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7C" w:rsidRPr="000E5C29" w:rsidRDefault="004F1527" w:rsidP="00E50F7C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0E5C29">
        <w:rPr>
          <w:rFonts w:ascii="Times New Roman" w:hAnsi="Times New Roman" w:cs="Times New Roman"/>
          <w:sz w:val="24"/>
          <w:szCs w:val="24"/>
        </w:rPr>
        <w:t>Pielikums</w:t>
      </w:r>
    </w:p>
    <w:p w:rsidR="005302F5" w:rsidRPr="000E5C29" w:rsidRDefault="005302F5" w:rsidP="005302F5">
      <w:pPr>
        <w:pStyle w:val="Bezatstarpm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5C29">
        <w:rPr>
          <w:rFonts w:ascii="Times New Roman" w:hAnsi="Times New Roman" w:cs="Times New Roman"/>
          <w:bCs/>
          <w:sz w:val="24"/>
          <w:szCs w:val="24"/>
        </w:rPr>
        <w:t xml:space="preserve">Nacionālās bioloģiskā drošuma sistēmas </w:t>
      </w:r>
    </w:p>
    <w:p w:rsidR="00073452" w:rsidRDefault="005302F5" w:rsidP="005302F5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0E5C29">
        <w:rPr>
          <w:rFonts w:ascii="Times New Roman" w:hAnsi="Times New Roman" w:cs="Times New Roman"/>
          <w:bCs/>
          <w:sz w:val="24"/>
          <w:szCs w:val="24"/>
        </w:rPr>
        <w:t xml:space="preserve">attīstības plānam </w:t>
      </w:r>
      <w:r w:rsidR="000D034F" w:rsidRPr="000E5C29">
        <w:rPr>
          <w:rFonts w:ascii="Times New Roman" w:hAnsi="Times New Roman" w:cs="Times New Roman"/>
          <w:bCs/>
          <w:sz w:val="24"/>
          <w:szCs w:val="24"/>
        </w:rPr>
        <w:t>2017.–2019</w:t>
      </w:r>
      <w:r w:rsidRPr="000E5C29">
        <w:rPr>
          <w:rFonts w:ascii="Times New Roman" w:hAnsi="Times New Roman" w:cs="Times New Roman"/>
          <w:bCs/>
          <w:sz w:val="24"/>
          <w:szCs w:val="24"/>
        </w:rPr>
        <w:t>. gadam</w:t>
      </w:r>
      <w:r w:rsidR="00E50F7C" w:rsidRPr="00E50F7C">
        <w:rPr>
          <w:rFonts w:ascii="Times New Roman" w:hAnsi="Times New Roman" w:cs="Times New Roman"/>
          <w:sz w:val="28"/>
          <w:szCs w:val="28"/>
        </w:rPr>
        <w:t>.</w:t>
      </w:r>
    </w:p>
    <w:p w:rsidR="00705646" w:rsidRPr="000E5C29" w:rsidRDefault="00705646" w:rsidP="00705646">
      <w:pPr>
        <w:pStyle w:val="Bezatstarpm"/>
        <w:jc w:val="right"/>
        <w:rPr>
          <w:rFonts w:ascii="Times New Roman" w:hAnsi="Times New Roman" w:cs="Times New Roman"/>
          <w:sz w:val="24"/>
          <w:szCs w:val="28"/>
        </w:rPr>
      </w:pPr>
    </w:p>
    <w:p w:rsidR="00E50F7C" w:rsidRPr="000E5C29" w:rsidRDefault="00E50F7C" w:rsidP="000E5C29">
      <w:pPr>
        <w:pStyle w:val="Bezatstarpm"/>
        <w:rPr>
          <w:rFonts w:ascii="Times New Roman" w:hAnsi="Times New Roman" w:cs="Times New Roman"/>
          <w:b/>
          <w:sz w:val="24"/>
          <w:szCs w:val="28"/>
        </w:rPr>
      </w:pPr>
    </w:p>
    <w:p w:rsidR="00705646" w:rsidRPr="000E5C29" w:rsidRDefault="00705646" w:rsidP="00705646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C29">
        <w:rPr>
          <w:rFonts w:ascii="Times New Roman" w:hAnsi="Times New Roman" w:cs="Times New Roman"/>
          <w:b/>
          <w:sz w:val="24"/>
          <w:szCs w:val="24"/>
        </w:rPr>
        <w:t>EPNI atzinumu ĢMO izplatīšanai tirgū novērtēšanas izmaksas</w:t>
      </w:r>
      <w:r w:rsidR="00E904D1" w:rsidRPr="000E5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87F" w:rsidRPr="000E5C29">
        <w:rPr>
          <w:rFonts w:ascii="Times New Roman" w:hAnsi="Times New Roman" w:cs="Times New Roman"/>
          <w:b/>
          <w:sz w:val="24"/>
          <w:szCs w:val="24"/>
        </w:rPr>
        <w:t>gadā</w:t>
      </w:r>
    </w:p>
    <w:p w:rsidR="00705646" w:rsidRDefault="00705646" w:rsidP="00705646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</w:p>
    <w:p w:rsidR="00705646" w:rsidRDefault="00705646" w:rsidP="00705646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725"/>
        <w:gridCol w:w="1571"/>
      </w:tblGrid>
      <w:tr w:rsidR="00BC1223" w:rsidRPr="00BC1223" w:rsidTr="00BC1223">
        <w:trPr>
          <w:trHeight w:val="300"/>
        </w:trPr>
        <w:tc>
          <w:tcPr>
            <w:tcW w:w="6912" w:type="dxa"/>
            <w:noWrap/>
            <w:hideMark/>
          </w:tcPr>
          <w:p w:rsidR="00BC1223" w:rsidRPr="00BC1223" w:rsidRDefault="00BC1223" w:rsidP="00BC1223">
            <w:pPr>
              <w:pStyle w:val="Pamattekstsaratkpi"/>
              <w:ind w:left="0"/>
              <w:rPr>
                <w:b/>
                <w:bCs/>
              </w:rPr>
            </w:pPr>
            <w:r w:rsidRPr="00BC1223">
              <w:rPr>
                <w:b/>
                <w:bCs/>
              </w:rPr>
              <w:t>Izdevumi kopā</w:t>
            </w:r>
            <w:r>
              <w:rPr>
                <w:b/>
                <w:bCs/>
              </w:rPr>
              <w:t>, EUR</w:t>
            </w:r>
          </w:p>
        </w:tc>
        <w:tc>
          <w:tcPr>
            <w:tcW w:w="1610" w:type="dxa"/>
            <w:noWrap/>
            <w:hideMark/>
          </w:tcPr>
          <w:p w:rsidR="00BC1223" w:rsidRPr="00BC1223" w:rsidRDefault="00BC1223" w:rsidP="00BC1223">
            <w:pPr>
              <w:pStyle w:val="Pamattekstsaratkpi"/>
              <w:ind w:left="0"/>
              <w:rPr>
                <w:b/>
                <w:bCs/>
              </w:rPr>
            </w:pPr>
            <w:r w:rsidRPr="00BC1223">
              <w:rPr>
                <w:b/>
                <w:bCs/>
              </w:rPr>
              <w:t>20585,1504</w:t>
            </w:r>
          </w:p>
        </w:tc>
      </w:tr>
      <w:tr w:rsidR="00BC1223" w:rsidRPr="00BC1223" w:rsidTr="00BC1223">
        <w:trPr>
          <w:trHeight w:val="300"/>
        </w:trPr>
        <w:tc>
          <w:tcPr>
            <w:tcW w:w="6912" w:type="dxa"/>
            <w:noWrap/>
            <w:hideMark/>
          </w:tcPr>
          <w:p w:rsidR="00BC1223" w:rsidRPr="00BC1223" w:rsidRDefault="00BC1223" w:rsidP="00BC1223">
            <w:pPr>
              <w:pStyle w:val="Pamattekstsaratkpi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Atalgojums</w:t>
            </w:r>
            <w:r w:rsidRPr="00BC1223">
              <w:rPr>
                <w:b/>
                <w:bCs/>
              </w:rPr>
              <w:t>, EUR</w:t>
            </w:r>
          </w:p>
        </w:tc>
        <w:tc>
          <w:tcPr>
            <w:tcW w:w="1610" w:type="dxa"/>
            <w:noWrap/>
            <w:hideMark/>
          </w:tcPr>
          <w:p w:rsidR="00BC1223" w:rsidRPr="00BC1223" w:rsidRDefault="00BC1223" w:rsidP="00BC1223">
            <w:pPr>
              <w:pStyle w:val="Pamattekstsaratkpi"/>
              <w:ind w:left="0"/>
              <w:rPr>
                <w:b/>
                <w:bCs/>
              </w:rPr>
            </w:pPr>
            <w:r w:rsidRPr="00BC1223">
              <w:rPr>
                <w:b/>
                <w:bCs/>
              </w:rPr>
              <w:t>16656</w:t>
            </w:r>
          </w:p>
        </w:tc>
      </w:tr>
      <w:tr w:rsidR="00BC1223" w:rsidRPr="00BC1223" w:rsidTr="00BC1223">
        <w:trPr>
          <w:trHeight w:val="300"/>
        </w:trPr>
        <w:tc>
          <w:tcPr>
            <w:tcW w:w="6912" w:type="dxa"/>
            <w:hideMark/>
          </w:tcPr>
          <w:p w:rsidR="00BC1223" w:rsidRPr="00BC1223" w:rsidRDefault="00BC1223" w:rsidP="00E904D1">
            <w:pPr>
              <w:pStyle w:val="Pamattekstsaratkpi"/>
              <w:ind w:left="0"/>
            </w:pPr>
            <w:r w:rsidRPr="00BC1223">
              <w:t>Ekspertu grupas priekšsēdētājs</w:t>
            </w:r>
            <w:r>
              <w:t>.</w:t>
            </w:r>
            <w:r w:rsidRPr="00BC1223">
              <w:t xml:space="preserve"> Paredzētais darba stu</w:t>
            </w:r>
            <w:r>
              <w:t xml:space="preserve">ndu skaits 500, stundas likme </w:t>
            </w:r>
            <w:r w:rsidR="00E904D1" w:rsidRPr="00BC1223">
              <w:t>EUR</w:t>
            </w:r>
            <w:r w:rsidR="00E904D1">
              <w:t xml:space="preserve"> </w:t>
            </w:r>
            <w:r>
              <w:t>9,</w:t>
            </w:r>
            <w:r w:rsidRPr="00BC1223">
              <w:t xml:space="preserve">92 </w:t>
            </w:r>
          </w:p>
        </w:tc>
        <w:tc>
          <w:tcPr>
            <w:tcW w:w="1610" w:type="dxa"/>
            <w:noWrap/>
            <w:hideMark/>
          </w:tcPr>
          <w:p w:rsidR="00BC1223" w:rsidRPr="00BC1223" w:rsidRDefault="00BC1223" w:rsidP="00BC1223">
            <w:pPr>
              <w:pStyle w:val="Pamattekstsaratkpi"/>
              <w:ind w:left="0"/>
            </w:pPr>
            <w:r w:rsidRPr="00BC1223">
              <w:t>4960</w:t>
            </w:r>
          </w:p>
        </w:tc>
      </w:tr>
      <w:tr w:rsidR="00BC1223" w:rsidRPr="00BC1223" w:rsidTr="00BC1223">
        <w:trPr>
          <w:trHeight w:val="600"/>
        </w:trPr>
        <w:tc>
          <w:tcPr>
            <w:tcW w:w="6912" w:type="dxa"/>
            <w:hideMark/>
          </w:tcPr>
          <w:p w:rsidR="00BC1223" w:rsidRPr="00BC1223" w:rsidRDefault="00BC1223" w:rsidP="00E904D1">
            <w:pPr>
              <w:pStyle w:val="Pamattekstsaratkpi"/>
              <w:ind w:left="0"/>
            </w:pPr>
            <w:r w:rsidRPr="00BC1223">
              <w:t xml:space="preserve">Desmit eksperti. Paredzētas 4 darba grupas sanāksmes, gatavošanās sanāksmēm un slēdziena gatavošana. Paredzētais darba stundu skaits 775, stundas likme </w:t>
            </w:r>
            <w:r w:rsidR="00E904D1" w:rsidRPr="00BC1223">
              <w:t xml:space="preserve">EUR </w:t>
            </w:r>
            <w:r w:rsidRPr="00BC1223">
              <w:t>9</w:t>
            </w:r>
            <w:r>
              <w:t>,</w:t>
            </w:r>
            <w:r w:rsidRPr="00BC1223">
              <w:t xml:space="preserve">92 </w:t>
            </w:r>
          </w:p>
        </w:tc>
        <w:tc>
          <w:tcPr>
            <w:tcW w:w="1610" w:type="dxa"/>
            <w:noWrap/>
            <w:hideMark/>
          </w:tcPr>
          <w:p w:rsidR="00BC1223" w:rsidRPr="00BC1223" w:rsidRDefault="00BC1223" w:rsidP="00BC1223">
            <w:pPr>
              <w:pStyle w:val="Pamattekstsaratkpi"/>
              <w:ind w:left="0"/>
            </w:pPr>
            <w:r w:rsidRPr="00BC1223">
              <w:t>7688</w:t>
            </w:r>
          </w:p>
        </w:tc>
      </w:tr>
      <w:tr w:rsidR="00BC1223" w:rsidRPr="00BC1223" w:rsidTr="00BC1223">
        <w:trPr>
          <w:trHeight w:val="300"/>
        </w:trPr>
        <w:tc>
          <w:tcPr>
            <w:tcW w:w="6912" w:type="dxa"/>
            <w:hideMark/>
          </w:tcPr>
          <w:p w:rsidR="00BC1223" w:rsidRPr="00BC1223" w:rsidRDefault="00BC1223" w:rsidP="00E904D1">
            <w:pPr>
              <w:pStyle w:val="Pamattekstsaratkpi"/>
              <w:ind w:left="0"/>
            </w:pPr>
            <w:r w:rsidRPr="00BC1223">
              <w:t xml:space="preserve">Ekspertu grupas sekretārs, Paredzētais darba stundu skaits 600, stundas likme </w:t>
            </w:r>
            <w:r w:rsidR="00E904D1" w:rsidRPr="00BC1223">
              <w:t xml:space="preserve">EUR </w:t>
            </w:r>
            <w:r w:rsidRPr="00BC1223">
              <w:t xml:space="preserve">6,68 </w:t>
            </w:r>
          </w:p>
        </w:tc>
        <w:tc>
          <w:tcPr>
            <w:tcW w:w="1610" w:type="dxa"/>
            <w:noWrap/>
            <w:hideMark/>
          </w:tcPr>
          <w:p w:rsidR="00BC1223" w:rsidRPr="00BC1223" w:rsidRDefault="00BC1223" w:rsidP="00BC1223">
            <w:pPr>
              <w:pStyle w:val="Pamattekstsaratkpi"/>
              <w:ind w:left="0"/>
            </w:pPr>
            <w:r w:rsidRPr="00BC1223">
              <w:t>4008</w:t>
            </w:r>
          </w:p>
        </w:tc>
      </w:tr>
      <w:tr w:rsidR="00BC1223" w:rsidRPr="00BC1223" w:rsidTr="00BC1223">
        <w:trPr>
          <w:trHeight w:val="300"/>
        </w:trPr>
        <w:tc>
          <w:tcPr>
            <w:tcW w:w="6912" w:type="dxa"/>
            <w:noWrap/>
            <w:hideMark/>
          </w:tcPr>
          <w:p w:rsidR="00BC1223" w:rsidRPr="00BC1223" w:rsidRDefault="00BC1223" w:rsidP="00BC1223">
            <w:pPr>
              <w:pStyle w:val="Pamattekstsaratkpi"/>
              <w:ind w:left="0"/>
              <w:rPr>
                <w:b/>
                <w:bCs/>
              </w:rPr>
            </w:pPr>
            <w:r w:rsidRPr="00BC1223">
              <w:rPr>
                <w:b/>
                <w:bCs/>
              </w:rPr>
              <w:t>Darba devēja valsts obligātās sociālās apdrošināšanas iemaksas</w:t>
            </w:r>
          </w:p>
        </w:tc>
        <w:tc>
          <w:tcPr>
            <w:tcW w:w="1610" w:type="dxa"/>
            <w:noWrap/>
            <w:hideMark/>
          </w:tcPr>
          <w:p w:rsidR="00BC1223" w:rsidRPr="00BC1223" w:rsidRDefault="00BC1223" w:rsidP="00BC1223">
            <w:pPr>
              <w:pStyle w:val="Pamattekstsaratkpi"/>
              <w:ind w:left="0"/>
              <w:rPr>
                <w:b/>
                <w:bCs/>
              </w:rPr>
            </w:pPr>
            <w:r w:rsidRPr="00BC1223">
              <w:rPr>
                <w:b/>
                <w:bCs/>
              </w:rPr>
              <w:t>3929,1504</w:t>
            </w:r>
          </w:p>
        </w:tc>
      </w:tr>
    </w:tbl>
    <w:p w:rsidR="00705646" w:rsidRDefault="00705646" w:rsidP="00705646">
      <w:pPr>
        <w:pStyle w:val="Pamattekstsaratkpi"/>
        <w:ind w:left="0"/>
      </w:pPr>
    </w:p>
    <w:p w:rsidR="00705646" w:rsidRDefault="00705646" w:rsidP="00705646">
      <w:pPr>
        <w:pStyle w:val="Pamattekstsaratkpi"/>
        <w:ind w:left="0"/>
      </w:pPr>
    </w:p>
    <w:p w:rsidR="004A4089" w:rsidRDefault="004A4089" w:rsidP="004A4089">
      <w:pPr>
        <w:pStyle w:val="Pamattekstsaratkpi"/>
        <w:ind w:left="993" w:hanging="993"/>
      </w:pPr>
      <w:r>
        <w:t>Piezīme</w:t>
      </w:r>
      <w:r w:rsidR="00E904D1">
        <w:t>.</w:t>
      </w:r>
      <w:r w:rsidRPr="004A4089">
        <w:t xml:space="preserve"> </w:t>
      </w:r>
      <w:r>
        <w:t>Stundas likme 9,92</w:t>
      </w:r>
      <w:r w:rsidR="0025387F">
        <w:t xml:space="preserve"> atbilst 12. amatalgu grupai (m</w:t>
      </w:r>
      <w:r>
        <w:t xml:space="preserve">ēnešalga </w:t>
      </w:r>
      <w:r w:rsidR="00E904D1">
        <w:t xml:space="preserve">EUR </w:t>
      </w:r>
      <w:r>
        <w:t>1647,00, 2015. gadā bija vidēji 166 stundas mēnesī).</w:t>
      </w:r>
    </w:p>
    <w:p w:rsidR="004F1527" w:rsidRDefault="004A4089" w:rsidP="004A4089">
      <w:pPr>
        <w:pStyle w:val="Pamattekstsaratkpi"/>
        <w:ind w:left="993"/>
      </w:pPr>
      <w:r>
        <w:t xml:space="preserve">Stundas likme 6,68 </w:t>
      </w:r>
      <w:r w:rsidR="0025387F">
        <w:t>atbilst 10. amatalgu grupai (m</w:t>
      </w:r>
      <w:r>
        <w:t xml:space="preserve">ēnešalga </w:t>
      </w:r>
      <w:r w:rsidR="00E904D1">
        <w:t xml:space="preserve">EUR </w:t>
      </w:r>
      <w:r>
        <w:t>1109,00, 2015. gadā bija vidēji 166 stundas mēnesī).</w:t>
      </w:r>
    </w:p>
    <w:p w:rsidR="004F1527" w:rsidRDefault="004F1527" w:rsidP="00705646">
      <w:pPr>
        <w:pStyle w:val="Pamattekstsaratkpi"/>
        <w:ind w:left="0"/>
      </w:pPr>
    </w:p>
    <w:p w:rsidR="00705646" w:rsidRDefault="00705646" w:rsidP="00705646">
      <w:pPr>
        <w:pStyle w:val="Pamattekstsaratkpi"/>
        <w:ind w:left="0"/>
      </w:pPr>
    </w:p>
    <w:p w:rsidR="00705646" w:rsidRPr="00036762" w:rsidRDefault="00705646" w:rsidP="00705646">
      <w:pPr>
        <w:pStyle w:val="Pamattekstsaratkpi"/>
        <w:ind w:left="0"/>
      </w:pPr>
      <w:r w:rsidRPr="00AF21CD">
        <w:t>Zemkopības ministrs</w:t>
      </w:r>
      <w:r w:rsidRPr="00AF21CD">
        <w:tab/>
      </w:r>
      <w:r>
        <w:tab/>
      </w:r>
      <w:r>
        <w:tab/>
      </w:r>
      <w:r w:rsidRPr="00AF21CD">
        <w:tab/>
      </w:r>
      <w:r w:rsidRPr="00AF21CD">
        <w:tab/>
      </w:r>
      <w:r w:rsidRPr="00AF21CD">
        <w:tab/>
      </w:r>
      <w:r w:rsidRPr="00AF21CD">
        <w:tab/>
        <w:t>J</w:t>
      </w:r>
      <w:r w:rsidR="00E904D1">
        <w:t xml:space="preserve">ānis </w:t>
      </w:r>
      <w:r w:rsidRPr="00AF21CD">
        <w:t>Dūklavs</w:t>
      </w:r>
    </w:p>
    <w:p w:rsidR="00705646" w:rsidRPr="000E5C29" w:rsidRDefault="00705646" w:rsidP="00705646">
      <w:pPr>
        <w:rPr>
          <w:sz w:val="24"/>
          <w:szCs w:val="28"/>
        </w:rPr>
      </w:pPr>
    </w:p>
    <w:p w:rsidR="00705646" w:rsidRPr="000E5C29" w:rsidRDefault="00705646" w:rsidP="00705646">
      <w:pPr>
        <w:rPr>
          <w:sz w:val="24"/>
          <w:szCs w:val="28"/>
        </w:rPr>
      </w:pPr>
    </w:p>
    <w:p w:rsidR="004F1527" w:rsidRPr="000E5C29" w:rsidRDefault="004F1527" w:rsidP="00705646">
      <w:pPr>
        <w:rPr>
          <w:sz w:val="24"/>
          <w:szCs w:val="28"/>
        </w:rPr>
      </w:pPr>
    </w:p>
    <w:p w:rsidR="004F1527" w:rsidRPr="000E5C29" w:rsidRDefault="004F1527" w:rsidP="00705646">
      <w:pPr>
        <w:rPr>
          <w:sz w:val="24"/>
          <w:szCs w:val="28"/>
        </w:rPr>
      </w:pPr>
    </w:p>
    <w:p w:rsidR="004F1527" w:rsidRDefault="004F1527" w:rsidP="00705646">
      <w:pPr>
        <w:rPr>
          <w:sz w:val="24"/>
          <w:szCs w:val="28"/>
        </w:rPr>
      </w:pPr>
    </w:p>
    <w:p w:rsidR="000E5C29" w:rsidRDefault="000E5C29" w:rsidP="00705646">
      <w:pPr>
        <w:rPr>
          <w:sz w:val="24"/>
          <w:szCs w:val="28"/>
        </w:rPr>
      </w:pPr>
    </w:p>
    <w:p w:rsidR="000E5C29" w:rsidRDefault="000E5C29" w:rsidP="00705646">
      <w:pPr>
        <w:rPr>
          <w:sz w:val="24"/>
          <w:szCs w:val="28"/>
        </w:rPr>
      </w:pPr>
    </w:p>
    <w:p w:rsidR="000E5C29" w:rsidRDefault="000E5C29" w:rsidP="00705646">
      <w:pPr>
        <w:rPr>
          <w:sz w:val="24"/>
          <w:szCs w:val="28"/>
        </w:rPr>
      </w:pPr>
    </w:p>
    <w:p w:rsidR="000E5C29" w:rsidRPr="000E5C29" w:rsidRDefault="000E5C29" w:rsidP="00705646">
      <w:pPr>
        <w:rPr>
          <w:sz w:val="24"/>
          <w:szCs w:val="28"/>
        </w:rPr>
      </w:pPr>
    </w:p>
    <w:p w:rsidR="000E5C29" w:rsidRPr="000E5C29" w:rsidRDefault="000E5C29" w:rsidP="00705646">
      <w:pPr>
        <w:pStyle w:val="Bezatstarpm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22.03.2016. 14:24</w:t>
      </w:r>
    </w:p>
    <w:p w:rsidR="000E5C29" w:rsidRPr="000E5C29" w:rsidRDefault="000E5C29" w:rsidP="00705646">
      <w:pPr>
        <w:pStyle w:val="Bezatstarpm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fldChar w:fldCharType="begin"/>
      </w:r>
      <w:r>
        <w:rPr>
          <w:rFonts w:ascii="Times New Roman" w:hAnsi="Times New Roman" w:cs="Times New Roman"/>
          <w:sz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125</w:t>
      </w:r>
      <w:r>
        <w:rPr>
          <w:rFonts w:ascii="Times New Roman" w:hAnsi="Times New Roman" w:cs="Times New Roman"/>
          <w:sz w:val="20"/>
        </w:rPr>
        <w:fldChar w:fldCharType="end"/>
      </w:r>
      <w:bookmarkStart w:id="0" w:name="_GoBack"/>
      <w:bookmarkEnd w:id="0"/>
    </w:p>
    <w:p w:rsidR="00705646" w:rsidRPr="000E5C29" w:rsidRDefault="00705646" w:rsidP="00705646">
      <w:pPr>
        <w:pStyle w:val="Bezatstarpm"/>
        <w:rPr>
          <w:rFonts w:ascii="Times New Roman" w:hAnsi="Times New Roman" w:cs="Times New Roman"/>
          <w:sz w:val="20"/>
        </w:rPr>
      </w:pPr>
      <w:r w:rsidRPr="000E5C29">
        <w:rPr>
          <w:rFonts w:ascii="Times New Roman" w:hAnsi="Times New Roman" w:cs="Times New Roman"/>
          <w:sz w:val="20"/>
        </w:rPr>
        <w:t>I.Aleksejeva</w:t>
      </w:r>
    </w:p>
    <w:p w:rsidR="00705646" w:rsidRPr="000E5C29" w:rsidRDefault="00705646" w:rsidP="000E5C29">
      <w:pPr>
        <w:pStyle w:val="Bezatstarpm"/>
        <w:rPr>
          <w:rFonts w:ascii="Times New Roman" w:hAnsi="Times New Roman" w:cs="Times New Roman"/>
          <w:sz w:val="20"/>
        </w:rPr>
      </w:pPr>
      <w:r w:rsidRPr="000E5C29">
        <w:rPr>
          <w:rFonts w:ascii="Times New Roman" w:hAnsi="Times New Roman" w:cs="Times New Roman"/>
          <w:sz w:val="20"/>
        </w:rPr>
        <w:t>67027069, Inese.Aleksejeva@zm.gov.lv</w:t>
      </w:r>
    </w:p>
    <w:sectPr w:rsidR="00705646" w:rsidRPr="000E5C29" w:rsidSect="000E5C29">
      <w:footerReference w:type="default" r:id="rId6"/>
      <w:pgSz w:w="11906" w:h="16838"/>
      <w:pgMar w:top="1440" w:right="1800" w:bottom="1440" w:left="1800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FF" w:rsidRDefault="00E75BFF" w:rsidP="00705646">
      <w:pPr>
        <w:spacing w:after="0" w:line="240" w:lineRule="auto"/>
      </w:pPr>
      <w:r>
        <w:separator/>
      </w:r>
    </w:p>
  </w:endnote>
  <w:endnote w:type="continuationSeparator" w:id="0">
    <w:p w:rsidR="00E75BFF" w:rsidRDefault="00E75BFF" w:rsidP="0070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46" w:rsidRPr="00705646" w:rsidRDefault="00705646" w:rsidP="00B13769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705646">
      <w:rPr>
        <w:rFonts w:ascii="Times New Roman" w:hAnsi="Times New Roman" w:cs="Times New Roman"/>
        <w:sz w:val="20"/>
        <w:szCs w:val="20"/>
      </w:rPr>
      <w:t>ZMP</w:t>
    </w:r>
    <w:r w:rsidR="000E5C29">
      <w:rPr>
        <w:rFonts w:ascii="Times New Roman" w:hAnsi="Times New Roman" w:cs="Times New Roman"/>
        <w:sz w:val="20"/>
        <w:szCs w:val="20"/>
      </w:rPr>
      <w:t>lp1</w:t>
    </w:r>
    <w:r w:rsidR="00A35EA7">
      <w:rPr>
        <w:rFonts w:ascii="Times New Roman" w:hAnsi="Times New Roman" w:cs="Times New Roman"/>
        <w:sz w:val="20"/>
        <w:szCs w:val="20"/>
      </w:rPr>
      <w:t>_2203</w:t>
    </w:r>
    <w:r w:rsidRPr="00705646">
      <w:rPr>
        <w:rFonts w:ascii="Times New Roman" w:hAnsi="Times New Roman" w:cs="Times New Roman"/>
        <w:sz w:val="20"/>
        <w:szCs w:val="20"/>
      </w:rPr>
      <w:t>16_bioplans; Nacionālās bioloģiskā drošuma sistēm</w:t>
    </w:r>
    <w:r w:rsidR="000D034F">
      <w:rPr>
        <w:rFonts w:ascii="Times New Roman" w:hAnsi="Times New Roman" w:cs="Times New Roman"/>
        <w:sz w:val="20"/>
        <w:szCs w:val="20"/>
      </w:rPr>
      <w:t>as attīstības plāns 2017.–2019</w:t>
    </w:r>
    <w:r>
      <w:rPr>
        <w:rFonts w:ascii="Times New Roman" w:hAnsi="Times New Roman" w:cs="Times New Roman"/>
        <w:sz w:val="20"/>
        <w:szCs w:val="20"/>
      </w:rPr>
      <w:t xml:space="preserve">. </w:t>
    </w:r>
    <w:r w:rsidRPr="00705646">
      <w:rPr>
        <w:rFonts w:ascii="Times New Roman" w:hAnsi="Times New Roman" w:cs="Times New Roman"/>
        <w:sz w:val="20"/>
        <w:szCs w:val="20"/>
      </w:rPr>
      <w:t>gadam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FF" w:rsidRDefault="00E75BFF" w:rsidP="00705646">
      <w:pPr>
        <w:spacing w:after="0" w:line="240" w:lineRule="auto"/>
      </w:pPr>
      <w:r>
        <w:separator/>
      </w:r>
    </w:p>
  </w:footnote>
  <w:footnote w:type="continuationSeparator" w:id="0">
    <w:p w:rsidR="00E75BFF" w:rsidRDefault="00E75BFF" w:rsidP="00705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46"/>
    <w:rsid w:val="000206A7"/>
    <w:rsid w:val="00073452"/>
    <w:rsid w:val="000A1FF8"/>
    <w:rsid w:val="000A7FA1"/>
    <w:rsid w:val="000B168A"/>
    <w:rsid w:val="000B63AA"/>
    <w:rsid w:val="000D034F"/>
    <w:rsid w:val="000D758F"/>
    <w:rsid w:val="000E3A6E"/>
    <w:rsid w:val="000E5C29"/>
    <w:rsid w:val="001422A8"/>
    <w:rsid w:val="00193EAE"/>
    <w:rsid w:val="001D45AA"/>
    <w:rsid w:val="001F4377"/>
    <w:rsid w:val="00244354"/>
    <w:rsid w:val="00246176"/>
    <w:rsid w:val="0025387F"/>
    <w:rsid w:val="002868CA"/>
    <w:rsid w:val="002B2B8D"/>
    <w:rsid w:val="00375BF4"/>
    <w:rsid w:val="003925C6"/>
    <w:rsid w:val="003E7B54"/>
    <w:rsid w:val="004040E4"/>
    <w:rsid w:val="00470023"/>
    <w:rsid w:val="004A4089"/>
    <w:rsid w:val="004F1527"/>
    <w:rsid w:val="005302F5"/>
    <w:rsid w:val="00540715"/>
    <w:rsid w:val="00544A9A"/>
    <w:rsid w:val="00574905"/>
    <w:rsid w:val="005C107E"/>
    <w:rsid w:val="005D38BD"/>
    <w:rsid w:val="0065690D"/>
    <w:rsid w:val="006950C2"/>
    <w:rsid w:val="006B6C5B"/>
    <w:rsid w:val="006C4AE0"/>
    <w:rsid w:val="00705646"/>
    <w:rsid w:val="007155F4"/>
    <w:rsid w:val="00756A4B"/>
    <w:rsid w:val="00805797"/>
    <w:rsid w:val="008059C0"/>
    <w:rsid w:val="0084490C"/>
    <w:rsid w:val="00884906"/>
    <w:rsid w:val="00917B2D"/>
    <w:rsid w:val="00940D1B"/>
    <w:rsid w:val="00974A45"/>
    <w:rsid w:val="009854C5"/>
    <w:rsid w:val="00A02FDF"/>
    <w:rsid w:val="00A27235"/>
    <w:rsid w:val="00A35EA7"/>
    <w:rsid w:val="00A71356"/>
    <w:rsid w:val="00AD7CB2"/>
    <w:rsid w:val="00AE25F6"/>
    <w:rsid w:val="00B008DA"/>
    <w:rsid w:val="00B13769"/>
    <w:rsid w:val="00B65E6C"/>
    <w:rsid w:val="00BA2991"/>
    <w:rsid w:val="00BA3E00"/>
    <w:rsid w:val="00BC1223"/>
    <w:rsid w:val="00C54505"/>
    <w:rsid w:val="00D92EB4"/>
    <w:rsid w:val="00DE04FB"/>
    <w:rsid w:val="00E07BAF"/>
    <w:rsid w:val="00E100E8"/>
    <w:rsid w:val="00E20C83"/>
    <w:rsid w:val="00E35720"/>
    <w:rsid w:val="00E4066F"/>
    <w:rsid w:val="00E50F7C"/>
    <w:rsid w:val="00E54B98"/>
    <w:rsid w:val="00E75BFF"/>
    <w:rsid w:val="00E904D1"/>
    <w:rsid w:val="00EC5677"/>
    <w:rsid w:val="00EC68AA"/>
    <w:rsid w:val="00EE7D35"/>
    <w:rsid w:val="00F52095"/>
    <w:rsid w:val="00F9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65B0C5-636C-4F98-B756-294DFD80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705646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705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05646"/>
  </w:style>
  <w:style w:type="paragraph" w:styleId="Kjene">
    <w:name w:val="footer"/>
    <w:basedOn w:val="Parasts"/>
    <w:link w:val="KjeneRakstz"/>
    <w:uiPriority w:val="99"/>
    <w:unhideWhenUsed/>
    <w:rsid w:val="00705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05646"/>
  </w:style>
  <w:style w:type="paragraph" w:styleId="Balonteksts">
    <w:name w:val="Balloon Text"/>
    <w:basedOn w:val="Parasts"/>
    <w:link w:val="BalontekstsRakstz"/>
    <w:uiPriority w:val="99"/>
    <w:semiHidden/>
    <w:unhideWhenUsed/>
    <w:rsid w:val="0070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5646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rsid w:val="0070564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705646"/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BC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905</Characters>
  <Application>Microsoft Office Word</Application>
  <DocSecurity>0</DocSecurity>
  <Lines>50</Lines>
  <Paragraphs>26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Aleksejeva</dc:creator>
  <cp:lastModifiedBy>Sanita Žagare</cp:lastModifiedBy>
  <cp:revision>4</cp:revision>
  <dcterms:created xsi:type="dcterms:W3CDTF">2016-02-16T13:49:00Z</dcterms:created>
  <dcterms:modified xsi:type="dcterms:W3CDTF">2016-03-22T12:24:00Z</dcterms:modified>
</cp:coreProperties>
</file>