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E00D" w14:textId="77777777" w:rsidR="00510D7D" w:rsidRPr="00510D7D" w:rsidRDefault="00510D7D" w:rsidP="003A6745">
      <w:pPr>
        <w:pStyle w:val="Parasts"/>
        <w:tabs>
          <w:tab w:val="left" w:pos="6663"/>
        </w:tabs>
        <w:rPr>
          <w:szCs w:val="28"/>
        </w:rPr>
      </w:pPr>
    </w:p>
    <w:p w14:paraId="3CD020B9" w14:textId="77777777" w:rsidR="00510D7D" w:rsidRPr="00510D7D" w:rsidRDefault="00510D7D" w:rsidP="003A6745">
      <w:pPr>
        <w:pStyle w:val="Parasts"/>
        <w:tabs>
          <w:tab w:val="left" w:pos="6663"/>
        </w:tabs>
        <w:rPr>
          <w:szCs w:val="28"/>
        </w:rPr>
      </w:pPr>
    </w:p>
    <w:p w14:paraId="60581613" w14:textId="1ADE0CE2" w:rsidR="00510D7D" w:rsidRPr="00510D7D" w:rsidRDefault="00510D7D" w:rsidP="003A6745">
      <w:pPr>
        <w:tabs>
          <w:tab w:val="left" w:pos="6663"/>
        </w:tabs>
        <w:rPr>
          <w:sz w:val="28"/>
          <w:szCs w:val="28"/>
        </w:rPr>
      </w:pPr>
      <w:r w:rsidRPr="00510D7D">
        <w:rPr>
          <w:sz w:val="28"/>
          <w:szCs w:val="28"/>
        </w:rPr>
        <w:t>2016. gada</w:t>
      </w:r>
      <w:r w:rsidR="00CF23F0">
        <w:rPr>
          <w:sz w:val="28"/>
          <w:szCs w:val="28"/>
        </w:rPr>
        <w:t xml:space="preserve"> </w:t>
      </w:r>
      <w:r w:rsidR="00CF23F0" w:rsidRPr="00035C28">
        <w:rPr>
          <w:sz w:val="28"/>
          <w:szCs w:val="28"/>
        </w:rPr>
        <w:t>15. </w:t>
      </w:r>
      <w:r w:rsidR="00CF23F0">
        <w:rPr>
          <w:sz w:val="28"/>
          <w:szCs w:val="28"/>
        </w:rPr>
        <w:t>jūnijā</w:t>
      </w:r>
      <w:r w:rsidRPr="00510D7D">
        <w:rPr>
          <w:sz w:val="28"/>
          <w:szCs w:val="28"/>
        </w:rPr>
        <w:tab/>
        <w:t>Rīkojums Nr.</w:t>
      </w:r>
      <w:r w:rsidR="00CF23F0">
        <w:rPr>
          <w:sz w:val="28"/>
          <w:szCs w:val="28"/>
        </w:rPr>
        <w:t> 341</w:t>
      </w:r>
    </w:p>
    <w:p w14:paraId="2E53CD71" w14:textId="77940B30" w:rsidR="00510D7D" w:rsidRPr="00510D7D" w:rsidRDefault="00510D7D" w:rsidP="003A6745">
      <w:pPr>
        <w:tabs>
          <w:tab w:val="left" w:pos="6663"/>
        </w:tabs>
        <w:rPr>
          <w:sz w:val="28"/>
          <w:szCs w:val="28"/>
        </w:rPr>
      </w:pPr>
      <w:r w:rsidRPr="00510D7D">
        <w:rPr>
          <w:sz w:val="28"/>
          <w:szCs w:val="28"/>
        </w:rPr>
        <w:t>Rīgā</w:t>
      </w:r>
      <w:r w:rsidRPr="00510D7D">
        <w:rPr>
          <w:sz w:val="28"/>
          <w:szCs w:val="28"/>
        </w:rPr>
        <w:tab/>
        <w:t>(prot. Nr.</w:t>
      </w:r>
      <w:r w:rsidR="00CF23F0">
        <w:rPr>
          <w:sz w:val="28"/>
          <w:szCs w:val="28"/>
        </w:rPr>
        <w:t> 29</w:t>
      </w:r>
      <w:r w:rsidRPr="00510D7D">
        <w:rPr>
          <w:sz w:val="28"/>
          <w:szCs w:val="28"/>
        </w:rPr>
        <w:t xml:space="preserve"> </w:t>
      </w:r>
      <w:r w:rsidR="00CF23F0">
        <w:rPr>
          <w:sz w:val="28"/>
          <w:szCs w:val="28"/>
        </w:rPr>
        <w:t>19</w:t>
      </w:r>
      <w:bookmarkStart w:id="0" w:name="_GoBack"/>
      <w:bookmarkEnd w:id="0"/>
      <w:r w:rsidRPr="00510D7D">
        <w:rPr>
          <w:sz w:val="28"/>
          <w:szCs w:val="28"/>
        </w:rPr>
        <w:t>. §)</w:t>
      </w:r>
    </w:p>
    <w:p w14:paraId="5FFD2929" w14:textId="77777777" w:rsidR="00510D7D" w:rsidRPr="00510D7D" w:rsidRDefault="00510D7D" w:rsidP="003A6745">
      <w:pPr>
        <w:rPr>
          <w:sz w:val="28"/>
          <w:szCs w:val="28"/>
        </w:rPr>
      </w:pPr>
    </w:p>
    <w:p w14:paraId="7364F3CA" w14:textId="3D577CB6" w:rsidR="00300C0A" w:rsidRPr="00510D7D" w:rsidRDefault="00300C0A" w:rsidP="003A6745">
      <w:pPr>
        <w:pStyle w:val="BodyText"/>
        <w:rPr>
          <w:b/>
          <w:szCs w:val="28"/>
          <w:highlight w:val="yellow"/>
        </w:rPr>
      </w:pPr>
    </w:p>
    <w:p w14:paraId="7364F3CB" w14:textId="146538BF" w:rsidR="00AD77D4" w:rsidRPr="00510D7D" w:rsidRDefault="00F137D3" w:rsidP="003A6745">
      <w:pPr>
        <w:pStyle w:val="BodyTextIndent"/>
        <w:tabs>
          <w:tab w:val="left" w:pos="0"/>
        </w:tabs>
        <w:ind w:firstLine="0"/>
        <w:jc w:val="center"/>
        <w:rPr>
          <w:szCs w:val="28"/>
        </w:rPr>
      </w:pPr>
      <w:bookmarkStart w:id="1" w:name="OLE_LINK1"/>
      <w:bookmarkStart w:id="2" w:name="OLE_LINK2"/>
      <w:bookmarkStart w:id="3" w:name="OLE_LINK5"/>
      <w:bookmarkStart w:id="4" w:name="OLE_LINK10"/>
      <w:r w:rsidRPr="00510D7D">
        <w:rPr>
          <w:szCs w:val="28"/>
        </w:rPr>
        <w:t xml:space="preserve">Par </w:t>
      </w:r>
      <w:r w:rsidR="00BA4F19" w:rsidRPr="00510D7D">
        <w:rPr>
          <w:szCs w:val="28"/>
        </w:rPr>
        <w:t>valst</w:t>
      </w:r>
      <w:r w:rsidR="005C0578" w:rsidRPr="00510D7D">
        <w:rPr>
          <w:szCs w:val="28"/>
        </w:rPr>
        <w:t>ij piederošo nekustamo īpašumu un maģistrālo tīklu</w:t>
      </w:r>
      <w:r w:rsidR="00AF51F4" w:rsidRPr="00510D7D">
        <w:rPr>
          <w:szCs w:val="28"/>
        </w:rPr>
        <w:t xml:space="preserve"> </w:t>
      </w:r>
      <w:r w:rsidR="00BA4F19" w:rsidRPr="00510D7D">
        <w:rPr>
          <w:szCs w:val="28"/>
        </w:rPr>
        <w:t>nodošanu</w:t>
      </w:r>
      <w:r w:rsidR="00AD77D4" w:rsidRPr="00510D7D">
        <w:rPr>
          <w:szCs w:val="28"/>
        </w:rPr>
        <w:t xml:space="preserve"> </w:t>
      </w:r>
      <w:r w:rsidR="005C0578" w:rsidRPr="00510D7D">
        <w:rPr>
          <w:szCs w:val="28"/>
        </w:rPr>
        <w:t>Rīgas pilsētas</w:t>
      </w:r>
      <w:r w:rsidR="00BA4F19" w:rsidRPr="00510D7D">
        <w:rPr>
          <w:szCs w:val="28"/>
        </w:rPr>
        <w:t xml:space="preserve"> pašvaldības </w:t>
      </w:r>
      <w:r w:rsidR="00AD77D4" w:rsidRPr="00510D7D">
        <w:rPr>
          <w:szCs w:val="28"/>
        </w:rPr>
        <w:t>īpašumā</w:t>
      </w:r>
    </w:p>
    <w:bookmarkEnd w:id="1"/>
    <w:bookmarkEnd w:id="2"/>
    <w:bookmarkEnd w:id="3"/>
    <w:bookmarkEnd w:id="4"/>
    <w:p w14:paraId="7364F3CC" w14:textId="77777777" w:rsidR="008E3F2B" w:rsidRPr="0076182C" w:rsidRDefault="008E3F2B" w:rsidP="003A6745">
      <w:pPr>
        <w:pStyle w:val="Parasts"/>
        <w:suppressAutoHyphens/>
        <w:jc w:val="both"/>
        <w:rPr>
          <w:szCs w:val="28"/>
        </w:rPr>
      </w:pPr>
    </w:p>
    <w:p w14:paraId="7364F3CD" w14:textId="66CCB73B" w:rsidR="00636500" w:rsidRDefault="00E41EA3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2642F" w:rsidRPr="0076182C">
        <w:rPr>
          <w:szCs w:val="28"/>
        </w:rPr>
        <w:t>Saskaņā ar Publiskas personas mantas atsavināšanas likuma</w:t>
      </w:r>
      <w:r w:rsidR="00596A3D" w:rsidRPr="0076182C">
        <w:rPr>
          <w:szCs w:val="28"/>
        </w:rPr>
        <w:t xml:space="preserve"> 42</w:t>
      </w:r>
      <w:r w:rsidR="00510D7D">
        <w:rPr>
          <w:szCs w:val="28"/>
        </w:rPr>
        <w:t>. p</w:t>
      </w:r>
      <w:r w:rsidR="00596A3D" w:rsidRPr="0076182C">
        <w:rPr>
          <w:szCs w:val="28"/>
        </w:rPr>
        <w:t>anta pirmo daļu</w:t>
      </w:r>
      <w:r w:rsidR="00042DD5" w:rsidRPr="0076182C">
        <w:rPr>
          <w:szCs w:val="28"/>
        </w:rPr>
        <w:t xml:space="preserve"> un</w:t>
      </w:r>
      <w:r w:rsidR="00A77A4C" w:rsidRPr="0076182C">
        <w:rPr>
          <w:szCs w:val="28"/>
        </w:rPr>
        <w:t xml:space="preserve"> </w:t>
      </w:r>
      <w:r w:rsidR="006730C2" w:rsidRPr="0076182C">
        <w:rPr>
          <w:szCs w:val="28"/>
        </w:rPr>
        <w:t>43</w:t>
      </w:r>
      <w:r w:rsidR="00510D7D">
        <w:rPr>
          <w:szCs w:val="28"/>
        </w:rPr>
        <w:t>. p</w:t>
      </w:r>
      <w:r w:rsidR="006730C2" w:rsidRPr="0076182C">
        <w:rPr>
          <w:szCs w:val="28"/>
        </w:rPr>
        <w:t>antu</w:t>
      </w:r>
      <w:r w:rsidR="009231DF" w:rsidRPr="0076182C">
        <w:rPr>
          <w:szCs w:val="28"/>
        </w:rPr>
        <w:t xml:space="preserve"> </w:t>
      </w:r>
      <w:r w:rsidR="006730C2" w:rsidRPr="0076182C">
        <w:rPr>
          <w:szCs w:val="28"/>
        </w:rPr>
        <w:t xml:space="preserve">atļaut </w:t>
      </w:r>
      <w:r w:rsidR="00B11260" w:rsidRPr="0076182C">
        <w:rPr>
          <w:szCs w:val="28"/>
        </w:rPr>
        <w:t>Kultūras</w:t>
      </w:r>
      <w:r w:rsidR="006730C2" w:rsidRPr="0076182C">
        <w:rPr>
          <w:szCs w:val="28"/>
        </w:rPr>
        <w:t xml:space="preserve"> ministrijai</w:t>
      </w:r>
      <w:r w:rsidR="0002642F" w:rsidRPr="0076182C">
        <w:rPr>
          <w:szCs w:val="28"/>
        </w:rPr>
        <w:t xml:space="preserve"> </w:t>
      </w:r>
      <w:r w:rsidR="006730C2" w:rsidRPr="0076182C">
        <w:rPr>
          <w:szCs w:val="28"/>
        </w:rPr>
        <w:t>nodot</w:t>
      </w:r>
      <w:r w:rsidR="00FF6190" w:rsidRPr="0076182C">
        <w:rPr>
          <w:szCs w:val="28"/>
        </w:rPr>
        <w:t xml:space="preserve"> </w:t>
      </w:r>
      <w:r w:rsidR="00993F4E" w:rsidRPr="0076182C">
        <w:rPr>
          <w:szCs w:val="28"/>
        </w:rPr>
        <w:t xml:space="preserve">bez atlīdzības </w:t>
      </w:r>
      <w:r w:rsidR="00B11260" w:rsidRPr="0076182C">
        <w:rPr>
          <w:szCs w:val="28"/>
        </w:rPr>
        <w:t>Rīgas pilsētas</w:t>
      </w:r>
      <w:r w:rsidR="006730C2" w:rsidRPr="0076182C">
        <w:rPr>
          <w:szCs w:val="28"/>
        </w:rPr>
        <w:t xml:space="preserve"> pašvaldības īpašumā</w:t>
      </w:r>
      <w:r w:rsidR="00636500">
        <w:rPr>
          <w:szCs w:val="28"/>
        </w:rPr>
        <w:t>:</w:t>
      </w:r>
    </w:p>
    <w:p w14:paraId="7364F3CF" w14:textId="0613102C" w:rsidR="00306BF7" w:rsidRDefault="00E41EA3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D51BE1" w:rsidRPr="0076182C">
        <w:rPr>
          <w:szCs w:val="28"/>
        </w:rPr>
        <w:t xml:space="preserve">pašvaldības </w:t>
      </w:r>
      <w:r w:rsidR="00D51BE1">
        <w:rPr>
          <w:szCs w:val="28"/>
        </w:rPr>
        <w:t xml:space="preserve">autonomās </w:t>
      </w:r>
      <w:r w:rsidR="00D51BE1" w:rsidRPr="0076182C">
        <w:rPr>
          <w:szCs w:val="28"/>
        </w:rPr>
        <w:t xml:space="preserve">funkcijas īstenošanai </w:t>
      </w:r>
      <w:r w:rsidR="00D51BE1">
        <w:rPr>
          <w:szCs w:val="28"/>
        </w:rPr>
        <w:t xml:space="preserve">saskaņā ar </w:t>
      </w:r>
      <w:r w:rsidR="00D1218A" w:rsidRPr="0076182C">
        <w:rPr>
          <w:szCs w:val="28"/>
        </w:rPr>
        <w:t xml:space="preserve">likuma </w:t>
      </w:r>
      <w:r w:rsidR="00D13A55">
        <w:rPr>
          <w:szCs w:val="28"/>
        </w:rPr>
        <w:t>"</w:t>
      </w:r>
      <w:hyperlink r:id="rId9" w:tgtFrame="_blank" w:history="1">
        <w:r w:rsidR="00D1218A" w:rsidRPr="0076182C">
          <w:rPr>
            <w:szCs w:val="28"/>
          </w:rPr>
          <w:t>Par pašvaldībām</w:t>
        </w:r>
      </w:hyperlink>
      <w:r w:rsidR="00510D7D">
        <w:rPr>
          <w:szCs w:val="28"/>
        </w:rPr>
        <w:t>"</w:t>
      </w:r>
      <w:r w:rsidR="00D1218A" w:rsidRPr="0076182C">
        <w:rPr>
          <w:szCs w:val="28"/>
        </w:rPr>
        <w:t xml:space="preserve"> </w:t>
      </w:r>
      <w:hyperlink r:id="rId10" w:anchor="p15" w:tgtFrame="_blank" w:history="1">
        <w:r w:rsidR="00D1218A">
          <w:rPr>
            <w:szCs w:val="28"/>
          </w:rPr>
          <w:t>15</w:t>
        </w:r>
        <w:r w:rsidR="00510D7D">
          <w:rPr>
            <w:szCs w:val="28"/>
          </w:rPr>
          <w:t>. p</w:t>
        </w:r>
        <w:r w:rsidR="00D1218A" w:rsidRPr="0076182C">
          <w:rPr>
            <w:szCs w:val="28"/>
          </w:rPr>
          <w:t>anta</w:t>
        </w:r>
      </w:hyperlink>
      <w:r w:rsidR="00D1218A">
        <w:rPr>
          <w:szCs w:val="28"/>
        </w:rPr>
        <w:t xml:space="preserve"> pirmās daļas 2</w:t>
      </w:r>
      <w:r w:rsidR="00510D7D">
        <w:rPr>
          <w:szCs w:val="28"/>
        </w:rPr>
        <w:t>. p</w:t>
      </w:r>
      <w:r w:rsidR="00D1218A">
        <w:rPr>
          <w:szCs w:val="28"/>
        </w:rPr>
        <w:t>unkt</w:t>
      </w:r>
      <w:r w:rsidR="00D51BE1">
        <w:rPr>
          <w:szCs w:val="28"/>
        </w:rPr>
        <w:t>u</w:t>
      </w:r>
      <w:r w:rsidR="00D1218A" w:rsidRPr="0076182C">
        <w:rPr>
          <w:szCs w:val="28"/>
        </w:rPr>
        <w:t xml:space="preserve"> – pašvaldības administratīvās teritorijas labiekārtošanai un sanitārās tīrības nodrošināšanai (ielu, ceļu un laukumu būvniecība, rekonstruēšana un uzturēšana; ielu, laukumu un citu publiskai lietošanai paredzēto teritoriju apgaismošana)</w:t>
      </w:r>
      <w:r w:rsidR="00D1218A">
        <w:rPr>
          <w:szCs w:val="28"/>
        </w:rPr>
        <w:t xml:space="preserve"> </w:t>
      </w:r>
      <w:r w:rsidR="00D1218A" w:rsidRPr="0076182C">
        <w:rPr>
          <w:szCs w:val="28"/>
        </w:rPr>
        <w:t>–</w:t>
      </w:r>
      <w:r w:rsidR="00D1218A">
        <w:rPr>
          <w:szCs w:val="28"/>
        </w:rPr>
        <w:t xml:space="preserve"> </w:t>
      </w:r>
      <w:r w:rsidR="00042DD5" w:rsidRPr="0076182C">
        <w:rPr>
          <w:szCs w:val="28"/>
        </w:rPr>
        <w:t xml:space="preserve">šādus </w:t>
      </w:r>
      <w:r w:rsidR="00AE117D">
        <w:rPr>
          <w:szCs w:val="28"/>
        </w:rPr>
        <w:t>nekustamos īpašumus</w:t>
      </w:r>
      <w:r w:rsidR="00042DD5" w:rsidRPr="0076182C">
        <w:rPr>
          <w:szCs w:val="28"/>
        </w:rPr>
        <w:t>, kas nostiprināti zemesgrāmatā uz valsts vārda Kultūras ministrijas personā:</w:t>
      </w:r>
    </w:p>
    <w:p w14:paraId="7364F3D0" w14:textId="569E4C57" w:rsidR="00306BF7" w:rsidRDefault="00E41EA3" w:rsidP="003A6745">
      <w:pPr>
        <w:pStyle w:val="Parasts"/>
        <w:tabs>
          <w:tab w:val="left" w:pos="567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1.1.1. </w:t>
      </w:r>
      <w:r w:rsidR="004C3D30">
        <w:rPr>
          <w:szCs w:val="28"/>
        </w:rPr>
        <w:t xml:space="preserve">nekustamo īpašumu </w:t>
      </w:r>
      <w:r w:rsidR="004C3D30" w:rsidRPr="0076182C">
        <w:rPr>
          <w:szCs w:val="28"/>
        </w:rPr>
        <w:t>(</w:t>
      </w:r>
      <w:r w:rsidR="008A62C8" w:rsidRPr="008A62C8">
        <w:rPr>
          <w:szCs w:val="28"/>
        </w:rPr>
        <w:t xml:space="preserve">nekustamā īpašuma </w:t>
      </w:r>
      <w:r w:rsidR="004C3D30" w:rsidRPr="0076182C">
        <w:rPr>
          <w:szCs w:val="28"/>
        </w:rPr>
        <w:t>kadastra Nr.</w:t>
      </w:r>
      <w:r w:rsidR="00D51BE1">
        <w:rPr>
          <w:szCs w:val="28"/>
        </w:rPr>
        <w:t> </w:t>
      </w:r>
      <w:r w:rsidR="004C3D30" w:rsidRPr="0076182C">
        <w:rPr>
          <w:szCs w:val="28"/>
        </w:rPr>
        <w:t>0100</w:t>
      </w:r>
      <w:r w:rsidR="00D51BE1">
        <w:rPr>
          <w:szCs w:val="28"/>
        </w:rPr>
        <w:t> </w:t>
      </w:r>
      <w:r w:rsidR="004C3D30" w:rsidRPr="0076182C">
        <w:rPr>
          <w:szCs w:val="28"/>
        </w:rPr>
        <w:t>0</w:t>
      </w:r>
      <w:r w:rsidR="004C3D30">
        <w:rPr>
          <w:szCs w:val="28"/>
        </w:rPr>
        <w:t>49</w:t>
      </w:r>
      <w:r w:rsidR="00D51BE1">
        <w:rPr>
          <w:szCs w:val="28"/>
        </w:rPr>
        <w:t> </w:t>
      </w:r>
      <w:r w:rsidR="004C3D30">
        <w:rPr>
          <w:szCs w:val="28"/>
        </w:rPr>
        <w:t xml:space="preserve">0112) – </w:t>
      </w:r>
      <w:r w:rsidR="00AE117D" w:rsidRPr="0076182C">
        <w:rPr>
          <w:szCs w:val="28"/>
        </w:rPr>
        <w:t xml:space="preserve">zemes </w:t>
      </w:r>
      <w:r w:rsidR="004C3D30">
        <w:rPr>
          <w:szCs w:val="28"/>
        </w:rPr>
        <w:t>vienību</w:t>
      </w:r>
      <w:r w:rsidR="00D51BE1">
        <w:rPr>
          <w:szCs w:val="28"/>
        </w:rPr>
        <w:t xml:space="preserve"> 2098</w:t>
      </w:r>
      <w:r w:rsidR="006D2F3D">
        <w:rPr>
          <w:szCs w:val="28"/>
        </w:rPr>
        <w:t> </w:t>
      </w:r>
      <w:r w:rsidR="00D51BE1">
        <w:rPr>
          <w:szCs w:val="28"/>
        </w:rPr>
        <w:t>m</w:t>
      </w:r>
      <w:r w:rsidR="00D51BE1">
        <w:rPr>
          <w:szCs w:val="28"/>
          <w:vertAlign w:val="superscript"/>
        </w:rPr>
        <w:t>2</w:t>
      </w:r>
      <w:r w:rsidR="00AE117D" w:rsidRPr="0076182C">
        <w:rPr>
          <w:szCs w:val="28"/>
        </w:rPr>
        <w:t xml:space="preserve"> platībā</w:t>
      </w:r>
      <w:r w:rsidR="004C3D30">
        <w:rPr>
          <w:szCs w:val="28"/>
        </w:rPr>
        <w:t xml:space="preserve"> (zemes vienības kadastra apzīmējums </w:t>
      </w:r>
      <w:r w:rsidR="004C3D30" w:rsidRPr="0076182C">
        <w:rPr>
          <w:szCs w:val="28"/>
        </w:rPr>
        <w:t>0100</w:t>
      </w:r>
      <w:r w:rsidR="00D51BE1">
        <w:rPr>
          <w:szCs w:val="28"/>
        </w:rPr>
        <w:t> </w:t>
      </w:r>
      <w:r w:rsidR="004C3D30" w:rsidRPr="0076182C">
        <w:rPr>
          <w:szCs w:val="28"/>
        </w:rPr>
        <w:t>0</w:t>
      </w:r>
      <w:r w:rsidR="004C3D30">
        <w:rPr>
          <w:szCs w:val="28"/>
        </w:rPr>
        <w:t>49</w:t>
      </w:r>
      <w:r w:rsidR="00D51BE1">
        <w:rPr>
          <w:szCs w:val="28"/>
        </w:rPr>
        <w:t> </w:t>
      </w:r>
      <w:r w:rsidR="004C3D30">
        <w:rPr>
          <w:szCs w:val="28"/>
        </w:rPr>
        <w:t>0112)</w:t>
      </w:r>
      <w:r w:rsidR="00AE117D" w:rsidRPr="0076182C">
        <w:rPr>
          <w:szCs w:val="28"/>
        </w:rPr>
        <w:t xml:space="preserve"> </w:t>
      </w:r>
      <w:r w:rsidR="00D51BE1">
        <w:rPr>
          <w:szCs w:val="28"/>
        </w:rPr>
        <w:t xml:space="preserve">– </w:t>
      </w:r>
      <w:r w:rsidR="00AE117D">
        <w:rPr>
          <w:szCs w:val="28"/>
        </w:rPr>
        <w:t>Rīgā, Mūkusalas ielā 7;</w:t>
      </w:r>
    </w:p>
    <w:p w14:paraId="7364F3D1" w14:textId="11E393C1" w:rsidR="00306BF7" w:rsidRDefault="00E41EA3" w:rsidP="003A6745">
      <w:pPr>
        <w:pStyle w:val="Parasts"/>
        <w:tabs>
          <w:tab w:val="left" w:pos="567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1.1.2. </w:t>
      </w:r>
      <w:r w:rsidR="004C3D30" w:rsidRPr="00636500">
        <w:rPr>
          <w:szCs w:val="28"/>
        </w:rPr>
        <w:t>nekustamo īpašumu (</w:t>
      </w:r>
      <w:r w:rsidR="008A62C8" w:rsidRPr="00636500">
        <w:rPr>
          <w:szCs w:val="28"/>
        </w:rPr>
        <w:t xml:space="preserve">nekustamā īpašuma </w:t>
      </w:r>
      <w:r w:rsidR="004C3D30" w:rsidRPr="00636500">
        <w:rPr>
          <w:szCs w:val="28"/>
        </w:rPr>
        <w:t>kadastra Nr.</w:t>
      </w:r>
      <w:r w:rsidR="00D51BE1">
        <w:rPr>
          <w:szCs w:val="28"/>
        </w:rPr>
        <w:t> </w:t>
      </w:r>
      <w:r w:rsidR="004137C8">
        <w:rPr>
          <w:szCs w:val="28"/>
        </w:rPr>
        <w:t>0100</w:t>
      </w:r>
      <w:r w:rsidR="00D51BE1">
        <w:rPr>
          <w:szCs w:val="28"/>
        </w:rPr>
        <w:t> </w:t>
      </w:r>
      <w:r w:rsidR="004137C8">
        <w:rPr>
          <w:szCs w:val="28"/>
        </w:rPr>
        <w:t>049</w:t>
      </w:r>
      <w:r w:rsidR="00D51BE1">
        <w:rPr>
          <w:szCs w:val="28"/>
        </w:rPr>
        <w:t> 0116) – zemes vienību 11</w:t>
      </w:r>
      <w:r w:rsidR="006D2F3D">
        <w:rPr>
          <w:szCs w:val="28"/>
        </w:rPr>
        <w:t> </w:t>
      </w:r>
      <w:r w:rsidR="00D51BE1">
        <w:rPr>
          <w:szCs w:val="28"/>
        </w:rPr>
        <w:t>m</w:t>
      </w:r>
      <w:r w:rsidR="00D51BE1">
        <w:rPr>
          <w:szCs w:val="28"/>
          <w:vertAlign w:val="superscript"/>
        </w:rPr>
        <w:t>2</w:t>
      </w:r>
      <w:r w:rsidR="004137C8">
        <w:rPr>
          <w:szCs w:val="28"/>
        </w:rPr>
        <w:t xml:space="preserve"> platībā (zemes vienības kadastra apzīmējums 0100</w:t>
      </w:r>
      <w:r w:rsidR="00D51BE1">
        <w:rPr>
          <w:szCs w:val="28"/>
        </w:rPr>
        <w:t> </w:t>
      </w:r>
      <w:r w:rsidR="004137C8">
        <w:rPr>
          <w:szCs w:val="28"/>
        </w:rPr>
        <w:t>049</w:t>
      </w:r>
      <w:r w:rsidR="00D51BE1">
        <w:rPr>
          <w:szCs w:val="28"/>
        </w:rPr>
        <w:t> </w:t>
      </w:r>
      <w:r w:rsidR="004137C8">
        <w:rPr>
          <w:szCs w:val="28"/>
        </w:rPr>
        <w:t xml:space="preserve">0116) </w:t>
      </w:r>
      <w:r w:rsidR="00ED09F7">
        <w:rPr>
          <w:szCs w:val="28"/>
        </w:rPr>
        <w:t xml:space="preserve">– </w:t>
      </w:r>
      <w:r w:rsidR="004137C8">
        <w:rPr>
          <w:szCs w:val="28"/>
        </w:rPr>
        <w:t xml:space="preserve">Rīgā, </w:t>
      </w:r>
      <w:r w:rsidR="002A1C34">
        <w:rPr>
          <w:szCs w:val="28"/>
        </w:rPr>
        <w:t>Akmeņu ielā 8</w:t>
      </w:r>
      <w:r w:rsidR="004137C8">
        <w:rPr>
          <w:szCs w:val="28"/>
        </w:rPr>
        <w:t>;</w:t>
      </w:r>
    </w:p>
    <w:p w14:paraId="7364F3D2" w14:textId="62A80709" w:rsidR="00306BF7" w:rsidRDefault="00E41EA3" w:rsidP="003A6745">
      <w:pPr>
        <w:pStyle w:val="Parasts"/>
        <w:tabs>
          <w:tab w:val="left" w:pos="567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1.1.3. </w:t>
      </w:r>
      <w:r w:rsidR="004137C8">
        <w:rPr>
          <w:szCs w:val="28"/>
        </w:rPr>
        <w:t>nekustamo īpašumu (nekustamā īpašuma kadastra Nr.</w:t>
      </w:r>
      <w:r w:rsidR="00ED09F7">
        <w:rPr>
          <w:szCs w:val="28"/>
        </w:rPr>
        <w:t> </w:t>
      </w:r>
      <w:r w:rsidR="004137C8">
        <w:rPr>
          <w:szCs w:val="28"/>
        </w:rPr>
        <w:t>0100</w:t>
      </w:r>
      <w:r w:rsidR="00ED09F7">
        <w:rPr>
          <w:szCs w:val="28"/>
        </w:rPr>
        <w:t> </w:t>
      </w:r>
      <w:r w:rsidR="004137C8">
        <w:rPr>
          <w:szCs w:val="28"/>
        </w:rPr>
        <w:t>049</w:t>
      </w:r>
      <w:r w:rsidR="00ED09F7">
        <w:rPr>
          <w:szCs w:val="28"/>
        </w:rPr>
        <w:t> 0152) – zemes vienību 1316</w:t>
      </w:r>
      <w:r w:rsidR="006D2F3D">
        <w:rPr>
          <w:szCs w:val="28"/>
        </w:rPr>
        <w:t> </w:t>
      </w:r>
      <w:r w:rsidR="00ED09F7">
        <w:rPr>
          <w:szCs w:val="28"/>
        </w:rPr>
        <w:t>m</w:t>
      </w:r>
      <w:r w:rsidR="00ED09F7">
        <w:rPr>
          <w:szCs w:val="28"/>
          <w:vertAlign w:val="superscript"/>
        </w:rPr>
        <w:t>2</w:t>
      </w:r>
      <w:r w:rsidR="004137C8">
        <w:rPr>
          <w:szCs w:val="28"/>
        </w:rPr>
        <w:t xml:space="preserve"> platībā (zemes vienības kadastra apzīmējums 0100</w:t>
      </w:r>
      <w:r w:rsidR="00ED09F7">
        <w:rPr>
          <w:szCs w:val="28"/>
        </w:rPr>
        <w:t> </w:t>
      </w:r>
      <w:r w:rsidR="004137C8">
        <w:rPr>
          <w:szCs w:val="28"/>
        </w:rPr>
        <w:t>049</w:t>
      </w:r>
      <w:r w:rsidR="00ED09F7">
        <w:rPr>
          <w:szCs w:val="28"/>
        </w:rPr>
        <w:t> </w:t>
      </w:r>
      <w:r w:rsidR="004137C8">
        <w:rPr>
          <w:szCs w:val="28"/>
        </w:rPr>
        <w:t xml:space="preserve">0146) </w:t>
      </w:r>
      <w:r w:rsidR="00ED09F7">
        <w:rPr>
          <w:szCs w:val="28"/>
        </w:rPr>
        <w:t xml:space="preserve">– </w:t>
      </w:r>
      <w:r w:rsidR="004137C8">
        <w:rPr>
          <w:szCs w:val="28"/>
        </w:rPr>
        <w:t>Rīgā, bez adreses;</w:t>
      </w:r>
    </w:p>
    <w:p w14:paraId="7364F3D3" w14:textId="6322DFC0" w:rsidR="00306BF7" w:rsidRDefault="00E41EA3" w:rsidP="003A6745">
      <w:pPr>
        <w:pStyle w:val="Parasts"/>
        <w:tabs>
          <w:tab w:val="left" w:pos="567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1.1.4. </w:t>
      </w:r>
      <w:r w:rsidR="004137C8">
        <w:rPr>
          <w:szCs w:val="28"/>
        </w:rPr>
        <w:t>nekustamo īpašumu (nekustamā īpašuma kadastra Nr.</w:t>
      </w:r>
      <w:r w:rsidR="00ED09F7">
        <w:rPr>
          <w:szCs w:val="28"/>
        </w:rPr>
        <w:t> </w:t>
      </w:r>
      <w:r w:rsidR="004137C8">
        <w:rPr>
          <w:szCs w:val="28"/>
        </w:rPr>
        <w:t>0100</w:t>
      </w:r>
      <w:r w:rsidR="00ED09F7">
        <w:rPr>
          <w:szCs w:val="28"/>
        </w:rPr>
        <w:t> </w:t>
      </w:r>
      <w:r w:rsidR="004137C8">
        <w:rPr>
          <w:szCs w:val="28"/>
        </w:rPr>
        <w:t>049</w:t>
      </w:r>
      <w:r w:rsidR="00ED09F7">
        <w:rPr>
          <w:szCs w:val="28"/>
        </w:rPr>
        <w:t> 0153) – zemes vienību 45</w:t>
      </w:r>
      <w:r w:rsidR="006D2F3D">
        <w:rPr>
          <w:szCs w:val="28"/>
        </w:rPr>
        <w:t> </w:t>
      </w:r>
      <w:r w:rsidR="00ED09F7">
        <w:rPr>
          <w:szCs w:val="28"/>
        </w:rPr>
        <w:t>m</w:t>
      </w:r>
      <w:r w:rsidR="00ED09F7">
        <w:rPr>
          <w:szCs w:val="28"/>
          <w:vertAlign w:val="superscript"/>
        </w:rPr>
        <w:t>2</w:t>
      </w:r>
      <w:r w:rsidR="004137C8">
        <w:rPr>
          <w:szCs w:val="28"/>
        </w:rPr>
        <w:t xml:space="preserve"> platībā (zemes vienības kadastra apzīmējums 0100</w:t>
      </w:r>
      <w:r w:rsidR="00ED09F7">
        <w:rPr>
          <w:szCs w:val="28"/>
        </w:rPr>
        <w:t> </w:t>
      </w:r>
      <w:r w:rsidR="004137C8">
        <w:rPr>
          <w:szCs w:val="28"/>
        </w:rPr>
        <w:t>049</w:t>
      </w:r>
      <w:r w:rsidR="00ED09F7">
        <w:rPr>
          <w:szCs w:val="28"/>
        </w:rPr>
        <w:t> </w:t>
      </w:r>
      <w:r w:rsidR="004137C8">
        <w:rPr>
          <w:szCs w:val="28"/>
        </w:rPr>
        <w:t xml:space="preserve">0148) </w:t>
      </w:r>
      <w:r w:rsidR="00ED09F7">
        <w:rPr>
          <w:szCs w:val="28"/>
        </w:rPr>
        <w:t xml:space="preserve">– </w:t>
      </w:r>
      <w:r w:rsidR="004137C8">
        <w:rPr>
          <w:szCs w:val="28"/>
        </w:rPr>
        <w:t>Rīgā, bez adreses;</w:t>
      </w:r>
    </w:p>
    <w:p w14:paraId="7364F3D4" w14:textId="5B72F23E" w:rsidR="00306BF7" w:rsidRDefault="00E41EA3" w:rsidP="003A6745">
      <w:pPr>
        <w:pStyle w:val="Parasts"/>
        <w:tabs>
          <w:tab w:val="left" w:pos="567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1.1.5. </w:t>
      </w:r>
      <w:r w:rsidR="004137C8">
        <w:rPr>
          <w:szCs w:val="28"/>
        </w:rPr>
        <w:t>nekustamo īpašumu (nekustamā īpašuma kadastra Nr.</w:t>
      </w:r>
      <w:r w:rsidR="00ED09F7">
        <w:rPr>
          <w:szCs w:val="28"/>
        </w:rPr>
        <w:t> </w:t>
      </w:r>
      <w:r w:rsidR="004137C8">
        <w:rPr>
          <w:szCs w:val="28"/>
        </w:rPr>
        <w:t>0100</w:t>
      </w:r>
      <w:r w:rsidR="00ED09F7">
        <w:rPr>
          <w:szCs w:val="28"/>
        </w:rPr>
        <w:t> </w:t>
      </w:r>
      <w:r w:rsidR="004137C8">
        <w:rPr>
          <w:szCs w:val="28"/>
        </w:rPr>
        <w:t>049</w:t>
      </w:r>
      <w:r w:rsidR="00ED09F7">
        <w:rPr>
          <w:szCs w:val="28"/>
        </w:rPr>
        <w:t> </w:t>
      </w:r>
      <w:r w:rsidR="00AC61F1">
        <w:rPr>
          <w:szCs w:val="28"/>
        </w:rPr>
        <w:t>0</w:t>
      </w:r>
      <w:r w:rsidR="00ED09F7">
        <w:rPr>
          <w:szCs w:val="28"/>
        </w:rPr>
        <w:t>154) – zemes vienību 133 m</w:t>
      </w:r>
      <w:r w:rsidR="00ED09F7">
        <w:rPr>
          <w:szCs w:val="28"/>
          <w:vertAlign w:val="superscript"/>
        </w:rPr>
        <w:t>2</w:t>
      </w:r>
      <w:r w:rsidR="004137C8">
        <w:rPr>
          <w:szCs w:val="28"/>
        </w:rPr>
        <w:t xml:space="preserve"> platībā (zemes vienības kadastra apzīmējums 0100</w:t>
      </w:r>
      <w:r w:rsidR="00ED09F7">
        <w:rPr>
          <w:szCs w:val="28"/>
        </w:rPr>
        <w:t> </w:t>
      </w:r>
      <w:r w:rsidR="004137C8">
        <w:rPr>
          <w:szCs w:val="28"/>
        </w:rPr>
        <w:t>049</w:t>
      </w:r>
      <w:r w:rsidR="00ED09F7">
        <w:rPr>
          <w:szCs w:val="28"/>
        </w:rPr>
        <w:t> </w:t>
      </w:r>
      <w:r w:rsidR="004137C8">
        <w:rPr>
          <w:szCs w:val="28"/>
        </w:rPr>
        <w:t xml:space="preserve">0149) </w:t>
      </w:r>
      <w:r w:rsidR="00ED09F7">
        <w:rPr>
          <w:szCs w:val="28"/>
        </w:rPr>
        <w:t xml:space="preserve">– </w:t>
      </w:r>
      <w:r w:rsidR="004137C8">
        <w:rPr>
          <w:szCs w:val="28"/>
        </w:rPr>
        <w:t>Rīgā, bez adreses</w:t>
      </w:r>
      <w:r w:rsidR="00ED09F7">
        <w:rPr>
          <w:szCs w:val="28"/>
        </w:rPr>
        <w:t>;</w:t>
      </w:r>
    </w:p>
    <w:p w14:paraId="7364F3D6" w14:textId="089F5E56" w:rsidR="00306BF7" w:rsidRDefault="00E41EA3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ED09F7" w:rsidRPr="0076182C">
        <w:rPr>
          <w:szCs w:val="28"/>
        </w:rPr>
        <w:t xml:space="preserve">pašvaldības </w:t>
      </w:r>
      <w:r w:rsidR="00ED09F7">
        <w:rPr>
          <w:szCs w:val="28"/>
        </w:rPr>
        <w:t xml:space="preserve">autonomās </w:t>
      </w:r>
      <w:r w:rsidR="00ED09F7" w:rsidRPr="0076182C">
        <w:rPr>
          <w:szCs w:val="28"/>
        </w:rPr>
        <w:t xml:space="preserve">funkcijas īstenošanai </w:t>
      </w:r>
      <w:r w:rsidR="00ED09F7">
        <w:rPr>
          <w:szCs w:val="28"/>
        </w:rPr>
        <w:t xml:space="preserve">saskaņā ar </w:t>
      </w:r>
      <w:r w:rsidR="00636500" w:rsidRPr="0076182C">
        <w:rPr>
          <w:szCs w:val="28"/>
        </w:rPr>
        <w:t xml:space="preserve">likuma </w:t>
      </w:r>
      <w:r w:rsidR="00D13A55">
        <w:rPr>
          <w:szCs w:val="28"/>
        </w:rPr>
        <w:t>"</w:t>
      </w:r>
      <w:hyperlink r:id="rId11" w:tgtFrame="_blank" w:history="1">
        <w:r w:rsidR="00636500" w:rsidRPr="0076182C">
          <w:rPr>
            <w:szCs w:val="28"/>
          </w:rPr>
          <w:t>Par pašvaldībām</w:t>
        </w:r>
      </w:hyperlink>
      <w:r w:rsidR="00510D7D">
        <w:rPr>
          <w:szCs w:val="28"/>
        </w:rPr>
        <w:t>"</w:t>
      </w:r>
      <w:r w:rsidR="00636500" w:rsidRPr="0076182C">
        <w:rPr>
          <w:szCs w:val="28"/>
        </w:rPr>
        <w:t xml:space="preserve"> </w:t>
      </w:r>
      <w:hyperlink r:id="rId12" w:anchor="p15" w:tgtFrame="_blank" w:history="1">
        <w:r w:rsidR="00636500">
          <w:rPr>
            <w:szCs w:val="28"/>
          </w:rPr>
          <w:t>15</w:t>
        </w:r>
        <w:r w:rsidR="00510D7D">
          <w:rPr>
            <w:szCs w:val="28"/>
          </w:rPr>
          <w:t>. p</w:t>
        </w:r>
        <w:r w:rsidR="00636500" w:rsidRPr="0076182C">
          <w:rPr>
            <w:szCs w:val="28"/>
          </w:rPr>
          <w:t>anta</w:t>
        </w:r>
      </w:hyperlink>
      <w:r w:rsidR="00636500">
        <w:rPr>
          <w:szCs w:val="28"/>
        </w:rPr>
        <w:t xml:space="preserve"> pirmās daļas 1</w:t>
      </w:r>
      <w:r w:rsidR="00510D7D">
        <w:rPr>
          <w:szCs w:val="28"/>
        </w:rPr>
        <w:t>. p</w:t>
      </w:r>
      <w:r w:rsidR="00636500">
        <w:rPr>
          <w:szCs w:val="28"/>
        </w:rPr>
        <w:t>unkt</w:t>
      </w:r>
      <w:r w:rsidR="00ED09F7">
        <w:rPr>
          <w:szCs w:val="28"/>
        </w:rPr>
        <w:t>u</w:t>
      </w:r>
      <w:r w:rsidR="00636500" w:rsidRPr="0076182C">
        <w:rPr>
          <w:szCs w:val="28"/>
        </w:rPr>
        <w:t xml:space="preserve"> – </w:t>
      </w:r>
      <w:r w:rsidR="00ED09F7">
        <w:rPr>
          <w:szCs w:val="28"/>
        </w:rPr>
        <w:t>iedzīvotājiem nepieciešamo komunālo pakalpojumu organizēšanai</w:t>
      </w:r>
      <w:r w:rsidR="00636500" w:rsidRPr="0076182C">
        <w:rPr>
          <w:szCs w:val="28"/>
        </w:rPr>
        <w:t xml:space="preserve"> (ūdensapgāde un kanalizācija; siltumapgāde; sadzīves atkritumu apsaimniekošana; notekūdeņu savākšana, novadīšana un attīrīšana) neatkarīgi no tā, kā īpašumā atrodas dzīvojamais fonds</w:t>
      </w:r>
      <w:r w:rsidR="00ED09F7">
        <w:rPr>
          <w:szCs w:val="28"/>
        </w:rPr>
        <w:t>,</w:t>
      </w:r>
      <w:r w:rsidR="00636500">
        <w:rPr>
          <w:szCs w:val="28"/>
        </w:rPr>
        <w:t xml:space="preserve"> </w:t>
      </w:r>
      <w:r w:rsidR="00ED09F7">
        <w:rPr>
          <w:szCs w:val="28"/>
        </w:rPr>
        <w:t xml:space="preserve">– </w:t>
      </w:r>
      <w:r w:rsidR="00930188" w:rsidRPr="0076182C">
        <w:rPr>
          <w:szCs w:val="28"/>
        </w:rPr>
        <w:t xml:space="preserve">šādus par valsts budžeta līdzekļiem projektētos un izbūvētos ūdensvada, </w:t>
      </w:r>
      <w:r w:rsidR="00930188" w:rsidRPr="0076182C">
        <w:rPr>
          <w:szCs w:val="28"/>
        </w:rPr>
        <w:lastRenderedPageBreak/>
        <w:t>sadzīves kanalizācijas</w:t>
      </w:r>
      <w:r w:rsidR="00AC7892">
        <w:rPr>
          <w:szCs w:val="28"/>
        </w:rPr>
        <w:t xml:space="preserve"> un</w:t>
      </w:r>
      <w:r w:rsidR="00930188" w:rsidRPr="0076182C">
        <w:rPr>
          <w:szCs w:val="28"/>
        </w:rPr>
        <w:t xml:space="preserve"> lietus kanalizācijas tīklus teritorijā starp Uzvaras bulvāri, Valguma ielu, dzelzceļa tiltu, Mūkusalas ielu un Daugavu,</w:t>
      </w:r>
      <w:r w:rsidR="00ED09F7">
        <w:rPr>
          <w:szCs w:val="28"/>
        </w:rPr>
        <w:t xml:space="preserve"> Rīgā,</w:t>
      </w:r>
      <w:r w:rsidR="00930188" w:rsidRPr="0076182C">
        <w:rPr>
          <w:szCs w:val="28"/>
        </w:rPr>
        <w:t xml:space="preserve"> saskaņā ar Rīgas pilsētas būvvaldē </w:t>
      </w:r>
      <w:r w:rsidR="006D2F3D" w:rsidRPr="0076182C">
        <w:rPr>
          <w:szCs w:val="28"/>
        </w:rPr>
        <w:t>2011</w:t>
      </w:r>
      <w:r w:rsidR="006D2F3D">
        <w:rPr>
          <w:szCs w:val="28"/>
        </w:rPr>
        <w:t>. g</w:t>
      </w:r>
      <w:r w:rsidR="006D2F3D" w:rsidRPr="0076182C">
        <w:rPr>
          <w:szCs w:val="28"/>
        </w:rPr>
        <w:t xml:space="preserve">ada </w:t>
      </w:r>
      <w:r w:rsidR="006D2F3D">
        <w:rPr>
          <w:szCs w:val="28"/>
        </w:rPr>
        <w:t>22. d</w:t>
      </w:r>
      <w:r w:rsidR="006D2F3D" w:rsidRPr="0076182C">
        <w:rPr>
          <w:szCs w:val="28"/>
        </w:rPr>
        <w:t xml:space="preserve">ecembrī </w:t>
      </w:r>
      <w:r w:rsidR="00930188" w:rsidRPr="0076182C">
        <w:rPr>
          <w:szCs w:val="28"/>
        </w:rPr>
        <w:t xml:space="preserve">akceptēto </w:t>
      </w:r>
      <w:r w:rsidR="00930188">
        <w:rPr>
          <w:szCs w:val="28"/>
        </w:rPr>
        <w:t>būv</w:t>
      </w:r>
      <w:r w:rsidR="00930188" w:rsidRPr="0076182C">
        <w:rPr>
          <w:szCs w:val="28"/>
        </w:rPr>
        <w:t xml:space="preserve">projektu </w:t>
      </w:r>
      <w:r w:rsidR="00D13A55">
        <w:rPr>
          <w:szCs w:val="28"/>
        </w:rPr>
        <w:t>"</w:t>
      </w:r>
      <w:r w:rsidR="00930188" w:rsidRPr="0076182C">
        <w:rPr>
          <w:szCs w:val="28"/>
        </w:rPr>
        <w:t>Latvijas Nacionālās bibliotēkas teritorijas infrastruktūra – inženierkomunikāciju objekti, autostāvvietu izbūve 1</w:t>
      </w:r>
      <w:r w:rsidR="00510D7D">
        <w:rPr>
          <w:szCs w:val="28"/>
        </w:rPr>
        <w:t>. k</w:t>
      </w:r>
      <w:r w:rsidR="00930188" w:rsidRPr="0076182C">
        <w:rPr>
          <w:szCs w:val="28"/>
        </w:rPr>
        <w:t>ārta</w:t>
      </w:r>
      <w:r w:rsidR="00510D7D">
        <w:rPr>
          <w:szCs w:val="28"/>
        </w:rPr>
        <w:t>"</w:t>
      </w:r>
      <w:r w:rsidR="00930188" w:rsidRPr="0076182C">
        <w:rPr>
          <w:szCs w:val="28"/>
        </w:rPr>
        <w:t xml:space="preserve"> (Rīgas pilsētas būvvaldes projekta reģistrācijas Nr.</w:t>
      </w:r>
      <w:r w:rsidR="006D2F3D">
        <w:rPr>
          <w:szCs w:val="28"/>
        </w:rPr>
        <w:t> </w:t>
      </w:r>
      <w:r w:rsidR="00930188" w:rsidRPr="0076182C">
        <w:rPr>
          <w:szCs w:val="28"/>
        </w:rPr>
        <w:t>1400/2011):</w:t>
      </w:r>
    </w:p>
    <w:p w14:paraId="7364F3D7" w14:textId="4383300C" w:rsidR="00306BF7" w:rsidRPr="00F10CB9" w:rsidRDefault="00E41EA3" w:rsidP="003A6745">
      <w:pPr>
        <w:pStyle w:val="Parasts"/>
        <w:suppressAutoHyphens/>
        <w:ind w:firstLine="709"/>
        <w:jc w:val="both"/>
        <w:rPr>
          <w:color w:val="FF0000"/>
          <w:szCs w:val="28"/>
        </w:rPr>
      </w:pPr>
      <w:r>
        <w:rPr>
          <w:szCs w:val="28"/>
        </w:rPr>
        <w:t>1.2.1. </w:t>
      </w:r>
      <w:r w:rsidR="00ED09F7">
        <w:rPr>
          <w:szCs w:val="28"/>
        </w:rPr>
        <w:t>m</w:t>
      </w:r>
      <w:r w:rsidR="00930188" w:rsidRPr="00636500">
        <w:rPr>
          <w:szCs w:val="28"/>
        </w:rPr>
        <w:t xml:space="preserve">aģistrālos ūdensvada un sadzīves kanalizācijas tīklus saskaņā ar tehniskā projekta </w:t>
      </w:r>
      <w:r w:rsidR="00930188" w:rsidRPr="003B22F3">
        <w:rPr>
          <w:szCs w:val="28"/>
        </w:rPr>
        <w:t>1</w:t>
      </w:r>
      <w:r w:rsidR="00510D7D" w:rsidRPr="003B22F3">
        <w:rPr>
          <w:szCs w:val="28"/>
        </w:rPr>
        <w:t>. a</w:t>
      </w:r>
      <w:r w:rsidR="00930188" w:rsidRPr="003B22F3">
        <w:rPr>
          <w:szCs w:val="28"/>
        </w:rPr>
        <w:t xml:space="preserve"> kārtas </w:t>
      </w:r>
      <w:r w:rsidR="00B42E1E">
        <w:rPr>
          <w:szCs w:val="28"/>
        </w:rPr>
        <w:t>rasējumu</w:t>
      </w:r>
      <w:r w:rsidR="00930188" w:rsidRPr="00636500">
        <w:rPr>
          <w:szCs w:val="28"/>
        </w:rPr>
        <w:t xml:space="preserve"> ŪKT-1002 </w:t>
      </w:r>
      <w:r w:rsidR="00D13A55">
        <w:rPr>
          <w:szCs w:val="28"/>
        </w:rPr>
        <w:t>"</w:t>
      </w:r>
      <w:r w:rsidR="00930188" w:rsidRPr="00636500">
        <w:rPr>
          <w:szCs w:val="28"/>
        </w:rPr>
        <w:t>Ģenerālais plāns ar UK tīkliem</w:t>
      </w:r>
      <w:r w:rsidR="00510D7D">
        <w:rPr>
          <w:szCs w:val="28"/>
        </w:rPr>
        <w:t>"</w:t>
      </w:r>
      <w:r w:rsidR="00930188" w:rsidRPr="00636500">
        <w:rPr>
          <w:szCs w:val="28"/>
        </w:rPr>
        <w:t xml:space="preserve"> un </w:t>
      </w:r>
      <w:proofErr w:type="spellStart"/>
      <w:r w:rsidR="00930188" w:rsidRPr="00636500">
        <w:rPr>
          <w:szCs w:val="28"/>
        </w:rPr>
        <w:t>izpildmērījumiem</w:t>
      </w:r>
      <w:proofErr w:type="spellEnd"/>
      <w:r w:rsidR="00930188" w:rsidRPr="00636500">
        <w:rPr>
          <w:szCs w:val="28"/>
        </w:rPr>
        <w:t>:</w:t>
      </w:r>
      <w:r w:rsidR="00F10CB9">
        <w:rPr>
          <w:szCs w:val="28"/>
        </w:rPr>
        <w:t xml:space="preserve"> </w:t>
      </w:r>
    </w:p>
    <w:p w14:paraId="7364F3D8" w14:textId="50434D0D" w:rsidR="00306BF7" w:rsidRDefault="00E41EA3" w:rsidP="003A6745">
      <w:pPr>
        <w:pStyle w:val="Parasts"/>
        <w:suppressAutoHyphens/>
        <w:ind w:firstLine="709"/>
        <w:jc w:val="both"/>
        <w:rPr>
          <w:szCs w:val="28"/>
        </w:rPr>
      </w:pPr>
      <w:r w:rsidRPr="00D849A0">
        <w:rPr>
          <w:szCs w:val="28"/>
        </w:rPr>
        <w:t>1.2.1.1</w:t>
      </w:r>
      <w:r>
        <w:rPr>
          <w:szCs w:val="28"/>
        </w:rPr>
        <w:t>. </w:t>
      </w:r>
      <w:r w:rsidR="00F10CB9">
        <w:rPr>
          <w:szCs w:val="28"/>
        </w:rPr>
        <w:t>ū</w:t>
      </w:r>
      <w:r w:rsidR="00930188" w:rsidRPr="0076182C">
        <w:rPr>
          <w:szCs w:val="28"/>
        </w:rPr>
        <w:t>densvada un sadzīves kanalizācijas tīklus Valguma ielā posmā no Uzvaras bulvāra līdz Akmeņu ielai:</w:t>
      </w:r>
    </w:p>
    <w:p w14:paraId="7364F3D9" w14:textId="1D187A4C" w:rsidR="00306BF7" w:rsidRDefault="00E41EA3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1.2.1.1.1. </w:t>
      </w:r>
      <w:r w:rsidR="00D849A0">
        <w:rPr>
          <w:szCs w:val="28"/>
        </w:rPr>
        <w:t xml:space="preserve">ielas </w:t>
      </w:r>
      <w:r w:rsidR="00930188" w:rsidRPr="00636500">
        <w:rPr>
          <w:szCs w:val="28"/>
        </w:rPr>
        <w:t>ūdensvada tīkl</w:t>
      </w:r>
      <w:r w:rsidR="00F10CB9">
        <w:rPr>
          <w:szCs w:val="28"/>
        </w:rPr>
        <w:t>u</w:t>
      </w:r>
      <w:r w:rsidR="00930188" w:rsidRPr="00636500">
        <w:rPr>
          <w:szCs w:val="28"/>
        </w:rPr>
        <w:t xml:space="preserve"> DN 250 mm no mezgla </w:t>
      </w:r>
      <w:r w:rsidR="00D13A55">
        <w:rPr>
          <w:szCs w:val="28"/>
        </w:rPr>
        <w:t>"</w:t>
      </w:r>
      <w:r w:rsidR="00930188" w:rsidRPr="00636500">
        <w:rPr>
          <w:szCs w:val="28"/>
        </w:rPr>
        <w:t>7</w:t>
      </w:r>
      <w:r w:rsidR="00510D7D">
        <w:rPr>
          <w:szCs w:val="28"/>
        </w:rPr>
        <w:t>"</w:t>
      </w:r>
      <w:r w:rsidR="00930188" w:rsidRPr="00636500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930188" w:rsidRPr="00636500">
        <w:rPr>
          <w:szCs w:val="28"/>
        </w:rPr>
        <w:t>13</w:t>
      </w:r>
      <w:r w:rsidR="00510D7D">
        <w:rPr>
          <w:szCs w:val="28"/>
        </w:rPr>
        <w:t>"</w:t>
      </w:r>
      <w:r w:rsidR="00930188" w:rsidRPr="00636500">
        <w:rPr>
          <w:szCs w:val="28"/>
        </w:rPr>
        <w:t xml:space="preserve">, </w:t>
      </w:r>
      <w:r w:rsidR="00930188" w:rsidRPr="00E807D6">
        <w:rPr>
          <w:szCs w:val="28"/>
        </w:rPr>
        <w:t>l</w:t>
      </w:r>
      <w:r w:rsidR="00F10CB9" w:rsidRPr="00E807D6">
        <w:rPr>
          <w:szCs w:val="28"/>
        </w:rPr>
        <w:t> </w:t>
      </w:r>
      <w:r w:rsidR="00930188" w:rsidRPr="00E807D6">
        <w:rPr>
          <w:szCs w:val="28"/>
        </w:rPr>
        <w:t>=</w:t>
      </w:r>
      <w:r w:rsidR="00F10CB9" w:rsidRPr="00E807D6">
        <w:rPr>
          <w:szCs w:val="28"/>
        </w:rPr>
        <w:t> </w:t>
      </w:r>
      <w:r w:rsidR="00930188" w:rsidRPr="00E807D6">
        <w:rPr>
          <w:szCs w:val="28"/>
        </w:rPr>
        <w:t>212,64 m</w:t>
      </w:r>
      <w:r w:rsidR="00F10CB9">
        <w:rPr>
          <w:color w:val="FF0000"/>
          <w:szCs w:val="28"/>
        </w:rPr>
        <w:t xml:space="preserve"> </w:t>
      </w:r>
      <w:r w:rsidR="00930188" w:rsidRPr="00636500">
        <w:rPr>
          <w:szCs w:val="28"/>
        </w:rPr>
        <w:t>(pa posmiem 5,54 + 20,25 + 21,04 + 18,68 + 12,07 + 34,37 + 0,73 + 1,06 + 18,40 +</w:t>
      </w:r>
      <w:r w:rsidR="004137C8">
        <w:rPr>
          <w:szCs w:val="28"/>
        </w:rPr>
        <w:t xml:space="preserve"> 13,45 + 12,60 + 9,90 + 8,65 + 7,00 + 20,10 + 2,00 + 4,10 + 1,70 + 1,00)</w:t>
      </w:r>
      <w:r w:rsidR="00AC7892">
        <w:rPr>
          <w:szCs w:val="28"/>
        </w:rPr>
        <w:t xml:space="preserve"> ar noslēgarmatūrām un ugunsdzēsības hidrantiem</w:t>
      </w:r>
      <w:r w:rsidR="004137C8">
        <w:rPr>
          <w:szCs w:val="28"/>
        </w:rPr>
        <w:t xml:space="preserve">; </w:t>
      </w:r>
    </w:p>
    <w:p w14:paraId="7364F3DA" w14:textId="2E8A755A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1.2.1.1.2. </w:t>
      </w:r>
      <w:r w:rsidR="004137C8">
        <w:rPr>
          <w:szCs w:val="28"/>
        </w:rPr>
        <w:t>ūdensvada pievad</w:t>
      </w:r>
      <w:r w:rsidR="00F10CB9" w:rsidRPr="00E807D6">
        <w:rPr>
          <w:szCs w:val="28"/>
        </w:rPr>
        <w:t>u</w:t>
      </w:r>
      <w:r w:rsidR="004137C8">
        <w:rPr>
          <w:szCs w:val="28"/>
        </w:rPr>
        <w:t xml:space="preserve"> DN 25 mm no mezgla </w:t>
      </w:r>
      <w:r w:rsidR="00D13A55">
        <w:rPr>
          <w:szCs w:val="28"/>
        </w:rPr>
        <w:t>"</w:t>
      </w:r>
      <w:r w:rsidR="004137C8">
        <w:rPr>
          <w:szCs w:val="28"/>
        </w:rPr>
        <w:t>8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pieslēgt esošo DN 20 ūdensvadu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F10CB9">
        <w:rPr>
          <w:szCs w:val="28"/>
        </w:rPr>
        <w:t> </w:t>
      </w:r>
      <w:r w:rsidR="004137C8">
        <w:rPr>
          <w:szCs w:val="28"/>
        </w:rPr>
        <w:t>=</w:t>
      </w:r>
      <w:r w:rsidR="00F10CB9">
        <w:rPr>
          <w:szCs w:val="28"/>
        </w:rPr>
        <w:t> </w:t>
      </w:r>
      <w:r w:rsidR="004137C8">
        <w:rPr>
          <w:szCs w:val="28"/>
        </w:rPr>
        <w:t>9,75 m</w:t>
      </w:r>
      <w:r w:rsidR="00AC7892">
        <w:rPr>
          <w:szCs w:val="28"/>
        </w:rPr>
        <w:t xml:space="preserve"> ar </w:t>
      </w:r>
      <w:proofErr w:type="spellStart"/>
      <w:r w:rsidR="00AC7892">
        <w:rPr>
          <w:szCs w:val="28"/>
        </w:rPr>
        <w:t>noslēgarmatūru</w:t>
      </w:r>
      <w:proofErr w:type="spellEnd"/>
      <w:r w:rsidR="004137C8">
        <w:rPr>
          <w:szCs w:val="28"/>
        </w:rPr>
        <w:t>;</w:t>
      </w:r>
    </w:p>
    <w:p w14:paraId="7364F3DB" w14:textId="45E931D1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1.2.1.1.3. </w:t>
      </w:r>
      <w:r w:rsidR="004137C8">
        <w:rPr>
          <w:szCs w:val="28"/>
        </w:rPr>
        <w:t xml:space="preserve">ūdensvada </w:t>
      </w:r>
      <w:r w:rsidR="004137C8" w:rsidRPr="00B42E1E">
        <w:rPr>
          <w:szCs w:val="28"/>
        </w:rPr>
        <w:t>pievad</w:t>
      </w:r>
      <w:r w:rsidR="00B42E1E" w:rsidRPr="00B42E1E">
        <w:rPr>
          <w:szCs w:val="28"/>
        </w:rPr>
        <w:t>u</w:t>
      </w:r>
      <w:r w:rsidR="004137C8">
        <w:rPr>
          <w:szCs w:val="28"/>
        </w:rPr>
        <w:t xml:space="preserve"> DN 150 mm no mezgla </w:t>
      </w:r>
      <w:r w:rsidR="00D13A55">
        <w:rPr>
          <w:szCs w:val="28"/>
        </w:rPr>
        <w:t>"</w:t>
      </w:r>
      <w:r w:rsidR="004137C8">
        <w:rPr>
          <w:szCs w:val="28"/>
        </w:rPr>
        <w:t>9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U1-1</w:t>
      </w:r>
      <w:r w:rsidR="00510D7D">
        <w:rPr>
          <w:szCs w:val="28"/>
        </w:rPr>
        <w:t>"</w:t>
      </w:r>
      <w:r w:rsidR="004137C8">
        <w:rPr>
          <w:szCs w:val="28"/>
        </w:rPr>
        <w:t xml:space="preserve"> un no mezgla </w:t>
      </w:r>
      <w:r w:rsidR="00D13A55">
        <w:rPr>
          <w:szCs w:val="28"/>
        </w:rPr>
        <w:t>"</w:t>
      </w:r>
      <w:r w:rsidR="004137C8">
        <w:rPr>
          <w:szCs w:val="28"/>
        </w:rPr>
        <w:t>10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U1-2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F10CB9">
        <w:rPr>
          <w:szCs w:val="28"/>
        </w:rPr>
        <w:t> </w:t>
      </w:r>
      <w:r w:rsidR="004137C8">
        <w:rPr>
          <w:szCs w:val="28"/>
        </w:rPr>
        <w:t>= 47,05 m (pa posmiem 1,00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23,21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22,84)</w:t>
      </w:r>
      <w:r w:rsidR="00AC7892">
        <w:rPr>
          <w:szCs w:val="28"/>
        </w:rPr>
        <w:t xml:space="preserve"> ar </w:t>
      </w:r>
      <w:proofErr w:type="spellStart"/>
      <w:r w:rsidR="00AC7892">
        <w:rPr>
          <w:szCs w:val="28"/>
        </w:rPr>
        <w:t>noslēgarmatūrām</w:t>
      </w:r>
      <w:proofErr w:type="spellEnd"/>
      <w:r w:rsidR="004137C8">
        <w:rPr>
          <w:szCs w:val="28"/>
        </w:rPr>
        <w:t>;</w:t>
      </w:r>
    </w:p>
    <w:p w14:paraId="7364F3DC" w14:textId="3309D6D0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1.2.1.1.4. </w:t>
      </w:r>
      <w:r w:rsidR="004137C8">
        <w:rPr>
          <w:szCs w:val="28"/>
        </w:rPr>
        <w:t>sadzīves kanalizācijas cauruļvad</w:t>
      </w:r>
      <w:r w:rsidR="007A2550">
        <w:rPr>
          <w:szCs w:val="28"/>
        </w:rPr>
        <w:t>u</w:t>
      </w:r>
      <w:r w:rsidR="004137C8">
        <w:rPr>
          <w:szCs w:val="28"/>
        </w:rPr>
        <w:t xml:space="preserve"> DN 1200 mm no mezgla </w:t>
      </w:r>
      <w:r w:rsidR="00D13A55">
        <w:rPr>
          <w:szCs w:val="28"/>
        </w:rPr>
        <w:t>"</w:t>
      </w:r>
      <w:r w:rsidR="004137C8">
        <w:rPr>
          <w:szCs w:val="28"/>
        </w:rPr>
        <w:t>K1-8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K1-33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7A2550">
        <w:rPr>
          <w:szCs w:val="28"/>
        </w:rPr>
        <w:t> </w:t>
      </w:r>
      <w:r w:rsidR="004137C8">
        <w:rPr>
          <w:szCs w:val="28"/>
        </w:rPr>
        <w:t>=</w:t>
      </w:r>
      <w:r w:rsidR="007A2550">
        <w:rPr>
          <w:szCs w:val="28"/>
        </w:rPr>
        <w:t> </w:t>
      </w:r>
      <w:r w:rsidR="004137C8">
        <w:rPr>
          <w:szCs w:val="28"/>
        </w:rPr>
        <w:t>201</w:t>
      </w:r>
      <w:r w:rsidR="007A2550">
        <w:rPr>
          <w:szCs w:val="28"/>
        </w:rPr>
        <w:t>,</w:t>
      </w:r>
      <w:r w:rsidR="00AC7892">
        <w:rPr>
          <w:szCs w:val="28"/>
        </w:rPr>
        <w:t>9</w:t>
      </w:r>
      <w:r w:rsidR="004137C8">
        <w:rPr>
          <w:szCs w:val="28"/>
        </w:rPr>
        <w:t>4</w:t>
      </w:r>
      <w:r w:rsidR="007A2550">
        <w:rPr>
          <w:szCs w:val="28"/>
        </w:rPr>
        <w:t> </w:t>
      </w:r>
      <w:r w:rsidR="004137C8">
        <w:rPr>
          <w:szCs w:val="28"/>
        </w:rPr>
        <w:t>m (pa posmiem 16</w:t>
      </w:r>
      <w:r w:rsidR="007A2550">
        <w:rPr>
          <w:szCs w:val="28"/>
        </w:rPr>
        <w:t>,</w:t>
      </w:r>
      <w:r w:rsidR="004137C8">
        <w:rPr>
          <w:szCs w:val="28"/>
        </w:rPr>
        <w:t>72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36</w:t>
      </w:r>
      <w:r w:rsidR="007A2550">
        <w:rPr>
          <w:szCs w:val="28"/>
        </w:rPr>
        <w:t>,</w:t>
      </w:r>
      <w:r w:rsidR="004137C8">
        <w:rPr>
          <w:szCs w:val="28"/>
        </w:rPr>
        <w:t>55</w:t>
      </w:r>
      <w:r w:rsidR="007A2550">
        <w:rPr>
          <w:szCs w:val="28"/>
        </w:rPr>
        <w:t xml:space="preserve"> </w:t>
      </w:r>
      <w:r w:rsidR="004137C8">
        <w:rPr>
          <w:szCs w:val="28"/>
        </w:rPr>
        <w:t>+20</w:t>
      </w:r>
      <w:r w:rsidR="007A2550">
        <w:rPr>
          <w:szCs w:val="28"/>
        </w:rPr>
        <w:t>,</w:t>
      </w:r>
      <w:r w:rsidR="004137C8">
        <w:rPr>
          <w:szCs w:val="28"/>
        </w:rPr>
        <w:t>68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24</w:t>
      </w:r>
      <w:r w:rsidR="007A2550">
        <w:rPr>
          <w:szCs w:val="28"/>
        </w:rPr>
        <w:t>,</w:t>
      </w:r>
      <w:r w:rsidR="004137C8">
        <w:rPr>
          <w:szCs w:val="28"/>
        </w:rPr>
        <w:t>93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10</w:t>
      </w:r>
      <w:r w:rsidR="007A2550">
        <w:rPr>
          <w:szCs w:val="28"/>
        </w:rPr>
        <w:t>,</w:t>
      </w:r>
      <w:r w:rsidR="004137C8">
        <w:rPr>
          <w:szCs w:val="28"/>
        </w:rPr>
        <w:t>67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18</w:t>
      </w:r>
      <w:r w:rsidR="007A2550">
        <w:rPr>
          <w:szCs w:val="28"/>
        </w:rPr>
        <w:t>,</w:t>
      </w:r>
      <w:r w:rsidR="004137C8">
        <w:rPr>
          <w:szCs w:val="28"/>
        </w:rPr>
        <w:t>42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17</w:t>
      </w:r>
      <w:r w:rsidR="007A2550">
        <w:rPr>
          <w:szCs w:val="28"/>
        </w:rPr>
        <w:t>,</w:t>
      </w:r>
      <w:r w:rsidR="004137C8">
        <w:rPr>
          <w:szCs w:val="28"/>
        </w:rPr>
        <w:t>14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45</w:t>
      </w:r>
      <w:r w:rsidR="007A2550">
        <w:rPr>
          <w:szCs w:val="28"/>
        </w:rPr>
        <w:t>,</w:t>
      </w:r>
      <w:r w:rsidR="004137C8">
        <w:rPr>
          <w:szCs w:val="28"/>
        </w:rPr>
        <w:t>92+10</w:t>
      </w:r>
      <w:r w:rsidR="007A2550">
        <w:rPr>
          <w:szCs w:val="28"/>
        </w:rPr>
        <w:t>,</w:t>
      </w:r>
      <w:r w:rsidR="00AC7892">
        <w:rPr>
          <w:szCs w:val="28"/>
        </w:rPr>
        <w:t>9</w:t>
      </w:r>
      <w:r w:rsidR="004137C8">
        <w:rPr>
          <w:szCs w:val="28"/>
        </w:rPr>
        <w:t>1)</w:t>
      </w:r>
      <w:r w:rsidR="00AC7892">
        <w:rPr>
          <w:szCs w:val="28"/>
        </w:rPr>
        <w:t xml:space="preserve"> ar akām</w:t>
      </w:r>
      <w:r w:rsidR="004137C8">
        <w:rPr>
          <w:szCs w:val="28"/>
        </w:rPr>
        <w:t xml:space="preserve">; </w:t>
      </w:r>
    </w:p>
    <w:p w14:paraId="7364F3DD" w14:textId="04122E14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1.2.1.1.5. </w:t>
      </w:r>
      <w:r w:rsidR="004137C8">
        <w:rPr>
          <w:szCs w:val="28"/>
        </w:rPr>
        <w:t>sadzīves kanalizācijas cauruļvad</w:t>
      </w:r>
      <w:r w:rsidR="007A2550">
        <w:rPr>
          <w:szCs w:val="28"/>
        </w:rPr>
        <w:t>u</w:t>
      </w:r>
      <w:r w:rsidR="004137C8">
        <w:rPr>
          <w:szCs w:val="28"/>
        </w:rPr>
        <w:t xml:space="preserve"> DN 900 mm no mezgla </w:t>
      </w:r>
      <w:r w:rsidR="00D13A55">
        <w:rPr>
          <w:szCs w:val="28"/>
        </w:rPr>
        <w:t>"</w:t>
      </w:r>
      <w:r w:rsidR="004137C8">
        <w:rPr>
          <w:szCs w:val="28"/>
        </w:rPr>
        <w:t>K1-8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EK-3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530427">
        <w:rPr>
          <w:szCs w:val="28"/>
        </w:rPr>
        <w:t> </w:t>
      </w:r>
      <w:r w:rsidR="004137C8">
        <w:rPr>
          <w:szCs w:val="28"/>
        </w:rPr>
        <w:t>=</w:t>
      </w:r>
      <w:r w:rsidR="00530427">
        <w:rPr>
          <w:szCs w:val="28"/>
        </w:rPr>
        <w:t> </w:t>
      </w:r>
      <w:r w:rsidR="004137C8">
        <w:rPr>
          <w:szCs w:val="28"/>
        </w:rPr>
        <w:t xml:space="preserve">12,96 m; </w:t>
      </w:r>
    </w:p>
    <w:p w14:paraId="7364F3DE" w14:textId="7CC51BB8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1.2.1.1.6. </w:t>
      </w:r>
      <w:r w:rsidR="004137C8">
        <w:rPr>
          <w:szCs w:val="28"/>
        </w:rPr>
        <w:t>sadzīves kanalizācijas cauruļvad</w:t>
      </w:r>
      <w:r w:rsidR="00E807D6">
        <w:rPr>
          <w:szCs w:val="28"/>
        </w:rPr>
        <w:t>u</w:t>
      </w:r>
      <w:r w:rsidR="004137C8">
        <w:rPr>
          <w:szCs w:val="28"/>
        </w:rPr>
        <w:t xml:space="preserve"> DN 900 mm no mezgla </w:t>
      </w:r>
      <w:r w:rsidR="00D13A55">
        <w:rPr>
          <w:szCs w:val="28"/>
        </w:rPr>
        <w:t>"</w:t>
      </w:r>
      <w:r w:rsidR="004137C8">
        <w:rPr>
          <w:szCs w:val="28"/>
        </w:rPr>
        <w:t>K1-7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K1-8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530427">
        <w:rPr>
          <w:szCs w:val="28"/>
        </w:rPr>
        <w:t> </w:t>
      </w:r>
      <w:r w:rsidR="004137C8">
        <w:rPr>
          <w:szCs w:val="28"/>
        </w:rPr>
        <w:t>=15,30 m</w:t>
      </w:r>
      <w:r w:rsidR="00AC7892">
        <w:rPr>
          <w:szCs w:val="28"/>
        </w:rPr>
        <w:t xml:space="preserve"> ar akām</w:t>
      </w:r>
      <w:r w:rsidR="004137C8">
        <w:rPr>
          <w:szCs w:val="28"/>
        </w:rPr>
        <w:t>;</w:t>
      </w:r>
    </w:p>
    <w:p w14:paraId="7364F3DF" w14:textId="0066D306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1.2.1.1.7. </w:t>
      </w:r>
      <w:r w:rsidR="004137C8">
        <w:rPr>
          <w:szCs w:val="28"/>
        </w:rPr>
        <w:t xml:space="preserve">sadzīves kanalizācijas </w:t>
      </w:r>
      <w:r w:rsidR="002A1C34">
        <w:rPr>
          <w:szCs w:val="28"/>
        </w:rPr>
        <w:t>atzar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200 mm no mezgla </w:t>
      </w:r>
      <w:r w:rsidR="00D13A55">
        <w:rPr>
          <w:szCs w:val="28"/>
        </w:rPr>
        <w:t>"</w:t>
      </w:r>
      <w:r w:rsidR="004137C8">
        <w:rPr>
          <w:szCs w:val="28"/>
        </w:rPr>
        <w:t>K1-31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4K1</w:t>
      </w:r>
      <w:r w:rsidR="00510D7D">
        <w:rPr>
          <w:szCs w:val="28"/>
        </w:rPr>
        <w:t>"</w:t>
      </w:r>
      <w:r w:rsidR="004137C8">
        <w:rPr>
          <w:szCs w:val="28"/>
        </w:rPr>
        <w:t xml:space="preserve">, no mezgla </w:t>
      </w:r>
      <w:r w:rsidR="00D13A55">
        <w:rPr>
          <w:szCs w:val="28"/>
        </w:rPr>
        <w:t>"</w:t>
      </w:r>
      <w:r w:rsidR="004137C8">
        <w:rPr>
          <w:szCs w:val="28"/>
        </w:rPr>
        <w:t>K1-30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 xml:space="preserve">K1-34 </w:t>
      </w:r>
      <w:proofErr w:type="spellStart"/>
      <w:r w:rsidR="004137C8">
        <w:rPr>
          <w:szCs w:val="28"/>
        </w:rPr>
        <w:t>perspek</w:t>
      </w:r>
      <w:proofErr w:type="spellEnd"/>
      <w:r w:rsidR="004137C8">
        <w:rPr>
          <w:szCs w:val="28"/>
        </w:rPr>
        <w:t>.</w:t>
      </w:r>
      <w:r w:rsidR="00510D7D">
        <w:rPr>
          <w:szCs w:val="28"/>
        </w:rPr>
        <w:t>"</w:t>
      </w:r>
      <w:r w:rsidR="004137C8">
        <w:rPr>
          <w:szCs w:val="28"/>
        </w:rPr>
        <w:t xml:space="preserve"> un no mezgla </w:t>
      </w:r>
      <w:r w:rsidR="00D13A55">
        <w:rPr>
          <w:szCs w:val="28"/>
        </w:rPr>
        <w:t>"</w:t>
      </w:r>
      <w:r w:rsidR="004137C8">
        <w:rPr>
          <w:szCs w:val="28"/>
        </w:rPr>
        <w:t>K1-9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2K1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7A2550">
        <w:rPr>
          <w:szCs w:val="28"/>
        </w:rPr>
        <w:t> </w:t>
      </w:r>
      <w:r w:rsidR="004137C8">
        <w:rPr>
          <w:szCs w:val="28"/>
        </w:rPr>
        <w:t>=</w:t>
      </w:r>
      <w:r w:rsidR="007A2550">
        <w:rPr>
          <w:szCs w:val="28"/>
        </w:rPr>
        <w:t> </w:t>
      </w:r>
      <w:r w:rsidR="004137C8">
        <w:rPr>
          <w:szCs w:val="28"/>
        </w:rPr>
        <w:t>51,26</w:t>
      </w:r>
      <w:r w:rsidR="007A2550">
        <w:rPr>
          <w:szCs w:val="28"/>
        </w:rPr>
        <w:t> m</w:t>
      </w:r>
      <w:r w:rsidR="004137C8">
        <w:rPr>
          <w:szCs w:val="28"/>
        </w:rPr>
        <w:t xml:space="preserve"> (pa posmiem 17</w:t>
      </w:r>
      <w:r w:rsidR="007A2550">
        <w:rPr>
          <w:szCs w:val="28"/>
        </w:rPr>
        <w:t>,</w:t>
      </w:r>
      <w:r w:rsidR="004137C8">
        <w:rPr>
          <w:szCs w:val="28"/>
        </w:rPr>
        <w:t>4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16</w:t>
      </w:r>
      <w:r w:rsidR="007A2550">
        <w:rPr>
          <w:szCs w:val="28"/>
        </w:rPr>
        <w:t>,</w:t>
      </w:r>
      <w:r w:rsidR="004137C8">
        <w:rPr>
          <w:szCs w:val="28"/>
        </w:rPr>
        <w:t>23</w:t>
      </w:r>
      <w:r w:rsidR="007A2550">
        <w:rPr>
          <w:szCs w:val="28"/>
        </w:rPr>
        <w:t xml:space="preserve"> </w:t>
      </w:r>
      <w:r w:rsidR="004137C8">
        <w:rPr>
          <w:szCs w:val="28"/>
        </w:rPr>
        <w:t>+</w:t>
      </w:r>
      <w:r w:rsidR="007A2550">
        <w:rPr>
          <w:szCs w:val="28"/>
        </w:rPr>
        <w:t xml:space="preserve"> </w:t>
      </w:r>
      <w:r w:rsidR="004137C8">
        <w:rPr>
          <w:szCs w:val="28"/>
        </w:rPr>
        <w:t>17</w:t>
      </w:r>
      <w:r w:rsidR="007A2550">
        <w:rPr>
          <w:szCs w:val="28"/>
        </w:rPr>
        <w:t>,</w:t>
      </w:r>
      <w:r w:rsidR="004137C8">
        <w:rPr>
          <w:szCs w:val="28"/>
        </w:rPr>
        <w:t>63);</w:t>
      </w:r>
    </w:p>
    <w:p w14:paraId="7364F3E0" w14:textId="1A15ECCE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</w:t>
      </w:r>
      <w:r w:rsidR="000C692C">
        <w:rPr>
          <w:szCs w:val="28"/>
        </w:rPr>
        <w:t>8</w:t>
      </w:r>
      <w:r>
        <w:rPr>
          <w:szCs w:val="28"/>
        </w:rPr>
        <w:t>. </w:t>
      </w:r>
      <w:r w:rsidR="004137C8">
        <w:rPr>
          <w:szCs w:val="28"/>
        </w:rPr>
        <w:t xml:space="preserve">sadzīves kanalizācijas </w:t>
      </w:r>
      <w:r w:rsidR="002A1C34">
        <w:rPr>
          <w:szCs w:val="28"/>
        </w:rPr>
        <w:t>atzar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250 mm no</w:t>
      </w:r>
      <w:r w:rsidR="00374413">
        <w:rPr>
          <w:szCs w:val="28"/>
        </w:rPr>
        <w:t xml:space="preserve"> mezgla </w:t>
      </w:r>
      <w:r w:rsidR="00D13A55">
        <w:rPr>
          <w:szCs w:val="28"/>
        </w:rPr>
        <w:t>"</w:t>
      </w:r>
      <w:r w:rsidR="00374413">
        <w:rPr>
          <w:szCs w:val="28"/>
        </w:rPr>
        <w:t>K1-11</w:t>
      </w:r>
      <w:r w:rsidR="00510D7D">
        <w:rPr>
          <w:szCs w:val="28"/>
        </w:rPr>
        <w:t>"</w:t>
      </w:r>
      <w:r w:rsidR="00374413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374413">
        <w:rPr>
          <w:szCs w:val="28"/>
        </w:rPr>
        <w:t>K1-17</w:t>
      </w:r>
      <w:r w:rsidR="00510D7D">
        <w:rPr>
          <w:szCs w:val="28"/>
        </w:rPr>
        <w:t>"</w:t>
      </w:r>
      <w:r w:rsidR="00374413">
        <w:rPr>
          <w:szCs w:val="28"/>
        </w:rPr>
        <w:t>, no</w:t>
      </w:r>
      <w:r w:rsidR="004137C8">
        <w:rPr>
          <w:szCs w:val="28"/>
        </w:rPr>
        <w:t xml:space="preserve"> mezgla </w:t>
      </w:r>
      <w:r w:rsidR="00D13A55">
        <w:rPr>
          <w:szCs w:val="28"/>
        </w:rPr>
        <w:t>"</w:t>
      </w:r>
      <w:r w:rsidR="004137C8">
        <w:rPr>
          <w:szCs w:val="28"/>
        </w:rPr>
        <w:t>K1-10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3K1</w:t>
      </w:r>
      <w:r w:rsidR="00510D7D">
        <w:rPr>
          <w:szCs w:val="28"/>
        </w:rPr>
        <w:t>"</w:t>
      </w:r>
      <w:r w:rsidR="004137C8">
        <w:rPr>
          <w:szCs w:val="28"/>
        </w:rPr>
        <w:t xml:space="preserve"> un no mezgla </w:t>
      </w:r>
      <w:r w:rsidR="00D13A55">
        <w:rPr>
          <w:szCs w:val="28"/>
        </w:rPr>
        <w:t>"</w:t>
      </w:r>
      <w:r w:rsidR="004137C8">
        <w:rPr>
          <w:szCs w:val="28"/>
        </w:rPr>
        <w:t>K1-8A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5K1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B537C0">
        <w:rPr>
          <w:szCs w:val="28"/>
        </w:rPr>
        <w:t> </w:t>
      </w:r>
      <w:r w:rsidR="004137C8">
        <w:rPr>
          <w:szCs w:val="28"/>
        </w:rPr>
        <w:t>=</w:t>
      </w:r>
      <w:r w:rsidR="00B537C0">
        <w:rPr>
          <w:szCs w:val="28"/>
        </w:rPr>
        <w:t> </w:t>
      </w:r>
      <w:r w:rsidR="004137C8">
        <w:rPr>
          <w:szCs w:val="28"/>
        </w:rPr>
        <w:t>47,82 m (pa posmiem 12</w:t>
      </w:r>
      <w:r w:rsidR="00B537C0">
        <w:rPr>
          <w:szCs w:val="28"/>
        </w:rPr>
        <w:t>,</w:t>
      </w:r>
      <w:r w:rsidR="004137C8">
        <w:rPr>
          <w:szCs w:val="28"/>
        </w:rPr>
        <w:t>6</w:t>
      </w:r>
      <w:r w:rsidR="00B537C0">
        <w:rPr>
          <w:szCs w:val="28"/>
        </w:rPr>
        <w:t xml:space="preserve"> </w:t>
      </w:r>
      <w:r w:rsidR="004137C8">
        <w:rPr>
          <w:szCs w:val="28"/>
        </w:rPr>
        <w:t>+</w:t>
      </w:r>
      <w:r w:rsidR="00B537C0">
        <w:rPr>
          <w:szCs w:val="28"/>
        </w:rPr>
        <w:t xml:space="preserve"> </w:t>
      </w:r>
      <w:r w:rsidR="004137C8">
        <w:rPr>
          <w:szCs w:val="28"/>
        </w:rPr>
        <w:t>18</w:t>
      </w:r>
      <w:r w:rsidR="00B537C0">
        <w:rPr>
          <w:szCs w:val="28"/>
        </w:rPr>
        <w:t>,</w:t>
      </w:r>
      <w:r w:rsidR="004137C8">
        <w:rPr>
          <w:szCs w:val="28"/>
        </w:rPr>
        <w:t>9</w:t>
      </w:r>
      <w:r w:rsidR="00B537C0">
        <w:rPr>
          <w:szCs w:val="28"/>
        </w:rPr>
        <w:t xml:space="preserve"> </w:t>
      </w:r>
      <w:r w:rsidR="004137C8">
        <w:rPr>
          <w:szCs w:val="28"/>
        </w:rPr>
        <w:t>+</w:t>
      </w:r>
      <w:r w:rsidR="00B537C0">
        <w:rPr>
          <w:szCs w:val="28"/>
        </w:rPr>
        <w:t xml:space="preserve"> </w:t>
      </w:r>
      <w:r w:rsidR="004137C8">
        <w:rPr>
          <w:szCs w:val="28"/>
        </w:rPr>
        <w:t>16</w:t>
      </w:r>
      <w:r w:rsidR="00B537C0">
        <w:rPr>
          <w:szCs w:val="28"/>
        </w:rPr>
        <w:t>,</w:t>
      </w:r>
      <w:r w:rsidR="004137C8">
        <w:rPr>
          <w:szCs w:val="28"/>
        </w:rPr>
        <w:t>32);</w:t>
      </w:r>
    </w:p>
    <w:p w14:paraId="7364F3E1" w14:textId="35096C53" w:rsidR="00306BF7" w:rsidRDefault="00DC7A0E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1.2.1.1.</w:t>
      </w:r>
      <w:r w:rsidR="000C692C">
        <w:rPr>
          <w:szCs w:val="28"/>
        </w:rPr>
        <w:t>9</w:t>
      </w:r>
      <w:r>
        <w:rPr>
          <w:szCs w:val="28"/>
        </w:rPr>
        <w:t>. </w:t>
      </w:r>
      <w:r w:rsidR="004137C8">
        <w:rPr>
          <w:szCs w:val="28"/>
        </w:rPr>
        <w:t xml:space="preserve">sadzīves kanalizācijas </w:t>
      </w:r>
      <w:r w:rsidR="002A1C34">
        <w:rPr>
          <w:szCs w:val="28"/>
        </w:rPr>
        <w:t>atzar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300 mm no mezgla </w:t>
      </w:r>
      <w:r w:rsidR="00D13A55">
        <w:rPr>
          <w:szCs w:val="28"/>
        </w:rPr>
        <w:t>"</w:t>
      </w:r>
      <w:r w:rsidR="004137C8">
        <w:rPr>
          <w:szCs w:val="28"/>
        </w:rPr>
        <w:t>K1-11A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 xml:space="preserve">1K1 </w:t>
      </w:r>
      <w:proofErr w:type="spellStart"/>
      <w:r w:rsidR="004137C8">
        <w:rPr>
          <w:szCs w:val="28"/>
        </w:rPr>
        <w:t>perspek</w:t>
      </w:r>
      <w:proofErr w:type="spellEnd"/>
      <w:r w:rsidR="004137C8">
        <w:rPr>
          <w:szCs w:val="28"/>
        </w:rPr>
        <w:t>.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B537C0">
        <w:rPr>
          <w:szCs w:val="28"/>
        </w:rPr>
        <w:t> </w:t>
      </w:r>
      <w:r w:rsidR="004137C8">
        <w:rPr>
          <w:szCs w:val="28"/>
        </w:rPr>
        <w:t>=15,69 m</w:t>
      </w:r>
      <w:r w:rsidR="00B537C0">
        <w:rPr>
          <w:szCs w:val="28"/>
        </w:rPr>
        <w:t>;</w:t>
      </w:r>
    </w:p>
    <w:p w14:paraId="7364F3E2" w14:textId="603ABFE0" w:rsidR="00306BF7" w:rsidRDefault="00DC7A0E" w:rsidP="003A6745">
      <w:pPr>
        <w:pStyle w:val="Parasts"/>
        <w:ind w:firstLine="709"/>
        <w:jc w:val="both"/>
        <w:rPr>
          <w:szCs w:val="28"/>
        </w:rPr>
      </w:pPr>
      <w:r>
        <w:rPr>
          <w:szCs w:val="28"/>
        </w:rPr>
        <w:t>1.2.1.</w:t>
      </w:r>
      <w:r w:rsidR="000C692C">
        <w:rPr>
          <w:szCs w:val="28"/>
        </w:rPr>
        <w:t>2</w:t>
      </w:r>
      <w:r>
        <w:rPr>
          <w:szCs w:val="28"/>
        </w:rPr>
        <w:t>. </w:t>
      </w:r>
      <w:r w:rsidR="00B537C0">
        <w:rPr>
          <w:szCs w:val="28"/>
        </w:rPr>
        <w:t>ū</w:t>
      </w:r>
      <w:r w:rsidR="00930188" w:rsidRPr="0076182C">
        <w:rPr>
          <w:szCs w:val="28"/>
        </w:rPr>
        <w:t xml:space="preserve">densvada un sadzīves kanalizācijas tīklus Akmeņu ielā posmā no Valguma ielas līdz Mūkusalas ielai: </w:t>
      </w:r>
    </w:p>
    <w:p w14:paraId="7364F3E3" w14:textId="4DFCBF00" w:rsidR="00306BF7" w:rsidRDefault="000C692C" w:rsidP="003A674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1.2.1.2.1. </w:t>
      </w:r>
      <w:r w:rsidR="00930188" w:rsidRPr="0076182C">
        <w:rPr>
          <w:szCs w:val="28"/>
        </w:rPr>
        <w:t>ielas ūdensvada tīkl</w:t>
      </w:r>
      <w:r w:rsidR="00B537C0">
        <w:rPr>
          <w:szCs w:val="28"/>
        </w:rPr>
        <w:t>u</w:t>
      </w:r>
      <w:r w:rsidR="00930188" w:rsidRPr="0076182C">
        <w:rPr>
          <w:szCs w:val="28"/>
        </w:rPr>
        <w:t xml:space="preserve"> DN 250 mm no mezgla </w:t>
      </w:r>
      <w:r w:rsidR="00D13A55">
        <w:rPr>
          <w:szCs w:val="28"/>
        </w:rPr>
        <w:t>"</w:t>
      </w:r>
      <w:r w:rsidR="00930188" w:rsidRPr="0076182C">
        <w:rPr>
          <w:szCs w:val="28"/>
        </w:rPr>
        <w:t>7</w:t>
      </w:r>
      <w:r w:rsidR="00510D7D">
        <w:rPr>
          <w:szCs w:val="28"/>
        </w:rPr>
        <w:t>"</w:t>
      </w:r>
      <w:r w:rsidR="00930188" w:rsidRPr="0076182C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930188" w:rsidRPr="0076182C">
        <w:rPr>
          <w:szCs w:val="28"/>
        </w:rPr>
        <w:t>20</w:t>
      </w:r>
      <w:r w:rsidR="00510D7D">
        <w:rPr>
          <w:szCs w:val="28"/>
        </w:rPr>
        <w:t>"</w:t>
      </w:r>
      <w:r w:rsidR="00930188" w:rsidRPr="0076182C">
        <w:rPr>
          <w:szCs w:val="28"/>
        </w:rPr>
        <w:t>, l</w:t>
      </w:r>
      <w:r w:rsidR="00B537C0">
        <w:rPr>
          <w:szCs w:val="28"/>
        </w:rPr>
        <w:t> </w:t>
      </w:r>
      <w:r w:rsidR="00930188" w:rsidRPr="0076182C">
        <w:rPr>
          <w:szCs w:val="28"/>
        </w:rPr>
        <w:t>= 181,98 m (pa posmiem 5,62 + 3,25 + 5,30 + 2,00 + 6,70 + 10,97 + 1,03 + 22,30 + 5,04 + 5,75 + 16,42 + 11,02 + 9,27 + 14,78 + 6,92 + 12,09 + 11,87 + 2,88 + 21,90 + 6,87)</w:t>
      </w:r>
      <w:r w:rsidR="006D2F3D">
        <w:rPr>
          <w:szCs w:val="28"/>
        </w:rPr>
        <w:t xml:space="preserve"> ar </w:t>
      </w:r>
      <w:proofErr w:type="spellStart"/>
      <w:r w:rsidR="006D2F3D">
        <w:rPr>
          <w:szCs w:val="28"/>
        </w:rPr>
        <w:t>noslēgarmatūrām</w:t>
      </w:r>
      <w:proofErr w:type="spellEnd"/>
      <w:r w:rsidR="006D2F3D">
        <w:rPr>
          <w:szCs w:val="28"/>
        </w:rPr>
        <w:t xml:space="preserve"> un u</w:t>
      </w:r>
      <w:r w:rsidR="00AC7892">
        <w:rPr>
          <w:szCs w:val="28"/>
        </w:rPr>
        <w:t>gunsdzēsības hidrantu</w:t>
      </w:r>
      <w:r w:rsidR="00930188" w:rsidRPr="0076182C">
        <w:rPr>
          <w:szCs w:val="28"/>
        </w:rPr>
        <w:t>;</w:t>
      </w:r>
    </w:p>
    <w:p w14:paraId="7364F3E4" w14:textId="6AB0D882" w:rsidR="00306BF7" w:rsidRDefault="000C692C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1.2.1.2.2.</w:t>
      </w:r>
      <w:r w:rsidR="00930188" w:rsidRPr="00B42CAA">
        <w:rPr>
          <w:szCs w:val="28"/>
        </w:rPr>
        <w:t xml:space="preserve">ūdensvada </w:t>
      </w:r>
      <w:r w:rsidR="00930188" w:rsidRPr="00B42E1E">
        <w:rPr>
          <w:szCs w:val="28"/>
        </w:rPr>
        <w:t>pievad</w:t>
      </w:r>
      <w:r w:rsidR="00B42E1E" w:rsidRPr="00B42E1E">
        <w:rPr>
          <w:szCs w:val="28"/>
        </w:rPr>
        <w:t>u</w:t>
      </w:r>
      <w:r w:rsidR="00930188" w:rsidRPr="00B42CAA">
        <w:rPr>
          <w:szCs w:val="28"/>
        </w:rPr>
        <w:t xml:space="preserve"> DN 100 mm no mezgla </w:t>
      </w:r>
      <w:r w:rsidR="00D13A55">
        <w:rPr>
          <w:szCs w:val="28"/>
        </w:rPr>
        <w:t>"</w:t>
      </w:r>
      <w:r w:rsidR="00930188" w:rsidRPr="00B42CAA">
        <w:rPr>
          <w:szCs w:val="28"/>
        </w:rPr>
        <w:t>4</w:t>
      </w:r>
      <w:r w:rsidR="00510D7D">
        <w:rPr>
          <w:szCs w:val="28"/>
        </w:rPr>
        <w:t>"</w:t>
      </w:r>
      <w:r w:rsidR="00930188" w:rsidRPr="00B42CAA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930188" w:rsidRPr="00B42CAA">
        <w:rPr>
          <w:szCs w:val="28"/>
        </w:rPr>
        <w:t>1U1</w:t>
      </w:r>
      <w:r w:rsidR="00510D7D">
        <w:rPr>
          <w:szCs w:val="28"/>
        </w:rPr>
        <w:t>"</w:t>
      </w:r>
      <w:r w:rsidR="00930188" w:rsidRPr="00B42CAA">
        <w:rPr>
          <w:szCs w:val="28"/>
        </w:rPr>
        <w:t xml:space="preserve"> un no mezgla </w:t>
      </w:r>
      <w:r w:rsidR="00D13A55">
        <w:rPr>
          <w:szCs w:val="28"/>
        </w:rPr>
        <w:t>"</w:t>
      </w:r>
      <w:r w:rsidR="00930188" w:rsidRPr="00B42CAA">
        <w:rPr>
          <w:szCs w:val="28"/>
        </w:rPr>
        <w:t>4</w:t>
      </w:r>
      <w:r w:rsidR="00510D7D">
        <w:rPr>
          <w:szCs w:val="28"/>
        </w:rPr>
        <w:t>"</w:t>
      </w:r>
      <w:r w:rsidR="00930188" w:rsidRPr="00B42CAA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930188" w:rsidRPr="00B42CAA">
        <w:rPr>
          <w:szCs w:val="28"/>
        </w:rPr>
        <w:t>2U1</w:t>
      </w:r>
      <w:r w:rsidR="00510D7D">
        <w:rPr>
          <w:szCs w:val="28"/>
        </w:rPr>
        <w:t>"</w:t>
      </w:r>
      <w:r w:rsidR="00930188" w:rsidRPr="00B42CAA">
        <w:rPr>
          <w:szCs w:val="28"/>
        </w:rPr>
        <w:t>, l</w:t>
      </w:r>
      <w:r w:rsidR="00B537C0">
        <w:rPr>
          <w:szCs w:val="28"/>
        </w:rPr>
        <w:t> </w:t>
      </w:r>
      <w:r w:rsidR="00930188" w:rsidRPr="00B42CAA">
        <w:rPr>
          <w:szCs w:val="28"/>
        </w:rPr>
        <w:t>=</w:t>
      </w:r>
      <w:r w:rsidR="00B537C0">
        <w:rPr>
          <w:szCs w:val="28"/>
        </w:rPr>
        <w:t> </w:t>
      </w:r>
      <w:r w:rsidR="00930188" w:rsidRPr="00B42CAA">
        <w:rPr>
          <w:szCs w:val="28"/>
        </w:rPr>
        <w:t>20,73</w:t>
      </w:r>
      <w:r w:rsidR="00B537C0">
        <w:rPr>
          <w:szCs w:val="28"/>
        </w:rPr>
        <w:t> </w:t>
      </w:r>
      <w:r w:rsidR="00930188" w:rsidRPr="00B42CAA">
        <w:rPr>
          <w:szCs w:val="28"/>
        </w:rPr>
        <w:t>m (pa posmiem 10,38</w:t>
      </w:r>
      <w:r w:rsidR="00B537C0">
        <w:rPr>
          <w:szCs w:val="28"/>
        </w:rPr>
        <w:t xml:space="preserve"> </w:t>
      </w:r>
      <w:r w:rsidR="00930188" w:rsidRPr="00B42CAA">
        <w:rPr>
          <w:szCs w:val="28"/>
        </w:rPr>
        <w:t>+</w:t>
      </w:r>
      <w:r w:rsidR="00B537C0">
        <w:rPr>
          <w:szCs w:val="28"/>
        </w:rPr>
        <w:t xml:space="preserve"> </w:t>
      </w:r>
      <w:r w:rsidR="00930188" w:rsidRPr="00B42CAA">
        <w:rPr>
          <w:szCs w:val="28"/>
        </w:rPr>
        <w:t>10,35)</w:t>
      </w:r>
      <w:r w:rsidR="00AC7892">
        <w:rPr>
          <w:szCs w:val="28"/>
        </w:rPr>
        <w:t xml:space="preserve"> ar </w:t>
      </w:r>
      <w:proofErr w:type="spellStart"/>
      <w:r w:rsidR="00AC7892">
        <w:rPr>
          <w:szCs w:val="28"/>
        </w:rPr>
        <w:t>noslēgarmatūrām</w:t>
      </w:r>
      <w:proofErr w:type="spellEnd"/>
      <w:r w:rsidR="00930188" w:rsidRPr="00B42CAA">
        <w:rPr>
          <w:szCs w:val="28"/>
        </w:rPr>
        <w:t>;</w:t>
      </w:r>
    </w:p>
    <w:p w14:paraId="7364F3E5" w14:textId="0907BC62" w:rsidR="00306BF7" w:rsidRDefault="000C692C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1.2.1.2.3. </w:t>
      </w:r>
      <w:r w:rsidR="004137C8">
        <w:rPr>
          <w:szCs w:val="28"/>
        </w:rPr>
        <w:t>sadzīves kanalizācijas cauruļvad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900 mm no mezgla </w:t>
      </w:r>
      <w:r w:rsidR="00D13A55">
        <w:rPr>
          <w:szCs w:val="28"/>
        </w:rPr>
        <w:t>"</w:t>
      </w:r>
      <w:r w:rsidR="004137C8">
        <w:rPr>
          <w:szCs w:val="28"/>
        </w:rPr>
        <w:t>K1-7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K1-4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B537C0">
        <w:rPr>
          <w:szCs w:val="28"/>
        </w:rPr>
        <w:t> </w:t>
      </w:r>
      <w:r w:rsidR="004137C8">
        <w:rPr>
          <w:szCs w:val="28"/>
        </w:rPr>
        <w:t>=</w:t>
      </w:r>
      <w:r w:rsidR="00B537C0">
        <w:rPr>
          <w:szCs w:val="28"/>
        </w:rPr>
        <w:t> </w:t>
      </w:r>
      <w:r w:rsidR="004137C8">
        <w:rPr>
          <w:szCs w:val="28"/>
        </w:rPr>
        <w:t>112,11 m (pa posmiem 47</w:t>
      </w:r>
      <w:r w:rsidR="00B537C0">
        <w:rPr>
          <w:szCs w:val="28"/>
        </w:rPr>
        <w:t>,</w:t>
      </w:r>
      <w:r w:rsidR="004137C8">
        <w:rPr>
          <w:szCs w:val="28"/>
        </w:rPr>
        <w:t>49</w:t>
      </w:r>
      <w:r w:rsidR="00B537C0">
        <w:rPr>
          <w:szCs w:val="28"/>
        </w:rPr>
        <w:t xml:space="preserve"> </w:t>
      </w:r>
      <w:r w:rsidR="004137C8">
        <w:rPr>
          <w:szCs w:val="28"/>
        </w:rPr>
        <w:t>+</w:t>
      </w:r>
      <w:r w:rsidR="00B537C0">
        <w:rPr>
          <w:szCs w:val="28"/>
        </w:rPr>
        <w:t xml:space="preserve"> </w:t>
      </w:r>
      <w:r w:rsidR="004137C8">
        <w:rPr>
          <w:szCs w:val="28"/>
        </w:rPr>
        <w:t>47</w:t>
      </w:r>
      <w:r w:rsidR="00B537C0">
        <w:rPr>
          <w:szCs w:val="28"/>
        </w:rPr>
        <w:t xml:space="preserve"> </w:t>
      </w:r>
      <w:r w:rsidR="004137C8">
        <w:rPr>
          <w:szCs w:val="28"/>
        </w:rPr>
        <w:t>+</w:t>
      </w:r>
      <w:r w:rsidR="00B537C0">
        <w:rPr>
          <w:szCs w:val="28"/>
        </w:rPr>
        <w:t xml:space="preserve"> </w:t>
      </w:r>
      <w:r w:rsidR="004137C8">
        <w:rPr>
          <w:szCs w:val="28"/>
        </w:rPr>
        <w:t>17</w:t>
      </w:r>
      <w:r w:rsidR="00B537C0">
        <w:rPr>
          <w:szCs w:val="28"/>
        </w:rPr>
        <w:t>,</w:t>
      </w:r>
      <w:r w:rsidR="004137C8">
        <w:rPr>
          <w:szCs w:val="28"/>
        </w:rPr>
        <w:t>62)</w:t>
      </w:r>
      <w:r w:rsidR="00AC7892">
        <w:rPr>
          <w:szCs w:val="28"/>
        </w:rPr>
        <w:t xml:space="preserve"> ar akām</w:t>
      </w:r>
      <w:r w:rsidR="004137C8">
        <w:rPr>
          <w:szCs w:val="28"/>
        </w:rPr>
        <w:t>;</w:t>
      </w:r>
    </w:p>
    <w:p w14:paraId="7364F3E6" w14:textId="1C3D1AD8" w:rsidR="00306BF7" w:rsidRDefault="000C692C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1.2.1.2.4. </w:t>
      </w:r>
      <w:r w:rsidR="004137C8">
        <w:rPr>
          <w:szCs w:val="28"/>
        </w:rPr>
        <w:t xml:space="preserve">sadzīves kanalizācijas </w:t>
      </w:r>
      <w:r w:rsidR="00374413">
        <w:rPr>
          <w:szCs w:val="28"/>
        </w:rPr>
        <w:t>atzar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200 mm no mezgla </w:t>
      </w:r>
      <w:r w:rsidR="00D13A55">
        <w:rPr>
          <w:szCs w:val="28"/>
        </w:rPr>
        <w:t>"</w:t>
      </w:r>
      <w:r w:rsidR="004137C8">
        <w:rPr>
          <w:szCs w:val="28"/>
        </w:rPr>
        <w:t>K1-7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K1-16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B537C0">
        <w:rPr>
          <w:szCs w:val="28"/>
        </w:rPr>
        <w:t> </w:t>
      </w:r>
      <w:r w:rsidR="004137C8">
        <w:rPr>
          <w:szCs w:val="28"/>
        </w:rPr>
        <w:t>=</w:t>
      </w:r>
      <w:r w:rsidR="00B537C0">
        <w:rPr>
          <w:szCs w:val="28"/>
        </w:rPr>
        <w:t> </w:t>
      </w:r>
      <w:r w:rsidR="004137C8">
        <w:rPr>
          <w:szCs w:val="28"/>
        </w:rPr>
        <w:t>13 m</w:t>
      </w:r>
      <w:r w:rsidR="00B537C0">
        <w:rPr>
          <w:szCs w:val="28"/>
        </w:rPr>
        <w:t>;</w:t>
      </w:r>
    </w:p>
    <w:p w14:paraId="7364F3E7" w14:textId="6AECEBC9" w:rsidR="00306BF7" w:rsidRDefault="000C692C" w:rsidP="00D13A55">
      <w:pPr>
        <w:pStyle w:val="Parasts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1.2.1.3. </w:t>
      </w:r>
      <w:r w:rsidR="00B537C0">
        <w:rPr>
          <w:szCs w:val="28"/>
        </w:rPr>
        <w:t>ū</w:t>
      </w:r>
      <w:r w:rsidR="00930188" w:rsidRPr="0076182C">
        <w:rPr>
          <w:szCs w:val="28"/>
        </w:rPr>
        <w:t>densvada un sadzīves kanalizācijas tīkl</w:t>
      </w:r>
      <w:r w:rsidR="00B537C0">
        <w:rPr>
          <w:szCs w:val="28"/>
        </w:rPr>
        <w:t>us</w:t>
      </w:r>
      <w:r w:rsidR="00930188" w:rsidRPr="0076182C">
        <w:rPr>
          <w:szCs w:val="28"/>
        </w:rPr>
        <w:t xml:space="preserve"> Mūkusalas ielā posmā no Akmeņu ielas līdz dzelzceļa tiltam:</w:t>
      </w:r>
    </w:p>
    <w:p w14:paraId="7364F3E8" w14:textId="2013F4D2" w:rsidR="00306BF7" w:rsidRDefault="000C692C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1.2.1.3.1. </w:t>
      </w:r>
      <w:r w:rsidR="00930188" w:rsidRPr="0076182C">
        <w:rPr>
          <w:szCs w:val="28"/>
        </w:rPr>
        <w:t>ielas ūdensvada tīkl</w:t>
      </w:r>
      <w:r w:rsidR="00B537C0">
        <w:rPr>
          <w:szCs w:val="28"/>
        </w:rPr>
        <w:t>u</w:t>
      </w:r>
      <w:r w:rsidR="00930188" w:rsidRPr="0076182C">
        <w:rPr>
          <w:szCs w:val="28"/>
        </w:rPr>
        <w:t xml:space="preserve"> DN 100 mm no mezgla </w:t>
      </w:r>
      <w:r w:rsidR="00D13A55">
        <w:rPr>
          <w:szCs w:val="28"/>
        </w:rPr>
        <w:t>"</w:t>
      </w:r>
      <w:r w:rsidR="00930188" w:rsidRPr="0076182C">
        <w:rPr>
          <w:szCs w:val="28"/>
        </w:rPr>
        <w:t>16</w:t>
      </w:r>
      <w:r w:rsidR="00510D7D">
        <w:rPr>
          <w:szCs w:val="28"/>
        </w:rPr>
        <w:t>"</w:t>
      </w:r>
      <w:r w:rsidR="00930188" w:rsidRPr="0076182C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930188" w:rsidRPr="0076182C">
        <w:rPr>
          <w:szCs w:val="28"/>
        </w:rPr>
        <w:t>UH-1</w:t>
      </w:r>
      <w:r w:rsidR="00510D7D">
        <w:rPr>
          <w:szCs w:val="28"/>
        </w:rPr>
        <w:t>"</w:t>
      </w:r>
      <w:r w:rsidR="00930188" w:rsidRPr="0076182C">
        <w:rPr>
          <w:szCs w:val="28"/>
        </w:rPr>
        <w:t>, l</w:t>
      </w:r>
      <w:r w:rsidR="00530427">
        <w:rPr>
          <w:szCs w:val="28"/>
        </w:rPr>
        <w:t> </w:t>
      </w:r>
      <w:r w:rsidR="00930188" w:rsidRPr="0076182C">
        <w:rPr>
          <w:szCs w:val="28"/>
        </w:rPr>
        <w:t>=</w:t>
      </w:r>
      <w:r w:rsidR="00530427">
        <w:rPr>
          <w:szCs w:val="28"/>
        </w:rPr>
        <w:t> </w:t>
      </w:r>
      <w:r w:rsidR="00930188" w:rsidRPr="0076182C">
        <w:rPr>
          <w:szCs w:val="28"/>
        </w:rPr>
        <w:t>10</w:t>
      </w:r>
      <w:r w:rsidR="00B537C0">
        <w:rPr>
          <w:szCs w:val="28"/>
        </w:rPr>
        <w:t>,</w:t>
      </w:r>
      <w:r w:rsidR="00930188" w:rsidRPr="0076182C">
        <w:rPr>
          <w:szCs w:val="28"/>
        </w:rPr>
        <w:t>15 m (pa posmiem 9,80 + 0,35)</w:t>
      </w:r>
      <w:r w:rsidR="0072086A">
        <w:rPr>
          <w:szCs w:val="28"/>
        </w:rPr>
        <w:t xml:space="preserve"> ar noslēgarmatūru un ugunsdzēsības hidrantu</w:t>
      </w:r>
      <w:r w:rsidR="00930188" w:rsidRPr="0076182C">
        <w:rPr>
          <w:szCs w:val="28"/>
        </w:rPr>
        <w:t>;</w:t>
      </w:r>
    </w:p>
    <w:p w14:paraId="7364F3E9" w14:textId="48064DAA" w:rsidR="00306BF7" w:rsidRDefault="003A6745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1.2.1.3.2. </w:t>
      </w:r>
      <w:r w:rsidR="00930188" w:rsidRPr="00B42CAA">
        <w:rPr>
          <w:szCs w:val="28"/>
        </w:rPr>
        <w:t>ielas ūdensvada tīkl</w:t>
      </w:r>
      <w:r w:rsidR="00B537C0">
        <w:rPr>
          <w:szCs w:val="28"/>
        </w:rPr>
        <w:t>u</w:t>
      </w:r>
      <w:r w:rsidR="00930188" w:rsidRPr="00B42CAA">
        <w:rPr>
          <w:szCs w:val="28"/>
        </w:rPr>
        <w:t xml:space="preserve"> DN 150 mm no mezgla </w:t>
      </w:r>
      <w:r w:rsidR="00D13A55">
        <w:rPr>
          <w:szCs w:val="28"/>
        </w:rPr>
        <w:t>"</w:t>
      </w:r>
      <w:r w:rsidR="00930188" w:rsidRPr="00B42CAA">
        <w:rPr>
          <w:szCs w:val="28"/>
        </w:rPr>
        <w:t>pieslēgums pie esošās kameras</w:t>
      </w:r>
      <w:r w:rsidR="00510D7D">
        <w:rPr>
          <w:szCs w:val="28"/>
        </w:rPr>
        <w:t>"</w:t>
      </w:r>
      <w:r w:rsidR="00930188" w:rsidRPr="00B42CAA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930188" w:rsidRPr="00B42CAA">
        <w:rPr>
          <w:szCs w:val="28"/>
        </w:rPr>
        <w:t>16</w:t>
      </w:r>
      <w:r w:rsidR="00510D7D">
        <w:rPr>
          <w:szCs w:val="28"/>
        </w:rPr>
        <w:t>"</w:t>
      </w:r>
      <w:r w:rsidR="00930188" w:rsidRPr="00B42CAA">
        <w:rPr>
          <w:szCs w:val="28"/>
        </w:rPr>
        <w:t>, l</w:t>
      </w:r>
      <w:r w:rsidR="00B537C0">
        <w:rPr>
          <w:szCs w:val="28"/>
        </w:rPr>
        <w:t> </w:t>
      </w:r>
      <w:r w:rsidR="00930188" w:rsidRPr="00B42CAA">
        <w:rPr>
          <w:szCs w:val="28"/>
        </w:rPr>
        <w:t>= 4,76 m (pa posmiem 0,50 + 1,56 + 2,70)</w:t>
      </w:r>
      <w:r w:rsidR="0072086A">
        <w:rPr>
          <w:szCs w:val="28"/>
        </w:rPr>
        <w:t xml:space="preserve"> ar noslēgarmatūrām</w:t>
      </w:r>
      <w:r w:rsidR="00930188" w:rsidRPr="00B42CAA">
        <w:rPr>
          <w:szCs w:val="28"/>
        </w:rPr>
        <w:t>;</w:t>
      </w:r>
    </w:p>
    <w:p w14:paraId="7364F3EA" w14:textId="4FF0D276" w:rsidR="00306BF7" w:rsidRDefault="003A6745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1.2.1.3.3. </w:t>
      </w:r>
      <w:r w:rsidR="004137C8">
        <w:rPr>
          <w:szCs w:val="28"/>
        </w:rPr>
        <w:t>ūdensvada pievad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32 mm no mezgla </w:t>
      </w:r>
      <w:r w:rsidR="00D13A55">
        <w:rPr>
          <w:szCs w:val="28"/>
        </w:rPr>
        <w:t>"</w:t>
      </w:r>
      <w:r w:rsidR="004137C8">
        <w:rPr>
          <w:szCs w:val="28"/>
        </w:rPr>
        <w:t>15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15A</w:t>
      </w:r>
      <w:r w:rsidR="00510D7D">
        <w:rPr>
          <w:szCs w:val="28"/>
        </w:rPr>
        <w:t>"</w:t>
      </w:r>
      <w:r w:rsidR="004137C8">
        <w:rPr>
          <w:szCs w:val="28"/>
        </w:rPr>
        <w:t>, l = 10,55 m (pa posmiem 0,25 +10,30)</w:t>
      </w:r>
      <w:r w:rsidR="0072086A">
        <w:rPr>
          <w:szCs w:val="28"/>
        </w:rPr>
        <w:t xml:space="preserve"> ar noslēgarmatūru</w:t>
      </w:r>
      <w:r w:rsidR="004137C8">
        <w:rPr>
          <w:szCs w:val="28"/>
        </w:rPr>
        <w:t>;</w:t>
      </w:r>
    </w:p>
    <w:p w14:paraId="7364F3EB" w14:textId="3391004A" w:rsidR="00306BF7" w:rsidRDefault="003A6745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1.2.1.3.4. </w:t>
      </w:r>
      <w:r w:rsidR="004137C8">
        <w:rPr>
          <w:szCs w:val="28"/>
        </w:rPr>
        <w:t>sadzīves kanalizācijas cauruļvad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800 mm no mezgla </w:t>
      </w:r>
      <w:r w:rsidR="00D13A55">
        <w:rPr>
          <w:szCs w:val="28"/>
        </w:rPr>
        <w:t>"</w:t>
      </w:r>
      <w:r w:rsidR="004137C8">
        <w:rPr>
          <w:szCs w:val="28"/>
        </w:rPr>
        <w:t>K1-1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1K1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B537C0">
        <w:rPr>
          <w:szCs w:val="28"/>
        </w:rPr>
        <w:t> </w:t>
      </w:r>
      <w:r w:rsidR="004137C8">
        <w:rPr>
          <w:szCs w:val="28"/>
        </w:rPr>
        <w:t>=</w:t>
      </w:r>
      <w:r w:rsidR="00B537C0">
        <w:rPr>
          <w:szCs w:val="28"/>
        </w:rPr>
        <w:t> </w:t>
      </w:r>
      <w:r w:rsidR="0072086A">
        <w:rPr>
          <w:szCs w:val="28"/>
        </w:rPr>
        <w:t>13,90</w:t>
      </w:r>
      <w:r w:rsidR="004137C8">
        <w:rPr>
          <w:szCs w:val="28"/>
        </w:rPr>
        <w:t xml:space="preserve"> m;</w:t>
      </w:r>
    </w:p>
    <w:p w14:paraId="7364F3EC" w14:textId="0453C184" w:rsidR="00306BF7" w:rsidRDefault="003A6745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1.2.1.3.5. </w:t>
      </w:r>
      <w:r w:rsidR="004137C8">
        <w:rPr>
          <w:szCs w:val="28"/>
        </w:rPr>
        <w:t>sadzīves kanalizācijas cauruļvad</w:t>
      </w:r>
      <w:r w:rsidR="00B537C0">
        <w:rPr>
          <w:szCs w:val="28"/>
        </w:rPr>
        <w:t>u</w:t>
      </w:r>
      <w:r w:rsidR="004137C8">
        <w:rPr>
          <w:szCs w:val="28"/>
        </w:rPr>
        <w:t xml:space="preserve"> DN 900 mm no mezgla </w:t>
      </w:r>
      <w:r w:rsidR="00D13A55">
        <w:rPr>
          <w:szCs w:val="28"/>
        </w:rPr>
        <w:t>"</w:t>
      </w:r>
      <w:r w:rsidR="004137C8">
        <w:rPr>
          <w:szCs w:val="28"/>
        </w:rPr>
        <w:t>K1-4</w:t>
      </w:r>
      <w:r w:rsidR="00510D7D">
        <w:rPr>
          <w:szCs w:val="28"/>
        </w:rPr>
        <w:t>"</w:t>
      </w:r>
      <w:r w:rsidR="004137C8">
        <w:rPr>
          <w:szCs w:val="28"/>
        </w:rPr>
        <w:t xml:space="preserve"> līdz mezglam </w:t>
      </w:r>
      <w:r w:rsidR="00D13A55">
        <w:rPr>
          <w:szCs w:val="28"/>
        </w:rPr>
        <w:t>"</w:t>
      </w:r>
      <w:r w:rsidR="004137C8">
        <w:rPr>
          <w:szCs w:val="28"/>
        </w:rPr>
        <w:t>K1-1</w:t>
      </w:r>
      <w:r w:rsidR="00510D7D">
        <w:rPr>
          <w:szCs w:val="28"/>
        </w:rPr>
        <w:t>"</w:t>
      </w:r>
      <w:r w:rsidR="004137C8">
        <w:rPr>
          <w:szCs w:val="28"/>
        </w:rPr>
        <w:t>, l</w:t>
      </w:r>
      <w:r w:rsidR="00B537C0">
        <w:rPr>
          <w:szCs w:val="28"/>
        </w:rPr>
        <w:t> </w:t>
      </w:r>
      <w:r w:rsidR="004137C8">
        <w:rPr>
          <w:szCs w:val="28"/>
        </w:rPr>
        <w:t>=</w:t>
      </w:r>
      <w:r w:rsidR="00B537C0">
        <w:rPr>
          <w:szCs w:val="28"/>
        </w:rPr>
        <w:t> </w:t>
      </w:r>
      <w:r w:rsidR="004137C8">
        <w:rPr>
          <w:szCs w:val="28"/>
        </w:rPr>
        <w:t>112,06 m (pa posmiem 6</w:t>
      </w:r>
      <w:r w:rsidR="00B537C0">
        <w:rPr>
          <w:szCs w:val="28"/>
        </w:rPr>
        <w:t>,</w:t>
      </w:r>
      <w:r w:rsidR="004137C8">
        <w:rPr>
          <w:szCs w:val="28"/>
        </w:rPr>
        <w:t>43</w:t>
      </w:r>
      <w:r w:rsidR="00B537C0">
        <w:rPr>
          <w:szCs w:val="28"/>
        </w:rPr>
        <w:t xml:space="preserve"> </w:t>
      </w:r>
      <w:r w:rsidR="004137C8">
        <w:rPr>
          <w:szCs w:val="28"/>
        </w:rPr>
        <w:t>+</w:t>
      </w:r>
      <w:r w:rsidR="00B537C0">
        <w:rPr>
          <w:szCs w:val="28"/>
        </w:rPr>
        <w:t xml:space="preserve"> </w:t>
      </w:r>
      <w:r w:rsidR="004137C8">
        <w:rPr>
          <w:szCs w:val="28"/>
        </w:rPr>
        <w:t>71</w:t>
      </w:r>
      <w:r w:rsidR="00B537C0">
        <w:rPr>
          <w:szCs w:val="28"/>
        </w:rPr>
        <w:t>,</w:t>
      </w:r>
      <w:r w:rsidR="004137C8">
        <w:rPr>
          <w:szCs w:val="28"/>
        </w:rPr>
        <w:t>08</w:t>
      </w:r>
      <w:r w:rsidR="00B537C0">
        <w:rPr>
          <w:szCs w:val="28"/>
        </w:rPr>
        <w:t xml:space="preserve"> </w:t>
      </w:r>
      <w:r w:rsidR="004137C8">
        <w:rPr>
          <w:szCs w:val="28"/>
        </w:rPr>
        <w:t>+</w:t>
      </w:r>
      <w:r w:rsidR="00B537C0">
        <w:rPr>
          <w:szCs w:val="28"/>
        </w:rPr>
        <w:t xml:space="preserve"> </w:t>
      </w:r>
      <w:r w:rsidR="004137C8">
        <w:rPr>
          <w:szCs w:val="28"/>
        </w:rPr>
        <w:t>34</w:t>
      </w:r>
      <w:r w:rsidR="00B537C0">
        <w:rPr>
          <w:szCs w:val="28"/>
        </w:rPr>
        <w:t>,</w:t>
      </w:r>
      <w:r w:rsidR="004137C8">
        <w:rPr>
          <w:szCs w:val="28"/>
        </w:rPr>
        <w:t>55)</w:t>
      </w:r>
      <w:r w:rsidR="0072086A">
        <w:rPr>
          <w:szCs w:val="28"/>
        </w:rPr>
        <w:t xml:space="preserve"> ar akām</w:t>
      </w:r>
      <w:r w:rsidR="00B537C0">
        <w:rPr>
          <w:szCs w:val="28"/>
        </w:rPr>
        <w:t>;</w:t>
      </w:r>
    </w:p>
    <w:p w14:paraId="7364F3EE" w14:textId="0173D77A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 </w:t>
      </w:r>
      <w:r w:rsidR="00B537C0">
        <w:rPr>
          <w:szCs w:val="28"/>
        </w:rPr>
        <w:t>m</w:t>
      </w:r>
      <w:r w:rsidR="00930188" w:rsidRPr="0076182C">
        <w:rPr>
          <w:szCs w:val="28"/>
        </w:rPr>
        <w:t>aģistrālos lietus kanalizācijas tīklus saskaņā ar tehniskā projekta 1</w:t>
      </w:r>
      <w:r w:rsidR="00510D7D">
        <w:rPr>
          <w:szCs w:val="28"/>
        </w:rPr>
        <w:t>.</w:t>
      </w:r>
      <w:r w:rsidR="00D13A55">
        <w:rPr>
          <w:szCs w:val="28"/>
        </w:rPr>
        <w:t> </w:t>
      </w:r>
      <w:r w:rsidR="00510D7D">
        <w:rPr>
          <w:szCs w:val="28"/>
        </w:rPr>
        <w:t>a</w:t>
      </w:r>
      <w:r w:rsidR="00930188" w:rsidRPr="0076182C">
        <w:rPr>
          <w:szCs w:val="28"/>
        </w:rPr>
        <w:t xml:space="preserve"> </w:t>
      </w:r>
      <w:r w:rsidR="00930188" w:rsidRPr="00650D29">
        <w:rPr>
          <w:szCs w:val="28"/>
        </w:rPr>
        <w:t xml:space="preserve">kārtas </w:t>
      </w:r>
      <w:r w:rsidR="00B42E1E">
        <w:rPr>
          <w:szCs w:val="28"/>
        </w:rPr>
        <w:t>rasējumu</w:t>
      </w:r>
      <w:r w:rsidR="00930188" w:rsidRPr="00650D29">
        <w:rPr>
          <w:szCs w:val="28"/>
        </w:rPr>
        <w:t xml:space="preserve"> ŪKT-1002 </w:t>
      </w:r>
      <w:r w:rsidR="00D13A55" w:rsidRPr="00650D29">
        <w:rPr>
          <w:szCs w:val="28"/>
        </w:rPr>
        <w:t>"</w:t>
      </w:r>
      <w:r w:rsidR="00930188" w:rsidRPr="00650D29">
        <w:rPr>
          <w:szCs w:val="28"/>
        </w:rPr>
        <w:t>Ģenerālais plāns ar UK tīkliem</w:t>
      </w:r>
      <w:r w:rsidR="00510D7D" w:rsidRPr="00650D29">
        <w:rPr>
          <w:szCs w:val="28"/>
        </w:rPr>
        <w:t>"</w:t>
      </w:r>
      <w:r w:rsidR="00930188" w:rsidRPr="00650D29">
        <w:rPr>
          <w:szCs w:val="28"/>
        </w:rPr>
        <w:t xml:space="preserve"> un </w:t>
      </w:r>
      <w:proofErr w:type="spellStart"/>
      <w:r w:rsidR="00930188" w:rsidRPr="00650D29">
        <w:rPr>
          <w:szCs w:val="28"/>
        </w:rPr>
        <w:t>izpildmērījumiem</w:t>
      </w:r>
      <w:proofErr w:type="spellEnd"/>
      <w:r w:rsidR="00930188" w:rsidRPr="00650D29">
        <w:rPr>
          <w:szCs w:val="28"/>
        </w:rPr>
        <w:t>:</w:t>
      </w:r>
      <w:r w:rsidR="00650D29">
        <w:rPr>
          <w:szCs w:val="28"/>
        </w:rPr>
        <w:t xml:space="preserve"> </w:t>
      </w:r>
    </w:p>
    <w:p w14:paraId="7364F3EF" w14:textId="453654D2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.2.1. </w:t>
      </w:r>
      <w:r w:rsidR="00930188" w:rsidRPr="0076182C">
        <w:rPr>
          <w:szCs w:val="28"/>
        </w:rPr>
        <w:t>Uzvaras bulvārī posmā līdz Valguma ielai:</w:t>
      </w:r>
    </w:p>
    <w:p w14:paraId="7364F3F0" w14:textId="4D0BFB4B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.2.1.1. </w:t>
      </w:r>
      <w:r w:rsidR="00650D29">
        <w:rPr>
          <w:szCs w:val="28"/>
        </w:rPr>
        <w:t>sešas kanalizācijas akas d1000</w:t>
      </w:r>
      <w:r w:rsidR="00930188" w:rsidRPr="0076182C">
        <w:rPr>
          <w:szCs w:val="28"/>
        </w:rPr>
        <w:t>;</w:t>
      </w:r>
    </w:p>
    <w:p w14:paraId="7364F3F1" w14:textId="21C66D9B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.2.1.2. </w:t>
      </w:r>
      <w:r w:rsidR="00650D29">
        <w:rPr>
          <w:szCs w:val="28"/>
        </w:rPr>
        <w:t xml:space="preserve">piecas </w:t>
      </w:r>
      <w:proofErr w:type="spellStart"/>
      <w:r w:rsidR="00930188" w:rsidRPr="00B42CAA">
        <w:rPr>
          <w:szCs w:val="28"/>
        </w:rPr>
        <w:t>gūlijas</w:t>
      </w:r>
      <w:proofErr w:type="spellEnd"/>
      <w:r w:rsidR="00930188" w:rsidRPr="00B42CAA">
        <w:rPr>
          <w:szCs w:val="28"/>
        </w:rPr>
        <w:t xml:space="preserve"> d560;</w:t>
      </w:r>
    </w:p>
    <w:p w14:paraId="7364F3F2" w14:textId="7F79DF77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.2.1.3. </w:t>
      </w:r>
      <w:r w:rsidR="004137C8">
        <w:rPr>
          <w:szCs w:val="28"/>
        </w:rPr>
        <w:t>kanalizācijas caurul</w:t>
      </w:r>
      <w:r w:rsidR="00650D29">
        <w:rPr>
          <w:szCs w:val="28"/>
        </w:rPr>
        <w:t>i</w:t>
      </w:r>
      <w:r w:rsidR="004137C8">
        <w:rPr>
          <w:szCs w:val="28"/>
        </w:rPr>
        <w:t xml:space="preserve"> d200</w:t>
      </w:r>
      <w:r w:rsidR="00650D29">
        <w:rPr>
          <w:szCs w:val="28"/>
        </w:rPr>
        <w:t>,</w:t>
      </w:r>
      <w:r w:rsidR="004137C8">
        <w:rPr>
          <w:szCs w:val="28"/>
        </w:rPr>
        <w:t xml:space="preserve"> l</w:t>
      </w:r>
      <w:r w:rsidR="00650D29">
        <w:rPr>
          <w:szCs w:val="28"/>
        </w:rPr>
        <w:t> </w:t>
      </w:r>
      <w:r w:rsidR="004137C8">
        <w:rPr>
          <w:szCs w:val="28"/>
        </w:rPr>
        <w:t>=</w:t>
      </w:r>
      <w:r w:rsidR="00650D29">
        <w:rPr>
          <w:szCs w:val="28"/>
        </w:rPr>
        <w:t> </w:t>
      </w:r>
      <w:r w:rsidR="004137C8">
        <w:rPr>
          <w:szCs w:val="28"/>
        </w:rPr>
        <w:t>72,88</w:t>
      </w:r>
      <w:r w:rsidR="00530427">
        <w:rPr>
          <w:szCs w:val="28"/>
        </w:rPr>
        <w:t> </w:t>
      </w:r>
      <w:r w:rsidR="004137C8">
        <w:rPr>
          <w:szCs w:val="28"/>
        </w:rPr>
        <w:t>m;</w:t>
      </w:r>
    </w:p>
    <w:p w14:paraId="7364F3F3" w14:textId="15372457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.2.1.4. </w:t>
      </w:r>
      <w:r w:rsidR="004137C8">
        <w:rPr>
          <w:szCs w:val="28"/>
        </w:rPr>
        <w:t>kanalizācijas caurul</w:t>
      </w:r>
      <w:r w:rsidR="00650D29">
        <w:rPr>
          <w:szCs w:val="28"/>
        </w:rPr>
        <w:t>i</w:t>
      </w:r>
      <w:r w:rsidR="004137C8">
        <w:rPr>
          <w:szCs w:val="28"/>
        </w:rPr>
        <w:t xml:space="preserve"> d250</w:t>
      </w:r>
      <w:r w:rsidR="00650D29">
        <w:rPr>
          <w:szCs w:val="28"/>
        </w:rPr>
        <w:t>,</w:t>
      </w:r>
      <w:r w:rsidR="004137C8">
        <w:rPr>
          <w:szCs w:val="28"/>
        </w:rPr>
        <w:t xml:space="preserve"> l</w:t>
      </w:r>
      <w:r w:rsidR="00650D29">
        <w:rPr>
          <w:szCs w:val="28"/>
        </w:rPr>
        <w:t xml:space="preserve"> </w:t>
      </w:r>
      <w:r w:rsidR="004137C8">
        <w:rPr>
          <w:szCs w:val="28"/>
        </w:rPr>
        <w:t>=</w:t>
      </w:r>
      <w:r w:rsidR="00650D29">
        <w:rPr>
          <w:szCs w:val="28"/>
        </w:rPr>
        <w:t xml:space="preserve"> </w:t>
      </w:r>
      <w:r w:rsidR="004137C8">
        <w:rPr>
          <w:szCs w:val="28"/>
        </w:rPr>
        <w:t>25,75</w:t>
      </w:r>
      <w:r w:rsidR="00530427">
        <w:rPr>
          <w:szCs w:val="28"/>
        </w:rPr>
        <w:t> </w:t>
      </w:r>
      <w:r w:rsidR="004137C8">
        <w:rPr>
          <w:szCs w:val="28"/>
        </w:rPr>
        <w:t>m;</w:t>
      </w:r>
    </w:p>
    <w:p w14:paraId="7364F3F4" w14:textId="6BB83787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.2.1.5. </w:t>
      </w:r>
      <w:r w:rsidR="004137C8">
        <w:rPr>
          <w:szCs w:val="28"/>
        </w:rPr>
        <w:t>kanalizācijas caurul</w:t>
      </w:r>
      <w:r w:rsidR="00650D29">
        <w:rPr>
          <w:szCs w:val="28"/>
        </w:rPr>
        <w:t>i</w:t>
      </w:r>
      <w:r w:rsidR="004137C8">
        <w:rPr>
          <w:szCs w:val="28"/>
        </w:rPr>
        <w:t xml:space="preserve"> d400</w:t>
      </w:r>
      <w:r w:rsidR="00650D29">
        <w:rPr>
          <w:szCs w:val="28"/>
        </w:rPr>
        <w:t>,</w:t>
      </w:r>
      <w:r w:rsidR="004137C8">
        <w:rPr>
          <w:szCs w:val="28"/>
        </w:rPr>
        <w:t xml:space="preserve"> l=72,56</w:t>
      </w:r>
      <w:r w:rsidR="00530427">
        <w:rPr>
          <w:szCs w:val="28"/>
        </w:rPr>
        <w:t> </w:t>
      </w:r>
      <w:r w:rsidR="004137C8">
        <w:rPr>
          <w:szCs w:val="28"/>
        </w:rPr>
        <w:t>m;</w:t>
      </w:r>
    </w:p>
    <w:p w14:paraId="7364F3F5" w14:textId="56769B12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 </w:t>
      </w:r>
      <w:r w:rsidR="00930188" w:rsidRPr="0076182C">
        <w:rPr>
          <w:szCs w:val="28"/>
        </w:rPr>
        <w:t>Valguma ielā posmā no Uzvaras bulvāra līdz Akmeņu ielai (ieskaitot akas abos krustojumos):</w:t>
      </w:r>
    </w:p>
    <w:p w14:paraId="7364F3F6" w14:textId="53C1F14B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.2.2.1. </w:t>
      </w:r>
      <w:r w:rsidR="00930188" w:rsidRPr="0076182C">
        <w:rPr>
          <w:szCs w:val="28"/>
        </w:rPr>
        <w:t>kanalizācijas ak</w:t>
      </w:r>
      <w:r w:rsidR="00650D29">
        <w:rPr>
          <w:szCs w:val="28"/>
        </w:rPr>
        <w:t>u</w:t>
      </w:r>
      <w:r w:rsidR="00930188" w:rsidRPr="0076182C">
        <w:rPr>
          <w:szCs w:val="28"/>
        </w:rPr>
        <w:t xml:space="preserve"> d1000;</w:t>
      </w:r>
    </w:p>
    <w:p w14:paraId="7364F3F7" w14:textId="00952BE9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.2.2.2. </w:t>
      </w:r>
      <w:r w:rsidR="00650D29">
        <w:rPr>
          <w:szCs w:val="28"/>
        </w:rPr>
        <w:t xml:space="preserve">četras </w:t>
      </w:r>
      <w:r w:rsidR="00930188" w:rsidRPr="00B42CAA">
        <w:rPr>
          <w:szCs w:val="28"/>
        </w:rPr>
        <w:t>kanalizācijas akas d150</w:t>
      </w:r>
      <w:r w:rsidR="00650D29">
        <w:rPr>
          <w:szCs w:val="28"/>
        </w:rPr>
        <w:t>0</w:t>
      </w:r>
      <w:r w:rsidR="00930188" w:rsidRPr="00B42CAA">
        <w:rPr>
          <w:szCs w:val="28"/>
        </w:rPr>
        <w:t>;</w:t>
      </w:r>
    </w:p>
    <w:p w14:paraId="7364F3F8" w14:textId="583F133B" w:rsidR="00306BF7" w:rsidRDefault="00E41EA3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.2.2.3. </w:t>
      </w:r>
      <w:r w:rsidR="004137C8">
        <w:rPr>
          <w:szCs w:val="28"/>
        </w:rPr>
        <w:t>kanalizācijas ak</w:t>
      </w:r>
      <w:r w:rsidR="00650D29">
        <w:rPr>
          <w:szCs w:val="28"/>
        </w:rPr>
        <w:t>u d2000</w:t>
      </w:r>
      <w:r w:rsidR="004137C8">
        <w:rPr>
          <w:szCs w:val="28"/>
        </w:rPr>
        <w:t>;</w:t>
      </w:r>
    </w:p>
    <w:p w14:paraId="7364F3F9" w14:textId="22C2E5B3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.2.2.4. </w:t>
      </w:r>
      <w:r w:rsidR="00650D29">
        <w:rPr>
          <w:szCs w:val="28"/>
        </w:rPr>
        <w:t xml:space="preserve">piecas </w:t>
      </w:r>
      <w:proofErr w:type="spellStart"/>
      <w:r w:rsidR="00650D29">
        <w:rPr>
          <w:szCs w:val="28"/>
        </w:rPr>
        <w:t>gūlijas</w:t>
      </w:r>
      <w:proofErr w:type="spellEnd"/>
      <w:r w:rsidR="00650D29">
        <w:rPr>
          <w:szCs w:val="28"/>
        </w:rPr>
        <w:t xml:space="preserve"> d560</w:t>
      </w:r>
      <w:r w:rsidR="004137C8">
        <w:rPr>
          <w:szCs w:val="28"/>
        </w:rPr>
        <w:t>;</w:t>
      </w:r>
    </w:p>
    <w:p w14:paraId="7364F3FA" w14:textId="08FF2CC1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.2.2.5. </w:t>
      </w:r>
      <w:r w:rsidR="00650D29">
        <w:rPr>
          <w:szCs w:val="28"/>
        </w:rPr>
        <w:t xml:space="preserve">kanalizācijas caurules d200, </w:t>
      </w:r>
      <w:r w:rsidR="004137C8">
        <w:rPr>
          <w:szCs w:val="28"/>
        </w:rPr>
        <w:t>l</w:t>
      </w:r>
      <w:r w:rsidR="00650D29">
        <w:rPr>
          <w:szCs w:val="28"/>
        </w:rPr>
        <w:t> </w:t>
      </w:r>
      <w:r w:rsidR="004137C8">
        <w:rPr>
          <w:szCs w:val="28"/>
        </w:rPr>
        <w:t>=</w:t>
      </w:r>
      <w:r w:rsidR="00650D29">
        <w:rPr>
          <w:szCs w:val="28"/>
        </w:rPr>
        <w:t> </w:t>
      </w:r>
      <w:r w:rsidR="004137C8">
        <w:rPr>
          <w:szCs w:val="28"/>
        </w:rPr>
        <w:t>27,59</w:t>
      </w:r>
      <w:r w:rsidR="00650D29">
        <w:rPr>
          <w:szCs w:val="28"/>
        </w:rPr>
        <w:t> </w:t>
      </w:r>
      <w:r w:rsidR="004137C8">
        <w:rPr>
          <w:szCs w:val="28"/>
        </w:rPr>
        <w:t>m;</w:t>
      </w:r>
    </w:p>
    <w:p w14:paraId="7364F3FB" w14:textId="1E9481DC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.2.2.6. </w:t>
      </w:r>
      <w:r w:rsidR="004137C8">
        <w:rPr>
          <w:szCs w:val="28"/>
        </w:rPr>
        <w:t>kanalizācijas caurules d300</w:t>
      </w:r>
      <w:r w:rsidR="00650D29">
        <w:rPr>
          <w:szCs w:val="28"/>
        </w:rPr>
        <w:t>,</w:t>
      </w:r>
      <w:r w:rsidR="004137C8">
        <w:rPr>
          <w:szCs w:val="28"/>
        </w:rPr>
        <w:t xml:space="preserve"> l</w:t>
      </w:r>
      <w:r w:rsidR="00650D29">
        <w:rPr>
          <w:szCs w:val="28"/>
        </w:rPr>
        <w:t> </w:t>
      </w:r>
      <w:r w:rsidR="004137C8">
        <w:rPr>
          <w:szCs w:val="28"/>
        </w:rPr>
        <w:t>=</w:t>
      </w:r>
      <w:r w:rsidR="00650D29">
        <w:rPr>
          <w:szCs w:val="28"/>
        </w:rPr>
        <w:t> </w:t>
      </w:r>
      <w:r w:rsidR="004137C8">
        <w:rPr>
          <w:szCs w:val="28"/>
        </w:rPr>
        <w:t>7,29</w:t>
      </w:r>
      <w:r w:rsidR="00650D29">
        <w:rPr>
          <w:szCs w:val="28"/>
        </w:rPr>
        <w:t xml:space="preserve"> </w:t>
      </w:r>
      <w:r w:rsidR="00B42E1E">
        <w:rPr>
          <w:szCs w:val="28"/>
        </w:rPr>
        <w:t>m</w:t>
      </w:r>
      <w:r w:rsidR="004137C8">
        <w:rPr>
          <w:szCs w:val="28"/>
        </w:rPr>
        <w:t>;</w:t>
      </w:r>
    </w:p>
    <w:p w14:paraId="7364F3FC" w14:textId="28F94D39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.2.2.7. </w:t>
      </w:r>
      <w:r w:rsidR="004137C8">
        <w:rPr>
          <w:szCs w:val="28"/>
        </w:rPr>
        <w:t>kanalizācijas caurules d573</w:t>
      </w:r>
      <w:r w:rsidR="00650D29">
        <w:rPr>
          <w:szCs w:val="28"/>
        </w:rPr>
        <w:t>,</w:t>
      </w:r>
      <w:r w:rsidR="004137C8">
        <w:rPr>
          <w:szCs w:val="28"/>
        </w:rPr>
        <w:t xml:space="preserve"> l</w:t>
      </w:r>
      <w:r w:rsidR="00650D29">
        <w:rPr>
          <w:szCs w:val="28"/>
        </w:rPr>
        <w:t> </w:t>
      </w:r>
      <w:r w:rsidR="004137C8">
        <w:rPr>
          <w:szCs w:val="28"/>
        </w:rPr>
        <w:t>=</w:t>
      </w:r>
      <w:r w:rsidR="00650D29">
        <w:rPr>
          <w:szCs w:val="28"/>
        </w:rPr>
        <w:t xml:space="preserve"> </w:t>
      </w:r>
      <w:r w:rsidR="004137C8">
        <w:rPr>
          <w:szCs w:val="28"/>
        </w:rPr>
        <w:t>70,78</w:t>
      </w:r>
      <w:r w:rsidR="00650D29">
        <w:rPr>
          <w:szCs w:val="28"/>
        </w:rPr>
        <w:t xml:space="preserve"> </w:t>
      </w:r>
      <w:r w:rsidR="004137C8">
        <w:rPr>
          <w:szCs w:val="28"/>
        </w:rPr>
        <w:t>m;</w:t>
      </w:r>
    </w:p>
    <w:p w14:paraId="7364F3FD" w14:textId="017ECB79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.2.2.8. </w:t>
      </w:r>
      <w:r w:rsidR="004137C8">
        <w:rPr>
          <w:szCs w:val="28"/>
        </w:rPr>
        <w:t>kanalizācijas caurules d688</w:t>
      </w:r>
      <w:r w:rsidR="00650D29">
        <w:rPr>
          <w:szCs w:val="28"/>
        </w:rPr>
        <w:t>,</w:t>
      </w:r>
      <w:r w:rsidR="004137C8">
        <w:rPr>
          <w:szCs w:val="28"/>
        </w:rPr>
        <w:t xml:space="preserve"> l</w:t>
      </w:r>
      <w:r w:rsidR="00650D29">
        <w:rPr>
          <w:szCs w:val="28"/>
        </w:rPr>
        <w:t xml:space="preserve"> </w:t>
      </w:r>
      <w:r w:rsidR="004137C8">
        <w:rPr>
          <w:szCs w:val="28"/>
        </w:rPr>
        <w:t>=</w:t>
      </w:r>
      <w:r w:rsidR="00650D29">
        <w:rPr>
          <w:szCs w:val="28"/>
        </w:rPr>
        <w:t xml:space="preserve"> </w:t>
      </w:r>
      <w:r w:rsidR="004137C8">
        <w:rPr>
          <w:szCs w:val="28"/>
        </w:rPr>
        <w:t>129,07</w:t>
      </w:r>
      <w:r w:rsidR="00530427">
        <w:rPr>
          <w:szCs w:val="28"/>
        </w:rPr>
        <w:t> </w:t>
      </w:r>
      <w:r w:rsidR="004137C8">
        <w:rPr>
          <w:szCs w:val="28"/>
        </w:rPr>
        <w:t>m;</w:t>
      </w:r>
    </w:p>
    <w:p w14:paraId="7364F3FE" w14:textId="4FDA26A8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 </w:t>
      </w:r>
      <w:r w:rsidR="00930188" w:rsidRPr="0076182C">
        <w:rPr>
          <w:szCs w:val="28"/>
        </w:rPr>
        <w:t>Akmeņu ielā posmā no Valguma ielas līdz ievadam Daugavā:</w:t>
      </w:r>
    </w:p>
    <w:p w14:paraId="7364F3FF" w14:textId="2BCF8A9C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.2.3.1. </w:t>
      </w:r>
      <w:r w:rsidR="00930188" w:rsidRPr="0076182C">
        <w:rPr>
          <w:szCs w:val="28"/>
        </w:rPr>
        <w:t>kanalizācijas ak</w:t>
      </w:r>
      <w:r w:rsidR="00530427">
        <w:rPr>
          <w:szCs w:val="28"/>
        </w:rPr>
        <w:t>u d1000</w:t>
      </w:r>
      <w:r w:rsidR="00930188" w:rsidRPr="0076182C">
        <w:rPr>
          <w:szCs w:val="28"/>
        </w:rPr>
        <w:t>;</w:t>
      </w:r>
    </w:p>
    <w:p w14:paraId="7364F400" w14:textId="3AEA39B1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3A6745">
        <w:rPr>
          <w:szCs w:val="28"/>
        </w:rPr>
        <w:t>2</w:t>
      </w:r>
      <w:r>
        <w:rPr>
          <w:szCs w:val="28"/>
        </w:rPr>
        <w:t>.2.3.2. </w:t>
      </w:r>
      <w:r w:rsidR="00530427">
        <w:rPr>
          <w:szCs w:val="28"/>
        </w:rPr>
        <w:t>piecas kanalizācijas akas d1500</w:t>
      </w:r>
      <w:r w:rsidR="00930188" w:rsidRPr="000835C2">
        <w:rPr>
          <w:szCs w:val="28"/>
        </w:rPr>
        <w:t>;</w:t>
      </w:r>
    </w:p>
    <w:p w14:paraId="7364F401" w14:textId="604D2D7B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.2.3.3. </w:t>
      </w:r>
      <w:r w:rsidR="00530427">
        <w:rPr>
          <w:szCs w:val="28"/>
        </w:rPr>
        <w:t>divas kanalizācijas akas d2000</w:t>
      </w:r>
      <w:r w:rsidR="004137C8">
        <w:rPr>
          <w:szCs w:val="28"/>
        </w:rPr>
        <w:t>;</w:t>
      </w:r>
    </w:p>
    <w:p w14:paraId="7364F402" w14:textId="05F7BABE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.2.3.4. </w:t>
      </w:r>
      <w:r w:rsidR="00530427">
        <w:rPr>
          <w:szCs w:val="28"/>
        </w:rPr>
        <w:t xml:space="preserve">četras </w:t>
      </w:r>
      <w:proofErr w:type="spellStart"/>
      <w:r w:rsidR="00530427">
        <w:rPr>
          <w:szCs w:val="28"/>
        </w:rPr>
        <w:t>gūlijas</w:t>
      </w:r>
      <w:proofErr w:type="spellEnd"/>
      <w:r w:rsidR="00530427">
        <w:rPr>
          <w:szCs w:val="28"/>
        </w:rPr>
        <w:t xml:space="preserve"> d560</w:t>
      </w:r>
      <w:r w:rsidR="004137C8">
        <w:rPr>
          <w:szCs w:val="28"/>
        </w:rPr>
        <w:t>;</w:t>
      </w:r>
    </w:p>
    <w:p w14:paraId="7364F403" w14:textId="4BEEB919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.2.3.5. </w:t>
      </w:r>
      <w:r w:rsidR="004137C8">
        <w:rPr>
          <w:szCs w:val="28"/>
        </w:rPr>
        <w:t>kanalizācijas caurules d200</w:t>
      </w:r>
      <w:r w:rsidR="00530427">
        <w:rPr>
          <w:szCs w:val="28"/>
        </w:rPr>
        <w:t>,</w:t>
      </w:r>
      <w:r w:rsidR="004137C8">
        <w:rPr>
          <w:szCs w:val="28"/>
        </w:rPr>
        <w:t xml:space="preserve"> l</w:t>
      </w:r>
      <w:r w:rsidR="00530427">
        <w:rPr>
          <w:szCs w:val="28"/>
        </w:rPr>
        <w:t xml:space="preserve"> </w:t>
      </w:r>
      <w:r w:rsidR="004137C8">
        <w:rPr>
          <w:szCs w:val="28"/>
        </w:rPr>
        <w:t>=</w:t>
      </w:r>
      <w:r w:rsidR="00530427">
        <w:rPr>
          <w:szCs w:val="28"/>
        </w:rPr>
        <w:t xml:space="preserve"> </w:t>
      </w:r>
      <w:r w:rsidR="004137C8">
        <w:rPr>
          <w:szCs w:val="28"/>
        </w:rPr>
        <w:t>45,09</w:t>
      </w:r>
      <w:r w:rsidR="00530427">
        <w:rPr>
          <w:szCs w:val="28"/>
        </w:rPr>
        <w:t xml:space="preserve"> </w:t>
      </w:r>
      <w:r w:rsidR="004137C8">
        <w:rPr>
          <w:szCs w:val="28"/>
        </w:rPr>
        <w:t>m;</w:t>
      </w:r>
    </w:p>
    <w:p w14:paraId="7364F404" w14:textId="65ABD5DF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.2.3.6. </w:t>
      </w:r>
      <w:r w:rsidR="004137C8">
        <w:rPr>
          <w:szCs w:val="28"/>
        </w:rPr>
        <w:t>kanalizācijas caurules d250</w:t>
      </w:r>
      <w:r w:rsidR="00530427">
        <w:rPr>
          <w:szCs w:val="28"/>
        </w:rPr>
        <w:t>,</w:t>
      </w:r>
      <w:r w:rsidR="004137C8">
        <w:rPr>
          <w:szCs w:val="28"/>
        </w:rPr>
        <w:t xml:space="preserve"> l</w:t>
      </w:r>
      <w:r w:rsidR="00530427">
        <w:rPr>
          <w:szCs w:val="28"/>
        </w:rPr>
        <w:t xml:space="preserve"> </w:t>
      </w:r>
      <w:r w:rsidR="004137C8">
        <w:rPr>
          <w:szCs w:val="28"/>
        </w:rPr>
        <w:t>=</w:t>
      </w:r>
      <w:r w:rsidR="00530427">
        <w:rPr>
          <w:szCs w:val="28"/>
        </w:rPr>
        <w:t xml:space="preserve"> </w:t>
      </w:r>
      <w:r w:rsidR="004137C8">
        <w:rPr>
          <w:szCs w:val="28"/>
        </w:rPr>
        <w:t>7,04</w:t>
      </w:r>
      <w:r w:rsidR="00530427">
        <w:rPr>
          <w:szCs w:val="28"/>
        </w:rPr>
        <w:t xml:space="preserve"> </w:t>
      </w:r>
      <w:r w:rsidR="004137C8">
        <w:rPr>
          <w:szCs w:val="28"/>
        </w:rPr>
        <w:t>m;</w:t>
      </w:r>
    </w:p>
    <w:p w14:paraId="7364F405" w14:textId="43D5A501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.2.3.7. </w:t>
      </w:r>
      <w:r w:rsidR="004137C8">
        <w:rPr>
          <w:szCs w:val="28"/>
        </w:rPr>
        <w:t>kanalizācijas caurules d925</w:t>
      </w:r>
      <w:r w:rsidR="00530427">
        <w:rPr>
          <w:szCs w:val="28"/>
        </w:rPr>
        <w:t>,</w:t>
      </w:r>
      <w:r w:rsidR="004137C8">
        <w:rPr>
          <w:szCs w:val="28"/>
        </w:rPr>
        <w:t xml:space="preserve"> l</w:t>
      </w:r>
      <w:r w:rsidR="00530427">
        <w:rPr>
          <w:szCs w:val="28"/>
        </w:rPr>
        <w:t xml:space="preserve"> </w:t>
      </w:r>
      <w:r w:rsidR="004137C8">
        <w:rPr>
          <w:szCs w:val="28"/>
        </w:rPr>
        <w:t>=</w:t>
      </w:r>
      <w:r w:rsidR="00530427">
        <w:rPr>
          <w:szCs w:val="28"/>
        </w:rPr>
        <w:t xml:space="preserve"> </w:t>
      </w:r>
      <w:r w:rsidR="004137C8">
        <w:rPr>
          <w:szCs w:val="28"/>
        </w:rPr>
        <w:t>173,74</w:t>
      </w:r>
      <w:r w:rsidR="00B42E1E">
        <w:rPr>
          <w:szCs w:val="28"/>
        </w:rPr>
        <w:t> m</w:t>
      </w:r>
      <w:r w:rsidR="004137C8">
        <w:rPr>
          <w:szCs w:val="28"/>
        </w:rPr>
        <w:t>;</w:t>
      </w:r>
    </w:p>
    <w:p w14:paraId="7364F406" w14:textId="2C36EFD5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.2.3.8. </w:t>
      </w:r>
      <w:r w:rsidR="004137C8">
        <w:rPr>
          <w:szCs w:val="28"/>
        </w:rPr>
        <w:t>kanalizācijas caurules d315</w:t>
      </w:r>
      <w:r w:rsidR="00530427">
        <w:rPr>
          <w:szCs w:val="28"/>
        </w:rPr>
        <w:t>,</w:t>
      </w:r>
      <w:r w:rsidR="004137C8">
        <w:rPr>
          <w:szCs w:val="28"/>
        </w:rPr>
        <w:t xml:space="preserve"> l</w:t>
      </w:r>
      <w:r w:rsidR="00530427">
        <w:rPr>
          <w:szCs w:val="28"/>
        </w:rPr>
        <w:t> </w:t>
      </w:r>
      <w:r w:rsidR="004137C8">
        <w:rPr>
          <w:szCs w:val="28"/>
        </w:rPr>
        <w:t>=</w:t>
      </w:r>
      <w:r w:rsidR="00530427">
        <w:rPr>
          <w:szCs w:val="28"/>
        </w:rPr>
        <w:t> </w:t>
      </w:r>
      <w:r w:rsidR="004137C8">
        <w:rPr>
          <w:szCs w:val="28"/>
        </w:rPr>
        <w:t>7,47</w:t>
      </w:r>
      <w:r w:rsidR="00B42E1E">
        <w:rPr>
          <w:szCs w:val="28"/>
        </w:rPr>
        <w:t xml:space="preserve"> m </w:t>
      </w:r>
      <w:r w:rsidR="004137C8">
        <w:rPr>
          <w:szCs w:val="28"/>
        </w:rPr>
        <w:t>(avārijas pārgāz</w:t>
      </w:r>
      <w:r w:rsidR="0072086A">
        <w:rPr>
          <w:szCs w:val="28"/>
        </w:rPr>
        <w:t>n</w:t>
      </w:r>
      <w:r w:rsidR="004137C8">
        <w:rPr>
          <w:szCs w:val="28"/>
        </w:rPr>
        <w:t>e Daugavā);</w:t>
      </w:r>
    </w:p>
    <w:p w14:paraId="7364F407" w14:textId="7222DABD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A6745">
        <w:rPr>
          <w:szCs w:val="28"/>
        </w:rPr>
        <w:t>2</w:t>
      </w:r>
      <w:r>
        <w:rPr>
          <w:szCs w:val="28"/>
        </w:rPr>
        <w:t>.2.3.9. </w:t>
      </w:r>
      <w:r w:rsidR="004137C8">
        <w:rPr>
          <w:szCs w:val="28"/>
        </w:rPr>
        <w:t>kanalizācijas caurules d355</w:t>
      </w:r>
      <w:r w:rsidR="00530427">
        <w:rPr>
          <w:szCs w:val="28"/>
        </w:rPr>
        <w:t>,</w:t>
      </w:r>
      <w:r w:rsidR="004137C8">
        <w:rPr>
          <w:szCs w:val="28"/>
        </w:rPr>
        <w:t xml:space="preserve"> l</w:t>
      </w:r>
      <w:r w:rsidR="00530427">
        <w:rPr>
          <w:szCs w:val="28"/>
        </w:rPr>
        <w:t> </w:t>
      </w:r>
      <w:r w:rsidR="004137C8">
        <w:rPr>
          <w:szCs w:val="28"/>
        </w:rPr>
        <w:t>=</w:t>
      </w:r>
      <w:r w:rsidR="00530427">
        <w:rPr>
          <w:szCs w:val="28"/>
        </w:rPr>
        <w:t> </w:t>
      </w:r>
      <w:r w:rsidR="004137C8">
        <w:rPr>
          <w:szCs w:val="28"/>
        </w:rPr>
        <w:t>7,47</w:t>
      </w:r>
      <w:r w:rsidR="00B42E1E">
        <w:rPr>
          <w:szCs w:val="28"/>
        </w:rPr>
        <w:t> m</w:t>
      </w:r>
      <w:r w:rsidR="004137C8">
        <w:rPr>
          <w:szCs w:val="28"/>
        </w:rPr>
        <w:t xml:space="preserve"> (avārijas pārgāz</w:t>
      </w:r>
      <w:r w:rsidR="0072086A">
        <w:rPr>
          <w:szCs w:val="28"/>
        </w:rPr>
        <w:t>n</w:t>
      </w:r>
      <w:r w:rsidR="004137C8">
        <w:rPr>
          <w:szCs w:val="28"/>
        </w:rPr>
        <w:t>e Daugavā).</w:t>
      </w:r>
    </w:p>
    <w:p w14:paraId="7364F408" w14:textId="77777777" w:rsidR="00930188" w:rsidRPr="0076182C" w:rsidRDefault="00930188" w:rsidP="003A6745">
      <w:pPr>
        <w:pStyle w:val="Parasts"/>
        <w:suppressAutoHyphens/>
        <w:jc w:val="both"/>
        <w:rPr>
          <w:szCs w:val="28"/>
        </w:rPr>
      </w:pPr>
    </w:p>
    <w:p w14:paraId="7364F409" w14:textId="10DA4562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042DD5" w:rsidRPr="0076182C">
        <w:rPr>
          <w:szCs w:val="28"/>
        </w:rPr>
        <w:t xml:space="preserve">Rīgas pilsētas pašvaldībai </w:t>
      </w:r>
      <w:r w:rsidR="00530427" w:rsidRPr="0076182C">
        <w:rPr>
          <w:szCs w:val="28"/>
        </w:rPr>
        <w:t xml:space="preserve">šā rīkojuma </w:t>
      </w:r>
      <w:r w:rsidR="00530427">
        <w:rPr>
          <w:szCs w:val="28"/>
        </w:rPr>
        <w:t>1. punktā</w:t>
      </w:r>
      <w:r w:rsidR="00530427" w:rsidRPr="0076182C">
        <w:rPr>
          <w:szCs w:val="28"/>
        </w:rPr>
        <w:t xml:space="preserve"> </w:t>
      </w:r>
      <w:r w:rsidR="00530427">
        <w:rPr>
          <w:szCs w:val="28"/>
        </w:rPr>
        <w:t xml:space="preserve">minētos </w:t>
      </w:r>
      <w:r w:rsidR="00042DD5" w:rsidRPr="0076182C">
        <w:rPr>
          <w:szCs w:val="28"/>
        </w:rPr>
        <w:t>nekustamo</w:t>
      </w:r>
      <w:r w:rsidR="004A286A" w:rsidRPr="0076182C">
        <w:rPr>
          <w:szCs w:val="28"/>
        </w:rPr>
        <w:t>s</w:t>
      </w:r>
      <w:r w:rsidR="00042DD5" w:rsidRPr="0076182C">
        <w:rPr>
          <w:szCs w:val="28"/>
        </w:rPr>
        <w:t xml:space="preserve"> īpašumu</w:t>
      </w:r>
      <w:r w:rsidR="004A286A" w:rsidRPr="0076182C">
        <w:rPr>
          <w:szCs w:val="28"/>
        </w:rPr>
        <w:t>s</w:t>
      </w:r>
      <w:r w:rsidR="000835C2">
        <w:rPr>
          <w:szCs w:val="28"/>
        </w:rPr>
        <w:t xml:space="preserve"> un </w:t>
      </w:r>
      <w:r w:rsidR="000835C2" w:rsidRPr="0076182C">
        <w:rPr>
          <w:szCs w:val="28"/>
        </w:rPr>
        <w:t>ūdensvada, sadzīves kanalizācijas</w:t>
      </w:r>
      <w:r w:rsidR="0072086A">
        <w:rPr>
          <w:szCs w:val="28"/>
        </w:rPr>
        <w:t xml:space="preserve"> un</w:t>
      </w:r>
      <w:r w:rsidR="000835C2" w:rsidRPr="0076182C">
        <w:rPr>
          <w:szCs w:val="28"/>
        </w:rPr>
        <w:t xml:space="preserve"> lietus kanalizācijas tīklus </w:t>
      </w:r>
      <w:r w:rsidR="00042DD5" w:rsidRPr="0076182C">
        <w:rPr>
          <w:szCs w:val="28"/>
        </w:rPr>
        <w:t>bez atlīdzības nodot valstij, ja t</w:t>
      </w:r>
      <w:r w:rsidR="000835C2">
        <w:rPr>
          <w:szCs w:val="28"/>
        </w:rPr>
        <w:t>ie</w:t>
      </w:r>
      <w:r w:rsidR="00042DD5" w:rsidRPr="0076182C">
        <w:rPr>
          <w:szCs w:val="28"/>
        </w:rPr>
        <w:t xml:space="preserve"> vairs netiek izmantot</w:t>
      </w:r>
      <w:r w:rsidR="000835C2">
        <w:rPr>
          <w:szCs w:val="28"/>
        </w:rPr>
        <w:t>i</w:t>
      </w:r>
      <w:r w:rsidR="00042DD5" w:rsidRPr="0076182C">
        <w:rPr>
          <w:szCs w:val="28"/>
        </w:rPr>
        <w:t xml:space="preserve"> šā rīkojuma </w:t>
      </w:r>
      <w:r w:rsidR="000835C2">
        <w:rPr>
          <w:szCs w:val="28"/>
        </w:rPr>
        <w:t>1</w:t>
      </w:r>
      <w:r w:rsidR="00510D7D">
        <w:rPr>
          <w:szCs w:val="28"/>
        </w:rPr>
        <w:t>. p</w:t>
      </w:r>
      <w:r w:rsidR="000835C2">
        <w:rPr>
          <w:szCs w:val="28"/>
        </w:rPr>
        <w:t>unktā</w:t>
      </w:r>
      <w:r w:rsidR="00042DD5" w:rsidRPr="0076182C">
        <w:rPr>
          <w:szCs w:val="28"/>
        </w:rPr>
        <w:t xml:space="preserve"> </w:t>
      </w:r>
      <w:r w:rsidR="000835C2" w:rsidRPr="0076182C">
        <w:rPr>
          <w:szCs w:val="28"/>
        </w:rPr>
        <w:t>minēt</w:t>
      </w:r>
      <w:r w:rsidR="000835C2">
        <w:rPr>
          <w:szCs w:val="28"/>
        </w:rPr>
        <w:t>o</w:t>
      </w:r>
      <w:r w:rsidR="000835C2" w:rsidRPr="0076182C">
        <w:rPr>
          <w:szCs w:val="28"/>
        </w:rPr>
        <w:t xml:space="preserve"> funkcij</w:t>
      </w:r>
      <w:r w:rsidR="000835C2">
        <w:rPr>
          <w:szCs w:val="28"/>
        </w:rPr>
        <w:t>u</w:t>
      </w:r>
      <w:r w:rsidR="000835C2" w:rsidRPr="0076182C">
        <w:rPr>
          <w:szCs w:val="28"/>
        </w:rPr>
        <w:t xml:space="preserve"> </w:t>
      </w:r>
      <w:r w:rsidR="00042DD5" w:rsidRPr="0076182C">
        <w:rPr>
          <w:szCs w:val="28"/>
        </w:rPr>
        <w:t>īstenošanai.</w:t>
      </w:r>
    </w:p>
    <w:p w14:paraId="7364F40A" w14:textId="77777777" w:rsidR="00306BF7" w:rsidRDefault="00306BF7" w:rsidP="00D13A55">
      <w:pPr>
        <w:pStyle w:val="Parasts"/>
        <w:suppressAutoHyphens/>
        <w:ind w:firstLine="709"/>
        <w:jc w:val="both"/>
        <w:rPr>
          <w:szCs w:val="28"/>
        </w:rPr>
      </w:pPr>
    </w:p>
    <w:p w14:paraId="7364F40B" w14:textId="0AFEA4A1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EB59A4" w:rsidRPr="0076182C">
        <w:rPr>
          <w:szCs w:val="28"/>
        </w:rPr>
        <w:t xml:space="preserve">Rīgas pilsētas pašvaldībai, nostiprinot zemesgrāmatā īpašuma tiesības uz </w:t>
      </w:r>
      <w:r w:rsidR="00530427" w:rsidRPr="0076182C">
        <w:rPr>
          <w:szCs w:val="28"/>
        </w:rPr>
        <w:t xml:space="preserve">šā rīkojuma </w:t>
      </w:r>
      <w:r w:rsidR="00530427">
        <w:rPr>
          <w:szCs w:val="28"/>
        </w:rPr>
        <w:t>1. punktā</w:t>
      </w:r>
      <w:r w:rsidR="00530427" w:rsidRPr="0076182C">
        <w:rPr>
          <w:szCs w:val="28"/>
        </w:rPr>
        <w:t xml:space="preserve"> </w:t>
      </w:r>
      <w:r w:rsidR="00530427">
        <w:rPr>
          <w:szCs w:val="28"/>
        </w:rPr>
        <w:t>minēt</w:t>
      </w:r>
      <w:r w:rsidR="001B0251">
        <w:rPr>
          <w:szCs w:val="28"/>
        </w:rPr>
        <w:t>ajiem</w:t>
      </w:r>
      <w:r w:rsidR="00530427">
        <w:rPr>
          <w:szCs w:val="28"/>
        </w:rPr>
        <w:t xml:space="preserve"> </w:t>
      </w:r>
      <w:r w:rsidR="001A2B14" w:rsidRPr="0076182C">
        <w:rPr>
          <w:szCs w:val="28"/>
        </w:rPr>
        <w:t>nekustam</w:t>
      </w:r>
      <w:r w:rsidR="001B0251">
        <w:rPr>
          <w:szCs w:val="28"/>
        </w:rPr>
        <w:t>aj</w:t>
      </w:r>
      <w:r w:rsidR="001A2B14" w:rsidRPr="0076182C">
        <w:rPr>
          <w:szCs w:val="28"/>
        </w:rPr>
        <w:t>iem īpašumiem</w:t>
      </w:r>
      <w:r w:rsidR="00EB59A4" w:rsidRPr="0076182C">
        <w:rPr>
          <w:szCs w:val="28"/>
        </w:rPr>
        <w:t>:</w:t>
      </w:r>
    </w:p>
    <w:p w14:paraId="7364F40C" w14:textId="505055AD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3.1. </w:t>
      </w:r>
      <w:r w:rsidR="00EB59A4" w:rsidRPr="0076182C">
        <w:rPr>
          <w:szCs w:val="28"/>
        </w:rPr>
        <w:t>norādīt, ka īpašuma tiesības nostiprinātas uz laiku, kamēr Rīgas pilsētas pašval</w:t>
      </w:r>
      <w:r w:rsidR="00A53076" w:rsidRPr="0076182C">
        <w:rPr>
          <w:szCs w:val="28"/>
        </w:rPr>
        <w:t xml:space="preserve">dība nodrošina šā rīkojuma </w:t>
      </w:r>
      <w:r w:rsidR="005A2A37">
        <w:rPr>
          <w:szCs w:val="28"/>
        </w:rPr>
        <w:t>1</w:t>
      </w:r>
      <w:r w:rsidR="00A53076" w:rsidRPr="0076182C">
        <w:rPr>
          <w:szCs w:val="28"/>
        </w:rPr>
        <w:t>.1</w:t>
      </w:r>
      <w:r w:rsidR="00510D7D">
        <w:rPr>
          <w:szCs w:val="28"/>
        </w:rPr>
        <w:t>. a</w:t>
      </w:r>
      <w:r w:rsidR="00EB59A4" w:rsidRPr="0076182C">
        <w:rPr>
          <w:szCs w:val="28"/>
        </w:rPr>
        <w:t>pakšpunktā minētās funkcijas īstenošanu;</w:t>
      </w:r>
    </w:p>
    <w:p w14:paraId="7364F40D" w14:textId="634E5CF0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3.2. </w:t>
      </w:r>
      <w:r w:rsidR="00EB59A4" w:rsidRPr="0076182C">
        <w:rPr>
          <w:szCs w:val="28"/>
        </w:rPr>
        <w:t>ierakstīt atzīmi par aizliegumu atsavināt nekustamo</w:t>
      </w:r>
      <w:r w:rsidR="00AF2AE0">
        <w:rPr>
          <w:szCs w:val="28"/>
        </w:rPr>
        <w:t>s</w:t>
      </w:r>
      <w:r w:rsidR="00EB59A4" w:rsidRPr="0076182C">
        <w:rPr>
          <w:szCs w:val="28"/>
        </w:rPr>
        <w:t xml:space="preserve"> īpašumu</w:t>
      </w:r>
      <w:r w:rsidR="00AF2AE0">
        <w:rPr>
          <w:szCs w:val="28"/>
        </w:rPr>
        <w:t>s</w:t>
      </w:r>
      <w:r w:rsidR="00EB59A4" w:rsidRPr="0076182C">
        <w:rPr>
          <w:szCs w:val="28"/>
        </w:rPr>
        <w:t xml:space="preserve"> un apgrūtināt to</w:t>
      </w:r>
      <w:r w:rsidR="00AF2AE0">
        <w:rPr>
          <w:szCs w:val="28"/>
        </w:rPr>
        <w:t>s</w:t>
      </w:r>
      <w:r w:rsidR="00EB59A4" w:rsidRPr="0076182C">
        <w:rPr>
          <w:szCs w:val="28"/>
        </w:rPr>
        <w:t xml:space="preserve"> ar hipotēku.</w:t>
      </w:r>
    </w:p>
    <w:p w14:paraId="7364F40E" w14:textId="77777777" w:rsidR="00EB59A4" w:rsidRPr="0076182C" w:rsidRDefault="00EB59A4" w:rsidP="003A6745">
      <w:pPr>
        <w:pStyle w:val="Parasts"/>
        <w:suppressAutoHyphens/>
        <w:jc w:val="both"/>
        <w:rPr>
          <w:szCs w:val="28"/>
        </w:rPr>
      </w:pPr>
    </w:p>
    <w:p w14:paraId="7364F40F" w14:textId="78454A0E" w:rsidR="00306BF7" w:rsidRDefault="00063218" w:rsidP="00D13A55">
      <w:pPr>
        <w:pStyle w:val="Parasts"/>
        <w:suppressAutoHyphens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3165BB" w:rsidRPr="0076182C">
        <w:rPr>
          <w:szCs w:val="28"/>
        </w:rPr>
        <w:t>Šā rīkojuma 3.2</w:t>
      </w:r>
      <w:r w:rsidR="00510D7D">
        <w:rPr>
          <w:szCs w:val="28"/>
        </w:rPr>
        <w:t>.</w:t>
      </w:r>
      <w:r w:rsidR="001B0251">
        <w:rPr>
          <w:szCs w:val="28"/>
        </w:rPr>
        <w:t> </w:t>
      </w:r>
      <w:r w:rsidR="00510D7D">
        <w:rPr>
          <w:szCs w:val="28"/>
        </w:rPr>
        <w:t>a</w:t>
      </w:r>
      <w:r w:rsidR="0076182C" w:rsidRPr="0076182C">
        <w:rPr>
          <w:szCs w:val="28"/>
        </w:rPr>
        <w:t>pakšpunktā minēto aizliegumu –</w:t>
      </w:r>
      <w:r w:rsidR="00EB59A4" w:rsidRPr="0076182C">
        <w:rPr>
          <w:szCs w:val="28"/>
        </w:rPr>
        <w:t xml:space="preserve"> apgrūtināt</w:t>
      </w:r>
      <w:r w:rsidR="0076182C" w:rsidRPr="0076182C">
        <w:rPr>
          <w:szCs w:val="28"/>
        </w:rPr>
        <w:t xml:space="preserve"> nekustamo</w:t>
      </w:r>
      <w:r w:rsidR="00AF2AE0">
        <w:rPr>
          <w:szCs w:val="28"/>
        </w:rPr>
        <w:t>s</w:t>
      </w:r>
      <w:r w:rsidR="0076182C" w:rsidRPr="0076182C">
        <w:rPr>
          <w:szCs w:val="28"/>
        </w:rPr>
        <w:t xml:space="preserve"> īpašumu</w:t>
      </w:r>
      <w:r w:rsidR="00AF2AE0">
        <w:rPr>
          <w:szCs w:val="28"/>
        </w:rPr>
        <w:t>s</w:t>
      </w:r>
      <w:r w:rsidR="0076182C" w:rsidRPr="0076182C">
        <w:rPr>
          <w:szCs w:val="28"/>
        </w:rPr>
        <w:t xml:space="preserve"> ar hipotēku –</w:t>
      </w:r>
      <w:r w:rsidR="00EB59A4" w:rsidRPr="0076182C">
        <w:rPr>
          <w:szCs w:val="28"/>
        </w:rPr>
        <w:t xml:space="preserve"> nepiemēro, ja nekustam</w:t>
      </w:r>
      <w:r w:rsidR="00FD654F">
        <w:rPr>
          <w:szCs w:val="28"/>
        </w:rPr>
        <w:t>ie</w:t>
      </w:r>
      <w:r w:rsidR="00EB59A4" w:rsidRPr="0076182C">
        <w:rPr>
          <w:szCs w:val="28"/>
        </w:rPr>
        <w:t xml:space="preserve"> īpašum</w:t>
      </w:r>
      <w:r w:rsidR="00FD654F">
        <w:rPr>
          <w:szCs w:val="28"/>
        </w:rPr>
        <w:t>i</w:t>
      </w:r>
      <w:r w:rsidR="00EB59A4" w:rsidRPr="0076182C">
        <w:rPr>
          <w:szCs w:val="28"/>
        </w:rPr>
        <w:t xml:space="preserve"> tiek ieķīlāt</w:t>
      </w:r>
      <w:r w:rsidR="00FD654F">
        <w:rPr>
          <w:szCs w:val="28"/>
        </w:rPr>
        <w:t>i</w:t>
      </w:r>
      <w:r w:rsidR="00EB59A4" w:rsidRPr="0076182C">
        <w:rPr>
          <w:szCs w:val="28"/>
        </w:rPr>
        <w:t xml:space="preserve"> par labu </w:t>
      </w:r>
      <w:r w:rsidR="001B0251">
        <w:rPr>
          <w:szCs w:val="28"/>
        </w:rPr>
        <w:t>valstij (</w:t>
      </w:r>
      <w:r w:rsidR="00EB59A4" w:rsidRPr="0076182C">
        <w:rPr>
          <w:szCs w:val="28"/>
        </w:rPr>
        <w:t>Valsts kase</w:t>
      </w:r>
      <w:r w:rsidR="001B0251">
        <w:rPr>
          <w:szCs w:val="28"/>
        </w:rPr>
        <w:t>s personā)</w:t>
      </w:r>
      <w:r w:rsidR="00EB59A4" w:rsidRPr="0076182C">
        <w:rPr>
          <w:szCs w:val="28"/>
        </w:rPr>
        <w:t>, lai apgūtu Eiropas Savienības fondu līdzekļus.</w:t>
      </w:r>
    </w:p>
    <w:p w14:paraId="3C0E7DFE" w14:textId="77777777" w:rsidR="00510D7D" w:rsidRPr="00C514FD" w:rsidRDefault="00510D7D" w:rsidP="003A6745">
      <w:pPr>
        <w:jc w:val="both"/>
        <w:rPr>
          <w:sz w:val="28"/>
          <w:szCs w:val="28"/>
        </w:rPr>
      </w:pPr>
    </w:p>
    <w:p w14:paraId="13043C43" w14:textId="77777777" w:rsidR="00510D7D" w:rsidRPr="00C514FD" w:rsidRDefault="00510D7D" w:rsidP="003A6745">
      <w:pPr>
        <w:jc w:val="both"/>
        <w:rPr>
          <w:sz w:val="28"/>
          <w:szCs w:val="28"/>
        </w:rPr>
      </w:pPr>
    </w:p>
    <w:p w14:paraId="2488A41E" w14:textId="77777777" w:rsidR="00510D7D" w:rsidRPr="00C514FD" w:rsidRDefault="00510D7D" w:rsidP="003A6745">
      <w:pPr>
        <w:jc w:val="both"/>
        <w:rPr>
          <w:sz w:val="28"/>
          <w:szCs w:val="28"/>
        </w:rPr>
      </w:pPr>
    </w:p>
    <w:p w14:paraId="290CDB35" w14:textId="77777777" w:rsidR="00510D7D" w:rsidRPr="00C514FD" w:rsidRDefault="00510D7D" w:rsidP="00D13A5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D423E98" w14:textId="77777777" w:rsidR="00510D7D" w:rsidRPr="00C514FD" w:rsidRDefault="00510D7D" w:rsidP="003A674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1682BDB" w14:textId="77777777" w:rsidR="00510D7D" w:rsidRPr="00C514FD" w:rsidRDefault="00510D7D" w:rsidP="003A674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46733EC" w14:textId="77777777" w:rsidR="00510D7D" w:rsidRPr="00C514FD" w:rsidRDefault="00510D7D" w:rsidP="003A674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63FA385" w14:textId="77777777" w:rsidR="00510D7D" w:rsidRPr="00C514FD" w:rsidRDefault="00510D7D" w:rsidP="00D13A5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7364F41E" w14:textId="00724D5C" w:rsidR="0076182C" w:rsidRPr="000835C2" w:rsidRDefault="0076182C" w:rsidP="003A6745">
      <w:pPr>
        <w:pStyle w:val="Parasts"/>
        <w:jc w:val="both"/>
        <w:rPr>
          <w:sz w:val="22"/>
          <w:szCs w:val="22"/>
        </w:rPr>
      </w:pPr>
    </w:p>
    <w:sectPr w:rsidR="0076182C" w:rsidRPr="000835C2" w:rsidSect="003A674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F421" w14:textId="77777777" w:rsidR="00AC7892" w:rsidRDefault="00AC7892">
      <w:pPr>
        <w:pStyle w:val="Parasts"/>
      </w:pPr>
      <w:r>
        <w:separator/>
      </w:r>
    </w:p>
  </w:endnote>
  <w:endnote w:type="continuationSeparator" w:id="0">
    <w:p w14:paraId="7364F422" w14:textId="77777777" w:rsidR="00AC7892" w:rsidRDefault="00AC7892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68AF" w14:textId="77777777" w:rsidR="00510D7D" w:rsidRPr="00510D7D" w:rsidRDefault="00510D7D" w:rsidP="00510D7D">
    <w:pPr>
      <w:pStyle w:val="BodyTextIndent"/>
      <w:ind w:firstLine="0"/>
      <w:rPr>
        <w:b w:val="0"/>
        <w:sz w:val="16"/>
        <w:szCs w:val="16"/>
      </w:rPr>
    </w:pPr>
    <w:r w:rsidRPr="00510D7D">
      <w:rPr>
        <w:b w:val="0"/>
        <w:sz w:val="16"/>
        <w:szCs w:val="16"/>
      </w:rPr>
      <w:t>R0859_6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F428" w14:textId="5E14354F" w:rsidR="00AC7892" w:rsidRPr="00510D7D" w:rsidRDefault="00510D7D" w:rsidP="0076182C">
    <w:pPr>
      <w:pStyle w:val="BodyTextIndent"/>
      <w:ind w:firstLine="0"/>
      <w:rPr>
        <w:b w:val="0"/>
        <w:sz w:val="16"/>
        <w:szCs w:val="16"/>
      </w:rPr>
    </w:pPr>
    <w:r w:rsidRPr="00510D7D">
      <w:rPr>
        <w:b w:val="0"/>
        <w:sz w:val="16"/>
        <w:szCs w:val="16"/>
      </w:rPr>
      <w:t>R0859_6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F41F" w14:textId="77777777" w:rsidR="00AC7892" w:rsidRDefault="00AC7892">
      <w:pPr>
        <w:pStyle w:val="Parasts"/>
      </w:pPr>
      <w:r>
        <w:separator/>
      </w:r>
    </w:p>
  </w:footnote>
  <w:footnote w:type="continuationSeparator" w:id="0">
    <w:p w14:paraId="7364F420" w14:textId="77777777" w:rsidR="00AC7892" w:rsidRDefault="00AC7892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F423" w14:textId="77777777" w:rsidR="00AC7892" w:rsidRDefault="001B6C60" w:rsidP="008B4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8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4F424" w14:textId="77777777" w:rsidR="00AC7892" w:rsidRDefault="00AC7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F425" w14:textId="77777777" w:rsidR="00AC7892" w:rsidRPr="00510D7D" w:rsidRDefault="001B6C60" w:rsidP="008B49A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10D7D">
      <w:rPr>
        <w:rStyle w:val="PageNumber"/>
        <w:sz w:val="24"/>
        <w:szCs w:val="24"/>
      </w:rPr>
      <w:fldChar w:fldCharType="begin"/>
    </w:r>
    <w:r w:rsidR="00AC7892" w:rsidRPr="00510D7D">
      <w:rPr>
        <w:rStyle w:val="PageNumber"/>
        <w:sz w:val="24"/>
        <w:szCs w:val="24"/>
      </w:rPr>
      <w:instrText xml:space="preserve">PAGE  </w:instrText>
    </w:r>
    <w:r w:rsidRPr="00510D7D">
      <w:rPr>
        <w:rStyle w:val="PageNumber"/>
        <w:sz w:val="24"/>
        <w:szCs w:val="24"/>
      </w:rPr>
      <w:fldChar w:fldCharType="separate"/>
    </w:r>
    <w:r w:rsidR="00CF23F0">
      <w:rPr>
        <w:rStyle w:val="PageNumber"/>
        <w:noProof/>
        <w:sz w:val="24"/>
        <w:szCs w:val="24"/>
      </w:rPr>
      <w:t>2</w:t>
    </w:r>
    <w:r w:rsidRPr="00510D7D">
      <w:rPr>
        <w:rStyle w:val="PageNumber"/>
        <w:sz w:val="24"/>
        <w:szCs w:val="24"/>
      </w:rPr>
      <w:fldChar w:fldCharType="end"/>
    </w:r>
  </w:p>
  <w:p w14:paraId="7364F426" w14:textId="77777777" w:rsidR="00AC7892" w:rsidRDefault="00AC7892" w:rsidP="00D12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B3F5" w14:textId="3591AB1A" w:rsidR="00510D7D" w:rsidRDefault="00510D7D">
    <w:pPr>
      <w:pStyle w:val="Header"/>
    </w:pPr>
  </w:p>
  <w:p w14:paraId="305DC9E8" w14:textId="1C2152EE" w:rsidR="00510D7D" w:rsidRDefault="00510D7D">
    <w:pPr>
      <w:pStyle w:val="Header"/>
    </w:pPr>
    <w:r>
      <w:rPr>
        <w:noProof/>
        <w:sz w:val="32"/>
        <w:lang w:eastAsia="lv-LV"/>
      </w:rPr>
      <w:drawing>
        <wp:inline distT="0" distB="0" distL="0" distR="0" wp14:anchorId="45774409" wp14:editId="0B79E35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B8F"/>
    <w:multiLevelType w:val="multilevel"/>
    <w:tmpl w:val="2E96B3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4C6CCC"/>
    <w:multiLevelType w:val="multilevel"/>
    <w:tmpl w:val="290ABF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904C8C"/>
    <w:multiLevelType w:val="singleLevel"/>
    <w:tmpl w:val="CF2EAA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0C13957"/>
    <w:multiLevelType w:val="hybridMultilevel"/>
    <w:tmpl w:val="AD9E29B4"/>
    <w:lvl w:ilvl="0" w:tplc="2CD42A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85D82"/>
    <w:multiLevelType w:val="singleLevel"/>
    <w:tmpl w:val="328EF3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03D60AC"/>
    <w:multiLevelType w:val="hybridMultilevel"/>
    <w:tmpl w:val="838C2FD6"/>
    <w:lvl w:ilvl="0" w:tplc="4560D4F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17CFF"/>
    <w:multiLevelType w:val="multilevel"/>
    <w:tmpl w:val="2B0E1E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72"/>
        </w:tabs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41"/>
        </w:tabs>
        <w:ind w:left="8541" w:hanging="2160"/>
      </w:pPr>
      <w:rPr>
        <w:rFonts w:hint="default"/>
      </w:rPr>
    </w:lvl>
  </w:abstractNum>
  <w:abstractNum w:abstractNumId="7">
    <w:nsid w:val="3636677C"/>
    <w:multiLevelType w:val="hybridMultilevel"/>
    <w:tmpl w:val="E0E697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F562B"/>
    <w:multiLevelType w:val="multilevel"/>
    <w:tmpl w:val="ACC69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D2863D6"/>
    <w:multiLevelType w:val="multilevel"/>
    <w:tmpl w:val="9E5CB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4623847"/>
    <w:multiLevelType w:val="multilevel"/>
    <w:tmpl w:val="58D436F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851D9D"/>
    <w:multiLevelType w:val="multilevel"/>
    <w:tmpl w:val="0A14E8D8"/>
    <w:lvl w:ilvl="0">
      <w:start w:val="5"/>
      <w:numFmt w:val="decimal"/>
      <w:lvlText w:val="%1."/>
      <w:lvlJc w:val="left"/>
      <w:pPr>
        <w:ind w:left="680" w:hanging="68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920" w:hanging="68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Calibri" w:eastAsia="Calibri" w:hAnsi="Calibri" w:cs="Times New Roman" w:hint="default"/>
      </w:rPr>
    </w:lvl>
  </w:abstractNum>
  <w:abstractNum w:abstractNumId="12">
    <w:nsid w:val="56AE1389"/>
    <w:multiLevelType w:val="multilevel"/>
    <w:tmpl w:val="59B84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4F43FD"/>
    <w:multiLevelType w:val="hybridMultilevel"/>
    <w:tmpl w:val="D2D015DC"/>
    <w:lvl w:ilvl="0" w:tplc="B462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612B90"/>
    <w:multiLevelType w:val="singleLevel"/>
    <w:tmpl w:val="F63E7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22739DC"/>
    <w:multiLevelType w:val="hybridMultilevel"/>
    <w:tmpl w:val="B6067A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EE6F13"/>
    <w:multiLevelType w:val="hybridMultilevel"/>
    <w:tmpl w:val="F884771C"/>
    <w:lvl w:ilvl="0" w:tplc="853AA3F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3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03C"/>
    <w:rsid w:val="0000129F"/>
    <w:rsid w:val="000012EB"/>
    <w:rsid w:val="00001A2E"/>
    <w:rsid w:val="000020AA"/>
    <w:rsid w:val="000027B7"/>
    <w:rsid w:val="000030F0"/>
    <w:rsid w:val="00003CEA"/>
    <w:rsid w:val="00006E55"/>
    <w:rsid w:val="00014ACB"/>
    <w:rsid w:val="00016BFE"/>
    <w:rsid w:val="00017C08"/>
    <w:rsid w:val="0002097B"/>
    <w:rsid w:val="0002097F"/>
    <w:rsid w:val="00021597"/>
    <w:rsid w:val="00021AAD"/>
    <w:rsid w:val="0002478B"/>
    <w:rsid w:val="00024A41"/>
    <w:rsid w:val="00025AE5"/>
    <w:rsid w:val="00025CEA"/>
    <w:rsid w:val="0002642F"/>
    <w:rsid w:val="000266EE"/>
    <w:rsid w:val="000266F4"/>
    <w:rsid w:val="00027AE6"/>
    <w:rsid w:val="00027C8F"/>
    <w:rsid w:val="0003244B"/>
    <w:rsid w:val="0003464C"/>
    <w:rsid w:val="00035717"/>
    <w:rsid w:val="00035A65"/>
    <w:rsid w:val="00035C64"/>
    <w:rsid w:val="00037461"/>
    <w:rsid w:val="00037574"/>
    <w:rsid w:val="00037B94"/>
    <w:rsid w:val="00037D33"/>
    <w:rsid w:val="0004046D"/>
    <w:rsid w:val="00041314"/>
    <w:rsid w:val="00042DD5"/>
    <w:rsid w:val="000458D9"/>
    <w:rsid w:val="0005127C"/>
    <w:rsid w:val="00052468"/>
    <w:rsid w:val="00052CF1"/>
    <w:rsid w:val="000530A0"/>
    <w:rsid w:val="00054706"/>
    <w:rsid w:val="00054732"/>
    <w:rsid w:val="00055CC0"/>
    <w:rsid w:val="0006029A"/>
    <w:rsid w:val="00060D0C"/>
    <w:rsid w:val="000623D2"/>
    <w:rsid w:val="00063218"/>
    <w:rsid w:val="0006456C"/>
    <w:rsid w:val="000659FF"/>
    <w:rsid w:val="00065AC1"/>
    <w:rsid w:val="00066CE0"/>
    <w:rsid w:val="00067462"/>
    <w:rsid w:val="00070153"/>
    <w:rsid w:val="00070441"/>
    <w:rsid w:val="000728E4"/>
    <w:rsid w:val="000732C8"/>
    <w:rsid w:val="0007436F"/>
    <w:rsid w:val="0007454F"/>
    <w:rsid w:val="00074797"/>
    <w:rsid w:val="000761B3"/>
    <w:rsid w:val="00077381"/>
    <w:rsid w:val="000806CD"/>
    <w:rsid w:val="000813F9"/>
    <w:rsid w:val="000835C2"/>
    <w:rsid w:val="0009046B"/>
    <w:rsid w:val="00091940"/>
    <w:rsid w:val="00094B84"/>
    <w:rsid w:val="00095597"/>
    <w:rsid w:val="000970A2"/>
    <w:rsid w:val="000A0A44"/>
    <w:rsid w:val="000A2D7E"/>
    <w:rsid w:val="000A3ACA"/>
    <w:rsid w:val="000A3F02"/>
    <w:rsid w:val="000A4374"/>
    <w:rsid w:val="000A57A0"/>
    <w:rsid w:val="000A77CA"/>
    <w:rsid w:val="000B2257"/>
    <w:rsid w:val="000B28ED"/>
    <w:rsid w:val="000B40F2"/>
    <w:rsid w:val="000B5CAF"/>
    <w:rsid w:val="000B7CCA"/>
    <w:rsid w:val="000C018C"/>
    <w:rsid w:val="000C01CD"/>
    <w:rsid w:val="000C1B7E"/>
    <w:rsid w:val="000C305C"/>
    <w:rsid w:val="000C4DF1"/>
    <w:rsid w:val="000C692C"/>
    <w:rsid w:val="000C7419"/>
    <w:rsid w:val="000D3457"/>
    <w:rsid w:val="000D3A5C"/>
    <w:rsid w:val="000D3B00"/>
    <w:rsid w:val="000D4FE0"/>
    <w:rsid w:val="000D5687"/>
    <w:rsid w:val="000D6259"/>
    <w:rsid w:val="000D7412"/>
    <w:rsid w:val="000D7564"/>
    <w:rsid w:val="000D79F2"/>
    <w:rsid w:val="000D7FAD"/>
    <w:rsid w:val="000E04A6"/>
    <w:rsid w:val="000E057F"/>
    <w:rsid w:val="000E1065"/>
    <w:rsid w:val="000E10C5"/>
    <w:rsid w:val="000E3BAF"/>
    <w:rsid w:val="000E4C1A"/>
    <w:rsid w:val="000E5595"/>
    <w:rsid w:val="000E5E21"/>
    <w:rsid w:val="000E6D25"/>
    <w:rsid w:val="000E6D6B"/>
    <w:rsid w:val="000E72AA"/>
    <w:rsid w:val="000E73A3"/>
    <w:rsid w:val="000F0A79"/>
    <w:rsid w:val="000F2B8C"/>
    <w:rsid w:val="000F4D9F"/>
    <w:rsid w:val="000F6A99"/>
    <w:rsid w:val="000F70B0"/>
    <w:rsid w:val="00102802"/>
    <w:rsid w:val="00105BEB"/>
    <w:rsid w:val="001060F9"/>
    <w:rsid w:val="001115F7"/>
    <w:rsid w:val="001127B8"/>
    <w:rsid w:val="001141A6"/>
    <w:rsid w:val="001159F9"/>
    <w:rsid w:val="00116204"/>
    <w:rsid w:val="00116B0E"/>
    <w:rsid w:val="001222C8"/>
    <w:rsid w:val="00123473"/>
    <w:rsid w:val="001242EE"/>
    <w:rsid w:val="00124564"/>
    <w:rsid w:val="0012553F"/>
    <w:rsid w:val="00126336"/>
    <w:rsid w:val="00131239"/>
    <w:rsid w:val="00131803"/>
    <w:rsid w:val="00132BAD"/>
    <w:rsid w:val="00133DAA"/>
    <w:rsid w:val="00135A74"/>
    <w:rsid w:val="001369C1"/>
    <w:rsid w:val="00137D0E"/>
    <w:rsid w:val="001402B1"/>
    <w:rsid w:val="00141FFE"/>
    <w:rsid w:val="00142B96"/>
    <w:rsid w:val="00142D25"/>
    <w:rsid w:val="00147BC5"/>
    <w:rsid w:val="00151B17"/>
    <w:rsid w:val="00153A01"/>
    <w:rsid w:val="001544C9"/>
    <w:rsid w:val="0015501B"/>
    <w:rsid w:val="00155D7B"/>
    <w:rsid w:val="0015617F"/>
    <w:rsid w:val="00156184"/>
    <w:rsid w:val="00157568"/>
    <w:rsid w:val="00160DE3"/>
    <w:rsid w:val="00161D36"/>
    <w:rsid w:val="00162606"/>
    <w:rsid w:val="00164006"/>
    <w:rsid w:val="001674F9"/>
    <w:rsid w:val="00167B6F"/>
    <w:rsid w:val="001748CD"/>
    <w:rsid w:val="00174B16"/>
    <w:rsid w:val="00180A19"/>
    <w:rsid w:val="001820BD"/>
    <w:rsid w:val="00182AE4"/>
    <w:rsid w:val="001837FF"/>
    <w:rsid w:val="00183FAF"/>
    <w:rsid w:val="00185BA1"/>
    <w:rsid w:val="00186997"/>
    <w:rsid w:val="00186A01"/>
    <w:rsid w:val="00187506"/>
    <w:rsid w:val="001919C5"/>
    <w:rsid w:val="001935BD"/>
    <w:rsid w:val="0019367C"/>
    <w:rsid w:val="001944D2"/>
    <w:rsid w:val="00195AF4"/>
    <w:rsid w:val="001965FE"/>
    <w:rsid w:val="00196D9E"/>
    <w:rsid w:val="0019768C"/>
    <w:rsid w:val="00197EB6"/>
    <w:rsid w:val="001A025E"/>
    <w:rsid w:val="001A1EB1"/>
    <w:rsid w:val="001A2B14"/>
    <w:rsid w:val="001A3404"/>
    <w:rsid w:val="001A3586"/>
    <w:rsid w:val="001A3B97"/>
    <w:rsid w:val="001A68BE"/>
    <w:rsid w:val="001A7122"/>
    <w:rsid w:val="001B0251"/>
    <w:rsid w:val="001B2AC0"/>
    <w:rsid w:val="001B5155"/>
    <w:rsid w:val="001B68CE"/>
    <w:rsid w:val="001B6C60"/>
    <w:rsid w:val="001C01D0"/>
    <w:rsid w:val="001C4355"/>
    <w:rsid w:val="001C51A5"/>
    <w:rsid w:val="001C5F36"/>
    <w:rsid w:val="001C734F"/>
    <w:rsid w:val="001D0242"/>
    <w:rsid w:val="001D047A"/>
    <w:rsid w:val="001D0867"/>
    <w:rsid w:val="001D105E"/>
    <w:rsid w:val="001D2201"/>
    <w:rsid w:val="001D36B6"/>
    <w:rsid w:val="001D4F8B"/>
    <w:rsid w:val="001D5340"/>
    <w:rsid w:val="001D5AEF"/>
    <w:rsid w:val="001D69C9"/>
    <w:rsid w:val="001D7F23"/>
    <w:rsid w:val="001E0D95"/>
    <w:rsid w:val="001E2300"/>
    <w:rsid w:val="001E26E3"/>
    <w:rsid w:val="001E69E4"/>
    <w:rsid w:val="001E7042"/>
    <w:rsid w:val="001E71DC"/>
    <w:rsid w:val="001E73F5"/>
    <w:rsid w:val="001E790F"/>
    <w:rsid w:val="001F2A77"/>
    <w:rsid w:val="001F3DF5"/>
    <w:rsid w:val="001F4DB6"/>
    <w:rsid w:val="001F660E"/>
    <w:rsid w:val="00201072"/>
    <w:rsid w:val="002022B4"/>
    <w:rsid w:val="002028BC"/>
    <w:rsid w:val="00202F62"/>
    <w:rsid w:val="00207588"/>
    <w:rsid w:val="00210016"/>
    <w:rsid w:val="0021023E"/>
    <w:rsid w:val="00210330"/>
    <w:rsid w:val="00211138"/>
    <w:rsid w:val="0021446E"/>
    <w:rsid w:val="00214FD5"/>
    <w:rsid w:val="0021629E"/>
    <w:rsid w:val="00216829"/>
    <w:rsid w:val="00216B5F"/>
    <w:rsid w:val="00220D94"/>
    <w:rsid w:val="00220F5A"/>
    <w:rsid w:val="00226A92"/>
    <w:rsid w:val="00230651"/>
    <w:rsid w:val="002326E6"/>
    <w:rsid w:val="00232CF1"/>
    <w:rsid w:val="002340A8"/>
    <w:rsid w:val="00234323"/>
    <w:rsid w:val="00235488"/>
    <w:rsid w:val="002358A8"/>
    <w:rsid w:val="00235901"/>
    <w:rsid w:val="00235EA8"/>
    <w:rsid w:val="0023636B"/>
    <w:rsid w:val="00241044"/>
    <w:rsid w:val="00241F00"/>
    <w:rsid w:val="00241F17"/>
    <w:rsid w:val="002437B6"/>
    <w:rsid w:val="002456F9"/>
    <w:rsid w:val="0024695C"/>
    <w:rsid w:val="00250E41"/>
    <w:rsid w:val="0025113C"/>
    <w:rsid w:val="0025198C"/>
    <w:rsid w:val="00251AFA"/>
    <w:rsid w:val="00252741"/>
    <w:rsid w:val="00253A83"/>
    <w:rsid w:val="00253D0F"/>
    <w:rsid w:val="00256830"/>
    <w:rsid w:val="00257656"/>
    <w:rsid w:val="0026063D"/>
    <w:rsid w:val="00261610"/>
    <w:rsid w:val="002616E5"/>
    <w:rsid w:val="002618BF"/>
    <w:rsid w:val="00263221"/>
    <w:rsid w:val="00264395"/>
    <w:rsid w:val="0026546F"/>
    <w:rsid w:val="002730B6"/>
    <w:rsid w:val="00274E69"/>
    <w:rsid w:val="0027564D"/>
    <w:rsid w:val="00276710"/>
    <w:rsid w:val="00276B38"/>
    <w:rsid w:val="002807FC"/>
    <w:rsid w:val="00281770"/>
    <w:rsid w:val="002834C5"/>
    <w:rsid w:val="0028439F"/>
    <w:rsid w:val="00285CE9"/>
    <w:rsid w:val="00286455"/>
    <w:rsid w:val="00291D3A"/>
    <w:rsid w:val="002927C3"/>
    <w:rsid w:val="002933BA"/>
    <w:rsid w:val="00293B70"/>
    <w:rsid w:val="00294200"/>
    <w:rsid w:val="00294D85"/>
    <w:rsid w:val="002955F4"/>
    <w:rsid w:val="00296C65"/>
    <w:rsid w:val="00297143"/>
    <w:rsid w:val="002A06B6"/>
    <w:rsid w:val="002A1C34"/>
    <w:rsid w:val="002A4B2A"/>
    <w:rsid w:val="002A6A15"/>
    <w:rsid w:val="002B1FCB"/>
    <w:rsid w:val="002B2B7D"/>
    <w:rsid w:val="002B33FC"/>
    <w:rsid w:val="002B3A21"/>
    <w:rsid w:val="002B3D8C"/>
    <w:rsid w:val="002B40D1"/>
    <w:rsid w:val="002B430A"/>
    <w:rsid w:val="002B4569"/>
    <w:rsid w:val="002B5ADB"/>
    <w:rsid w:val="002B5BF3"/>
    <w:rsid w:val="002B63D1"/>
    <w:rsid w:val="002B6537"/>
    <w:rsid w:val="002C0D03"/>
    <w:rsid w:val="002C3C83"/>
    <w:rsid w:val="002C436F"/>
    <w:rsid w:val="002C5757"/>
    <w:rsid w:val="002C74A7"/>
    <w:rsid w:val="002C7603"/>
    <w:rsid w:val="002D2B27"/>
    <w:rsid w:val="002D34F1"/>
    <w:rsid w:val="002D35A9"/>
    <w:rsid w:val="002D3BEE"/>
    <w:rsid w:val="002D3D49"/>
    <w:rsid w:val="002D56E0"/>
    <w:rsid w:val="002D644E"/>
    <w:rsid w:val="002E07E8"/>
    <w:rsid w:val="002E0B4F"/>
    <w:rsid w:val="002E25F3"/>
    <w:rsid w:val="002E3C3D"/>
    <w:rsid w:val="002E5F3B"/>
    <w:rsid w:val="002E6519"/>
    <w:rsid w:val="002F0B11"/>
    <w:rsid w:val="002F0C9A"/>
    <w:rsid w:val="002F0E3B"/>
    <w:rsid w:val="002F1855"/>
    <w:rsid w:val="002F19B5"/>
    <w:rsid w:val="002F1E1F"/>
    <w:rsid w:val="002F391E"/>
    <w:rsid w:val="002F4055"/>
    <w:rsid w:val="002F4CAB"/>
    <w:rsid w:val="002F6192"/>
    <w:rsid w:val="002F7A78"/>
    <w:rsid w:val="002F7B5F"/>
    <w:rsid w:val="002F7BD0"/>
    <w:rsid w:val="003007AC"/>
    <w:rsid w:val="00300C0A"/>
    <w:rsid w:val="003014EB"/>
    <w:rsid w:val="00301DBE"/>
    <w:rsid w:val="003025CC"/>
    <w:rsid w:val="00304566"/>
    <w:rsid w:val="00305543"/>
    <w:rsid w:val="00306253"/>
    <w:rsid w:val="00306BF7"/>
    <w:rsid w:val="00310DE3"/>
    <w:rsid w:val="00311D65"/>
    <w:rsid w:val="00312F40"/>
    <w:rsid w:val="00313BEC"/>
    <w:rsid w:val="00316318"/>
    <w:rsid w:val="003165BB"/>
    <w:rsid w:val="00316AF8"/>
    <w:rsid w:val="00316C3B"/>
    <w:rsid w:val="003179F0"/>
    <w:rsid w:val="00320F6E"/>
    <w:rsid w:val="00321D44"/>
    <w:rsid w:val="00323960"/>
    <w:rsid w:val="003250F9"/>
    <w:rsid w:val="00325388"/>
    <w:rsid w:val="00326D6C"/>
    <w:rsid w:val="003273D0"/>
    <w:rsid w:val="003311D6"/>
    <w:rsid w:val="00336D6B"/>
    <w:rsid w:val="00336E9C"/>
    <w:rsid w:val="00337C84"/>
    <w:rsid w:val="00341367"/>
    <w:rsid w:val="003418E1"/>
    <w:rsid w:val="00345714"/>
    <w:rsid w:val="0034667B"/>
    <w:rsid w:val="0034786C"/>
    <w:rsid w:val="003509FE"/>
    <w:rsid w:val="0035184F"/>
    <w:rsid w:val="00352964"/>
    <w:rsid w:val="00354883"/>
    <w:rsid w:val="00355A21"/>
    <w:rsid w:val="00360BE5"/>
    <w:rsid w:val="003614DF"/>
    <w:rsid w:val="0036156E"/>
    <w:rsid w:val="00362401"/>
    <w:rsid w:val="00363397"/>
    <w:rsid w:val="00363F5C"/>
    <w:rsid w:val="00366D1D"/>
    <w:rsid w:val="00370401"/>
    <w:rsid w:val="00370BA7"/>
    <w:rsid w:val="00370CF0"/>
    <w:rsid w:val="003734D1"/>
    <w:rsid w:val="00374413"/>
    <w:rsid w:val="00380CDA"/>
    <w:rsid w:val="0038679F"/>
    <w:rsid w:val="00390EF4"/>
    <w:rsid w:val="00392411"/>
    <w:rsid w:val="003924D8"/>
    <w:rsid w:val="00393AA8"/>
    <w:rsid w:val="003941D4"/>
    <w:rsid w:val="00395401"/>
    <w:rsid w:val="0039599B"/>
    <w:rsid w:val="003966F5"/>
    <w:rsid w:val="00396A95"/>
    <w:rsid w:val="003A15C2"/>
    <w:rsid w:val="003A4236"/>
    <w:rsid w:val="003A5F38"/>
    <w:rsid w:val="003A6745"/>
    <w:rsid w:val="003B0188"/>
    <w:rsid w:val="003B059F"/>
    <w:rsid w:val="003B22F3"/>
    <w:rsid w:val="003B40AA"/>
    <w:rsid w:val="003B4124"/>
    <w:rsid w:val="003B548A"/>
    <w:rsid w:val="003B58BB"/>
    <w:rsid w:val="003B58D0"/>
    <w:rsid w:val="003C26A8"/>
    <w:rsid w:val="003C2BC5"/>
    <w:rsid w:val="003C547D"/>
    <w:rsid w:val="003C7D65"/>
    <w:rsid w:val="003D0B64"/>
    <w:rsid w:val="003D0D8C"/>
    <w:rsid w:val="003D0EE4"/>
    <w:rsid w:val="003D2F80"/>
    <w:rsid w:val="003D315F"/>
    <w:rsid w:val="003D31A5"/>
    <w:rsid w:val="003D3338"/>
    <w:rsid w:val="003D334D"/>
    <w:rsid w:val="003D46FC"/>
    <w:rsid w:val="003D49B2"/>
    <w:rsid w:val="003D582F"/>
    <w:rsid w:val="003D6B44"/>
    <w:rsid w:val="003E1A25"/>
    <w:rsid w:val="003E21AA"/>
    <w:rsid w:val="003E22AB"/>
    <w:rsid w:val="003E2FDB"/>
    <w:rsid w:val="003E38D7"/>
    <w:rsid w:val="003E5671"/>
    <w:rsid w:val="003E59B8"/>
    <w:rsid w:val="003F380B"/>
    <w:rsid w:val="003F45B9"/>
    <w:rsid w:val="00400A8A"/>
    <w:rsid w:val="004012F4"/>
    <w:rsid w:val="00401A0E"/>
    <w:rsid w:val="00402DEF"/>
    <w:rsid w:val="00404B74"/>
    <w:rsid w:val="00405390"/>
    <w:rsid w:val="00410ACE"/>
    <w:rsid w:val="004125D2"/>
    <w:rsid w:val="004137C8"/>
    <w:rsid w:val="004139D9"/>
    <w:rsid w:val="00413F8D"/>
    <w:rsid w:val="004144F3"/>
    <w:rsid w:val="004150FA"/>
    <w:rsid w:val="00416407"/>
    <w:rsid w:val="00416E27"/>
    <w:rsid w:val="00417DC0"/>
    <w:rsid w:val="004205BF"/>
    <w:rsid w:val="00420F1C"/>
    <w:rsid w:val="004211A3"/>
    <w:rsid w:val="0042218E"/>
    <w:rsid w:val="004233DF"/>
    <w:rsid w:val="00425A69"/>
    <w:rsid w:val="00425AA9"/>
    <w:rsid w:val="004263F5"/>
    <w:rsid w:val="00430B8C"/>
    <w:rsid w:val="00431E43"/>
    <w:rsid w:val="00431F92"/>
    <w:rsid w:val="004330A8"/>
    <w:rsid w:val="00435D38"/>
    <w:rsid w:val="00442B21"/>
    <w:rsid w:val="004446E2"/>
    <w:rsid w:val="004512D0"/>
    <w:rsid w:val="00451ED4"/>
    <w:rsid w:val="004527E5"/>
    <w:rsid w:val="00454F10"/>
    <w:rsid w:val="004553E0"/>
    <w:rsid w:val="0045674A"/>
    <w:rsid w:val="00456CBA"/>
    <w:rsid w:val="00463009"/>
    <w:rsid w:val="00463C10"/>
    <w:rsid w:val="004650D4"/>
    <w:rsid w:val="0046545A"/>
    <w:rsid w:val="00465714"/>
    <w:rsid w:val="00466FE2"/>
    <w:rsid w:val="00467FE6"/>
    <w:rsid w:val="00472638"/>
    <w:rsid w:val="00472687"/>
    <w:rsid w:val="0047399D"/>
    <w:rsid w:val="00476665"/>
    <w:rsid w:val="004773D7"/>
    <w:rsid w:val="00480283"/>
    <w:rsid w:val="0048129F"/>
    <w:rsid w:val="004835C5"/>
    <w:rsid w:val="004847F0"/>
    <w:rsid w:val="004860CE"/>
    <w:rsid w:val="00486F4C"/>
    <w:rsid w:val="004875A5"/>
    <w:rsid w:val="004910C2"/>
    <w:rsid w:val="00494C88"/>
    <w:rsid w:val="004953D0"/>
    <w:rsid w:val="00495430"/>
    <w:rsid w:val="00496C0C"/>
    <w:rsid w:val="004A116B"/>
    <w:rsid w:val="004A286A"/>
    <w:rsid w:val="004A3042"/>
    <w:rsid w:val="004A34B1"/>
    <w:rsid w:val="004A4DC9"/>
    <w:rsid w:val="004A7FC6"/>
    <w:rsid w:val="004B1499"/>
    <w:rsid w:val="004B1AB5"/>
    <w:rsid w:val="004B1E38"/>
    <w:rsid w:val="004B1FD5"/>
    <w:rsid w:val="004B2B1B"/>
    <w:rsid w:val="004B2D8A"/>
    <w:rsid w:val="004B3B78"/>
    <w:rsid w:val="004B4119"/>
    <w:rsid w:val="004B60C7"/>
    <w:rsid w:val="004B7D55"/>
    <w:rsid w:val="004C1C41"/>
    <w:rsid w:val="004C3D30"/>
    <w:rsid w:val="004C7C11"/>
    <w:rsid w:val="004D19E7"/>
    <w:rsid w:val="004D2CBF"/>
    <w:rsid w:val="004D2FA3"/>
    <w:rsid w:val="004D37BD"/>
    <w:rsid w:val="004D3B1B"/>
    <w:rsid w:val="004D459B"/>
    <w:rsid w:val="004D631F"/>
    <w:rsid w:val="004D7A04"/>
    <w:rsid w:val="004E103A"/>
    <w:rsid w:val="004E1693"/>
    <w:rsid w:val="004E287D"/>
    <w:rsid w:val="004E2A2D"/>
    <w:rsid w:val="004E2F09"/>
    <w:rsid w:val="004E324E"/>
    <w:rsid w:val="004E7005"/>
    <w:rsid w:val="004F0604"/>
    <w:rsid w:val="004F206D"/>
    <w:rsid w:val="004F3515"/>
    <w:rsid w:val="004F360B"/>
    <w:rsid w:val="004F4015"/>
    <w:rsid w:val="004F439D"/>
    <w:rsid w:val="004F541B"/>
    <w:rsid w:val="004F631F"/>
    <w:rsid w:val="004F7928"/>
    <w:rsid w:val="00500FFB"/>
    <w:rsid w:val="00501CF6"/>
    <w:rsid w:val="00502E48"/>
    <w:rsid w:val="00506BA6"/>
    <w:rsid w:val="00510915"/>
    <w:rsid w:val="00510D7D"/>
    <w:rsid w:val="00510F38"/>
    <w:rsid w:val="0051166C"/>
    <w:rsid w:val="00512026"/>
    <w:rsid w:val="0051402D"/>
    <w:rsid w:val="00514672"/>
    <w:rsid w:val="00515549"/>
    <w:rsid w:val="00515DD8"/>
    <w:rsid w:val="005160D1"/>
    <w:rsid w:val="00516C62"/>
    <w:rsid w:val="0051743B"/>
    <w:rsid w:val="00520396"/>
    <w:rsid w:val="005222D9"/>
    <w:rsid w:val="00523A15"/>
    <w:rsid w:val="00523F77"/>
    <w:rsid w:val="00526677"/>
    <w:rsid w:val="00530427"/>
    <w:rsid w:val="00531183"/>
    <w:rsid w:val="00531920"/>
    <w:rsid w:val="0053303C"/>
    <w:rsid w:val="0053329B"/>
    <w:rsid w:val="0053469E"/>
    <w:rsid w:val="005351D9"/>
    <w:rsid w:val="00536D08"/>
    <w:rsid w:val="0054161A"/>
    <w:rsid w:val="0054161B"/>
    <w:rsid w:val="00541C6D"/>
    <w:rsid w:val="00542C19"/>
    <w:rsid w:val="00542D51"/>
    <w:rsid w:val="00542F61"/>
    <w:rsid w:val="00543760"/>
    <w:rsid w:val="00543D69"/>
    <w:rsid w:val="00546A3C"/>
    <w:rsid w:val="00546BEF"/>
    <w:rsid w:val="00547C44"/>
    <w:rsid w:val="00554F55"/>
    <w:rsid w:val="005559BC"/>
    <w:rsid w:val="00556041"/>
    <w:rsid w:val="00556FD8"/>
    <w:rsid w:val="005632E6"/>
    <w:rsid w:val="00564087"/>
    <w:rsid w:val="00564A2D"/>
    <w:rsid w:val="00567DE3"/>
    <w:rsid w:val="00570AEB"/>
    <w:rsid w:val="00570D8B"/>
    <w:rsid w:val="00572F50"/>
    <w:rsid w:val="00573DE7"/>
    <w:rsid w:val="005742DC"/>
    <w:rsid w:val="0057434C"/>
    <w:rsid w:val="00574449"/>
    <w:rsid w:val="00576DC1"/>
    <w:rsid w:val="005776BB"/>
    <w:rsid w:val="005776DD"/>
    <w:rsid w:val="00582619"/>
    <w:rsid w:val="00586D95"/>
    <w:rsid w:val="005871EA"/>
    <w:rsid w:val="005906BC"/>
    <w:rsid w:val="00590D2D"/>
    <w:rsid w:val="005914B7"/>
    <w:rsid w:val="00591978"/>
    <w:rsid w:val="0059287E"/>
    <w:rsid w:val="00593235"/>
    <w:rsid w:val="00593715"/>
    <w:rsid w:val="00594434"/>
    <w:rsid w:val="00594CD2"/>
    <w:rsid w:val="00595956"/>
    <w:rsid w:val="0059599B"/>
    <w:rsid w:val="00596766"/>
    <w:rsid w:val="00596A3D"/>
    <w:rsid w:val="005A2823"/>
    <w:rsid w:val="005A2846"/>
    <w:rsid w:val="005A2A37"/>
    <w:rsid w:val="005A3212"/>
    <w:rsid w:val="005A3FC9"/>
    <w:rsid w:val="005A5FAA"/>
    <w:rsid w:val="005B2D3A"/>
    <w:rsid w:val="005B3565"/>
    <w:rsid w:val="005B4935"/>
    <w:rsid w:val="005B5F0F"/>
    <w:rsid w:val="005B63BE"/>
    <w:rsid w:val="005B68F0"/>
    <w:rsid w:val="005B6C01"/>
    <w:rsid w:val="005B7298"/>
    <w:rsid w:val="005C0578"/>
    <w:rsid w:val="005C0C17"/>
    <w:rsid w:val="005C30DC"/>
    <w:rsid w:val="005C4174"/>
    <w:rsid w:val="005C43E9"/>
    <w:rsid w:val="005C6381"/>
    <w:rsid w:val="005C6DFD"/>
    <w:rsid w:val="005C7A73"/>
    <w:rsid w:val="005D0433"/>
    <w:rsid w:val="005D0517"/>
    <w:rsid w:val="005D1DCD"/>
    <w:rsid w:val="005D3E48"/>
    <w:rsid w:val="005D54EF"/>
    <w:rsid w:val="005D5EE8"/>
    <w:rsid w:val="005D6C98"/>
    <w:rsid w:val="005D6EE0"/>
    <w:rsid w:val="005D77DD"/>
    <w:rsid w:val="005E0112"/>
    <w:rsid w:val="005E013C"/>
    <w:rsid w:val="005E058D"/>
    <w:rsid w:val="005E098E"/>
    <w:rsid w:val="005E18B6"/>
    <w:rsid w:val="005E6600"/>
    <w:rsid w:val="005F0C3B"/>
    <w:rsid w:val="005F1015"/>
    <w:rsid w:val="005F4835"/>
    <w:rsid w:val="005F779D"/>
    <w:rsid w:val="005F7E19"/>
    <w:rsid w:val="005F7E29"/>
    <w:rsid w:val="00600080"/>
    <w:rsid w:val="006023D3"/>
    <w:rsid w:val="00602684"/>
    <w:rsid w:val="00603838"/>
    <w:rsid w:val="00603E66"/>
    <w:rsid w:val="00605B29"/>
    <w:rsid w:val="00607C43"/>
    <w:rsid w:val="00607DD8"/>
    <w:rsid w:val="0061194B"/>
    <w:rsid w:val="00612F69"/>
    <w:rsid w:val="006133F5"/>
    <w:rsid w:val="00613EF1"/>
    <w:rsid w:val="00617DF3"/>
    <w:rsid w:val="00620A3F"/>
    <w:rsid w:val="0062297B"/>
    <w:rsid w:val="00624EE2"/>
    <w:rsid w:val="00625A9A"/>
    <w:rsid w:val="006261AA"/>
    <w:rsid w:val="0062709C"/>
    <w:rsid w:val="00630FD6"/>
    <w:rsid w:val="0063159E"/>
    <w:rsid w:val="00632180"/>
    <w:rsid w:val="00632802"/>
    <w:rsid w:val="00632944"/>
    <w:rsid w:val="0063338A"/>
    <w:rsid w:val="00633655"/>
    <w:rsid w:val="00633679"/>
    <w:rsid w:val="00633B2B"/>
    <w:rsid w:val="00634B7A"/>
    <w:rsid w:val="00636500"/>
    <w:rsid w:val="00640A10"/>
    <w:rsid w:val="0064162F"/>
    <w:rsid w:val="00642E13"/>
    <w:rsid w:val="00644058"/>
    <w:rsid w:val="00644B61"/>
    <w:rsid w:val="006459CE"/>
    <w:rsid w:val="0064685B"/>
    <w:rsid w:val="006475CA"/>
    <w:rsid w:val="00647E28"/>
    <w:rsid w:val="00650D29"/>
    <w:rsid w:val="00651523"/>
    <w:rsid w:val="00651F2A"/>
    <w:rsid w:val="00652138"/>
    <w:rsid w:val="00652837"/>
    <w:rsid w:val="00652BE4"/>
    <w:rsid w:val="00652F8C"/>
    <w:rsid w:val="006558E9"/>
    <w:rsid w:val="00660CD8"/>
    <w:rsid w:val="0066192B"/>
    <w:rsid w:val="00661C81"/>
    <w:rsid w:val="00662A49"/>
    <w:rsid w:val="00662FF7"/>
    <w:rsid w:val="006637DB"/>
    <w:rsid w:val="00663AF7"/>
    <w:rsid w:val="00665432"/>
    <w:rsid w:val="0066611C"/>
    <w:rsid w:val="006666D3"/>
    <w:rsid w:val="00666C07"/>
    <w:rsid w:val="0067000C"/>
    <w:rsid w:val="00670701"/>
    <w:rsid w:val="00672624"/>
    <w:rsid w:val="006730C2"/>
    <w:rsid w:val="0067325C"/>
    <w:rsid w:val="00673597"/>
    <w:rsid w:val="00674B58"/>
    <w:rsid w:val="00675A59"/>
    <w:rsid w:val="006766C5"/>
    <w:rsid w:val="00676A1E"/>
    <w:rsid w:val="006807FA"/>
    <w:rsid w:val="006810BF"/>
    <w:rsid w:val="00683B9A"/>
    <w:rsid w:val="0068547E"/>
    <w:rsid w:val="006864A4"/>
    <w:rsid w:val="00687089"/>
    <w:rsid w:val="00687BD8"/>
    <w:rsid w:val="006918CE"/>
    <w:rsid w:val="00693D09"/>
    <w:rsid w:val="006954A8"/>
    <w:rsid w:val="006962A4"/>
    <w:rsid w:val="00696DAC"/>
    <w:rsid w:val="00697042"/>
    <w:rsid w:val="006A223A"/>
    <w:rsid w:val="006A25DF"/>
    <w:rsid w:val="006A31F4"/>
    <w:rsid w:val="006A35CE"/>
    <w:rsid w:val="006A3F21"/>
    <w:rsid w:val="006A443B"/>
    <w:rsid w:val="006A4ECD"/>
    <w:rsid w:val="006A6484"/>
    <w:rsid w:val="006B33C8"/>
    <w:rsid w:val="006B3A6A"/>
    <w:rsid w:val="006B3CB5"/>
    <w:rsid w:val="006C1F10"/>
    <w:rsid w:val="006C2022"/>
    <w:rsid w:val="006C2517"/>
    <w:rsid w:val="006C37A5"/>
    <w:rsid w:val="006C43F5"/>
    <w:rsid w:val="006C47BE"/>
    <w:rsid w:val="006C5687"/>
    <w:rsid w:val="006C69D7"/>
    <w:rsid w:val="006C7524"/>
    <w:rsid w:val="006C790A"/>
    <w:rsid w:val="006D2F3D"/>
    <w:rsid w:val="006D323D"/>
    <w:rsid w:val="006D5A35"/>
    <w:rsid w:val="006D6D13"/>
    <w:rsid w:val="006E138C"/>
    <w:rsid w:val="006E1F61"/>
    <w:rsid w:val="006E2F41"/>
    <w:rsid w:val="006E3847"/>
    <w:rsid w:val="006E55FA"/>
    <w:rsid w:val="006E71D5"/>
    <w:rsid w:val="006E735B"/>
    <w:rsid w:val="006F03D1"/>
    <w:rsid w:val="006F0E9A"/>
    <w:rsid w:val="006F1C38"/>
    <w:rsid w:val="006F2716"/>
    <w:rsid w:val="006F364D"/>
    <w:rsid w:val="006F470C"/>
    <w:rsid w:val="006F493D"/>
    <w:rsid w:val="006F4940"/>
    <w:rsid w:val="006F62E4"/>
    <w:rsid w:val="00700E7E"/>
    <w:rsid w:val="007012EC"/>
    <w:rsid w:val="00701608"/>
    <w:rsid w:val="00701B2D"/>
    <w:rsid w:val="007023A0"/>
    <w:rsid w:val="00702CE1"/>
    <w:rsid w:val="007036A1"/>
    <w:rsid w:val="00703DCD"/>
    <w:rsid w:val="00707B9D"/>
    <w:rsid w:val="00707D83"/>
    <w:rsid w:val="0071123B"/>
    <w:rsid w:val="007139CA"/>
    <w:rsid w:val="00714595"/>
    <w:rsid w:val="0071466A"/>
    <w:rsid w:val="00715A96"/>
    <w:rsid w:val="0072086A"/>
    <w:rsid w:val="0072247D"/>
    <w:rsid w:val="00723BC0"/>
    <w:rsid w:val="0072482E"/>
    <w:rsid w:val="007248FA"/>
    <w:rsid w:val="00732EFD"/>
    <w:rsid w:val="00733A31"/>
    <w:rsid w:val="0073436B"/>
    <w:rsid w:val="00734A38"/>
    <w:rsid w:val="00734C83"/>
    <w:rsid w:val="00734D03"/>
    <w:rsid w:val="00735688"/>
    <w:rsid w:val="007358DE"/>
    <w:rsid w:val="00735B64"/>
    <w:rsid w:val="00736305"/>
    <w:rsid w:val="00743B4C"/>
    <w:rsid w:val="00744338"/>
    <w:rsid w:val="00744CBA"/>
    <w:rsid w:val="0074514F"/>
    <w:rsid w:val="00745EAD"/>
    <w:rsid w:val="007465DB"/>
    <w:rsid w:val="007503B1"/>
    <w:rsid w:val="00751675"/>
    <w:rsid w:val="007518FB"/>
    <w:rsid w:val="00760B53"/>
    <w:rsid w:val="0076182C"/>
    <w:rsid w:val="00762086"/>
    <w:rsid w:val="0076485B"/>
    <w:rsid w:val="007655DF"/>
    <w:rsid w:val="00765EE9"/>
    <w:rsid w:val="007668E5"/>
    <w:rsid w:val="00767ED8"/>
    <w:rsid w:val="00771E5E"/>
    <w:rsid w:val="00775D22"/>
    <w:rsid w:val="00775DDD"/>
    <w:rsid w:val="007779E9"/>
    <w:rsid w:val="007812A6"/>
    <w:rsid w:val="00783458"/>
    <w:rsid w:val="0078354A"/>
    <w:rsid w:val="007843BB"/>
    <w:rsid w:val="007907C8"/>
    <w:rsid w:val="00790B01"/>
    <w:rsid w:val="00790BA5"/>
    <w:rsid w:val="00790CBC"/>
    <w:rsid w:val="00790F06"/>
    <w:rsid w:val="007911C1"/>
    <w:rsid w:val="00794FE0"/>
    <w:rsid w:val="00795655"/>
    <w:rsid w:val="00795ADC"/>
    <w:rsid w:val="0079620A"/>
    <w:rsid w:val="007A1D2A"/>
    <w:rsid w:val="007A236D"/>
    <w:rsid w:val="007A2550"/>
    <w:rsid w:val="007A29C9"/>
    <w:rsid w:val="007A2C33"/>
    <w:rsid w:val="007A35AA"/>
    <w:rsid w:val="007A3ACA"/>
    <w:rsid w:val="007A4EA8"/>
    <w:rsid w:val="007A5E76"/>
    <w:rsid w:val="007A60B7"/>
    <w:rsid w:val="007A7B48"/>
    <w:rsid w:val="007B2216"/>
    <w:rsid w:val="007B24DF"/>
    <w:rsid w:val="007B2974"/>
    <w:rsid w:val="007B2C07"/>
    <w:rsid w:val="007B3591"/>
    <w:rsid w:val="007B3FD3"/>
    <w:rsid w:val="007B67BF"/>
    <w:rsid w:val="007B7C8C"/>
    <w:rsid w:val="007C0C07"/>
    <w:rsid w:val="007C15C4"/>
    <w:rsid w:val="007C1AEC"/>
    <w:rsid w:val="007C47FE"/>
    <w:rsid w:val="007C5A6A"/>
    <w:rsid w:val="007D34F9"/>
    <w:rsid w:val="007D4953"/>
    <w:rsid w:val="007D5919"/>
    <w:rsid w:val="007D73EB"/>
    <w:rsid w:val="007E0337"/>
    <w:rsid w:val="007E0F2C"/>
    <w:rsid w:val="007E2657"/>
    <w:rsid w:val="007E2E13"/>
    <w:rsid w:val="007E4C35"/>
    <w:rsid w:val="007E52CE"/>
    <w:rsid w:val="007E7D91"/>
    <w:rsid w:val="007F31CC"/>
    <w:rsid w:val="007F34D0"/>
    <w:rsid w:val="007F406E"/>
    <w:rsid w:val="007F5F0A"/>
    <w:rsid w:val="007F703C"/>
    <w:rsid w:val="00800EF5"/>
    <w:rsid w:val="00802CD0"/>
    <w:rsid w:val="00804B27"/>
    <w:rsid w:val="008076EB"/>
    <w:rsid w:val="008108DC"/>
    <w:rsid w:val="00810BC1"/>
    <w:rsid w:val="00810F6F"/>
    <w:rsid w:val="00811F3E"/>
    <w:rsid w:val="00812B5D"/>
    <w:rsid w:val="00814ED2"/>
    <w:rsid w:val="00815865"/>
    <w:rsid w:val="008160D2"/>
    <w:rsid w:val="00816816"/>
    <w:rsid w:val="0081799E"/>
    <w:rsid w:val="00817A04"/>
    <w:rsid w:val="00821513"/>
    <w:rsid w:val="008247A1"/>
    <w:rsid w:val="00824D3D"/>
    <w:rsid w:val="00825B83"/>
    <w:rsid w:val="00825FE9"/>
    <w:rsid w:val="008266E8"/>
    <w:rsid w:val="00827892"/>
    <w:rsid w:val="00827EB6"/>
    <w:rsid w:val="00831125"/>
    <w:rsid w:val="008323E8"/>
    <w:rsid w:val="00833BB9"/>
    <w:rsid w:val="0083441F"/>
    <w:rsid w:val="00834F39"/>
    <w:rsid w:val="00836ED0"/>
    <w:rsid w:val="00840031"/>
    <w:rsid w:val="008412B7"/>
    <w:rsid w:val="00842459"/>
    <w:rsid w:val="00842B2F"/>
    <w:rsid w:val="00843854"/>
    <w:rsid w:val="00843BDE"/>
    <w:rsid w:val="008451CD"/>
    <w:rsid w:val="008458D7"/>
    <w:rsid w:val="00851C21"/>
    <w:rsid w:val="008520C7"/>
    <w:rsid w:val="008524B9"/>
    <w:rsid w:val="00852D56"/>
    <w:rsid w:val="008532C2"/>
    <w:rsid w:val="00853456"/>
    <w:rsid w:val="00854225"/>
    <w:rsid w:val="00854C71"/>
    <w:rsid w:val="00855457"/>
    <w:rsid w:val="00861F13"/>
    <w:rsid w:val="00864F68"/>
    <w:rsid w:val="008650A6"/>
    <w:rsid w:val="00865A50"/>
    <w:rsid w:val="00866787"/>
    <w:rsid w:val="0087274F"/>
    <w:rsid w:val="00873165"/>
    <w:rsid w:val="00874350"/>
    <w:rsid w:val="008777E1"/>
    <w:rsid w:val="008800D3"/>
    <w:rsid w:val="00880D29"/>
    <w:rsid w:val="008811D9"/>
    <w:rsid w:val="00882C33"/>
    <w:rsid w:val="0088375A"/>
    <w:rsid w:val="0088418F"/>
    <w:rsid w:val="008844C1"/>
    <w:rsid w:val="00885419"/>
    <w:rsid w:val="00885E1E"/>
    <w:rsid w:val="00891628"/>
    <w:rsid w:val="008919A1"/>
    <w:rsid w:val="008929DC"/>
    <w:rsid w:val="00892B85"/>
    <w:rsid w:val="00892D15"/>
    <w:rsid w:val="008937FE"/>
    <w:rsid w:val="00893B52"/>
    <w:rsid w:val="00893E51"/>
    <w:rsid w:val="008953F5"/>
    <w:rsid w:val="0089664C"/>
    <w:rsid w:val="008A0865"/>
    <w:rsid w:val="008A1246"/>
    <w:rsid w:val="008A1847"/>
    <w:rsid w:val="008A22EB"/>
    <w:rsid w:val="008A35DF"/>
    <w:rsid w:val="008A4033"/>
    <w:rsid w:val="008A499C"/>
    <w:rsid w:val="008A57F4"/>
    <w:rsid w:val="008A5D45"/>
    <w:rsid w:val="008A62C8"/>
    <w:rsid w:val="008B1AD2"/>
    <w:rsid w:val="008B40A6"/>
    <w:rsid w:val="008B4198"/>
    <w:rsid w:val="008B49A7"/>
    <w:rsid w:val="008C2757"/>
    <w:rsid w:val="008C315F"/>
    <w:rsid w:val="008C35A5"/>
    <w:rsid w:val="008C4262"/>
    <w:rsid w:val="008C4DCE"/>
    <w:rsid w:val="008C5A0E"/>
    <w:rsid w:val="008C62A5"/>
    <w:rsid w:val="008D008F"/>
    <w:rsid w:val="008D0746"/>
    <w:rsid w:val="008D1219"/>
    <w:rsid w:val="008D195A"/>
    <w:rsid w:val="008D4724"/>
    <w:rsid w:val="008D76F7"/>
    <w:rsid w:val="008E1791"/>
    <w:rsid w:val="008E202B"/>
    <w:rsid w:val="008E2AA3"/>
    <w:rsid w:val="008E2B99"/>
    <w:rsid w:val="008E3235"/>
    <w:rsid w:val="008E3F2B"/>
    <w:rsid w:val="008E4E17"/>
    <w:rsid w:val="008E6387"/>
    <w:rsid w:val="008E64C4"/>
    <w:rsid w:val="008F1028"/>
    <w:rsid w:val="008F385D"/>
    <w:rsid w:val="008F4365"/>
    <w:rsid w:val="008F46F6"/>
    <w:rsid w:val="008F53C6"/>
    <w:rsid w:val="008F6C26"/>
    <w:rsid w:val="008F7986"/>
    <w:rsid w:val="008F7E26"/>
    <w:rsid w:val="00900158"/>
    <w:rsid w:val="009001E1"/>
    <w:rsid w:val="0090100D"/>
    <w:rsid w:val="0090120C"/>
    <w:rsid w:val="0090654F"/>
    <w:rsid w:val="00910201"/>
    <w:rsid w:val="00910626"/>
    <w:rsid w:val="00910AA6"/>
    <w:rsid w:val="0091451D"/>
    <w:rsid w:val="0091630C"/>
    <w:rsid w:val="0091738E"/>
    <w:rsid w:val="009207D2"/>
    <w:rsid w:val="00920BF4"/>
    <w:rsid w:val="00920C24"/>
    <w:rsid w:val="009213CE"/>
    <w:rsid w:val="00921829"/>
    <w:rsid w:val="009221C4"/>
    <w:rsid w:val="009231DF"/>
    <w:rsid w:val="00923309"/>
    <w:rsid w:val="00925EF3"/>
    <w:rsid w:val="00930174"/>
    <w:rsid w:val="00930188"/>
    <w:rsid w:val="00930662"/>
    <w:rsid w:val="00930DC4"/>
    <w:rsid w:val="0093174C"/>
    <w:rsid w:val="00937ACE"/>
    <w:rsid w:val="00937D76"/>
    <w:rsid w:val="009414B1"/>
    <w:rsid w:val="009441FD"/>
    <w:rsid w:val="00945125"/>
    <w:rsid w:val="009460CF"/>
    <w:rsid w:val="00947B08"/>
    <w:rsid w:val="0095109E"/>
    <w:rsid w:val="0095166A"/>
    <w:rsid w:val="00954606"/>
    <w:rsid w:val="00954C6D"/>
    <w:rsid w:val="00954DA0"/>
    <w:rsid w:val="009615C9"/>
    <w:rsid w:val="00965187"/>
    <w:rsid w:val="00965609"/>
    <w:rsid w:val="009658EB"/>
    <w:rsid w:val="00967953"/>
    <w:rsid w:val="009707E3"/>
    <w:rsid w:val="00970FEF"/>
    <w:rsid w:val="009726D3"/>
    <w:rsid w:val="00973204"/>
    <w:rsid w:val="0097388C"/>
    <w:rsid w:val="00973910"/>
    <w:rsid w:val="00973AE3"/>
    <w:rsid w:val="00973C49"/>
    <w:rsid w:val="00976BA5"/>
    <w:rsid w:val="00985BF7"/>
    <w:rsid w:val="00986670"/>
    <w:rsid w:val="009868F3"/>
    <w:rsid w:val="00986A1E"/>
    <w:rsid w:val="00986D31"/>
    <w:rsid w:val="009904F4"/>
    <w:rsid w:val="009918C8"/>
    <w:rsid w:val="00992553"/>
    <w:rsid w:val="00993F4E"/>
    <w:rsid w:val="00994664"/>
    <w:rsid w:val="009A1971"/>
    <w:rsid w:val="009A26CC"/>
    <w:rsid w:val="009A41B3"/>
    <w:rsid w:val="009B23F3"/>
    <w:rsid w:val="009B2AEB"/>
    <w:rsid w:val="009B46E4"/>
    <w:rsid w:val="009B5681"/>
    <w:rsid w:val="009B65FD"/>
    <w:rsid w:val="009B69BB"/>
    <w:rsid w:val="009B7015"/>
    <w:rsid w:val="009B7A5D"/>
    <w:rsid w:val="009C0216"/>
    <w:rsid w:val="009C2978"/>
    <w:rsid w:val="009C5C6A"/>
    <w:rsid w:val="009C5CB8"/>
    <w:rsid w:val="009C6734"/>
    <w:rsid w:val="009D0D9C"/>
    <w:rsid w:val="009D1AEF"/>
    <w:rsid w:val="009D7E02"/>
    <w:rsid w:val="009E0AD9"/>
    <w:rsid w:val="009E15C8"/>
    <w:rsid w:val="009E1E46"/>
    <w:rsid w:val="009E2793"/>
    <w:rsid w:val="009E2AD4"/>
    <w:rsid w:val="009E5109"/>
    <w:rsid w:val="009E72D8"/>
    <w:rsid w:val="009E79A4"/>
    <w:rsid w:val="009F562B"/>
    <w:rsid w:val="009F733F"/>
    <w:rsid w:val="009F74AF"/>
    <w:rsid w:val="009F7B62"/>
    <w:rsid w:val="00A02480"/>
    <w:rsid w:val="00A0473C"/>
    <w:rsid w:val="00A074F0"/>
    <w:rsid w:val="00A07B2A"/>
    <w:rsid w:val="00A117BB"/>
    <w:rsid w:val="00A12652"/>
    <w:rsid w:val="00A16380"/>
    <w:rsid w:val="00A16492"/>
    <w:rsid w:val="00A178AF"/>
    <w:rsid w:val="00A242FA"/>
    <w:rsid w:val="00A244A0"/>
    <w:rsid w:val="00A24AE0"/>
    <w:rsid w:val="00A2795B"/>
    <w:rsid w:val="00A30464"/>
    <w:rsid w:val="00A30A43"/>
    <w:rsid w:val="00A31DFE"/>
    <w:rsid w:val="00A36600"/>
    <w:rsid w:val="00A416B2"/>
    <w:rsid w:val="00A4364F"/>
    <w:rsid w:val="00A50D0B"/>
    <w:rsid w:val="00A52F8D"/>
    <w:rsid w:val="00A53076"/>
    <w:rsid w:val="00A55944"/>
    <w:rsid w:val="00A57A71"/>
    <w:rsid w:val="00A57A90"/>
    <w:rsid w:val="00A607A1"/>
    <w:rsid w:val="00A62857"/>
    <w:rsid w:val="00A641DA"/>
    <w:rsid w:val="00A66102"/>
    <w:rsid w:val="00A66E12"/>
    <w:rsid w:val="00A67199"/>
    <w:rsid w:val="00A7128B"/>
    <w:rsid w:val="00A72079"/>
    <w:rsid w:val="00A72B93"/>
    <w:rsid w:val="00A7574A"/>
    <w:rsid w:val="00A77A4C"/>
    <w:rsid w:val="00A80331"/>
    <w:rsid w:val="00A80DE3"/>
    <w:rsid w:val="00A817CF"/>
    <w:rsid w:val="00A8191B"/>
    <w:rsid w:val="00A82A76"/>
    <w:rsid w:val="00A82C22"/>
    <w:rsid w:val="00A8360A"/>
    <w:rsid w:val="00A868D5"/>
    <w:rsid w:val="00A91BE5"/>
    <w:rsid w:val="00A91D7C"/>
    <w:rsid w:val="00A93ABA"/>
    <w:rsid w:val="00A967F1"/>
    <w:rsid w:val="00A96EF4"/>
    <w:rsid w:val="00A97001"/>
    <w:rsid w:val="00AA3322"/>
    <w:rsid w:val="00AA4A42"/>
    <w:rsid w:val="00AA6468"/>
    <w:rsid w:val="00AA7BA9"/>
    <w:rsid w:val="00AB0F21"/>
    <w:rsid w:val="00AB1E1A"/>
    <w:rsid w:val="00AB1E24"/>
    <w:rsid w:val="00AB2884"/>
    <w:rsid w:val="00AB597A"/>
    <w:rsid w:val="00AB5A24"/>
    <w:rsid w:val="00AB63DA"/>
    <w:rsid w:val="00AB6BCB"/>
    <w:rsid w:val="00AB6C98"/>
    <w:rsid w:val="00AB7601"/>
    <w:rsid w:val="00AC13C6"/>
    <w:rsid w:val="00AC1649"/>
    <w:rsid w:val="00AC230D"/>
    <w:rsid w:val="00AC25E8"/>
    <w:rsid w:val="00AC58A7"/>
    <w:rsid w:val="00AC61F1"/>
    <w:rsid w:val="00AC7892"/>
    <w:rsid w:val="00AD179D"/>
    <w:rsid w:val="00AD69DD"/>
    <w:rsid w:val="00AD7323"/>
    <w:rsid w:val="00AD77D4"/>
    <w:rsid w:val="00AD7847"/>
    <w:rsid w:val="00AE0B02"/>
    <w:rsid w:val="00AE117D"/>
    <w:rsid w:val="00AE14A3"/>
    <w:rsid w:val="00AE1720"/>
    <w:rsid w:val="00AE24B7"/>
    <w:rsid w:val="00AE359E"/>
    <w:rsid w:val="00AE3ACE"/>
    <w:rsid w:val="00AE7DFF"/>
    <w:rsid w:val="00AF2AE0"/>
    <w:rsid w:val="00AF51F4"/>
    <w:rsid w:val="00AF60CD"/>
    <w:rsid w:val="00AF73B9"/>
    <w:rsid w:val="00B00074"/>
    <w:rsid w:val="00B00F7A"/>
    <w:rsid w:val="00B01F38"/>
    <w:rsid w:val="00B10DDC"/>
    <w:rsid w:val="00B11260"/>
    <w:rsid w:val="00B14314"/>
    <w:rsid w:val="00B14478"/>
    <w:rsid w:val="00B14EDC"/>
    <w:rsid w:val="00B164AA"/>
    <w:rsid w:val="00B16A58"/>
    <w:rsid w:val="00B17643"/>
    <w:rsid w:val="00B17955"/>
    <w:rsid w:val="00B21102"/>
    <w:rsid w:val="00B2192E"/>
    <w:rsid w:val="00B22015"/>
    <w:rsid w:val="00B22183"/>
    <w:rsid w:val="00B23B3C"/>
    <w:rsid w:val="00B24A9F"/>
    <w:rsid w:val="00B25223"/>
    <w:rsid w:val="00B25AB8"/>
    <w:rsid w:val="00B31EA8"/>
    <w:rsid w:val="00B36D98"/>
    <w:rsid w:val="00B37254"/>
    <w:rsid w:val="00B40A89"/>
    <w:rsid w:val="00B4248F"/>
    <w:rsid w:val="00B42CAA"/>
    <w:rsid w:val="00B42E1E"/>
    <w:rsid w:val="00B43460"/>
    <w:rsid w:val="00B455E5"/>
    <w:rsid w:val="00B45C78"/>
    <w:rsid w:val="00B46EC6"/>
    <w:rsid w:val="00B475C1"/>
    <w:rsid w:val="00B47A79"/>
    <w:rsid w:val="00B50BA0"/>
    <w:rsid w:val="00B51516"/>
    <w:rsid w:val="00B51FCA"/>
    <w:rsid w:val="00B529E5"/>
    <w:rsid w:val="00B537C0"/>
    <w:rsid w:val="00B56650"/>
    <w:rsid w:val="00B570BD"/>
    <w:rsid w:val="00B57743"/>
    <w:rsid w:val="00B60A68"/>
    <w:rsid w:val="00B61A37"/>
    <w:rsid w:val="00B61A67"/>
    <w:rsid w:val="00B62F73"/>
    <w:rsid w:val="00B64257"/>
    <w:rsid w:val="00B6675F"/>
    <w:rsid w:val="00B70FFE"/>
    <w:rsid w:val="00B716CC"/>
    <w:rsid w:val="00B71AFE"/>
    <w:rsid w:val="00B71B4F"/>
    <w:rsid w:val="00B72C1B"/>
    <w:rsid w:val="00B7389E"/>
    <w:rsid w:val="00B75E19"/>
    <w:rsid w:val="00B82C7A"/>
    <w:rsid w:val="00B83B26"/>
    <w:rsid w:val="00B83E7B"/>
    <w:rsid w:val="00B849FA"/>
    <w:rsid w:val="00B854F5"/>
    <w:rsid w:val="00B87150"/>
    <w:rsid w:val="00B87B0D"/>
    <w:rsid w:val="00B911FC"/>
    <w:rsid w:val="00B91903"/>
    <w:rsid w:val="00B95A5B"/>
    <w:rsid w:val="00B9630E"/>
    <w:rsid w:val="00B96FCF"/>
    <w:rsid w:val="00B97DAC"/>
    <w:rsid w:val="00BA202E"/>
    <w:rsid w:val="00BA2114"/>
    <w:rsid w:val="00BA22B3"/>
    <w:rsid w:val="00BA328F"/>
    <w:rsid w:val="00BA3FF6"/>
    <w:rsid w:val="00BA4049"/>
    <w:rsid w:val="00BA4F19"/>
    <w:rsid w:val="00BA5106"/>
    <w:rsid w:val="00BA6CA4"/>
    <w:rsid w:val="00BB4EA2"/>
    <w:rsid w:val="00BB5CAC"/>
    <w:rsid w:val="00BC0CD3"/>
    <w:rsid w:val="00BC4F63"/>
    <w:rsid w:val="00BC6AD9"/>
    <w:rsid w:val="00BC6BE7"/>
    <w:rsid w:val="00BD1E6A"/>
    <w:rsid w:val="00BD332E"/>
    <w:rsid w:val="00BD483D"/>
    <w:rsid w:val="00BD4F0C"/>
    <w:rsid w:val="00BD732F"/>
    <w:rsid w:val="00BE0DF0"/>
    <w:rsid w:val="00BE2CF1"/>
    <w:rsid w:val="00BE3F3E"/>
    <w:rsid w:val="00BE574F"/>
    <w:rsid w:val="00BE6BA2"/>
    <w:rsid w:val="00BE7894"/>
    <w:rsid w:val="00BF1332"/>
    <w:rsid w:val="00BF1BDF"/>
    <w:rsid w:val="00BF238E"/>
    <w:rsid w:val="00BF4133"/>
    <w:rsid w:val="00BF6EA4"/>
    <w:rsid w:val="00BF7B61"/>
    <w:rsid w:val="00BF7F9F"/>
    <w:rsid w:val="00C031A0"/>
    <w:rsid w:val="00C0482F"/>
    <w:rsid w:val="00C052BE"/>
    <w:rsid w:val="00C06D72"/>
    <w:rsid w:val="00C1228E"/>
    <w:rsid w:val="00C14B40"/>
    <w:rsid w:val="00C152F6"/>
    <w:rsid w:val="00C16456"/>
    <w:rsid w:val="00C1767A"/>
    <w:rsid w:val="00C2587B"/>
    <w:rsid w:val="00C263C7"/>
    <w:rsid w:val="00C303C9"/>
    <w:rsid w:val="00C3101C"/>
    <w:rsid w:val="00C32025"/>
    <w:rsid w:val="00C33F8D"/>
    <w:rsid w:val="00C34BAD"/>
    <w:rsid w:val="00C34DF6"/>
    <w:rsid w:val="00C3708E"/>
    <w:rsid w:val="00C37A64"/>
    <w:rsid w:val="00C4074D"/>
    <w:rsid w:val="00C40BEA"/>
    <w:rsid w:val="00C41FBE"/>
    <w:rsid w:val="00C439EA"/>
    <w:rsid w:val="00C46419"/>
    <w:rsid w:val="00C46B84"/>
    <w:rsid w:val="00C50CD5"/>
    <w:rsid w:val="00C53C4C"/>
    <w:rsid w:val="00C5552A"/>
    <w:rsid w:val="00C56F60"/>
    <w:rsid w:val="00C57C13"/>
    <w:rsid w:val="00C60B88"/>
    <w:rsid w:val="00C623BC"/>
    <w:rsid w:val="00C6578B"/>
    <w:rsid w:val="00C65CDD"/>
    <w:rsid w:val="00C66368"/>
    <w:rsid w:val="00C70C84"/>
    <w:rsid w:val="00C71158"/>
    <w:rsid w:val="00C7278F"/>
    <w:rsid w:val="00C72C11"/>
    <w:rsid w:val="00C73B1D"/>
    <w:rsid w:val="00C73D41"/>
    <w:rsid w:val="00C74092"/>
    <w:rsid w:val="00C7495A"/>
    <w:rsid w:val="00C74D4C"/>
    <w:rsid w:val="00C75598"/>
    <w:rsid w:val="00C76075"/>
    <w:rsid w:val="00C76787"/>
    <w:rsid w:val="00C76C75"/>
    <w:rsid w:val="00C7745E"/>
    <w:rsid w:val="00C803FF"/>
    <w:rsid w:val="00C81ECE"/>
    <w:rsid w:val="00C823C2"/>
    <w:rsid w:val="00C82ACF"/>
    <w:rsid w:val="00C83588"/>
    <w:rsid w:val="00C837D5"/>
    <w:rsid w:val="00C84519"/>
    <w:rsid w:val="00C84735"/>
    <w:rsid w:val="00C84E36"/>
    <w:rsid w:val="00C85495"/>
    <w:rsid w:val="00C874AD"/>
    <w:rsid w:val="00C87C10"/>
    <w:rsid w:val="00C90152"/>
    <w:rsid w:val="00C93EDB"/>
    <w:rsid w:val="00C942EA"/>
    <w:rsid w:val="00C94CAB"/>
    <w:rsid w:val="00C97671"/>
    <w:rsid w:val="00CA13E7"/>
    <w:rsid w:val="00CA24FC"/>
    <w:rsid w:val="00CA2860"/>
    <w:rsid w:val="00CA6B43"/>
    <w:rsid w:val="00CB287D"/>
    <w:rsid w:val="00CB3E19"/>
    <w:rsid w:val="00CB4DE1"/>
    <w:rsid w:val="00CC1128"/>
    <w:rsid w:val="00CC162E"/>
    <w:rsid w:val="00CC1F1E"/>
    <w:rsid w:val="00CC2258"/>
    <w:rsid w:val="00CC32D2"/>
    <w:rsid w:val="00CC39F1"/>
    <w:rsid w:val="00CC5110"/>
    <w:rsid w:val="00CC51A2"/>
    <w:rsid w:val="00CC61ED"/>
    <w:rsid w:val="00CC633B"/>
    <w:rsid w:val="00CC78CC"/>
    <w:rsid w:val="00CD0EAF"/>
    <w:rsid w:val="00CD67F1"/>
    <w:rsid w:val="00CD70AB"/>
    <w:rsid w:val="00CD71D6"/>
    <w:rsid w:val="00CD7570"/>
    <w:rsid w:val="00CE18D0"/>
    <w:rsid w:val="00CE4027"/>
    <w:rsid w:val="00CE62E3"/>
    <w:rsid w:val="00CE6A13"/>
    <w:rsid w:val="00CE6FD5"/>
    <w:rsid w:val="00CF0276"/>
    <w:rsid w:val="00CF0826"/>
    <w:rsid w:val="00CF16BD"/>
    <w:rsid w:val="00CF23F0"/>
    <w:rsid w:val="00CF3AF8"/>
    <w:rsid w:val="00CF528B"/>
    <w:rsid w:val="00CF5996"/>
    <w:rsid w:val="00CF5E4D"/>
    <w:rsid w:val="00CF65F7"/>
    <w:rsid w:val="00CF6FB7"/>
    <w:rsid w:val="00D008CA"/>
    <w:rsid w:val="00D01A80"/>
    <w:rsid w:val="00D0345D"/>
    <w:rsid w:val="00D053F9"/>
    <w:rsid w:val="00D055E9"/>
    <w:rsid w:val="00D06223"/>
    <w:rsid w:val="00D0647A"/>
    <w:rsid w:val="00D1218A"/>
    <w:rsid w:val="00D12FC9"/>
    <w:rsid w:val="00D1355F"/>
    <w:rsid w:val="00D13A55"/>
    <w:rsid w:val="00D1421C"/>
    <w:rsid w:val="00D14D28"/>
    <w:rsid w:val="00D14F12"/>
    <w:rsid w:val="00D1634A"/>
    <w:rsid w:val="00D16D13"/>
    <w:rsid w:val="00D20600"/>
    <w:rsid w:val="00D2177F"/>
    <w:rsid w:val="00D21C72"/>
    <w:rsid w:val="00D231D2"/>
    <w:rsid w:val="00D23FCB"/>
    <w:rsid w:val="00D249F1"/>
    <w:rsid w:val="00D25756"/>
    <w:rsid w:val="00D25DA6"/>
    <w:rsid w:val="00D262F0"/>
    <w:rsid w:val="00D263A5"/>
    <w:rsid w:val="00D26570"/>
    <w:rsid w:val="00D27B4C"/>
    <w:rsid w:val="00D31E12"/>
    <w:rsid w:val="00D33B6D"/>
    <w:rsid w:val="00D36C5D"/>
    <w:rsid w:val="00D36CF6"/>
    <w:rsid w:val="00D424E2"/>
    <w:rsid w:val="00D45127"/>
    <w:rsid w:val="00D474DF"/>
    <w:rsid w:val="00D50EE1"/>
    <w:rsid w:val="00D514F3"/>
    <w:rsid w:val="00D51BE1"/>
    <w:rsid w:val="00D52662"/>
    <w:rsid w:val="00D570F8"/>
    <w:rsid w:val="00D57C0F"/>
    <w:rsid w:val="00D61B78"/>
    <w:rsid w:val="00D61CB4"/>
    <w:rsid w:val="00D62BE5"/>
    <w:rsid w:val="00D64154"/>
    <w:rsid w:val="00D64502"/>
    <w:rsid w:val="00D64D75"/>
    <w:rsid w:val="00D663E6"/>
    <w:rsid w:val="00D67696"/>
    <w:rsid w:val="00D67E1E"/>
    <w:rsid w:val="00D70A2B"/>
    <w:rsid w:val="00D710D6"/>
    <w:rsid w:val="00D71969"/>
    <w:rsid w:val="00D73626"/>
    <w:rsid w:val="00D759C8"/>
    <w:rsid w:val="00D777D3"/>
    <w:rsid w:val="00D80E63"/>
    <w:rsid w:val="00D82C86"/>
    <w:rsid w:val="00D82F26"/>
    <w:rsid w:val="00D84436"/>
    <w:rsid w:val="00D849A0"/>
    <w:rsid w:val="00D90B55"/>
    <w:rsid w:val="00D91008"/>
    <w:rsid w:val="00D9124E"/>
    <w:rsid w:val="00D91AA3"/>
    <w:rsid w:val="00D9322E"/>
    <w:rsid w:val="00D96DDB"/>
    <w:rsid w:val="00D96F0E"/>
    <w:rsid w:val="00D97006"/>
    <w:rsid w:val="00DA2662"/>
    <w:rsid w:val="00DA4046"/>
    <w:rsid w:val="00DB16DB"/>
    <w:rsid w:val="00DB194C"/>
    <w:rsid w:val="00DB21C9"/>
    <w:rsid w:val="00DB24D5"/>
    <w:rsid w:val="00DB2AB4"/>
    <w:rsid w:val="00DB3BFA"/>
    <w:rsid w:val="00DB4BA3"/>
    <w:rsid w:val="00DB4BD1"/>
    <w:rsid w:val="00DB64C7"/>
    <w:rsid w:val="00DB662B"/>
    <w:rsid w:val="00DC0398"/>
    <w:rsid w:val="00DC60D1"/>
    <w:rsid w:val="00DC6DBD"/>
    <w:rsid w:val="00DC6FB1"/>
    <w:rsid w:val="00DC7A0E"/>
    <w:rsid w:val="00DD4AEA"/>
    <w:rsid w:val="00DD53A7"/>
    <w:rsid w:val="00DD55DC"/>
    <w:rsid w:val="00DD71A3"/>
    <w:rsid w:val="00DE1738"/>
    <w:rsid w:val="00DE4F5A"/>
    <w:rsid w:val="00DE542A"/>
    <w:rsid w:val="00DF2017"/>
    <w:rsid w:val="00DF20B4"/>
    <w:rsid w:val="00DF3AEB"/>
    <w:rsid w:val="00DF4B71"/>
    <w:rsid w:val="00DF52D7"/>
    <w:rsid w:val="00DF53D9"/>
    <w:rsid w:val="00DF5A2F"/>
    <w:rsid w:val="00DF718F"/>
    <w:rsid w:val="00DF759D"/>
    <w:rsid w:val="00E00099"/>
    <w:rsid w:val="00E00A1B"/>
    <w:rsid w:val="00E05132"/>
    <w:rsid w:val="00E070C1"/>
    <w:rsid w:val="00E12C2A"/>
    <w:rsid w:val="00E12D51"/>
    <w:rsid w:val="00E13C0E"/>
    <w:rsid w:val="00E15E31"/>
    <w:rsid w:val="00E1777B"/>
    <w:rsid w:val="00E2068F"/>
    <w:rsid w:val="00E212DF"/>
    <w:rsid w:val="00E25439"/>
    <w:rsid w:val="00E27C26"/>
    <w:rsid w:val="00E34554"/>
    <w:rsid w:val="00E37247"/>
    <w:rsid w:val="00E402E2"/>
    <w:rsid w:val="00E409A4"/>
    <w:rsid w:val="00E41EA3"/>
    <w:rsid w:val="00E42156"/>
    <w:rsid w:val="00E4277C"/>
    <w:rsid w:val="00E430B0"/>
    <w:rsid w:val="00E431A1"/>
    <w:rsid w:val="00E442C3"/>
    <w:rsid w:val="00E45A54"/>
    <w:rsid w:val="00E50EB5"/>
    <w:rsid w:val="00E52118"/>
    <w:rsid w:val="00E5472C"/>
    <w:rsid w:val="00E55F15"/>
    <w:rsid w:val="00E61B50"/>
    <w:rsid w:val="00E63004"/>
    <w:rsid w:val="00E64FBA"/>
    <w:rsid w:val="00E6695E"/>
    <w:rsid w:val="00E66FA0"/>
    <w:rsid w:val="00E704B3"/>
    <w:rsid w:val="00E70B42"/>
    <w:rsid w:val="00E7175D"/>
    <w:rsid w:val="00E71A62"/>
    <w:rsid w:val="00E7250B"/>
    <w:rsid w:val="00E73868"/>
    <w:rsid w:val="00E74115"/>
    <w:rsid w:val="00E74BFA"/>
    <w:rsid w:val="00E76B59"/>
    <w:rsid w:val="00E807D6"/>
    <w:rsid w:val="00E827F9"/>
    <w:rsid w:val="00E82FA5"/>
    <w:rsid w:val="00E85494"/>
    <w:rsid w:val="00E86617"/>
    <w:rsid w:val="00E87CA5"/>
    <w:rsid w:val="00E903F2"/>
    <w:rsid w:val="00E92EB2"/>
    <w:rsid w:val="00E94009"/>
    <w:rsid w:val="00E9579A"/>
    <w:rsid w:val="00EA44A1"/>
    <w:rsid w:val="00EA480A"/>
    <w:rsid w:val="00EB07CD"/>
    <w:rsid w:val="00EB0CCF"/>
    <w:rsid w:val="00EB21E9"/>
    <w:rsid w:val="00EB22BD"/>
    <w:rsid w:val="00EB4D45"/>
    <w:rsid w:val="00EB57A0"/>
    <w:rsid w:val="00EB59A4"/>
    <w:rsid w:val="00EC001C"/>
    <w:rsid w:val="00EC0765"/>
    <w:rsid w:val="00EC0C27"/>
    <w:rsid w:val="00EC13A3"/>
    <w:rsid w:val="00EC2D8E"/>
    <w:rsid w:val="00EC2FF8"/>
    <w:rsid w:val="00EC397E"/>
    <w:rsid w:val="00EC3F31"/>
    <w:rsid w:val="00EC4022"/>
    <w:rsid w:val="00EC47CF"/>
    <w:rsid w:val="00EC66B6"/>
    <w:rsid w:val="00EC7051"/>
    <w:rsid w:val="00EC7AD0"/>
    <w:rsid w:val="00EC7E8D"/>
    <w:rsid w:val="00ED05DA"/>
    <w:rsid w:val="00ED09F7"/>
    <w:rsid w:val="00ED1260"/>
    <w:rsid w:val="00ED1FA7"/>
    <w:rsid w:val="00ED294E"/>
    <w:rsid w:val="00ED4DA7"/>
    <w:rsid w:val="00ED574F"/>
    <w:rsid w:val="00ED6F0C"/>
    <w:rsid w:val="00EE077B"/>
    <w:rsid w:val="00EE16C3"/>
    <w:rsid w:val="00EE5DA4"/>
    <w:rsid w:val="00EE5F48"/>
    <w:rsid w:val="00EE67EA"/>
    <w:rsid w:val="00EE7033"/>
    <w:rsid w:val="00EE7A16"/>
    <w:rsid w:val="00EF29AE"/>
    <w:rsid w:val="00EF455C"/>
    <w:rsid w:val="00EF5B41"/>
    <w:rsid w:val="00EF6494"/>
    <w:rsid w:val="00EF685B"/>
    <w:rsid w:val="00F00A69"/>
    <w:rsid w:val="00F01DBE"/>
    <w:rsid w:val="00F058EA"/>
    <w:rsid w:val="00F06526"/>
    <w:rsid w:val="00F0718A"/>
    <w:rsid w:val="00F10BCC"/>
    <w:rsid w:val="00F10CB9"/>
    <w:rsid w:val="00F11905"/>
    <w:rsid w:val="00F11CA4"/>
    <w:rsid w:val="00F12379"/>
    <w:rsid w:val="00F1259A"/>
    <w:rsid w:val="00F1291C"/>
    <w:rsid w:val="00F137D3"/>
    <w:rsid w:val="00F15076"/>
    <w:rsid w:val="00F154E3"/>
    <w:rsid w:val="00F15864"/>
    <w:rsid w:val="00F1687D"/>
    <w:rsid w:val="00F176E6"/>
    <w:rsid w:val="00F177E7"/>
    <w:rsid w:val="00F17E1F"/>
    <w:rsid w:val="00F219D0"/>
    <w:rsid w:val="00F2419B"/>
    <w:rsid w:val="00F24442"/>
    <w:rsid w:val="00F24A3F"/>
    <w:rsid w:val="00F26356"/>
    <w:rsid w:val="00F275D9"/>
    <w:rsid w:val="00F27A0B"/>
    <w:rsid w:val="00F30678"/>
    <w:rsid w:val="00F30A8A"/>
    <w:rsid w:val="00F314F2"/>
    <w:rsid w:val="00F32674"/>
    <w:rsid w:val="00F33958"/>
    <w:rsid w:val="00F34647"/>
    <w:rsid w:val="00F34EC7"/>
    <w:rsid w:val="00F35770"/>
    <w:rsid w:val="00F36B1C"/>
    <w:rsid w:val="00F42453"/>
    <w:rsid w:val="00F425F7"/>
    <w:rsid w:val="00F42F55"/>
    <w:rsid w:val="00F430A2"/>
    <w:rsid w:val="00F4316C"/>
    <w:rsid w:val="00F433DB"/>
    <w:rsid w:val="00F45CE4"/>
    <w:rsid w:val="00F45EC5"/>
    <w:rsid w:val="00F470A1"/>
    <w:rsid w:val="00F50C52"/>
    <w:rsid w:val="00F5149E"/>
    <w:rsid w:val="00F5344F"/>
    <w:rsid w:val="00F53FAD"/>
    <w:rsid w:val="00F540C2"/>
    <w:rsid w:val="00F54825"/>
    <w:rsid w:val="00F54CF2"/>
    <w:rsid w:val="00F5514C"/>
    <w:rsid w:val="00F577F9"/>
    <w:rsid w:val="00F57C00"/>
    <w:rsid w:val="00F606FB"/>
    <w:rsid w:val="00F628AD"/>
    <w:rsid w:val="00F62F78"/>
    <w:rsid w:val="00F63058"/>
    <w:rsid w:val="00F63092"/>
    <w:rsid w:val="00F63199"/>
    <w:rsid w:val="00F6450D"/>
    <w:rsid w:val="00F663D4"/>
    <w:rsid w:val="00F6689E"/>
    <w:rsid w:val="00F724F7"/>
    <w:rsid w:val="00F7310E"/>
    <w:rsid w:val="00F73C65"/>
    <w:rsid w:val="00F7525D"/>
    <w:rsid w:val="00F75354"/>
    <w:rsid w:val="00F81371"/>
    <w:rsid w:val="00F83AAE"/>
    <w:rsid w:val="00F843E2"/>
    <w:rsid w:val="00F84EAC"/>
    <w:rsid w:val="00F87320"/>
    <w:rsid w:val="00F9148B"/>
    <w:rsid w:val="00F93E19"/>
    <w:rsid w:val="00F94BA4"/>
    <w:rsid w:val="00FA1B26"/>
    <w:rsid w:val="00FA4871"/>
    <w:rsid w:val="00FB1327"/>
    <w:rsid w:val="00FB2860"/>
    <w:rsid w:val="00FB5BAF"/>
    <w:rsid w:val="00FC0F98"/>
    <w:rsid w:val="00FC2346"/>
    <w:rsid w:val="00FC49A4"/>
    <w:rsid w:val="00FC69DA"/>
    <w:rsid w:val="00FC7811"/>
    <w:rsid w:val="00FC7813"/>
    <w:rsid w:val="00FC7C1B"/>
    <w:rsid w:val="00FD265D"/>
    <w:rsid w:val="00FD437D"/>
    <w:rsid w:val="00FD654F"/>
    <w:rsid w:val="00FE02A1"/>
    <w:rsid w:val="00FE0FCC"/>
    <w:rsid w:val="00FE112E"/>
    <w:rsid w:val="00FE32A9"/>
    <w:rsid w:val="00FE510B"/>
    <w:rsid w:val="00FE6F0F"/>
    <w:rsid w:val="00FE74EC"/>
    <w:rsid w:val="00FF109C"/>
    <w:rsid w:val="00FF2B19"/>
    <w:rsid w:val="00FF3E78"/>
    <w:rsid w:val="00FF497A"/>
    <w:rsid w:val="00FF4A0C"/>
    <w:rsid w:val="00FF4D5E"/>
    <w:rsid w:val="00FF4ED2"/>
    <w:rsid w:val="00FF52E6"/>
    <w:rsid w:val="00FF6190"/>
    <w:rsid w:val="00FF626B"/>
    <w:rsid w:val="00FF642D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364F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7A"/>
  </w:style>
  <w:style w:type="paragraph" w:styleId="Heading1">
    <w:name w:val="heading 1"/>
    <w:basedOn w:val="Parasts"/>
    <w:next w:val="Parasts"/>
    <w:qFormat/>
    <w:rsid w:val="00865A50"/>
    <w:pPr>
      <w:keepNext/>
      <w:ind w:firstLine="709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865A50"/>
    <w:rPr>
      <w:sz w:val="28"/>
      <w:lang w:eastAsia="en-US"/>
    </w:rPr>
  </w:style>
  <w:style w:type="paragraph" w:styleId="BodyTextIndent">
    <w:name w:val="Body Text Indent"/>
    <w:basedOn w:val="Parasts"/>
    <w:link w:val="BodyTextIndentChar"/>
    <w:rsid w:val="00865A50"/>
    <w:pPr>
      <w:ind w:firstLine="720"/>
      <w:jc w:val="both"/>
    </w:pPr>
    <w:rPr>
      <w:b/>
    </w:rPr>
  </w:style>
  <w:style w:type="paragraph" w:styleId="BodyTextIndent2">
    <w:name w:val="Body Text Indent 2"/>
    <w:basedOn w:val="Parasts"/>
    <w:rsid w:val="00865A50"/>
    <w:pPr>
      <w:ind w:firstLine="720"/>
      <w:jc w:val="both"/>
    </w:pPr>
  </w:style>
  <w:style w:type="paragraph" w:styleId="Footer">
    <w:name w:val="footer"/>
    <w:basedOn w:val="Parasts"/>
    <w:link w:val="FooterChar"/>
    <w:uiPriority w:val="99"/>
    <w:rsid w:val="00865A50"/>
    <w:pPr>
      <w:tabs>
        <w:tab w:val="center" w:pos="4320"/>
        <w:tab w:val="right" w:pos="8640"/>
      </w:tabs>
    </w:pPr>
  </w:style>
  <w:style w:type="paragraph" w:styleId="BodyText">
    <w:name w:val="Body Text"/>
    <w:basedOn w:val="Parasts"/>
    <w:rsid w:val="00865A50"/>
    <w:pPr>
      <w:jc w:val="both"/>
    </w:pPr>
  </w:style>
  <w:style w:type="paragraph" w:styleId="Header">
    <w:name w:val="header"/>
    <w:basedOn w:val="Parasts"/>
    <w:link w:val="HeaderChar"/>
    <w:uiPriority w:val="99"/>
    <w:rsid w:val="00865A50"/>
    <w:pPr>
      <w:tabs>
        <w:tab w:val="center" w:pos="4153"/>
        <w:tab w:val="right" w:pos="8306"/>
      </w:tabs>
    </w:pPr>
  </w:style>
  <w:style w:type="character" w:styleId="Hyperlink">
    <w:name w:val="Hyperlink"/>
    <w:rsid w:val="00865A50"/>
    <w:rPr>
      <w:color w:val="0000FF"/>
      <w:u w:val="single"/>
    </w:rPr>
  </w:style>
  <w:style w:type="paragraph" w:styleId="BodyText2">
    <w:name w:val="Body Text 2"/>
    <w:basedOn w:val="Parasts"/>
    <w:rsid w:val="00865A50"/>
    <w:pPr>
      <w:jc w:val="center"/>
    </w:pPr>
    <w:rPr>
      <w:szCs w:val="24"/>
    </w:rPr>
  </w:style>
  <w:style w:type="character" w:styleId="PageNumber">
    <w:name w:val="page number"/>
    <w:basedOn w:val="DefaultParagraphFont"/>
    <w:rsid w:val="008B49A7"/>
  </w:style>
  <w:style w:type="paragraph" w:styleId="BalloonText">
    <w:name w:val="Balloon Text"/>
    <w:basedOn w:val="Parasts"/>
    <w:semiHidden/>
    <w:rsid w:val="002B653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Parasts"/>
    <w:rsid w:val="001A1EB1"/>
    <w:pPr>
      <w:spacing w:after="120"/>
      <w:ind w:left="283"/>
    </w:pPr>
    <w:rPr>
      <w:sz w:val="16"/>
      <w:szCs w:val="16"/>
      <w:lang w:eastAsia="lv-LV"/>
    </w:rPr>
  </w:style>
  <w:style w:type="paragraph" w:customStyle="1" w:styleId="Rakstz">
    <w:name w:val="Rakstz."/>
    <w:basedOn w:val="Parasts"/>
    <w:rsid w:val="009E5109"/>
    <w:pPr>
      <w:spacing w:after="160" w:line="240" w:lineRule="exact"/>
    </w:pPr>
    <w:rPr>
      <w:rFonts w:ascii="Tahoma" w:hAnsi="Tahoma"/>
      <w:sz w:val="20"/>
    </w:rPr>
  </w:style>
  <w:style w:type="character" w:customStyle="1" w:styleId="BodyTextIndentChar">
    <w:name w:val="Body Text Indent Char"/>
    <w:link w:val="BodyTextIndent"/>
    <w:rsid w:val="00C0482F"/>
    <w:rPr>
      <w:b/>
      <w:sz w:val="28"/>
      <w:lang w:eastAsia="en-US"/>
    </w:rPr>
  </w:style>
  <w:style w:type="paragraph" w:customStyle="1" w:styleId="Paraststmeklis">
    <w:name w:val="Parasts (tīmeklis)"/>
    <w:basedOn w:val="Parasts"/>
    <w:uiPriority w:val="99"/>
    <w:unhideWhenUsed/>
    <w:rsid w:val="00021597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naiskr">
    <w:name w:val="naiskr"/>
    <w:basedOn w:val="Parasts"/>
    <w:rsid w:val="00C823C2"/>
    <w:pPr>
      <w:spacing w:before="75" w:after="75"/>
    </w:pPr>
    <w:rPr>
      <w:sz w:val="24"/>
      <w:szCs w:val="24"/>
      <w:lang w:eastAsia="lv-LV"/>
    </w:rPr>
  </w:style>
  <w:style w:type="character" w:styleId="CommentReference">
    <w:name w:val="annotation reference"/>
    <w:rsid w:val="00900158"/>
    <w:rPr>
      <w:sz w:val="16"/>
      <w:szCs w:val="16"/>
    </w:rPr>
  </w:style>
  <w:style w:type="paragraph" w:styleId="CommentText">
    <w:name w:val="annotation text"/>
    <w:basedOn w:val="Parasts"/>
    <w:link w:val="CommentTextChar"/>
    <w:rsid w:val="00900158"/>
    <w:rPr>
      <w:sz w:val="20"/>
    </w:rPr>
  </w:style>
  <w:style w:type="character" w:customStyle="1" w:styleId="CommentTextChar">
    <w:name w:val="Comment Text Char"/>
    <w:link w:val="CommentText"/>
    <w:rsid w:val="009001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158"/>
    <w:rPr>
      <w:b/>
      <w:bCs/>
    </w:rPr>
  </w:style>
  <w:style w:type="character" w:customStyle="1" w:styleId="CommentSubjectChar">
    <w:name w:val="Comment Subject Char"/>
    <w:link w:val="CommentSubject"/>
    <w:rsid w:val="00900158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260"/>
    <w:rPr>
      <w:sz w:val="28"/>
      <w:lang w:eastAsia="en-US"/>
    </w:rPr>
  </w:style>
  <w:style w:type="paragraph" w:styleId="ListParagraph">
    <w:name w:val="List Paragraph"/>
    <w:basedOn w:val="Parasts"/>
    <w:uiPriority w:val="34"/>
    <w:qFormat/>
    <w:rsid w:val="00851C21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202B"/>
    <w:rPr>
      <w:sz w:val="28"/>
      <w:lang w:eastAsia="en-US"/>
    </w:rPr>
  </w:style>
  <w:style w:type="paragraph" w:customStyle="1" w:styleId="H4">
    <w:name w:val="H4"/>
    <w:rsid w:val="00D1218A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paragraph" w:customStyle="1" w:styleId="naisf">
    <w:name w:val="naisf"/>
    <w:basedOn w:val="Normal"/>
    <w:rsid w:val="00510D7D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57255-par-pasvaldiba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57255-par-pasvaldiba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57255-par-pasvaldiba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7387-E817-4CAF-94BE-76BEA7D6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1248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piederošo nekustamo īpašumu un maģistrālo tīklu Rīgā nodošanu Rīgas pilsētas pašvaldības īpašumā</vt:lpstr>
      <vt:lpstr>ZMRik_301014; Par valsts nekustamā īpašuma Lielajā ielā 22A, Jēkabpilī, nodošanu Jēkabpils pilsētas pašvaldības īpašumā</vt:lpstr>
    </vt:vector>
  </TitlesOfParts>
  <Company>LR Kultūras Ministrija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un maģistrālo tīklu Rīgā nodošanu Rīgas pilsētas pašvaldības īpašumā</dc:title>
  <dc:subject>Ministru kabineta rīkojuma projekts</dc:subject>
  <dc:creator>E.Pārups</dc:creator>
  <dc:description>67330284
Edvins.Parups@km.gov.lv </dc:description>
  <cp:lastModifiedBy>Linda Milenberga</cp:lastModifiedBy>
  <cp:revision>12</cp:revision>
  <cp:lastPrinted>2016-05-31T12:10:00Z</cp:lastPrinted>
  <dcterms:created xsi:type="dcterms:W3CDTF">2016-04-25T06:36:00Z</dcterms:created>
  <dcterms:modified xsi:type="dcterms:W3CDTF">2016-06-15T13:16:00Z</dcterms:modified>
</cp:coreProperties>
</file>