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16" w:rsidRPr="0081147F" w:rsidRDefault="008C1E16" w:rsidP="008C1E16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8C1E16" w:rsidRPr="00145E12" w:rsidRDefault="008C1E16" w:rsidP="008C1E16">
      <w:pPr>
        <w:jc w:val="both"/>
        <w:rPr>
          <w:szCs w:val="24"/>
          <w:lang w:val="lv-LV"/>
        </w:rPr>
      </w:pPr>
    </w:p>
    <w:p w:rsidR="008C1E16" w:rsidRPr="00145E12" w:rsidRDefault="008C1E16" w:rsidP="008C1E16">
      <w:pPr>
        <w:jc w:val="both"/>
        <w:rPr>
          <w:szCs w:val="24"/>
          <w:lang w:val="lv-LV"/>
        </w:rPr>
      </w:pPr>
    </w:p>
    <w:p w:rsidR="008C1E16" w:rsidRPr="00145E12" w:rsidRDefault="008C1E16" w:rsidP="008C1E16">
      <w:pPr>
        <w:jc w:val="both"/>
        <w:rPr>
          <w:szCs w:val="24"/>
          <w:lang w:val="lv-LV"/>
        </w:rPr>
      </w:pPr>
    </w:p>
    <w:p w:rsidR="008C1E16" w:rsidRPr="00145E12" w:rsidRDefault="008C1E16" w:rsidP="008C1E16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2016</w:t>
      </w:r>
      <w:r w:rsidRPr="00145E12">
        <w:rPr>
          <w:szCs w:val="24"/>
          <w:lang w:val="lv-LV"/>
        </w:rPr>
        <w:t>.gada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8C1E16" w:rsidRPr="00145E12" w:rsidRDefault="008C1E16" w:rsidP="008C1E16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</w:t>
      </w:r>
      <w:proofErr w:type="gramStart"/>
      <w:r w:rsidRPr="00145E12">
        <w:rPr>
          <w:szCs w:val="24"/>
          <w:lang w:val="lv-LV"/>
        </w:rPr>
        <w:t xml:space="preserve">    </w:t>
      </w:r>
      <w:proofErr w:type="gramEnd"/>
      <w:r w:rsidRPr="00145E12">
        <w:rPr>
          <w:szCs w:val="24"/>
          <w:lang w:val="lv-LV"/>
        </w:rPr>
        <w:t>)</w:t>
      </w:r>
    </w:p>
    <w:p w:rsidR="008C1E16" w:rsidRPr="00145E12" w:rsidRDefault="008C1E16" w:rsidP="008C1E16">
      <w:pPr>
        <w:rPr>
          <w:szCs w:val="24"/>
          <w:lang w:val="lv-LV"/>
        </w:rPr>
      </w:pPr>
    </w:p>
    <w:p w:rsidR="008C1E16" w:rsidRPr="00145E12" w:rsidRDefault="008C1E16" w:rsidP="008C1E16">
      <w:pPr>
        <w:rPr>
          <w:szCs w:val="24"/>
          <w:lang w:val="lv-LV"/>
        </w:rPr>
      </w:pPr>
    </w:p>
    <w:p w:rsidR="008C1E16" w:rsidRPr="00145E12" w:rsidRDefault="008C1E16" w:rsidP="008C1E16">
      <w:p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Par valsts nekustamā īpašuma </w:t>
      </w:r>
      <w:r w:rsidR="002A5FDE">
        <w:rPr>
          <w:b/>
          <w:szCs w:val="24"/>
          <w:lang w:val="lv-LV"/>
        </w:rPr>
        <w:t xml:space="preserve">Katrīnas ielā 5A, Rīgā, </w:t>
      </w:r>
      <w:r>
        <w:rPr>
          <w:b/>
          <w:szCs w:val="24"/>
          <w:lang w:val="lv-LV"/>
        </w:rPr>
        <w:t>nodošanu Rīgas pilsētas</w:t>
      </w:r>
      <w:r w:rsidRPr="00145E12">
        <w:rPr>
          <w:b/>
          <w:szCs w:val="24"/>
          <w:lang w:val="lv-LV"/>
        </w:rPr>
        <w:t xml:space="preserve"> pašvaldības īpašumā</w:t>
      </w:r>
    </w:p>
    <w:p w:rsidR="008C1E16" w:rsidRPr="00145E12" w:rsidRDefault="008C1E16" w:rsidP="008C1E16">
      <w:pPr>
        <w:jc w:val="center"/>
        <w:rPr>
          <w:b/>
          <w:szCs w:val="24"/>
          <w:lang w:val="lv-LV"/>
        </w:rPr>
      </w:pPr>
    </w:p>
    <w:p w:rsidR="008C1E16" w:rsidRPr="00145E12" w:rsidRDefault="008C1E16" w:rsidP="008C1E16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>
        <w:rPr>
          <w:color w:val="000000"/>
          <w:shd w:val="clear" w:color="auto" w:fill="FFFFFF"/>
        </w:rPr>
        <w:t xml:space="preserve"> un 43.pantu atļaut Finanšu ministrijai nodot bez atlīdzības Rīgas pilsētas</w:t>
      </w:r>
      <w:r w:rsidRPr="00145E12">
        <w:rPr>
          <w:color w:val="000000"/>
          <w:shd w:val="clear" w:color="auto" w:fill="FFFFFF"/>
        </w:rPr>
        <w:t xml:space="preserve"> pašvaldība</w:t>
      </w:r>
      <w:r>
        <w:rPr>
          <w:color w:val="000000"/>
          <w:shd w:val="clear" w:color="auto" w:fill="FFFFFF"/>
        </w:rPr>
        <w:t>s īpašumā valsts nekustamo īpašumu (</w:t>
      </w:r>
      <w:r w:rsidR="00D84250">
        <w:rPr>
          <w:color w:val="000000"/>
          <w:shd w:val="clear" w:color="auto" w:fill="FFFFFF"/>
        </w:rPr>
        <w:t xml:space="preserve">nekustamā īpašuma </w:t>
      </w:r>
      <w:r>
        <w:rPr>
          <w:color w:val="000000"/>
          <w:shd w:val="clear" w:color="auto" w:fill="FFFFFF"/>
        </w:rPr>
        <w:t>kadastra Nr. 0100 011 0004</w:t>
      </w:r>
      <w:r w:rsidRPr="00145E12">
        <w:rPr>
          <w:color w:val="000000"/>
          <w:shd w:val="clear" w:color="auto" w:fill="FFFFFF"/>
        </w:rPr>
        <w:t>)</w:t>
      </w:r>
      <w:r w:rsidR="00D84250">
        <w:rPr>
          <w:color w:val="000000"/>
          <w:shd w:val="clear" w:color="auto" w:fill="FFFFFF"/>
        </w:rPr>
        <w:t xml:space="preserve"> – zemes </w:t>
      </w:r>
      <w:r w:rsidR="009D0AE5">
        <w:rPr>
          <w:color w:val="000000"/>
          <w:shd w:val="clear" w:color="auto" w:fill="FFFFFF"/>
        </w:rPr>
        <w:t>vienību</w:t>
      </w:r>
      <w:r w:rsidR="00D84250">
        <w:rPr>
          <w:color w:val="000000"/>
          <w:shd w:val="clear" w:color="auto" w:fill="FFFFFF"/>
        </w:rPr>
        <w:t xml:space="preserve"> (zemes vienības kadastra apzīmējums 0100 011 0004)</w:t>
      </w:r>
      <w:r>
        <w:rPr>
          <w:color w:val="000000"/>
          <w:shd w:val="clear" w:color="auto" w:fill="FFFFFF"/>
        </w:rPr>
        <w:t xml:space="preserve"> </w:t>
      </w:r>
      <w:r w:rsidR="00D84250">
        <w:rPr>
          <w:color w:val="000000"/>
          <w:shd w:val="clear" w:color="auto" w:fill="FFFFFF"/>
        </w:rPr>
        <w:t>4216 m</w:t>
      </w:r>
      <w:r w:rsidR="00D84250" w:rsidRPr="00D84250">
        <w:rPr>
          <w:color w:val="000000"/>
          <w:shd w:val="clear" w:color="auto" w:fill="FFFFFF"/>
          <w:vertAlign w:val="superscript"/>
        </w:rPr>
        <w:t>2</w:t>
      </w:r>
      <w:r w:rsidRPr="00145E12">
        <w:rPr>
          <w:color w:val="000000"/>
          <w:shd w:val="clear" w:color="auto" w:fill="FFFFFF"/>
        </w:rPr>
        <w:t xml:space="preserve"> </w:t>
      </w:r>
      <w:r w:rsidR="00D84250">
        <w:rPr>
          <w:color w:val="000000"/>
          <w:shd w:val="clear" w:color="auto" w:fill="FFFFFF"/>
        </w:rPr>
        <w:t>platībā - Katrīna</w:t>
      </w:r>
      <w:r w:rsidR="00D31447">
        <w:rPr>
          <w:color w:val="000000"/>
          <w:shd w:val="clear" w:color="auto" w:fill="FFFFFF"/>
        </w:rPr>
        <w:t>s ielā 5A, Rīgā</w:t>
      </w:r>
      <w:r w:rsidR="002A5FDE">
        <w:rPr>
          <w:color w:val="000000"/>
          <w:shd w:val="clear" w:color="auto" w:fill="FFFFFF"/>
        </w:rPr>
        <w:t xml:space="preserve"> (turpmāk – nekustamais īpašums)</w:t>
      </w:r>
      <w:r w:rsidR="00D31447">
        <w:rPr>
          <w:color w:val="000000"/>
          <w:shd w:val="clear" w:color="auto" w:fill="FFFFFF"/>
        </w:rPr>
        <w:t>,</w:t>
      </w:r>
      <w:r w:rsidR="002A5FDE">
        <w:rPr>
          <w:color w:val="000000"/>
          <w:shd w:val="clear" w:color="auto" w:fill="FFFFFF"/>
        </w:rPr>
        <w:t xml:space="preserve"> lai saskaņā ar likuma „Par pašvaldībām” 15.panta pirmās daļas 4.punktu to izmantotu</w:t>
      </w:r>
      <w:r w:rsidR="00D84250"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 xml:space="preserve">pašvaldības autonomās </w:t>
      </w:r>
      <w:r>
        <w:rPr>
          <w:color w:val="000000"/>
          <w:shd w:val="clear" w:color="auto" w:fill="FFFFFF"/>
        </w:rPr>
        <w:t xml:space="preserve">funkcijas īstenošanai – </w:t>
      </w:r>
      <w:r w:rsidR="00D84250">
        <w:rPr>
          <w:color w:val="000000"/>
          <w:shd w:val="clear" w:color="auto" w:fill="FFFFFF"/>
        </w:rPr>
        <w:t>gādāt par iedzīvotāju izglītību</w:t>
      </w:r>
      <w:r w:rsidRPr="00145E12">
        <w:rPr>
          <w:color w:val="000000"/>
          <w:shd w:val="clear" w:color="auto" w:fill="FFFFFF"/>
        </w:rPr>
        <w:t>.</w:t>
      </w:r>
    </w:p>
    <w:p w:rsidR="008C1E16" w:rsidRPr="00145E12" w:rsidRDefault="008C1E16" w:rsidP="008C1E16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D84250">
        <w:rPr>
          <w:color w:val="000000"/>
          <w:shd w:val="clear" w:color="auto" w:fill="FFFFFF"/>
        </w:rPr>
        <w:t>Rīgas pilsētas</w:t>
      </w:r>
      <w:r>
        <w:rPr>
          <w:color w:val="000000"/>
          <w:shd w:val="clear" w:color="auto" w:fill="FFFFFF"/>
        </w:rPr>
        <w:t xml:space="preserve"> pašvaldībai nekustamo</w:t>
      </w:r>
      <w:r w:rsidRPr="00145E12">
        <w:rPr>
          <w:color w:val="000000"/>
          <w:shd w:val="clear" w:color="auto" w:fill="FFFFFF"/>
        </w:rPr>
        <w:t xml:space="preserve"> īpašumu bez atlīdzības nodot valstij, ja tas vairs netiek izman</w:t>
      </w:r>
      <w:r w:rsidR="00D84250">
        <w:rPr>
          <w:color w:val="000000"/>
          <w:shd w:val="clear" w:color="auto" w:fill="FFFFFF"/>
        </w:rPr>
        <w:t>tots šā rīkojuma 1.punktā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8C1E16" w:rsidRPr="00145E12" w:rsidRDefault="008C1E16" w:rsidP="008C1E16">
      <w:pPr>
        <w:pStyle w:val="naisf"/>
        <w:spacing w:before="120" w:after="0"/>
        <w:ind w:firstLine="720"/>
      </w:pPr>
      <w:r>
        <w:t xml:space="preserve">3. </w:t>
      </w:r>
      <w:r w:rsidR="00D84250">
        <w:t>Rīgas pilsētas</w:t>
      </w:r>
      <w:r w:rsidRPr="00145E12">
        <w:t xml:space="preserve"> pašvaldībai, nostiprinot zemesgrām</w:t>
      </w:r>
      <w:r w:rsidR="00D84250">
        <w:t>atā īpašuma tiesības uz nekustamo</w:t>
      </w:r>
      <w:r w:rsidRPr="00145E12">
        <w:t xml:space="preserve"> īpašumu:</w:t>
      </w:r>
    </w:p>
    <w:p w:rsidR="008C1E16" w:rsidRPr="00145E12" w:rsidRDefault="008C1E16" w:rsidP="008C1E16">
      <w:pPr>
        <w:pStyle w:val="naisf"/>
        <w:spacing w:before="0" w:after="0"/>
        <w:ind w:firstLine="720"/>
      </w:pPr>
      <w:r>
        <w:t>3</w:t>
      </w:r>
      <w:r w:rsidRPr="00145E12">
        <w:t>.1. norādīt, ka īpašuma tiesības nostip</w:t>
      </w:r>
      <w:r>
        <w:t>r</w:t>
      </w:r>
      <w:r w:rsidR="00D84250">
        <w:t>inātas uz laiku, kamēr Rīgas pilsētas</w:t>
      </w:r>
      <w:r w:rsidRPr="00145E12">
        <w:t xml:space="preserve"> pašvaldība nodrošina šā rīkojuma 1.punktā minēto funkciju īstenošanu;</w:t>
      </w:r>
    </w:p>
    <w:p w:rsidR="008C1E16" w:rsidRPr="00145E12" w:rsidRDefault="008C1E16" w:rsidP="008C1E16">
      <w:pPr>
        <w:pStyle w:val="naisf"/>
        <w:spacing w:before="0" w:after="0"/>
        <w:ind w:firstLine="720"/>
      </w:pPr>
      <w:r>
        <w:t>3</w:t>
      </w:r>
      <w:r w:rsidRPr="00145E12">
        <w:t>.2. ierakstīt atzīmi par aizliegumu atsavināt nekustamo īpašumu un apgrūtināt to ar hipotēku.</w:t>
      </w:r>
    </w:p>
    <w:p w:rsidR="008C1E16" w:rsidRPr="00145E12" w:rsidRDefault="008C1E16" w:rsidP="008C1E16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</w:t>
      </w:r>
      <w:r w:rsidRPr="00145E12">
        <w:t>. Šā rīk</w:t>
      </w:r>
      <w:r>
        <w:t>ojuma 3</w:t>
      </w:r>
      <w:r w:rsidRPr="00145E12">
        <w:t>.2. apakšpunktā minēto aizliegumu</w:t>
      </w:r>
      <w:r w:rsidR="002A5FDE">
        <w:t xml:space="preserve"> -</w:t>
      </w:r>
      <w:r w:rsidRPr="00145E12">
        <w:t xml:space="preserve"> apgrūtināt nekustamo īpašumu ar hipotēku</w:t>
      </w:r>
      <w:r w:rsidR="002A5FDE">
        <w:t xml:space="preserve"> -</w:t>
      </w:r>
      <w:r w:rsidRPr="00145E12">
        <w:t xml:space="preserve"> nepiemēro, ja nekustamais īpašums tiek ieķīlāts par labu valstij (Valsts kases personā), lai apgūtu Eiropas Savienības fondu līdzekļus.     </w:t>
      </w:r>
    </w:p>
    <w:p w:rsidR="008C1E16" w:rsidRPr="00145E12" w:rsidRDefault="008C1E16" w:rsidP="008C1E16">
      <w:pPr>
        <w:spacing w:before="120"/>
        <w:jc w:val="both"/>
        <w:rPr>
          <w:szCs w:val="24"/>
          <w:lang w:val="lv-LV"/>
        </w:rPr>
      </w:pPr>
    </w:p>
    <w:p w:rsidR="008C1E16" w:rsidRDefault="008C1E16" w:rsidP="008C1E16">
      <w:pPr>
        <w:pStyle w:val="naisf"/>
        <w:tabs>
          <w:tab w:val="left" w:pos="6804"/>
        </w:tabs>
        <w:spacing w:before="0" w:after="0"/>
        <w:ind w:firstLine="0"/>
      </w:pPr>
    </w:p>
    <w:p w:rsidR="008C1E16" w:rsidRPr="00145E12" w:rsidRDefault="008C1E16" w:rsidP="008C1E16">
      <w:pPr>
        <w:pStyle w:val="naisf"/>
        <w:tabs>
          <w:tab w:val="left" w:pos="6804"/>
        </w:tabs>
        <w:spacing w:before="0" w:after="0"/>
        <w:ind w:firstLine="0"/>
      </w:pPr>
      <w:r w:rsidRPr="00145E12">
        <w:t xml:space="preserve">Ministru </w:t>
      </w:r>
      <w:r>
        <w:t>prezidents               </w:t>
      </w:r>
      <w:r>
        <w:tab/>
      </w:r>
      <w:r>
        <w:tab/>
      </w:r>
      <w:proofErr w:type="spellStart"/>
      <w:r>
        <w:t>M.Kučinskis</w:t>
      </w:r>
      <w:proofErr w:type="spellEnd"/>
    </w:p>
    <w:p w:rsidR="008C1E16" w:rsidRPr="00145E12" w:rsidRDefault="008C1E16" w:rsidP="008C1E16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8C1E16" w:rsidRPr="00145E12" w:rsidRDefault="008C1E16" w:rsidP="008C1E16">
      <w:pPr>
        <w:pStyle w:val="naisf"/>
        <w:tabs>
          <w:tab w:val="left" w:pos="6804"/>
        </w:tabs>
        <w:spacing w:before="0" w:after="0"/>
        <w:ind w:firstLine="0"/>
      </w:pPr>
    </w:p>
    <w:p w:rsidR="008C1E16" w:rsidRPr="00145E12" w:rsidRDefault="008C1E16" w:rsidP="008C1E16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8C1E16" w:rsidRPr="00145E12" w:rsidRDefault="008C1E16" w:rsidP="008C1E16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K.Gerhards</w:t>
      </w:r>
    </w:p>
    <w:p w:rsidR="008C1E16" w:rsidRPr="00145E12" w:rsidRDefault="008C1E16" w:rsidP="008C1E16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8C1E16" w:rsidRPr="00145E12" w:rsidRDefault="008C1E16" w:rsidP="008C1E16">
      <w:pPr>
        <w:pStyle w:val="BodyTextIndent"/>
        <w:ind w:left="0" w:firstLine="0"/>
        <w:rPr>
          <w:sz w:val="24"/>
          <w:szCs w:val="24"/>
        </w:rPr>
      </w:pPr>
      <w:proofErr w:type="spellStart"/>
      <w:r w:rsidRPr="00145E12">
        <w:rPr>
          <w:sz w:val="24"/>
          <w:szCs w:val="24"/>
        </w:rPr>
        <w:t>Iesniedzējs</w:t>
      </w:r>
      <w:proofErr w:type="spellEnd"/>
      <w:r w:rsidRPr="00145E12">
        <w:rPr>
          <w:sz w:val="24"/>
          <w:szCs w:val="24"/>
        </w:rPr>
        <w:t xml:space="preserve">: </w:t>
      </w:r>
    </w:p>
    <w:p w:rsidR="008C1E16" w:rsidRPr="00145E12" w:rsidRDefault="008C1E16" w:rsidP="008C1E16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8C1E16" w:rsidRPr="00145E12" w:rsidRDefault="008C1E16" w:rsidP="008C1E16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</w:t>
      </w:r>
      <w:r w:rsidRPr="00145E12">
        <w:tab/>
      </w:r>
      <w:r w:rsidRPr="00145E12">
        <w:tab/>
        <w:t>K.Gerhards</w:t>
      </w:r>
    </w:p>
    <w:p w:rsidR="008C1E16" w:rsidRPr="00145E12" w:rsidRDefault="008C1E16" w:rsidP="008C1E16">
      <w:pPr>
        <w:pStyle w:val="BodyTextIndent"/>
        <w:ind w:left="0" w:firstLine="0"/>
        <w:rPr>
          <w:sz w:val="24"/>
          <w:szCs w:val="24"/>
        </w:rPr>
      </w:pPr>
    </w:p>
    <w:p w:rsidR="008C1E16" w:rsidRPr="00145E12" w:rsidRDefault="008C1E16" w:rsidP="008C1E16">
      <w:pPr>
        <w:shd w:val="clear" w:color="auto" w:fill="FFFFFF"/>
        <w:rPr>
          <w:szCs w:val="24"/>
          <w:lang w:eastAsia="lv-LV"/>
        </w:rPr>
      </w:pPr>
      <w:proofErr w:type="spellStart"/>
      <w:r w:rsidRPr="00145E12">
        <w:rPr>
          <w:szCs w:val="24"/>
          <w:lang w:eastAsia="lv-LV"/>
        </w:rPr>
        <w:t>Vīza</w:t>
      </w:r>
      <w:proofErr w:type="spellEnd"/>
      <w:r w:rsidRPr="00145E12">
        <w:rPr>
          <w:szCs w:val="24"/>
          <w:lang w:eastAsia="lv-LV"/>
        </w:rPr>
        <w:t>:</w:t>
      </w:r>
    </w:p>
    <w:p w:rsidR="008C1E16" w:rsidRPr="00145E12" w:rsidRDefault="008C1E16" w:rsidP="008C1E16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proofErr w:type="spellStart"/>
      <w:r>
        <w:rPr>
          <w:szCs w:val="24"/>
          <w:lang w:eastAsia="lv-LV"/>
        </w:rPr>
        <w:t>Valsts</w:t>
      </w:r>
      <w:proofErr w:type="spellEnd"/>
      <w:r>
        <w:rPr>
          <w:szCs w:val="24"/>
          <w:lang w:eastAsia="lv-LV"/>
        </w:rPr>
        <w:t xml:space="preserve"> </w:t>
      </w:r>
      <w:proofErr w:type="spellStart"/>
      <w:r>
        <w:rPr>
          <w:szCs w:val="24"/>
          <w:lang w:eastAsia="lv-LV"/>
        </w:rPr>
        <w:t>sekretārs</w:t>
      </w:r>
      <w:proofErr w:type="spellEnd"/>
      <w:r>
        <w:rPr>
          <w:szCs w:val="24"/>
          <w:lang w:eastAsia="lv-LV"/>
        </w:rPr>
        <w:t xml:space="preserve">                                                                                               </w:t>
      </w:r>
      <w:proofErr w:type="spellStart"/>
      <w:r>
        <w:rPr>
          <w:szCs w:val="24"/>
          <w:lang w:eastAsia="lv-LV"/>
        </w:rPr>
        <w:t>R.Muciņš</w:t>
      </w:r>
      <w:proofErr w:type="spellEnd"/>
    </w:p>
    <w:p w:rsidR="008C1E16" w:rsidRPr="0081147F" w:rsidRDefault="008C1E16" w:rsidP="008C1E16">
      <w:pPr>
        <w:rPr>
          <w:sz w:val="26"/>
          <w:szCs w:val="26"/>
          <w:lang w:val="lv-LV"/>
        </w:rPr>
      </w:pPr>
    </w:p>
    <w:p w:rsidR="008C1E16" w:rsidRDefault="008C1E16" w:rsidP="008C1E16">
      <w:pPr>
        <w:pStyle w:val="Footer"/>
        <w:jc w:val="both"/>
        <w:rPr>
          <w:sz w:val="18"/>
          <w:szCs w:val="18"/>
          <w:lang w:val="lv-LV"/>
        </w:rPr>
      </w:pPr>
    </w:p>
    <w:p w:rsidR="008C1E16" w:rsidRPr="00BF331E" w:rsidRDefault="002A5FDE" w:rsidP="008C1E16">
      <w:pPr>
        <w:pStyle w:val="Footer"/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17</w:t>
      </w:r>
      <w:r w:rsidR="00666361">
        <w:rPr>
          <w:sz w:val="18"/>
          <w:szCs w:val="18"/>
          <w:lang w:val="lv-LV"/>
        </w:rPr>
        <w:t>.05</w:t>
      </w:r>
      <w:r w:rsidR="008C1E16">
        <w:rPr>
          <w:sz w:val="18"/>
          <w:szCs w:val="18"/>
          <w:lang w:val="lv-LV"/>
        </w:rPr>
        <w:t>.2016</w:t>
      </w:r>
      <w:r w:rsidR="008C1E16" w:rsidRPr="00BF331E">
        <w:rPr>
          <w:sz w:val="18"/>
          <w:szCs w:val="18"/>
          <w:lang w:val="lv-LV"/>
        </w:rPr>
        <w:t xml:space="preserve">. </w:t>
      </w:r>
      <w:r>
        <w:rPr>
          <w:sz w:val="18"/>
          <w:szCs w:val="18"/>
          <w:lang w:val="lv-LV"/>
        </w:rPr>
        <w:t>14:41</w:t>
      </w:r>
    </w:p>
    <w:p w:rsidR="008C1E16" w:rsidRPr="00BF331E" w:rsidRDefault="002A5FDE" w:rsidP="008C1E16">
      <w:pPr>
        <w:pStyle w:val="BodyText"/>
        <w:spacing w:after="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221</w:t>
      </w:r>
    </w:p>
    <w:p w:rsidR="008C1E16" w:rsidRPr="00BF331E" w:rsidRDefault="008C1E16" w:rsidP="008C1E16">
      <w:pPr>
        <w:tabs>
          <w:tab w:val="left" w:pos="3135"/>
        </w:tabs>
        <w:rPr>
          <w:sz w:val="18"/>
          <w:szCs w:val="18"/>
          <w:lang w:val="lv-LV"/>
        </w:rPr>
      </w:pPr>
      <w:r w:rsidRPr="00BF331E">
        <w:rPr>
          <w:sz w:val="18"/>
          <w:szCs w:val="18"/>
          <w:lang w:val="lv-LV"/>
        </w:rPr>
        <w:t>V.Obersts</w:t>
      </w:r>
      <w:r w:rsidRPr="00BF331E">
        <w:rPr>
          <w:sz w:val="18"/>
          <w:szCs w:val="18"/>
          <w:lang w:val="lv-LV"/>
        </w:rPr>
        <w:tab/>
      </w:r>
    </w:p>
    <w:p w:rsidR="008C1E16" w:rsidRPr="00BF331E" w:rsidRDefault="00C0543C" w:rsidP="008C1E16">
      <w:pPr>
        <w:rPr>
          <w:sz w:val="18"/>
          <w:szCs w:val="18"/>
          <w:lang w:val="lv-LV"/>
        </w:rPr>
      </w:pPr>
      <w:hyperlink r:id="rId6" w:history="1">
        <w:r w:rsidR="008C1E16" w:rsidRPr="00BF331E">
          <w:rPr>
            <w:rStyle w:val="Hyperlink"/>
            <w:color w:val="000000" w:themeColor="text1"/>
            <w:sz w:val="18"/>
            <w:szCs w:val="18"/>
            <w:u w:val="none"/>
            <w:lang w:val="lv-LV"/>
          </w:rPr>
          <w:t>viesturs.obersts@varam.gov.lv</w:t>
        </w:r>
      </w:hyperlink>
    </w:p>
    <w:p w:rsidR="009F6032" w:rsidRPr="008C1E16" w:rsidRDefault="008C1E16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67026438</w:t>
      </w:r>
    </w:p>
    <w:sectPr w:rsidR="009F6032" w:rsidRPr="008C1E16" w:rsidSect="00BE04D1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14" w:rsidRDefault="00205114" w:rsidP="00205114">
      <w:r>
        <w:separator/>
      </w:r>
    </w:p>
  </w:endnote>
  <w:endnote w:type="continuationSeparator" w:id="0">
    <w:p w:rsidR="00205114" w:rsidRDefault="00205114" w:rsidP="0020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C" w:rsidRPr="00FA5986" w:rsidRDefault="009D0AE5" w:rsidP="00BE04D1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2A5FDE">
      <w:rPr>
        <w:noProof/>
        <w:sz w:val="20"/>
        <w:lang w:val="lv-LV"/>
      </w:rPr>
      <w:t>_17</w:t>
    </w:r>
    <w:r w:rsidR="00666361">
      <w:rPr>
        <w:noProof/>
        <w:sz w:val="20"/>
        <w:lang w:val="lv-LV"/>
      </w:rPr>
      <w:t>05</w:t>
    </w:r>
    <w:r w:rsidR="00205114">
      <w:rPr>
        <w:noProof/>
        <w:sz w:val="20"/>
        <w:lang w:val="lv-LV"/>
      </w:rPr>
      <w:t>16_Katrinas iela</w:t>
    </w:r>
    <w:r w:rsidRPr="00783BCF">
      <w:rPr>
        <w:sz w:val="20"/>
        <w:lang w:val="lv-LV"/>
      </w:rPr>
      <w:t xml:space="preserve">; Ministru kabineta rīkojuma projekts </w:t>
    </w:r>
    <w:r w:rsidRPr="00783BCF">
      <w:rPr>
        <w:sz w:val="20"/>
      </w:rPr>
      <w:t>„</w:t>
    </w:r>
    <w:r w:rsidRPr="00783BCF">
      <w:rPr>
        <w:sz w:val="20"/>
        <w:lang w:val="lv-LV"/>
      </w:rPr>
      <w:t xml:space="preserve">Par </w:t>
    </w:r>
    <w:r w:rsidR="00205114">
      <w:rPr>
        <w:sz w:val="20"/>
        <w:lang w:val="lv-LV"/>
      </w:rPr>
      <w:t>valsts nekustamā īpašuma</w:t>
    </w:r>
    <w:r w:rsidR="002A5FDE">
      <w:rPr>
        <w:sz w:val="20"/>
        <w:lang w:val="lv-LV"/>
      </w:rPr>
      <w:t xml:space="preserve"> Katrīnas ielā 5A, Rīgā,</w:t>
    </w:r>
    <w:r w:rsidRPr="00783BCF">
      <w:rPr>
        <w:sz w:val="20"/>
        <w:lang w:val="lv-LV"/>
      </w:rPr>
      <w:t xml:space="preserve"> nodošanu </w:t>
    </w:r>
    <w:r w:rsidR="00205114">
      <w:rPr>
        <w:sz w:val="20"/>
        <w:lang w:val="lv-LV"/>
      </w:rPr>
      <w:t>Rīgas pilsētas</w:t>
    </w:r>
    <w:r w:rsidRPr="00783BCF">
      <w:rPr>
        <w:sz w:val="20"/>
        <w:lang w:val="lv-LV"/>
      </w:rPr>
      <w:t xml:space="preserve"> pašvaldības īpašumā</w:t>
    </w:r>
    <w:r w:rsidRPr="00FA5986">
      <w:rPr>
        <w:sz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14" w:rsidRDefault="00205114" w:rsidP="00205114">
      <w:r>
        <w:separator/>
      </w:r>
    </w:p>
  </w:footnote>
  <w:footnote w:type="continuationSeparator" w:id="0">
    <w:p w:rsidR="00205114" w:rsidRDefault="00205114" w:rsidP="0020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C" w:rsidRDefault="009D0AE5" w:rsidP="00BE04D1">
    <w:pPr>
      <w:pStyle w:val="Heading3"/>
      <w:jc w:val="right"/>
    </w:pPr>
    <w:r>
      <w:rPr>
        <w:i w:val="0"/>
        <w:szCs w:val="28"/>
      </w:rPr>
      <w:t>Projekts</w:t>
    </w:r>
  </w:p>
  <w:p w:rsidR="002C361C" w:rsidRDefault="002A5F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E16"/>
    <w:rsid w:val="00205114"/>
    <w:rsid w:val="002A5FDE"/>
    <w:rsid w:val="00666361"/>
    <w:rsid w:val="00712EDA"/>
    <w:rsid w:val="008C1E16"/>
    <w:rsid w:val="009D0AE5"/>
    <w:rsid w:val="009F6032"/>
    <w:rsid w:val="00C0543C"/>
    <w:rsid w:val="00CC33CC"/>
    <w:rsid w:val="00D31447"/>
    <w:rsid w:val="00D8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C1E1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1E1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C1E16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1E16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8C1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1E1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8C1E16"/>
    <w:rPr>
      <w:color w:val="0000FF"/>
      <w:u w:val="single"/>
    </w:rPr>
  </w:style>
  <w:style w:type="paragraph" w:styleId="Header">
    <w:name w:val="header"/>
    <w:basedOn w:val="Normal"/>
    <w:link w:val="HeaderChar"/>
    <w:rsid w:val="008C1E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1E1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C1E1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C1E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E16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8C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ViestursO</cp:lastModifiedBy>
  <cp:revision>5</cp:revision>
  <dcterms:created xsi:type="dcterms:W3CDTF">2016-04-18T12:19:00Z</dcterms:created>
  <dcterms:modified xsi:type="dcterms:W3CDTF">2016-05-17T11:42:00Z</dcterms:modified>
</cp:coreProperties>
</file>