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29" w:rsidRPr="00DD7629" w:rsidRDefault="00DD7629" w:rsidP="00DD7629">
      <w:pPr>
        <w:spacing w:after="200"/>
        <w:jc w:val="right"/>
        <w:rPr>
          <w:i/>
          <w:iCs/>
          <w:sz w:val="28"/>
          <w:szCs w:val="28"/>
          <w:lang w:eastAsia="lv-LV"/>
        </w:rPr>
      </w:pPr>
      <w:r w:rsidRPr="00DD7629">
        <w:rPr>
          <w:i/>
          <w:iCs/>
          <w:sz w:val="28"/>
          <w:szCs w:val="28"/>
          <w:lang w:eastAsia="lv-LV"/>
        </w:rPr>
        <w:t>Projekts</w:t>
      </w:r>
    </w:p>
    <w:p w:rsidR="00DD7629" w:rsidRPr="00DD7629" w:rsidRDefault="00DD7629" w:rsidP="00DD7629">
      <w:pPr>
        <w:jc w:val="center"/>
        <w:rPr>
          <w:b/>
          <w:sz w:val="28"/>
          <w:szCs w:val="28"/>
        </w:rPr>
      </w:pPr>
      <w:r w:rsidRPr="00DD7629">
        <w:rPr>
          <w:b/>
          <w:sz w:val="28"/>
          <w:szCs w:val="28"/>
        </w:rPr>
        <w:t>LATVIJAS</w:t>
      </w:r>
      <w:r>
        <w:rPr>
          <w:b/>
          <w:sz w:val="28"/>
          <w:szCs w:val="28"/>
        </w:rPr>
        <w:t xml:space="preserve"> </w:t>
      </w:r>
      <w:r w:rsidRPr="00DD7629">
        <w:rPr>
          <w:b/>
          <w:sz w:val="28"/>
          <w:szCs w:val="28"/>
        </w:rPr>
        <w:t>REPUBLIKAS MINISTRU KABINETA</w:t>
      </w:r>
    </w:p>
    <w:p w:rsidR="00DD7629" w:rsidRPr="00DD7629" w:rsidRDefault="00DD7629" w:rsidP="00DD7629">
      <w:pPr>
        <w:jc w:val="center"/>
        <w:rPr>
          <w:b/>
          <w:sz w:val="28"/>
          <w:szCs w:val="28"/>
          <w:lang w:eastAsia="lv-LV"/>
        </w:rPr>
      </w:pPr>
      <w:r w:rsidRPr="00DD7629">
        <w:rPr>
          <w:b/>
          <w:sz w:val="28"/>
          <w:szCs w:val="28"/>
          <w:lang w:eastAsia="lv-LV"/>
        </w:rPr>
        <w:t>SĒDES PROTOKOLLĒMUMS</w:t>
      </w:r>
    </w:p>
    <w:p w:rsidR="00DD7629" w:rsidRPr="00DD7629" w:rsidRDefault="00DD7629" w:rsidP="00DD7629">
      <w:pPr>
        <w:jc w:val="center"/>
        <w:rPr>
          <w:sz w:val="28"/>
          <w:szCs w:val="28"/>
          <w:lang w:eastAsia="lv-LV"/>
        </w:rPr>
      </w:pPr>
      <w:r w:rsidRPr="00DD7629">
        <w:rPr>
          <w:sz w:val="28"/>
          <w:szCs w:val="28"/>
          <w:lang w:eastAsia="lv-LV"/>
        </w:rPr>
        <w:t>_____________________________________________________</w:t>
      </w:r>
    </w:p>
    <w:p w:rsidR="00DD7629" w:rsidRPr="00DD7629" w:rsidRDefault="00DD7629" w:rsidP="00DD7629">
      <w:pPr>
        <w:jc w:val="center"/>
        <w:rPr>
          <w:b/>
          <w:sz w:val="28"/>
          <w:szCs w:val="28"/>
          <w:lang w:eastAsia="lv-LV"/>
        </w:rPr>
      </w:pPr>
    </w:p>
    <w:p w:rsidR="006F7475" w:rsidRDefault="00FD515C">
      <w:pPr>
        <w:rPr>
          <w:sz w:val="28"/>
        </w:rPr>
      </w:pPr>
      <w:r>
        <w:rPr>
          <w:sz w:val="28"/>
        </w:rPr>
        <w:t>Rīgā</w:t>
      </w:r>
      <w:r>
        <w:rPr>
          <w:sz w:val="28"/>
        </w:rPr>
        <w:tab/>
      </w:r>
      <w:r>
        <w:rPr>
          <w:sz w:val="28"/>
        </w:rPr>
        <w:tab/>
      </w:r>
      <w:r>
        <w:rPr>
          <w:sz w:val="28"/>
        </w:rPr>
        <w:tab/>
      </w:r>
      <w:r>
        <w:rPr>
          <w:sz w:val="28"/>
        </w:rPr>
        <w:tab/>
      </w:r>
      <w:r>
        <w:rPr>
          <w:sz w:val="28"/>
        </w:rPr>
        <w:tab/>
      </w:r>
      <w:r>
        <w:rPr>
          <w:sz w:val="28"/>
        </w:rPr>
        <w:tab/>
        <w:t xml:space="preserve">Nr. </w:t>
      </w:r>
      <w:r>
        <w:rPr>
          <w:sz w:val="28"/>
        </w:rPr>
        <w:tab/>
      </w:r>
      <w:r>
        <w:rPr>
          <w:sz w:val="28"/>
        </w:rPr>
        <w:tab/>
        <w:t xml:space="preserve">     </w:t>
      </w:r>
      <w:r w:rsidR="003D53CB">
        <w:rPr>
          <w:sz w:val="28"/>
        </w:rPr>
        <w:t xml:space="preserve"> </w:t>
      </w:r>
      <w:r w:rsidR="00395632">
        <w:rPr>
          <w:sz w:val="28"/>
        </w:rPr>
        <w:t>201</w:t>
      </w:r>
      <w:r w:rsidR="009E28EE">
        <w:rPr>
          <w:sz w:val="28"/>
        </w:rPr>
        <w:t>6</w:t>
      </w:r>
      <w:r w:rsidR="00AF0B23">
        <w:rPr>
          <w:sz w:val="28"/>
        </w:rPr>
        <w:t>.</w:t>
      </w:r>
      <w:r w:rsidR="003D53CB">
        <w:rPr>
          <w:sz w:val="28"/>
        </w:rPr>
        <w:t xml:space="preserve"> </w:t>
      </w:r>
      <w:r w:rsidR="00AF0B23">
        <w:rPr>
          <w:sz w:val="28"/>
        </w:rPr>
        <w:t>gada___.________</w:t>
      </w:r>
    </w:p>
    <w:p w:rsidR="00CE3DDC" w:rsidRDefault="00CE3DDC">
      <w:pPr>
        <w:ind w:left="2880" w:firstLine="720"/>
        <w:rPr>
          <w:sz w:val="28"/>
        </w:rPr>
      </w:pPr>
    </w:p>
    <w:p w:rsidR="00CE3DDC" w:rsidRPr="00402EA8" w:rsidRDefault="00CE3DDC" w:rsidP="00DD7629">
      <w:pPr>
        <w:spacing w:after="120"/>
        <w:ind w:left="2880" w:firstLine="720"/>
        <w:rPr>
          <w:sz w:val="28"/>
          <w:szCs w:val="28"/>
        </w:rPr>
      </w:pPr>
      <w:r>
        <w:rPr>
          <w:b/>
          <w:bCs/>
          <w:sz w:val="28"/>
        </w:rPr>
        <w:t xml:space="preserve">             .§</w:t>
      </w:r>
    </w:p>
    <w:p w:rsidR="004D5754" w:rsidRPr="004D5754" w:rsidRDefault="004D5754" w:rsidP="004D5754">
      <w:pPr>
        <w:jc w:val="center"/>
        <w:rPr>
          <w:b/>
          <w:bCs/>
          <w:sz w:val="28"/>
          <w:szCs w:val="28"/>
          <w:lang w:eastAsia="lv-LV"/>
        </w:rPr>
      </w:pPr>
      <w:bookmarkStart w:id="0" w:name="OLE_LINK13"/>
      <w:bookmarkStart w:id="1" w:name="OLE_LINK14"/>
      <w:bookmarkStart w:id="2" w:name="OLE_LINK3"/>
      <w:bookmarkStart w:id="3" w:name="OLE_LINK4"/>
      <w:bookmarkStart w:id="4" w:name="OLE_LINK5"/>
      <w:bookmarkStart w:id="5" w:name="OLE_LINK8"/>
      <w:bookmarkStart w:id="6" w:name="OLE_LINK15"/>
      <w:r w:rsidRPr="004D5754">
        <w:rPr>
          <w:b/>
          <w:bCs/>
          <w:sz w:val="28"/>
          <w:szCs w:val="28"/>
        </w:rPr>
        <w:t xml:space="preserve">Par Ministru kabineta </w:t>
      </w:r>
      <w:r w:rsidR="004C3900">
        <w:rPr>
          <w:b/>
          <w:bCs/>
          <w:sz w:val="28"/>
          <w:szCs w:val="28"/>
        </w:rPr>
        <w:t xml:space="preserve">2013.gada 26.februāra </w:t>
      </w:r>
      <w:r w:rsidRPr="004D5754">
        <w:rPr>
          <w:b/>
          <w:bCs/>
          <w:sz w:val="28"/>
          <w:szCs w:val="28"/>
        </w:rPr>
        <w:t xml:space="preserve">sēdes protokola (prot. </w:t>
      </w:r>
      <w:r w:rsidR="00535840">
        <w:rPr>
          <w:b/>
          <w:bCs/>
          <w:sz w:val="28"/>
          <w:szCs w:val="28"/>
        </w:rPr>
        <w:t>Nr.</w:t>
      </w:r>
      <w:r w:rsidR="004C3900">
        <w:rPr>
          <w:b/>
          <w:bCs/>
          <w:sz w:val="28"/>
          <w:szCs w:val="28"/>
        </w:rPr>
        <w:t>11, 38</w:t>
      </w:r>
      <w:r w:rsidR="00535840">
        <w:rPr>
          <w:b/>
          <w:bCs/>
          <w:sz w:val="28"/>
          <w:szCs w:val="28"/>
        </w:rPr>
        <w:t>.§) "</w:t>
      </w:r>
      <w:r w:rsidR="002E033E">
        <w:rPr>
          <w:b/>
          <w:bCs/>
          <w:sz w:val="28"/>
          <w:szCs w:val="28"/>
        </w:rPr>
        <w:t>Informatīvais ziņojums "</w:t>
      </w:r>
      <w:r w:rsidR="004C3900">
        <w:rPr>
          <w:b/>
          <w:bCs/>
          <w:sz w:val="28"/>
          <w:szCs w:val="28"/>
        </w:rPr>
        <w:t>Par elektronisko cigarešu statusu, lai noteiktu līdzvērtīgus ierobežojošus nosacījumus šo produktu realizācija</w:t>
      </w:r>
      <w:r w:rsidR="003F0DF5">
        <w:rPr>
          <w:b/>
          <w:bCs/>
          <w:sz w:val="28"/>
          <w:szCs w:val="28"/>
        </w:rPr>
        <w:t>i</w:t>
      </w:r>
      <w:r w:rsidR="004C3900">
        <w:rPr>
          <w:b/>
          <w:bCs/>
          <w:sz w:val="28"/>
          <w:szCs w:val="28"/>
        </w:rPr>
        <w:t>, reklāmai, lietošanai u</w:t>
      </w:r>
      <w:r w:rsidR="002E033E">
        <w:rPr>
          <w:b/>
          <w:bCs/>
          <w:sz w:val="28"/>
          <w:szCs w:val="28"/>
        </w:rPr>
        <w:t>n aplikšanai ar akcīzes nodokli"</w:t>
      </w:r>
      <w:r w:rsidR="002E4CE1">
        <w:rPr>
          <w:b/>
          <w:bCs/>
          <w:sz w:val="28"/>
          <w:szCs w:val="28"/>
        </w:rPr>
        <w:t>"</w:t>
      </w:r>
      <w:r w:rsidR="004C3900">
        <w:rPr>
          <w:b/>
          <w:bCs/>
          <w:sz w:val="28"/>
          <w:szCs w:val="28"/>
        </w:rPr>
        <w:t xml:space="preserve"> (TA-133) </w:t>
      </w:r>
      <w:r w:rsidR="004C3900">
        <w:rPr>
          <w:b/>
          <w:bCs/>
          <w:sz w:val="28"/>
          <w:szCs w:val="28"/>
          <w:lang w:eastAsia="lv-LV"/>
        </w:rPr>
        <w:t>4. un</w:t>
      </w:r>
      <w:r w:rsidRPr="004D5754">
        <w:rPr>
          <w:b/>
          <w:bCs/>
          <w:sz w:val="28"/>
          <w:szCs w:val="28"/>
        </w:rPr>
        <w:t xml:space="preserve"> </w:t>
      </w:r>
      <w:r w:rsidR="004C3900">
        <w:rPr>
          <w:b/>
          <w:bCs/>
          <w:sz w:val="28"/>
          <w:szCs w:val="28"/>
        </w:rPr>
        <w:t>5.punktā doto uzdevumu</w:t>
      </w:r>
      <w:r w:rsidR="00C1417F">
        <w:rPr>
          <w:b/>
          <w:bCs/>
          <w:sz w:val="28"/>
          <w:szCs w:val="28"/>
        </w:rPr>
        <w:t xml:space="preserve"> </w:t>
      </w:r>
      <w:r w:rsidR="004C3900">
        <w:rPr>
          <w:b/>
          <w:bCs/>
          <w:sz w:val="28"/>
          <w:szCs w:val="28"/>
        </w:rPr>
        <w:t>atzīšanu par aktualitāti zaudējušiem</w:t>
      </w:r>
    </w:p>
    <w:bookmarkEnd w:id="0"/>
    <w:bookmarkEnd w:id="1"/>
    <w:bookmarkEnd w:id="2"/>
    <w:bookmarkEnd w:id="3"/>
    <w:bookmarkEnd w:id="4"/>
    <w:bookmarkEnd w:id="5"/>
    <w:bookmarkEnd w:id="6"/>
    <w:p w:rsidR="00CE3DDC" w:rsidRDefault="00CE3DDC" w:rsidP="009B5CAE">
      <w:pPr>
        <w:jc w:val="center"/>
        <w:rPr>
          <w:sz w:val="28"/>
        </w:rPr>
      </w:pPr>
      <w:r>
        <w:rPr>
          <w:sz w:val="28"/>
        </w:rPr>
        <w:t>________________________________________________________</w:t>
      </w:r>
    </w:p>
    <w:p w:rsidR="00CE3DDC" w:rsidRPr="00013C95" w:rsidRDefault="00CE3DDC">
      <w:pPr>
        <w:jc w:val="center"/>
        <w:rPr>
          <w:sz w:val="24"/>
        </w:rPr>
      </w:pPr>
      <w:r w:rsidRPr="00013C95">
        <w:rPr>
          <w:sz w:val="24"/>
        </w:rPr>
        <w:t>(</w:t>
      </w:r>
      <w:r w:rsidR="007072C8">
        <w:rPr>
          <w:sz w:val="24"/>
        </w:rPr>
        <w:t>……….</w:t>
      </w:r>
      <w:r w:rsidRPr="00013C95">
        <w:rPr>
          <w:sz w:val="24"/>
        </w:rPr>
        <w:t>)</w:t>
      </w:r>
    </w:p>
    <w:p w:rsidR="00CE3DDC" w:rsidRDefault="00CE3DDC">
      <w:pPr>
        <w:rPr>
          <w:sz w:val="28"/>
        </w:rPr>
      </w:pPr>
    </w:p>
    <w:p w:rsidR="00816ADC" w:rsidRPr="00816ADC" w:rsidRDefault="00EF17A5" w:rsidP="00FD2766">
      <w:pPr>
        <w:ind w:firstLine="720"/>
        <w:jc w:val="both"/>
        <w:rPr>
          <w:sz w:val="28"/>
          <w:szCs w:val="28"/>
        </w:rPr>
      </w:pPr>
      <w:r w:rsidRPr="00BD7EB4">
        <w:rPr>
          <w:sz w:val="28"/>
          <w:szCs w:val="28"/>
        </w:rPr>
        <w:t>Ņemot v</w:t>
      </w:r>
      <w:bookmarkStart w:id="7" w:name="OLE_LINK6"/>
      <w:bookmarkStart w:id="8" w:name="OLE_LINK7"/>
      <w:r w:rsidRPr="00BD7EB4">
        <w:rPr>
          <w:sz w:val="28"/>
          <w:szCs w:val="28"/>
        </w:rPr>
        <w:t>ē</w:t>
      </w:r>
      <w:bookmarkEnd w:id="7"/>
      <w:bookmarkEnd w:id="8"/>
      <w:r w:rsidRPr="00BD7EB4">
        <w:rPr>
          <w:sz w:val="28"/>
          <w:szCs w:val="28"/>
        </w:rPr>
        <w:t xml:space="preserve">rā iesniegto informāciju, </w:t>
      </w:r>
      <w:r w:rsidR="004C3900">
        <w:rPr>
          <w:sz w:val="28"/>
          <w:szCs w:val="28"/>
        </w:rPr>
        <w:t>a</w:t>
      </w:r>
      <w:r w:rsidR="00816ADC">
        <w:rPr>
          <w:sz w:val="28"/>
          <w:szCs w:val="28"/>
        </w:rPr>
        <w:t xml:space="preserve">tzīt Ministru kabineta 2013.gada 26.februāra sēdes </w:t>
      </w:r>
      <w:proofErr w:type="spellStart"/>
      <w:r w:rsidR="00816ADC">
        <w:rPr>
          <w:sz w:val="28"/>
          <w:szCs w:val="28"/>
        </w:rPr>
        <w:t>protokollēmuma</w:t>
      </w:r>
      <w:proofErr w:type="spellEnd"/>
      <w:r w:rsidR="00816ADC">
        <w:rPr>
          <w:sz w:val="28"/>
          <w:szCs w:val="28"/>
        </w:rPr>
        <w:t xml:space="preserve"> Nr.11 38.§ </w:t>
      </w:r>
      <w:r w:rsidR="00816ADC" w:rsidRPr="00816ADC">
        <w:rPr>
          <w:sz w:val="28"/>
          <w:szCs w:val="28"/>
          <w:shd w:val="clear" w:color="auto" w:fill="FFFFFF"/>
        </w:rPr>
        <w:t xml:space="preserve">"Informatīvais ziņojums </w:t>
      </w:r>
      <w:bookmarkStart w:id="9" w:name="OLE_LINK9"/>
      <w:bookmarkStart w:id="10" w:name="OLE_LINK10"/>
      <w:r w:rsidR="00816ADC" w:rsidRPr="00816ADC">
        <w:rPr>
          <w:sz w:val="28"/>
          <w:szCs w:val="28"/>
          <w:shd w:val="clear" w:color="auto" w:fill="FFFFFF"/>
        </w:rPr>
        <w:t>"</w:t>
      </w:r>
      <w:bookmarkEnd w:id="9"/>
      <w:bookmarkEnd w:id="10"/>
      <w:r w:rsidR="00816ADC" w:rsidRPr="00816ADC">
        <w:rPr>
          <w:sz w:val="28"/>
          <w:szCs w:val="28"/>
          <w:shd w:val="clear" w:color="auto" w:fill="FFFFFF"/>
        </w:rPr>
        <w:t>Par elektronisko cigarešu statusu, lai no</w:t>
      </w:r>
      <w:r w:rsidR="00DD18EC">
        <w:rPr>
          <w:sz w:val="28"/>
          <w:szCs w:val="28"/>
          <w:shd w:val="clear" w:color="auto" w:fill="FFFFFF"/>
        </w:rPr>
        <w:t>teiktu līdzvērtīgus ierobežojošo</w:t>
      </w:r>
      <w:r w:rsidR="00816ADC" w:rsidRPr="00816ADC">
        <w:rPr>
          <w:sz w:val="28"/>
          <w:szCs w:val="28"/>
          <w:shd w:val="clear" w:color="auto" w:fill="FFFFFF"/>
        </w:rPr>
        <w:t>s nosacījumus šo produktu realizācijai, reklāmai, lietošanai un aplikšanai ar akcīzes nodokli"</w:t>
      </w:r>
      <w:r w:rsidR="002E4CE1">
        <w:rPr>
          <w:sz w:val="28"/>
          <w:szCs w:val="28"/>
          <w:shd w:val="clear" w:color="auto" w:fill="FFFFFF"/>
        </w:rPr>
        <w:t>"</w:t>
      </w:r>
      <w:r w:rsidR="00816ADC">
        <w:rPr>
          <w:sz w:val="28"/>
          <w:szCs w:val="28"/>
          <w:shd w:val="clear" w:color="auto" w:fill="FFFFFF"/>
        </w:rPr>
        <w:t xml:space="preserve"> (TA-133)</w:t>
      </w:r>
      <w:r w:rsidR="00816ADC" w:rsidRPr="00816ADC">
        <w:rPr>
          <w:sz w:val="28"/>
          <w:szCs w:val="28"/>
        </w:rPr>
        <w:t xml:space="preserve">   4. un 5.punktā dotos uzdevumus par aktualitāti zaudējušiem. </w:t>
      </w:r>
    </w:p>
    <w:p w:rsidR="00C4216C" w:rsidRDefault="00C4216C" w:rsidP="004C3900">
      <w:pPr>
        <w:pStyle w:val="PlainText"/>
        <w:jc w:val="both"/>
        <w:rPr>
          <w:rFonts w:ascii="Times New Roman" w:hAnsi="Times New Roman"/>
          <w:szCs w:val="28"/>
        </w:rPr>
      </w:pPr>
    </w:p>
    <w:p w:rsidR="00AE285D" w:rsidRDefault="00AE285D" w:rsidP="004C3900">
      <w:pPr>
        <w:pStyle w:val="PlainText"/>
        <w:ind w:firstLine="720"/>
        <w:jc w:val="both"/>
        <w:rPr>
          <w:rFonts w:ascii="Times New Roman" w:hAnsi="Times New Roman"/>
          <w:color w:val="000000"/>
          <w:szCs w:val="28"/>
        </w:rPr>
      </w:pPr>
    </w:p>
    <w:p w:rsidR="00DD7629" w:rsidRPr="00DD7629" w:rsidRDefault="004D5754" w:rsidP="004C3900">
      <w:pPr>
        <w:ind w:right="-766"/>
        <w:rPr>
          <w:rFonts w:eastAsia="Calibri"/>
          <w:sz w:val="28"/>
          <w:szCs w:val="28"/>
          <w:lang w:eastAsia="lv-LV"/>
        </w:rPr>
      </w:pPr>
      <w:r>
        <w:rPr>
          <w:rFonts w:eastAsia="Calibri"/>
          <w:sz w:val="28"/>
          <w:szCs w:val="28"/>
          <w:lang w:eastAsia="lv-LV"/>
        </w:rPr>
        <w:t>Ministru prezidents</w:t>
      </w:r>
      <w:r w:rsidR="00DD7629" w:rsidRPr="00DD7629">
        <w:rPr>
          <w:rFonts w:eastAsia="Calibri"/>
          <w:sz w:val="28"/>
          <w:szCs w:val="28"/>
          <w:lang w:eastAsia="lv-LV"/>
        </w:rPr>
        <w:tab/>
      </w:r>
      <w:r w:rsidR="00DD7629" w:rsidRPr="00DD7629">
        <w:rPr>
          <w:rFonts w:eastAsia="Calibri"/>
          <w:sz w:val="28"/>
          <w:szCs w:val="28"/>
          <w:lang w:eastAsia="lv-LV"/>
        </w:rPr>
        <w:tab/>
      </w:r>
      <w:r w:rsidR="00DD7629" w:rsidRPr="00DD7629">
        <w:rPr>
          <w:rFonts w:eastAsia="Calibri"/>
          <w:sz w:val="28"/>
          <w:szCs w:val="28"/>
          <w:lang w:eastAsia="lv-LV"/>
        </w:rPr>
        <w:tab/>
      </w:r>
      <w:r w:rsidR="00DD7629" w:rsidRPr="00DD7629">
        <w:rPr>
          <w:rFonts w:eastAsia="Calibri"/>
          <w:sz w:val="28"/>
          <w:szCs w:val="28"/>
          <w:lang w:eastAsia="lv-LV"/>
        </w:rPr>
        <w:tab/>
      </w:r>
      <w:r w:rsidR="00DD7629" w:rsidRPr="00DD7629">
        <w:rPr>
          <w:rFonts w:eastAsia="Calibri"/>
          <w:sz w:val="28"/>
          <w:szCs w:val="28"/>
          <w:lang w:eastAsia="lv-LV"/>
        </w:rPr>
        <w:tab/>
        <w:t xml:space="preserve"> </w:t>
      </w:r>
      <w:r w:rsidR="00DD7629" w:rsidRPr="00DD7629">
        <w:rPr>
          <w:rFonts w:eastAsia="Calibri"/>
          <w:sz w:val="28"/>
          <w:szCs w:val="28"/>
          <w:lang w:eastAsia="lv-LV"/>
        </w:rPr>
        <w:tab/>
        <w:t xml:space="preserve"> </w:t>
      </w:r>
      <w:r w:rsidR="008F222A">
        <w:rPr>
          <w:rFonts w:eastAsia="Calibri"/>
          <w:sz w:val="28"/>
          <w:szCs w:val="28"/>
          <w:lang w:eastAsia="lv-LV"/>
        </w:rPr>
        <w:tab/>
      </w:r>
      <w:r>
        <w:rPr>
          <w:rFonts w:eastAsia="Calibri"/>
          <w:sz w:val="28"/>
          <w:szCs w:val="28"/>
          <w:lang w:eastAsia="lv-LV"/>
        </w:rPr>
        <w:t xml:space="preserve">Māris </w:t>
      </w:r>
      <w:proofErr w:type="spellStart"/>
      <w:r>
        <w:rPr>
          <w:rFonts w:eastAsia="Calibri"/>
          <w:sz w:val="28"/>
          <w:szCs w:val="28"/>
          <w:lang w:eastAsia="lv-LV"/>
        </w:rPr>
        <w:t>Kučinskis</w:t>
      </w:r>
      <w:proofErr w:type="spellEnd"/>
    </w:p>
    <w:p w:rsidR="004C3900" w:rsidRDefault="004C3900" w:rsidP="004C3900">
      <w:pPr>
        <w:keepNext/>
        <w:jc w:val="both"/>
        <w:outlineLvl w:val="1"/>
        <w:rPr>
          <w:sz w:val="28"/>
          <w:szCs w:val="28"/>
        </w:rPr>
      </w:pPr>
    </w:p>
    <w:p w:rsidR="004C3900" w:rsidRDefault="00DD7629" w:rsidP="004C3900">
      <w:pPr>
        <w:keepNext/>
        <w:jc w:val="both"/>
        <w:outlineLvl w:val="1"/>
        <w:rPr>
          <w:sz w:val="28"/>
          <w:szCs w:val="28"/>
        </w:rPr>
      </w:pPr>
      <w:r w:rsidRPr="00DD7629">
        <w:rPr>
          <w:sz w:val="28"/>
          <w:szCs w:val="28"/>
        </w:rPr>
        <w:t>Valsts kancelejas direktors</w:t>
      </w:r>
      <w:r w:rsidRPr="00DD7629">
        <w:rPr>
          <w:sz w:val="28"/>
          <w:szCs w:val="28"/>
        </w:rPr>
        <w:tab/>
      </w:r>
      <w:r w:rsidRPr="00DD7629">
        <w:rPr>
          <w:sz w:val="28"/>
          <w:szCs w:val="28"/>
        </w:rPr>
        <w:tab/>
      </w:r>
      <w:r w:rsidRPr="00DD7629">
        <w:rPr>
          <w:sz w:val="28"/>
          <w:szCs w:val="28"/>
        </w:rPr>
        <w:tab/>
      </w:r>
      <w:r w:rsidRPr="00DD7629">
        <w:rPr>
          <w:sz w:val="28"/>
          <w:szCs w:val="28"/>
        </w:rPr>
        <w:tab/>
      </w:r>
      <w:r w:rsidRPr="00DD7629">
        <w:rPr>
          <w:sz w:val="28"/>
          <w:szCs w:val="28"/>
        </w:rPr>
        <w:tab/>
        <w:t xml:space="preserve"> </w:t>
      </w:r>
      <w:r w:rsidR="008F222A">
        <w:rPr>
          <w:sz w:val="28"/>
          <w:szCs w:val="28"/>
        </w:rPr>
        <w:t xml:space="preserve">        </w:t>
      </w:r>
      <w:r w:rsidRPr="00DD7629">
        <w:rPr>
          <w:sz w:val="28"/>
          <w:szCs w:val="28"/>
        </w:rPr>
        <w:t>Mārtiņš Krieviņš</w:t>
      </w:r>
    </w:p>
    <w:p w:rsidR="004C3900" w:rsidRDefault="004C3900" w:rsidP="004C3900">
      <w:pPr>
        <w:keepNext/>
        <w:jc w:val="both"/>
        <w:outlineLvl w:val="1"/>
        <w:rPr>
          <w:rFonts w:eastAsia="Calibri"/>
          <w:sz w:val="28"/>
          <w:szCs w:val="28"/>
          <w:lang w:eastAsia="lv-LV"/>
        </w:rPr>
      </w:pPr>
    </w:p>
    <w:p w:rsidR="004C3900" w:rsidRDefault="004C3900" w:rsidP="004C3900">
      <w:pPr>
        <w:keepNext/>
        <w:jc w:val="both"/>
        <w:outlineLvl w:val="1"/>
        <w:rPr>
          <w:rFonts w:eastAsia="Calibri"/>
          <w:sz w:val="28"/>
          <w:szCs w:val="28"/>
          <w:lang w:eastAsia="lv-LV"/>
        </w:rPr>
      </w:pPr>
    </w:p>
    <w:p w:rsidR="00DD7629" w:rsidRPr="004C3900" w:rsidRDefault="00DD7629" w:rsidP="004C3900">
      <w:pPr>
        <w:keepNext/>
        <w:jc w:val="both"/>
        <w:outlineLvl w:val="1"/>
        <w:rPr>
          <w:sz w:val="28"/>
          <w:szCs w:val="28"/>
        </w:rPr>
      </w:pPr>
      <w:r w:rsidRPr="00DD7629">
        <w:rPr>
          <w:rFonts w:eastAsia="Calibri"/>
          <w:sz w:val="28"/>
          <w:szCs w:val="28"/>
          <w:lang w:eastAsia="lv-LV"/>
        </w:rPr>
        <w:t xml:space="preserve">Iesniedzējs: Veselības ministrs            </w:t>
      </w:r>
      <w:r w:rsidR="008C6E94">
        <w:rPr>
          <w:rFonts w:eastAsia="Calibri"/>
          <w:sz w:val="28"/>
          <w:szCs w:val="28"/>
          <w:lang w:eastAsia="lv-LV"/>
        </w:rPr>
        <w:t xml:space="preserve">                          </w:t>
      </w:r>
      <w:r w:rsidR="008C6E94">
        <w:rPr>
          <w:rFonts w:eastAsia="Calibri"/>
          <w:sz w:val="28"/>
          <w:szCs w:val="28"/>
          <w:lang w:eastAsia="lv-LV"/>
        </w:rPr>
        <w:tab/>
      </w:r>
      <w:r w:rsidR="008C6E94">
        <w:rPr>
          <w:rFonts w:eastAsia="Calibri"/>
          <w:sz w:val="28"/>
          <w:szCs w:val="28"/>
          <w:lang w:eastAsia="lv-LV"/>
        </w:rPr>
        <w:tab/>
      </w:r>
      <w:r w:rsidRPr="00DD7629">
        <w:rPr>
          <w:rFonts w:eastAsia="Calibri"/>
          <w:sz w:val="28"/>
          <w:szCs w:val="28"/>
          <w:lang w:eastAsia="lv-LV"/>
        </w:rPr>
        <w:t xml:space="preserve">Guntis </w:t>
      </w:r>
      <w:proofErr w:type="spellStart"/>
      <w:r w:rsidRPr="00DD7629">
        <w:rPr>
          <w:rFonts w:eastAsia="Calibri"/>
          <w:sz w:val="28"/>
          <w:szCs w:val="28"/>
          <w:lang w:eastAsia="lv-LV"/>
        </w:rPr>
        <w:t>Belēvičs</w:t>
      </w:r>
      <w:proofErr w:type="spellEnd"/>
    </w:p>
    <w:p w:rsidR="004C3900" w:rsidRDefault="004C3900" w:rsidP="004C3900">
      <w:pPr>
        <w:tabs>
          <w:tab w:val="right" w:pos="9072"/>
        </w:tabs>
        <w:ind w:right="-766"/>
        <w:rPr>
          <w:rFonts w:eastAsia="Calibri"/>
          <w:sz w:val="28"/>
          <w:szCs w:val="28"/>
          <w:lang w:eastAsia="lv-LV"/>
        </w:rPr>
      </w:pPr>
    </w:p>
    <w:p w:rsidR="004C3900" w:rsidRDefault="004C3900" w:rsidP="004C3900">
      <w:pPr>
        <w:tabs>
          <w:tab w:val="right" w:pos="9072"/>
        </w:tabs>
        <w:ind w:right="-766"/>
        <w:rPr>
          <w:rFonts w:eastAsia="Calibri"/>
          <w:sz w:val="28"/>
          <w:szCs w:val="28"/>
          <w:lang w:eastAsia="lv-LV"/>
        </w:rPr>
      </w:pPr>
    </w:p>
    <w:p w:rsidR="00DD7629" w:rsidRPr="00DD7629" w:rsidRDefault="00DD7629" w:rsidP="004C3900">
      <w:pPr>
        <w:tabs>
          <w:tab w:val="right" w:pos="9072"/>
        </w:tabs>
        <w:ind w:right="-766"/>
        <w:rPr>
          <w:rFonts w:eastAsia="Calibri"/>
          <w:sz w:val="28"/>
          <w:szCs w:val="28"/>
          <w:lang w:eastAsia="lv-LV"/>
        </w:rPr>
      </w:pPr>
      <w:r w:rsidRPr="00DD7629">
        <w:rPr>
          <w:rFonts w:eastAsia="Calibri"/>
          <w:sz w:val="28"/>
          <w:szCs w:val="28"/>
          <w:lang w:eastAsia="lv-LV"/>
        </w:rPr>
        <w:t xml:space="preserve">Vīza: Valsts sekretāre                                                         </w:t>
      </w:r>
      <w:r w:rsidR="004D5754">
        <w:rPr>
          <w:rFonts w:eastAsia="Calibri"/>
          <w:sz w:val="28"/>
          <w:szCs w:val="28"/>
          <w:lang w:eastAsia="lv-LV"/>
        </w:rPr>
        <w:t xml:space="preserve"> </w:t>
      </w:r>
      <w:r w:rsidR="004C3900">
        <w:rPr>
          <w:rFonts w:eastAsia="Calibri"/>
          <w:sz w:val="28"/>
          <w:szCs w:val="28"/>
          <w:lang w:eastAsia="lv-LV"/>
        </w:rPr>
        <w:t xml:space="preserve"> </w:t>
      </w:r>
      <w:r w:rsidR="008F222A">
        <w:rPr>
          <w:rFonts w:eastAsia="Calibri"/>
          <w:sz w:val="28"/>
          <w:szCs w:val="28"/>
          <w:lang w:eastAsia="lv-LV"/>
        </w:rPr>
        <w:t xml:space="preserve">         </w:t>
      </w:r>
      <w:r w:rsidRPr="00DD7629">
        <w:rPr>
          <w:rFonts w:eastAsia="Calibri"/>
          <w:sz w:val="28"/>
          <w:szCs w:val="28"/>
          <w:lang w:eastAsia="lv-LV"/>
        </w:rPr>
        <w:t xml:space="preserve">Solvita </w:t>
      </w:r>
      <w:proofErr w:type="spellStart"/>
      <w:r w:rsidRPr="00DD7629">
        <w:rPr>
          <w:rFonts w:eastAsia="Calibri"/>
          <w:sz w:val="28"/>
          <w:szCs w:val="28"/>
          <w:lang w:eastAsia="lv-LV"/>
        </w:rPr>
        <w:t>Zvidriņa</w:t>
      </w:r>
      <w:proofErr w:type="spellEnd"/>
    </w:p>
    <w:p w:rsidR="00AE285D" w:rsidRPr="00406A7C" w:rsidRDefault="00AE285D" w:rsidP="004C3900">
      <w:pPr>
        <w:jc w:val="both"/>
        <w:rPr>
          <w:sz w:val="28"/>
          <w:szCs w:val="28"/>
        </w:rPr>
      </w:pPr>
    </w:p>
    <w:p w:rsidR="001319A9" w:rsidRDefault="001319A9" w:rsidP="00AE285D">
      <w:pPr>
        <w:jc w:val="both"/>
        <w:rPr>
          <w:sz w:val="22"/>
          <w:szCs w:val="22"/>
        </w:rPr>
      </w:pPr>
    </w:p>
    <w:p w:rsidR="001319A9" w:rsidRDefault="001319A9" w:rsidP="00AE285D">
      <w:pPr>
        <w:jc w:val="both"/>
        <w:rPr>
          <w:sz w:val="22"/>
          <w:szCs w:val="22"/>
        </w:rPr>
      </w:pPr>
    </w:p>
    <w:p w:rsidR="00AE285D" w:rsidRPr="00406A7C" w:rsidRDefault="002E4CE1" w:rsidP="00AE285D">
      <w:pPr>
        <w:jc w:val="both"/>
        <w:rPr>
          <w:sz w:val="22"/>
          <w:szCs w:val="22"/>
        </w:rPr>
      </w:pPr>
      <w:r>
        <w:rPr>
          <w:sz w:val="22"/>
          <w:szCs w:val="22"/>
        </w:rPr>
        <w:t>10</w:t>
      </w:r>
      <w:r w:rsidR="003F0DF5">
        <w:rPr>
          <w:sz w:val="22"/>
          <w:szCs w:val="22"/>
        </w:rPr>
        <w:t>.05.</w:t>
      </w:r>
      <w:r w:rsidR="009E28EE">
        <w:rPr>
          <w:sz w:val="22"/>
          <w:szCs w:val="22"/>
        </w:rPr>
        <w:t>2016</w:t>
      </w:r>
      <w:r w:rsidR="00AE285D">
        <w:rPr>
          <w:sz w:val="22"/>
          <w:szCs w:val="22"/>
        </w:rPr>
        <w:t>.</w:t>
      </w:r>
      <w:r w:rsidR="00AC06B8">
        <w:rPr>
          <w:sz w:val="22"/>
          <w:szCs w:val="22"/>
        </w:rPr>
        <w:t xml:space="preserve"> </w:t>
      </w:r>
      <w:r w:rsidR="00944DA8">
        <w:rPr>
          <w:sz w:val="22"/>
          <w:szCs w:val="22"/>
        </w:rPr>
        <w:t>12.01</w:t>
      </w:r>
    </w:p>
    <w:p w:rsidR="00AE285D" w:rsidRPr="00406A7C" w:rsidRDefault="00FD2766" w:rsidP="00AE285D">
      <w:pPr>
        <w:tabs>
          <w:tab w:val="left" w:pos="1620"/>
        </w:tabs>
        <w:jc w:val="both"/>
        <w:rPr>
          <w:sz w:val="22"/>
          <w:szCs w:val="22"/>
        </w:rPr>
      </w:pPr>
      <w:r>
        <w:rPr>
          <w:sz w:val="22"/>
          <w:szCs w:val="22"/>
        </w:rPr>
        <w:t>124</w:t>
      </w:r>
    </w:p>
    <w:p w:rsidR="00A64D62" w:rsidRDefault="003F0DF5" w:rsidP="00AE285D">
      <w:pPr>
        <w:rPr>
          <w:sz w:val="22"/>
          <w:szCs w:val="22"/>
          <w:lang w:val="pl-PL"/>
        </w:rPr>
      </w:pPr>
      <w:r>
        <w:rPr>
          <w:sz w:val="22"/>
          <w:szCs w:val="22"/>
          <w:lang w:val="pl-PL"/>
        </w:rPr>
        <w:t>Dobrijana</w:t>
      </w:r>
      <w:r w:rsidR="00A64D62">
        <w:rPr>
          <w:sz w:val="22"/>
          <w:szCs w:val="22"/>
        </w:rPr>
        <w:t xml:space="preserve">, </w:t>
      </w:r>
      <w:r w:rsidR="00AE285D">
        <w:rPr>
          <w:sz w:val="22"/>
          <w:szCs w:val="22"/>
          <w:lang w:val="pl-PL"/>
        </w:rPr>
        <w:t>67876</w:t>
      </w:r>
      <w:r w:rsidR="00C771E3">
        <w:rPr>
          <w:sz w:val="22"/>
          <w:szCs w:val="22"/>
          <w:lang w:val="pl-PL"/>
        </w:rPr>
        <w:t>100</w:t>
      </w:r>
    </w:p>
    <w:p w:rsidR="001319A9" w:rsidRPr="001319A9" w:rsidRDefault="00C83B95" w:rsidP="00AE285D">
      <w:pPr>
        <w:rPr>
          <w:sz w:val="22"/>
          <w:szCs w:val="22"/>
          <w:lang w:val="pl-PL"/>
        </w:rPr>
      </w:pPr>
      <w:hyperlink r:id="rId8" w:history="1">
        <w:r w:rsidR="001319A9" w:rsidRPr="003E0969">
          <w:rPr>
            <w:rStyle w:val="Hyperlink"/>
            <w:sz w:val="22"/>
            <w:szCs w:val="22"/>
            <w:lang w:val="pl-PL"/>
          </w:rPr>
          <w:t>jekaterina.dobrijana@vm.gov.lv</w:t>
        </w:r>
      </w:hyperlink>
    </w:p>
    <w:sectPr w:rsidR="001319A9" w:rsidRPr="001319A9" w:rsidSect="00767CB8">
      <w:headerReference w:type="even" r:id="rId9"/>
      <w:headerReference w:type="default" r:id="rId10"/>
      <w:footerReference w:type="default" r:id="rId11"/>
      <w:footerReference w:type="first" r:id="rId12"/>
      <w:pgSz w:w="11906" w:h="16838"/>
      <w:pgMar w:top="1418" w:right="1134" w:bottom="1134" w:left="1701" w:header="11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571" w:rsidRDefault="00FB5571">
      <w:r>
        <w:separator/>
      </w:r>
    </w:p>
  </w:endnote>
  <w:endnote w:type="continuationSeparator" w:id="0">
    <w:p w:rsidR="00FB5571" w:rsidRDefault="00FB55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DC" w:rsidRPr="004D5754" w:rsidRDefault="00816ADC" w:rsidP="00816ADC">
    <w:pPr>
      <w:jc w:val="both"/>
      <w:rPr>
        <w:bCs/>
        <w:sz w:val="24"/>
        <w:szCs w:val="24"/>
        <w:lang w:eastAsia="lv-LV"/>
      </w:rPr>
    </w:pPr>
    <w:r w:rsidRPr="004D5754">
      <w:rPr>
        <w:sz w:val="24"/>
        <w:szCs w:val="24"/>
      </w:rPr>
      <w:t>VMProt_</w:t>
    </w:r>
    <w:r>
      <w:rPr>
        <w:sz w:val="24"/>
        <w:szCs w:val="24"/>
      </w:rPr>
      <w:t>19</w:t>
    </w:r>
    <w:r w:rsidRPr="004D5754">
      <w:rPr>
        <w:sz w:val="24"/>
        <w:szCs w:val="24"/>
      </w:rPr>
      <w:t xml:space="preserve">0416_tabaka ; </w:t>
    </w:r>
    <w:proofErr w:type="spellStart"/>
    <w:r>
      <w:rPr>
        <w:sz w:val="24"/>
        <w:szCs w:val="24"/>
      </w:rPr>
      <w:t>Protokollēmuma</w:t>
    </w:r>
    <w:proofErr w:type="spellEnd"/>
    <w:r>
      <w:rPr>
        <w:sz w:val="24"/>
        <w:szCs w:val="24"/>
      </w:rPr>
      <w:t xml:space="preserve"> projekts "</w:t>
    </w:r>
    <w:r w:rsidRPr="004D5754">
      <w:rPr>
        <w:bCs/>
        <w:sz w:val="24"/>
        <w:szCs w:val="24"/>
      </w:rPr>
      <w:t>Par Ministru kabineta 2015.gada 8.decembra sēdes</w:t>
    </w:r>
    <w:r>
      <w:rPr>
        <w:bCs/>
        <w:sz w:val="24"/>
        <w:szCs w:val="24"/>
      </w:rPr>
      <w:t xml:space="preserve"> protokola (prot. Nr.66, 37.§) "</w:t>
    </w:r>
    <w:r w:rsidRPr="004D5754">
      <w:rPr>
        <w:bCs/>
        <w:sz w:val="24"/>
        <w:szCs w:val="24"/>
        <w:lang w:eastAsia="lv-LV"/>
      </w:rPr>
      <w:t>Likumprojekts "Tabakas izstrādājumu, augu smēķēšanas produktu, elektronisko smēķēšanas ierīču</w:t>
    </w:r>
    <w:r>
      <w:rPr>
        <w:bCs/>
        <w:sz w:val="24"/>
        <w:szCs w:val="24"/>
        <w:lang w:eastAsia="lv-LV"/>
      </w:rPr>
      <w:t xml:space="preserve"> un to šķidrumu aprites likums""</w:t>
    </w:r>
    <w:r w:rsidRPr="004D5754">
      <w:rPr>
        <w:bCs/>
        <w:sz w:val="24"/>
        <w:szCs w:val="24"/>
      </w:rPr>
      <w:t xml:space="preserve"> 5.punktā dotā uzdevuma izpildi</w:t>
    </w:r>
    <w:r>
      <w:rPr>
        <w:bCs/>
        <w:sz w:val="24"/>
        <w:szCs w:val="24"/>
      </w:rPr>
      <w:t>”</w:t>
    </w:r>
  </w:p>
  <w:p w:rsidR="001F5E48" w:rsidRPr="00B448C5" w:rsidRDefault="001F5E48" w:rsidP="00B448C5">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DB4" w:rsidRPr="004C3900" w:rsidRDefault="001F5E48" w:rsidP="004C3900">
    <w:pPr>
      <w:jc w:val="both"/>
      <w:rPr>
        <w:bCs/>
        <w:sz w:val="24"/>
        <w:szCs w:val="24"/>
        <w:lang w:eastAsia="lv-LV"/>
      </w:rPr>
    </w:pPr>
    <w:r w:rsidRPr="004C3900">
      <w:rPr>
        <w:sz w:val="24"/>
        <w:szCs w:val="24"/>
      </w:rPr>
      <w:t>VM</w:t>
    </w:r>
    <w:r w:rsidR="003F0DF5">
      <w:rPr>
        <w:sz w:val="24"/>
        <w:szCs w:val="24"/>
      </w:rPr>
      <w:t>p</w:t>
    </w:r>
    <w:r w:rsidRPr="004C3900">
      <w:rPr>
        <w:sz w:val="24"/>
        <w:szCs w:val="24"/>
      </w:rPr>
      <w:t>rot_</w:t>
    </w:r>
    <w:r w:rsidR="002E4CE1">
      <w:rPr>
        <w:sz w:val="24"/>
        <w:szCs w:val="24"/>
      </w:rPr>
      <w:t>10</w:t>
    </w:r>
    <w:r w:rsidR="003F0DF5">
      <w:rPr>
        <w:sz w:val="24"/>
        <w:szCs w:val="24"/>
      </w:rPr>
      <w:t>05</w:t>
    </w:r>
    <w:r w:rsidR="009E28EE" w:rsidRPr="004C3900">
      <w:rPr>
        <w:sz w:val="24"/>
        <w:szCs w:val="24"/>
      </w:rPr>
      <w:t>16_</w:t>
    </w:r>
    <w:r w:rsidR="003F0DF5">
      <w:rPr>
        <w:sz w:val="24"/>
        <w:szCs w:val="24"/>
      </w:rPr>
      <w:t>elcig</w:t>
    </w:r>
    <w:r w:rsidR="00203AB3" w:rsidRPr="004C3900">
      <w:rPr>
        <w:sz w:val="24"/>
        <w:szCs w:val="24"/>
      </w:rPr>
      <w:t xml:space="preserve"> </w:t>
    </w:r>
    <w:r w:rsidRPr="004C3900">
      <w:rPr>
        <w:sz w:val="24"/>
        <w:szCs w:val="24"/>
      </w:rPr>
      <w:t>;</w:t>
    </w:r>
    <w:bookmarkStart w:id="11" w:name="OLE_LINK1"/>
    <w:bookmarkStart w:id="12" w:name="OLE_LINK2"/>
    <w:r w:rsidRPr="004C3900">
      <w:rPr>
        <w:sz w:val="24"/>
        <w:szCs w:val="24"/>
      </w:rPr>
      <w:t xml:space="preserve"> </w:t>
    </w:r>
    <w:bookmarkStart w:id="13" w:name="OLE_LINK11"/>
    <w:bookmarkStart w:id="14" w:name="OLE_LINK12"/>
    <w:bookmarkEnd w:id="11"/>
    <w:bookmarkEnd w:id="12"/>
    <w:proofErr w:type="spellStart"/>
    <w:r w:rsidR="00C1417F" w:rsidRPr="004C3900">
      <w:rPr>
        <w:sz w:val="24"/>
        <w:szCs w:val="24"/>
      </w:rPr>
      <w:t>Protokollēmuma</w:t>
    </w:r>
    <w:proofErr w:type="spellEnd"/>
    <w:r w:rsidR="00C1417F" w:rsidRPr="004C3900">
      <w:rPr>
        <w:sz w:val="24"/>
        <w:szCs w:val="24"/>
      </w:rPr>
      <w:t xml:space="preserve"> projekts </w:t>
    </w:r>
    <w:r w:rsidR="00535840" w:rsidRPr="004C3900">
      <w:rPr>
        <w:sz w:val="24"/>
        <w:szCs w:val="24"/>
      </w:rPr>
      <w:t>"</w:t>
    </w:r>
    <w:r w:rsidR="004C3900" w:rsidRPr="004C3900">
      <w:rPr>
        <w:bCs/>
        <w:sz w:val="24"/>
        <w:szCs w:val="24"/>
      </w:rPr>
      <w:t xml:space="preserve">Par Ministru kabineta 2013.gada 26.februāra sēdes protokola (prot. </w:t>
    </w:r>
    <w:r w:rsidR="004C3900" w:rsidRPr="004C3900">
      <w:rPr>
        <w:bCs/>
        <w:sz w:val="24"/>
        <w:szCs w:val="24"/>
      </w:rPr>
      <w:t>Nr.11,</w:t>
    </w:r>
    <w:r w:rsidR="002E033E">
      <w:rPr>
        <w:bCs/>
        <w:sz w:val="24"/>
        <w:szCs w:val="24"/>
      </w:rPr>
      <w:t xml:space="preserve"> 38.§) "Informatīvais ziņojums "</w:t>
    </w:r>
    <w:r w:rsidR="004C3900" w:rsidRPr="004C3900">
      <w:rPr>
        <w:bCs/>
        <w:sz w:val="24"/>
        <w:szCs w:val="24"/>
      </w:rPr>
      <w:t>Par elektronisko cigarešu statusu, lai noteiktu līdzvērtīgus ierobežojošus nosacījumus šo produktu realizāc</w:t>
    </w:r>
    <w:r w:rsidR="00944DA8">
      <w:rPr>
        <w:bCs/>
        <w:sz w:val="24"/>
        <w:szCs w:val="24"/>
      </w:rPr>
      <w:t>ijai</w:t>
    </w:r>
    <w:r w:rsidR="004C3900" w:rsidRPr="004C3900">
      <w:rPr>
        <w:bCs/>
        <w:sz w:val="24"/>
        <w:szCs w:val="24"/>
      </w:rPr>
      <w:t xml:space="preserve">, reklāmai, lietošanai un aplikšanai ar </w:t>
    </w:r>
    <w:r w:rsidR="002E033E">
      <w:rPr>
        <w:bCs/>
        <w:sz w:val="24"/>
        <w:szCs w:val="24"/>
      </w:rPr>
      <w:t>akcīzes nodokli"</w:t>
    </w:r>
    <w:r w:rsidR="002E4CE1">
      <w:rPr>
        <w:bCs/>
        <w:sz w:val="24"/>
        <w:szCs w:val="24"/>
      </w:rPr>
      <w:t>"</w:t>
    </w:r>
    <w:r w:rsidR="004C3900" w:rsidRPr="004C3900">
      <w:rPr>
        <w:bCs/>
        <w:sz w:val="24"/>
        <w:szCs w:val="24"/>
      </w:rPr>
      <w:t xml:space="preserve">(TA-133) </w:t>
    </w:r>
    <w:r w:rsidR="004C3900" w:rsidRPr="004C3900">
      <w:rPr>
        <w:bCs/>
        <w:sz w:val="24"/>
        <w:szCs w:val="24"/>
        <w:lang w:eastAsia="lv-LV"/>
      </w:rPr>
      <w:t>4. un</w:t>
    </w:r>
    <w:r w:rsidR="004C3900" w:rsidRPr="004C3900">
      <w:rPr>
        <w:bCs/>
        <w:sz w:val="24"/>
        <w:szCs w:val="24"/>
      </w:rPr>
      <w:t xml:space="preserve"> 5.punktā doto uzdevumu atzīšanu par aktualitāti zaudējušiem</w:t>
    </w:r>
    <w:r w:rsidR="00535840" w:rsidRPr="004C3900">
      <w:rPr>
        <w:bCs/>
        <w:sz w:val="24"/>
        <w:szCs w:val="24"/>
        <w:lang w:eastAsia="lv-LV"/>
      </w:rPr>
      <w:t>"</w:t>
    </w:r>
    <w:r w:rsidR="004D5754" w:rsidRPr="004C3900">
      <w:rPr>
        <w:bCs/>
        <w:sz w:val="24"/>
        <w:szCs w:val="24"/>
      </w:rPr>
      <w:t xml:space="preserve"> </w:t>
    </w:r>
    <w:bookmarkEnd w:id="13"/>
    <w:bookmarkEnd w:id="14"/>
  </w:p>
  <w:p w:rsidR="004D5754" w:rsidRDefault="004D575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571" w:rsidRDefault="00FB5571">
      <w:r>
        <w:separator/>
      </w:r>
    </w:p>
  </w:footnote>
  <w:footnote w:type="continuationSeparator" w:id="0">
    <w:p w:rsidR="00FB5571" w:rsidRDefault="00FB55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E48" w:rsidRDefault="00C83B95">
    <w:pPr>
      <w:pStyle w:val="Header"/>
      <w:framePr w:wrap="around" w:vAnchor="text" w:hAnchor="margin" w:xAlign="center" w:y="1"/>
      <w:rPr>
        <w:rStyle w:val="PageNumber"/>
      </w:rPr>
    </w:pPr>
    <w:r>
      <w:rPr>
        <w:rStyle w:val="PageNumber"/>
      </w:rPr>
      <w:fldChar w:fldCharType="begin"/>
    </w:r>
    <w:r w:rsidR="001F5E48">
      <w:rPr>
        <w:rStyle w:val="PageNumber"/>
      </w:rPr>
      <w:instrText xml:space="preserve">PAGE  </w:instrText>
    </w:r>
    <w:r>
      <w:rPr>
        <w:rStyle w:val="PageNumber"/>
      </w:rPr>
      <w:fldChar w:fldCharType="end"/>
    </w:r>
  </w:p>
  <w:p w:rsidR="001F5E48" w:rsidRDefault="001F5E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E48" w:rsidRDefault="00C83B95">
    <w:pPr>
      <w:pStyle w:val="Header"/>
      <w:framePr w:wrap="around" w:vAnchor="text" w:hAnchor="margin" w:xAlign="center" w:y="1"/>
      <w:rPr>
        <w:rStyle w:val="PageNumber"/>
      </w:rPr>
    </w:pPr>
    <w:r>
      <w:rPr>
        <w:rStyle w:val="PageNumber"/>
      </w:rPr>
      <w:fldChar w:fldCharType="begin"/>
    </w:r>
    <w:r w:rsidR="001F5E48">
      <w:rPr>
        <w:rStyle w:val="PageNumber"/>
      </w:rPr>
      <w:instrText xml:space="preserve">PAGE  </w:instrText>
    </w:r>
    <w:r>
      <w:rPr>
        <w:rStyle w:val="PageNumber"/>
      </w:rPr>
      <w:fldChar w:fldCharType="separate"/>
    </w:r>
    <w:r w:rsidR="008F222A">
      <w:rPr>
        <w:rStyle w:val="PageNumber"/>
        <w:noProof/>
      </w:rPr>
      <w:t>2</w:t>
    </w:r>
    <w:r>
      <w:rPr>
        <w:rStyle w:val="PageNumber"/>
      </w:rPr>
      <w:fldChar w:fldCharType="end"/>
    </w:r>
  </w:p>
  <w:p w:rsidR="001F5E48" w:rsidRDefault="001F5E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5684"/>
    <w:multiLevelType w:val="hybridMultilevel"/>
    <w:tmpl w:val="81484166"/>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
    <w:nsid w:val="1EA13149"/>
    <w:multiLevelType w:val="hybridMultilevel"/>
    <w:tmpl w:val="862A9FDE"/>
    <w:lvl w:ilvl="0" w:tplc="81AACC4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EA4D36"/>
    <w:multiLevelType w:val="multilevel"/>
    <w:tmpl w:val="45F2B5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4C6B7792"/>
    <w:multiLevelType w:val="hybridMultilevel"/>
    <w:tmpl w:val="D23AB06A"/>
    <w:lvl w:ilvl="0" w:tplc="4F9EF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0330A05"/>
    <w:multiLevelType w:val="hybridMultilevel"/>
    <w:tmpl w:val="C0BEDB86"/>
    <w:lvl w:ilvl="0" w:tplc="622E10EE">
      <w:start w:val="1"/>
      <w:numFmt w:val="decimal"/>
      <w:lvlText w:val="%1."/>
      <w:lvlJc w:val="left"/>
      <w:pPr>
        <w:ind w:left="370" w:hanging="360"/>
      </w:pPr>
      <w:rPr>
        <w:rFonts w:hint="default"/>
      </w:rPr>
    </w:lvl>
    <w:lvl w:ilvl="1" w:tplc="04260019" w:tentative="1">
      <w:start w:val="1"/>
      <w:numFmt w:val="lowerLetter"/>
      <w:lvlText w:val="%2."/>
      <w:lvlJc w:val="left"/>
      <w:pPr>
        <w:ind w:left="1090" w:hanging="360"/>
      </w:pPr>
    </w:lvl>
    <w:lvl w:ilvl="2" w:tplc="0426001B" w:tentative="1">
      <w:start w:val="1"/>
      <w:numFmt w:val="lowerRoman"/>
      <w:lvlText w:val="%3."/>
      <w:lvlJc w:val="right"/>
      <w:pPr>
        <w:ind w:left="1810" w:hanging="180"/>
      </w:pPr>
    </w:lvl>
    <w:lvl w:ilvl="3" w:tplc="0426000F" w:tentative="1">
      <w:start w:val="1"/>
      <w:numFmt w:val="decimal"/>
      <w:lvlText w:val="%4."/>
      <w:lvlJc w:val="left"/>
      <w:pPr>
        <w:ind w:left="2530" w:hanging="360"/>
      </w:pPr>
    </w:lvl>
    <w:lvl w:ilvl="4" w:tplc="04260019" w:tentative="1">
      <w:start w:val="1"/>
      <w:numFmt w:val="lowerLetter"/>
      <w:lvlText w:val="%5."/>
      <w:lvlJc w:val="left"/>
      <w:pPr>
        <w:ind w:left="3250" w:hanging="360"/>
      </w:pPr>
    </w:lvl>
    <w:lvl w:ilvl="5" w:tplc="0426001B" w:tentative="1">
      <w:start w:val="1"/>
      <w:numFmt w:val="lowerRoman"/>
      <w:lvlText w:val="%6."/>
      <w:lvlJc w:val="right"/>
      <w:pPr>
        <w:ind w:left="3970" w:hanging="180"/>
      </w:pPr>
    </w:lvl>
    <w:lvl w:ilvl="6" w:tplc="0426000F" w:tentative="1">
      <w:start w:val="1"/>
      <w:numFmt w:val="decimal"/>
      <w:lvlText w:val="%7."/>
      <w:lvlJc w:val="left"/>
      <w:pPr>
        <w:ind w:left="4690" w:hanging="360"/>
      </w:pPr>
    </w:lvl>
    <w:lvl w:ilvl="7" w:tplc="04260019" w:tentative="1">
      <w:start w:val="1"/>
      <w:numFmt w:val="lowerLetter"/>
      <w:lvlText w:val="%8."/>
      <w:lvlJc w:val="left"/>
      <w:pPr>
        <w:ind w:left="5410" w:hanging="360"/>
      </w:pPr>
    </w:lvl>
    <w:lvl w:ilvl="8" w:tplc="0426001B" w:tentative="1">
      <w:start w:val="1"/>
      <w:numFmt w:val="lowerRoman"/>
      <w:lvlText w:val="%9."/>
      <w:lvlJc w:val="right"/>
      <w:pPr>
        <w:ind w:left="6130" w:hanging="180"/>
      </w:pPr>
    </w:lvl>
  </w:abstractNum>
  <w:abstractNum w:abstractNumId="5">
    <w:nsid w:val="69731B9B"/>
    <w:multiLevelType w:val="hybridMultilevel"/>
    <w:tmpl w:val="DBA4C61C"/>
    <w:lvl w:ilvl="0" w:tplc="C65EAD04">
      <w:start w:val="1"/>
      <w:numFmt w:val="decimal"/>
      <w:lvlText w:val="%1."/>
      <w:lvlJc w:val="left"/>
      <w:pPr>
        <w:tabs>
          <w:tab w:val="num" w:pos="340"/>
        </w:tabs>
        <w:ind w:left="340" w:hanging="34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6C5123AF"/>
    <w:multiLevelType w:val="hybridMultilevel"/>
    <w:tmpl w:val="76ECC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6"/>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638E9"/>
    <w:rsid w:val="00013C95"/>
    <w:rsid w:val="00024E34"/>
    <w:rsid w:val="000408B8"/>
    <w:rsid w:val="000449B2"/>
    <w:rsid w:val="00060CB5"/>
    <w:rsid w:val="000921D5"/>
    <w:rsid w:val="00096701"/>
    <w:rsid w:val="000B499B"/>
    <w:rsid w:val="000C5EC7"/>
    <w:rsid w:val="000C628E"/>
    <w:rsid w:val="000D06C3"/>
    <w:rsid w:val="000D130B"/>
    <w:rsid w:val="000F4142"/>
    <w:rsid w:val="000F7789"/>
    <w:rsid w:val="00101287"/>
    <w:rsid w:val="00115838"/>
    <w:rsid w:val="00130AE1"/>
    <w:rsid w:val="001319A9"/>
    <w:rsid w:val="001320B0"/>
    <w:rsid w:val="00132363"/>
    <w:rsid w:val="001477EF"/>
    <w:rsid w:val="0015641D"/>
    <w:rsid w:val="00160F7F"/>
    <w:rsid w:val="00161A92"/>
    <w:rsid w:val="00163FFB"/>
    <w:rsid w:val="00170E47"/>
    <w:rsid w:val="00181537"/>
    <w:rsid w:val="00187325"/>
    <w:rsid w:val="001904EE"/>
    <w:rsid w:val="001A3092"/>
    <w:rsid w:val="001B4AB6"/>
    <w:rsid w:val="001B72CB"/>
    <w:rsid w:val="001D00E5"/>
    <w:rsid w:val="001F1530"/>
    <w:rsid w:val="001F5E48"/>
    <w:rsid w:val="001F7495"/>
    <w:rsid w:val="0020068A"/>
    <w:rsid w:val="00202BB3"/>
    <w:rsid w:val="00203AB3"/>
    <w:rsid w:val="0020513C"/>
    <w:rsid w:val="00215AF0"/>
    <w:rsid w:val="00216704"/>
    <w:rsid w:val="00222C0D"/>
    <w:rsid w:val="00235FCE"/>
    <w:rsid w:val="00236E92"/>
    <w:rsid w:val="00255BD7"/>
    <w:rsid w:val="002744D8"/>
    <w:rsid w:val="002871A5"/>
    <w:rsid w:val="00296F75"/>
    <w:rsid w:val="00297FBB"/>
    <w:rsid w:val="002A291F"/>
    <w:rsid w:val="002D2877"/>
    <w:rsid w:val="002E033E"/>
    <w:rsid w:val="002E275F"/>
    <w:rsid w:val="002E4CE1"/>
    <w:rsid w:val="002E7AB2"/>
    <w:rsid w:val="002F36C1"/>
    <w:rsid w:val="00310A0E"/>
    <w:rsid w:val="00312C4B"/>
    <w:rsid w:val="00313A84"/>
    <w:rsid w:val="00317DF4"/>
    <w:rsid w:val="00337A62"/>
    <w:rsid w:val="00337F8C"/>
    <w:rsid w:val="00341119"/>
    <w:rsid w:val="00341286"/>
    <w:rsid w:val="00353DA6"/>
    <w:rsid w:val="00355F0F"/>
    <w:rsid w:val="00361533"/>
    <w:rsid w:val="003720EC"/>
    <w:rsid w:val="0037332E"/>
    <w:rsid w:val="00393C97"/>
    <w:rsid w:val="00395632"/>
    <w:rsid w:val="00397B18"/>
    <w:rsid w:val="003A0D61"/>
    <w:rsid w:val="003A15C0"/>
    <w:rsid w:val="003A4B6A"/>
    <w:rsid w:val="003A5C99"/>
    <w:rsid w:val="003B4473"/>
    <w:rsid w:val="003B4BC3"/>
    <w:rsid w:val="003B74F0"/>
    <w:rsid w:val="003D1BE1"/>
    <w:rsid w:val="003D53CB"/>
    <w:rsid w:val="003D63B9"/>
    <w:rsid w:val="003E0976"/>
    <w:rsid w:val="003F0DF5"/>
    <w:rsid w:val="00402EA8"/>
    <w:rsid w:val="0040608A"/>
    <w:rsid w:val="004071D7"/>
    <w:rsid w:val="00412D4F"/>
    <w:rsid w:val="00414541"/>
    <w:rsid w:val="00423D78"/>
    <w:rsid w:val="00430056"/>
    <w:rsid w:val="00441F8D"/>
    <w:rsid w:val="00442560"/>
    <w:rsid w:val="00445674"/>
    <w:rsid w:val="004656EB"/>
    <w:rsid w:val="00475BB9"/>
    <w:rsid w:val="00486F94"/>
    <w:rsid w:val="004879C0"/>
    <w:rsid w:val="00494C45"/>
    <w:rsid w:val="004A1CFD"/>
    <w:rsid w:val="004A7127"/>
    <w:rsid w:val="004B042C"/>
    <w:rsid w:val="004B5756"/>
    <w:rsid w:val="004C3900"/>
    <w:rsid w:val="004D5754"/>
    <w:rsid w:val="004D6610"/>
    <w:rsid w:val="004E2761"/>
    <w:rsid w:val="004E5FD7"/>
    <w:rsid w:val="004F0492"/>
    <w:rsid w:val="00502E89"/>
    <w:rsid w:val="0051013C"/>
    <w:rsid w:val="00510AB2"/>
    <w:rsid w:val="005121BD"/>
    <w:rsid w:val="00514614"/>
    <w:rsid w:val="00521926"/>
    <w:rsid w:val="0053096C"/>
    <w:rsid w:val="00535840"/>
    <w:rsid w:val="0053717F"/>
    <w:rsid w:val="00542696"/>
    <w:rsid w:val="00543477"/>
    <w:rsid w:val="00545A68"/>
    <w:rsid w:val="005646C1"/>
    <w:rsid w:val="0057319A"/>
    <w:rsid w:val="00577075"/>
    <w:rsid w:val="00591993"/>
    <w:rsid w:val="005920F5"/>
    <w:rsid w:val="005A1C6B"/>
    <w:rsid w:val="005A2A51"/>
    <w:rsid w:val="005B3BB4"/>
    <w:rsid w:val="005D532E"/>
    <w:rsid w:val="005E14F9"/>
    <w:rsid w:val="005E1D91"/>
    <w:rsid w:val="005F1FBD"/>
    <w:rsid w:val="00600B37"/>
    <w:rsid w:val="00604CC7"/>
    <w:rsid w:val="00611777"/>
    <w:rsid w:val="00623B38"/>
    <w:rsid w:val="00624BFE"/>
    <w:rsid w:val="00625913"/>
    <w:rsid w:val="00630B43"/>
    <w:rsid w:val="006374C1"/>
    <w:rsid w:val="00656473"/>
    <w:rsid w:val="00665510"/>
    <w:rsid w:val="00680670"/>
    <w:rsid w:val="006936D8"/>
    <w:rsid w:val="006969EB"/>
    <w:rsid w:val="006B4DB4"/>
    <w:rsid w:val="006C0E32"/>
    <w:rsid w:val="006D45D5"/>
    <w:rsid w:val="006F0D15"/>
    <w:rsid w:val="006F1E1D"/>
    <w:rsid w:val="006F2EE4"/>
    <w:rsid w:val="006F7475"/>
    <w:rsid w:val="007005AB"/>
    <w:rsid w:val="007072C8"/>
    <w:rsid w:val="007210D3"/>
    <w:rsid w:val="0072705A"/>
    <w:rsid w:val="0074541A"/>
    <w:rsid w:val="00751277"/>
    <w:rsid w:val="007535F4"/>
    <w:rsid w:val="00763DD2"/>
    <w:rsid w:val="00767CB8"/>
    <w:rsid w:val="007767F6"/>
    <w:rsid w:val="007808CA"/>
    <w:rsid w:val="007921FB"/>
    <w:rsid w:val="007A01C2"/>
    <w:rsid w:val="007A0964"/>
    <w:rsid w:val="007A1136"/>
    <w:rsid w:val="007C126B"/>
    <w:rsid w:val="007C4B56"/>
    <w:rsid w:val="007D34F4"/>
    <w:rsid w:val="007E3B10"/>
    <w:rsid w:val="007E720B"/>
    <w:rsid w:val="007F1858"/>
    <w:rsid w:val="007F2E3D"/>
    <w:rsid w:val="0080789C"/>
    <w:rsid w:val="00816845"/>
    <w:rsid w:val="00816ADC"/>
    <w:rsid w:val="00821826"/>
    <w:rsid w:val="0082345E"/>
    <w:rsid w:val="008271E8"/>
    <w:rsid w:val="008363D4"/>
    <w:rsid w:val="008370A5"/>
    <w:rsid w:val="00854D55"/>
    <w:rsid w:val="00855258"/>
    <w:rsid w:val="00856CB1"/>
    <w:rsid w:val="00865CFF"/>
    <w:rsid w:val="0086714B"/>
    <w:rsid w:val="00871E54"/>
    <w:rsid w:val="0087255A"/>
    <w:rsid w:val="008746FF"/>
    <w:rsid w:val="00880CE5"/>
    <w:rsid w:val="00882B5C"/>
    <w:rsid w:val="00895BD8"/>
    <w:rsid w:val="008A192A"/>
    <w:rsid w:val="008B27C8"/>
    <w:rsid w:val="008C69C1"/>
    <w:rsid w:val="008C6E94"/>
    <w:rsid w:val="008C7233"/>
    <w:rsid w:val="008D3D67"/>
    <w:rsid w:val="008D6735"/>
    <w:rsid w:val="008E09A4"/>
    <w:rsid w:val="008E3A36"/>
    <w:rsid w:val="008E6389"/>
    <w:rsid w:val="008F222A"/>
    <w:rsid w:val="008F5F66"/>
    <w:rsid w:val="00905D7D"/>
    <w:rsid w:val="0091683D"/>
    <w:rsid w:val="00916B95"/>
    <w:rsid w:val="00926351"/>
    <w:rsid w:val="009407AA"/>
    <w:rsid w:val="009434AD"/>
    <w:rsid w:val="00944DA8"/>
    <w:rsid w:val="00950A27"/>
    <w:rsid w:val="00951A80"/>
    <w:rsid w:val="009734BA"/>
    <w:rsid w:val="00982430"/>
    <w:rsid w:val="009B0C4D"/>
    <w:rsid w:val="009B5CAE"/>
    <w:rsid w:val="009C6EDA"/>
    <w:rsid w:val="009C7EA4"/>
    <w:rsid w:val="009E28EE"/>
    <w:rsid w:val="009E58C6"/>
    <w:rsid w:val="00A13A19"/>
    <w:rsid w:val="00A149C2"/>
    <w:rsid w:val="00A15E47"/>
    <w:rsid w:val="00A37D2D"/>
    <w:rsid w:val="00A4400E"/>
    <w:rsid w:val="00A44278"/>
    <w:rsid w:val="00A5019E"/>
    <w:rsid w:val="00A60A1C"/>
    <w:rsid w:val="00A64D62"/>
    <w:rsid w:val="00A74F41"/>
    <w:rsid w:val="00A775DA"/>
    <w:rsid w:val="00A83C87"/>
    <w:rsid w:val="00A86A03"/>
    <w:rsid w:val="00A9257D"/>
    <w:rsid w:val="00AA133A"/>
    <w:rsid w:val="00AA4C84"/>
    <w:rsid w:val="00AA60DE"/>
    <w:rsid w:val="00AA6608"/>
    <w:rsid w:val="00AA6794"/>
    <w:rsid w:val="00AB049A"/>
    <w:rsid w:val="00AC06B8"/>
    <w:rsid w:val="00AC1534"/>
    <w:rsid w:val="00AC23F0"/>
    <w:rsid w:val="00AC4249"/>
    <w:rsid w:val="00AC6A43"/>
    <w:rsid w:val="00AD0D5C"/>
    <w:rsid w:val="00AD27C0"/>
    <w:rsid w:val="00AD6603"/>
    <w:rsid w:val="00AE074A"/>
    <w:rsid w:val="00AE285D"/>
    <w:rsid w:val="00AF0159"/>
    <w:rsid w:val="00AF0B23"/>
    <w:rsid w:val="00AF13FC"/>
    <w:rsid w:val="00AF32BC"/>
    <w:rsid w:val="00AF7017"/>
    <w:rsid w:val="00B000AC"/>
    <w:rsid w:val="00B012DD"/>
    <w:rsid w:val="00B12E43"/>
    <w:rsid w:val="00B23EE9"/>
    <w:rsid w:val="00B304C3"/>
    <w:rsid w:val="00B34EEF"/>
    <w:rsid w:val="00B407A6"/>
    <w:rsid w:val="00B416D3"/>
    <w:rsid w:val="00B448C5"/>
    <w:rsid w:val="00B44C4D"/>
    <w:rsid w:val="00B45649"/>
    <w:rsid w:val="00B476D7"/>
    <w:rsid w:val="00B520BD"/>
    <w:rsid w:val="00B52588"/>
    <w:rsid w:val="00B80146"/>
    <w:rsid w:val="00B816BD"/>
    <w:rsid w:val="00B96894"/>
    <w:rsid w:val="00BA2078"/>
    <w:rsid w:val="00BB5F29"/>
    <w:rsid w:val="00BC0751"/>
    <w:rsid w:val="00BD1EAF"/>
    <w:rsid w:val="00BD7481"/>
    <w:rsid w:val="00BE0DB2"/>
    <w:rsid w:val="00BE4E4F"/>
    <w:rsid w:val="00BE5FCE"/>
    <w:rsid w:val="00BF4E3B"/>
    <w:rsid w:val="00C1417F"/>
    <w:rsid w:val="00C14669"/>
    <w:rsid w:val="00C21A9F"/>
    <w:rsid w:val="00C26996"/>
    <w:rsid w:val="00C37968"/>
    <w:rsid w:val="00C4216C"/>
    <w:rsid w:val="00C56384"/>
    <w:rsid w:val="00C76D8E"/>
    <w:rsid w:val="00C771E3"/>
    <w:rsid w:val="00C81AF2"/>
    <w:rsid w:val="00C83B95"/>
    <w:rsid w:val="00C878A6"/>
    <w:rsid w:val="00C967DB"/>
    <w:rsid w:val="00CB7460"/>
    <w:rsid w:val="00CE3DDC"/>
    <w:rsid w:val="00CE4E04"/>
    <w:rsid w:val="00CF13A4"/>
    <w:rsid w:val="00D00912"/>
    <w:rsid w:val="00D1036C"/>
    <w:rsid w:val="00D11F25"/>
    <w:rsid w:val="00D16285"/>
    <w:rsid w:val="00D23C28"/>
    <w:rsid w:val="00D40866"/>
    <w:rsid w:val="00D617C9"/>
    <w:rsid w:val="00D638E9"/>
    <w:rsid w:val="00D7027D"/>
    <w:rsid w:val="00D7105A"/>
    <w:rsid w:val="00D81A8D"/>
    <w:rsid w:val="00D82E6E"/>
    <w:rsid w:val="00D833C4"/>
    <w:rsid w:val="00D8366C"/>
    <w:rsid w:val="00D95A34"/>
    <w:rsid w:val="00DA1606"/>
    <w:rsid w:val="00DC0D36"/>
    <w:rsid w:val="00DD18EC"/>
    <w:rsid w:val="00DD7629"/>
    <w:rsid w:val="00DF61CA"/>
    <w:rsid w:val="00DF632C"/>
    <w:rsid w:val="00E24E43"/>
    <w:rsid w:val="00E270B2"/>
    <w:rsid w:val="00E5076A"/>
    <w:rsid w:val="00E5083B"/>
    <w:rsid w:val="00E53E05"/>
    <w:rsid w:val="00E55EF1"/>
    <w:rsid w:val="00E61419"/>
    <w:rsid w:val="00E61E85"/>
    <w:rsid w:val="00E61FFA"/>
    <w:rsid w:val="00E67D55"/>
    <w:rsid w:val="00E766AA"/>
    <w:rsid w:val="00E836C2"/>
    <w:rsid w:val="00E870FB"/>
    <w:rsid w:val="00E93D32"/>
    <w:rsid w:val="00E95534"/>
    <w:rsid w:val="00EA53A3"/>
    <w:rsid w:val="00EE0281"/>
    <w:rsid w:val="00EF17A5"/>
    <w:rsid w:val="00F0033F"/>
    <w:rsid w:val="00F02E2C"/>
    <w:rsid w:val="00F054BD"/>
    <w:rsid w:val="00F067E3"/>
    <w:rsid w:val="00F16590"/>
    <w:rsid w:val="00F25CEE"/>
    <w:rsid w:val="00F2797D"/>
    <w:rsid w:val="00F63F55"/>
    <w:rsid w:val="00F723AB"/>
    <w:rsid w:val="00F72969"/>
    <w:rsid w:val="00F82ADB"/>
    <w:rsid w:val="00F84145"/>
    <w:rsid w:val="00F93B65"/>
    <w:rsid w:val="00F95661"/>
    <w:rsid w:val="00FA6E94"/>
    <w:rsid w:val="00FB05D9"/>
    <w:rsid w:val="00FB49C2"/>
    <w:rsid w:val="00FB5571"/>
    <w:rsid w:val="00FB674F"/>
    <w:rsid w:val="00FC2DBC"/>
    <w:rsid w:val="00FC3C2C"/>
    <w:rsid w:val="00FD2766"/>
    <w:rsid w:val="00FD515C"/>
    <w:rsid w:val="00FD7F16"/>
    <w:rsid w:val="00FF01C2"/>
    <w:rsid w:val="00FF5D6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7C0"/>
    <w:rPr>
      <w:lang w:eastAsia="en-US"/>
    </w:rPr>
  </w:style>
  <w:style w:type="paragraph" w:styleId="Heading1">
    <w:name w:val="heading 1"/>
    <w:basedOn w:val="Normal"/>
    <w:next w:val="Normal"/>
    <w:qFormat/>
    <w:rsid w:val="00AD27C0"/>
    <w:pPr>
      <w:keepNext/>
      <w:outlineLvl w:val="0"/>
    </w:pPr>
    <w:rPr>
      <w:sz w:val="28"/>
    </w:rPr>
  </w:style>
  <w:style w:type="paragraph" w:styleId="Heading2">
    <w:name w:val="heading 2"/>
    <w:basedOn w:val="Normal"/>
    <w:next w:val="Normal"/>
    <w:qFormat/>
    <w:rsid w:val="00AD27C0"/>
    <w:pPr>
      <w:keepNext/>
      <w:ind w:left="5040"/>
      <w:outlineLvl w:val="1"/>
    </w:pPr>
    <w:rPr>
      <w:sz w:val="28"/>
      <w:szCs w:val="24"/>
    </w:rPr>
  </w:style>
  <w:style w:type="paragraph" w:styleId="Heading3">
    <w:name w:val="heading 3"/>
    <w:basedOn w:val="Normal"/>
    <w:next w:val="Normal"/>
    <w:qFormat/>
    <w:rsid w:val="00AD27C0"/>
    <w:pPr>
      <w:keepNext/>
      <w:ind w:firstLine="720"/>
      <w:jc w:val="both"/>
      <w:outlineLvl w:val="2"/>
    </w:pPr>
    <w:rPr>
      <w:sz w:val="28"/>
    </w:rPr>
  </w:style>
  <w:style w:type="paragraph" w:styleId="Heading4">
    <w:name w:val="heading 4"/>
    <w:basedOn w:val="Normal"/>
    <w:next w:val="Normal"/>
    <w:qFormat/>
    <w:rsid w:val="00AD27C0"/>
    <w:pPr>
      <w:keepNext/>
      <w:ind w:firstLine="720"/>
      <w:outlineLvl w:val="3"/>
    </w:pPr>
    <w:rPr>
      <w:sz w:val="28"/>
    </w:rPr>
  </w:style>
  <w:style w:type="paragraph" w:styleId="Heading6">
    <w:name w:val="heading 6"/>
    <w:basedOn w:val="Normal"/>
    <w:next w:val="Normal"/>
    <w:qFormat/>
    <w:rsid w:val="00AD27C0"/>
    <w:pPr>
      <w:keepNext/>
      <w:outlineLvl w:val="5"/>
    </w:pPr>
    <w:rPr>
      <w:sz w:val="28"/>
    </w:rPr>
  </w:style>
  <w:style w:type="paragraph" w:styleId="Heading7">
    <w:name w:val="heading 7"/>
    <w:basedOn w:val="Normal"/>
    <w:next w:val="Normal"/>
    <w:qFormat/>
    <w:rsid w:val="00AD27C0"/>
    <w:pPr>
      <w:keepNext/>
      <w:ind w:left="72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27C0"/>
    <w:pPr>
      <w:pBdr>
        <w:bottom w:val="single" w:sz="12" w:space="1" w:color="auto"/>
      </w:pBdr>
      <w:snapToGrid w:val="0"/>
      <w:jc w:val="center"/>
    </w:pPr>
    <w:rPr>
      <w:b/>
      <w:bCs/>
      <w:smallCaps/>
      <w:spacing w:val="20"/>
      <w:sz w:val="28"/>
      <w:lang w:val="en-US"/>
    </w:rPr>
  </w:style>
  <w:style w:type="paragraph" w:styleId="BodyText2">
    <w:name w:val="Body Text 2"/>
    <w:basedOn w:val="Normal"/>
    <w:rsid w:val="00AD27C0"/>
    <w:pPr>
      <w:jc w:val="center"/>
    </w:pPr>
    <w:rPr>
      <w:b/>
      <w:bCs/>
      <w:sz w:val="28"/>
      <w:szCs w:val="24"/>
    </w:rPr>
  </w:style>
  <w:style w:type="paragraph" w:styleId="BodyTextIndent3">
    <w:name w:val="Body Text Indent 3"/>
    <w:basedOn w:val="Normal"/>
    <w:rsid w:val="00AD27C0"/>
    <w:pPr>
      <w:ind w:firstLine="720"/>
      <w:jc w:val="both"/>
    </w:pPr>
    <w:rPr>
      <w:sz w:val="28"/>
    </w:rPr>
  </w:style>
  <w:style w:type="paragraph" w:styleId="PlainText">
    <w:name w:val="Plain Text"/>
    <w:basedOn w:val="Normal"/>
    <w:link w:val="PlainTextChar"/>
    <w:uiPriority w:val="99"/>
    <w:rsid w:val="00AD27C0"/>
    <w:pPr>
      <w:snapToGrid w:val="0"/>
    </w:pPr>
    <w:rPr>
      <w:rFonts w:ascii="Courier New" w:hAnsi="Courier New"/>
      <w:sz w:val="28"/>
    </w:rPr>
  </w:style>
  <w:style w:type="paragraph" w:customStyle="1" w:styleId="naisf">
    <w:name w:val="naisf"/>
    <w:basedOn w:val="Normal"/>
    <w:rsid w:val="00AD27C0"/>
    <w:pPr>
      <w:spacing w:before="100" w:beforeAutospacing="1" w:after="100" w:afterAutospacing="1"/>
    </w:pPr>
    <w:rPr>
      <w:sz w:val="24"/>
      <w:szCs w:val="24"/>
    </w:rPr>
  </w:style>
  <w:style w:type="paragraph" w:customStyle="1" w:styleId="naisnod">
    <w:name w:val="naisnod"/>
    <w:basedOn w:val="Normal"/>
    <w:rsid w:val="00AD27C0"/>
    <w:pPr>
      <w:spacing w:before="100" w:beforeAutospacing="1" w:after="100" w:afterAutospacing="1"/>
      <w:jc w:val="center"/>
    </w:pPr>
    <w:rPr>
      <w:b/>
      <w:bCs/>
      <w:sz w:val="24"/>
      <w:szCs w:val="24"/>
      <w:lang w:val="en-GB"/>
    </w:rPr>
  </w:style>
  <w:style w:type="paragraph" w:styleId="Header">
    <w:name w:val="header"/>
    <w:basedOn w:val="Normal"/>
    <w:rsid w:val="00AD27C0"/>
    <w:pPr>
      <w:tabs>
        <w:tab w:val="center" w:pos="4153"/>
        <w:tab w:val="right" w:pos="8306"/>
      </w:tabs>
    </w:pPr>
  </w:style>
  <w:style w:type="character" w:styleId="PageNumber">
    <w:name w:val="page number"/>
    <w:basedOn w:val="DefaultParagraphFont"/>
    <w:rsid w:val="00AD27C0"/>
  </w:style>
  <w:style w:type="paragraph" w:styleId="Footer">
    <w:name w:val="footer"/>
    <w:basedOn w:val="Normal"/>
    <w:link w:val="FooterChar"/>
    <w:uiPriority w:val="99"/>
    <w:rsid w:val="00AD27C0"/>
    <w:pPr>
      <w:tabs>
        <w:tab w:val="center" w:pos="4153"/>
        <w:tab w:val="right" w:pos="8306"/>
      </w:tabs>
    </w:pPr>
  </w:style>
  <w:style w:type="paragraph" w:styleId="BodyTextIndent">
    <w:name w:val="Body Text Indent"/>
    <w:basedOn w:val="Normal"/>
    <w:rsid w:val="00AD27C0"/>
    <w:pPr>
      <w:ind w:firstLine="709"/>
    </w:pPr>
    <w:rPr>
      <w:sz w:val="28"/>
    </w:rPr>
  </w:style>
  <w:style w:type="paragraph" w:styleId="NormalWeb">
    <w:name w:val="Normal (Web)"/>
    <w:basedOn w:val="Normal"/>
    <w:rsid w:val="00AD27C0"/>
    <w:pPr>
      <w:spacing w:before="100" w:beforeAutospacing="1" w:after="100" w:afterAutospacing="1"/>
    </w:pPr>
    <w:rPr>
      <w:sz w:val="24"/>
      <w:szCs w:val="24"/>
      <w:lang w:val="en-GB"/>
    </w:rPr>
  </w:style>
  <w:style w:type="paragraph" w:styleId="BodyTextIndent2">
    <w:name w:val="Body Text Indent 2"/>
    <w:basedOn w:val="Normal"/>
    <w:rsid w:val="00AD27C0"/>
    <w:pPr>
      <w:ind w:firstLine="709"/>
      <w:jc w:val="both"/>
    </w:pPr>
    <w:rPr>
      <w:sz w:val="28"/>
    </w:rPr>
  </w:style>
  <w:style w:type="paragraph" w:styleId="BodyText">
    <w:name w:val="Body Text"/>
    <w:basedOn w:val="Normal"/>
    <w:rsid w:val="00AD27C0"/>
    <w:pPr>
      <w:jc w:val="both"/>
    </w:pPr>
    <w:rPr>
      <w:sz w:val="28"/>
    </w:rPr>
  </w:style>
  <w:style w:type="paragraph" w:styleId="BalloonText">
    <w:name w:val="Balloon Text"/>
    <w:basedOn w:val="Normal"/>
    <w:semiHidden/>
    <w:rsid w:val="007808CA"/>
    <w:rPr>
      <w:rFonts w:ascii="Tahoma" w:hAnsi="Tahoma" w:cs="Tahoma"/>
      <w:sz w:val="16"/>
      <w:szCs w:val="16"/>
    </w:rPr>
  </w:style>
  <w:style w:type="character" w:customStyle="1" w:styleId="PlainTextChar">
    <w:name w:val="Plain Text Char"/>
    <w:basedOn w:val="DefaultParagraphFont"/>
    <w:link w:val="PlainText"/>
    <w:uiPriority w:val="99"/>
    <w:locked/>
    <w:rsid w:val="009B5CAE"/>
    <w:rPr>
      <w:rFonts w:ascii="Courier New" w:hAnsi="Courier New"/>
      <w:sz w:val="28"/>
      <w:lang w:val="lv-LV" w:eastAsia="en-US" w:bidi="ar-SA"/>
    </w:rPr>
  </w:style>
  <w:style w:type="paragraph" w:customStyle="1" w:styleId="naisc">
    <w:name w:val="naisc"/>
    <w:basedOn w:val="Normal"/>
    <w:rsid w:val="00402EA8"/>
    <w:pPr>
      <w:spacing w:before="100" w:beforeAutospacing="1" w:after="100" w:afterAutospacing="1"/>
    </w:pPr>
    <w:rPr>
      <w:sz w:val="24"/>
      <w:szCs w:val="24"/>
      <w:lang w:eastAsia="lv-LV"/>
    </w:rPr>
  </w:style>
  <w:style w:type="character" w:styleId="Hyperlink">
    <w:name w:val="Hyperlink"/>
    <w:basedOn w:val="DefaultParagraphFont"/>
    <w:rsid w:val="00FC3C2C"/>
    <w:rPr>
      <w:color w:val="0000FF"/>
      <w:u w:val="single"/>
    </w:rPr>
  </w:style>
  <w:style w:type="character" w:customStyle="1" w:styleId="FooterChar">
    <w:name w:val="Footer Char"/>
    <w:basedOn w:val="DefaultParagraphFont"/>
    <w:link w:val="Footer"/>
    <w:uiPriority w:val="99"/>
    <w:rsid w:val="006B4DB4"/>
    <w:rPr>
      <w:lang w:eastAsia="en-US"/>
    </w:rPr>
  </w:style>
  <w:style w:type="paragraph" w:styleId="ListParagraph">
    <w:name w:val="List Paragraph"/>
    <w:basedOn w:val="Normal"/>
    <w:uiPriority w:val="99"/>
    <w:qFormat/>
    <w:rsid w:val="00AE285D"/>
    <w:pPr>
      <w:ind w:left="720"/>
    </w:pPr>
  </w:style>
  <w:style w:type="character" w:customStyle="1" w:styleId="spelle">
    <w:name w:val="spelle"/>
    <w:basedOn w:val="DefaultParagraphFont"/>
    <w:rsid w:val="00AE285D"/>
  </w:style>
</w:styles>
</file>

<file path=word/webSettings.xml><?xml version="1.0" encoding="utf-8"?>
<w:webSettings xmlns:r="http://schemas.openxmlformats.org/officeDocument/2006/relationships" xmlns:w="http://schemas.openxmlformats.org/wordprocessingml/2006/main">
  <w:divs>
    <w:div w:id="58409204">
      <w:bodyDiv w:val="1"/>
      <w:marLeft w:val="0"/>
      <w:marRight w:val="0"/>
      <w:marTop w:val="0"/>
      <w:marBottom w:val="0"/>
      <w:divBdr>
        <w:top w:val="none" w:sz="0" w:space="0" w:color="auto"/>
        <w:left w:val="none" w:sz="0" w:space="0" w:color="auto"/>
        <w:bottom w:val="none" w:sz="0" w:space="0" w:color="auto"/>
        <w:right w:val="none" w:sz="0" w:space="0" w:color="auto"/>
      </w:divBdr>
    </w:div>
    <w:div w:id="491336995">
      <w:bodyDiv w:val="1"/>
      <w:marLeft w:val="45"/>
      <w:marRight w:val="45"/>
      <w:marTop w:val="90"/>
      <w:marBottom w:val="90"/>
      <w:divBdr>
        <w:top w:val="none" w:sz="0" w:space="0" w:color="auto"/>
        <w:left w:val="none" w:sz="0" w:space="0" w:color="auto"/>
        <w:bottom w:val="none" w:sz="0" w:space="0" w:color="auto"/>
        <w:right w:val="none" w:sz="0" w:space="0" w:color="auto"/>
      </w:divBdr>
      <w:divsChild>
        <w:div w:id="1474175760">
          <w:marLeft w:val="0"/>
          <w:marRight w:val="0"/>
          <w:marTop w:val="0"/>
          <w:marBottom w:val="567"/>
          <w:divBdr>
            <w:top w:val="none" w:sz="0" w:space="0" w:color="auto"/>
            <w:left w:val="none" w:sz="0" w:space="0" w:color="auto"/>
            <w:bottom w:val="none" w:sz="0" w:space="0" w:color="auto"/>
            <w:right w:val="none" w:sz="0" w:space="0" w:color="auto"/>
          </w:divBdr>
        </w:div>
      </w:divsChild>
    </w:div>
    <w:div w:id="600920737">
      <w:bodyDiv w:val="1"/>
      <w:marLeft w:val="0"/>
      <w:marRight w:val="0"/>
      <w:marTop w:val="0"/>
      <w:marBottom w:val="0"/>
      <w:divBdr>
        <w:top w:val="none" w:sz="0" w:space="0" w:color="auto"/>
        <w:left w:val="none" w:sz="0" w:space="0" w:color="auto"/>
        <w:bottom w:val="none" w:sz="0" w:space="0" w:color="auto"/>
        <w:right w:val="none" w:sz="0" w:space="0" w:color="auto"/>
      </w:divBdr>
    </w:div>
    <w:div w:id="684016217">
      <w:bodyDiv w:val="1"/>
      <w:marLeft w:val="0"/>
      <w:marRight w:val="0"/>
      <w:marTop w:val="0"/>
      <w:marBottom w:val="0"/>
      <w:divBdr>
        <w:top w:val="none" w:sz="0" w:space="0" w:color="auto"/>
        <w:left w:val="none" w:sz="0" w:space="0" w:color="auto"/>
        <w:bottom w:val="none" w:sz="0" w:space="0" w:color="auto"/>
        <w:right w:val="none" w:sz="0" w:space="0" w:color="auto"/>
      </w:divBdr>
    </w:div>
    <w:div w:id="869494225">
      <w:bodyDiv w:val="1"/>
      <w:marLeft w:val="0"/>
      <w:marRight w:val="0"/>
      <w:marTop w:val="0"/>
      <w:marBottom w:val="0"/>
      <w:divBdr>
        <w:top w:val="none" w:sz="0" w:space="0" w:color="auto"/>
        <w:left w:val="none" w:sz="0" w:space="0" w:color="auto"/>
        <w:bottom w:val="none" w:sz="0" w:space="0" w:color="auto"/>
        <w:right w:val="none" w:sz="0" w:space="0" w:color="auto"/>
      </w:divBdr>
    </w:div>
    <w:div w:id="1093667183">
      <w:bodyDiv w:val="1"/>
      <w:marLeft w:val="0"/>
      <w:marRight w:val="0"/>
      <w:marTop w:val="0"/>
      <w:marBottom w:val="0"/>
      <w:divBdr>
        <w:top w:val="none" w:sz="0" w:space="0" w:color="auto"/>
        <w:left w:val="none" w:sz="0" w:space="0" w:color="auto"/>
        <w:bottom w:val="none" w:sz="0" w:space="0" w:color="auto"/>
        <w:right w:val="none" w:sz="0" w:space="0" w:color="auto"/>
      </w:divBdr>
    </w:div>
    <w:div w:id="1144084111">
      <w:bodyDiv w:val="1"/>
      <w:marLeft w:val="0"/>
      <w:marRight w:val="0"/>
      <w:marTop w:val="0"/>
      <w:marBottom w:val="0"/>
      <w:divBdr>
        <w:top w:val="none" w:sz="0" w:space="0" w:color="auto"/>
        <w:left w:val="none" w:sz="0" w:space="0" w:color="auto"/>
        <w:bottom w:val="none" w:sz="0" w:space="0" w:color="auto"/>
        <w:right w:val="none" w:sz="0" w:space="0" w:color="auto"/>
      </w:divBdr>
    </w:div>
    <w:div w:id="17707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katerina.dobrijan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3080A-2037-48DF-9A1F-421D3CBD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210</Words>
  <Characters>1198</Characters>
  <Application>Microsoft Office Word</Application>
  <DocSecurity>0</DocSecurity>
  <Lines>9</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2015.gada 8.decembra sēdes protokola (prot. Nr.66, 37.§) „Likumprojekts "Tabakas izstrādājumu, augu smēķēšanas produktu, elektronisko smēķēšanas ierīču un to šķidrumu aprites likums”” 5.punktā dotā uzdevuma izpildi”</vt:lpstr>
      <vt:lpstr>Par Ministru kabineta noteikumu projektu „Grozījumi Ministru kabineta 2004.gada 13.aprīļa noteikumos Nr.286 „Veselības ministrijas nolikums””</vt:lpstr>
    </vt:vector>
  </TitlesOfParts>
  <Company>Veselības ministrija</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2013.gada 26.februāra sēdes protokola (prot. Nr.11, 38.§) "Informatīvais ziņojums "Par elektronisko cigarešu statusu, lai noteiktu līdzvērtīgus ierobežojošus nosacījumus šo produktu realizācijai, reklāmai, lietošanai un aplikšanai ar akcīzes nodokli"" (TA-133) 4. un 5.punktā doto uzdevumu atzīšanu par aktualitāti zaudējušiem</dc:title>
  <dc:subject>Protokollēmuma projekts</dc:subject>
  <dc:creator>Jekaterina Dobrijana</dc:creator>
  <dc:description>jekaterinado.dobrijana@vm.gov.lv
67876100</dc:description>
  <cp:lastModifiedBy>jdobrijana</cp:lastModifiedBy>
  <cp:revision>17</cp:revision>
  <cp:lastPrinted>2016-05-09T11:22:00Z</cp:lastPrinted>
  <dcterms:created xsi:type="dcterms:W3CDTF">2016-05-09T09:14:00Z</dcterms:created>
  <dcterms:modified xsi:type="dcterms:W3CDTF">2016-05-10T09:01:00Z</dcterms:modified>
</cp:coreProperties>
</file>