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10" w:rsidRPr="00481C10" w:rsidRDefault="00481C10" w:rsidP="00481C10">
      <w:pPr>
        <w:jc w:val="right"/>
        <w:rPr>
          <w:rFonts w:ascii="Times New Roman" w:hAnsi="Times New Roman" w:cs="Times New Roman"/>
          <w:sz w:val="28"/>
          <w:szCs w:val="28"/>
        </w:rPr>
      </w:pPr>
      <w:r w:rsidRPr="00481C10">
        <w:rPr>
          <w:rFonts w:ascii="Times New Roman" w:hAnsi="Times New Roman" w:cs="Times New Roman"/>
          <w:sz w:val="28"/>
          <w:szCs w:val="28"/>
        </w:rPr>
        <w:t>PIELIKUMS</w:t>
      </w:r>
    </w:p>
    <w:p w:rsidR="00481C10" w:rsidRPr="00305027" w:rsidRDefault="00481C10" w:rsidP="0048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27">
        <w:rPr>
          <w:rFonts w:ascii="Times New Roman" w:hAnsi="Times New Roman" w:cs="Times New Roman"/>
          <w:sz w:val="24"/>
          <w:szCs w:val="24"/>
        </w:rPr>
        <w:t>1.tabula</w:t>
      </w:r>
    </w:p>
    <w:p w:rsidR="00F34D6C" w:rsidRPr="00481C10" w:rsidRDefault="00481C10" w:rsidP="0048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10">
        <w:rPr>
          <w:rFonts w:ascii="Times New Roman" w:hAnsi="Times New Roman" w:cs="Times New Roman"/>
          <w:b/>
          <w:sz w:val="24"/>
          <w:szCs w:val="24"/>
        </w:rPr>
        <w:t xml:space="preserve">Ārsta profesijas pamatspecialitātes, apakšspecialitātes </w:t>
      </w:r>
    </w:p>
    <w:tbl>
      <w:tblPr>
        <w:tblW w:w="5000" w:type="pct"/>
        <w:tblLook w:val="01E0"/>
      </w:tblPr>
      <w:tblGrid>
        <w:gridCol w:w="814"/>
        <w:gridCol w:w="3738"/>
        <w:gridCol w:w="4070"/>
      </w:tblGrid>
      <w:tr w:rsidR="00E87CE0" w:rsidRPr="00E87CE0" w:rsidTr="00E87CE0">
        <w:trPr>
          <w:cantSplit/>
          <w:trHeight w:val="75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144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 w:bidi="lo-LA"/>
              </w:rPr>
              <w:t>Nr.</w:t>
            </w:r>
          </w:p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144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 w:bidi="lo-LA"/>
              </w:rPr>
              <w:t>p. k.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144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 w:bidi="lo-LA"/>
              </w:rPr>
              <w:t xml:space="preserve">Pamatspecialitāte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34"/>
              <w:contextualSpacing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 w:bidi="lo-LA"/>
              </w:rPr>
              <w:t xml:space="preserve">Apakšspecialitāte </w:t>
            </w: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bCs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144"/>
              <w:rPr>
                <w:rFonts w:ascii="Times New Roman" w:hAnsi="Times New Roman" w:cs="Times New Roman"/>
                <w:bCs/>
                <w:lang w:val="lv-LV" w:bidi="lo-LA"/>
              </w:rPr>
            </w:pPr>
            <w:proofErr w:type="spellStart"/>
            <w:r w:rsidRPr="00E87CE0">
              <w:rPr>
                <w:rFonts w:ascii="Times New Roman" w:hAnsi="Times New Roman" w:cs="Times New Roman"/>
                <w:bCs/>
                <w:lang w:val="lv-LV" w:bidi="lo-LA"/>
              </w:rPr>
              <w:t>Internists</w:t>
            </w:r>
            <w:proofErr w:type="spellEnd"/>
            <w:r w:rsidRPr="00E87CE0">
              <w:rPr>
                <w:rFonts w:ascii="Times New Roman" w:hAnsi="Times New Roman" w:cs="Times New Roman"/>
                <w:bCs/>
                <w:lang w:val="lv-LV" w:bidi="lo-LA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bCs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Ģimenes (vispārējās prakses) ārsts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rPr>
          <w:trHeight w:val="1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Neiroķirurgs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Torakālais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Sirds 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Heading2"/>
              <w:spacing w:after="120"/>
              <w:ind w:right="-144"/>
              <w:jc w:val="left"/>
              <w:rPr>
                <w:b w:val="0"/>
                <w:sz w:val="24"/>
              </w:rPr>
            </w:pPr>
            <w:r w:rsidRPr="00E87CE0">
              <w:rPr>
                <w:b w:val="0"/>
                <w:sz w:val="24"/>
              </w:rPr>
              <w:t xml:space="preserve">Asinsvadu 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Urologs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Plastikas 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ķirurgs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4736E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Traumatologs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, ortopēds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4736EA">
        <w:trPr>
          <w:trHeight w:val="278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144"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/>
              </w:rPr>
              <w:t>Ginekologs, dzemdību speciālists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4736EA">
        <w:trPr>
          <w:trHeight w:val="277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144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Onkoloģijas ginekologs </w:t>
            </w:r>
          </w:p>
        </w:tc>
      </w:tr>
      <w:tr w:rsidR="00E87CE0" w:rsidRPr="00E87CE0" w:rsidTr="00E87CE0">
        <w:trPr>
          <w:trHeight w:val="3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Pediatrs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Neonatologs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infektologs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kardiologs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reimatologs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pneimonologs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endokrinologs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/>
              </w:rPr>
              <w:t>Bērnu nefrologs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gastroenterologs</w:t>
            </w:r>
            <w:proofErr w:type="spellEnd"/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hematoonkologs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rPr>
          <w:trHeight w:val="24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  <w:r w:rsidRPr="00E87CE0">
              <w:rPr>
                <w:rFonts w:ascii="Times New Roman" w:hAnsi="Times New Roman" w:cs="Times New Roman"/>
                <w:lang w:val="lv-LV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lang w:val="lv-LV"/>
              </w:rPr>
              <w:t>alergologs</w:t>
            </w:r>
            <w:proofErr w:type="spellEnd"/>
          </w:p>
        </w:tc>
      </w:tr>
      <w:tr w:rsidR="00E87CE0" w:rsidRPr="00E87CE0" w:rsidTr="00E87CE0">
        <w:trPr>
          <w:trHeight w:val="2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Onkologs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ķīmijterapeits</w:t>
            </w:r>
            <w:proofErr w:type="spellEnd"/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Hematologs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Anesteziologs,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reanimatologs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rPr>
          <w:trHeight w:val="9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Psihiatrs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rPr>
          <w:trHeight w:val="9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psihiatrs </w:t>
            </w:r>
          </w:p>
        </w:tc>
      </w:tr>
      <w:tr w:rsidR="00E87CE0" w:rsidRPr="00E87CE0" w:rsidTr="00E87CE0">
        <w:trPr>
          <w:trHeight w:val="90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Tiesu psihiatrijas eksperts </w:t>
            </w: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Neirologs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Oftalmologs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rPr>
          <w:trHeight w:val="9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Otolaringologs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rPr>
          <w:trHeight w:val="9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Foniatrs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rPr>
          <w:trHeight w:val="90"/>
        </w:trPr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Bērnu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audiologs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Infektologs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Mutes, sejas un žokļu ķirurgs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Dermatologs, venerologs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Narkologs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Laboratorijas ārsts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Radiologs terapeits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Radiologs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diagnosts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Patologs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Tiesu medicīnas eksperts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Sporta ārsts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Neatliekamās medicīnas ārsts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Psihoterapeits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Medicīnas </w:t>
            </w: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ģenētiķis</w:t>
            </w:r>
            <w:proofErr w:type="spellEnd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Klīniskais mikrobiologs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Geriatrs</w:t>
            </w:r>
            <w:proofErr w:type="spellEnd"/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Sabiedrības veselības ārsts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Klīniskais farmakologs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Klīniskais fiziologs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 xml:space="preserve">Kardiologs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4736E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Arodveselības un arodslimību ārsts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E87CE0" w:rsidRPr="00E87CE0" w:rsidTr="004736EA"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sz w:val="24"/>
                <w:szCs w:val="24"/>
              </w:rPr>
              <w:t>Fizikālās un rehabilitācijas medicīnas ārsts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 w:bidi="lo-LA"/>
              </w:rPr>
            </w:pPr>
          </w:p>
        </w:tc>
      </w:tr>
      <w:tr w:rsidR="004736EA" w:rsidRPr="00E87CE0" w:rsidTr="004736EA"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E87CE0" w:rsidRDefault="004736EA" w:rsidP="004736EA">
            <w:pPr>
              <w:pStyle w:val="NormalWeb"/>
              <w:spacing w:before="0" w:beforeAutospacing="0" w:after="120" w:afterAutospacing="0"/>
              <w:ind w:right="-144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E87CE0" w:rsidRDefault="004736EA" w:rsidP="004736EA">
            <w:pPr>
              <w:spacing w:after="12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A" w:rsidRPr="00E87CE0" w:rsidRDefault="004736EA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E87CE0">
              <w:rPr>
                <w:rFonts w:ascii="Times New Roman" w:hAnsi="Times New Roman" w:cs="Times New Roman"/>
                <w:lang w:val="lv-LV"/>
              </w:rPr>
              <w:t>Balneologs</w:t>
            </w:r>
            <w:proofErr w:type="spellEnd"/>
            <w:r w:rsidRPr="00E87CE0">
              <w:rPr>
                <w:rFonts w:ascii="Times New Roman" w:hAnsi="Times New Roman" w:cs="Times New Roman"/>
                <w:lang w:val="lv-LV"/>
              </w:rPr>
              <w:t xml:space="preserve"> (</w:t>
            </w:r>
            <w:proofErr w:type="spellStart"/>
            <w:r w:rsidRPr="00E87CE0">
              <w:rPr>
                <w:rFonts w:ascii="Times New Roman" w:hAnsi="Times New Roman" w:cs="Times New Roman"/>
                <w:lang w:val="lv-LV"/>
              </w:rPr>
              <w:t>kūrortologs</w:t>
            </w:r>
            <w:proofErr w:type="spellEnd"/>
            <w:r w:rsidRPr="00E87CE0">
              <w:rPr>
                <w:rFonts w:ascii="Times New Roman" w:hAnsi="Times New Roman" w:cs="Times New Roman"/>
                <w:lang w:val="lv-LV"/>
              </w:rPr>
              <w:t>)</w:t>
            </w: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Reimatologs</w:t>
            </w:r>
            <w:proofErr w:type="spellEnd"/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Pneimonologs</w:t>
            </w:r>
            <w:proofErr w:type="spellEnd"/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Endokrinologs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Nefrologs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Gastroenterologs</w:t>
            </w:r>
            <w:proofErr w:type="spellEnd"/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Akupunktūras ārsts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Bērnu neirologs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87CE0" w:rsidRPr="00E87CE0" w:rsidTr="00E87CE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right="-144" w:hanging="578"/>
              <w:rPr>
                <w:rFonts w:ascii="Times New Roman" w:hAnsi="Times New Roman" w:cs="Times New Roman"/>
                <w:lang w:val="lv-LV" w:bidi="lo-LA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spacing w:after="120"/>
              <w:ind w:right="-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Veselības aprūpes vadības ārsts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0" w:rsidRPr="00E87CE0" w:rsidRDefault="00E87CE0" w:rsidP="00E87CE0">
            <w:pPr>
              <w:pStyle w:val="NormalWeb"/>
              <w:spacing w:before="0" w:beforeAutospacing="0" w:after="120" w:afterAutospacing="0"/>
              <w:ind w:right="-250"/>
              <w:contextualSpacing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E87CE0" w:rsidRDefault="00E87CE0" w:rsidP="00481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3F2" w:rsidRPr="00A333F2" w:rsidRDefault="00A333F2" w:rsidP="00A33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3F2">
        <w:rPr>
          <w:rFonts w:ascii="Times New Roman" w:hAnsi="Times New Roman" w:cs="Times New Roman"/>
          <w:sz w:val="24"/>
          <w:szCs w:val="24"/>
        </w:rPr>
        <w:t>2.tabula</w:t>
      </w:r>
    </w:p>
    <w:p w:rsidR="00481C10" w:rsidRDefault="00481C10" w:rsidP="00481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C10">
        <w:rPr>
          <w:rFonts w:ascii="Times New Roman" w:hAnsi="Times New Roman" w:cs="Times New Roman"/>
          <w:b/>
          <w:sz w:val="24"/>
          <w:szCs w:val="24"/>
        </w:rPr>
        <w:t>Ārsta profesijas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C10">
        <w:rPr>
          <w:rFonts w:ascii="Times New Roman" w:hAnsi="Times New Roman" w:cs="Times New Roman"/>
          <w:b/>
          <w:sz w:val="24"/>
          <w:szCs w:val="24"/>
        </w:rPr>
        <w:t>papildspecialitātes</w:t>
      </w:r>
    </w:p>
    <w:tbl>
      <w:tblPr>
        <w:tblW w:w="5000" w:type="pct"/>
        <w:tblLook w:val="01E0"/>
      </w:tblPr>
      <w:tblGrid>
        <w:gridCol w:w="1135"/>
        <w:gridCol w:w="7487"/>
      </w:tblGrid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Nr.</w:t>
            </w:r>
          </w:p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p. k.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Papildspecialitāte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1.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Alergologs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2.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Hepatologs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3.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Imunologs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4.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Homeopāts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5.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Kosmetologs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6.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Dietologs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7.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Seksologs, </w:t>
            </w: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seksopatologs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8.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Eksperts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9.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Hipnoterapeits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10.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Algologs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11.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Osteopāts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12.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Flebologs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13.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Transplantologs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14.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Transfuziologs</w:t>
            </w:r>
            <w:proofErr w:type="spellEnd"/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15.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Andrologs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16.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Paliatīvās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aprūpes speciālists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17.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Endoskopists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gastrointestinālā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endoskopija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18.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Manuālās medicīnas ārsts </w:t>
            </w:r>
            <w:r w:rsidRPr="00D66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lastRenderedPageBreak/>
              <w:t xml:space="preserve">19.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Kombustiologs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 xml:space="preserve">20.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Rokas ķirurgs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21.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Trihologs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505" w:rsidRPr="00D66505" w:rsidTr="00D66505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pStyle w:val="Normal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lang w:val="lv-LV" w:bidi="lo-LA"/>
              </w:rPr>
            </w:pPr>
            <w:r w:rsidRPr="00D66505">
              <w:rPr>
                <w:rFonts w:ascii="Times New Roman" w:hAnsi="Times New Roman" w:cs="Times New Roman"/>
                <w:lang w:val="lv-LV" w:bidi="lo-LA"/>
              </w:rPr>
              <w:t>22.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5" w:rsidRPr="00D66505" w:rsidRDefault="00D66505" w:rsidP="00D665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>Osteorefleksoterapeits</w:t>
            </w:r>
            <w:proofErr w:type="spellEnd"/>
            <w:r w:rsidRPr="00D6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6505" w:rsidRDefault="00D66505" w:rsidP="00481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DD" w:rsidRDefault="001A4EDD" w:rsidP="00407CEB">
      <w:pPr>
        <w:spacing w:before="480" w:after="480"/>
        <w:jc w:val="both"/>
        <w:rPr>
          <w:rFonts w:ascii="Times New Roman" w:hAnsi="Times New Roman" w:cs="Times New Roman"/>
          <w:sz w:val="28"/>
          <w:szCs w:val="28"/>
        </w:rPr>
      </w:pPr>
      <w:r w:rsidRPr="00341AD1">
        <w:rPr>
          <w:rFonts w:ascii="Times New Roman" w:hAnsi="Times New Roman" w:cs="Times New Roman"/>
          <w:sz w:val="28"/>
          <w:szCs w:val="28"/>
        </w:rPr>
        <w:t>Veselības ministr</w:t>
      </w:r>
      <w:r w:rsidR="00407CE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  <w:t xml:space="preserve">        Anda </w:t>
      </w:r>
      <w:proofErr w:type="spellStart"/>
      <w:r w:rsidR="00407CEB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:rsidR="001A4EDD" w:rsidRPr="00341AD1" w:rsidRDefault="001A4EDD" w:rsidP="00407CEB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341AD1">
        <w:rPr>
          <w:rFonts w:ascii="Times New Roman" w:hAnsi="Times New Roman" w:cs="Times New Roman"/>
          <w:sz w:val="28"/>
          <w:szCs w:val="28"/>
        </w:rPr>
        <w:t>Iesniedzējs: Veselības ministr</w:t>
      </w:r>
      <w:r w:rsidR="00407CEB">
        <w:rPr>
          <w:rFonts w:ascii="Times New Roman" w:hAnsi="Times New Roman" w:cs="Times New Roman"/>
          <w:sz w:val="28"/>
          <w:szCs w:val="28"/>
        </w:rPr>
        <w:t xml:space="preserve">e </w:t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</w:r>
      <w:r w:rsidR="00407CEB">
        <w:rPr>
          <w:rFonts w:ascii="Times New Roman" w:hAnsi="Times New Roman" w:cs="Times New Roman"/>
          <w:sz w:val="28"/>
          <w:szCs w:val="28"/>
        </w:rPr>
        <w:tab/>
        <w:t xml:space="preserve">        Anda </w:t>
      </w:r>
      <w:proofErr w:type="spellStart"/>
      <w:r w:rsidR="00407CEB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:rsidR="00B47E73" w:rsidRPr="00D97FEE" w:rsidRDefault="001A4EDD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Vīza: Valsts sekretār</w:t>
      </w:r>
      <w:r w:rsidR="00897960">
        <w:rPr>
          <w:rFonts w:ascii="Times New Roman" w:eastAsia="Calibri" w:hAnsi="Times New Roman" w:cs="Times New Roman"/>
          <w:sz w:val="28"/>
          <w:szCs w:val="28"/>
        </w:rPr>
        <w:t xml:space="preserve">a </w:t>
      </w:r>
      <w:proofErr w:type="spellStart"/>
      <w:r w:rsidR="00897960"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 w:rsidR="0089796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897960">
        <w:rPr>
          <w:rFonts w:ascii="Times New Roman" w:eastAsia="Calibri" w:hAnsi="Times New Roman" w:cs="Times New Roman"/>
          <w:sz w:val="28"/>
          <w:szCs w:val="28"/>
        </w:rPr>
        <w:t xml:space="preserve">Kārlis </w:t>
      </w:r>
      <w:proofErr w:type="spellStart"/>
      <w:r w:rsidR="00897960">
        <w:rPr>
          <w:rFonts w:ascii="Times New Roman" w:eastAsia="Calibri" w:hAnsi="Times New Roman" w:cs="Times New Roman"/>
          <w:sz w:val="28"/>
          <w:szCs w:val="28"/>
        </w:rPr>
        <w:t>Ketners</w:t>
      </w:r>
      <w:proofErr w:type="spellEnd"/>
    </w:p>
    <w:p w:rsidR="00B47E73" w:rsidRPr="00D97FEE" w:rsidRDefault="00B47E73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B47E73" w:rsidRDefault="00B47E73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B47E73" w:rsidRDefault="00B47E73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A16092" w:rsidRPr="00D97FEE" w:rsidRDefault="00A16092" w:rsidP="00B47E73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:rsidR="00D66505" w:rsidRDefault="00D66505" w:rsidP="00B47E73">
      <w:pPr>
        <w:spacing w:after="0"/>
        <w:ind w:right="-3228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66505" w:rsidRDefault="00D66505" w:rsidP="00B47E73">
      <w:pPr>
        <w:spacing w:after="0"/>
        <w:ind w:right="-3228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47E73" w:rsidRPr="00D97FEE" w:rsidRDefault="003E2CE0" w:rsidP="00B47E73">
      <w:pPr>
        <w:spacing w:after="0"/>
        <w:ind w:right="-3228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663017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B47E73" w:rsidRPr="00D97FEE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D66505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B47E73" w:rsidRPr="00D97FEE">
        <w:rPr>
          <w:rFonts w:ascii="Times New Roman" w:eastAsia="Times New Roman" w:hAnsi="Times New Roman" w:cs="Times New Roman"/>
          <w:sz w:val="20"/>
          <w:szCs w:val="20"/>
          <w:lang w:eastAsia="lv-LV"/>
        </w:rPr>
        <w:t>.2016</w:t>
      </w:r>
      <w:r w:rsidR="00B47E7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A16092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663017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B47E73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663017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897960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</w:p>
    <w:p w:rsidR="00B47E73" w:rsidRDefault="000E6EC4" w:rsidP="00B47E73">
      <w:pPr>
        <w:spacing w:after="0"/>
        <w:ind w:right="-3228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407CEB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897960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</w:p>
    <w:p w:rsidR="000E6EC4" w:rsidRPr="00D97FEE" w:rsidRDefault="000E6EC4" w:rsidP="00B47E73">
      <w:pPr>
        <w:spacing w:after="0"/>
        <w:ind w:right="-3228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47E73" w:rsidRPr="00D97FEE" w:rsidRDefault="00B47E73" w:rsidP="00B47E73">
      <w:pPr>
        <w:spacing w:after="0"/>
        <w:ind w:right="-3228"/>
        <w:rPr>
          <w:rFonts w:ascii="Times New Roman" w:eastAsia="Calibri" w:hAnsi="Times New Roman" w:cs="Times New Roman"/>
          <w:sz w:val="20"/>
          <w:szCs w:val="20"/>
        </w:rPr>
      </w:pPr>
      <w:r w:rsidRPr="00D97FEE">
        <w:rPr>
          <w:rFonts w:ascii="Times New Roman" w:eastAsia="Calibri" w:hAnsi="Times New Roman" w:cs="Times New Roman"/>
          <w:sz w:val="20"/>
          <w:szCs w:val="20"/>
        </w:rPr>
        <w:t>Roga</w:t>
      </w:r>
    </w:p>
    <w:p w:rsidR="00B47E73" w:rsidRPr="00756EC9" w:rsidRDefault="00B47E73" w:rsidP="00B47E73">
      <w:pPr>
        <w:spacing w:after="0"/>
        <w:rPr>
          <w:rFonts w:ascii="Times New Roman" w:eastAsia="Times New Roman" w:hAnsi="Times New Roman" w:cs="Times New Roman"/>
          <w:sz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lang w:eastAsia="lv-LV"/>
        </w:rPr>
        <w:t>67876093, dace.roga</w:t>
      </w:r>
      <w:r w:rsidRPr="00D97FEE">
        <w:rPr>
          <w:rFonts w:ascii="Times New Roman" w:eastAsia="Times New Roman" w:hAnsi="Times New Roman" w:cs="Times New Roman"/>
          <w:sz w:val="20"/>
          <w:lang w:eastAsia="lv-LV"/>
        </w:rPr>
        <w:t>@vm.gov.lv</w:t>
      </w:r>
    </w:p>
    <w:p w:rsidR="00481C10" w:rsidRDefault="00481C10" w:rsidP="00CA15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1C10" w:rsidSect="001A4EDD">
      <w:headerReference w:type="default" r:id="rId7"/>
      <w:footerReference w:type="default" r:id="rId8"/>
      <w:footerReference w:type="first" r:id="rId9"/>
      <w:pgSz w:w="11906" w:h="16838"/>
      <w:pgMar w:top="1440" w:right="1700" w:bottom="1440" w:left="1800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73" w:rsidRDefault="00B47E73" w:rsidP="00A333F2">
      <w:pPr>
        <w:spacing w:after="0" w:line="240" w:lineRule="auto"/>
      </w:pPr>
      <w:r>
        <w:separator/>
      </w:r>
    </w:p>
  </w:endnote>
  <w:endnote w:type="continuationSeparator" w:id="0">
    <w:p w:rsidR="00B47E73" w:rsidRDefault="00B47E73" w:rsidP="00A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73" w:rsidRDefault="00B47E73" w:rsidP="00A16092">
    <w:pPr>
      <w:jc w:val="both"/>
    </w:pPr>
    <w:r w:rsidRPr="00ED3723">
      <w:rPr>
        <w:rFonts w:ascii="Times New Roman" w:hAnsi="Times New Roman" w:cs="Times New Roman"/>
        <w:sz w:val="24"/>
        <w:szCs w:val="24"/>
      </w:rPr>
      <w:t>VM</w:t>
    </w:r>
    <w:r w:rsidR="00A16092">
      <w:rPr>
        <w:rFonts w:ascii="Times New Roman" w:hAnsi="Times New Roman" w:cs="Times New Roman"/>
        <w:sz w:val="24"/>
        <w:szCs w:val="24"/>
      </w:rPr>
      <w:t>zino</w:t>
    </w:r>
    <w:r>
      <w:rPr>
        <w:rFonts w:ascii="Times New Roman" w:hAnsi="Times New Roman" w:cs="Times New Roman"/>
        <w:sz w:val="24"/>
        <w:szCs w:val="24"/>
      </w:rPr>
      <w:t>p</w:t>
    </w:r>
    <w:r w:rsidRPr="00ED3723">
      <w:rPr>
        <w:rFonts w:ascii="Times New Roman" w:hAnsi="Times New Roman" w:cs="Times New Roman"/>
        <w:sz w:val="24"/>
        <w:szCs w:val="24"/>
      </w:rPr>
      <w:t>_</w:t>
    </w:r>
    <w:r w:rsidR="003E2CE0">
      <w:rPr>
        <w:rFonts w:ascii="Times New Roman" w:hAnsi="Times New Roman" w:cs="Times New Roman"/>
        <w:sz w:val="24"/>
        <w:szCs w:val="24"/>
      </w:rPr>
      <w:t>2</w:t>
    </w:r>
    <w:r w:rsidR="00663017">
      <w:rPr>
        <w:rFonts w:ascii="Times New Roman" w:hAnsi="Times New Roman" w:cs="Times New Roman"/>
        <w:sz w:val="24"/>
        <w:szCs w:val="24"/>
      </w:rPr>
      <w:t>7</w:t>
    </w:r>
    <w:r w:rsidR="00626BEE">
      <w:rPr>
        <w:rFonts w:ascii="Times New Roman" w:hAnsi="Times New Roman" w:cs="Times New Roman"/>
        <w:sz w:val="24"/>
        <w:szCs w:val="24"/>
      </w:rPr>
      <w:t>0</w:t>
    </w:r>
    <w:r w:rsidR="00D66505">
      <w:rPr>
        <w:rFonts w:ascii="Times New Roman" w:hAnsi="Times New Roman" w:cs="Times New Roman"/>
        <w:sz w:val="24"/>
        <w:szCs w:val="24"/>
      </w:rPr>
      <w:t>6</w:t>
    </w:r>
    <w:r w:rsidR="00A16092">
      <w:rPr>
        <w:rFonts w:ascii="Times New Roman" w:hAnsi="Times New Roman" w:cs="Times New Roman"/>
        <w:sz w:val="24"/>
        <w:szCs w:val="24"/>
      </w:rPr>
      <w:t xml:space="preserve">16_izgl </w:t>
    </w:r>
    <w:r>
      <w:rPr>
        <w:rFonts w:ascii="Times New Roman" w:hAnsi="Times New Roman" w:cs="Times New Roman"/>
        <w:sz w:val="24"/>
        <w:szCs w:val="24"/>
      </w:rPr>
      <w:t xml:space="preserve">; </w:t>
    </w:r>
    <w:r w:rsidRPr="00ED3723">
      <w:rPr>
        <w:rFonts w:ascii="Times New Roman" w:hAnsi="Times New Roman" w:cs="Times New Roman"/>
        <w:sz w:val="24"/>
        <w:szCs w:val="24"/>
      </w:rPr>
      <w:t>Informatīv</w:t>
    </w:r>
    <w:r w:rsidR="00A16092">
      <w:rPr>
        <w:rFonts w:ascii="Times New Roman" w:hAnsi="Times New Roman" w:cs="Times New Roman"/>
        <w:sz w:val="24"/>
        <w:szCs w:val="24"/>
      </w:rPr>
      <w:t>ā</w:t>
    </w:r>
    <w:r w:rsidRPr="00ED3723">
      <w:rPr>
        <w:rFonts w:ascii="Times New Roman" w:hAnsi="Times New Roman" w:cs="Times New Roman"/>
        <w:sz w:val="24"/>
        <w:szCs w:val="24"/>
      </w:rPr>
      <w:t xml:space="preserve"> ziņojum</w:t>
    </w:r>
    <w:r w:rsidR="00A16092">
      <w:rPr>
        <w:rFonts w:ascii="Times New Roman" w:hAnsi="Times New Roman" w:cs="Times New Roman"/>
        <w:sz w:val="24"/>
        <w:szCs w:val="24"/>
      </w:rPr>
      <w:t>a</w:t>
    </w:r>
    <w:r w:rsidRPr="00ED3723">
      <w:rPr>
        <w:rFonts w:ascii="Times New Roman" w:hAnsi="Times New Roman" w:cs="Times New Roman"/>
        <w:sz w:val="24"/>
        <w:szCs w:val="24"/>
      </w:rPr>
      <w:t xml:space="preserve"> „P</w:t>
    </w:r>
    <w:r w:rsidRPr="00ED3723">
      <w:rPr>
        <w:rFonts w:ascii="Times New Roman" w:eastAsia="Times New Roman" w:hAnsi="Times New Roman" w:cs="Times New Roman"/>
        <w:color w:val="2A2A2A"/>
        <w:sz w:val="24"/>
        <w:szCs w:val="24"/>
        <w:lang w:eastAsia="lv-LV"/>
      </w:rPr>
      <w:t>ar izglītības attīstību veselības jomā”</w:t>
    </w:r>
    <w:r w:rsidR="00A16092">
      <w:rPr>
        <w:rFonts w:ascii="Times New Roman" w:eastAsia="Times New Roman" w:hAnsi="Times New Roman" w:cs="Times New Roman"/>
        <w:color w:val="2A2A2A"/>
        <w:sz w:val="24"/>
        <w:szCs w:val="24"/>
        <w:lang w:eastAsia="lv-LV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DD" w:rsidRDefault="001A4EDD" w:rsidP="001A4EDD">
    <w:pPr>
      <w:jc w:val="both"/>
    </w:pPr>
    <w:r w:rsidRPr="00ED3723">
      <w:rPr>
        <w:rFonts w:ascii="Times New Roman" w:hAnsi="Times New Roman" w:cs="Times New Roman"/>
        <w:sz w:val="24"/>
        <w:szCs w:val="24"/>
      </w:rPr>
      <w:t>VM</w:t>
    </w:r>
    <w:r>
      <w:rPr>
        <w:rFonts w:ascii="Times New Roman" w:hAnsi="Times New Roman" w:cs="Times New Roman"/>
        <w:sz w:val="24"/>
        <w:szCs w:val="24"/>
      </w:rPr>
      <w:t>zinop</w:t>
    </w:r>
    <w:r w:rsidRPr="00ED3723">
      <w:rPr>
        <w:rFonts w:ascii="Times New Roman" w:hAnsi="Times New Roman" w:cs="Times New Roman"/>
        <w:sz w:val="24"/>
        <w:szCs w:val="24"/>
      </w:rPr>
      <w:t>_</w:t>
    </w:r>
    <w:r w:rsidR="003E2CE0">
      <w:rPr>
        <w:rFonts w:ascii="Times New Roman" w:hAnsi="Times New Roman" w:cs="Times New Roman"/>
        <w:sz w:val="24"/>
        <w:szCs w:val="24"/>
      </w:rPr>
      <w:t>2</w:t>
    </w:r>
    <w:r w:rsidR="00663017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0616_izgl ; </w:t>
    </w:r>
    <w:r w:rsidRPr="00ED3723">
      <w:rPr>
        <w:rFonts w:ascii="Times New Roman" w:hAnsi="Times New Roman" w:cs="Times New Roman"/>
        <w:sz w:val="24"/>
        <w:szCs w:val="24"/>
      </w:rPr>
      <w:t>Informatīv</w:t>
    </w:r>
    <w:r>
      <w:rPr>
        <w:rFonts w:ascii="Times New Roman" w:hAnsi="Times New Roman" w:cs="Times New Roman"/>
        <w:sz w:val="24"/>
        <w:szCs w:val="24"/>
      </w:rPr>
      <w:t>ā</w:t>
    </w:r>
    <w:r w:rsidRPr="00ED3723">
      <w:rPr>
        <w:rFonts w:ascii="Times New Roman" w:hAnsi="Times New Roman" w:cs="Times New Roman"/>
        <w:sz w:val="24"/>
        <w:szCs w:val="24"/>
      </w:rPr>
      <w:t xml:space="preserve"> ziņojum</w:t>
    </w:r>
    <w:r>
      <w:rPr>
        <w:rFonts w:ascii="Times New Roman" w:hAnsi="Times New Roman" w:cs="Times New Roman"/>
        <w:sz w:val="24"/>
        <w:szCs w:val="24"/>
      </w:rPr>
      <w:t>a</w:t>
    </w:r>
    <w:r w:rsidRPr="00ED3723">
      <w:rPr>
        <w:rFonts w:ascii="Times New Roman" w:hAnsi="Times New Roman" w:cs="Times New Roman"/>
        <w:sz w:val="24"/>
        <w:szCs w:val="24"/>
      </w:rPr>
      <w:t xml:space="preserve"> „P</w:t>
    </w:r>
    <w:r w:rsidRPr="00ED3723">
      <w:rPr>
        <w:rFonts w:ascii="Times New Roman" w:eastAsia="Times New Roman" w:hAnsi="Times New Roman" w:cs="Times New Roman"/>
        <w:color w:val="2A2A2A"/>
        <w:sz w:val="24"/>
        <w:szCs w:val="24"/>
        <w:lang w:eastAsia="lv-LV"/>
      </w:rPr>
      <w:t>ar izglītības attīstību veselības jomā”</w:t>
    </w:r>
    <w:r>
      <w:rPr>
        <w:rFonts w:ascii="Times New Roman" w:eastAsia="Times New Roman" w:hAnsi="Times New Roman" w:cs="Times New Roman"/>
        <w:color w:val="2A2A2A"/>
        <w:sz w:val="24"/>
        <w:szCs w:val="24"/>
        <w:lang w:eastAsia="lv-LV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73" w:rsidRDefault="00B47E73" w:rsidP="00A333F2">
      <w:pPr>
        <w:spacing w:after="0" w:line="240" w:lineRule="auto"/>
      </w:pPr>
      <w:r>
        <w:separator/>
      </w:r>
    </w:p>
  </w:footnote>
  <w:footnote w:type="continuationSeparator" w:id="0">
    <w:p w:rsidR="00B47E73" w:rsidRDefault="00B47E73" w:rsidP="00A3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59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5EF2" w:rsidRDefault="00483251">
        <w:pPr>
          <w:pStyle w:val="Header"/>
          <w:jc w:val="center"/>
        </w:pPr>
        <w:r w:rsidRPr="00E15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5EF2" w:rsidRPr="00E15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9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5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5EF2" w:rsidRDefault="00E15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16D"/>
    <w:multiLevelType w:val="hybridMultilevel"/>
    <w:tmpl w:val="B3F2ED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C10"/>
    <w:rsid w:val="000009B1"/>
    <w:rsid w:val="00003916"/>
    <w:rsid w:val="000049B5"/>
    <w:rsid w:val="00021614"/>
    <w:rsid w:val="00040297"/>
    <w:rsid w:val="00046A89"/>
    <w:rsid w:val="000673F3"/>
    <w:rsid w:val="00071F7C"/>
    <w:rsid w:val="0007333C"/>
    <w:rsid w:val="00091917"/>
    <w:rsid w:val="00094C52"/>
    <w:rsid w:val="000A1E18"/>
    <w:rsid w:val="000C4209"/>
    <w:rsid w:val="000D1B4A"/>
    <w:rsid w:val="000E6EC4"/>
    <w:rsid w:val="0010075C"/>
    <w:rsid w:val="00110772"/>
    <w:rsid w:val="00112EAA"/>
    <w:rsid w:val="00117F56"/>
    <w:rsid w:val="00133029"/>
    <w:rsid w:val="00142F4A"/>
    <w:rsid w:val="00152014"/>
    <w:rsid w:val="00163AED"/>
    <w:rsid w:val="00172529"/>
    <w:rsid w:val="00176BEC"/>
    <w:rsid w:val="00196070"/>
    <w:rsid w:val="001A1AB7"/>
    <w:rsid w:val="001A4EDD"/>
    <w:rsid w:val="001B602D"/>
    <w:rsid w:val="001C51F5"/>
    <w:rsid w:val="001C7576"/>
    <w:rsid w:val="001D48B2"/>
    <w:rsid w:val="001E5A2D"/>
    <w:rsid w:val="001E6EC9"/>
    <w:rsid w:val="001F04B4"/>
    <w:rsid w:val="00215E25"/>
    <w:rsid w:val="0022618A"/>
    <w:rsid w:val="00227831"/>
    <w:rsid w:val="002348CC"/>
    <w:rsid w:val="002851DD"/>
    <w:rsid w:val="00285792"/>
    <w:rsid w:val="002915B3"/>
    <w:rsid w:val="002A286E"/>
    <w:rsid w:val="002C5FFB"/>
    <w:rsid w:val="002F1257"/>
    <w:rsid w:val="00305027"/>
    <w:rsid w:val="00317D83"/>
    <w:rsid w:val="00323D80"/>
    <w:rsid w:val="00346DC4"/>
    <w:rsid w:val="00363A44"/>
    <w:rsid w:val="00375826"/>
    <w:rsid w:val="0038411F"/>
    <w:rsid w:val="003910AB"/>
    <w:rsid w:val="003A1C6B"/>
    <w:rsid w:val="003A58A2"/>
    <w:rsid w:val="003A69F8"/>
    <w:rsid w:val="003D1DFF"/>
    <w:rsid w:val="003E00B3"/>
    <w:rsid w:val="003E2CE0"/>
    <w:rsid w:val="003F1C79"/>
    <w:rsid w:val="00407CEB"/>
    <w:rsid w:val="00410D53"/>
    <w:rsid w:val="00421B72"/>
    <w:rsid w:val="00437040"/>
    <w:rsid w:val="004468EF"/>
    <w:rsid w:val="00455D9B"/>
    <w:rsid w:val="00457B35"/>
    <w:rsid w:val="00464767"/>
    <w:rsid w:val="0047209D"/>
    <w:rsid w:val="004736EA"/>
    <w:rsid w:val="00481C10"/>
    <w:rsid w:val="00483251"/>
    <w:rsid w:val="004A249F"/>
    <w:rsid w:val="004A4F4B"/>
    <w:rsid w:val="004B2CAE"/>
    <w:rsid w:val="004D035E"/>
    <w:rsid w:val="004D1B48"/>
    <w:rsid w:val="004D1E57"/>
    <w:rsid w:val="004D6976"/>
    <w:rsid w:val="004E09D2"/>
    <w:rsid w:val="004E5D73"/>
    <w:rsid w:val="00512F0D"/>
    <w:rsid w:val="00514EFD"/>
    <w:rsid w:val="0052491E"/>
    <w:rsid w:val="005512FD"/>
    <w:rsid w:val="005603EF"/>
    <w:rsid w:val="005710E9"/>
    <w:rsid w:val="00583CAF"/>
    <w:rsid w:val="0058410B"/>
    <w:rsid w:val="005B14BC"/>
    <w:rsid w:val="005B2336"/>
    <w:rsid w:val="005B4581"/>
    <w:rsid w:val="005C7F3E"/>
    <w:rsid w:val="005E3E3A"/>
    <w:rsid w:val="005F6BC7"/>
    <w:rsid w:val="005F7711"/>
    <w:rsid w:val="00600347"/>
    <w:rsid w:val="006151C2"/>
    <w:rsid w:val="00617663"/>
    <w:rsid w:val="00625C70"/>
    <w:rsid w:val="00626BEE"/>
    <w:rsid w:val="0064427E"/>
    <w:rsid w:val="00647470"/>
    <w:rsid w:val="00663017"/>
    <w:rsid w:val="006815B9"/>
    <w:rsid w:val="00682CDD"/>
    <w:rsid w:val="006A0B7A"/>
    <w:rsid w:val="006A1BED"/>
    <w:rsid w:val="006A2480"/>
    <w:rsid w:val="006A346C"/>
    <w:rsid w:val="006C3ADF"/>
    <w:rsid w:val="006C79AF"/>
    <w:rsid w:val="006D7629"/>
    <w:rsid w:val="00704ED8"/>
    <w:rsid w:val="00706A4D"/>
    <w:rsid w:val="00720CB1"/>
    <w:rsid w:val="007213B7"/>
    <w:rsid w:val="00724A89"/>
    <w:rsid w:val="00725F79"/>
    <w:rsid w:val="00730BCA"/>
    <w:rsid w:val="00752E4E"/>
    <w:rsid w:val="0077661C"/>
    <w:rsid w:val="00787987"/>
    <w:rsid w:val="00794078"/>
    <w:rsid w:val="007D696F"/>
    <w:rsid w:val="007D75D1"/>
    <w:rsid w:val="007F328F"/>
    <w:rsid w:val="007F45D6"/>
    <w:rsid w:val="0080101B"/>
    <w:rsid w:val="00801D46"/>
    <w:rsid w:val="00826EDB"/>
    <w:rsid w:val="0085706C"/>
    <w:rsid w:val="008609A0"/>
    <w:rsid w:val="00875F25"/>
    <w:rsid w:val="00887977"/>
    <w:rsid w:val="00887D3B"/>
    <w:rsid w:val="0089015C"/>
    <w:rsid w:val="00897960"/>
    <w:rsid w:val="008B17C3"/>
    <w:rsid w:val="008C3137"/>
    <w:rsid w:val="00900F97"/>
    <w:rsid w:val="00903835"/>
    <w:rsid w:val="00905708"/>
    <w:rsid w:val="009369FD"/>
    <w:rsid w:val="00954A0E"/>
    <w:rsid w:val="00956E97"/>
    <w:rsid w:val="00960ED5"/>
    <w:rsid w:val="00962072"/>
    <w:rsid w:val="00962258"/>
    <w:rsid w:val="0096640C"/>
    <w:rsid w:val="0098124C"/>
    <w:rsid w:val="009825AB"/>
    <w:rsid w:val="00991245"/>
    <w:rsid w:val="009B3DE1"/>
    <w:rsid w:val="009C32AD"/>
    <w:rsid w:val="009C72BC"/>
    <w:rsid w:val="009D0FD6"/>
    <w:rsid w:val="009E3810"/>
    <w:rsid w:val="009E6230"/>
    <w:rsid w:val="009E76C4"/>
    <w:rsid w:val="009F12C4"/>
    <w:rsid w:val="009F5499"/>
    <w:rsid w:val="00A0665A"/>
    <w:rsid w:val="00A16092"/>
    <w:rsid w:val="00A25475"/>
    <w:rsid w:val="00A333F2"/>
    <w:rsid w:val="00A57523"/>
    <w:rsid w:val="00A62CD5"/>
    <w:rsid w:val="00A745B4"/>
    <w:rsid w:val="00A747F2"/>
    <w:rsid w:val="00A74EBC"/>
    <w:rsid w:val="00A87B53"/>
    <w:rsid w:val="00AA7492"/>
    <w:rsid w:val="00AB2812"/>
    <w:rsid w:val="00AB5B9C"/>
    <w:rsid w:val="00AC0DCD"/>
    <w:rsid w:val="00AC464F"/>
    <w:rsid w:val="00B0037D"/>
    <w:rsid w:val="00B05AC6"/>
    <w:rsid w:val="00B47E73"/>
    <w:rsid w:val="00B554E8"/>
    <w:rsid w:val="00B622FE"/>
    <w:rsid w:val="00B745ED"/>
    <w:rsid w:val="00B93BBA"/>
    <w:rsid w:val="00BA197A"/>
    <w:rsid w:val="00BE792E"/>
    <w:rsid w:val="00C0398B"/>
    <w:rsid w:val="00C218E4"/>
    <w:rsid w:val="00C45A1B"/>
    <w:rsid w:val="00C650A9"/>
    <w:rsid w:val="00C65710"/>
    <w:rsid w:val="00C66702"/>
    <w:rsid w:val="00C70FFC"/>
    <w:rsid w:val="00C90F8F"/>
    <w:rsid w:val="00C94944"/>
    <w:rsid w:val="00CA150C"/>
    <w:rsid w:val="00CA73CA"/>
    <w:rsid w:val="00CB124C"/>
    <w:rsid w:val="00CB27FC"/>
    <w:rsid w:val="00CC6741"/>
    <w:rsid w:val="00CD7A14"/>
    <w:rsid w:val="00D06933"/>
    <w:rsid w:val="00D154A0"/>
    <w:rsid w:val="00D15A61"/>
    <w:rsid w:val="00D23990"/>
    <w:rsid w:val="00D639EC"/>
    <w:rsid w:val="00D66505"/>
    <w:rsid w:val="00D7250D"/>
    <w:rsid w:val="00D80DFE"/>
    <w:rsid w:val="00DA0F5A"/>
    <w:rsid w:val="00DA2579"/>
    <w:rsid w:val="00DB2111"/>
    <w:rsid w:val="00DC5C22"/>
    <w:rsid w:val="00DF16A8"/>
    <w:rsid w:val="00E15EF2"/>
    <w:rsid w:val="00E61F26"/>
    <w:rsid w:val="00E649B4"/>
    <w:rsid w:val="00E87CE0"/>
    <w:rsid w:val="00EA2C37"/>
    <w:rsid w:val="00EA4D3E"/>
    <w:rsid w:val="00EB3D7C"/>
    <w:rsid w:val="00EE2CE6"/>
    <w:rsid w:val="00EE6BDF"/>
    <w:rsid w:val="00EF4B95"/>
    <w:rsid w:val="00EF6521"/>
    <w:rsid w:val="00F179F2"/>
    <w:rsid w:val="00F26D74"/>
    <w:rsid w:val="00F30687"/>
    <w:rsid w:val="00F34D6C"/>
    <w:rsid w:val="00F42C73"/>
    <w:rsid w:val="00FA0609"/>
    <w:rsid w:val="00FC1AE9"/>
    <w:rsid w:val="00FE3E02"/>
    <w:rsid w:val="00FE3F32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6C"/>
  </w:style>
  <w:style w:type="paragraph" w:styleId="Heading2">
    <w:name w:val="heading 2"/>
    <w:basedOn w:val="Normal"/>
    <w:next w:val="Normal"/>
    <w:link w:val="Heading2Char"/>
    <w:qFormat/>
    <w:rsid w:val="00E87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F2"/>
  </w:style>
  <w:style w:type="paragraph" w:styleId="Footer">
    <w:name w:val="footer"/>
    <w:basedOn w:val="Normal"/>
    <w:link w:val="FooterChar"/>
    <w:uiPriority w:val="99"/>
    <w:unhideWhenUsed/>
    <w:rsid w:val="00A33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F2"/>
  </w:style>
  <w:style w:type="paragraph" w:styleId="BalloonText">
    <w:name w:val="Balloon Text"/>
    <w:basedOn w:val="Normal"/>
    <w:link w:val="BalloonTextChar"/>
    <w:uiPriority w:val="99"/>
    <w:semiHidden/>
    <w:unhideWhenUsed/>
    <w:rsid w:val="00A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F2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CA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E87C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link w:val="NormalWebChar"/>
    <w:rsid w:val="00E87C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rsid w:val="00E87CE0"/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Informatīvā ziņojuma „Par izglītības attīstību veselības jomā” pielikums</vt:lpstr>
    </vt:vector>
  </TitlesOfParts>
  <Company>VM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„Par izglītības attīstību veselības jomā” pielikums</dc:title>
  <dc:subject>Pielikums</dc:subject>
  <dc:creator>Dace Roga</dc:creator>
  <dc:description>Dace Roga_x000d_
tālr.:67876093; dace.roga@vm.gov.lv</dc:description>
  <cp:lastModifiedBy>leglite</cp:lastModifiedBy>
  <cp:revision>4</cp:revision>
  <cp:lastPrinted>2016-06-10T12:44:00Z</cp:lastPrinted>
  <dcterms:created xsi:type="dcterms:W3CDTF">2016-06-27T06:50:00Z</dcterms:created>
  <dcterms:modified xsi:type="dcterms:W3CDTF">2016-06-27T14:01:00Z</dcterms:modified>
</cp:coreProperties>
</file>