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5F" w:rsidRPr="009F5480" w:rsidRDefault="0012555F" w:rsidP="001255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12555F" w:rsidRPr="009F5480" w:rsidRDefault="0012555F" w:rsidP="001255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12555F" w:rsidRPr="009F5480" w:rsidRDefault="0012555F" w:rsidP="001255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12555F" w:rsidRDefault="0012555F" w:rsidP="00125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12555F" w:rsidRPr="0012555F" w:rsidRDefault="0012555F" w:rsidP="00125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255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Pedagogu, izglītības iestāžu vadītāju, viņu vietnieku un struktūrvienību vadītāju zemākās mēneša darba algas likmes</w:t>
      </w:r>
    </w:p>
    <w:p w:rsidR="0012555F" w:rsidRDefault="0012555F" w:rsidP="0012555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12555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1.tabula</w:t>
      </w:r>
    </w:p>
    <w:tbl>
      <w:tblPr>
        <w:tblW w:w="8416" w:type="dxa"/>
        <w:tblInd w:w="-5" w:type="dxa"/>
        <w:tblLook w:val="04A0" w:firstRow="1" w:lastRow="0" w:firstColumn="1" w:lastColumn="0" w:noHBand="0" w:noVBand="1"/>
      </w:tblPr>
      <w:tblGrid>
        <w:gridCol w:w="1676"/>
        <w:gridCol w:w="4261"/>
        <w:gridCol w:w="2479"/>
      </w:tblGrid>
      <w:tr w:rsidR="00B75156" w:rsidRPr="00B75156" w:rsidTr="00B75156">
        <w:trPr>
          <w:trHeight w:val="117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B75156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751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B75156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751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B75156" w:rsidRDefault="00B75156" w:rsidP="0071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751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Zemākā mēneša darba algas likme (</w:t>
            </w:r>
            <w:r w:rsidR="007145A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EUR</w:t>
            </w:r>
            <w:r w:rsidRPr="00B751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Rektors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1835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Profesors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1530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Prorektors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1225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Asociētais profesors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1225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1225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980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Katedras vadītājs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980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Prodekāns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785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785</w:t>
            </w:r>
          </w:p>
        </w:tc>
      </w:tr>
      <w:tr w:rsidR="00B75156" w:rsidRPr="004C4BE3" w:rsidTr="00B75156">
        <w:trPr>
          <w:trHeight w:val="29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56" w:rsidRPr="004C4BE3" w:rsidRDefault="00B75156" w:rsidP="00B7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625</w:t>
            </w:r>
          </w:p>
        </w:tc>
      </w:tr>
    </w:tbl>
    <w:p w:rsidR="0012555F" w:rsidRDefault="0012555F" w:rsidP="00B75156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C4BE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</w:t>
      </w:r>
      <w:r w:rsidRPr="0012555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.tabula</w:t>
      </w:r>
    </w:p>
    <w:tbl>
      <w:tblPr>
        <w:tblW w:w="8341" w:type="dxa"/>
        <w:tblInd w:w="-5" w:type="dxa"/>
        <w:tblLook w:val="04A0" w:firstRow="1" w:lastRow="0" w:firstColumn="1" w:lastColumn="0" w:noHBand="0" w:noVBand="1"/>
      </w:tblPr>
      <w:tblGrid>
        <w:gridCol w:w="935"/>
        <w:gridCol w:w="5067"/>
        <w:gridCol w:w="2339"/>
      </w:tblGrid>
      <w:tr w:rsidR="00C9058E" w:rsidRPr="00C9058E" w:rsidTr="00C9058E">
        <w:trPr>
          <w:trHeight w:val="8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C9058E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9058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C9058E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9058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C9058E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9058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Zemākā mēneša darba algas likme (</w:t>
            </w:r>
            <w:r w:rsidR="007145A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EUR)</w:t>
            </w:r>
          </w:p>
        </w:tc>
      </w:tr>
      <w:tr w:rsidR="00C9058E" w:rsidRPr="00C9058E" w:rsidTr="00C9058E">
        <w:trPr>
          <w:trHeight w:val="40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C9058E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9058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C9058E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9058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Direktors koledžā, kurā ir šāds izglītojamo skaits:</w:t>
            </w:r>
          </w:p>
        </w:tc>
      </w:tr>
      <w:tr w:rsidR="00C9058E" w:rsidRPr="004C4BE3" w:rsidTr="00C9058E">
        <w:trPr>
          <w:trHeight w:val="3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1835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1469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1286</w:t>
            </w:r>
          </w:p>
        </w:tc>
      </w:tr>
      <w:tr w:rsidR="00C9058E" w:rsidRPr="004C4BE3" w:rsidTr="00C9058E">
        <w:trPr>
          <w:trHeight w:val="40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Direktora vietnieks koledžā, kurā ir šāds izglītojamo skaits:</w:t>
            </w:r>
          </w:p>
        </w:tc>
      </w:tr>
      <w:tr w:rsidR="00C9058E" w:rsidRPr="004C4BE3" w:rsidTr="00C9058E">
        <w:trPr>
          <w:trHeight w:val="42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1192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954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836</w:t>
            </w:r>
          </w:p>
        </w:tc>
      </w:tr>
      <w:tr w:rsidR="00C9058E" w:rsidRPr="004C4BE3" w:rsidTr="00C9058E">
        <w:trPr>
          <w:trHeight w:val="40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Studiju daļas vadītājs koledžā, kurā ir šāds izglītojamo skaits:</w:t>
            </w:r>
          </w:p>
        </w:tc>
      </w:tr>
      <w:tr w:rsidR="00C9058E" w:rsidRPr="004C4BE3" w:rsidTr="00C9058E">
        <w:trPr>
          <w:trHeight w:val="4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1076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858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751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978</w:t>
            </w:r>
          </w:p>
        </w:tc>
      </w:tr>
      <w:tr w:rsidR="00C9058E" w:rsidRPr="004C4BE3" w:rsidTr="00C9058E">
        <w:trPr>
          <w:trHeight w:val="21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782</w:t>
            </w:r>
          </w:p>
        </w:tc>
      </w:tr>
      <w:tr w:rsidR="00C9058E" w:rsidRPr="004C4BE3" w:rsidTr="00C9058E">
        <w:trPr>
          <w:trHeight w:val="41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Katedras vadītājs, nodaļas vadītājs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782</w:t>
            </w:r>
          </w:p>
        </w:tc>
      </w:tr>
      <w:tr w:rsidR="00C9058E" w:rsidRPr="004C4BE3" w:rsidTr="00C9058E">
        <w:trPr>
          <w:trHeight w:val="20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Asistents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8E" w:rsidRPr="004C4BE3" w:rsidRDefault="00C9058E" w:rsidP="00C9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625</w:t>
            </w:r>
          </w:p>
        </w:tc>
      </w:tr>
    </w:tbl>
    <w:p w:rsidR="0012555F" w:rsidRPr="004C4BE3" w:rsidRDefault="0012555F" w:rsidP="00CA1C18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C4BE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3.tabula</w:t>
      </w:r>
    </w:p>
    <w:tbl>
      <w:tblPr>
        <w:tblW w:w="8393" w:type="dxa"/>
        <w:tblInd w:w="-5" w:type="dxa"/>
        <w:tblLook w:val="04A0" w:firstRow="1" w:lastRow="0" w:firstColumn="1" w:lastColumn="0" w:noHBand="0" w:noVBand="1"/>
      </w:tblPr>
      <w:tblGrid>
        <w:gridCol w:w="796"/>
        <w:gridCol w:w="5673"/>
        <w:gridCol w:w="1924"/>
      </w:tblGrid>
      <w:tr w:rsidR="004E4C57" w:rsidRPr="004C4BE3" w:rsidTr="004E4C57">
        <w:trPr>
          <w:trHeight w:val="10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57" w:rsidRPr="004C4BE3" w:rsidRDefault="004E4C57" w:rsidP="004E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57" w:rsidRPr="004C4BE3" w:rsidRDefault="004E4C57" w:rsidP="004E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Izglītojamo skaits izglītības iestādē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57" w:rsidRPr="004C4BE3" w:rsidRDefault="004E4C57" w:rsidP="0071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Zemākā mēneša darba algas likme (</w:t>
            </w:r>
            <w:r w:rsidR="007145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EUR</w:t>
            </w: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4E4C57" w:rsidRPr="004C4BE3" w:rsidTr="004E4C57">
        <w:trPr>
          <w:trHeight w:val="10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57" w:rsidRPr="004C4BE3" w:rsidRDefault="004E4C57" w:rsidP="004E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57" w:rsidRPr="004C4BE3" w:rsidRDefault="004E4C57" w:rsidP="004E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iestādes vadītājs, 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2001 un vairāk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1400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1501 līdz 2000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1300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1001 līdz 1500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1200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801 līdz 1000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1150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501 līdz 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1100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301 līdz 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1050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151 līdz 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1000</w:t>
            </w:r>
          </w:p>
        </w:tc>
      </w:tr>
      <w:tr w:rsidR="00DC0771" w:rsidRPr="004C4BE3" w:rsidTr="00650C54">
        <w:trPr>
          <w:trHeight w:val="3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950</w:t>
            </w:r>
          </w:p>
        </w:tc>
      </w:tr>
      <w:tr w:rsidR="00DC0771" w:rsidRPr="004C4BE3" w:rsidTr="00650C54">
        <w:trPr>
          <w:trHeight w:val="3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71" w:rsidRPr="004C4BE3" w:rsidRDefault="00DC0771" w:rsidP="00DC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71" w:rsidRPr="004C4BE3" w:rsidRDefault="00DC0771" w:rsidP="00650C54">
            <w:pPr>
              <w:jc w:val="center"/>
              <w:rPr>
                <w:rFonts w:ascii="Times New Roman" w:hAnsi="Times New Roman" w:cs="Times New Roman"/>
              </w:rPr>
            </w:pPr>
            <w:r w:rsidRPr="004C4BE3">
              <w:rPr>
                <w:rFonts w:ascii="Times New Roman" w:hAnsi="Times New Roman" w:cs="Times New Roman"/>
              </w:rPr>
              <w:t>900</w:t>
            </w:r>
          </w:p>
        </w:tc>
      </w:tr>
    </w:tbl>
    <w:p w:rsidR="00FD1C9B" w:rsidRDefault="007145A0" w:rsidP="00FD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</w:t>
      </w:r>
      <w:r w:rsidR="00FD1C9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: </w:t>
      </w:r>
    </w:p>
    <w:p w:rsidR="00793584" w:rsidRDefault="00FD1C9B" w:rsidP="00BF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</w:t>
      </w:r>
      <w:r w:rsidR="0012555F" w:rsidRPr="004C4BE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Interešu izglītības iestādēs izglītojamo skaitam piemēro koeficientu 0,5.</w:t>
      </w:r>
    </w:p>
    <w:p w:rsidR="00673F94" w:rsidRPr="001C332C" w:rsidRDefault="00FD1C9B" w:rsidP="00BF2210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rFonts w:eastAsia="Times New Roman"/>
          <w:color w:val="414142"/>
          <w:lang w:eastAsia="lv-LV"/>
        </w:rPr>
        <w:t>2. Vispārējās izglītības iestādēs kopējā izglītojamo skaitā iekļa</w:t>
      </w:r>
      <w:r w:rsidR="00673F94">
        <w:rPr>
          <w:rFonts w:eastAsia="Times New Roman"/>
          <w:color w:val="414142"/>
          <w:lang w:eastAsia="lv-LV"/>
        </w:rPr>
        <w:t xml:space="preserve">uj 5. un 6.gadīgos izglītojamos, </w:t>
      </w:r>
      <w:r w:rsidR="00673F94" w:rsidRPr="001C332C">
        <w:rPr>
          <w:bCs/>
          <w:color w:val="000000" w:themeColor="text1"/>
          <w:sz w:val="23"/>
          <w:szCs w:val="23"/>
        </w:rPr>
        <w:t>bet speciālajā izglītības iestādē visus pirmsskolas izglītības vecuma izglītojamos</w:t>
      </w:r>
      <w:r w:rsidR="00673F94" w:rsidRPr="001C332C">
        <w:rPr>
          <w:color w:val="000000" w:themeColor="text1"/>
          <w:sz w:val="23"/>
          <w:szCs w:val="23"/>
        </w:rPr>
        <w:t xml:space="preserve">”. </w:t>
      </w:r>
    </w:p>
    <w:p w:rsidR="00FD1C9B" w:rsidRDefault="00FD1C9B" w:rsidP="00FD1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170189" w:rsidRPr="00170189" w:rsidRDefault="00170189" w:rsidP="00170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I</w:t>
      </w:r>
      <w:r w:rsidRPr="00170189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zglītības iestāžu, kas īsteno vispārējās un profesionālās izglītības programmas tikai ieslodzījuma vietās, vadītāju amata algu nosaka vienu pakāpi augstāk.</w:t>
      </w:r>
    </w:p>
    <w:p w:rsidR="00170189" w:rsidRPr="00B04F35" w:rsidRDefault="00170189" w:rsidP="00FD1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B04F35" w:rsidRDefault="0012555F" w:rsidP="00B04F35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255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Pārējo pedagogu zemākās mēneša darba algas likmes </w:t>
      </w:r>
      <w:r w:rsidRPr="00A4543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(</w:t>
      </w:r>
      <w:r w:rsidR="00A4543A" w:rsidRPr="00A4543A">
        <w:rPr>
          <w:rFonts w:ascii="Times New Roman" w:eastAsia="Times New Roman" w:hAnsi="Times New Roman" w:cs="Times New Roman"/>
          <w:b/>
          <w:bCs/>
          <w:iCs/>
          <w:color w:val="414142"/>
          <w:sz w:val="24"/>
          <w:szCs w:val="24"/>
          <w:lang w:eastAsia="lv-LV"/>
        </w:rPr>
        <w:t>EUR</w:t>
      </w:r>
      <w:r w:rsidRPr="001255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)</w:t>
      </w:r>
    </w:p>
    <w:p w:rsidR="0012555F" w:rsidRPr="00B04F35" w:rsidRDefault="0012555F" w:rsidP="00B04F35">
      <w:pPr>
        <w:shd w:val="clear" w:color="auto" w:fill="FFFFFF"/>
        <w:spacing w:before="100" w:beforeAutospacing="1"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2555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4. tabula</w:t>
      </w:r>
    </w:p>
    <w:tbl>
      <w:tblPr>
        <w:tblW w:w="8458" w:type="dxa"/>
        <w:tblInd w:w="-5" w:type="dxa"/>
        <w:tblLook w:val="04A0" w:firstRow="1" w:lastRow="0" w:firstColumn="1" w:lastColumn="0" w:noHBand="0" w:noVBand="1"/>
      </w:tblPr>
      <w:tblGrid>
        <w:gridCol w:w="1289"/>
        <w:gridCol w:w="5048"/>
        <w:gridCol w:w="2121"/>
      </w:tblGrid>
      <w:tr w:rsidR="00B04F35" w:rsidRPr="00B04F35" w:rsidTr="00B04F35">
        <w:trPr>
          <w:trHeight w:val="11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B04F35" w:rsidRDefault="00B04F35" w:rsidP="00B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B04F3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Nr.p.k</w:t>
            </w:r>
            <w:proofErr w:type="spellEnd"/>
            <w:r w:rsidRPr="00B04F3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B04F35" w:rsidRDefault="00B04F35" w:rsidP="00B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04F3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B04F35" w:rsidRDefault="00B04F35" w:rsidP="0071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04F3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Zemākā mēneša darba algas likme (</w:t>
            </w:r>
            <w:r w:rsidR="007145A0" w:rsidRPr="007145A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EUR</w:t>
            </w:r>
            <w:r w:rsidRPr="00B04F3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B04F35" w:rsidRPr="004C4BE3" w:rsidTr="00B04F35">
        <w:trPr>
          <w:trHeight w:val="28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4C4BE3" w:rsidRDefault="00B75156" w:rsidP="00B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 w:rsidR="00B04F35"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4C4BE3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metodiķis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4C4BE3" w:rsidRDefault="0009798E" w:rsidP="0019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</w:t>
            </w:r>
            <w:r w:rsidR="00190590"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  <w:r w:rsidR="00B04F35"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B04F35" w:rsidRPr="00B04F35" w:rsidTr="00B04F35">
        <w:trPr>
          <w:trHeight w:val="28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4C4BE3" w:rsidRDefault="00B75156" w:rsidP="00B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  <w:r w:rsidR="00B04F35"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4C4BE3" w:rsidRDefault="00B04F35" w:rsidP="00B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35" w:rsidRPr="004C4BE3" w:rsidRDefault="00B04F35" w:rsidP="0019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</w:t>
            </w:r>
            <w:r w:rsidR="00190590"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</w:t>
            </w:r>
            <w:r w:rsidRPr="004C4BE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</w:tbl>
    <w:p w:rsidR="00746560" w:rsidRDefault="00746560" w:rsidP="00746560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6560" w:rsidRDefault="00746560" w:rsidP="00746560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6560" w:rsidRDefault="00746560" w:rsidP="00746560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6560" w:rsidRPr="00746560" w:rsidRDefault="00746560" w:rsidP="00746560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746560" w:rsidRPr="00746560" w:rsidRDefault="00746560" w:rsidP="007465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46560" w:rsidRPr="00746560" w:rsidRDefault="00746560" w:rsidP="007465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746560" w:rsidRPr="00746560" w:rsidRDefault="00746560" w:rsidP="007465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6560" w:rsidRPr="00746560" w:rsidRDefault="00746560" w:rsidP="0074656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1C332C" w:rsidRPr="001C332C" w:rsidRDefault="001C332C" w:rsidP="001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2C">
        <w:rPr>
          <w:rFonts w:ascii="Times New Roman" w:hAnsi="Times New Roman" w:cs="Times New Roman"/>
          <w:sz w:val="24"/>
          <w:szCs w:val="24"/>
        </w:rPr>
        <w:t xml:space="preserve">Valsts sekretāra vietnieks – </w:t>
      </w:r>
    </w:p>
    <w:p w:rsidR="001C332C" w:rsidRPr="001C332C" w:rsidRDefault="001C332C" w:rsidP="001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2C">
        <w:rPr>
          <w:rFonts w:ascii="Times New Roman" w:hAnsi="Times New Roman" w:cs="Times New Roman"/>
          <w:sz w:val="24"/>
          <w:szCs w:val="24"/>
        </w:rPr>
        <w:t>Sporta departamenta direktors,</w:t>
      </w:r>
    </w:p>
    <w:p w:rsidR="00380E0F" w:rsidRDefault="001C332C" w:rsidP="001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2C">
        <w:rPr>
          <w:rFonts w:ascii="Times New Roman" w:hAnsi="Times New Roman" w:cs="Times New Roman"/>
          <w:sz w:val="24"/>
          <w:szCs w:val="24"/>
        </w:rPr>
        <w:t xml:space="preserve">valsts sekretāra pienākumu izpildītājs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332C">
        <w:rPr>
          <w:rFonts w:ascii="Times New Roman" w:hAnsi="Times New Roman" w:cs="Times New Roman"/>
          <w:sz w:val="24"/>
          <w:szCs w:val="24"/>
        </w:rPr>
        <w:t xml:space="preserve"> Edgars Severs  </w:t>
      </w:r>
    </w:p>
    <w:p w:rsidR="001C332C" w:rsidRDefault="001C332C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32C" w:rsidRDefault="001C332C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61B" w:rsidRPr="00AD761B" w:rsidRDefault="001C332C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01.07.</w:t>
      </w:r>
      <w:r w:rsidR="00AD761B" w:rsidRPr="00AD761B">
        <w:rPr>
          <w:rFonts w:ascii="Times New Roman" w:hAnsi="Times New Roman" w:cs="Times New Roman"/>
          <w:sz w:val="20"/>
          <w:szCs w:val="20"/>
        </w:rPr>
        <w:t xml:space="preserve">2016.  </w:t>
      </w:r>
    </w:p>
    <w:p w:rsidR="00AD761B" w:rsidRPr="00AD761B" w:rsidRDefault="001C332C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356</w:t>
      </w:r>
    </w:p>
    <w:p w:rsidR="00AD761B" w:rsidRPr="00AD761B" w:rsidRDefault="00AD761B" w:rsidP="00120B9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D761B"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 w:rsidRPr="00AD761B">
        <w:rPr>
          <w:rFonts w:ascii="Times New Roman" w:hAnsi="Times New Roman" w:cs="Times New Roman"/>
          <w:sz w:val="20"/>
          <w:szCs w:val="20"/>
        </w:rPr>
        <w:t xml:space="preserve">, </w:t>
      </w:r>
      <w:r w:rsidR="00120B9F">
        <w:rPr>
          <w:rFonts w:ascii="Times New Roman" w:hAnsi="Times New Roman" w:cs="Times New Roman"/>
          <w:sz w:val="20"/>
          <w:szCs w:val="20"/>
        </w:rPr>
        <w:tab/>
      </w:r>
    </w:p>
    <w:p w:rsidR="00AD761B" w:rsidRPr="00AD761B" w:rsidRDefault="00AD761B" w:rsidP="00AD761B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AD761B"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 w:rsidRPr="00AD761B"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AD761B" w:rsidRDefault="00AD761B">
      <w:pPr>
        <w:rPr>
          <w:rFonts w:ascii="Times New Roman" w:hAnsi="Times New Roman" w:cs="Times New Roman"/>
          <w:sz w:val="24"/>
          <w:szCs w:val="24"/>
        </w:rPr>
      </w:pPr>
    </w:p>
    <w:p w:rsidR="00AD761B" w:rsidRPr="0012555F" w:rsidRDefault="00AD761B">
      <w:pPr>
        <w:rPr>
          <w:rFonts w:ascii="Times New Roman" w:hAnsi="Times New Roman" w:cs="Times New Roman"/>
          <w:sz w:val="24"/>
          <w:szCs w:val="24"/>
        </w:rPr>
      </w:pPr>
    </w:p>
    <w:sectPr w:rsidR="00AD761B" w:rsidRPr="00125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91" w:rsidRDefault="00C23A91" w:rsidP="0012555F">
      <w:pPr>
        <w:spacing w:after="0" w:line="240" w:lineRule="auto"/>
      </w:pPr>
      <w:r>
        <w:separator/>
      </w:r>
    </w:p>
  </w:endnote>
  <w:endnote w:type="continuationSeparator" w:id="0">
    <w:p w:rsidR="00C23A91" w:rsidRDefault="00C23A91" w:rsidP="0012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2C" w:rsidRDefault="001C3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5F" w:rsidRDefault="0012555F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457950" cy="57404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574040"/>
                        <a:chOff x="0" y="0"/>
                        <a:chExt cx="6457950" cy="5740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000125" y="0"/>
                          <a:ext cx="545782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55F" w:rsidRPr="00F20A7B" w:rsidRDefault="0012555F" w:rsidP="00074981">
                            <w:pPr>
                              <w:pStyle w:val="Footer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IZMNotp1_</w:t>
                            </w:r>
                            <w:r w:rsidR="001C332C">
                              <w:rPr>
                                <w:rFonts w:ascii="Times New Roman" w:hAnsi="Times New Roman" w:cs="Times New Roman"/>
                              </w:rPr>
                              <w:t>0107</w:t>
                            </w:r>
                            <w:bookmarkStart w:id="0" w:name="_GoBack"/>
                            <w:bookmarkEnd w:id="0"/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16_darbasam</w:t>
                            </w:r>
                            <w:r w:rsidR="00074981">
                              <w:rPr>
                                <w:rFonts w:ascii="Times New Roman" w:hAnsi="Times New Roman" w:cs="Times New Roman"/>
                              </w:rPr>
                              <w:t>aksa</w:t>
                            </w: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; 1.pielikums Ministru kabineta noteikumu projektam  „Pedagogu darba samaksas noteikumi”</w:t>
                            </w:r>
                          </w:p>
                          <w:p w:rsidR="0012555F" w:rsidRDefault="0012555F" w:rsidP="0012555F">
                            <w:pPr>
                              <w:spacing w:after="0" w:line="240" w:lineRule="auto"/>
                              <w:jc w:val="both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08.5pt;height:45.2pt;z-index:251659264;mso-position-horizontal:left;mso-position-horizontal-relative:page;mso-position-vertical:center;mso-position-vertical-relative:bottom-margin-area;mso-width-relative:margin" coordsize="64579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0001;width:5457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12555F" w:rsidRPr="00F20A7B" w:rsidRDefault="0012555F" w:rsidP="00074981">
                      <w:pPr>
                        <w:pStyle w:val="Footer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A7B">
                        <w:rPr>
                          <w:rFonts w:ascii="Times New Roman" w:hAnsi="Times New Roman" w:cs="Times New Roman"/>
                        </w:rPr>
                        <w:t>IZMNotp1_</w:t>
                      </w:r>
                      <w:r w:rsidR="001C332C">
                        <w:rPr>
                          <w:rFonts w:ascii="Times New Roman" w:hAnsi="Times New Roman" w:cs="Times New Roman"/>
                        </w:rPr>
                        <w:t>0107</w:t>
                      </w:r>
                      <w:bookmarkStart w:id="1" w:name="_GoBack"/>
                      <w:bookmarkEnd w:id="1"/>
                      <w:r w:rsidRPr="00F20A7B">
                        <w:rPr>
                          <w:rFonts w:ascii="Times New Roman" w:hAnsi="Times New Roman" w:cs="Times New Roman"/>
                        </w:rPr>
                        <w:t>16_darbasam</w:t>
                      </w:r>
                      <w:r w:rsidR="00074981">
                        <w:rPr>
                          <w:rFonts w:ascii="Times New Roman" w:hAnsi="Times New Roman" w:cs="Times New Roman"/>
                        </w:rPr>
                        <w:t>aksa</w:t>
                      </w:r>
                      <w:r w:rsidRPr="00F20A7B">
                        <w:rPr>
                          <w:rFonts w:ascii="Times New Roman" w:hAnsi="Times New Roman" w:cs="Times New Roman"/>
                        </w:rPr>
                        <w:t>; 1.pielikums Ministru kabineta noteikumu projektam  „Pedagogu darba samaksas noteikumi”</w:t>
                      </w:r>
                    </w:p>
                    <w:p w:rsidR="0012555F" w:rsidRDefault="0012555F" w:rsidP="0012555F">
                      <w:pPr>
                        <w:spacing w:after="0" w:line="240" w:lineRule="auto"/>
                        <w:jc w:val="both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2C" w:rsidRDefault="001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91" w:rsidRDefault="00C23A91" w:rsidP="0012555F">
      <w:pPr>
        <w:spacing w:after="0" w:line="240" w:lineRule="auto"/>
      </w:pPr>
      <w:r>
        <w:separator/>
      </w:r>
    </w:p>
  </w:footnote>
  <w:footnote w:type="continuationSeparator" w:id="0">
    <w:p w:rsidR="00C23A91" w:rsidRDefault="00C23A91" w:rsidP="0012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2C" w:rsidRDefault="001C3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581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10A" w:rsidRDefault="00AE01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55F" w:rsidRDefault="00125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2C" w:rsidRDefault="001C3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1EAE"/>
    <w:multiLevelType w:val="hybridMultilevel"/>
    <w:tmpl w:val="6218A766"/>
    <w:lvl w:ilvl="0" w:tplc="F394F6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5F"/>
    <w:rsid w:val="00002D2C"/>
    <w:rsid w:val="00027D79"/>
    <w:rsid w:val="00064BB5"/>
    <w:rsid w:val="00074981"/>
    <w:rsid w:val="0009798E"/>
    <w:rsid w:val="000C6BD4"/>
    <w:rsid w:val="000E13E5"/>
    <w:rsid w:val="00117A47"/>
    <w:rsid w:val="00120B9F"/>
    <w:rsid w:val="0012555F"/>
    <w:rsid w:val="0012642D"/>
    <w:rsid w:val="00170189"/>
    <w:rsid w:val="00190590"/>
    <w:rsid w:val="001B34D0"/>
    <w:rsid w:val="001C332C"/>
    <w:rsid w:val="0022626B"/>
    <w:rsid w:val="002400EC"/>
    <w:rsid w:val="00264FCA"/>
    <w:rsid w:val="002A5591"/>
    <w:rsid w:val="002C4228"/>
    <w:rsid w:val="00314768"/>
    <w:rsid w:val="00320BAE"/>
    <w:rsid w:val="003234B7"/>
    <w:rsid w:val="00380E0F"/>
    <w:rsid w:val="003A2824"/>
    <w:rsid w:val="003C1E5A"/>
    <w:rsid w:val="003D1D64"/>
    <w:rsid w:val="00403031"/>
    <w:rsid w:val="00414489"/>
    <w:rsid w:val="004C4BE3"/>
    <w:rsid w:val="004E4C57"/>
    <w:rsid w:val="006175B5"/>
    <w:rsid w:val="00650C54"/>
    <w:rsid w:val="00673F94"/>
    <w:rsid w:val="006A2EBA"/>
    <w:rsid w:val="006C3C9A"/>
    <w:rsid w:val="006C5E4E"/>
    <w:rsid w:val="0071057D"/>
    <w:rsid w:val="007145A0"/>
    <w:rsid w:val="00746560"/>
    <w:rsid w:val="00750713"/>
    <w:rsid w:val="00793584"/>
    <w:rsid w:val="007E6718"/>
    <w:rsid w:val="00812411"/>
    <w:rsid w:val="009B36B6"/>
    <w:rsid w:val="009B3DD7"/>
    <w:rsid w:val="009E374C"/>
    <w:rsid w:val="009F4494"/>
    <w:rsid w:val="00A4543A"/>
    <w:rsid w:val="00A678E4"/>
    <w:rsid w:val="00AD761B"/>
    <w:rsid w:val="00AE010A"/>
    <w:rsid w:val="00B04F35"/>
    <w:rsid w:val="00B21542"/>
    <w:rsid w:val="00B75156"/>
    <w:rsid w:val="00BA3427"/>
    <w:rsid w:val="00BE7720"/>
    <w:rsid w:val="00BF2210"/>
    <w:rsid w:val="00BF4FDA"/>
    <w:rsid w:val="00C23A91"/>
    <w:rsid w:val="00C416B3"/>
    <w:rsid w:val="00C9058E"/>
    <w:rsid w:val="00C92785"/>
    <w:rsid w:val="00CA1C18"/>
    <w:rsid w:val="00D95C24"/>
    <w:rsid w:val="00DC0771"/>
    <w:rsid w:val="00DD7A08"/>
    <w:rsid w:val="00DE309F"/>
    <w:rsid w:val="00DF02BF"/>
    <w:rsid w:val="00E37771"/>
    <w:rsid w:val="00E57966"/>
    <w:rsid w:val="00E718AC"/>
    <w:rsid w:val="00EE34F2"/>
    <w:rsid w:val="00EF653F"/>
    <w:rsid w:val="00F20A7B"/>
    <w:rsid w:val="00F65FBA"/>
    <w:rsid w:val="00F81B44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45B8D-0722-468D-A3AB-54389E9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5F"/>
  </w:style>
  <w:style w:type="paragraph" w:styleId="Footer">
    <w:name w:val="footer"/>
    <w:basedOn w:val="Normal"/>
    <w:link w:val="FooterChar"/>
    <w:uiPriority w:val="99"/>
    <w:unhideWhenUsed/>
    <w:rsid w:val="00125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5F"/>
  </w:style>
  <w:style w:type="table" w:styleId="TableGrid">
    <w:name w:val="Table Grid"/>
    <w:basedOn w:val="TableNormal"/>
    <w:uiPriority w:val="59"/>
    <w:rsid w:val="003D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76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Līga Buceniece</cp:lastModifiedBy>
  <cp:revision>4</cp:revision>
  <cp:lastPrinted>2016-04-25T13:23:00Z</cp:lastPrinted>
  <dcterms:created xsi:type="dcterms:W3CDTF">2016-07-01T05:54:00Z</dcterms:created>
  <dcterms:modified xsi:type="dcterms:W3CDTF">2016-07-01T11:05:00Z</dcterms:modified>
</cp:coreProperties>
</file>