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17A1" w14:textId="77777777" w:rsidR="0069576F" w:rsidRPr="00AE0677" w:rsidRDefault="0069576F" w:rsidP="00AE0677">
      <w:pPr>
        <w:jc w:val="center"/>
        <w:rPr>
          <w:b/>
          <w:sz w:val="28"/>
          <w:szCs w:val="28"/>
        </w:rPr>
      </w:pPr>
      <w:bookmarkStart w:id="0" w:name="OLE_LINK1"/>
      <w:bookmarkStart w:id="1" w:name="OLE_LINK2"/>
      <w:bookmarkStart w:id="2" w:name="OLE_LINK3"/>
      <w:r w:rsidRPr="00AE0677">
        <w:rPr>
          <w:b/>
          <w:sz w:val="28"/>
          <w:szCs w:val="28"/>
        </w:rPr>
        <w:t xml:space="preserve">Ministru kabineta noteikumu projekta </w:t>
      </w:r>
    </w:p>
    <w:p w14:paraId="66B317A3" w14:textId="2344BD19" w:rsidR="0069576F" w:rsidRPr="00AE0677" w:rsidRDefault="00AE0677" w:rsidP="00AE0677">
      <w:pPr>
        <w:jc w:val="center"/>
        <w:rPr>
          <w:b/>
          <w:sz w:val="28"/>
          <w:szCs w:val="28"/>
        </w:rPr>
      </w:pPr>
      <w:r>
        <w:rPr>
          <w:b/>
          <w:sz w:val="28"/>
          <w:szCs w:val="28"/>
        </w:rPr>
        <w:t>"</w:t>
      </w:r>
      <w:bookmarkStart w:id="3" w:name="OLE_LINK8"/>
      <w:bookmarkStart w:id="4" w:name="OLE_LINK9"/>
      <w:bookmarkStart w:id="5" w:name="OLE_LINK4"/>
      <w:bookmarkStart w:id="6" w:name="OLE_LINK13"/>
      <w:r w:rsidR="0069576F" w:rsidRPr="00C33A18">
        <w:rPr>
          <w:b/>
          <w:bCs/>
          <w:sz w:val="28"/>
          <w:szCs w:val="28"/>
        </w:rPr>
        <w:t>Grozījumi Ministru kabineta 2010.</w:t>
      </w:r>
      <w:r w:rsidR="004439AC">
        <w:rPr>
          <w:b/>
          <w:bCs/>
          <w:sz w:val="28"/>
          <w:szCs w:val="28"/>
        </w:rPr>
        <w:t> </w:t>
      </w:r>
      <w:r w:rsidR="0069576F" w:rsidRPr="00C33A18">
        <w:rPr>
          <w:b/>
          <w:bCs/>
          <w:sz w:val="28"/>
          <w:szCs w:val="28"/>
        </w:rPr>
        <w:t>gada 5.</w:t>
      </w:r>
      <w:r w:rsidR="004439AC">
        <w:rPr>
          <w:b/>
          <w:bCs/>
          <w:sz w:val="28"/>
          <w:szCs w:val="28"/>
        </w:rPr>
        <w:t> </w:t>
      </w:r>
      <w:r w:rsidR="0069576F" w:rsidRPr="00C33A18">
        <w:rPr>
          <w:b/>
          <w:bCs/>
          <w:sz w:val="28"/>
          <w:szCs w:val="28"/>
        </w:rPr>
        <w:t>oktobra</w:t>
      </w:r>
      <w:r w:rsidR="008A4018">
        <w:rPr>
          <w:b/>
          <w:bCs/>
          <w:sz w:val="28"/>
          <w:szCs w:val="28"/>
        </w:rPr>
        <w:t xml:space="preserve"> </w:t>
      </w:r>
      <w:r w:rsidR="0069576F" w:rsidRPr="00C33A18">
        <w:rPr>
          <w:b/>
          <w:bCs/>
          <w:sz w:val="28"/>
          <w:szCs w:val="28"/>
        </w:rPr>
        <w:t>noteikumos Nr.</w:t>
      </w:r>
      <w:r w:rsidR="004439AC">
        <w:rPr>
          <w:b/>
          <w:bCs/>
          <w:sz w:val="28"/>
          <w:szCs w:val="28"/>
        </w:rPr>
        <w:t> </w:t>
      </w:r>
      <w:r w:rsidR="0069576F" w:rsidRPr="00C33A18">
        <w:rPr>
          <w:b/>
          <w:bCs/>
          <w:sz w:val="28"/>
          <w:szCs w:val="28"/>
        </w:rPr>
        <w:t xml:space="preserve">928 </w:t>
      </w:r>
      <w:r>
        <w:rPr>
          <w:b/>
          <w:bCs/>
          <w:sz w:val="28"/>
          <w:szCs w:val="28"/>
        </w:rPr>
        <w:t>"</w:t>
      </w:r>
      <w:r w:rsidR="0069576F" w:rsidRPr="00C33A18">
        <w:rPr>
          <w:b/>
          <w:bCs/>
          <w:sz w:val="28"/>
          <w:szCs w:val="28"/>
        </w:rPr>
        <w:t>Kārtība, kādā dibināmi valsts institūciju un pašvaldību apbalvojumi</w:t>
      </w:r>
      <w:r>
        <w:rPr>
          <w:b/>
          <w:bCs/>
          <w:sz w:val="28"/>
          <w:szCs w:val="28"/>
        </w:rPr>
        <w:t>"</w:t>
      </w:r>
      <w:bookmarkEnd w:id="3"/>
      <w:bookmarkEnd w:id="4"/>
      <w:bookmarkEnd w:id="5"/>
      <w:bookmarkEnd w:id="6"/>
      <w:r>
        <w:rPr>
          <w:b/>
          <w:bCs/>
          <w:sz w:val="28"/>
          <w:szCs w:val="28"/>
        </w:rPr>
        <w:t>"</w:t>
      </w:r>
      <w:r w:rsidR="0069576F" w:rsidRPr="00C33A18">
        <w:rPr>
          <w:bCs/>
          <w:sz w:val="28"/>
          <w:szCs w:val="28"/>
        </w:rPr>
        <w:t xml:space="preserve"> </w:t>
      </w:r>
      <w:r w:rsidR="0069576F" w:rsidRPr="00AE0677">
        <w:rPr>
          <w:b/>
          <w:sz w:val="28"/>
          <w:szCs w:val="28"/>
        </w:rPr>
        <w:t xml:space="preserve">sākotnējās ietekmes novērtējuma </w:t>
      </w:r>
      <w:smartTag w:uri="schemas-tilde-lv/tildestengine" w:element="veidnes">
        <w:smartTagPr>
          <w:attr w:name="id" w:val="-1"/>
          <w:attr w:name="baseform" w:val="ziņojums"/>
          <w:attr w:name="text" w:val="ziņojums"/>
        </w:smartTagPr>
        <w:r w:rsidR="0069576F" w:rsidRPr="00AE0677">
          <w:rPr>
            <w:b/>
            <w:sz w:val="28"/>
            <w:szCs w:val="28"/>
          </w:rPr>
          <w:t xml:space="preserve">ziņojums </w:t>
        </w:r>
      </w:smartTag>
      <w:r w:rsidR="0069576F" w:rsidRPr="00AE0677">
        <w:rPr>
          <w:b/>
          <w:sz w:val="28"/>
          <w:szCs w:val="28"/>
        </w:rPr>
        <w:t>(anotācija)</w:t>
      </w:r>
    </w:p>
    <w:p w14:paraId="66B317A4" w14:textId="77777777" w:rsidR="00012312" w:rsidRPr="00C33A18" w:rsidRDefault="00012312" w:rsidP="00AE0677">
      <w:pPr>
        <w:jc w:val="center"/>
        <w:rPr>
          <w:bCs/>
          <w:sz w:val="28"/>
          <w:szCs w:val="28"/>
        </w:rPr>
      </w:pPr>
    </w:p>
    <w:tbl>
      <w:tblPr>
        <w:tblpPr w:leftFromText="180" w:rightFromText="180" w:vertAnchor="text" w:horzAnchor="margin" w:tblpXSpec="center" w:tblpY="14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16"/>
        <w:gridCol w:w="1857"/>
        <w:gridCol w:w="7083"/>
      </w:tblGrid>
      <w:tr w:rsidR="00D94EE5" w:rsidRPr="00C33A18" w14:paraId="66B317A6" w14:textId="77777777" w:rsidTr="008B2E31">
        <w:tc>
          <w:tcPr>
            <w:tcW w:w="9356" w:type="dxa"/>
            <w:gridSpan w:val="3"/>
            <w:vAlign w:val="center"/>
          </w:tcPr>
          <w:bookmarkEnd w:id="0"/>
          <w:bookmarkEnd w:id="1"/>
          <w:bookmarkEnd w:id="2"/>
          <w:p w14:paraId="66B317A5" w14:textId="77777777" w:rsidR="00D94EE5" w:rsidRPr="00C33A18" w:rsidRDefault="00D94EE5" w:rsidP="00AE0677">
            <w:pPr>
              <w:pStyle w:val="naisnod"/>
              <w:spacing w:before="0" w:after="0"/>
              <w:rPr>
                <w:color w:val="000000" w:themeColor="text1"/>
              </w:rPr>
            </w:pPr>
            <w:r w:rsidRPr="00C33A18">
              <w:rPr>
                <w:color w:val="000000" w:themeColor="text1"/>
              </w:rPr>
              <w:t>I. Tiesību akta projekta izstrādes nepieciešamība</w:t>
            </w:r>
          </w:p>
        </w:tc>
      </w:tr>
      <w:tr w:rsidR="00D94EE5" w:rsidRPr="00C33A18" w14:paraId="66B317B3" w14:textId="77777777" w:rsidTr="008B2E31">
        <w:trPr>
          <w:trHeight w:val="630"/>
        </w:trPr>
        <w:tc>
          <w:tcPr>
            <w:tcW w:w="416" w:type="dxa"/>
          </w:tcPr>
          <w:p w14:paraId="66B317A7" w14:textId="77777777" w:rsidR="00D94EE5" w:rsidRPr="00C33A18" w:rsidRDefault="00D94EE5" w:rsidP="00AE0677">
            <w:pPr>
              <w:pStyle w:val="naiskr"/>
              <w:spacing w:before="0" w:after="0"/>
              <w:jc w:val="center"/>
              <w:rPr>
                <w:color w:val="000000" w:themeColor="text1"/>
              </w:rPr>
            </w:pPr>
            <w:r w:rsidRPr="00C33A18">
              <w:rPr>
                <w:color w:val="000000" w:themeColor="text1"/>
              </w:rPr>
              <w:t>1.</w:t>
            </w:r>
          </w:p>
        </w:tc>
        <w:tc>
          <w:tcPr>
            <w:tcW w:w="1857" w:type="dxa"/>
          </w:tcPr>
          <w:p w14:paraId="66B317A8" w14:textId="77777777" w:rsidR="00D94EE5" w:rsidRPr="00C33A18" w:rsidRDefault="00D94EE5" w:rsidP="00AE0677">
            <w:pPr>
              <w:pStyle w:val="naiskr"/>
              <w:spacing w:before="0" w:after="0"/>
              <w:ind w:hanging="10"/>
              <w:rPr>
                <w:color w:val="000000" w:themeColor="text1"/>
              </w:rPr>
            </w:pPr>
            <w:r w:rsidRPr="00C33A18">
              <w:rPr>
                <w:color w:val="000000" w:themeColor="text1"/>
              </w:rPr>
              <w:t>Pamatojums</w:t>
            </w:r>
          </w:p>
          <w:p w14:paraId="66B317A9" w14:textId="77777777" w:rsidR="00D94EE5" w:rsidRPr="00C33A18" w:rsidRDefault="00D94EE5" w:rsidP="00AE0677">
            <w:pPr>
              <w:tabs>
                <w:tab w:val="left" w:pos="1035"/>
              </w:tabs>
              <w:rPr>
                <w:color w:val="000000" w:themeColor="text1"/>
              </w:rPr>
            </w:pPr>
          </w:p>
        </w:tc>
        <w:tc>
          <w:tcPr>
            <w:tcW w:w="7083" w:type="dxa"/>
            <w:tcMar>
              <w:left w:w="28" w:type="dxa"/>
              <w:right w:w="28" w:type="dxa"/>
            </w:tcMar>
          </w:tcPr>
          <w:p w14:paraId="66B317B2" w14:textId="68D99B17" w:rsidR="00E60980" w:rsidRPr="00C33A18" w:rsidRDefault="00033B2B" w:rsidP="00033B2B">
            <w:pPr>
              <w:jc w:val="both"/>
              <w:rPr>
                <w:color w:val="000000" w:themeColor="text1"/>
              </w:rPr>
            </w:pPr>
            <w:r>
              <w:rPr>
                <w:color w:val="000000" w:themeColor="text1"/>
              </w:rPr>
              <w:t>Valsts kancelejas iniciatīva</w:t>
            </w:r>
          </w:p>
        </w:tc>
      </w:tr>
      <w:tr w:rsidR="00D94EE5" w:rsidRPr="00C33A18" w14:paraId="66B317CA" w14:textId="77777777" w:rsidTr="008B2E31">
        <w:trPr>
          <w:trHeight w:val="472"/>
        </w:trPr>
        <w:tc>
          <w:tcPr>
            <w:tcW w:w="416" w:type="dxa"/>
          </w:tcPr>
          <w:p w14:paraId="66B317B4" w14:textId="703DF313" w:rsidR="00D94EE5" w:rsidRPr="00C33A18" w:rsidRDefault="00D94EE5" w:rsidP="00AE0677">
            <w:pPr>
              <w:pStyle w:val="HTMLPreformatted"/>
              <w:jc w:val="center"/>
              <w:rPr>
                <w:rFonts w:ascii="Times New Roman" w:hAnsi="Times New Roman" w:cs="Times New Roman"/>
                <w:color w:val="000000" w:themeColor="text1"/>
                <w:sz w:val="24"/>
                <w:szCs w:val="24"/>
              </w:rPr>
            </w:pPr>
            <w:r w:rsidRPr="00C33A18">
              <w:rPr>
                <w:rFonts w:ascii="Times New Roman" w:hAnsi="Times New Roman" w:cs="Times New Roman"/>
                <w:color w:val="000000" w:themeColor="text1"/>
                <w:sz w:val="24"/>
                <w:szCs w:val="24"/>
              </w:rPr>
              <w:t>2.</w:t>
            </w:r>
          </w:p>
        </w:tc>
        <w:tc>
          <w:tcPr>
            <w:tcW w:w="1857" w:type="dxa"/>
          </w:tcPr>
          <w:p w14:paraId="66B317B5" w14:textId="77777777" w:rsidR="00D94EE5" w:rsidRPr="00C33A18" w:rsidRDefault="004618FD" w:rsidP="00AE0677">
            <w:pPr>
              <w:pStyle w:val="HTMLPreformatted"/>
              <w:tabs>
                <w:tab w:val="left" w:pos="170"/>
              </w:tabs>
              <w:rPr>
                <w:rFonts w:ascii="Times New Roman" w:hAnsi="Times New Roman" w:cs="Times New Roman"/>
                <w:color w:val="000000" w:themeColor="text1"/>
                <w:sz w:val="24"/>
                <w:szCs w:val="24"/>
              </w:rPr>
            </w:pPr>
            <w:r w:rsidRPr="00C33A18">
              <w:rPr>
                <w:rFonts w:ascii="Times New Roman" w:hAnsi="Times New Roman" w:cs="Times New Roman"/>
                <w:color w:val="000000" w:themeColor="text1"/>
                <w:sz w:val="24"/>
                <w:szCs w:val="24"/>
              </w:rPr>
              <w:t>Pašreizējā situācija un problēmas, kuru risināšanai tiesību akta projekts izstrādāts, tiesiskā regulējuma mērķis un būtība</w:t>
            </w:r>
          </w:p>
        </w:tc>
        <w:tc>
          <w:tcPr>
            <w:tcW w:w="7083" w:type="dxa"/>
            <w:tcMar>
              <w:left w:w="28" w:type="dxa"/>
              <w:right w:w="28" w:type="dxa"/>
            </w:tcMar>
          </w:tcPr>
          <w:p w14:paraId="5292C43A" w14:textId="637ED696" w:rsidR="007572CF" w:rsidRPr="00C33A18" w:rsidRDefault="00AB04BB" w:rsidP="00553B77">
            <w:pPr>
              <w:pStyle w:val="naiskr"/>
              <w:spacing w:before="0" w:after="0"/>
              <w:rPr>
                <w:i/>
                <w:color w:val="000000" w:themeColor="text1"/>
              </w:rPr>
            </w:pPr>
            <w:r w:rsidRPr="00C33A18">
              <w:rPr>
                <w:i/>
                <w:color w:val="000000" w:themeColor="text1"/>
              </w:rPr>
              <w:t>Pašreizējā situācija un problēmas</w:t>
            </w:r>
          </w:p>
          <w:p w14:paraId="0C215F31" w14:textId="77777777" w:rsidR="00033B2B" w:rsidRDefault="00033B2B" w:rsidP="00553B77">
            <w:pPr>
              <w:rPr>
                <w:color w:val="000000" w:themeColor="text1"/>
              </w:rPr>
            </w:pPr>
            <w:r w:rsidRPr="00F72698">
              <w:rPr>
                <w:color w:val="000000" w:themeColor="text1"/>
              </w:rPr>
              <w:t xml:space="preserve">Ministru kabineta balva ir Latvijas Republikas valdības augstākais apbalvojums, kas tiek pasniegts par personu ieguldījumu demokrātiskas un tiesiskas Latvijas valsts attīstībā, nozīmīgu darbību saimnieciskajā vai sabiedriskajā jomā vai nopelniem citās valstij nozīmīgās jomās. </w:t>
            </w:r>
          </w:p>
          <w:p w14:paraId="4572F7B3" w14:textId="78725674" w:rsidR="00F72698" w:rsidRDefault="00F72698" w:rsidP="00553B77">
            <w:r>
              <w:t>Ministru prezidents</w:t>
            </w:r>
            <w:r w:rsidR="00084EDC">
              <w:t xml:space="preserve"> kopā ar valdības ministriem katru </w:t>
            </w:r>
            <w:r>
              <w:t xml:space="preserve">gadu svinīgā </w:t>
            </w:r>
            <w:r w:rsidR="00B10EE5">
              <w:t>ceremonijā</w:t>
            </w:r>
            <w:r>
              <w:t xml:space="preserve"> valsts svētku laikā novembra vidū godina Ministru kabineta balvas laureātus. Lai </w:t>
            </w:r>
            <w:r w:rsidR="00BE13DC">
              <w:t>vairotu</w:t>
            </w:r>
            <w:r>
              <w:t xml:space="preserve"> Ministru kabineta balvas </w:t>
            </w:r>
            <w:r w:rsidR="00A87ADB">
              <w:t>a</w:t>
            </w:r>
            <w:r w:rsidR="00FD659B">
              <w:t xml:space="preserve">tpazīstamību </w:t>
            </w:r>
            <w:r w:rsidR="00A87ADB">
              <w:t xml:space="preserve">un vērtību </w:t>
            </w:r>
            <w:r w:rsidR="00FD659B">
              <w:t>sabiedrībā,</w:t>
            </w:r>
            <w:r w:rsidR="001A3D4D">
              <w:t xml:space="preserve"> </w:t>
            </w:r>
            <w:r w:rsidR="005247A8">
              <w:t xml:space="preserve">2014. un 2015. gadā </w:t>
            </w:r>
            <w:r w:rsidR="003170BE">
              <w:t xml:space="preserve">organizētas </w:t>
            </w:r>
            <w:r w:rsidR="00D91A94">
              <w:t>Ministru kabineta balvas pasniegšanas ceremonijas</w:t>
            </w:r>
            <w:r w:rsidR="003170BE">
              <w:t xml:space="preserve"> </w:t>
            </w:r>
            <w:r>
              <w:t>ar īpaši veidot</w:t>
            </w:r>
            <w:r w:rsidR="007D252F">
              <w:t>u saturisko un muzikālo da</w:t>
            </w:r>
            <w:r w:rsidR="001A3D4D">
              <w:t xml:space="preserve">ļu un iespēju </w:t>
            </w:r>
            <w:r w:rsidR="006B5018">
              <w:t>tā</w:t>
            </w:r>
            <w:r w:rsidR="00084EDC">
              <w:t>s</w:t>
            </w:r>
            <w:r w:rsidR="005F0855">
              <w:t xml:space="preserve"> apmeklēt </w:t>
            </w:r>
            <w:r w:rsidR="007D252F">
              <w:t>ikvienam Latvijas iedzīvotājam.</w:t>
            </w:r>
          </w:p>
          <w:p w14:paraId="66956684" w14:textId="77777777" w:rsidR="00F72698" w:rsidRDefault="00F72698" w:rsidP="00553B77">
            <w:r>
              <w:t>Pasākumam kļūstot vērienīgākam, pieaug arī nepieciešamais sagatavošanās laiks, lai kvalitatīvi paveiktu visus tehniskos, radošos un loģistikas darbus.</w:t>
            </w:r>
          </w:p>
          <w:p w14:paraId="0766AFE2" w14:textId="405F4355" w:rsidR="00F7517A" w:rsidRDefault="00F72698" w:rsidP="00553B77">
            <w:r>
              <w:t>Šobrīd spēkā e</w:t>
            </w:r>
            <w:r w:rsidR="00553B77">
              <w:t>sošajos Ministru kabineta 2010. gada 5. </w:t>
            </w:r>
            <w:r>
              <w:t>oktobra noteikumos Nr. 928 "Kārtība, kādā dibināmi valsts institūciju un pa</w:t>
            </w:r>
            <w:r w:rsidR="00553B77">
              <w:t>švaldību apbalvojumi" (turpmāk –</w:t>
            </w:r>
            <w:r>
              <w:t xml:space="preserve"> noteikumi) noteikts, ka Ministru prezidents, ministri, pašvaldību vadītāji, Latvijas Pašvaldību savienības priekšsēdis vai citu nevalstisko institūciju vadītāji ierosinājumus par Ministru kabineta balvas piešķiršanu Apbalvošanas padomē</w:t>
            </w:r>
            <w:r w:rsidR="00F7517A">
              <w:t xml:space="preserve"> iesniedz līdz kārtējā gada 30. septembrim.</w:t>
            </w:r>
          </w:p>
          <w:p w14:paraId="39ADE5C1" w14:textId="09761A51" w:rsidR="00F7517A" w:rsidRDefault="00F72698" w:rsidP="00553B77">
            <w:r>
              <w:t>Līdz kārtējā gada 25.</w:t>
            </w:r>
            <w:r w:rsidR="00F7517A">
              <w:t> </w:t>
            </w:r>
            <w:r>
              <w:t>oktobrim Apbalvošanas padome izskata visus iesniegtos ierosinājumus</w:t>
            </w:r>
            <w:r w:rsidR="00F7517A">
              <w:t xml:space="preserve"> par Ministru kabineta balvas piešķiršanu</w:t>
            </w:r>
            <w:r>
              <w:t xml:space="preserve"> un pieņem lēmumu par personas izvirzīšanu tās piešķiršanai.</w:t>
            </w:r>
            <w:r w:rsidR="00F7517A">
              <w:t xml:space="preserve"> </w:t>
            </w:r>
          </w:p>
          <w:p w14:paraId="12DC4528" w14:textId="77777777" w:rsidR="00F7517A" w:rsidRDefault="003E3138" w:rsidP="00553B77">
            <w:r>
              <w:t>L</w:t>
            </w:r>
            <w:r w:rsidR="00F72698">
              <w:t>īdz kārtējā gada 1.</w:t>
            </w:r>
            <w:r w:rsidR="00F7517A">
              <w:t> </w:t>
            </w:r>
            <w:r w:rsidR="00F72698">
              <w:t>novembrim Apbalvošanas padomes lēmumus par noteiktu personu izvirzīšanu apbalvošanai ar Ministru kabineta balvu iesniedz Ministru kabinetā.</w:t>
            </w:r>
            <w:r w:rsidR="00F7517A">
              <w:t xml:space="preserve"> </w:t>
            </w:r>
          </w:p>
          <w:p w14:paraId="2430117D" w14:textId="12F6AC1B" w:rsidR="00F7517A" w:rsidRDefault="00F72698" w:rsidP="00553B77">
            <w:r>
              <w:t>Ministru kabinets līdz kārtējā gada 10.</w:t>
            </w:r>
            <w:r w:rsidR="00F7517A">
              <w:t> </w:t>
            </w:r>
            <w:r>
              <w:t>novembrim ar Ministru kabineta rīkojumu pieņem lēmumu par Ministru kabineta balvas piešķiršanu.</w:t>
            </w:r>
          </w:p>
          <w:p w14:paraId="39496180" w14:textId="197252D5" w:rsidR="00263D5C" w:rsidRDefault="00AE4C41" w:rsidP="00553B77">
            <w:r>
              <w:t>Ministru kabineta balvas pasniegšanas svinīgā ceremonija parasti notiek novembra vidū</w:t>
            </w:r>
            <w:r w:rsidR="005C23BC">
              <w:t xml:space="preserve"> valsts svētku laikā</w:t>
            </w:r>
            <w:r>
              <w:t xml:space="preserve"> (2015. gadā</w:t>
            </w:r>
            <w:r w:rsidRPr="002C6630">
              <w:rPr>
                <w:b/>
              </w:rPr>
              <w:t xml:space="preserve"> </w:t>
            </w:r>
            <w:r w:rsidR="00553B77" w:rsidRPr="00A3418F">
              <w:t>–</w:t>
            </w:r>
            <w:r w:rsidR="00553B77">
              <w:t xml:space="preserve"> 16. novembrī, 2014. gadā – </w:t>
            </w:r>
            <w:r>
              <w:t>11. novembrī)</w:t>
            </w:r>
            <w:r w:rsidR="005C23BC">
              <w:t xml:space="preserve">, tāpēc noteiktais Ministru kabineta lēmuma </w:t>
            </w:r>
            <w:r w:rsidR="00474721">
              <w:t xml:space="preserve">gala </w:t>
            </w:r>
            <w:r w:rsidR="005C23BC">
              <w:t>termiņ</w:t>
            </w:r>
            <w:r w:rsidR="00DA0CFA">
              <w:t xml:space="preserve">š </w:t>
            </w:r>
            <w:r w:rsidR="00B77430">
              <w:t xml:space="preserve">var </w:t>
            </w:r>
            <w:r w:rsidR="00553B77">
              <w:t xml:space="preserve">kavēt </w:t>
            </w:r>
            <w:r w:rsidR="00DA0CFA">
              <w:t>kva</w:t>
            </w:r>
            <w:r w:rsidR="00553B77">
              <w:t>litatīvu</w:t>
            </w:r>
            <w:r w:rsidR="00474721">
              <w:t xml:space="preserve"> pasākuma </w:t>
            </w:r>
            <w:r w:rsidR="00553B77">
              <w:t>noris</w:t>
            </w:r>
            <w:r w:rsidR="00510301">
              <w:t>i</w:t>
            </w:r>
            <w:r w:rsidR="006B5018">
              <w:t>.</w:t>
            </w:r>
          </w:p>
          <w:p w14:paraId="171B90B1" w14:textId="1D1C1DC5" w:rsidR="00691A95" w:rsidRDefault="00263D5C" w:rsidP="00553B77">
            <w:r>
              <w:t>Laikā starp laureātu apstiprināšanu Ministru kabinet</w:t>
            </w:r>
            <w:r w:rsidR="00A109A5">
              <w:t>ā un ceremoniju</w:t>
            </w:r>
            <w:r>
              <w:t xml:space="preserve"> nepieciešams veikt apjomīgus </w:t>
            </w:r>
            <w:r w:rsidR="002C2FAC">
              <w:t xml:space="preserve">radošos un tehniskos </w:t>
            </w:r>
            <w:r w:rsidR="00553B77">
              <w:t>sagatavošana</w:t>
            </w:r>
            <w:r w:rsidR="009B2B64">
              <w:t xml:space="preserve">s darbus. </w:t>
            </w:r>
            <w:r w:rsidR="00BB4BC1">
              <w:t xml:space="preserve">Tā kā svinīgā ceremonija ir </w:t>
            </w:r>
            <w:r w:rsidR="00553B77">
              <w:t xml:space="preserve">sabiedrībai </w:t>
            </w:r>
            <w:r w:rsidR="00BB4BC1">
              <w:t>atvērts pasākums, nepieciešams lai</w:t>
            </w:r>
            <w:r w:rsidR="00553B77">
              <w:t>kus</w:t>
            </w:r>
            <w:r w:rsidR="00BB4BC1">
              <w:t xml:space="preserve"> informēt par Ministru kabineta balvas saņēmējiem</w:t>
            </w:r>
            <w:r w:rsidR="006B5018">
              <w:t>, viņu nopelniem</w:t>
            </w:r>
            <w:r w:rsidR="00691A95">
              <w:t xml:space="preserve">, </w:t>
            </w:r>
            <w:r w:rsidR="000B5675">
              <w:t>pasākuma</w:t>
            </w:r>
            <w:r w:rsidR="00691A95">
              <w:t xml:space="preserve"> norisi un iespējām tajā piedalīties.</w:t>
            </w:r>
          </w:p>
          <w:p w14:paraId="494D1E8D" w14:textId="6C4E4D41" w:rsidR="00F72698" w:rsidRDefault="005D2044" w:rsidP="00553B77">
            <w:r>
              <w:t>2015. gadā Ministru kabinets balvas saņēmējus apstiprināja 10. novembra sēdē</w:t>
            </w:r>
            <w:r w:rsidR="00553B77">
              <w:t>,</w:t>
            </w:r>
            <w:r>
              <w:t xml:space="preserve"> un jau 16. novembrī Cēsīs notika Ministru kabineta balvas pasniegšanas ceremonija</w:t>
            </w:r>
            <w:r w:rsidR="006A5EC1">
              <w:t xml:space="preserve"> </w:t>
            </w:r>
            <w:r w:rsidR="00553B77" w:rsidRPr="00A3418F">
              <w:t>–</w:t>
            </w:r>
            <w:r w:rsidR="006A5EC1" w:rsidRPr="003C2173">
              <w:rPr>
                <w:b/>
              </w:rPr>
              <w:t xml:space="preserve"> </w:t>
            </w:r>
            <w:r w:rsidR="00974864">
              <w:t xml:space="preserve">tas nozīmē, ka </w:t>
            </w:r>
            <w:r w:rsidR="006A5EC1">
              <w:t>minētie sa</w:t>
            </w:r>
            <w:r w:rsidR="00553B77">
              <w:t>gatavošana</w:t>
            </w:r>
            <w:r w:rsidR="006A5EC1">
              <w:t xml:space="preserve">s </w:t>
            </w:r>
            <w:r w:rsidR="006A5EC1">
              <w:lastRenderedPageBreak/>
              <w:t>darbi bija jāveic nepilnas nedēļas laikā, kas</w:t>
            </w:r>
            <w:r w:rsidR="002F7230">
              <w:t xml:space="preserve"> šāda</w:t>
            </w:r>
            <w:r w:rsidR="00553B77">
              <w:t>m</w:t>
            </w:r>
            <w:r w:rsidR="002F7230">
              <w:t xml:space="preserve"> valstiski svarīga</w:t>
            </w:r>
            <w:r w:rsidR="00553B77">
              <w:t>m</w:t>
            </w:r>
            <w:r w:rsidR="002F7230">
              <w:t xml:space="preserve"> pasākuma</w:t>
            </w:r>
            <w:r w:rsidR="00553B77">
              <w:t>m</w:t>
            </w:r>
            <w:r w:rsidR="0033478E">
              <w:t xml:space="preserve"> ir nesamērīgi īss termiņ</w:t>
            </w:r>
            <w:r w:rsidR="007D6E2F">
              <w:t>š un var i</w:t>
            </w:r>
            <w:r w:rsidR="006B5018">
              <w:t>etekmēt</w:t>
            </w:r>
            <w:r w:rsidR="007D6E2F">
              <w:t xml:space="preserve"> </w:t>
            </w:r>
            <w:r w:rsidR="00EC3AC5">
              <w:t>pasākuma</w:t>
            </w:r>
            <w:r w:rsidR="007D6E2F">
              <w:t xml:space="preserve"> kvalitāti.</w:t>
            </w:r>
          </w:p>
          <w:p w14:paraId="66B317BA" w14:textId="2FAEC801" w:rsidR="009C1D0D" w:rsidRDefault="00402B75" w:rsidP="00553B77">
            <w:pPr>
              <w:pStyle w:val="naiskr"/>
              <w:spacing w:before="0" w:after="0"/>
              <w:rPr>
                <w:i/>
                <w:color w:val="000000" w:themeColor="text1"/>
              </w:rPr>
            </w:pPr>
            <w:r>
              <w:rPr>
                <w:i/>
                <w:color w:val="000000" w:themeColor="text1"/>
              </w:rPr>
              <w:t>Grozījumu m</w:t>
            </w:r>
            <w:r w:rsidR="009C1D0D" w:rsidRPr="00C33A18">
              <w:rPr>
                <w:i/>
                <w:color w:val="000000" w:themeColor="text1"/>
              </w:rPr>
              <w:t>ērķis</w:t>
            </w:r>
          </w:p>
          <w:p w14:paraId="6353C291" w14:textId="02D0318C" w:rsidR="009D782A" w:rsidRPr="00553B77" w:rsidRDefault="00121AA1" w:rsidP="00553B77">
            <w:pPr>
              <w:pStyle w:val="naiskr"/>
              <w:spacing w:before="0" w:after="0"/>
              <w:rPr>
                <w:color w:val="000000" w:themeColor="text1"/>
              </w:rPr>
            </w:pPr>
            <w:r w:rsidRPr="00EC1D84">
              <w:rPr>
                <w:color w:val="000000" w:themeColor="text1"/>
              </w:rPr>
              <w:t xml:space="preserve">Pilnveidot regulējumu, lai </w:t>
            </w:r>
            <w:r w:rsidR="00EC1D84">
              <w:rPr>
                <w:color w:val="000000" w:themeColor="text1"/>
              </w:rPr>
              <w:t>Ministru kabineta balvas ceremonijas organizēšanā varētu nodrošināt augstu saturisko, radošo un tehnisko kvalit</w:t>
            </w:r>
            <w:r w:rsidR="00A93F47">
              <w:rPr>
                <w:color w:val="000000" w:themeColor="text1"/>
              </w:rPr>
              <w:t>āti</w:t>
            </w:r>
            <w:r w:rsidR="009D782A">
              <w:rPr>
                <w:color w:val="000000" w:themeColor="text1"/>
              </w:rPr>
              <w:t>.</w:t>
            </w:r>
          </w:p>
          <w:p w14:paraId="66B317BD" w14:textId="244BCF2E" w:rsidR="00AB04BB" w:rsidRPr="00C33A18" w:rsidRDefault="00AB04BB" w:rsidP="00553B77">
            <w:pPr>
              <w:pStyle w:val="naiskr"/>
              <w:spacing w:before="0" w:after="0"/>
              <w:jc w:val="both"/>
              <w:rPr>
                <w:color w:val="000000" w:themeColor="text1"/>
              </w:rPr>
            </w:pPr>
            <w:r w:rsidRPr="00C33A18">
              <w:rPr>
                <w:i/>
                <w:color w:val="000000" w:themeColor="text1"/>
              </w:rPr>
              <w:t>Problēmu risinā</w:t>
            </w:r>
            <w:r w:rsidR="00AD5F95">
              <w:rPr>
                <w:i/>
                <w:color w:val="000000" w:themeColor="text1"/>
              </w:rPr>
              <w:t>jums</w:t>
            </w:r>
            <w:r w:rsidRPr="00C33A18">
              <w:rPr>
                <w:i/>
                <w:color w:val="000000" w:themeColor="text1"/>
              </w:rPr>
              <w:t xml:space="preserve"> </w:t>
            </w:r>
          </w:p>
          <w:p w14:paraId="09121649" w14:textId="403EF08B" w:rsidR="002C6630" w:rsidRDefault="002C6630" w:rsidP="00553B77">
            <w:pPr>
              <w:rPr>
                <w:bCs/>
                <w:szCs w:val="28"/>
              </w:rPr>
            </w:pPr>
            <w:r w:rsidRPr="007D6E2F">
              <w:rPr>
                <w:szCs w:val="28"/>
              </w:rPr>
              <w:t xml:space="preserve">Lai risinātu minēto situāciju, </w:t>
            </w:r>
            <w:r>
              <w:rPr>
                <w:szCs w:val="28"/>
              </w:rPr>
              <w:t>jā</w:t>
            </w:r>
            <w:r w:rsidR="00553B77">
              <w:rPr>
                <w:szCs w:val="28"/>
              </w:rPr>
              <w:t>izdara</w:t>
            </w:r>
            <w:r>
              <w:rPr>
                <w:szCs w:val="28"/>
              </w:rPr>
              <w:t xml:space="preserve"> grozījumi</w:t>
            </w:r>
            <w:r w:rsidRPr="007D6E2F">
              <w:rPr>
                <w:szCs w:val="28"/>
              </w:rPr>
              <w:t xml:space="preserve"> </w:t>
            </w:r>
            <w:r w:rsidRPr="007D6E2F">
              <w:rPr>
                <w:bCs/>
                <w:szCs w:val="28"/>
              </w:rPr>
              <w:t>Ministru kabineta 2010. gada 5. oktobra noteikum</w:t>
            </w:r>
            <w:r>
              <w:rPr>
                <w:bCs/>
                <w:szCs w:val="28"/>
              </w:rPr>
              <w:t>os</w:t>
            </w:r>
            <w:r w:rsidRPr="007D6E2F">
              <w:rPr>
                <w:bCs/>
                <w:szCs w:val="28"/>
              </w:rPr>
              <w:t xml:space="preserve"> Nr. 928 "Kārtība, kādā dibināmi valsts institūciju un pašvaldību apbalvojumi" un jāparedz </w:t>
            </w:r>
            <w:r w:rsidR="00553B77">
              <w:rPr>
                <w:bCs/>
                <w:szCs w:val="28"/>
              </w:rPr>
              <w:t>agr</w:t>
            </w:r>
            <w:r>
              <w:rPr>
                <w:bCs/>
                <w:szCs w:val="28"/>
              </w:rPr>
              <w:t>āki</w:t>
            </w:r>
            <w:r w:rsidRPr="007D6E2F">
              <w:rPr>
                <w:bCs/>
                <w:szCs w:val="28"/>
              </w:rPr>
              <w:t xml:space="preserve"> termiņi priekšlikumu iesniegšanai </w:t>
            </w:r>
            <w:r>
              <w:rPr>
                <w:bCs/>
                <w:szCs w:val="28"/>
              </w:rPr>
              <w:t>Apbalvošanas padomē un pārējiem</w:t>
            </w:r>
            <w:r w:rsidR="00553B77">
              <w:rPr>
                <w:bCs/>
                <w:szCs w:val="28"/>
              </w:rPr>
              <w:t xml:space="preserve"> lēmumu pieņemšanas procesa posmiem. T</w:t>
            </w:r>
            <w:r>
              <w:rPr>
                <w:bCs/>
                <w:szCs w:val="28"/>
              </w:rPr>
              <w:t xml:space="preserve">as </w:t>
            </w:r>
            <w:r w:rsidR="00553B77">
              <w:rPr>
                <w:bCs/>
                <w:szCs w:val="28"/>
              </w:rPr>
              <w:t>ļaus</w:t>
            </w:r>
            <w:r>
              <w:rPr>
                <w:bCs/>
                <w:szCs w:val="28"/>
              </w:rPr>
              <w:t xml:space="preserve"> </w:t>
            </w:r>
            <w:r w:rsidR="00553B77">
              <w:rPr>
                <w:bCs/>
                <w:szCs w:val="28"/>
              </w:rPr>
              <w:t xml:space="preserve">par divām nedēļām saīsināt </w:t>
            </w:r>
            <w:r>
              <w:rPr>
                <w:bCs/>
                <w:szCs w:val="28"/>
              </w:rPr>
              <w:t xml:space="preserve">gala termiņu laureātu apstiprināšanai Ministru kabinetā. Turpmāk priekšlikumi Apbalvošanas padomē būs jāiesniedz līdz 15. septembrim (šobrīd </w:t>
            </w:r>
            <w:r w:rsidR="00553B77">
              <w:rPr>
                <w:b/>
                <w:bCs/>
                <w:szCs w:val="28"/>
              </w:rPr>
              <w:t>–</w:t>
            </w:r>
            <w:r w:rsidR="00E55308">
              <w:rPr>
                <w:bCs/>
                <w:szCs w:val="28"/>
              </w:rPr>
              <w:t xml:space="preserve"> līdz 30. </w:t>
            </w:r>
            <w:r>
              <w:rPr>
                <w:bCs/>
                <w:szCs w:val="28"/>
              </w:rPr>
              <w:t>septembrim), savukārt Ministru kabinetam lēmums par Ministru kabineta balvas piešķiršanu būs</w:t>
            </w:r>
            <w:r w:rsidR="00E55308">
              <w:rPr>
                <w:bCs/>
                <w:szCs w:val="28"/>
              </w:rPr>
              <w:t xml:space="preserve"> jāpieņem līdz kārtējā gada 25. </w:t>
            </w:r>
            <w:r>
              <w:rPr>
                <w:bCs/>
                <w:szCs w:val="28"/>
              </w:rPr>
              <w:t xml:space="preserve">oktobrim (šobrīd </w:t>
            </w:r>
            <w:r w:rsidR="00553B77" w:rsidRPr="00A3418F">
              <w:rPr>
                <w:bCs/>
                <w:szCs w:val="28"/>
              </w:rPr>
              <w:t>–</w:t>
            </w:r>
            <w:r w:rsidRPr="00AB3B03">
              <w:rPr>
                <w:b/>
                <w:bCs/>
                <w:szCs w:val="28"/>
              </w:rPr>
              <w:t xml:space="preserve"> </w:t>
            </w:r>
            <w:r>
              <w:rPr>
                <w:bCs/>
                <w:szCs w:val="28"/>
              </w:rPr>
              <w:t xml:space="preserve">līdz 10. novembrim). </w:t>
            </w:r>
          </w:p>
          <w:p w14:paraId="66B317C9" w14:textId="6EF258D8" w:rsidR="00FC327B" w:rsidRPr="00553B77" w:rsidRDefault="003A615A" w:rsidP="00553B77">
            <w:pPr>
              <w:rPr>
                <w:bCs/>
                <w:szCs w:val="28"/>
              </w:rPr>
            </w:pPr>
            <w:r>
              <w:rPr>
                <w:bCs/>
                <w:szCs w:val="28"/>
              </w:rPr>
              <w:t>Šīs izmaiņas</w:t>
            </w:r>
            <w:r w:rsidR="002C6630">
              <w:rPr>
                <w:bCs/>
                <w:szCs w:val="28"/>
              </w:rPr>
              <w:t xml:space="preserve"> ļaus </w:t>
            </w:r>
            <w:r w:rsidR="00553B77">
              <w:rPr>
                <w:bCs/>
                <w:szCs w:val="28"/>
              </w:rPr>
              <w:t>sav</w:t>
            </w:r>
            <w:r w:rsidR="002C6630">
              <w:rPr>
                <w:bCs/>
                <w:szCs w:val="28"/>
              </w:rPr>
              <w:t>laicīgāk un kvalitatīvāk sagatavoties Ministru kabineta balvas pasnieg</w:t>
            </w:r>
            <w:r w:rsidR="00BC76B4">
              <w:rPr>
                <w:bCs/>
                <w:szCs w:val="28"/>
              </w:rPr>
              <w:t xml:space="preserve">šanas ceremonijai, </w:t>
            </w:r>
            <w:r w:rsidR="002C6630">
              <w:rPr>
                <w:bCs/>
                <w:szCs w:val="28"/>
              </w:rPr>
              <w:t>atvēlēt vairāk laika sabiedrības informēšanai par laureātiem un gaid</w:t>
            </w:r>
            <w:r w:rsidR="00BC76B4">
              <w:rPr>
                <w:bCs/>
                <w:szCs w:val="28"/>
              </w:rPr>
              <w:t>āmo ceremoniju, kā arī stiprinās Ministru kabineta balvas un svinīgās ceremonijas valstisko nozīm</w:t>
            </w:r>
            <w:r>
              <w:rPr>
                <w:bCs/>
                <w:szCs w:val="28"/>
              </w:rPr>
              <w:t>i un uzticamību</w:t>
            </w:r>
          </w:p>
        </w:tc>
      </w:tr>
      <w:tr w:rsidR="00D94EE5" w:rsidRPr="00C33A18" w14:paraId="66B317CE" w14:textId="77777777" w:rsidTr="008B2E31">
        <w:trPr>
          <w:trHeight w:val="476"/>
        </w:trPr>
        <w:tc>
          <w:tcPr>
            <w:tcW w:w="416" w:type="dxa"/>
          </w:tcPr>
          <w:p w14:paraId="66B317CB" w14:textId="1F5C0DEB" w:rsidR="00D94EE5" w:rsidRPr="00C33A18" w:rsidRDefault="004618FD" w:rsidP="00AE0677">
            <w:pPr>
              <w:pStyle w:val="naiskr"/>
              <w:spacing w:before="0" w:after="0"/>
              <w:jc w:val="center"/>
              <w:rPr>
                <w:color w:val="000000" w:themeColor="text1"/>
              </w:rPr>
            </w:pPr>
            <w:r w:rsidRPr="00C33A18">
              <w:rPr>
                <w:color w:val="000000" w:themeColor="text1"/>
              </w:rPr>
              <w:lastRenderedPageBreak/>
              <w:t>3.</w:t>
            </w:r>
          </w:p>
        </w:tc>
        <w:tc>
          <w:tcPr>
            <w:tcW w:w="1857" w:type="dxa"/>
          </w:tcPr>
          <w:p w14:paraId="66B317CC" w14:textId="77777777" w:rsidR="00D94EE5" w:rsidRPr="00C33A18" w:rsidRDefault="00D94EE5" w:rsidP="00AE0677">
            <w:pPr>
              <w:pStyle w:val="naiskr"/>
              <w:spacing w:before="0" w:after="0"/>
              <w:rPr>
                <w:color w:val="000000" w:themeColor="text1"/>
              </w:rPr>
            </w:pPr>
            <w:r w:rsidRPr="00C33A18">
              <w:rPr>
                <w:color w:val="000000" w:themeColor="text1"/>
              </w:rPr>
              <w:t>Projekta izstrādē iesaistītās institūcijas</w:t>
            </w:r>
          </w:p>
        </w:tc>
        <w:tc>
          <w:tcPr>
            <w:tcW w:w="7083" w:type="dxa"/>
          </w:tcPr>
          <w:p w14:paraId="66B317CD" w14:textId="5BD29236" w:rsidR="00D94EE5" w:rsidRPr="00C33A18" w:rsidRDefault="0014670D" w:rsidP="00AE0677">
            <w:pPr>
              <w:pStyle w:val="naiskr"/>
              <w:spacing w:before="0" w:after="0"/>
              <w:rPr>
                <w:iCs/>
                <w:color w:val="000000" w:themeColor="text1"/>
              </w:rPr>
            </w:pPr>
            <w:r w:rsidRPr="00C33A18">
              <w:rPr>
                <w:bCs/>
                <w:szCs w:val="28"/>
              </w:rPr>
              <w:t>Ministru kabineta Apbalvošanas padome, Valsts kanceleja</w:t>
            </w:r>
          </w:p>
        </w:tc>
      </w:tr>
      <w:tr w:rsidR="00D94EE5" w:rsidRPr="00C33A18" w14:paraId="66B317D2" w14:textId="77777777" w:rsidTr="008B2E31">
        <w:tc>
          <w:tcPr>
            <w:tcW w:w="416" w:type="dxa"/>
          </w:tcPr>
          <w:p w14:paraId="66B317CF" w14:textId="77777777" w:rsidR="00D94EE5" w:rsidRPr="00C33A18" w:rsidRDefault="004618FD" w:rsidP="00AE0677">
            <w:pPr>
              <w:pStyle w:val="naiskr"/>
              <w:spacing w:before="0" w:after="0"/>
              <w:jc w:val="center"/>
              <w:rPr>
                <w:color w:val="000000" w:themeColor="text1"/>
              </w:rPr>
            </w:pPr>
            <w:r w:rsidRPr="00C33A18">
              <w:rPr>
                <w:color w:val="000000" w:themeColor="text1"/>
              </w:rPr>
              <w:t>4</w:t>
            </w:r>
            <w:r w:rsidR="00D94EE5" w:rsidRPr="00C33A18">
              <w:rPr>
                <w:color w:val="000000" w:themeColor="text1"/>
              </w:rPr>
              <w:t>.</w:t>
            </w:r>
          </w:p>
        </w:tc>
        <w:tc>
          <w:tcPr>
            <w:tcW w:w="1857" w:type="dxa"/>
          </w:tcPr>
          <w:p w14:paraId="66B317D0" w14:textId="77777777" w:rsidR="00D94EE5" w:rsidRPr="00C33A18" w:rsidRDefault="00D94EE5" w:rsidP="00AE0677">
            <w:pPr>
              <w:pStyle w:val="naiskr"/>
              <w:spacing w:before="0" w:after="0"/>
              <w:rPr>
                <w:color w:val="000000" w:themeColor="text1"/>
              </w:rPr>
            </w:pPr>
            <w:r w:rsidRPr="00C33A18">
              <w:rPr>
                <w:color w:val="000000" w:themeColor="text1"/>
              </w:rPr>
              <w:t>Cita informācija</w:t>
            </w:r>
          </w:p>
        </w:tc>
        <w:tc>
          <w:tcPr>
            <w:tcW w:w="7083" w:type="dxa"/>
          </w:tcPr>
          <w:p w14:paraId="66B317D1" w14:textId="77777777" w:rsidR="00D94EE5" w:rsidRPr="00C33A18" w:rsidRDefault="00D94EE5" w:rsidP="00553B77">
            <w:pPr>
              <w:pStyle w:val="naiskr"/>
              <w:spacing w:before="0" w:after="0"/>
              <w:rPr>
                <w:color w:val="000000" w:themeColor="text1"/>
              </w:rPr>
            </w:pPr>
            <w:r w:rsidRPr="00C33A18">
              <w:rPr>
                <w:color w:val="000000" w:themeColor="text1"/>
              </w:rPr>
              <w:t>Nav</w:t>
            </w:r>
          </w:p>
        </w:tc>
      </w:tr>
    </w:tbl>
    <w:p w14:paraId="66B317D3" w14:textId="77777777" w:rsidR="0000562A" w:rsidRPr="00C33A18" w:rsidRDefault="0000562A" w:rsidP="00AE0677"/>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900"/>
        <w:gridCol w:w="5988"/>
      </w:tblGrid>
      <w:tr w:rsidR="00C02911" w:rsidRPr="00C33A18" w14:paraId="66B317D5" w14:textId="77777777" w:rsidTr="000166E1">
        <w:trPr>
          <w:trHeight w:val="55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6B317D4" w14:textId="77777777" w:rsidR="007B1268" w:rsidRPr="00C33A18" w:rsidRDefault="00C02911" w:rsidP="00AE0677">
            <w:pPr>
              <w:jc w:val="center"/>
              <w:rPr>
                <w:b/>
                <w:bCs/>
                <w:color w:val="000000" w:themeColor="text1"/>
              </w:rPr>
            </w:pPr>
            <w:r w:rsidRPr="00C33A18">
              <w:rPr>
                <w:b/>
                <w:bCs/>
                <w:color w:val="000000" w:themeColor="text1"/>
              </w:rPr>
              <w:t>II. Tiesību akta projekta ietekme uz sabiedrību, tautsaimniecības attīstību un administratīvo slogu</w:t>
            </w:r>
          </w:p>
        </w:tc>
      </w:tr>
      <w:tr w:rsidR="00C02911" w:rsidRPr="00C33A18" w14:paraId="66B317D9" w14:textId="77777777" w:rsidTr="000166E1">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6B317D6" w14:textId="77777777" w:rsidR="00C02911" w:rsidRPr="00C33A18" w:rsidRDefault="00C02911" w:rsidP="00AE0677">
            <w:pPr>
              <w:rPr>
                <w:color w:val="000000" w:themeColor="text1"/>
              </w:rPr>
            </w:pPr>
            <w:r w:rsidRPr="00C33A18">
              <w:rPr>
                <w:color w:val="000000" w:themeColor="text1"/>
              </w:rPr>
              <w:t>1.</w:t>
            </w:r>
          </w:p>
        </w:tc>
        <w:tc>
          <w:tcPr>
            <w:tcW w:w="1550" w:type="pct"/>
            <w:tcBorders>
              <w:top w:val="outset" w:sz="6" w:space="0" w:color="414142"/>
              <w:left w:val="outset" w:sz="6" w:space="0" w:color="414142"/>
              <w:bottom w:val="outset" w:sz="6" w:space="0" w:color="414142"/>
              <w:right w:val="outset" w:sz="6" w:space="0" w:color="414142"/>
            </w:tcBorders>
            <w:hideMark/>
          </w:tcPr>
          <w:p w14:paraId="66B317D7" w14:textId="77777777" w:rsidR="00C02911" w:rsidRPr="00C33A18" w:rsidRDefault="00C02911" w:rsidP="00AE0677">
            <w:pPr>
              <w:rPr>
                <w:color w:val="000000" w:themeColor="text1"/>
              </w:rPr>
            </w:pPr>
            <w:r w:rsidRPr="00C33A18">
              <w:rPr>
                <w:color w:val="000000" w:themeColor="text1"/>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AD99178" w14:textId="161AFB99" w:rsidR="00130B9D" w:rsidRDefault="00130B9D" w:rsidP="00553B77">
            <w:pPr>
              <w:rPr>
                <w:color w:val="000000" w:themeColor="text1"/>
              </w:rPr>
            </w:pPr>
            <w:r>
              <w:t xml:space="preserve">Ministru prezidents, ministri, pašvaldību vadītāji, Latvijas </w:t>
            </w:r>
            <w:r w:rsidRPr="00130B9D">
              <w:t>Pašvaldību</w:t>
            </w:r>
            <w:r>
              <w:t xml:space="preserve"> savienības priekšsēdis vai citu nevalstisko institūciju vadītāji, kuri vēlas iesniegt ierosinājumus par Ministru kabineta balvas piešķiršanu. </w:t>
            </w:r>
          </w:p>
          <w:p w14:paraId="66B317D8" w14:textId="62473AA5" w:rsidR="00C02911" w:rsidRPr="00C33A18" w:rsidRDefault="00C1713A" w:rsidP="00553B77">
            <w:pPr>
              <w:rPr>
                <w:color w:val="000000" w:themeColor="text1"/>
              </w:rPr>
            </w:pPr>
            <w:r>
              <w:rPr>
                <w:color w:val="000000" w:themeColor="text1"/>
              </w:rPr>
              <w:t>Ministru kabineta balvas laureāti</w:t>
            </w:r>
            <w:r w:rsidR="00F7622B">
              <w:rPr>
                <w:color w:val="000000" w:themeColor="text1"/>
              </w:rPr>
              <w:t xml:space="preserve"> un viesi</w:t>
            </w:r>
            <w:r>
              <w:rPr>
                <w:color w:val="000000" w:themeColor="text1"/>
              </w:rPr>
              <w:t xml:space="preserve">, </w:t>
            </w:r>
            <w:r w:rsidR="002C25C4">
              <w:rPr>
                <w:color w:val="000000" w:themeColor="text1"/>
              </w:rPr>
              <w:t>jebkurš indiv</w:t>
            </w:r>
            <w:r w:rsidR="008D4C98">
              <w:rPr>
                <w:color w:val="000000" w:themeColor="text1"/>
              </w:rPr>
              <w:t>īds, kas</w:t>
            </w:r>
            <w:r w:rsidR="002C25C4">
              <w:rPr>
                <w:color w:val="000000" w:themeColor="text1"/>
              </w:rPr>
              <w:t xml:space="preserve"> potenciāli plāno apmeklēt Ministru kabineta balvas pasniegšanas ceremoniju</w:t>
            </w:r>
            <w:r w:rsidR="008D4C98">
              <w:rPr>
                <w:color w:val="000000" w:themeColor="text1"/>
              </w:rPr>
              <w:t xml:space="preserve"> vai saņem informāciju par Ministru kabineta balvu un/vai ceremoniju</w:t>
            </w:r>
          </w:p>
        </w:tc>
      </w:tr>
      <w:tr w:rsidR="00C02911" w:rsidRPr="00C33A18" w14:paraId="66B317DD" w14:textId="77777777" w:rsidTr="000166E1">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14:paraId="66B317DA" w14:textId="77777777" w:rsidR="00C02911" w:rsidRPr="00C33A18" w:rsidRDefault="00C02911" w:rsidP="00AE0677">
            <w:pPr>
              <w:rPr>
                <w:color w:val="000000" w:themeColor="text1"/>
              </w:rPr>
            </w:pPr>
            <w:r w:rsidRPr="00C33A18">
              <w:rPr>
                <w:color w:val="000000" w:themeColor="text1"/>
              </w:rPr>
              <w:t>2.</w:t>
            </w:r>
          </w:p>
        </w:tc>
        <w:tc>
          <w:tcPr>
            <w:tcW w:w="1550" w:type="pct"/>
            <w:tcBorders>
              <w:top w:val="outset" w:sz="6" w:space="0" w:color="414142"/>
              <w:left w:val="outset" w:sz="6" w:space="0" w:color="414142"/>
              <w:bottom w:val="outset" w:sz="6" w:space="0" w:color="414142"/>
              <w:right w:val="outset" w:sz="6" w:space="0" w:color="414142"/>
            </w:tcBorders>
            <w:hideMark/>
          </w:tcPr>
          <w:p w14:paraId="66B317DB" w14:textId="77777777" w:rsidR="00C02911" w:rsidRPr="00C33A18" w:rsidRDefault="00C02911" w:rsidP="00AE0677">
            <w:pPr>
              <w:rPr>
                <w:color w:val="000000" w:themeColor="text1"/>
              </w:rPr>
            </w:pPr>
            <w:r w:rsidRPr="00C33A18">
              <w:rPr>
                <w:color w:val="000000" w:themeColor="text1"/>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6B317DC" w14:textId="1E7F2E67" w:rsidR="00C02911" w:rsidRPr="00C33A18" w:rsidRDefault="000D48E9" w:rsidP="00AE0677">
            <w:pPr>
              <w:rPr>
                <w:color w:val="000000" w:themeColor="text1"/>
              </w:rPr>
            </w:pPr>
            <w:r w:rsidRPr="00C33A18">
              <w:rPr>
                <w:color w:val="000000" w:themeColor="text1"/>
              </w:rPr>
              <w:t>Projekts šo jomu neskar</w:t>
            </w:r>
          </w:p>
        </w:tc>
      </w:tr>
      <w:tr w:rsidR="00C02911" w:rsidRPr="00C33A18" w14:paraId="66B317E1" w14:textId="77777777" w:rsidTr="000166E1">
        <w:trPr>
          <w:trHeight w:val="510"/>
          <w:jc w:val="center"/>
        </w:trPr>
        <w:tc>
          <w:tcPr>
            <w:tcW w:w="250" w:type="pct"/>
            <w:tcBorders>
              <w:top w:val="outset" w:sz="6" w:space="0" w:color="414142"/>
              <w:left w:val="outset" w:sz="6" w:space="0" w:color="414142"/>
              <w:bottom w:val="outset" w:sz="6" w:space="0" w:color="414142"/>
              <w:right w:val="outset" w:sz="6" w:space="0" w:color="414142"/>
            </w:tcBorders>
            <w:hideMark/>
          </w:tcPr>
          <w:p w14:paraId="66B317DE" w14:textId="77777777" w:rsidR="00C02911" w:rsidRPr="00C33A18" w:rsidRDefault="00C02911" w:rsidP="00AE0677">
            <w:pPr>
              <w:rPr>
                <w:color w:val="000000" w:themeColor="text1"/>
              </w:rPr>
            </w:pPr>
            <w:r w:rsidRPr="00C33A18">
              <w:rPr>
                <w:color w:val="000000" w:themeColor="text1"/>
              </w:rPr>
              <w:t>3.</w:t>
            </w:r>
          </w:p>
        </w:tc>
        <w:tc>
          <w:tcPr>
            <w:tcW w:w="1550" w:type="pct"/>
            <w:tcBorders>
              <w:top w:val="outset" w:sz="6" w:space="0" w:color="414142"/>
              <w:left w:val="outset" w:sz="6" w:space="0" w:color="414142"/>
              <w:bottom w:val="outset" w:sz="6" w:space="0" w:color="414142"/>
              <w:right w:val="outset" w:sz="6" w:space="0" w:color="414142"/>
            </w:tcBorders>
            <w:hideMark/>
          </w:tcPr>
          <w:p w14:paraId="66B317DF" w14:textId="77777777" w:rsidR="00C02911" w:rsidRPr="00C33A18" w:rsidRDefault="00C02911" w:rsidP="00AE0677">
            <w:pPr>
              <w:rPr>
                <w:color w:val="000000" w:themeColor="text1"/>
              </w:rPr>
            </w:pPr>
            <w:r w:rsidRPr="00C33A18">
              <w:rPr>
                <w:color w:val="000000" w:themeColor="text1"/>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6B317E0" w14:textId="1023DD3E" w:rsidR="00C02911" w:rsidRPr="00C33A18" w:rsidRDefault="00C02911" w:rsidP="00AE0677">
            <w:pPr>
              <w:rPr>
                <w:color w:val="000000" w:themeColor="text1"/>
              </w:rPr>
            </w:pPr>
            <w:r w:rsidRPr="00C33A18">
              <w:rPr>
                <w:color w:val="000000" w:themeColor="text1"/>
              </w:rPr>
              <w:t>Projekts šo jomu neskar</w:t>
            </w:r>
          </w:p>
        </w:tc>
      </w:tr>
      <w:tr w:rsidR="00C02911" w:rsidRPr="00C33A18" w14:paraId="66B317E5" w14:textId="77777777" w:rsidTr="000166E1">
        <w:trPr>
          <w:trHeight w:val="345"/>
          <w:jc w:val="center"/>
        </w:trPr>
        <w:tc>
          <w:tcPr>
            <w:tcW w:w="250" w:type="pct"/>
            <w:tcBorders>
              <w:top w:val="outset" w:sz="6" w:space="0" w:color="414142"/>
              <w:left w:val="outset" w:sz="6" w:space="0" w:color="414142"/>
              <w:bottom w:val="outset" w:sz="6" w:space="0" w:color="414142"/>
              <w:right w:val="outset" w:sz="6" w:space="0" w:color="414142"/>
            </w:tcBorders>
            <w:hideMark/>
          </w:tcPr>
          <w:p w14:paraId="66B317E2" w14:textId="77777777" w:rsidR="00C02911" w:rsidRPr="00C33A18" w:rsidRDefault="00C02911" w:rsidP="00AE0677">
            <w:pPr>
              <w:rPr>
                <w:color w:val="000000" w:themeColor="text1"/>
              </w:rPr>
            </w:pPr>
            <w:r w:rsidRPr="00C33A18">
              <w:rPr>
                <w:color w:val="000000" w:themeColor="text1"/>
              </w:rPr>
              <w:t>4.</w:t>
            </w:r>
          </w:p>
        </w:tc>
        <w:tc>
          <w:tcPr>
            <w:tcW w:w="1550" w:type="pct"/>
            <w:tcBorders>
              <w:top w:val="outset" w:sz="6" w:space="0" w:color="414142"/>
              <w:left w:val="outset" w:sz="6" w:space="0" w:color="414142"/>
              <w:bottom w:val="outset" w:sz="6" w:space="0" w:color="414142"/>
              <w:right w:val="outset" w:sz="6" w:space="0" w:color="414142"/>
            </w:tcBorders>
            <w:hideMark/>
          </w:tcPr>
          <w:p w14:paraId="66B317E3" w14:textId="77777777" w:rsidR="00C02911" w:rsidRPr="00C33A18" w:rsidRDefault="00C02911" w:rsidP="00AE0677">
            <w:pPr>
              <w:rPr>
                <w:color w:val="000000" w:themeColor="text1"/>
              </w:rPr>
            </w:pPr>
            <w:r w:rsidRPr="00C33A18">
              <w:rPr>
                <w:color w:val="000000" w:themeColor="text1"/>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6B317E4" w14:textId="77777777" w:rsidR="007B1268" w:rsidRPr="00C33A18" w:rsidRDefault="00C02911" w:rsidP="00AE0677">
            <w:pPr>
              <w:rPr>
                <w:color w:val="000000" w:themeColor="text1"/>
              </w:rPr>
            </w:pPr>
            <w:r w:rsidRPr="00C33A18">
              <w:rPr>
                <w:color w:val="000000" w:themeColor="text1"/>
              </w:rPr>
              <w:t>Nav</w:t>
            </w:r>
          </w:p>
        </w:tc>
      </w:tr>
    </w:tbl>
    <w:p w14:paraId="66B317E7" w14:textId="77777777" w:rsidR="00012312" w:rsidRPr="00C33A18" w:rsidRDefault="00012312" w:rsidP="00AE0677">
      <w:pPr>
        <w:pStyle w:val="PlainText"/>
      </w:pPr>
    </w:p>
    <w:tbl>
      <w:tblPr>
        <w:tblW w:w="5061" w:type="pct"/>
        <w:jc w:val="center"/>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9"/>
        <w:gridCol w:w="2978"/>
        <w:gridCol w:w="5895"/>
      </w:tblGrid>
      <w:tr w:rsidR="00AC20A5" w:rsidRPr="00C33A18" w14:paraId="66B317E9" w14:textId="77777777" w:rsidTr="00DE7003">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B317E8" w14:textId="77777777" w:rsidR="007B1268" w:rsidRPr="00C33A18" w:rsidRDefault="00C02911" w:rsidP="00AE0677">
            <w:pPr>
              <w:jc w:val="center"/>
              <w:rPr>
                <w:b/>
                <w:bCs/>
              </w:rPr>
            </w:pPr>
            <w:r w:rsidRPr="00C33A18">
              <w:rPr>
                <w:b/>
                <w:bCs/>
              </w:rPr>
              <w:t>VII. Tiesību akta projekta izpildes nodrošināšana un tās ietekme uz institūcijām</w:t>
            </w:r>
          </w:p>
        </w:tc>
      </w:tr>
      <w:tr w:rsidR="00AC20A5" w:rsidRPr="00C33A18" w14:paraId="66B317ED" w14:textId="77777777" w:rsidTr="00DE7003">
        <w:trPr>
          <w:trHeight w:val="420"/>
          <w:jc w:val="center"/>
        </w:trPr>
        <w:tc>
          <w:tcPr>
            <w:tcW w:w="200" w:type="pct"/>
            <w:tcBorders>
              <w:top w:val="outset" w:sz="6" w:space="0" w:color="414142"/>
              <w:left w:val="outset" w:sz="6" w:space="0" w:color="414142"/>
              <w:bottom w:val="outset" w:sz="6" w:space="0" w:color="414142"/>
              <w:right w:val="outset" w:sz="6" w:space="0" w:color="414142"/>
            </w:tcBorders>
            <w:hideMark/>
          </w:tcPr>
          <w:p w14:paraId="66B317EA" w14:textId="77777777" w:rsidR="00C02911" w:rsidRPr="00C33A18" w:rsidRDefault="00C02911" w:rsidP="00AE0677">
            <w:r w:rsidRPr="00C33A18">
              <w:t>1.</w:t>
            </w:r>
          </w:p>
        </w:tc>
        <w:tc>
          <w:tcPr>
            <w:tcW w:w="1611" w:type="pct"/>
            <w:tcBorders>
              <w:top w:val="outset" w:sz="6" w:space="0" w:color="414142"/>
              <w:left w:val="outset" w:sz="6" w:space="0" w:color="414142"/>
              <w:bottom w:val="outset" w:sz="6" w:space="0" w:color="414142"/>
              <w:right w:val="outset" w:sz="6" w:space="0" w:color="414142"/>
            </w:tcBorders>
            <w:hideMark/>
          </w:tcPr>
          <w:p w14:paraId="66B317EB" w14:textId="77777777" w:rsidR="00C02911" w:rsidRPr="00C33A18" w:rsidRDefault="00C02911" w:rsidP="00AE0677">
            <w:r w:rsidRPr="00C33A18">
              <w:t>Projekta izpildē iesaistītās institūcijas</w:t>
            </w:r>
          </w:p>
        </w:tc>
        <w:tc>
          <w:tcPr>
            <w:tcW w:w="3189" w:type="pct"/>
            <w:tcBorders>
              <w:top w:val="outset" w:sz="6" w:space="0" w:color="414142"/>
              <w:left w:val="outset" w:sz="6" w:space="0" w:color="414142"/>
              <w:bottom w:val="outset" w:sz="6" w:space="0" w:color="414142"/>
              <w:right w:val="outset" w:sz="6" w:space="0" w:color="414142"/>
            </w:tcBorders>
            <w:hideMark/>
          </w:tcPr>
          <w:p w14:paraId="66B317EC" w14:textId="6210D950" w:rsidR="00C02911" w:rsidRPr="00C33A18" w:rsidRDefault="00BB56EF" w:rsidP="00AE0677">
            <w:r w:rsidRPr="00D41695">
              <w:rPr>
                <w:bCs/>
                <w:szCs w:val="28"/>
              </w:rPr>
              <w:t>Ministru kabineta Apbalvošanas padome, Valsts kanceleja</w:t>
            </w:r>
          </w:p>
        </w:tc>
      </w:tr>
      <w:tr w:rsidR="00AC20A5" w:rsidRPr="00C33A18" w14:paraId="66B317F4" w14:textId="77777777" w:rsidTr="00DE7003">
        <w:trPr>
          <w:trHeight w:val="450"/>
          <w:jc w:val="center"/>
        </w:trPr>
        <w:tc>
          <w:tcPr>
            <w:tcW w:w="200" w:type="pct"/>
            <w:tcBorders>
              <w:top w:val="outset" w:sz="6" w:space="0" w:color="414142"/>
              <w:left w:val="outset" w:sz="6" w:space="0" w:color="414142"/>
              <w:bottom w:val="outset" w:sz="6" w:space="0" w:color="414142"/>
              <w:right w:val="outset" w:sz="6" w:space="0" w:color="414142"/>
            </w:tcBorders>
            <w:hideMark/>
          </w:tcPr>
          <w:p w14:paraId="66B317EE" w14:textId="77777777" w:rsidR="00C02911" w:rsidRPr="00C33A18" w:rsidRDefault="00C02911" w:rsidP="00AE0677">
            <w:r w:rsidRPr="00C33A18">
              <w:lastRenderedPageBreak/>
              <w:t>2.</w:t>
            </w:r>
          </w:p>
        </w:tc>
        <w:tc>
          <w:tcPr>
            <w:tcW w:w="1611" w:type="pct"/>
            <w:tcBorders>
              <w:top w:val="outset" w:sz="6" w:space="0" w:color="414142"/>
              <w:left w:val="outset" w:sz="6" w:space="0" w:color="414142"/>
              <w:bottom w:val="outset" w:sz="6" w:space="0" w:color="414142"/>
              <w:right w:val="outset" w:sz="6" w:space="0" w:color="414142"/>
            </w:tcBorders>
            <w:hideMark/>
          </w:tcPr>
          <w:p w14:paraId="66B317EF" w14:textId="77777777" w:rsidR="00C02911" w:rsidRPr="00C33A18" w:rsidRDefault="00C02911" w:rsidP="00AE0677">
            <w:r w:rsidRPr="00C33A18">
              <w:t>Projekta izpildes ietekme uz pārvaldes funkcijām un institucionālo struktūru.</w:t>
            </w:r>
          </w:p>
          <w:p w14:paraId="66B317F0" w14:textId="77777777" w:rsidR="007B1268" w:rsidRPr="00C33A18" w:rsidRDefault="00C02911" w:rsidP="00AE0677">
            <w:r w:rsidRPr="00C33A18">
              <w:t>Jaunu institūciju izveide, esošu institūciju likvidācija vai reorganizācija, to ietekme uz institūcijas cilvēkresursiem</w:t>
            </w:r>
          </w:p>
        </w:tc>
        <w:tc>
          <w:tcPr>
            <w:tcW w:w="3189" w:type="pct"/>
            <w:tcBorders>
              <w:top w:val="outset" w:sz="6" w:space="0" w:color="414142"/>
              <w:left w:val="outset" w:sz="6" w:space="0" w:color="414142"/>
              <w:bottom w:val="outset" w:sz="6" w:space="0" w:color="414142"/>
              <w:right w:val="outset" w:sz="6" w:space="0" w:color="414142"/>
            </w:tcBorders>
            <w:hideMark/>
          </w:tcPr>
          <w:p w14:paraId="66B317F1" w14:textId="77777777" w:rsidR="00D63E7E" w:rsidRPr="00C33A18" w:rsidRDefault="00D63E7E" w:rsidP="00AE0677">
            <w:pPr>
              <w:pStyle w:val="naisnod"/>
              <w:spacing w:before="0" w:after="0"/>
              <w:ind w:right="57"/>
              <w:jc w:val="left"/>
              <w:rPr>
                <w:b w:val="0"/>
              </w:rPr>
            </w:pPr>
            <w:r w:rsidRPr="00C33A18">
              <w:rPr>
                <w:b w:val="0"/>
              </w:rPr>
              <w:t>Noteikumu projekts neietekmē iesaistīto institūciju funkcijas un uzdevumus.</w:t>
            </w:r>
          </w:p>
          <w:p w14:paraId="66B317F2" w14:textId="3042F152" w:rsidR="00D63E7E" w:rsidRPr="00C33A18" w:rsidRDefault="00D63E7E" w:rsidP="00AE0677">
            <w:pPr>
              <w:pStyle w:val="naisnod"/>
              <w:spacing w:before="0" w:after="0"/>
              <w:ind w:right="57"/>
              <w:jc w:val="left"/>
              <w:rPr>
                <w:b w:val="0"/>
              </w:rPr>
            </w:pPr>
            <w:r w:rsidRPr="00C33A18">
              <w:rPr>
                <w:b w:val="0"/>
              </w:rPr>
              <w:t>Nav paredzē</w:t>
            </w:r>
            <w:r w:rsidR="00553B77">
              <w:rPr>
                <w:b w:val="0"/>
              </w:rPr>
              <w:t>ta jaunu</w:t>
            </w:r>
            <w:r w:rsidRPr="00C33A18">
              <w:rPr>
                <w:b w:val="0"/>
              </w:rPr>
              <w:t xml:space="preserve"> institūciju izveide</w:t>
            </w:r>
            <w:r w:rsidR="0000562A" w:rsidRPr="00C33A18">
              <w:rPr>
                <w:b w:val="0"/>
              </w:rPr>
              <w:t xml:space="preserve">, </w:t>
            </w:r>
            <w:r w:rsidRPr="00C33A18">
              <w:rPr>
                <w:b w:val="0"/>
              </w:rPr>
              <w:t>likvidēšana</w:t>
            </w:r>
            <w:r w:rsidR="0000562A" w:rsidRPr="00C33A18">
              <w:rPr>
                <w:b w:val="0"/>
              </w:rPr>
              <w:t xml:space="preserve">, </w:t>
            </w:r>
            <w:r w:rsidRPr="00C33A18">
              <w:rPr>
                <w:b w:val="0"/>
              </w:rPr>
              <w:t>reorganizēšana</w:t>
            </w:r>
          </w:p>
          <w:p w14:paraId="66B317F3" w14:textId="77777777" w:rsidR="00C02911" w:rsidRPr="00C33A18" w:rsidRDefault="00C02911" w:rsidP="00AE0677">
            <w:pPr>
              <w:ind w:firstLine="185"/>
            </w:pPr>
          </w:p>
        </w:tc>
      </w:tr>
      <w:tr w:rsidR="00C02911" w:rsidRPr="00C33A18" w14:paraId="66B317F8" w14:textId="77777777" w:rsidTr="00DE7003">
        <w:trPr>
          <w:trHeight w:val="390"/>
          <w:jc w:val="center"/>
        </w:trPr>
        <w:tc>
          <w:tcPr>
            <w:tcW w:w="200" w:type="pct"/>
            <w:tcBorders>
              <w:top w:val="outset" w:sz="6" w:space="0" w:color="414142"/>
              <w:left w:val="outset" w:sz="6" w:space="0" w:color="414142"/>
              <w:bottom w:val="outset" w:sz="6" w:space="0" w:color="414142"/>
              <w:right w:val="outset" w:sz="6" w:space="0" w:color="414142"/>
            </w:tcBorders>
            <w:hideMark/>
          </w:tcPr>
          <w:p w14:paraId="66B317F5" w14:textId="77777777" w:rsidR="00C02911" w:rsidRPr="00C33A18" w:rsidRDefault="00C02911" w:rsidP="00AE0677">
            <w:pPr>
              <w:rPr>
                <w:color w:val="000000" w:themeColor="text1"/>
              </w:rPr>
            </w:pPr>
            <w:r w:rsidRPr="00C33A18">
              <w:rPr>
                <w:color w:val="000000" w:themeColor="text1"/>
              </w:rPr>
              <w:t>3.</w:t>
            </w:r>
          </w:p>
        </w:tc>
        <w:tc>
          <w:tcPr>
            <w:tcW w:w="1611" w:type="pct"/>
            <w:tcBorders>
              <w:top w:val="outset" w:sz="6" w:space="0" w:color="414142"/>
              <w:left w:val="outset" w:sz="6" w:space="0" w:color="414142"/>
              <w:bottom w:val="outset" w:sz="6" w:space="0" w:color="414142"/>
              <w:right w:val="outset" w:sz="6" w:space="0" w:color="414142"/>
            </w:tcBorders>
            <w:hideMark/>
          </w:tcPr>
          <w:p w14:paraId="66B317F6" w14:textId="77777777" w:rsidR="00C02911" w:rsidRPr="00C33A18" w:rsidRDefault="00C02911" w:rsidP="00AE0677">
            <w:pPr>
              <w:rPr>
                <w:color w:val="000000" w:themeColor="text1"/>
              </w:rPr>
            </w:pPr>
            <w:r w:rsidRPr="00C33A18">
              <w:rPr>
                <w:color w:val="000000" w:themeColor="text1"/>
              </w:rPr>
              <w:t>Cita informācija</w:t>
            </w:r>
          </w:p>
        </w:tc>
        <w:tc>
          <w:tcPr>
            <w:tcW w:w="3189" w:type="pct"/>
            <w:tcBorders>
              <w:top w:val="outset" w:sz="6" w:space="0" w:color="414142"/>
              <w:left w:val="outset" w:sz="6" w:space="0" w:color="414142"/>
              <w:bottom w:val="outset" w:sz="6" w:space="0" w:color="414142"/>
              <w:right w:val="outset" w:sz="6" w:space="0" w:color="414142"/>
            </w:tcBorders>
            <w:hideMark/>
          </w:tcPr>
          <w:p w14:paraId="66B317F7" w14:textId="77777777" w:rsidR="007B1268" w:rsidRPr="00C33A18" w:rsidRDefault="00C02911" w:rsidP="00AE0677">
            <w:pPr>
              <w:rPr>
                <w:color w:val="000000" w:themeColor="text1"/>
              </w:rPr>
            </w:pPr>
            <w:r w:rsidRPr="00C33A18">
              <w:rPr>
                <w:color w:val="000000" w:themeColor="text1"/>
              </w:rPr>
              <w:t>Nav</w:t>
            </w:r>
          </w:p>
        </w:tc>
      </w:tr>
    </w:tbl>
    <w:p w14:paraId="66B317F9" w14:textId="77777777" w:rsidR="002E68A6" w:rsidRPr="004439AC" w:rsidRDefault="002E68A6" w:rsidP="00AE0677">
      <w:pPr>
        <w:pStyle w:val="naisf"/>
        <w:spacing w:before="0" w:after="0"/>
        <w:ind w:firstLine="0"/>
        <w:outlineLvl w:val="0"/>
      </w:pPr>
    </w:p>
    <w:p w14:paraId="66B317FA" w14:textId="4AA7C82E" w:rsidR="00467F67" w:rsidRPr="004439AC" w:rsidRDefault="00295A98" w:rsidP="00AE0677">
      <w:pPr>
        <w:pStyle w:val="naisf"/>
        <w:spacing w:before="0" w:after="0"/>
        <w:ind w:firstLine="0"/>
        <w:outlineLvl w:val="0"/>
      </w:pPr>
      <w:r w:rsidRPr="00F70150">
        <w:t>Anotācijas III</w:t>
      </w:r>
      <w:r w:rsidR="002B727F" w:rsidRPr="00F70150">
        <w:t>,</w:t>
      </w:r>
      <w:r w:rsidR="002E68A6" w:rsidRPr="00F70150">
        <w:t xml:space="preserve"> </w:t>
      </w:r>
      <w:proofErr w:type="spellStart"/>
      <w:r w:rsidRPr="00F70150">
        <w:t>IV</w:t>
      </w:r>
      <w:proofErr w:type="spellEnd"/>
      <w:r w:rsidR="00BB56EF" w:rsidRPr="00F70150">
        <w:t>,</w:t>
      </w:r>
      <w:r w:rsidR="002B727F" w:rsidRPr="00F70150">
        <w:t xml:space="preserve"> V</w:t>
      </w:r>
      <w:r w:rsidR="00BB56EF" w:rsidRPr="00F70150">
        <w:t xml:space="preserve"> </w:t>
      </w:r>
      <w:r w:rsidR="002B727F" w:rsidRPr="00F70150">
        <w:t xml:space="preserve">un </w:t>
      </w:r>
      <w:proofErr w:type="spellStart"/>
      <w:r w:rsidR="00BB56EF" w:rsidRPr="00F70150">
        <w:t>VI</w:t>
      </w:r>
      <w:proofErr w:type="spellEnd"/>
      <w:r w:rsidR="00D94494" w:rsidRPr="00F70150">
        <w:t xml:space="preserve"> sadaļa </w:t>
      </w:r>
      <w:bookmarkStart w:id="7" w:name="_GoBack"/>
      <w:r w:rsidR="00553B77" w:rsidRPr="00A3418F">
        <w:t>–</w:t>
      </w:r>
      <w:bookmarkEnd w:id="7"/>
      <w:r w:rsidRPr="00F70150">
        <w:t xml:space="preserve"> projekts</w:t>
      </w:r>
      <w:r w:rsidRPr="004439AC">
        <w:t xml:space="preserve"> šo jomu neskar</w:t>
      </w:r>
      <w:r w:rsidR="002B727F">
        <w:t>.</w:t>
      </w:r>
    </w:p>
    <w:p w14:paraId="66B317FB" w14:textId="77777777" w:rsidR="00295A98" w:rsidRPr="004439AC" w:rsidRDefault="00295A98" w:rsidP="00AE0677">
      <w:pPr>
        <w:pStyle w:val="naisf"/>
        <w:spacing w:before="0" w:after="0"/>
        <w:ind w:firstLine="0"/>
      </w:pPr>
    </w:p>
    <w:p w14:paraId="66B317FC" w14:textId="77777777" w:rsidR="00C02911" w:rsidRPr="004439AC" w:rsidRDefault="00C02911" w:rsidP="00AE0677">
      <w:pPr>
        <w:pStyle w:val="naisf"/>
        <w:spacing w:before="0" w:after="0"/>
        <w:ind w:firstLine="0"/>
      </w:pPr>
    </w:p>
    <w:p w14:paraId="66B317FD" w14:textId="77777777" w:rsidR="00D94EE5" w:rsidRPr="004439AC" w:rsidRDefault="00D94EE5" w:rsidP="00AE0677">
      <w:pPr>
        <w:pStyle w:val="naisf"/>
        <w:tabs>
          <w:tab w:val="left" w:pos="6804"/>
        </w:tabs>
        <w:spacing w:before="0" w:after="0"/>
        <w:ind w:firstLine="0"/>
      </w:pPr>
    </w:p>
    <w:p w14:paraId="66B317FE" w14:textId="521706F3" w:rsidR="00D94EE5" w:rsidRPr="00C33A18" w:rsidRDefault="00D94494" w:rsidP="00AE0677">
      <w:pPr>
        <w:pStyle w:val="naisf"/>
        <w:tabs>
          <w:tab w:val="left" w:pos="6379"/>
        </w:tabs>
        <w:spacing w:before="0" w:after="0"/>
        <w:ind w:firstLine="709"/>
        <w:rPr>
          <w:sz w:val="28"/>
          <w:szCs w:val="28"/>
        </w:rPr>
      </w:pPr>
      <w:r>
        <w:rPr>
          <w:sz w:val="28"/>
          <w:szCs w:val="28"/>
        </w:rPr>
        <w:t xml:space="preserve">Ministru prezidents </w:t>
      </w:r>
      <w:r>
        <w:rPr>
          <w:sz w:val="28"/>
          <w:szCs w:val="28"/>
        </w:rPr>
        <w:tab/>
        <w:t>Māris Kučinskis</w:t>
      </w:r>
    </w:p>
    <w:p w14:paraId="66B317FF" w14:textId="77777777" w:rsidR="00D94EE5" w:rsidRPr="00C33A18" w:rsidRDefault="00D94EE5" w:rsidP="00AE0677">
      <w:pPr>
        <w:pStyle w:val="naisf"/>
        <w:tabs>
          <w:tab w:val="left" w:pos="6804"/>
        </w:tabs>
        <w:spacing w:before="0" w:after="0"/>
        <w:ind w:firstLine="709"/>
        <w:rPr>
          <w:sz w:val="28"/>
          <w:szCs w:val="28"/>
        </w:rPr>
      </w:pPr>
    </w:p>
    <w:p w14:paraId="66B31800" w14:textId="77777777" w:rsidR="0000562A" w:rsidRPr="00C33A18" w:rsidRDefault="0000562A" w:rsidP="00AE0677">
      <w:pPr>
        <w:pStyle w:val="naisf"/>
        <w:tabs>
          <w:tab w:val="left" w:pos="6804"/>
        </w:tabs>
        <w:spacing w:before="0" w:after="0"/>
        <w:ind w:firstLine="709"/>
        <w:rPr>
          <w:sz w:val="28"/>
          <w:szCs w:val="28"/>
        </w:rPr>
      </w:pPr>
    </w:p>
    <w:p w14:paraId="66B31801" w14:textId="77777777" w:rsidR="0000562A" w:rsidRPr="00C33A18" w:rsidRDefault="0000562A" w:rsidP="00AE0677">
      <w:pPr>
        <w:pStyle w:val="naisf"/>
        <w:tabs>
          <w:tab w:val="left" w:pos="6804"/>
        </w:tabs>
        <w:spacing w:before="0" w:after="0"/>
        <w:ind w:firstLine="709"/>
        <w:rPr>
          <w:sz w:val="28"/>
          <w:szCs w:val="28"/>
        </w:rPr>
      </w:pPr>
    </w:p>
    <w:p w14:paraId="66B31802" w14:textId="1442393A" w:rsidR="00D94EE5" w:rsidRPr="00C33A18" w:rsidRDefault="00D94EE5" w:rsidP="00AE0677">
      <w:pPr>
        <w:pStyle w:val="Header"/>
        <w:tabs>
          <w:tab w:val="clear" w:pos="4153"/>
          <w:tab w:val="clear" w:pos="8306"/>
        </w:tabs>
        <w:ind w:firstLine="709"/>
        <w:rPr>
          <w:sz w:val="28"/>
          <w:szCs w:val="28"/>
        </w:rPr>
      </w:pPr>
      <w:r w:rsidRPr="00C33A18">
        <w:rPr>
          <w:sz w:val="28"/>
          <w:szCs w:val="28"/>
        </w:rPr>
        <w:t>V</w:t>
      </w:r>
      <w:r w:rsidR="004D5CF2">
        <w:rPr>
          <w:sz w:val="28"/>
          <w:szCs w:val="28"/>
        </w:rPr>
        <w:t>izē</w:t>
      </w:r>
      <w:r w:rsidRPr="00C33A18">
        <w:rPr>
          <w:sz w:val="28"/>
          <w:szCs w:val="28"/>
        </w:rPr>
        <w:t>:</w:t>
      </w:r>
    </w:p>
    <w:p w14:paraId="66B31803" w14:textId="6DEA0E97" w:rsidR="005A1398" w:rsidRPr="00C33A18" w:rsidRDefault="00D94494" w:rsidP="00AE0677">
      <w:pPr>
        <w:shd w:val="clear" w:color="auto" w:fill="FFFFFF"/>
        <w:tabs>
          <w:tab w:val="left" w:pos="6379"/>
        </w:tabs>
        <w:ind w:firstLine="709"/>
        <w:rPr>
          <w:color w:val="000000" w:themeColor="text1"/>
          <w:sz w:val="28"/>
          <w:szCs w:val="28"/>
        </w:rPr>
      </w:pPr>
      <w:r>
        <w:rPr>
          <w:color w:val="000000"/>
          <w:sz w:val="28"/>
          <w:szCs w:val="28"/>
        </w:rPr>
        <w:t>Valsts kancelejas direktors</w:t>
      </w:r>
      <w:r w:rsidR="00B11D74">
        <w:rPr>
          <w:color w:val="000000"/>
          <w:sz w:val="28"/>
          <w:szCs w:val="28"/>
        </w:rPr>
        <w:t xml:space="preserve"> </w:t>
      </w:r>
      <w:r w:rsidR="009F65CE">
        <w:rPr>
          <w:color w:val="000000"/>
          <w:sz w:val="28"/>
          <w:szCs w:val="28"/>
        </w:rPr>
        <w:t>___________________</w:t>
      </w:r>
      <w:r w:rsidR="00680D44">
        <w:rPr>
          <w:color w:val="000000"/>
          <w:sz w:val="28"/>
          <w:szCs w:val="28"/>
        </w:rPr>
        <w:t>_</w:t>
      </w:r>
      <w:r w:rsidR="00B11D74">
        <w:rPr>
          <w:color w:val="000000"/>
          <w:sz w:val="28"/>
          <w:szCs w:val="28"/>
        </w:rPr>
        <w:t xml:space="preserve"> </w:t>
      </w:r>
      <w:r>
        <w:rPr>
          <w:color w:val="000000"/>
          <w:sz w:val="28"/>
          <w:szCs w:val="28"/>
        </w:rPr>
        <w:t>Mārtiņš Krieviņš</w:t>
      </w:r>
    </w:p>
    <w:p w14:paraId="66B31808" w14:textId="77777777" w:rsidR="00D94EE5" w:rsidRPr="00C33A18" w:rsidRDefault="00D94EE5" w:rsidP="00AE0677">
      <w:pPr>
        <w:jc w:val="both"/>
        <w:rPr>
          <w:color w:val="000000"/>
          <w:sz w:val="28"/>
          <w:szCs w:val="28"/>
        </w:rPr>
      </w:pPr>
    </w:p>
    <w:p w14:paraId="66B31809" w14:textId="77777777" w:rsidR="002E68A6" w:rsidRPr="00C33A18" w:rsidRDefault="002E68A6" w:rsidP="00AE0677">
      <w:pPr>
        <w:jc w:val="both"/>
        <w:rPr>
          <w:color w:val="000000"/>
          <w:sz w:val="28"/>
          <w:szCs w:val="28"/>
        </w:rPr>
      </w:pPr>
    </w:p>
    <w:p w14:paraId="1FAB46EB" w14:textId="77777777" w:rsidR="00986831" w:rsidRDefault="00986831" w:rsidP="00AE0677">
      <w:pPr>
        <w:tabs>
          <w:tab w:val="center" w:pos="4535"/>
        </w:tabs>
        <w:rPr>
          <w:sz w:val="22"/>
          <w:szCs w:val="22"/>
        </w:rPr>
      </w:pPr>
    </w:p>
    <w:p w14:paraId="08CC5F12" w14:textId="77777777" w:rsidR="00986831" w:rsidRDefault="00986831" w:rsidP="00AE0677">
      <w:pPr>
        <w:tabs>
          <w:tab w:val="center" w:pos="4535"/>
        </w:tabs>
        <w:rPr>
          <w:sz w:val="22"/>
          <w:szCs w:val="22"/>
        </w:rPr>
      </w:pPr>
    </w:p>
    <w:p w14:paraId="6399D92D" w14:textId="21B77C6E" w:rsidR="00986831" w:rsidRPr="00986831" w:rsidRDefault="000F7367" w:rsidP="00DC6E64">
      <w:pPr>
        <w:tabs>
          <w:tab w:val="center" w:pos="4535"/>
        </w:tabs>
        <w:rPr>
          <w:sz w:val="20"/>
          <w:szCs w:val="20"/>
        </w:rPr>
      </w:pPr>
      <w:r>
        <w:rPr>
          <w:sz w:val="20"/>
          <w:szCs w:val="20"/>
        </w:rPr>
        <w:t>13.06.2016</w:t>
      </w:r>
      <w:r w:rsidR="00553B77">
        <w:rPr>
          <w:sz w:val="20"/>
          <w:szCs w:val="20"/>
        </w:rPr>
        <w:t>.</w:t>
      </w:r>
      <w:r>
        <w:rPr>
          <w:sz w:val="20"/>
          <w:szCs w:val="20"/>
        </w:rPr>
        <w:t xml:space="preserve"> 15.36</w:t>
      </w:r>
    </w:p>
    <w:p w14:paraId="096F4323" w14:textId="58EFC238" w:rsidR="00986831" w:rsidRPr="00986831" w:rsidRDefault="00553B77" w:rsidP="00DC6E64">
      <w:pPr>
        <w:tabs>
          <w:tab w:val="center" w:pos="4535"/>
        </w:tabs>
        <w:rPr>
          <w:sz w:val="20"/>
          <w:szCs w:val="20"/>
        </w:rPr>
      </w:pPr>
      <w:r>
        <w:rPr>
          <w:sz w:val="20"/>
          <w:szCs w:val="20"/>
        </w:rPr>
        <w:t>735</w:t>
      </w:r>
    </w:p>
    <w:p w14:paraId="66B3180C" w14:textId="202D80AC" w:rsidR="000C6F9F" w:rsidRPr="00986831" w:rsidRDefault="006D775F" w:rsidP="00DC6E64">
      <w:pPr>
        <w:tabs>
          <w:tab w:val="center" w:pos="4535"/>
        </w:tabs>
        <w:rPr>
          <w:sz w:val="20"/>
          <w:szCs w:val="20"/>
        </w:rPr>
      </w:pPr>
      <w:r w:rsidRPr="00986831">
        <w:rPr>
          <w:sz w:val="20"/>
          <w:szCs w:val="20"/>
        </w:rPr>
        <w:t>Juberte</w:t>
      </w:r>
      <w:r w:rsidR="000C6F9F" w:rsidRPr="00986831">
        <w:rPr>
          <w:sz w:val="20"/>
          <w:szCs w:val="20"/>
        </w:rPr>
        <w:t xml:space="preserve"> 67082919</w:t>
      </w:r>
    </w:p>
    <w:p w14:paraId="51BDCE1E" w14:textId="4B36592D" w:rsidR="00AE0677" w:rsidRPr="00986831" w:rsidRDefault="00606150" w:rsidP="00DC6E64">
      <w:pPr>
        <w:tabs>
          <w:tab w:val="center" w:pos="4535"/>
        </w:tabs>
        <w:rPr>
          <w:sz w:val="20"/>
          <w:szCs w:val="20"/>
        </w:rPr>
      </w:pPr>
      <w:r w:rsidRPr="00986831">
        <w:rPr>
          <w:sz w:val="20"/>
          <w:szCs w:val="20"/>
        </w:rPr>
        <w:t>lita.juberte@mk.gov.lv</w:t>
      </w:r>
    </w:p>
    <w:sectPr w:rsidR="00AE0677" w:rsidRPr="00986831" w:rsidSect="00AE0677">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1C799" w14:textId="77777777" w:rsidR="00B352BD" w:rsidRDefault="00B352BD">
      <w:r>
        <w:separator/>
      </w:r>
    </w:p>
  </w:endnote>
  <w:endnote w:type="continuationSeparator" w:id="0">
    <w:p w14:paraId="1396745B" w14:textId="77777777" w:rsidR="00B352BD" w:rsidRDefault="00B3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A" w14:textId="037DE83B" w:rsidR="00AB04BB" w:rsidRPr="00AE0677" w:rsidRDefault="00986831" w:rsidP="00AE0677">
    <w:pPr>
      <w:pStyle w:val="Footer"/>
      <w:rPr>
        <w:sz w:val="16"/>
        <w:szCs w:val="16"/>
      </w:rPr>
    </w:pPr>
    <w:r>
      <w:rPr>
        <w:sz w:val="16"/>
        <w:szCs w:val="16"/>
        <w:lang w:eastAsia="en-US"/>
      </w:rPr>
      <w:t xml:space="preserve"> </w:t>
    </w:r>
    <w:r w:rsidR="000F7367">
      <w:rPr>
        <w:sz w:val="16"/>
        <w:szCs w:val="16"/>
        <w:lang w:eastAsia="en-US"/>
      </w:rPr>
      <w:t>MKanot_1306</w:t>
    </w:r>
    <w:r w:rsidRPr="00986831">
      <w:rPr>
        <w:sz w:val="16"/>
        <w:szCs w:val="16"/>
        <w:lang w:eastAsia="en-US"/>
      </w:rPr>
      <w:t>16_MK_balva;</w:t>
    </w:r>
    <w:proofErr w:type="gramStart"/>
    <w:r w:rsidRPr="00986831">
      <w:rPr>
        <w:sz w:val="16"/>
        <w:szCs w:val="16"/>
        <w:lang w:eastAsia="en-US"/>
      </w:rPr>
      <w:t xml:space="preserve">  </w:t>
    </w:r>
    <w:proofErr w:type="gramEnd"/>
    <w:r w:rsidRPr="00986831">
      <w:rPr>
        <w:sz w:val="16"/>
        <w:szCs w:val="16"/>
        <w:lang w:eastAsia="en-US"/>
      </w:rPr>
      <w:t>Ministru kabineta noteikumu projekta  "Grozījumi Ministru kabineta 2010. gada 5. oktobra noteikumos Nr. 928 "Kārtība, kādā dibināmi valsts institūciju un pašvaldību apbalvojumi"" sākotnējās ietekmes novērtējuma ziņojums (anotācija)</w:t>
    </w:r>
    <w:r w:rsidR="00B11D74">
      <w:rPr>
        <w:sz w:val="16"/>
        <w:szCs w:val="16"/>
        <w:lang w:eastAsia="en-US"/>
      </w:rPr>
      <w:t xml:space="preserve">  (28569)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D" w14:textId="7A0095C0" w:rsidR="00012312" w:rsidRPr="00AE0677" w:rsidRDefault="00012312" w:rsidP="00986831">
    <w:pPr>
      <w:pStyle w:val="Footer"/>
      <w:jc w:val="both"/>
      <w:rPr>
        <w:sz w:val="16"/>
        <w:szCs w:val="16"/>
        <w:lang w:eastAsia="en-US"/>
      </w:rPr>
    </w:pPr>
    <w:r w:rsidRPr="00AE0677">
      <w:rPr>
        <w:sz w:val="16"/>
        <w:szCs w:val="16"/>
        <w:lang w:eastAsia="en-US"/>
      </w:rPr>
      <w:t>M</w:t>
    </w:r>
    <w:r w:rsidR="000F7367">
      <w:rPr>
        <w:sz w:val="16"/>
        <w:szCs w:val="16"/>
        <w:lang w:eastAsia="en-US"/>
      </w:rPr>
      <w:t>Kanot_1306</w:t>
    </w:r>
    <w:r w:rsidR="00986831">
      <w:rPr>
        <w:sz w:val="16"/>
        <w:szCs w:val="16"/>
        <w:lang w:eastAsia="en-US"/>
      </w:rPr>
      <w:t>16_MK_balva</w:t>
    </w:r>
    <w:r w:rsidRPr="00AE0677">
      <w:rPr>
        <w:sz w:val="16"/>
        <w:szCs w:val="16"/>
        <w:lang w:eastAsia="en-US"/>
      </w:rPr>
      <w:t>;</w:t>
    </w:r>
    <w:proofErr w:type="gramStart"/>
    <w:r w:rsidRPr="00AE0677">
      <w:rPr>
        <w:sz w:val="16"/>
        <w:szCs w:val="16"/>
        <w:lang w:eastAsia="en-US"/>
      </w:rPr>
      <w:t xml:space="preserve"> </w:t>
    </w:r>
    <w:r w:rsidR="00986831">
      <w:rPr>
        <w:sz w:val="16"/>
        <w:szCs w:val="16"/>
        <w:lang w:eastAsia="en-US"/>
      </w:rPr>
      <w:t xml:space="preserve"> </w:t>
    </w:r>
    <w:proofErr w:type="gramEnd"/>
    <w:r w:rsidR="00986831" w:rsidRPr="00986831">
      <w:rPr>
        <w:sz w:val="16"/>
        <w:szCs w:val="16"/>
        <w:lang w:eastAsia="en-US"/>
      </w:rPr>
      <w:t>Minist</w:t>
    </w:r>
    <w:r w:rsidR="00986831">
      <w:rPr>
        <w:sz w:val="16"/>
        <w:szCs w:val="16"/>
        <w:lang w:eastAsia="en-US"/>
      </w:rPr>
      <w:t xml:space="preserve">ru kabineta noteikumu projekta  </w:t>
    </w:r>
    <w:r w:rsidR="00986831" w:rsidRPr="00986831">
      <w:rPr>
        <w:sz w:val="16"/>
        <w:szCs w:val="16"/>
        <w:lang w:eastAsia="en-US"/>
      </w:rPr>
      <w:t>"Grozījumi Ministru kabineta 2010. gada 5. oktobra noteikumos Nr. 928 "Kārtība, kādā dibināmi valsts institūciju un pašvaldību apbalvojumi"" sākotnējās ietekmes novērtējuma ziņojums (anotācija)</w:t>
    </w:r>
    <w:r w:rsidR="00B11D74">
      <w:rPr>
        <w:sz w:val="16"/>
        <w:szCs w:val="16"/>
        <w:lang w:eastAsia="en-US"/>
      </w:rPr>
      <w:t xml:space="preserve"> (28569)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ADA70" w14:textId="77777777" w:rsidR="00B352BD" w:rsidRDefault="00B352BD">
      <w:r>
        <w:separator/>
      </w:r>
    </w:p>
  </w:footnote>
  <w:footnote w:type="continuationSeparator" w:id="0">
    <w:p w14:paraId="6FF2B265" w14:textId="77777777" w:rsidR="00B352BD" w:rsidRDefault="00B35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3" w14:textId="77777777" w:rsidR="00AB04BB" w:rsidRDefault="00A46C5D" w:rsidP="003C449B">
    <w:pPr>
      <w:pStyle w:val="Header"/>
      <w:framePr w:wrap="around" w:vAnchor="text" w:hAnchor="margin" w:xAlign="center" w:y="1"/>
      <w:rPr>
        <w:rStyle w:val="PageNumber"/>
      </w:rPr>
    </w:pPr>
    <w:r>
      <w:rPr>
        <w:rStyle w:val="PageNumber"/>
      </w:rPr>
      <w:fldChar w:fldCharType="begin"/>
    </w:r>
    <w:r w:rsidR="00AB04BB">
      <w:rPr>
        <w:rStyle w:val="PageNumber"/>
      </w:rPr>
      <w:instrText xml:space="preserve">PAGE  </w:instrText>
    </w:r>
    <w:r>
      <w:rPr>
        <w:rStyle w:val="PageNumber"/>
      </w:rPr>
      <w:fldChar w:fldCharType="end"/>
    </w:r>
  </w:p>
  <w:p w14:paraId="66B31814" w14:textId="77777777" w:rsidR="00AB04BB" w:rsidRDefault="00AB0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5" w14:textId="77777777" w:rsidR="00AB04BB" w:rsidRDefault="00A46C5D" w:rsidP="003C449B">
    <w:pPr>
      <w:pStyle w:val="Header"/>
      <w:framePr w:wrap="around" w:vAnchor="text" w:hAnchor="margin" w:xAlign="center" w:y="1"/>
      <w:rPr>
        <w:rStyle w:val="PageNumber"/>
      </w:rPr>
    </w:pPr>
    <w:r>
      <w:rPr>
        <w:rStyle w:val="PageNumber"/>
      </w:rPr>
      <w:fldChar w:fldCharType="begin"/>
    </w:r>
    <w:r w:rsidR="00AB04BB">
      <w:rPr>
        <w:rStyle w:val="PageNumber"/>
      </w:rPr>
      <w:instrText xml:space="preserve">PAGE  </w:instrText>
    </w:r>
    <w:r>
      <w:rPr>
        <w:rStyle w:val="PageNumber"/>
      </w:rPr>
      <w:fldChar w:fldCharType="separate"/>
    </w:r>
    <w:r w:rsidR="00A3418F">
      <w:rPr>
        <w:rStyle w:val="PageNumber"/>
        <w:noProof/>
      </w:rPr>
      <w:t>3</w:t>
    </w:r>
    <w:r>
      <w:rPr>
        <w:rStyle w:val="PageNumber"/>
      </w:rPr>
      <w:fldChar w:fldCharType="end"/>
    </w:r>
  </w:p>
  <w:p w14:paraId="66B31816" w14:textId="77777777" w:rsidR="00AB04BB" w:rsidRPr="0062376B" w:rsidRDefault="00AB04BB">
    <w:pPr>
      <w:pStyle w:val="Heade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3181B" w14:textId="77777777" w:rsidR="00AB04BB" w:rsidRDefault="00AB04BB" w:rsidP="00DE5A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687"/>
    <w:multiLevelType w:val="hybridMultilevel"/>
    <w:tmpl w:val="AF62EF4E"/>
    <w:lvl w:ilvl="0" w:tplc="E57676CA">
      <w:start w:val="3"/>
      <w:numFmt w:val="bullet"/>
      <w:lvlText w:val="-"/>
      <w:lvlJc w:val="left"/>
      <w:pPr>
        <w:ind w:left="473" w:hanging="360"/>
      </w:pPr>
      <w:rPr>
        <w:rFonts w:ascii="Times New Roman" w:eastAsia="Times New Roman" w:hAnsi="Times New Roman" w:cs="Times New Roman" w:hint="default"/>
        <w:sz w:val="24"/>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
    <w:nsid w:val="049047B7"/>
    <w:multiLevelType w:val="hybridMultilevel"/>
    <w:tmpl w:val="1C3C8200"/>
    <w:lvl w:ilvl="0" w:tplc="F3909B3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079806A7"/>
    <w:multiLevelType w:val="hybridMultilevel"/>
    <w:tmpl w:val="E94219F4"/>
    <w:lvl w:ilvl="0" w:tplc="1390D23E">
      <w:start w:val="1"/>
      <w:numFmt w:val="bullet"/>
      <w:lvlText w:val=""/>
      <w:lvlJc w:val="left"/>
      <w:pPr>
        <w:ind w:left="873" w:hanging="360"/>
      </w:pPr>
      <w:rPr>
        <w:rFonts w:ascii="Symbol" w:hAnsi="Symbol" w:hint="default"/>
      </w:rPr>
    </w:lvl>
    <w:lvl w:ilvl="1" w:tplc="04260003" w:tentative="1">
      <w:start w:val="1"/>
      <w:numFmt w:val="bullet"/>
      <w:lvlText w:val="o"/>
      <w:lvlJc w:val="left"/>
      <w:pPr>
        <w:ind w:left="1593" w:hanging="360"/>
      </w:pPr>
      <w:rPr>
        <w:rFonts w:ascii="Courier New" w:hAnsi="Courier New" w:hint="default"/>
      </w:rPr>
    </w:lvl>
    <w:lvl w:ilvl="2" w:tplc="04260005" w:tentative="1">
      <w:start w:val="1"/>
      <w:numFmt w:val="bullet"/>
      <w:lvlText w:val=""/>
      <w:lvlJc w:val="left"/>
      <w:pPr>
        <w:ind w:left="2313" w:hanging="360"/>
      </w:pPr>
      <w:rPr>
        <w:rFonts w:ascii="Wingdings" w:hAnsi="Wingdings" w:hint="default"/>
      </w:rPr>
    </w:lvl>
    <w:lvl w:ilvl="3" w:tplc="04260001" w:tentative="1">
      <w:start w:val="1"/>
      <w:numFmt w:val="bullet"/>
      <w:lvlText w:val=""/>
      <w:lvlJc w:val="left"/>
      <w:pPr>
        <w:ind w:left="3033" w:hanging="360"/>
      </w:pPr>
      <w:rPr>
        <w:rFonts w:ascii="Symbol" w:hAnsi="Symbol" w:hint="default"/>
      </w:rPr>
    </w:lvl>
    <w:lvl w:ilvl="4" w:tplc="04260003" w:tentative="1">
      <w:start w:val="1"/>
      <w:numFmt w:val="bullet"/>
      <w:lvlText w:val="o"/>
      <w:lvlJc w:val="left"/>
      <w:pPr>
        <w:ind w:left="3753" w:hanging="360"/>
      </w:pPr>
      <w:rPr>
        <w:rFonts w:ascii="Courier New" w:hAnsi="Courier New" w:hint="default"/>
      </w:rPr>
    </w:lvl>
    <w:lvl w:ilvl="5" w:tplc="04260005" w:tentative="1">
      <w:start w:val="1"/>
      <w:numFmt w:val="bullet"/>
      <w:lvlText w:val=""/>
      <w:lvlJc w:val="left"/>
      <w:pPr>
        <w:ind w:left="4473" w:hanging="360"/>
      </w:pPr>
      <w:rPr>
        <w:rFonts w:ascii="Wingdings" w:hAnsi="Wingdings" w:hint="default"/>
      </w:rPr>
    </w:lvl>
    <w:lvl w:ilvl="6" w:tplc="04260001" w:tentative="1">
      <w:start w:val="1"/>
      <w:numFmt w:val="bullet"/>
      <w:lvlText w:val=""/>
      <w:lvlJc w:val="left"/>
      <w:pPr>
        <w:ind w:left="5193" w:hanging="360"/>
      </w:pPr>
      <w:rPr>
        <w:rFonts w:ascii="Symbol" w:hAnsi="Symbol" w:hint="default"/>
      </w:rPr>
    </w:lvl>
    <w:lvl w:ilvl="7" w:tplc="04260003" w:tentative="1">
      <w:start w:val="1"/>
      <w:numFmt w:val="bullet"/>
      <w:lvlText w:val="o"/>
      <w:lvlJc w:val="left"/>
      <w:pPr>
        <w:ind w:left="5913" w:hanging="360"/>
      </w:pPr>
      <w:rPr>
        <w:rFonts w:ascii="Courier New" w:hAnsi="Courier New" w:hint="default"/>
      </w:rPr>
    </w:lvl>
    <w:lvl w:ilvl="8" w:tplc="04260005" w:tentative="1">
      <w:start w:val="1"/>
      <w:numFmt w:val="bullet"/>
      <w:lvlText w:val=""/>
      <w:lvlJc w:val="left"/>
      <w:pPr>
        <w:ind w:left="6633" w:hanging="360"/>
      </w:pPr>
      <w:rPr>
        <w:rFonts w:ascii="Wingdings" w:hAnsi="Wingdings" w:hint="default"/>
      </w:rPr>
    </w:lvl>
  </w:abstractNum>
  <w:abstractNum w:abstractNumId="3">
    <w:nsid w:val="07EF1E86"/>
    <w:multiLevelType w:val="hybridMultilevel"/>
    <w:tmpl w:val="45C85642"/>
    <w:lvl w:ilvl="0" w:tplc="1390D23E">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4">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BF79C5"/>
    <w:multiLevelType w:val="hybridMultilevel"/>
    <w:tmpl w:val="82DA7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814311"/>
    <w:multiLevelType w:val="hybridMultilevel"/>
    <w:tmpl w:val="343ADBA4"/>
    <w:lvl w:ilvl="0" w:tplc="EA66E610">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8C560B9"/>
    <w:multiLevelType w:val="hybridMultilevel"/>
    <w:tmpl w:val="BD922A5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527C32"/>
    <w:multiLevelType w:val="hybridMultilevel"/>
    <w:tmpl w:val="B712BA36"/>
    <w:lvl w:ilvl="0" w:tplc="1390D23E">
      <w:start w:val="1"/>
      <w:numFmt w:val="bullet"/>
      <w:lvlText w:val=""/>
      <w:lvlJc w:val="left"/>
      <w:pPr>
        <w:ind w:left="952" w:hanging="360"/>
      </w:pPr>
      <w:rPr>
        <w:rFonts w:ascii="Symbol" w:hAnsi="Symbol" w:hint="default"/>
      </w:rPr>
    </w:lvl>
    <w:lvl w:ilvl="1" w:tplc="04260003" w:tentative="1">
      <w:start w:val="1"/>
      <w:numFmt w:val="bullet"/>
      <w:lvlText w:val="o"/>
      <w:lvlJc w:val="left"/>
      <w:pPr>
        <w:ind w:left="1672" w:hanging="360"/>
      </w:pPr>
      <w:rPr>
        <w:rFonts w:ascii="Courier New" w:hAnsi="Courier New" w:hint="default"/>
      </w:rPr>
    </w:lvl>
    <w:lvl w:ilvl="2" w:tplc="04260005" w:tentative="1">
      <w:start w:val="1"/>
      <w:numFmt w:val="bullet"/>
      <w:lvlText w:val=""/>
      <w:lvlJc w:val="left"/>
      <w:pPr>
        <w:ind w:left="2392" w:hanging="360"/>
      </w:pPr>
      <w:rPr>
        <w:rFonts w:ascii="Wingdings" w:hAnsi="Wingdings" w:hint="default"/>
      </w:rPr>
    </w:lvl>
    <w:lvl w:ilvl="3" w:tplc="04260001" w:tentative="1">
      <w:start w:val="1"/>
      <w:numFmt w:val="bullet"/>
      <w:lvlText w:val=""/>
      <w:lvlJc w:val="left"/>
      <w:pPr>
        <w:ind w:left="3112" w:hanging="360"/>
      </w:pPr>
      <w:rPr>
        <w:rFonts w:ascii="Symbol" w:hAnsi="Symbol" w:hint="default"/>
      </w:rPr>
    </w:lvl>
    <w:lvl w:ilvl="4" w:tplc="04260003" w:tentative="1">
      <w:start w:val="1"/>
      <w:numFmt w:val="bullet"/>
      <w:lvlText w:val="o"/>
      <w:lvlJc w:val="left"/>
      <w:pPr>
        <w:ind w:left="3832" w:hanging="360"/>
      </w:pPr>
      <w:rPr>
        <w:rFonts w:ascii="Courier New" w:hAnsi="Courier New" w:hint="default"/>
      </w:rPr>
    </w:lvl>
    <w:lvl w:ilvl="5" w:tplc="04260005" w:tentative="1">
      <w:start w:val="1"/>
      <w:numFmt w:val="bullet"/>
      <w:lvlText w:val=""/>
      <w:lvlJc w:val="left"/>
      <w:pPr>
        <w:ind w:left="4552" w:hanging="360"/>
      </w:pPr>
      <w:rPr>
        <w:rFonts w:ascii="Wingdings" w:hAnsi="Wingdings" w:hint="default"/>
      </w:rPr>
    </w:lvl>
    <w:lvl w:ilvl="6" w:tplc="04260001" w:tentative="1">
      <w:start w:val="1"/>
      <w:numFmt w:val="bullet"/>
      <w:lvlText w:val=""/>
      <w:lvlJc w:val="left"/>
      <w:pPr>
        <w:ind w:left="5272" w:hanging="360"/>
      </w:pPr>
      <w:rPr>
        <w:rFonts w:ascii="Symbol" w:hAnsi="Symbol" w:hint="default"/>
      </w:rPr>
    </w:lvl>
    <w:lvl w:ilvl="7" w:tplc="04260003" w:tentative="1">
      <w:start w:val="1"/>
      <w:numFmt w:val="bullet"/>
      <w:lvlText w:val="o"/>
      <w:lvlJc w:val="left"/>
      <w:pPr>
        <w:ind w:left="5992" w:hanging="360"/>
      </w:pPr>
      <w:rPr>
        <w:rFonts w:ascii="Courier New" w:hAnsi="Courier New" w:hint="default"/>
      </w:rPr>
    </w:lvl>
    <w:lvl w:ilvl="8" w:tplc="04260005" w:tentative="1">
      <w:start w:val="1"/>
      <w:numFmt w:val="bullet"/>
      <w:lvlText w:val=""/>
      <w:lvlJc w:val="left"/>
      <w:pPr>
        <w:ind w:left="6712" w:hanging="360"/>
      </w:pPr>
      <w:rPr>
        <w:rFonts w:ascii="Wingdings" w:hAnsi="Wingdings" w:hint="default"/>
      </w:rPr>
    </w:lvl>
  </w:abstractNum>
  <w:abstractNum w:abstractNumId="12">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35245E1E"/>
    <w:multiLevelType w:val="hybridMultilevel"/>
    <w:tmpl w:val="8DE4D21E"/>
    <w:lvl w:ilvl="0" w:tplc="11564E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nsid w:val="3A3243D3"/>
    <w:multiLevelType w:val="hybridMultilevel"/>
    <w:tmpl w:val="8820CC0A"/>
    <w:lvl w:ilvl="0" w:tplc="1390D23E">
      <w:start w:val="1"/>
      <w:numFmt w:val="bullet"/>
      <w:lvlText w:val=""/>
      <w:lvlJc w:val="left"/>
      <w:pPr>
        <w:ind w:left="1005" w:hanging="360"/>
      </w:pPr>
      <w:rPr>
        <w:rFonts w:ascii="Symbol" w:hAnsi="Symbol" w:hint="default"/>
      </w:rPr>
    </w:lvl>
    <w:lvl w:ilvl="1" w:tplc="04260003" w:tentative="1">
      <w:start w:val="1"/>
      <w:numFmt w:val="bullet"/>
      <w:lvlText w:val="o"/>
      <w:lvlJc w:val="left"/>
      <w:pPr>
        <w:ind w:left="1725" w:hanging="360"/>
      </w:pPr>
      <w:rPr>
        <w:rFonts w:ascii="Courier New" w:hAnsi="Courier New" w:hint="default"/>
      </w:rPr>
    </w:lvl>
    <w:lvl w:ilvl="2" w:tplc="04260005" w:tentative="1">
      <w:start w:val="1"/>
      <w:numFmt w:val="bullet"/>
      <w:lvlText w:val=""/>
      <w:lvlJc w:val="left"/>
      <w:pPr>
        <w:ind w:left="2445" w:hanging="360"/>
      </w:pPr>
      <w:rPr>
        <w:rFonts w:ascii="Wingdings" w:hAnsi="Wingdings" w:hint="default"/>
      </w:rPr>
    </w:lvl>
    <w:lvl w:ilvl="3" w:tplc="04260001" w:tentative="1">
      <w:start w:val="1"/>
      <w:numFmt w:val="bullet"/>
      <w:lvlText w:val=""/>
      <w:lvlJc w:val="left"/>
      <w:pPr>
        <w:ind w:left="3165" w:hanging="360"/>
      </w:pPr>
      <w:rPr>
        <w:rFonts w:ascii="Symbol" w:hAnsi="Symbol" w:hint="default"/>
      </w:rPr>
    </w:lvl>
    <w:lvl w:ilvl="4" w:tplc="04260003" w:tentative="1">
      <w:start w:val="1"/>
      <w:numFmt w:val="bullet"/>
      <w:lvlText w:val="o"/>
      <w:lvlJc w:val="left"/>
      <w:pPr>
        <w:ind w:left="3885" w:hanging="360"/>
      </w:pPr>
      <w:rPr>
        <w:rFonts w:ascii="Courier New" w:hAnsi="Courier New" w:hint="default"/>
      </w:rPr>
    </w:lvl>
    <w:lvl w:ilvl="5" w:tplc="04260005" w:tentative="1">
      <w:start w:val="1"/>
      <w:numFmt w:val="bullet"/>
      <w:lvlText w:val=""/>
      <w:lvlJc w:val="left"/>
      <w:pPr>
        <w:ind w:left="4605" w:hanging="360"/>
      </w:pPr>
      <w:rPr>
        <w:rFonts w:ascii="Wingdings" w:hAnsi="Wingdings" w:hint="default"/>
      </w:rPr>
    </w:lvl>
    <w:lvl w:ilvl="6" w:tplc="04260001" w:tentative="1">
      <w:start w:val="1"/>
      <w:numFmt w:val="bullet"/>
      <w:lvlText w:val=""/>
      <w:lvlJc w:val="left"/>
      <w:pPr>
        <w:ind w:left="5325" w:hanging="360"/>
      </w:pPr>
      <w:rPr>
        <w:rFonts w:ascii="Symbol" w:hAnsi="Symbol" w:hint="default"/>
      </w:rPr>
    </w:lvl>
    <w:lvl w:ilvl="7" w:tplc="04260003" w:tentative="1">
      <w:start w:val="1"/>
      <w:numFmt w:val="bullet"/>
      <w:lvlText w:val="o"/>
      <w:lvlJc w:val="left"/>
      <w:pPr>
        <w:ind w:left="6045" w:hanging="360"/>
      </w:pPr>
      <w:rPr>
        <w:rFonts w:ascii="Courier New" w:hAnsi="Courier New" w:hint="default"/>
      </w:rPr>
    </w:lvl>
    <w:lvl w:ilvl="8" w:tplc="04260005" w:tentative="1">
      <w:start w:val="1"/>
      <w:numFmt w:val="bullet"/>
      <w:lvlText w:val=""/>
      <w:lvlJc w:val="left"/>
      <w:pPr>
        <w:ind w:left="6765" w:hanging="360"/>
      </w:pPr>
      <w:rPr>
        <w:rFonts w:ascii="Wingdings" w:hAnsi="Wingdings" w:hint="default"/>
      </w:rPr>
    </w:lvl>
  </w:abstractNum>
  <w:abstractNum w:abstractNumId="15">
    <w:nsid w:val="3B04457D"/>
    <w:multiLevelType w:val="hybridMultilevel"/>
    <w:tmpl w:val="FB64CE36"/>
    <w:lvl w:ilvl="0" w:tplc="1390D2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D5236AD"/>
    <w:multiLevelType w:val="hybridMultilevel"/>
    <w:tmpl w:val="B3765D2E"/>
    <w:lvl w:ilvl="0" w:tplc="1390D23E">
      <w:start w:val="1"/>
      <w:numFmt w:val="bullet"/>
      <w:lvlText w:val=""/>
      <w:lvlJc w:val="left"/>
      <w:pPr>
        <w:ind w:left="473" w:hanging="360"/>
      </w:pPr>
      <w:rPr>
        <w:rFonts w:ascii="Symbol" w:hAnsi="Symbol" w:hint="default"/>
        <w:sz w:val="24"/>
      </w:rPr>
    </w:lvl>
    <w:lvl w:ilvl="1" w:tplc="04260003" w:tentative="1">
      <w:start w:val="1"/>
      <w:numFmt w:val="bullet"/>
      <w:lvlText w:val="o"/>
      <w:lvlJc w:val="left"/>
      <w:pPr>
        <w:ind w:left="1193" w:hanging="360"/>
      </w:pPr>
      <w:rPr>
        <w:rFonts w:ascii="Courier New" w:hAnsi="Courier New" w:cs="Courier New" w:hint="default"/>
      </w:rPr>
    </w:lvl>
    <w:lvl w:ilvl="2" w:tplc="04260005" w:tentative="1">
      <w:start w:val="1"/>
      <w:numFmt w:val="bullet"/>
      <w:lvlText w:val=""/>
      <w:lvlJc w:val="left"/>
      <w:pPr>
        <w:ind w:left="1913" w:hanging="360"/>
      </w:pPr>
      <w:rPr>
        <w:rFonts w:ascii="Wingdings" w:hAnsi="Wingdings" w:hint="default"/>
      </w:rPr>
    </w:lvl>
    <w:lvl w:ilvl="3" w:tplc="04260001" w:tentative="1">
      <w:start w:val="1"/>
      <w:numFmt w:val="bullet"/>
      <w:lvlText w:val=""/>
      <w:lvlJc w:val="left"/>
      <w:pPr>
        <w:ind w:left="2633" w:hanging="360"/>
      </w:pPr>
      <w:rPr>
        <w:rFonts w:ascii="Symbol" w:hAnsi="Symbol" w:hint="default"/>
      </w:rPr>
    </w:lvl>
    <w:lvl w:ilvl="4" w:tplc="04260003" w:tentative="1">
      <w:start w:val="1"/>
      <w:numFmt w:val="bullet"/>
      <w:lvlText w:val="o"/>
      <w:lvlJc w:val="left"/>
      <w:pPr>
        <w:ind w:left="3353" w:hanging="360"/>
      </w:pPr>
      <w:rPr>
        <w:rFonts w:ascii="Courier New" w:hAnsi="Courier New" w:cs="Courier New" w:hint="default"/>
      </w:rPr>
    </w:lvl>
    <w:lvl w:ilvl="5" w:tplc="04260005" w:tentative="1">
      <w:start w:val="1"/>
      <w:numFmt w:val="bullet"/>
      <w:lvlText w:val=""/>
      <w:lvlJc w:val="left"/>
      <w:pPr>
        <w:ind w:left="4073" w:hanging="360"/>
      </w:pPr>
      <w:rPr>
        <w:rFonts w:ascii="Wingdings" w:hAnsi="Wingdings" w:hint="default"/>
      </w:rPr>
    </w:lvl>
    <w:lvl w:ilvl="6" w:tplc="04260001" w:tentative="1">
      <w:start w:val="1"/>
      <w:numFmt w:val="bullet"/>
      <w:lvlText w:val=""/>
      <w:lvlJc w:val="left"/>
      <w:pPr>
        <w:ind w:left="4793" w:hanging="360"/>
      </w:pPr>
      <w:rPr>
        <w:rFonts w:ascii="Symbol" w:hAnsi="Symbol" w:hint="default"/>
      </w:rPr>
    </w:lvl>
    <w:lvl w:ilvl="7" w:tplc="04260003" w:tentative="1">
      <w:start w:val="1"/>
      <w:numFmt w:val="bullet"/>
      <w:lvlText w:val="o"/>
      <w:lvlJc w:val="left"/>
      <w:pPr>
        <w:ind w:left="5513" w:hanging="360"/>
      </w:pPr>
      <w:rPr>
        <w:rFonts w:ascii="Courier New" w:hAnsi="Courier New" w:cs="Courier New" w:hint="default"/>
      </w:rPr>
    </w:lvl>
    <w:lvl w:ilvl="8" w:tplc="04260005" w:tentative="1">
      <w:start w:val="1"/>
      <w:numFmt w:val="bullet"/>
      <w:lvlText w:val=""/>
      <w:lvlJc w:val="left"/>
      <w:pPr>
        <w:ind w:left="6233" w:hanging="360"/>
      </w:pPr>
      <w:rPr>
        <w:rFonts w:ascii="Wingdings" w:hAnsi="Wingdings" w:hint="default"/>
      </w:r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8A3225D"/>
    <w:multiLevelType w:val="hybridMultilevel"/>
    <w:tmpl w:val="0EEE32E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C8F119A"/>
    <w:multiLevelType w:val="hybridMultilevel"/>
    <w:tmpl w:val="92681CB4"/>
    <w:lvl w:ilvl="0" w:tplc="4C001D98">
      <w:start w:val="1"/>
      <w:numFmt w:val="decimal"/>
      <w:lvlText w:val="%1)"/>
      <w:lvlJc w:val="left"/>
      <w:pPr>
        <w:ind w:left="616" w:hanging="360"/>
      </w:pPr>
      <w:rPr>
        <w:rFonts w:eastAsia="Times New Roman" w:cs="Times New Roman" w:hint="default"/>
      </w:rPr>
    </w:lvl>
    <w:lvl w:ilvl="1" w:tplc="04260019" w:tentative="1">
      <w:start w:val="1"/>
      <w:numFmt w:val="lowerLetter"/>
      <w:lvlText w:val="%2."/>
      <w:lvlJc w:val="left"/>
      <w:pPr>
        <w:ind w:left="1336" w:hanging="360"/>
      </w:pPr>
      <w:rPr>
        <w:rFonts w:cs="Times New Roman"/>
      </w:rPr>
    </w:lvl>
    <w:lvl w:ilvl="2" w:tplc="0426001B" w:tentative="1">
      <w:start w:val="1"/>
      <w:numFmt w:val="lowerRoman"/>
      <w:lvlText w:val="%3."/>
      <w:lvlJc w:val="right"/>
      <w:pPr>
        <w:ind w:left="2056" w:hanging="180"/>
      </w:pPr>
      <w:rPr>
        <w:rFonts w:cs="Times New Roman"/>
      </w:rPr>
    </w:lvl>
    <w:lvl w:ilvl="3" w:tplc="0426000F" w:tentative="1">
      <w:start w:val="1"/>
      <w:numFmt w:val="decimal"/>
      <w:lvlText w:val="%4."/>
      <w:lvlJc w:val="left"/>
      <w:pPr>
        <w:ind w:left="2776" w:hanging="360"/>
      </w:pPr>
      <w:rPr>
        <w:rFonts w:cs="Times New Roman"/>
      </w:rPr>
    </w:lvl>
    <w:lvl w:ilvl="4" w:tplc="04260019" w:tentative="1">
      <w:start w:val="1"/>
      <w:numFmt w:val="lowerLetter"/>
      <w:lvlText w:val="%5."/>
      <w:lvlJc w:val="left"/>
      <w:pPr>
        <w:ind w:left="3496" w:hanging="360"/>
      </w:pPr>
      <w:rPr>
        <w:rFonts w:cs="Times New Roman"/>
      </w:rPr>
    </w:lvl>
    <w:lvl w:ilvl="5" w:tplc="0426001B" w:tentative="1">
      <w:start w:val="1"/>
      <w:numFmt w:val="lowerRoman"/>
      <w:lvlText w:val="%6."/>
      <w:lvlJc w:val="right"/>
      <w:pPr>
        <w:ind w:left="4216" w:hanging="180"/>
      </w:pPr>
      <w:rPr>
        <w:rFonts w:cs="Times New Roman"/>
      </w:rPr>
    </w:lvl>
    <w:lvl w:ilvl="6" w:tplc="0426000F" w:tentative="1">
      <w:start w:val="1"/>
      <w:numFmt w:val="decimal"/>
      <w:lvlText w:val="%7."/>
      <w:lvlJc w:val="left"/>
      <w:pPr>
        <w:ind w:left="4936" w:hanging="360"/>
      </w:pPr>
      <w:rPr>
        <w:rFonts w:cs="Times New Roman"/>
      </w:rPr>
    </w:lvl>
    <w:lvl w:ilvl="7" w:tplc="04260019" w:tentative="1">
      <w:start w:val="1"/>
      <w:numFmt w:val="lowerLetter"/>
      <w:lvlText w:val="%8."/>
      <w:lvlJc w:val="left"/>
      <w:pPr>
        <w:ind w:left="5656" w:hanging="360"/>
      </w:pPr>
      <w:rPr>
        <w:rFonts w:cs="Times New Roman"/>
      </w:rPr>
    </w:lvl>
    <w:lvl w:ilvl="8" w:tplc="0426001B" w:tentative="1">
      <w:start w:val="1"/>
      <w:numFmt w:val="lowerRoman"/>
      <w:lvlText w:val="%9."/>
      <w:lvlJc w:val="right"/>
      <w:pPr>
        <w:ind w:left="6376" w:hanging="180"/>
      </w:pPr>
      <w:rPr>
        <w:rFonts w:cs="Times New Roman"/>
      </w:rPr>
    </w:lvl>
  </w:abstractNum>
  <w:abstractNum w:abstractNumId="2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5"/>
  </w:num>
  <w:num w:numId="3">
    <w:abstractNumId w:val="10"/>
  </w:num>
  <w:num w:numId="4">
    <w:abstractNumId w:val="8"/>
  </w:num>
  <w:num w:numId="5">
    <w:abstractNumId w:val="4"/>
  </w:num>
  <w:num w:numId="6">
    <w:abstractNumId w:val="20"/>
  </w:num>
  <w:num w:numId="7">
    <w:abstractNumId w:val="26"/>
  </w:num>
  <w:num w:numId="8">
    <w:abstractNumId w:val="17"/>
  </w:num>
  <w:num w:numId="9">
    <w:abstractNumId w:val="9"/>
  </w:num>
  <w:num w:numId="10">
    <w:abstractNumId w:val="18"/>
  </w:num>
  <w:num w:numId="11">
    <w:abstractNumId w:val="19"/>
  </w:num>
  <w:num w:numId="12">
    <w:abstractNumId w:val="21"/>
  </w:num>
  <w:num w:numId="13">
    <w:abstractNumId w:val="24"/>
  </w:num>
  <w:num w:numId="14">
    <w:abstractNumId w:val="13"/>
  </w:num>
  <w:num w:numId="15">
    <w:abstractNumId w:val="5"/>
  </w:num>
  <w:num w:numId="16">
    <w:abstractNumId w:val="22"/>
  </w:num>
  <w:num w:numId="17">
    <w:abstractNumId w:val="11"/>
  </w:num>
  <w:num w:numId="18">
    <w:abstractNumId w:val="14"/>
  </w:num>
  <w:num w:numId="19">
    <w:abstractNumId w:val="7"/>
  </w:num>
  <w:num w:numId="20">
    <w:abstractNumId w:val="1"/>
  </w:num>
  <w:num w:numId="21">
    <w:abstractNumId w:val="23"/>
  </w:num>
  <w:num w:numId="22">
    <w:abstractNumId w:val="2"/>
  </w:num>
  <w:num w:numId="23">
    <w:abstractNumId w:val="6"/>
  </w:num>
  <w:num w:numId="24">
    <w:abstractNumId w:val="3"/>
  </w:num>
  <w:num w:numId="25">
    <w:abstractNumId w:val="15"/>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6AA"/>
    <w:rsid w:val="00003636"/>
    <w:rsid w:val="0000562A"/>
    <w:rsid w:val="00006F1C"/>
    <w:rsid w:val="00007AD5"/>
    <w:rsid w:val="00007F3B"/>
    <w:rsid w:val="00011110"/>
    <w:rsid w:val="000116BF"/>
    <w:rsid w:val="00011D24"/>
    <w:rsid w:val="00012312"/>
    <w:rsid w:val="00013F31"/>
    <w:rsid w:val="00013FF4"/>
    <w:rsid w:val="000151F6"/>
    <w:rsid w:val="000166E1"/>
    <w:rsid w:val="0002034A"/>
    <w:rsid w:val="00020937"/>
    <w:rsid w:val="00020FE1"/>
    <w:rsid w:val="00022E13"/>
    <w:rsid w:val="000265AB"/>
    <w:rsid w:val="00026F37"/>
    <w:rsid w:val="000275FA"/>
    <w:rsid w:val="00027CF8"/>
    <w:rsid w:val="00031D2D"/>
    <w:rsid w:val="00032388"/>
    <w:rsid w:val="00033B2B"/>
    <w:rsid w:val="00034EFB"/>
    <w:rsid w:val="00035CE2"/>
    <w:rsid w:val="00045FE5"/>
    <w:rsid w:val="00046A5A"/>
    <w:rsid w:val="00046F89"/>
    <w:rsid w:val="000474FF"/>
    <w:rsid w:val="00050097"/>
    <w:rsid w:val="0005096C"/>
    <w:rsid w:val="0005217C"/>
    <w:rsid w:val="000549FA"/>
    <w:rsid w:val="0005553B"/>
    <w:rsid w:val="000604D2"/>
    <w:rsid w:val="00061E13"/>
    <w:rsid w:val="00070450"/>
    <w:rsid w:val="00075F2A"/>
    <w:rsid w:val="00076C0A"/>
    <w:rsid w:val="000824DA"/>
    <w:rsid w:val="00082F24"/>
    <w:rsid w:val="00084EDC"/>
    <w:rsid w:val="00087945"/>
    <w:rsid w:val="0009005E"/>
    <w:rsid w:val="000908E2"/>
    <w:rsid w:val="00091325"/>
    <w:rsid w:val="00092C05"/>
    <w:rsid w:val="0009392A"/>
    <w:rsid w:val="000941C5"/>
    <w:rsid w:val="00096E50"/>
    <w:rsid w:val="00097A39"/>
    <w:rsid w:val="000A279D"/>
    <w:rsid w:val="000A2CC7"/>
    <w:rsid w:val="000A5B8A"/>
    <w:rsid w:val="000A6451"/>
    <w:rsid w:val="000A6F4E"/>
    <w:rsid w:val="000B05C8"/>
    <w:rsid w:val="000B064E"/>
    <w:rsid w:val="000B5664"/>
    <w:rsid w:val="000B5675"/>
    <w:rsid w:val="000B66F0"/>
    <w:rsid w:val="000B69CF"/>
    <w:rsid w:val="000B727F"/>
    <w:rsid w:val="000C12AB"/>
    <w:rsid w:val="000C1696"/>
    <w:rsid w:val="000C28CB"/>
    <w:rsid w:val="000C3456"/>
    <w:rsid w:val="000C4699"/>
    <w:rsid w:val="000C6F9F"/>
    <w:rsid w:val="000C790C"/>
    <w:rsid w:val="000D0288"/>
    <w:rsid w:val="000D0342"/>
    <w:rsid w:val="000D22E1"/>
    <w:rsid w:val="000D48E9"/>
    <w:rsid w:val="000D53A4"/>
    <w:rsid w:val="000D7E25"/>
    <w:rsid w:val="000E4DC1"/>
    <w:rsid w:val="000E63BA"/>
    <w:rsid w:val="000E7E2E"/>
    <w:rsid w:val="000F05AD"/>
    <w:rsid w:val="000F061D"/>
    <w:rsid w:val="000F4794"/>
    <w:rsid w:val="000F47AF"/>
    <w:rsid w:val="000F7367"/>
    <w:rsid w:val="000F73E1"/>
    <w:rsid w:val="001021DC"/>
    <w:rsid w:val="00102C0D"/>
    <w:rsid w:val="0010358A"/>
    <w:rsid w:val="00105097"/>
    <w:rsid w:val="00110A5D"/>
    <w:rsid w:val="0011134E"/>
    <w:rsid w:val="0011146E"/>
    <w:rsid w:val="00115F7C"/>
    <w:rsid w:val="00121AA1"/>
    <w:rsid w:val="00124F12"/>
    <w:rsid w:val="001263F1"/>
    <w:rsid w:val="00130725"/>
    <w:rsid w:val="00130A8C"/>
    <w:rsid w:val="00130B9D"/>
    <w:rsid w:val="00131034"/>
    <w:rsid w:val="00137E8E"/>
    <w:rsid w:val="00142AB6"/>
    <w:rsid w:val="00142CCD"/>
    <w:rsid w:val="00144E16"/>
    <w:rsid w:val="00144E3A"/>
    <w:rsid w:val="00146480"/>
    <w:rsid w:val="0014670D"/>
    <w:rsid w:val="0015060C"/>
    <w:rsid w:val="001507B4"/>
    <w:rsid w:val="001527DA"/>
    <w:rsid w:val="001560A1"/>
    <w:rsid w:val="001577DB"/>
    <w:rsid w:val="0016018A"/>
    <w:rsid w:val="00161F0E"/>
    <w:rsid w:val="00163F25"/>
    <w:rsid w:val="00170E2A"/>
    <w:rsid w:val="0017438A"/>
    <w:rsid w:val="00174CE5"/>
    <w:rsid w:val="00174E60"/>
    <w:rsid w:val="00175DE1"/>
    <w:rsid w:val="00177394"/>
    <w:rsid w:val="00180614"/>
    <w:rsid w:val="001811DE"/>
    <w:rsid w:val="00181F04"/>
    <w:rsid w:val="00182C18"/>
    <w:rsid w:val="00183743"/>
    <w:rsid w:val="00183CC2"/>
    <w:rsid w:val="00184098"/>
    <w:rsid w:val="00187835"/>
    <w:rsid w:val="001900E4"/>
    <w:rsid w:val="001903B8"/>
    <w:rsid w:val="0019049F"/>
    <w:rsid w:val="00190F88"/>
    <w:rsid w:val="0019138E"/>
    <w:rsid w:val="0019304E"/>
    <w:rsid w:val="00194421"/>
    <w:rsid w:val="00194816"/>
    <w:rsid w:val="00195C3D"/>
    <w:rsid w:val="001A359A"/>
    <w:rsid w:val="001A3D4D"/>
    <w:rsid w:val="001A4066"/>
    <w:rsid w:val="001A6AE4"/>
    <w:rsid w:val="001B01FD"/>
    <w:rsid w:val="001B301A"/>
    <w:rsid w:val="001B3495"/>
    <w:rsid w:val="001B4A71"/>
    <w:rsid w:val="001B7C1E"/>
    <w:rsid w:val="001C25AB"/>
    <w:rsid w:val="001C3CF0"/>
    <w:rsid w:val="001C653E"/>
    <w:rsid w:val="001C7680"/>
    <w:rsid w:val="001C771F"/>
    <w:rsid w:val="001D3D74"/>
    <w:rsid w:val="001D3EFA"/>
    <w:rsid w:val="001D41C4"/>
    <w:rsid w:val="001D51E9"/>
    <w:rsid w:val="001D5B54"/>
    <w:rsid w:val="001D6061"/>
    <w:rsid w:val="001D760B"/>
    <w:rsid w:val="001E0329"/>
    <w:rsid w:val="001E0914"/>
    <w:rsid w:val="001E1DBF"/>
    <w:rsid w:val="001E26BE"/>
    <w:rsid w:val="001E2B32"/>
    <w:rsid w:val="001E4639"/>
    <w:rsid w:val="001E4A7D"/>
    <w:rsid w:val="001E5C30"/>
    <w:rsid w:val="001F15D1"/>
    <w:rsid w:val="001F3140"/>
    <w:rsid w:val="001F4209"/>
    <w:rsid w:val="001F43A8"/>
    <w:rsid w:val="001F5CD6"/>
    <w:rsid w:val="001F6AFC"/>
    <w:rsid w:val="0020431B"/>
    <w:rsid w:val="00204981"/>
    <w:rsid w:val="00205666"/>
    <w:rsid w:val="002074DE"/>
    <w:rsid w:val="00207C81"/>
    <w:rsid w:val="0021263B"/>
    <w:rsid w:val="0021263D"/>
    <w:rsid w:val="00213F0C"/>
    <w:rsid w:val="00214094"/>
    <w:rsid w:val="002149E7"/>
    <w:rsid w:val="0021592D"/>
    <w:rsid w:val="00215F45"/>
    <w:rsid w:val="00220257"/>
    <w:rsid w:val="002225BF"/>
    <w:rsid w:val="0022299B"/>
    <w:rsid w:val="00222D76"/>
    <w:rsid w:val="00223EB1"/>
    <w:rsid w:val="002271F1"/>
    <w:rsid w:val="00231344"/>
    <w:rsid w:val="00233E1F"/>
    <w:rsid w:val="0023436E"/>
    <w:rsid w:val="002347C0"/>
    <w:rsid w:val="00234A26"/>
    <w:rsid w:val="00240407"/>
    <w:rsid w:val="00241A6C"/>
    <w:rsid w:val="00242D2B"/>
    <w:rsid w:val="00247182"/>
    <w:rsid w:val="002550F1"/>
    <w:rsid w:val="002578B9"/>
    <w:rsid w:val="00260D10"/>
    <w:rsid w:val="00262E2B"/>
    <w:rsid w:val="00263D5C"/>
    <w:rsid w:val="002659C8"/>
    <w:rsid w:val="00265A19"/>
    <w:rsid w:val="002668F4"/>
    <w:rsid w:val="00270429"/>
    <w:rsid w:val="002723E9"/>
    <w:rsid w:val="00273598"/>
    <w:rsid w:val="002768FD"/>
    <w:rsid w:val="00277929"/>
    <w:rsid w:val="00277FB0"/>
    <w:rsid w:val="00283B82"/>
    <w:rsid w:val="002846E9"/>
    <w:rsid w:val="00284C34"/>
    <w:rsid w:val="002858FF"/>
    <w:rsid w:val="0028709C"/>
    <w:rsid w:val="00290042"/>
    <w:rsid w:val="0029066C"/>
    <w:rsid w:val="00292ED3"/>
    <w:rsid w:val="0029401D"/>
    <w:rsid w:val="00295A98"/>
    <w:rsid w:val="00297193"/>
    <w:rsid w:val="00297F50"/>
    <w:rsid w:val="002A3E8C"/>
    <w:rsid w:val="002A509A"/>
    <w:rsid w:val="002A7EAC"/>
    <w:rsid w:val="002B226B"/>
    <w:rsid w:val="002B50DB"/>
    <w:rsid w:val="002B727F"/>
    <w:rsid w:val="002C05F9"/>
    <w:rsid w:val="002C12AB"/>
    <w:rsid w:val="002C25C4"/>
    <w:rsid w:val="002C2FAC"/>
    <w:rsid w:val="002C6630"/>
    <w:rsid w:val="002C7A5A"/>
    <w:rsid w:val="002C7CAC"/>
    <w:rsid w:val="002D0009"/>
    <w:rsid w:val="002D0D31"/>
    <w:rsid w:val="002D1D49"/>
    <w:rsid w:val="002D2979"/>
    <w:rsid w:val="002D3170"/>
    <w:rsid w:val="002D3306"/>
    <w:rsid w:val="002D48AA"/>
    <w:rsid w:val="002D7BAA"/>
    <w:rsid w:val="002D7E19"/>
    <w:rsid w:val="002D7F54"/>
    <w:rsid w:val="002E0479"/>
    <w:rsid w:val="002E2C9B"/>
    <w:rsid w:val="002E3FF4"/>
    <w:rsid w:val="002E4657"/>
    <w:rsid w:val="002E68A6"/>
    <w:rsid w:val="002F5945"/>
    <w:rsid w:val="002F6BCF"/>
    <w:rsid w:val="002F7230"/>
    <w:rsid w:val="002F78C8"/>
    <w:rsid w:val="00301CF3"/>
    <w:rsid w:val="003030C8"/>
    <w:rsid w:val="00304F65"/>
    <w:rsid w:val="00304FC5"/>
    <w:rsid w:val="0030774D"/>
    <w:rsid w:val="00312618"/>
    <w:rsid w:val="003170BE"/>
    <w:rsid w:val="003209C4"/>
    <w:rsid w:val="00322D18"/>
    <w:rsid w:val="00326FC4"/>
    <w:rsid w:val="0032715C"/>
    <w:rsid w:val="00327DDC"/>
    <w:rsid w:val="00330EA6"/>
    <w:rsid w:val="00331C16"/>
    <w:rsid w:val="003327B9"/>
    <w:rsid w:val="0033478E"/>
    <w:rsid w:val="00336A08"/>
    <w:rsid w:val="00337750"/>
    <w:rsid w:val="00337CA5"/>
    <w:rsid w:val="00340FD3"/>
    <w:rsid w:val="0034236A"/>
    <w:rsid w:val="003432F8"/>
    <w:rsid w:val="00345605"/>
    <w:rsid w:val="00345A7B"/>
    <w:rsid w:val="00346C05"/>
    <w:rsid w:val="00346E47"/>
    <w:rsid w:val="0035392D"/>
    <w:rsid w:val="00361F0D"/>
    <w:rsid w:val="00362478"/>
    <w:rsid w:val="00362EFD"/>
    <w:rsid w:val="00362F13"/>
    <w:rsid w:val="0036633F"/>
    <w:rsid w:val="0036696C"/>
    <w:rsid w:val="003708CB"/>
    <w:rsid w:val="00371975"/>
    <w:rsid w:val="003724A3"/>
    <w:rsid w:val="003725FA"/>
    <w:rsid w:val="00373840"/>
    <w:rsid w:val="00374D2F"/>
    <w:rsid w:val="00375B25"/>
    <w:rsid w:val="003810BA"/>
    <w:rsid w:val="0038132C"/>
    <w:rsid w:val="00385505"/>
    <w:rsid w:val="003915E0"/>
    <w:rsid w:val="003942AA"/>
    <w:rsid w:val="0039473D"/>
    <w:rsid w:val="0039516C"/>
    <w:rsid w:val="00396542"/>
    <w:rsid w:val="0039685B"/>
    <w:rsid w:val="00397B5A"/>
    <w:rsid w:val="003A2FA4"/>
    <w:rsid w:val="003A31A6"/>
    <w:rsid w:val="003A3D3A"/>
    <w:rsid w:val="003A615A"/>
    <w:rsid w:val="003A7A15"/>
    <w:rsid w:val="003A7F0C"/>
    <w:rsid w:val="003A7F79"/>
    <w:rsid w:val="003B0C7D"/>
    <w:rsid w:val="003B4426"/>
    <w:rsid w:val="003B6404"/>
    <w:rsid w:val="003C2086"/>
    <w:rsid w:val="003C2173"/>
    <w:rsid w:val="003C449B"/>
    <w:rsid w:val="003C6AFC"/>
    <w:rsid w:val="003C6F3F"/>
    <w:rsid w:val="003D21FF"/>
    <w:rsid w:val="003E14D0"/>
    <w:rsid w:val="003E3138"/>
    <w:rsid w:val="003E4FC2"/>
    <w:rsid w:val="003E5CD1"/>
    <w:rsid w:val="003E7454"/>
    <w:rsid w:val="003F0112"/>
    <w:rsid w:val="003F071A"/>
    <w:rsid w:val="003F160B"/>
    <w:rsid w:val="003F35A0"/>
    <w:rsid w:val="00400032"/>
    <w:rsid w:val="00400B5B"/>
    <w:rsid w:val="00401E3E"/>
    <w:rsid w:val="00402B75"/>
    <w:rsid w:val="00402C96"/>
    <w:rsid w:val="00405A00"/>
    <w:rsid w:val="00410CEF"/>
    <w:rsid w:val="00413D39"/>
    <w:rsid w:val="00414FC6"/>
    <w:rsid w:val="00415BD8"/>
    <w:rsid w:val="00420870"/>
    <w:rsid w:val="00431195"/>
    <w:rsid w:val="00432D0C"/>
    <w:rsid w:val="00433064"/>
    <w:rsid w:val="00434C05"/>
    <w:rsid w:val="0043791B"/>
    <w:rsid w:val="004407C6"/>
    <w:rsid w:val="00441483"/>
    <w:rsid w:val="00441BCB"/>
    <w:rsid w:val="00443305"/>
    <w:rsid w:val="004439AC"/>
    <w:rsid w:val="004467DC"/>
    <w:rsid w:val="004470BC"/>
    <w:rsid w:val="0045163C"/>
    <w:rsid w:val="0045176A"/>
    <w:rsid w:val="00451AAD"/>
    <w:rsid w:val="00454350"/>
    <w:rsid w:val="00456332"/>
    <w:rsid w:val="00456B86"/>
    <w:rsid w:val="00461826"/>
    <w:rsid w:val="004618FD"/>
    <w:rsid w:val="00462330"/>
    <w:rsid w:val="00467CFC"/>
    <w:rsid w:val="00467F67"/>
    <w:rsid w:val="004704AB"/>
    <w:rsid w:val="00474721"/>
    <w:rsid w:val="004770BD"/>
    <w:rsid w:val="00477753"/>
    <w:rsid w:val="004800F9"/>
    <w:rsid w:val="00480255"/>
    <w:rsid w:val="00483F91"/>
    <w:rsid w:val="00485BD0"/>
    <w:rsid w:val="00487977"/>
    <w:rsid w:val="0049134A"/>
    <w:rsid w:val="00492B8E"/>
    <w:rsid w:val="00493C77"/>
    <w:rsid w:val="00495688"/>
    <w:rsid w:val="00496838"/>
    <w:rsid w:val="004974FF"/>
    <w:rsid w:val="004A52F3"/>
    <w:rsid w:val="004A58CB"/>
    <w:rsid w:val="004B066C"/>
    <w:rsid w:val="004B1795"/>
    <w:rsid w:val="004B3316"/>
    <w:rsid w:val="004B4792"/>
    <w:rsid w:val="004B4D62"/>
    <w:rsid w:val="004B56DD"/>
    <w:rsid w:val="004C020F"/>
    <w:rsid w:val="004C1442"/>
    <w:rsid w:val="004C1AFD"/>
    <w:rsid w:val="004C34F9"/>
    <w:rsid w:val="004C3D46"/>
    <w:rsid w:val="004C496B"/>
    <w:rsid w:val="004C49B0"/>
    <w:rsid w:val="004C558B"/>
    <w:rsid w:val="004C5971"/>
    <w:rsid w:val="004D2D9E"/>
    <w:rsid w:val="004D3EA6"/>
    <w:rsid w:val="004D4D69"/>
    <w:rsid w:val="004D5CF2"/>
    <w:rsid w:val="004D63E8"/>
    <w:rsid w:val="004E1817"/>
    <w:rsid w:val="004E37F2"/>
    <w:rsid w:val="004E4229"/>
    <w:rsid w:val="004E4783"/>
    <w:rsid w:val="004E6238"/>
    <w:rsid w:val="004F1C1A"/>
    <w:rsid w:val="004F1F88"/>
    <w:rsid w:val="004F20A3"/>
    <w:rsid w:val="004F22B8"/>
    <w:rsid w:val="004F2657"/>
    <w:rsid w:val="004F2F32"/>
    <w:rsid w:val="004F36F5"/>
    <w:rsid w:val="004F5BE1"/>
    <w:rsid w:val="004F5F1B"/>
    <w:rsid w:val="004F783F"/>
    <w:rsid w:val="00501ECB"/>
    <w:rsid w:val="00502374"/>
    <w:rsid w:val="005032E5"/>
    <w:rsid w:val="005045BE"/>
    <w:rsid w:val="005060A1"/>
    <w:rsid w:val="005079C5"/>
    <w:rsid w:val="00510301"/>
    <w:rsid w:val="00516072"/>
    <w:rsid w:val="0051669A"/>
    <w:rsid w:val="00516D4B"/>
    <w:rsid w:val="00520B69"/>
    <w:rsid w:val="00521432"/>
    <w:rsid w:val="005246D5"/>
    <w:rsid w:val="005247A8"/>
    <w:rsid w:val="0052647E"/>
    <w:rsid w:val="00531523"/>
    <w:rsid w:val="005332EC"/>
    <w:rsid w:val="005342FC"/>
    <w:rsid w:val="00534418"/>
    <w:rsid w:val="00534DA6"/>
    <w:rsid w:val="005353AB"/>
    <w:rsid w:val="00535C44"/>
    <w:rsid w:val="00535EA8"/>
    <w:rsid w:val="00536144"/>
    <w:rsid w:val="0053783B"/>
    <w:rsid w:val="00540F15"/>
    <w:rsid w:val="00542EAE"/>
    <w:rsid w:val="005438E3"/>
    <w:rsid w:val="00544546"/>
    <w:rsid w:val="00546738"/>
    <w:rsid w:val="005478E3"/>
    <w:rsid w:val="00553B77"/>
    <w:rsid w:val="00553F1E"/>
    <w:rsid w:val="005560BC"/>
    <w:rsid w:val="00556FA8"/>
    <w:rsid w:val="005573BE"/>
    <w:rsid w:val="005575B5"/>
    <w:rsid w:val="00560080"/>
    <w:rsid w:val="00560810"/>
    <w:rsid w:val="00560EF4"/>
    <w:rsid w:val="0056518B"/>
    <w:rsid w:val="00565E78"/>
    <w:rsid w:val="00572700"/>
    <w:rsid w:val="00573F26"/>
    <w:rsid w:val="00574EE1"/>
    <w:rsid w:val="00580468"/>
    <w:rsid w:val="0058196A"/>
    <w:rsid w:val="00582231"/>
    <w:rsid w:val="0058603B"/>
    <w:rsid w:val="00590075"/>
    <w:rsid w:val="0059431B"/>
    <w:rsid w:val="00594922"/>
    <w:rsid w:val="00595603"/>
    <w:rsid w:val="005A1398"/>
    <w:rsid w:val="005A39CC"/>
    <w:rsid w:val="005A4610"/>
    <w:rsid w:val="005A493E"/>
    <w:rsid w:val="005B1F31"/>
    <w:rsid w:val="005B4730"/>
    <w:rsid w:val="005B586E"/>
    <w:rsid w:val="005C0F55"/>
    <w:rsid w:val="005C23BC"/>
    <w:rsid w:val="005C5A61"/>
    <w:rsid w:val="005D0895"/>
    <w:rsid w:val="005D2023"/>
    <w:rsid w:val="005D2044"/>
    <w:rsid w:val="005D3B08"/>
    <w:rsid w:val="005D5B35"/>
    <w:rsid w:val="005D7801"/>
    <w:rsid w:val="005E05D7"/>
    <w:rsid w:val="005E1183"/>
    <w:rsid w:val="005E162E"/>
    <w:rsid w:val="005E18E9"/>
    <w:rsid w:val="005E27CA"/>
    <w:rsid w:val="005E41E7"/>
    <w:rsid w:val="005E450F"/>
    <w:rsid w:val="005E4BEF"/>
    <w:rsid w:val="005E68F6"/>
    <w:rsid w:val="005E6A0C"/>
    <w:rsid w:val="005E6A62"/>
    <w:rsid w:val="005E7289"/>
    <w:rsid w:val="005F0855"/>
    <w:rsid w:val="005F1FA4"/>
    <w:rsid w:val="005F2261"/>
    <w:rsid w:val="005F29EA"/>
    <w:rsid w:val="005F56F0"/>
    <w:rsid w:val="0060077F"/>
    <w:rsid w:val="00600EC8"/>
    <w:rsid w:val="00603B02"/>
    <w:rsid w:val="00606150"/>
    <w:rsid w:val="00606A96"/>
    <w:rsid w:val="00606BC0"/>
    <w:rsid w:val="00611920"/>
    <w:rsid w:val="00613A84"/>
    <w:rsid w:val="00616F30"/>
    <w:rsid w:val="0062298A"/>
    <w:rsid w:val="006233DD"/>
    <w:rsid w:val="0062376B"/>
    <w:rsid w:val="00626514"/>
    <w:rsid w:val="00626589"/>
    <w:rsid w:val="00626701"/>
    <w:rsid w:val="006307BE"/>
    <w:rsid w:val="006339A0"/>
    <w:rsid w:val="006342F1"/>
    <w:rsid w:val="00637871"/>
    <w:rsid w:val="006413A8"/>
    <w:rsid w:val="00642E56"/>
    <w:rsid w:val="0064381A"/>
    <w:rsid w:val="0064568B"/>
    <w:rsid w:val="00651E00"/>
    <w:rsid w:val="00653890"/>
    <w:rsid w:val="00654A0A"/>
    <w:rsid w:val="00654CD0"/>
    <w:rsid w:val="00660559"/>
    <w:rsid w:val="00660C52"/>
    <w:rsid w:val="00662CA1"/>
    <w:rsid w:val="00663CED"/>
    <w:rsid w:val="006671A5"/>
    <w:rsid w:val="00667970"/>
    <w:rsid w:val="00672CE0"/>
    <w:rsid w:val="00674342"/>
    <w:rsid w:val="00674572"/>
    <w:rsid w:val="00674A80"/>
    <w:rsid w:val="00675BC3"/>
    <w:rsid w:val="00675DF2"/>
    <w:rsid w:val="00677C61"/>
    <w:rsid w:val="00680D44"/>
    <w:rsid w:val="00684116"/>
    <w:rsid w:val="0068674E"/>
    <w:rsid w:val="00687763"/>
    <w:rsid w:val="006907DD"/>
    <w:rsid w:val="00691A95"/>
    <w:rsid w:val="00692B0D"/>
    <w:rsid w:val="00693E0E"/>
    <w:rsid w:val="006954E4"/>
    <w:rsid w:val="0069576F"/>
    <w:rsid w:val="00697114"/>
    <w:rsid w:val="006A11F8"/>
    <w:rsid w:val="006A1AE3"/>
    <w:rsid w:val="006A1CEF"/>
    <w:rsid w:val="006A5815"/>
    <w:rsid w:val="006A5EC1"/>
    <w:rsid w:val="006B1113"/>
    <w:rsid w:val="006B5018"/>
    <w:rsid w:val="006B51E2"/>
    <w:rsid w:val="006B613D"/>
    <w:rsid w:val="006B69E9"/>
    <w:rsid w:val="006B7890"/>
    <w:rsid w:val="006C2F76"/>
    <w:rsid w:val="006C30E1"/>
    <w:rsid w:val="006C373B"/>
    <w:rsid w:val="006C4607"/>
    <w:rsid w:val="006D48F1"/>
    <w:rsid w:val="006D67C5"/>
    <w:rsid w:val="006D720E"/>
    <w:rsid w:val="006D775F"/>
    <w:rsid w:val="006E075F"/>
    <w:rsid w:val="006E0BD4"/>
    <w:rsid w:val="006E2380"/>
    <w:rsid w:val="006E3703"/>
    <w:rsid w:val="006E71FC"/>
    <w:rsid w:val="006E7D54"/>
    <w:rsid w:val="006E7E03"/>
    <w:rsid w:val="006F100A"/>
    <w:rsid w:val="006F1A2E"/>
    <w:rsid w:val="006F417F"/>
    <w:rsid w:val="006F45BE"/>
    <w:rsid w:val="006F537D"/>
    <w:rsid w:val="006F6534"/>
    <w:rsid w:val="006F76B6"/>
    <w:rsid w:val="006F7E5A"/>
    <w:rsid w:val="007004FC"/>
    <w:rsid w:val="00701FD7"/>
    <w:rsid w:val="0070312B"/>
    <w:rsid w:val="0070401B"/>
    <w:rsid w:val="00704856"/>
    <w:rsid w:val="00705806"/>
    <w:rsid w:val="00705920"/>
    <w:rsid w:val="00705EB0"/>
    <w:rsid w:val="00706670"/>
    <w:rsid w:val="00711728"/>
    <w:rsid w:val="00711756"/>
    <w:rsid w:val="00711F59"/>
    <w:rsid w:val="007128FC"/>
    <w:rsid w:val="00717C10"/>
    <w:rsid w:val="00720E0C"/>
    <w:rsid w:val="0072203E"/>
    <w:rsid w:val="007224BD"/>
    <w:rsid w:val="0072417C"/>
    <w:rsid w:val="00731A39"/>
    <w:rsid w:val="00732B5E"/>
    <w:rsid w:val="00733C93"/>
    <w:rsid w:val="00734450"/>
    <w:rsid w:val="007353C2"/>
    <w:rsid w:val="0073590B"/>
    <w:rsid w:val="00745F67"/>
    <w:rsid w:val="00747DB7"/>
    <w:rsid w:val="0075039E"/>
    <w:rsid w:val="00750D21"/>
    <w:rsid w:val="00752D9D"/>
    <w:rsid w:val="0075318A"/>
    <w:rsid w:val="00754784"/>
    <w:rsid w:val="00754922"/>
    <w:rsid w:val="007572CF"/>
    <w:rsid w:val="00757C6E"/>
    <w:rsid w:val="00760A5C"/>
    <w:rsid w:val="00762BDA"/>
    <w:rsid w:val="007634EE"/>
    <w:rsid w:val="00767575"/>
    <w:rsid w:val="00767E7B"/>
    <w:rsid w:val="007705DF"/>
    <w:rsid w:val="00775234"/>
    <w:rsid w:val="0077696E"/>
    <w:rsid w:val="00777267"/>
    <w:rsid w:val="007805FD"/>
    <w:rsid w:val="00782D53"/>
    <w:rsid w:val="0078338E"/>
    <w:rsid w:val="00784422"/>
    <w:rsid w:val="00785CE1"/>
    <w:rsid w:val="00786AF9"/>
    <w:rsid w:val="00790B72"/>
    <w:rsid w:val="00792642"/>
    <w:rsid w:val="00792A68"/>
    <w:rsid w:val="007A036B"/>
    <w:rsid w:val="007A0B6B"/>
    <w:rsid w:val="007A2DE9"/>
    <w:rsid w:val="007B1268"/>
    <w:rsid w:val="007B3B54"/>
    <w:rsid w:val="007B3FA0"/>
    <w:rsid w:val="007C0BB0"/>
    <w:rsid w:val="007C0F2C"/>
    <w:rsid w:val="007C2BCC"/>
    <w:rsid w:val="007C30DF"/>
    <w:rsid w:val="007C4EF0"/>
    <w:rsid w:val="007C53A7"/>
    <w:rsid w:val="007C762B"/>
    <w:rsid w:val="007D099D"/>
    <w:rsid w:val="007D1A29"/>
    <w:rsid w:val="007D252F"/>
    <w:rsid w:val="007D2C79"/>
    <w:rsid w:val="007D3B32"/>
    <w:rsid w:val="007D58AD"/>
    <w:rsid w:val="007D6E2F"/>
    <w:rsid w:val="007D7A0C"/>
    <w:rsid w:val="007E2664"/>
    <w:rsid w:val="007E329A"/>
    <w:rsid w:val="007E388C"/>
    <w:rsid w:val="007E3ABF"/>
    <w:rsid w:val="007E5BFA"/>
    <w:rsid w:val="007E5F47"/>
    <w:rsid w:val="007E6689"/>
    <w:rsid w:val="007E731C"/>
    <w:rsid w:val="007F0A03"/>
    <w:rsid w:val="007F6E75"/>
    <w:rsid w:val="007F73C1"/>
    <w:rsid w:val="00801659"/>
    <w:rsid w:val="0080167C"/>
    <w:rsid w:val="008029AD"/>
    <w:rsid w:val="00805589"/>
    <w:rsid w:val="008069F8"/>
    <w:rsid w:val="00810040"/>
    <w:rsid w:val="00810931"/>
    <w:rsid w:val="008114C4"/>
    <w:rsid w:val="00811720"/>
    <w:rsid w:val="008129C4"/>
    <w:rsid w:val="00812E34"/>
    <w:rsid w:val="00814591"/>
    <w:rsid w:val="008156A9"/>
    <w:rsid w:val="0082023A"/>
    <w:rsid w:val="008210AE"/>
    <w:rsid w:val="00821A7A"/>
    <w:rsid w:val="00821A7F"/>
    <w:rsid w:val="00823A75"/>
    <w:rsid w:val="00823E81"/>
    <w:rsid w:val="008253F8"/>
    <w:rsid w:val="00827728"/>
    <w:rsid w:val="00827C7B"/>
    <w:rsid w:val="00830ECC"/>
    <w:rsid w:val="0083183B"/>
    <w:rsid w:val="008325E4"/>
    <w:rsid w:val="00832A2B"/>
    <w:rsid w:val="0083307A"/>
    <w:rsid w:val="0083418A"/>
    <w:rsid w:val="00836FE8"/>
    <w:rsid w:val="00842525"/>
    <w:rsid w:val="00844678"/>
    <w:rsid w:val="00845811"/>
    <w:rsid w:val="00846994"/>
    <w:rsid w:val="00850451"/>
    <w:rsid w:val="008504BD"/>
    <w:rsid w:val="00852042"/>
    <w:rsid w:val="00852AE0"/>
    <w:rsid w:val="008534C9"/>
    <w:rsid w:val="0085599D"/>
    <w:rsid w:val="008562BF"/>
    <w:rsid w:val="0086003F"/>
    <w:rsid w:val="00860667"/>
    <w:rsid w:val="00866A94"/>
    <w:rsid w:val="0087003B"/>
    <w:rsid w:val="00870479"/>
    <w:rsid w:val="00870962"/>
    <w:rsid w:val="008723D8"/>
    <w:rsid w:val="0087510C"/>
    <w:rsid w:val="00875663"/>
    <w:rsid w:val="0088465D"/>
    <w:rsid w:val="008849C8"/>
    <w:rsid w:val="00885C71"/>
    <w:rsid w:val="008937FA"/>
    <w:rsid w:val="008968D2"/>
    <w:rsid w:val="0089738E"/>
    <w:rsid w:val="008975EF"/>
    <w:rsid w:val="008A14C8"/>
    <w:rsid w:val="008A25CC"/>
    <w:rsid w:val="008A4018"/>
    <w:rsid w:val="008B2E31"/>
    <w:rsid w:val="008B31BA"/>
    <w:rsid w:val="008B373F"/>
    <w:rsid w:val="008B3C28"/>
    <w:rsid w:val="008B5696"/>
    <w:rsid w:val="008B5FDB"/>
    <w:rsid w:val="008B7AFC"/>
    <w:rsid w:val="008C0196"/>
    <w:rsid w:val="008C0C8D"/>
    <w:rsid w:val="008C1B48"/>
    <w:rsid w:val="008C38DD"/>
    <w:rsid w:val="008C4094"/>
    <w:rsid w:val="008C4F5D"/>
    <w:rsid w:val="008C50F4"/>
    <w:rsid w:val="008C5649"/>
    <w:rsid w:val="008C57A4"/>
    <w:rsid w:val="008C6251"/>
    <w:rsid w:val="008D279B"/>
    <w:rsid w:val="008D2C94"/>
    <w:rsid w:val="008D3CC4"/>
    <w:rsid w:val="008D3E3E"/>
    <w:rsid w:val="008D4C98"/>
    <w:rsid w:val="008E03E9"/>
    <w:rsid w:val="008E0562"/>
    <w:rsid w:val="008E0FD9"/>
    <w:rsid w:val="008E12C0"/>
    <w:rsid w:val="008E17FC"/>
    <w:rsid w:val="008E1A6C"/>
    <w:rsid w:val="008E25C7"/>
    <w:rsid w:val="008E3B57"/>
    <w:rsid w:val="008E44A2"/>
    <w:rsid w:val="008E5CC1"/>
    <w:rsid w:val="008E680C"/>
    <w:rsid w:val="008E697D"/>
    <w:rsid w:val="008F2541"/>
    <w:rsid w:val="00901725"/>
    <w:rsid w:val="00903263"/>
    <w:rsid w:val="00906A21"/>
    <w:rsid w:val="00907095"/>
    <w:rsid w:val="0090731C"/>
    <w:rsid w:val="009079C3"/>
    <w:rsid w:val="00910462"/>
    <w:rsid w:val="0091134D"/>
    <w:rsid w:val="009148D9"/>
    <w:rsid w:val="00915AB1"/>
    <w:rsid w:val="009162A4"/>
    <w:rsid w:val="00917532"/>
    <w:rsid w:val="0092170B"/>
    <w:rsid w:val="009235BA"/>
    <w:rsid w:val="00924023"/>
    <w:rsid w:val="00924CE2"/>
    <w:rsid w:val="0092501B"/>
    <w:rsid w:val="00925162"/>
    <w:rsid w:val="00925B9F"/>
    <w:rsid w:val="009263D1"/>
    <w:rsid w:val="00926917"/>
    <w:rsid w:val="00931AED"/>
    <w:rsid w:val="00934871"/>
    <w:rsid w:val="0093570F"/>
    <w:rsid w:val="00941F35"/>
    <w:rsid w:val="009455A2"/>
    <w:rsid w:val="009476A3"/>
    <w:rsid w:val="009510DE"/>
    <w:rsid w:val="0095126F"/>
    <w:rsid w:val="00951757"/>
    <w:rsid w:val="00952580"/>
    <w:rsid w:val="0095334F"/>
    <w:rsid w:val="00953E49"/>
    <w:rsid w:val="009548EF"/>
    <w:rsid w:val="009604F7"/>
    <w:rsid w:val="00965897"/>
    <w:rsid w:val="00966CA5"/>
    <w:rsid w:val="00966E56"/>
    <w:rsid w:val="0096765C"/>
    <w:rsid w:val="009723E7"/>
    <w:rsid w:val="009727E4"/>
    <w:rsid w:val="00974864"/>
    <w:rsid w:val="0097637C"/>
    <w:rsid w:val="00977658"/>
    <w:rsid w:val="00983677"/>
    <w:rsid w:val="009841DF"/>
    <w:rsid w:val="0098509B"/>
    <w:rsid w:val="00986831"/>
    <w:rsid w:val="0098765C"/>
    <w:rsid w:val="0098768D"/>
    <w:rsid w:val="00990176"/>
    <w:rsid w:val="00990B4F"/>
    <w:rsid w:val="009934C5"/>
    <w:rsid w:val="0099391B"/>
    <w:rsid w:val="00994C0F"/>
    <w:rsid w:val="009A3804"/>
    <w:rsid w:val="009A494A"/>
    <w:rsid w:val="009A5573"/>
    <w:rsid w:val="009A6537"/>
    <w:rsid w:val="009B1134"/>
    <w:rsid w:val="009B22D7"/>
    <w:rsid w:val="009B2B64"/>
    <w:rsid w:val="009B72ED"/>
    <w:rsid w:val="009C1D0D"/>
    <w:rsid w:val="009C238B"/>
    <w:rsid w:val="009C2E8F"/>
    <w:rsid w:val="009C43F8"/>
    <w:rsid w:val="009C5241"/>
    <w:rsid w:val="009C6DEB"/>
    <w:rsid w:val="009C72F5"/>
    <w:rsid w:val="009D5EF2"/>
    <w:rsid w:val="009D6504"/>
    <w:rsid w:val="009D782A"/>
    <w:rsid w:val="009E12D7"/>
    <w:rsid w:val="009E1C97"/>
    <w:rsid w:val="009E4171"/>
    <w:rsid w:val="009E49A2"/>
    <w:rsid w:val="009E63CD"/>
    <w:rsid w:val="009E661A"/>
    <w:rsid w:val="009E7D58"/>
    <w:rsid w:val="009F29F6"/>
    <w:rsid w:val="009F65CE"/>
    <w:rsid w:val="009F6E97"/>
    <w:rsid w:val="009F7578"/>
    <w:rsid w:val="009F78F5"/>
    <w:rsid w:val="00A00FEF"/>
    <w:rsid w:val="00A01A47"/>
    <w:rsid w:val="00A01A6A"/>
    <w:rsid w:val="00A05C18"/>
    <w:rsid w:val="00A06781"/>
    <w:rsid w:val="00A074C3"/>
    <w:rsid w:val="00A109A5"/>
    <w:rsid w:val="00A1509C"/>
    <w:rsid w:val="00A155CE"/>
    <w:rsid w:val="00A163DA"/>
    <w:rsid w:val="00A16C18"/>
    <w:rsid w:val="00A20352"/>
    <w:rsid w:val="00A209D5"/>
    <w:rsid w:val="00A21D32"/>
    <w:rsid w:val="00A249B9"/>
    <w:rsid w:val="00A25719"/>
    <w:rsid w:val="00A3382E"/>
    <w:rsid w:val="00A3418F"/>
    <w:rsid w:val="00A34260"/>
    <w:rsid w:val="00A35213"/>
    <w:rsid w:val="00A3670E"/>
    <w:rsid w:val="00A37482"/>
    <w:rsid w:val="00A37CED"/>
    <w:rsid w:val="00A43D3A"/>
    <w:rsid w:val="00A44CDD"/>
    <w:rsid w:val="00A46236"/>
    <w:rsid w:val="00A46C5D"/>
    <w:rsid w:val="00A5077A"/>
    <w:rsid w:val="00A52227"/>
    <w:rsid w:val="00A52846"/>
    <w:rsid w:val="00A541A5"/>
    <w:rsid w:val="00A55435"/>
    <w:rsid w:val="00A6081E"/>
    <w:rsid w:val="00A61044"/>
    <w:rsid w:val="00A626C3"/>
    <w:rsid w:val="00A63146"/>
    <w:rsid w:val="00A637C5"/>
    <w:rsid w:val="00A65DD5"/>
    <w:rsid w:val="00A70285"/>
    <w:rsid w:val="00A708B6"/>
    <w:rsid w:val="00A70CFD"/>
    <w:rsid w:val="00A72A0B"/>
    <w:rsid w:val="00A72F74"/>
    <w:rsid w:val="00A74B9C"/>
    <w:rsid w:val="00A754D5"/>
    <w:rsid w:val="00A8152B"/>
    <w:rsid w:val="00A81E42"/>
    <w:rsid w:val="00A864FE"/>
    <w:rsid w:val="00A8665D"/>
    <w:rsid w:val="00A86F41"/>
    <w:rsid w:val="00A87ADB"/>
    <w:rsid w:val="00A87D04"/>
    <w:rsid w:val="00A900D1"/>
    <w:rsid w:val="00A91917"/>
    <w:rsid w:val="00A928FB"/>
    <w:rsid w:val="00A93F47"/>
    <w:rsid w:val="00A950C5"/>
    <w:rsid w:val="00A958DB"/>
    <w:rsid w:val="00A95C54"/>
    <w:rsid w:val="00A9687B"/>
    <w:rsid w:val="00AA1D25"/>
    <w:rsid w:val="00AA4807"/>
    <w:rsid w:val="00AA6615"/>
    <w:rsid w:val="00AA6866"/>
    <w:rsid w:val="00AA6CD5"/>
    <w:rsid w:val="00AB03B5"/>
    <w:rsid w:val="00AB04BB"/>
    <w:rsid w:val="00AB2B1A"/>
    <w:rsid w:val="00AB397F"/>
    <w:rsid w:val="00AB3B03"/>
    <w:rsid w:val="00AB5832"/>
    <w:rsid w:val="00AB6237"/>
    <w:rsid w:val="00AC20A5"/>
    <w:rsid w:val="00AC469E"/>
    <w:rsid w:val="00AC51F2"/>
    <w:rsid w:val="00AC67EC"/>
    <w:rsid w:val="00AC7BAF"/>
    <w:rsid w:val="00AD3269"/>
    <w:rsid w:val="00AD4451"/>
    <w:rsid w:val="00AD5F95"/>
    <w:rsid w:val="00AD7C23"/>
    <w:rsid w:val="00AE0677"/>
    <w:rsid w:val="00AE12EA"/>
    <w:rsid w:val="00AE3067"/>
    <w:rsid w:val="00AE3368"/>
    <w:rsid w:val="00AE4C3A"/>
    <w:rsid w:val="00AE4C41"/>
    <w:rsid w:val="00AE5066"/>
    <w:rsid w:val="00AE53B0"/>
    <w:rsid w:val="00AE5E24"/>
    <w:rsid w:val="00AE61B7"/>
    <w:rsid w:val="00AE6CBA"/>
    <w:rsid w:val="00AE7980"/>
    <w:rsid w:val="00AE79AD"/>
    <w:rsid w:val="00AF01E7"/>
    <w:rsid w:val="00AF0416"/>
    <w:rsid w:val="00AF19D3"/>
    <w:rsid w:val="00AF2A43"/>
    <w:rsid w:val="00AF35E4"/>
    <w:rsid w:val="00AF544C"/>
    <w:rsid w:val="00AF57C4"/>
    <w:rsid w:val="00AF5CDE"/>
    <w:rsid w:val="00AF6B25"/>
    <w:rsid w:val="00B00C03"/>
    <w:rsid w:val="00B01C9A"/>
    <w:rsid w:val="00B03A5E"/>
    <w:rsid w:val="00B053E7"/>
    <w:rsid w:val="00B079B2"/>
    <w:rsid w:val="00B10EE5"/>
    <w:rsid w:val="00B11006"/>
    <w:rsid w:val="00B1193B"/>
    <w:rsid w:val="00B11A57"/>
    <w:rsid w:val="00B11D74"/>
    <w:rsid w:val="00B12D2C"/>
    <w:rsid w:val="00B179D9"/>
    <w:rsid w:val="00B211C3"/>
    <w:rsid w:val="00B22823"/>
    <w:rsid w:val="00B228F1"/>
    <w:rsid w:val="00B232E2"/>
    <w:rsid w:val="00B25597"/>
    <w:rsid w:val="00B260BA"/>
    <w:rsid w:val="00B26600"/>
    <w:rsid w:val="00B267B9"/>
    <w:rsid w:val="00B31B7A"/>
    <w:rsid w:val="00B33E09"/>
    <w:rsid w:val="00B350B8"/>
    <w:rsid w:val="00B352BD"/>
    <w:rsid w:val="00B376E2"/>
    <w:rsid w:val="00B41746"/>
    <w:rsid w:val="00B42AB7"/>
    <w:rsid w:val="00B44F20"/>
    <w:rsid w:val="00B460FC"/>
    <w:rsid w:val="00B46F2D"/>
    <w:rsid w:val="00B470FE"/>
    <w:rsid w:val="00B50708"/>
    <w:rsid w:val="00B50C68"/>
    <w:rsid w:val="00B51293"/>
    <w:rsid w:val="00B52B1E"/>
    <w:rsid w:val="00B533B9"/>
    <w:rsid w:val="00B55481"/>
    <w:rsid w:val="00B56C32"/>
    <w:rsid w:val="00B57ACF"/>
    <w:rsid w:val="00B60D84"/>
    <w:rsid w:val="00B6423F"/>
    <w:rsid w:val="00B64BB1"/>
    <w:rsid w:val="00B666CD"/>
    <w:rsid w:val="00B67717"/>
    <w:rsid w:val="00B73166"/>
    <w:rsid w:val="00B77430"/>
    <w:rsid w:val="00B83098"/>
    <w:rsid w:val="00B8426C"/>
    <w:rsid w:val="00B845A1"/>
    <w:rsid w:val="00B85441"/>
    <w:rsid w:val="00B85DF5"/>
    <w:rsid w:val="00B9139B"/>
    <w:rsid w:val="00B9172C"/>
    <w:rsid w:val="00B91B8D"/>
    <w:rsid w:val="00B9385A"/>
    <w:rsid w:val="00B939C8"/>
    <w:rsid w:val="00B94375"/>
    <w:rsid w:val="00B94E90"/>
    <w:rsid w:val="00BA11C8"/>
    <w:rsid w:val="00BA3C4F"/>
    <w:rsid w:val="00BA5318"/>
    <w:rsid w:val="00BA7AAE"/>
    <w:rsid w:val="00BB0A82"/>
    <w:rsid w:val="00BB22FE"/>
    <w:rsid w:val="00BB44C2"/>
    <w:rsid w:val="00BB4BC1"/>
    <w:rsid w:val="00BB56EF"/>
    <w:rsid w:val="00BB6B13"/>
    <w:rsid w:val="00BB79E0"/>
    <w:rsid w:val="00BB7C94"/>
    <w:rsid w:val="00BC0A9D"/>
    <w:rsid w:val="00BC401D"/>
    <w:rsid w:val="00BC6FE4"/>
    <w:rsid w:val="00BC76B4"/>
    <w:rsid w:val="00BD2657"/>
    <w:rsid w:val="00BD27C9"/>
    <w:rsid w:val="00BD28D4"/>
    <w:rsid w:val="00BD40D7"/>
    <w:rsid w:val="00BE0778"/>
    <w:rsid w:val="00BE13DC"/>
    <w:rsid w:val="00BE1916"/>
    <w:rsid w:val="00BE2643"/>
    <w:rsid w:val="00BE4CD9"/>
    <w:rsid w:val="00BE5094"/>
    <w:rsid w:val="00BE7EE1"/>
    <w:rsid w:val="00BF0A41"/>
    <w:rsid w:val="00BF0B1F"/>
    <w:rsid w:val="00BF3007"/>
    <w:rsid w:val="00BF40ED"/>
    <w:rsid w:val="00BF4F13"/>
    <w:rsid w:val="00BF5BC2"/>
    <w:rsid w:val="00C0144E"/>
    <w:rsid w:val="00C02911"/>
    <w:rsid w:val="00C03181"/>
    <w:rsid w:val="00C05A4B"/>
    <w:rsid w:val="00C1133D"/>
    <w:rsid w:val="00C1713A"/>
    <w:rsid w:val="00C20997"/>
    <w:rsid w:val="00C24AE2"/>
    <w:rsid w:val="00C27A08"/>
    <w:rsid w:val="00C30BEC"/>
    <w:rsid w:val="00C30E58"/>
    <w:rsid w:val="00C31312"/>
    <w:rsid w:val="00C31E36"/>
    <w:rsid w:val="00C324CA"/>
    <w:rsid w:val="00C326C6"/>
    <w:rsid w:val="00C33658"/>
    <w:rsid w:val="00C33A18"/>
    <w:rsid w:val="00C33E2D"/>
    <w:rsid w:val="00C34209"/>
    <w:rsid w:val="00C35295"/>
    <w:rsid w:val="00C3587A"/>
    <w:rsid w:val="00C367F4"/>
    <w:rsid w:val="00C36ADD"/>
    <w:rsid w:val="00C36E74"/>
    <w:rsid w:val="00C40595"/>
    <w:rsid w:val="00C41621"/>
    <w:rsid w:val="00C41BA3"/>
    <w:rsid w:val="00C431DD"/>
    <w:rsid w:val="00C439D6"/>
    <w:rsid w:val="00C449FA"/>
    <w:rsid w:val="00C460CB"/>
    <w:rsid w:val="00C46997"/>
    <w:rsid w:val="00C46B4F"/>
    <w:rsid w:val="00C471F0"/>
    <w:rsid w:val="00C51DAB"/>
    <w:rsid w:val="00C53256"/>
    <w:rsid w:val="00C5384F"/>
    <w:rsid w:val="00C538B5"/>
    <w:rsid w:val="00C541F2"/>
    <w:rsid w:val="00C56964"/>
    <w:rsid w:val="00C60010"/>
    <w:rsid w:val="00C62EFD"/>
    <w:rsid w:val="00C63293"/>
    <w:rsid w:val="00C632F0"/>
    <w:rsid w:val="00C6563F"/>
    <w:rsid w:val="00C656D5"/>
    <w:rsid w:val="00C65FF7"/>
    <w:rsid w:val="00C663A0"/>
    <w:rsid w:val="00C67103"/>
    <w:rsid w:val="00C7126F"/>
    <w:rsid w:val="00C71BB9"/>
    <w:rsid w:val="00C72731"/>
    <w:rsid w:val="00C75D15"/>
    <w:rsid w:val="00C7612B"/>
    <w:rsid w:val="00C76FFD"/>
    <w:rsid w:val="00C81F42"/>
    <w:rsid w:val="00C842C4"/>
    <w:rsid w:val="00C874C0"/>
    <w:rsid w:val="00C877C8"/>
    <w:rsid w:val="00C91534"/>
    <w:rsid w:val="00C9282A"/>
    <w:rsid w:val="00C9400C"/>
    <w:rsid w:val="00C94C28"/>
    <w:rsid w:val="00C95AD9"/>
    <w:rsid w:val="00C95EE9"/>
    <w:rsid w:val="00C972B0"/>
    <w:rsid w:val="00CA28A9"/>
    <w:rsid w:val="00CA3261"/>
    <w:rsid w:val="00CA604C"/>
    <w:rsid w:val="00CA6CA0"/>
    <w:rsid w:val="00CB00B6"/>
    <w:rsid w:val="00CB0247"/>
    <w:rsid w:val="00CB2C6E"/>
    <w:rsid w:val="00CB3440"/>
    <w:rsid w:val="00CB43CE"/>
    <w:rsid w:val="00CC1219"/>
    <w:rsid w:val="00CC1692"/>
    <w:rsid w:val="00CC1758"/>
    <w:rsid w:val="00CC2240"/>
    <w:rsid w:val="00CC31F4"/>
    <w:rsid w:val="00CC5B14"/>
    <w:rsid w:val="00CC5D9C"/>
    <w:rsid w:val="00CD063B"/>
    <w:rsid w:val="00CD138B"/>
    <w:rsid w:val="00CD3E31"/>
    <w:rsid w:val="00CD63FB"/>
    <w:rsid w:val="00CD74A3"/>
    <w:rsid w:val="00CD7E5D"/>
    <w:rsid w:val="00CE0527"/>
    <w:rsid w:val="00CE0F16"/>
    <w:rsid w:val="00CE105C"/>
    <w:rsid w:val="00CE2AB9"/>
    <w:rsid w:val="00CE4B18"/>
    <w:rsid w:val="00CE5B23"/>
    <w:rsid w:val="00CE67C2"/>
    <w:rsid w:val="00CE6CD3"/>
    <w:rsid w:val="00CF0919"/>
    <w:rsid w:val="00CF2038"/>
    <w:rsid w:val="00CF2A49"/>
    <w:rsid w:val="00CF2BD9"/>
    <w:rsid w:val="00CF3CE7"/>
    <w:rsid w:val="00CF6D8B"/>
    <w:rsid w:val="00CF70AD"/>
    <w:rsid w:val="00CF7729"/>
    <w:rsid w:val="00D00059"/>
    <w:rsid w:val="00D01737"/>
    <w:rsid w:val="00D040B3"/>
    <w:rsid w:val="00D107FA"/>
    <w:rsid w:val="00D10F17"/>
    <w:rsid w:val="00D12275"/>
    <w:rsid w:val="00D12766"/>
    <w:rsid w:val="00D14186"/>
    <w:rsid w:val="00D15784"/>
    <w:rsid w:val="00D2084F"/>
    <w:rsid w:val="00D20FF4"/>
    <w:rsid w:val="00D211BA"/>
    <w:rsid w:val="00D225AB"/>
    <w:rsid w:val="00D23610"/>
    <w:rsid w:val="00D24D2C"/>
    <w:rsid w:val="00D31D81"/>
    <w:rsid w:val="00D343C2"/>
    <w:rsid w:val="00D35881"/>
    <w:rsid w:val="00D3726E"/>
    <w:rsid w:val="00D40825"/>
    <w:rsid w:val="00D41695"/>
    <w:rsid w:val="00D41D8D"/>
    <w:rsid w:val="00D47186"/>
    <w:rsid w:val="00D50253"/>
    <w:rsid w:val="00D51DB0"/>
    <w:rsid w:val="00D56D9F"/>
    <w:rsid w:val="00D63E7E"/>
    <w:rsid w:val="00D64DD8"/>
    <w:rsid w:val="00D6720D"/>
    <w:rsid w:val="00D71109"/>
    <w:rsid w:val="00D747FA"/>
    <w:rsid w:val="00D75BF4"/>
    <w:rsid w:val="00D8020A"/>
    <w:rsid w:val="00D81043"/>
    <w:rsid w:val="00D82F39"/>
    <w:rsid w:val="00D8355C"/>
    <w:rsid w:val="00D84333"/>
    <w:rsid w:val="00D8552F"/>
    <w:rsid w:val="00D8751E"/>
    <w:rsid w:val="00D911BF"/>
    <w:rsid w:val="00D91A94"/>
    <w:rsid w:val="00D93EFF"/>
    <w:rsid w:val="00D9434C"/>
    <w:rsid w:val="00D94494"/>
    <w:rsid w:val="00D94871"/>
    <w:rsid w:val="00D94EE5"/>
    <w:rsid w:val="00D9596D"/>
    <w:rsid w:val="00DA0CFA"/>
    <w:rsid w:val="00DA14EE"/>
    <w:rsid w:val="00DA28C2"/>
    <w:rsid w:val="00DA2C1D"/>
    <w:rsid w:val="00DA7DA5"/>
    <w:rsid w:val="00DB00B9"/>
    <w:rsid w:val="00DB073B"/>
    <w:rsid w:val="00DB1FFC"/>
    <w:rsid w:val="00DB2842"/>
    <w:rsid w:val="00DB2DC8"/>
    <w:rsid w:val="00DB2FEE"/>
    <w:rsid w:val="00DB5CF2"/>
    <w:rsid w:val="00DB7398"/>
    <w:rsid w:val="00DB78F0"/>
    <w:rsid w:val="00DC0CEA"/>
    <w:rsid w:val="00DC293C"/>
    <w:rsid w:val="00DC2D3F"/>
    <w:rsid w:val="00DC2E43"/>
    <w:rsid w:val="00DC6E64"/>
    <w:rsid w:val="00DD095C"/>
    <w:rsid w:val="00DD1020"/>
    <w:rsid w:val="00DD1330"/>
    <w:rsid w:val="00DD2880"/>
    <w:rsid w:val="00DD4BA8"/>
    <w:rsid w:val="00DD643A"/>
    <w:rsid w:val="00DD76F8"/>
    <w:rsid w:val="00DE0B83"/>
    <w:rsid w:val="00DE1A81"/>
    <w:rsid w:val="00DE1BA0"/>
    <w:rsid w:val="00DE1C13"/>
    <w:rsid w:val="00DE1C9F"/>
    <w:rsid w:val="00DE32EB"/>
    <w:rsid w:val="00DE3618"/>
    <w:rsid w:val="00DE4E10"/>
    <w:rsid w:val="00DE5A3F"/>
    <w:rsid w:val="00DE64DA"/>
    <w:rsid w:val="00DE7003"/>
    <w:rsid w:val="00DE78D8"/>
    <w:rsid w:val="00DF672E"/>
    <w:rsid w:val="00DF676D"/>
    <w:rsid w:val="00E008FB"/>
    <w:rsid w:val="00E01C7B"/>
    <w:rsid w:val="00E02ABF"/>
    <w:rsid w:val="00E055F5"/>
    <w:rsid w:val="00E10833"/>
    <w:rsid w:val="00E10C3A"/>
    <w:rsid w:val="00E10CC1"/>
    <w:rsid w:val="00E14128"/>
    <w:rsid w:val="00E14995"/>
    <w:rsid w:val="00E14F2A"/>
    <w:rsid w:val="00E17900"/>
    <w:rsid w:val="00E179CD"/>
    <w:rsid w:val="00E22CB3"/>
    <w:rsid w:val="00E23E8D"/>
    <w:rsid w:val="00E25B0F"/>
    <w:rsid w:val="00E26010"/>
    <w:rsid w:val="00E37F98"/>
    <w:rsid w:val="00E40578"/>
    <w:rsid w:val="00E40979"/>
    <w:rsid w:val="00E40AA5"/>
    <w:rsid w:val="00E43502"/>
    <w:rsid w:val="00E44632"/>
    <w:rsid w:val="00E45299"/>
    <w:rsid w:val="00E46559"/>
    <w:rsid w:val="00E4659A"/>
    <w:rsid w:val="00E4687C"/>
    <w:rsid w:val="00E51878"/>
    <w:rsid w:val="00E53D6F"/>
    <w:rsid w:val="00E5465F"/>
    <w:rsid w:val="00E55308"/>
    <w:rsid w:val="00E56447"/>
    <w:rsid w:val="00E5700B"/>
    <w:rsid w:val="00E60980"/>
    <w:rsid w:val="00E609D9"/>
    <w:rsid w:val="00E6670C"/>
    <w:rsid w:val="00E714EA"/>
    <w:rsid w:val="00E71E17"/>
    <w:rsid w:val="00E757F7"/>
    <w:rsid w:val="00E776E8"/>
    <w:rsid w:val="00E8298C"/>
    <w:rsid w:val="00E8671A"/>
    <w:rsid w:val="00E86F21"/>
    <w:rsid w:val="00E915D1"/>
    <w:rsid w:val="00E9202A"/>
    <w:rsid w:val="00E92C1F"/>
    <w:rsid w:val="00E92DFC"/>
    <w:rsid w:val="00E93B8A"/>
    <w:rsid w:val="00E955C1"/>
    <w:rsid w:val="00E95D4B"/>
    <w:rsid w:val="00E97E05"/>
    <w:rsid w:val="00E97FC5"/>
    <w:rsid w:val="00EA14D4"/>
    <w:rsid w:val="00EA1AD5"/>
    <w:rsid w:val="00EA63BF"/>
    <w:rsid w:val="00EB0428"/>
    <w:rsid w:val="00EB199F"/>
    <w:rsid w:val="00EB38E8"/>
    <w:rsid w:val="00EB434F"/>
    <w:rsid w:val="00EB47BB"/>
    <w:rsid w:val="00EC02C7"/>
    <w:rsid w:val="00EC09F3"/>
    <w:rsid w:val="00EC1D84"/>
    <w:rsid w:val="00EC23F7"/>
    <w:rsid w:val="00EC2B1D"/>
    <w:rsid w:val="00EC3AC5"/>
    <w:rsid w:val="00EC4BD8"/>
    <w:rsid w:val="00EC5DC5"/>
    <w:rsid w:val="00EC63EB"/>
    <w:rsid w:val="00ED0358"/>
    <w:rsid w:val="00ED1823"/>
    <w:rsid w:val="00ED2780"/>
    <w:rsid w:val="00ED412F"/>
    <w:rsid w:val="00ED43F3"/>
    <w:rsid w:val="00ED67ED"/>
    <w:rsid w:val="00ED73F4"/>
    <w:rsid w:val="00ED7886"/>
    <w:rsid w:val="00ED7A20"/>
    <w:rsid w:val="00ED7E1F"/>
    <w:rsid w:val="00EE0699"/>
    <w:rsid w:val="00EE2AAA"/>
    <w:rsid w:val="00EE364E"/>
    <w:rsid w:val="00EE7426"/>
    <w:rsid w:val="00EE7DF8"/>
    <w:rsid w:val="00EF0EB7"/>
    <w:rsid w:val="00EF166C"/>
    <w:rsid w:val="00EF36B2"/>
    <w:rsid w:val="00EF3825"/>
    <w:rsid w:val="00EF55C9"/>
    <w:rsid w:val="00EF600B"/>
    <w:rsid w:val="00EF7873"/>
    <w:rsid w:val="00F01A58"/>
    <w:rsid w:val="00F05BB4"/>
    <w:rsid w:val="00F10234"/>
    <w:rsid w:val="00F1246B"/>
    <w:rsid w:val="00F15649"/>
    <w:rsid w:val="00F201EC"/>
    <w:rsid w:val="00F20478"/>
    <w:rsid w:val="00F208A9"/>
    <w:rsid w:val="00F22F01"/>
    <w:rsid w:val="00F30947"/>
    <w:rsid w:val="00F36B19"/>
    <w:rsid w:val="00F41D75"/>
    <w:rsid w:val="00F42A0A"/>
    <w:rsid w:val="00F4369B"/>
    <w:rsid w:val="00F442B5"/>
    <w:rsid w:val="00F4446D"/>
    <w:rsid w:val="00F44D8A"/>
    <w:rsid w:val="00F46466"/>
    <w:rsid w:val="00F47740"/>
    <w:rsid w:val="00F5139D"/>
    <w:rsid w:val="00F52E80"/>
    <w:rsid w:val="00F530A4"/>
    <w:rsid w:val="00F533C0"/>
    <w:rsid w:val="00F569A9"/>
    <w:rsid w:val="00F6209C"/>
    <w:rsid w:val="00F63D66"/>
    <w:rsid w:val="00F63DAC"/>
    <w:rsid w:val="00F70150"/>
    <w:rsid w:val="00F71B3C"/>
    <w:rsid w:val="00F72698"/>
    <w:rsid w:val="00F72815"/>
    <w:rsid w:val="00F73A9F"/>
    <w:rsid w:val="00F7454F"/>
    <w:rsid w:val="00F7517A"/>
    <w:rsid w:val="00F7622B"/>
    <w:rsid w:val="00F77988"/>
    <w:rsid w:val="00F77F48"/>
    <w:rsid w:val="00F80062"/>
    <w:rsid w:val="00F801DF"/>
    <w:rsid w:val="00F84E16"/>
    <w:rsid w:val="00F87F5F"/>
    <w:rsid w:val="00F92643"/>
    <w:rsid w:val="00F92C42"/>
    <w:rsid w:val="00FA036C"/>
    <w:rsid w:val="00FA0758"/>
    <w:rsid w:val="00FA3CF6"/>
    <w:rsid w:val="00FA49BB"/>
    <w:rsid w:val="00FB22F8"/>
    <w:rsid w:val="00FB30F1"/>
    <w:rsid w:val="00FB3399"/>
    <w:rsid w:val="00FB3F6E"/>
    <w:rsid w:val="00FB4812"/>
    <w:rsid w:val="00FB53E7"/>
    <w:rsid w:val="00FB5D12"/>
    <w:rsid w:val="00FC0E52"/>
    <w:rsid w:val="00FC2436"/>
    <w:rsid w:val="00FC327B"/>
    <w:rsid w:val="00FC7175"/>
    <w:rsid w:val="00FD05E9"/>
    <w:rsid w:val="00FD2A8A"/>
    <w:rsid w:val="00FD659B"/>
    <w:rsid w:val="00FE0000"/>
    <w:rsid w:val="00FE030B"/>
    <w:rsid w:val="00FE0DB1"/>
    <w:rsid w:val="00FE1598"/>
    <w:rsid w:val="00FE4E86"/>
    <w:rsid w:val="00FE51F8"/>
    <w:rsid w:val="00FE6DBD"/>
    <w:rsid w:val="00FE7926"/>
    <w:rsid w:val="00FE7BF9"/>
    <w:rsid w:val="00FF62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6B3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tv213">
    <w:name w:val="tv213"/>
    <w:basedOn w:val="Normal"/>
    <w:rsid w:val="00E60980"/>
    <w:pPr>
      <w:spacing w:before="100" w:beforeAutospacing="1" w:after="100" w:afterAutospacing="1"/>
    </w:pPr>
  </w:style>
  <w:style w:type="paragraph" w:customStyle="1" w:styleId="labojumupamats">
    <w:name w:val="labojumu_pamats"/>
    <w:basedOn w:val="Normal"/>
    <w:rsid w:val="00E60980"/>
    <w:pPr>
      <w:spacing w:before="100" w:beforeAutospacing="1" w:after="100" w:afterAutospacing="1"/>
    </w:pPr>
  </w:style>
  <w:style w:type="paragraph" w:styleId="PlainText">
    <w:name w:val="Plain Text"/>
    <w:basedOn w:val="Normal"/>
    <w:link w:val="PlainTextChar"/>
    <w:uiPriority w:val="99"/>
    <w:semiHidden/>
    <w:unhideWhenUsed/>
    <w:rsid w:val="00012312"/>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012312"/>
    <w:rPr>
      <w:rFonts w:ascii="Arial" w:eastAsiaTheme="minorHAnsi" w:hAnsi="Arial" w:cstheme="minorBidi"/>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locked/>
    <w:rsid w:val="003A2FA4"/>
    <w:rPr>
      <w:rFonts w:cs="Times New Roman"/>
      <w:sz w:val="24"/>
      <w:szCs w:val="24"/>
      <w:lang w:val="lv-LV" w:eastAsia="lv-LV"/>
    </w:rPr>
  </w:style>
  <w:style w:type="character" w:styleId="PageNumber">
    <w:name w:val="page number"/>
    <w:basedOn w:val="DefaultParagraphFont"/>
    <w:uiPriority w:val="99"/>
    <w:rsid w:val="008C5649"/>
    <w:rPr>
      <w:rFonts w:cs="Times New Roman"/>
    </w:rPr>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basedOn w:val="DefaultParagraphFont"/>
    <w:uiPriority w:val="99"/>
    <w:rsid w:val="008C5649"/>
    <w:rPr>
      <w:rFonts w:cs="Times New Roman"/>
      <w:b/>
      <w:bCs/>
      <w:color w:val="333333"/>
    </w:rPr>
  </w:style>
  <w:style w:type="character" w:styleId="CommentReference">
    <w:name w:val="annotation reference"/>
    <w:basedOn w:val="DefaultParagraphFont"/>
    <w:uiPriority w:val="99"/>
    <w:semiHidden/>
    <w:rsid w:val="008C5649"/>
    <w:rPr>
      <w:rFonts w:cs="Times New Roman"/>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rFonts w:cs="Times New Roman"/>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717"/>
    <w:rPr>
      <w:rFonts w:cs="Times New Roman"/>
      <w:sz w:val="2"/>
    </w:rPr>
  </w:style>
  <w:style w:type="table" w:styleId="TableGrid">
    <w:name w:val="Table Grid"/>
    <w:basedOn w:val="TableNormal"/>
    <w:uiPriority w:val="99"/>
    <w:rsid w:val="008C5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locked/>
    <w:rsid w:val="00B67717"/>
    <w:rPr>
      <w:rFonts w:cs="Times New Roman"/>
      <w:sz w:val="20"/>
      <w:szCs w:val="20"/>
    </w:rPr>
  </w:style>
  <w:style w:type="character" w:styleId="FootnoteReference">
    <w:name w:val="footnote reference"/>
    <w:basedOn w:val="DefaultParagraphFont"/>
    <w:uiPriority w:val="99"/>
    <w:semiHidden/>
    <w:rsid w:val="008C5649"/>
    <w:rPr>
      <w:rFonts w:cs="Times New Roman"/>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locked/>
    <w:rsid w:val="00B67717"/>
    <w:rPr>
      <w:rFonts w:cs="Times New Roman"/>
      <w:b/>
      <w:bCs/>
      <w:sz w:val="20"/>
      <w:szCs w:val="20"/>
      <w:lang w:val="lv-LV" w:eastAsia="lv-LV" w:bidi="ar-SA"/>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locked/>
    <w:rsid w:val="00231344"/>
    <w:rPr>
      <w:rFonts w:cs="Times New Roman"/>
      <w:sz w:val="24"/>
      <w:szCs w:val="24"/>
      <w:lang w:val="lv-LV" w:eastAsia="lv-LV" w:bidi="ar-SA"/>
    </w:rPr>
  </w:style>
  <w:style w:type="character" w:styleId="Hyperlink">
    <w:name w:val="Hyperlink"/>
    <w:basedOn w:val="DefaultParagraphFont"/>
    <w:uiPriority w:val="99"/>
    <w:rsid w:val="007004FC"/>
    <w:rPr>
      <w:rFonts w:cs="Times New Roman"/>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67717"/>
    <w:rPr>
      <w:rFonts w:cs="Times New Roman"/>
      <w:sz w:val="2"/>
    </w:rPr>
  </w:style>
  <w:style w:type="character" w:customStyle="1" w:styleId="apple-style-span">
    <w:name w:val="apple-style-span"/>
    <w:uiPriority w:val="99"/>
    <w:rsid w:val="001D51E9"/>
  </w:style>
  <w:style w:type="paragraph" w:styleId="ListParagraph">
    <w:name w:val="List Paragraph"/>
    <w:basedOn w:val="Normal"/>
    <w:uiPriority w:val="99"/>
    <w:qFormat/>
    <w:rsid w:val="001D51E9"/>
    <w:pPr>
      <w:spacing w:after="120"/>
      <w:ind w:left="720" w:firstLine="720"/>
      <w:contextualSpacing/>
      <w:jc w:val="both"/>
    </w:pPr>
    <w:rPr>
      <w:sz w:val="28"/>
      <w:szCs w:val="20"/>
      <w:lang w:eastAsia="en-US"/>
    </w:rPr>
  </w:style>
  <w:style w:type="paragraph" w:styleId="BodyText2">
    <w:name w:val="Body Text 2"/>
    <w:basedOn w:val="Normal"/>
    <w:link w:val="BodyText2Char"/>
    <w:uiPriority w:val="99"/>
    <w:rsid w:val="006A1CEF"/>
    <w:pPr>
      <w:widowControl w:val="0"/>
      <w:adjustRightInd w:val="0"/>
      <w:spacing w:line="360" w:lineRule="atLeast"/>
      <w:jc w:val="center"/>
      <w:textAlignment w:val="baseline"/>
    </w:pPr>
    <w:rPr>
      <w:b/>
      <w:bCs/>
      <w:sz w:val="28"/>
      <w:szCs w:val="28"/>
      <w:lang w:eastAsia="en-US"/>
    </w:rPr>
  </w:style>
  <w:style w:type="character" w:customStyle="1" w:styleId="BodyText2Char">
    <w:name w:val="Body Text 2 Char"/>
    <w:basedOn w:val="DefaultParagraphFont"/>
    <w:link w:val="BodyText2"/>
    <w:uiPriority w:val="99"/>
    <w:locked/>
    <w:rsid w:val="006A1CEF"/>
    <w:rPr>
      <w:rFonts w:eastAsia="Times New Roman" w:cs="Times New Roman"/>
      <w:b/>
      <w:bCs/>
      <w:sz w:val="28"/>
      <w:szCs w:val="28"/>
      <w:lang w:val="lv-LV"/>
    </w:rPr>
  </w:style>
  <w:style w:type="character" w:customStyle="1" w:styleId="apple-converted-space">
    <w:name w:val="apple-converted-space"/>
    <w:basedOn w:val="DefaultParagraphFont"/>
    <w:rsid w:val="00FC0E52"/>
    <w:rPr>
      <w:rFonts w:cs="Times New Roman"/>
    </w:rPr>
  </w:style>
  <w:style w:type="paragraph" w:styleId="BodyTextIndent2">
    <w:name w:val="Body Text Indent 2"/>
    <w:basedOn w:val="Normal"/>
    <w:link w:val="BodyTextIndent2Char"/>
    <w:uiPriority w:val="99"/>
    <w:rsid w:val="00FC0E52"/>
    <w:pPr>
      <w:spacing w:after="120" w:line="480" w:lineRule="auto"/>
      <w:ind w:left="283"/>
    </w:pPr>
  </w:style>
  <w:style w:type="character" w:customStyle="1" w:styleId="BodyTextIndent2Char">
    <w:name w:val="Body Text Indent 2 Char"/>
    <w:basedOn w:val="DefaultParagraphFont"/>
    <w:link w:val="BodyTextIndent2"/>
    <w:uiPriority w:val="99"/>
    <w:locked/>
    <w:rsid w:val="00FC0E52"/>
    <w:rPr>
      <w:rFonts w:cs="Times New Roman"/>
      <w:sz w:val="24"/>
      <w:szCs w:val="24"/>
      <w:lang w:val="lv-LV" w:eastAsia="lv-LV" w:bidi="ar-SA"/>
    </w:rPr>
  </w:style>
  <w:style w:type="paragraph" w:customStyle="1" w:styleId="Default">
    <w:name w:val="Default"/>
    <w:uiPriority w:val="99"/>
    <w:rsid w:val="00FC0E52"/>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rsid w:val="00DE5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67717"/>
    <w:rPr>
      <w:rFonts w:ascii="Courier New" w:hAnsi="Courier New" w:cs="Courier New"/>
      <w:sz w:val="20"/>
      <w:szCs w:val="20"/>
    </w:rPr>
  </w:style>
  <w:style w:type="paragraph" w:styleId="BodyTextIndent">
    <w:name w:val="Body Text Indent"/>
    <w:basedOn w:val="Normal"/>
    <w:link w:val="BodyTextIndentChar"/>
    <w:uiPriority w:val="99"/>
    <w:rsid w:val="00BF3007"/>
    <w:pPr>
      <w:spacing w:after="120"/>
      <w:ind w:left="283"/>
    </w:pPr>
  </w:style>
  <w:style w:type="character" w:customStyle="1" w:styleId="BodyTextIndentChar">
    <w:name w:val="Body Text Indent Char"/>
    <w:basedOn w:val="DefaultParagraphFont"/>
    <w:link w:val="BodyTextIndent"/>
    <w:uiPriority w:val="99"/>
    <w:locked/>
    <w:rsid w:val="00BF3007"/>
    <w:rPr>
      <w:rFonts w:cs="Times New Roman"/>
      <w:sz w:val="24"/>
      <w:szCs w:val="24"/>
    </w:rPr>
  </w:style>
  <w:style w:type="paragraph" w:customStyle="1" w:styleId="tvhtmlmktable">
    <w:name w:val="tv_html mk_table"/>
    <w:basedOn w:val="Normal"/>
    <w:uiPriority w:val="99"/>
    <w:rsid w:val="00322D18"/>
    <w:pPr>
      <w:spacing w:before="100" w:beforeAutospacing="1" w:after="100" w:afterAutospacing="1"/>
    </w:pPr>
    <w:rPr>
      <w:rFonts w:ascii="Verdana" w:hAnsi="Verdana"/>
      <w:sz w:val="12"/>
      <w:szCs w:val="12"/>
    </w:rPr>
  </w:style>
  <w:style w:type="paragraph" w:styleId="Revision">
    <w:name w:val="Revision"/>
    <w:hidden/>
    <w:uiPriority w:val="99"/>
    <w:semiHidden/>
    <w:rsid w:val="004470BC"/>
    <w:rPr>
      <w:sz w:val="24"/>
      <w:szCs w:val="24"/>
    </w:rPr>
  </w:style>
  <w:style w:type="paragraph" w:customStyle="1" w:styleId="tv213">
    <w:name w:val="tv213"/>
    <w:basedOn w:val="Normal"/>
    <w:rsid w:val="00E60980"/>
    <w:pPr>
      <w:spacing w:before="100" w:beforeAutospacing="1" w:after="100" w:afterAutospacing="1"/>
    </w:pPr>
  </w:style>
  <w:style w:type="paragraph" w:customStyle="1" w:styleId="labojumupamats">
    <w:name w:val="labojumu_pamats"/>
    <w:basedOn w:val="Normal"/>
    <w:rsid w:val="00E60980"/>
    <w:pPr>
      <w:spacing w:before="100" w:beforeAutospacing="1" w:after="100" w:afterAutospacing="1"/>
    </w:pPr>
  </w:style>
  <w:style w:type="paragraph" w:styleId="PlainText">
    <w:name w:val="Plain Text"/>
    <w:basedOn w:val="Normal"/>
    <w:link w:val="PlainTextChar"/>
    <w:uiPriority w:val="99"/>
    <w:semiHidden/>
    <w:unhideWhenUsed/>
    <w:rsid w:val="00012312"/>
    <w:rPr>
      <w:rFonts w:ascii="Arial" w:eastAsiaTheme="minorHAnsi" w:hAnsi="Arial" w:cstheme="minorBidi"/>
      <w:sz w:val="20"/>
      <w:szCs w:val="21"/>
      <w:lang w:eastAsia="en-US"/>
    </w:rPr>
  </w:style>
  <w:style w:type="character" w:customStyle="1" w:styleId="PlainTextChar">
    <w:name w:val="Plain Text Char"/>
    <w:basedOn w:val="DefaultParagraphFont"/>
    <w:link w:val="PlainText"/>
    <w:uiPriority w:val="99"/>
    <w:semiHidden/>
    <w:rsid w:val="00012312"/>
    <w:rPr>
      <w:rFonts w:ascii="Arial" w:eastAsiaTheme="minorHAnsi" w:hAnsi="Arial"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1878">
      <w:bodyDiv w:val="1"/>
      <w:marLeft w:val="0"/>
      <w:marRight w:val="0"/>
      <w:marTop w:val="0"/>
      <w:marBottom w:val="0"/>
      <w:divBdr>
        <w:top w:val="none" w:sz="0" w:space="0" w:color="auto"/>
        <w:left w:val="none" w:sz="0" w:space="0" w:color="auto"/>
        <w:bottom w:val="none" w:sz="0" w:space="0" w:color="auto"/>
        <w:right w:val="none" w:sz="0" w:space="0" w:color="auto"/>
      </w:divBdr>
    </w:div>
    <w:div w:id="1363818768">
      <w:marLeft w:val="0"/>
      <w:marRight w:val="0"/>
      <w:marTop w:val="0"/>
      <w:marBottom w:val="0"/>
      <w:divBdr>
        <w:top w:val="none" w:sz="0" w:space="0" w:color="auto"/>
        <w:left w:val="none" w:sz="0" w:space="0" w:color="auto"/>
        <w:bottom w:val="none" w:sz="0" w:space="0" w:color="auto"/>
        <w:right w:val="none" w:sz="0" w:space="0" w:color="auto"/>
      </w:divBdr>
    </w:div>
    <w:div w:id="1363818769">
      <w:marLeft w:val="0"/>
      <w:marRight w:val="0"/>
      <w:marTop w:val="0"/>
      <w:marBottom w:val="0"/>
      <w:divBdr>
        <w:top w:val="none" w:sz="0" w:space="0" w:color="auto"/>
        <w:left w:val="none" w:sz="0" w:space="0" w:color="auto"/>
        <w:bottom w:val="none" w:sz="0" w:space="0" w:color="auto"/>
        <w:right w:val="none" w:sz="0" w:space="0" w:color="auto"/>
      </w:divBdr>
    </w:div>
    <w:div w:id="1363818770">
      <w:marLeft w:val="0"/>
      <w:marRight w:val="0"/>
      <w:marTop w:val="0"/>
      <w:marBottom w:val="0"/>
      <w:divBdr>
        <w:top w:val="none" w:sz="0" w:space="0" w:color="auto"/>
        <w:left w:val="none" w:sz="0" w:space="0" w:color="auto"/>
        <w:bottom w:val="none" w:sz="0" w:space="0" w:color="auto"/>
        <w:right w:val="none" w:sz="0" w:space="0" w:color="auto"/>
      </w:divBdr>
    </w:div>
    <w:div w:id="1363818771">
      <w:marLeft w:val="30"/>
      <w:marRight w:val="30"/>
      <w:marTop w:val="60"/>
      <w:marBottom w:val="60"/>
      <w:divBdr>
        <w:top w:val="none" w:sz="0" w:space="0" w:color="auto"/>
        <w:left w:val="none" w:sz="0" w:space="0" w:color="auto"/>
        <w:bottom w:val="none" w:sz="0" w:space="0" w:color="auto"/>
        <w:right w:val="none" w:sz="0" w:space="0" w:color="auto"/>
      </w:divBdr>
      <w:divsChild>
        <w:div w:id="1363818774">
          <w:marLeft w:val="0"/>
          <w:marRight w:val="0"/>
          <w:marTop w:val="240"/>
          <w:marBottom w:val="0"/>
          <w:divBdr>
            <w:top w:val="none" w:sz="0" w:space="0" w:color="auto"/>
            <w:left w:val="none" w:sz="0" w:space="0" w:color="auto"/>
            <w:bottom w:val="none" w:sz="0" w:space="0" w:color="auto"/>
            <w:right w:val="none" w:sz="0" w:space="0" w:color="auto"/>
          </w:divBdr>
        </w:div>
      </w:divsChild>
    </w:div>
    <w:div w:id="1363818773">
      <w:marLeft w:val="30"/>
      <w:marRight w:val="30"/>
      <w:marTop w:val="60"/>
      <w:marBottom w:val="60"/>
      <w:divBdr>
        <w:top w:val="none" w:sz="0" w:space="0" w:color="auto"/>
        <w:left w:val="none" w:sz="0" w:space="0" w:color="auto"/>
        <w:bottom w:val="none" w:sz="0" w:space="0" w:color="auto"/>
        <w:right w:val="none" w:sz="0" w:space="0" w:color="auto"/>
      </w:divBdr>
      <w:divsChild>
        <w:div w:id="1363818772">
          <w:marLeft w:val="0"/>
          <w:marRight w:val="0"/>
          <w:marTop w:val="240"/>
          <w:marBottom w:val="0"/>
          <w:divBdr>
            <w:top w:val="none" w:sz="0" w:space="0" w:color="auto"/>
            <w:left w:val="none" w:sz="0" w:space="0" w:color="auto"/>
            <w:bottom w:val="none" w:sz="0" w:space="0" w:color="auto"/>
            <w:right w:val="none" w:sz="0" w:space="0" w:color="auto"/>
          </w:divBdr>
        </w:div>
      </w:divsChild>
    </w:div>
    <w:div w:id="2096239775">
      <w:bodyDiv w:val="1"/>
      <w:marLeft w:val="0"/>
      <w:marRight w:val="0"/>
      <w:marTop w:val="0"/>
      <w:marBottom w:val="0"/>
      <w:divBdr>
        <w:top w:val="none" w:sz="0" w:space="0" w:color="auto"/>
        <w:left w:val="none" w:sz="0" w:space="0" w:color="auto"/>
        <w:bottom w:val="none" w:sz="0" w:space="0" w:color="auto"/>
        <w:right w:val="none" w:sz="0" w:space="0" w:color="auto"/>
      </w:divBdr>
      <w:divsChild>
        <w:div w:id="543104362">
          <w:marLeft w:val="0"/>
          <w:marRight w:val="0"/>
          <w:marTop w:val="400"/>
          <w:marBottom w:val="0"/>
          <w:divBdr>
            <w:top w:val="none" w:sz="0" w:space="0" w:color="auto"/>
            <w:left w:val="none" w:sz="0" w:space="0" w:color="auto"/>
            <w:bottom w:val="none" w:sz="0" w:space="0" w:color="auto"/>
            <w:right w:val="none" w:sz="0" w:space="0" w:color="auto"/>
          </w:divBdr>
        </w:div>
        <w:div w:id="1950045813">
          <w:marLeft w:val="0"/>
          <w:marRight w:val="0"/>
          <w:marTop w:val="0"/>
          <w:marBottom w:val="0"/>
          <w:divBdr>
            <w:top w:val="none" w:sz="0" w:space="0" w:color="auto"/>
            <w:left w:val="none" w:sz="0" w:space="0" w:color="auto"/>
            <w:bottom w:val="none" w:sz="0" w:space="0" w:color="auto"/>
            <w:right w:val="none" w:sz="0" w:space="0" w:color="auto"/>
          </w:divBdr>
        </w:div>
        <w:div w:id="186489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284E-0D65-41CF-AE81-32BED361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735</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Ministru kabineta noteikumu projekta „Emisijas kvotu piešķiršanas kārtība stacionāro tehnoloģisko iekārtu operatoriem” sākotnējās ietekmes novērtējuma ziņojums (anotācija)</vt:lpstr>
    </vt:vector>
  </TitlesOfParts>
  <Manager>Helena.Rimsa@varam.gov.lv</Manager>
  <Company>Vides aizsardzības un reģionālās attīstības ministrija</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„Emisijas kvotu piešķiršanas kārtība stacionāro tehnoloģisko iekārtu operatoriem” sākotnējās ietekmes novērtējuma ziņojums (anotācija)</dc:title>
  <dc:subject>Ministru kabineta noteikumu projekta sākotnējās ietekmes ziņojums</dc:subject>
  <dc:creator>Helena.Rimsa@varam.gov.lv</dc:creator>
  <cp:lastModifiedBy>Emīlija Spundzāne</cp:lastModifiedBy>
  <cp:revision>12</cp:revision>
  <cp:lastPrinted>2016-06-14T09:19:00Z</cp:lastPrinted>
  <dcterms:created xsi:type="dcterms:W3CDTF">2016-05-05T06:30:00Z</dcterms:created>
  <dcterms:modified xsi:type="dcterms:W3CDTF">2016-06-14T09:20:00Z</dcterms:modified>
  <cp:category>Vides politika</cp:category>
</cp:coreProperties>
</file>