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6" w:rsidRPr="00074E04" w:rsidRDefault="003F3F46" w:rsidP="00074E04">
      <w:pPr>
        <w:ind w:firstLine="0"/>
        <w:jc w:val="center"/>
        <w:rPr>
          <w:szCs w:val="24"/>
        </w:rPr>
      </w:pPr>
      <w:bookmarkStart w:id="0" w:name="_GoBack"/>
      <w:bookmarkEnd w:id="0"/>
      <w:r w:rsidRPr="00074E04">
        <w:rPr>
          <w:szCs w:val="24"/>
        </w:rPr>
        <w:t>LATVIJAS REPUBLIKAS MINISTRU KABINETS</w:t>
      </w:r>
    </w:p>
    <w:p w:rsidR="00074E04" w:rsidRPr="00074E04" w:rsidRDefault="00074E04" w:rsidP="00074E04">
      <w:pPr>
        <w:ind w:firstLine="0"/>
        <w:rPr>
          <w:szCs w:val="24"/>
        </w:rPr>
      </w:pPr>
    </w:p>
    <w:p w:rsidR="003F3F46" w:rsidRPr="00074E04" w:rsidRDefault="002909AC" w:rsidP="00136AB9">
      <w:pPr>
        <w:tabs>
          <w:tab w:val="left" w:pos="6946"/>
        </w:tabs>
        <w:ind w:firstLine="0"/>
        <w:rPr>
          <w:szCs w:val="24"/>
        </w:rPr>
      </w:pPr>
      <w:r w:rsidRPr="00074E04">
        <w:rPr>
          <w:szCs w:val="24"/>
        </w:rPr>
        <w:t>2016</w:t>
      </w:r>
      <w:r w:rsidR="003F3F46" w:rsidRPr="00074E04">
        <w:rPr>
          <w:szCs w:val="24"/>
        </w:rPr>
        <w:t>.gada</w:t>
      </w:r>
      <w:r w:rsidR="00136AB9" w:rsidRPr="00074E04">
        <w:rPr>
          <w:szCs w:val="24"/>
        </w:rPr>
        <w:t>___ _______</w:t>
      </w:r>
      <w:r w:rsidR="00136AB9" w:rsidRPr="00074E04">
        <w:rPr>
          <w:szCs w:val="24"/>
        </w:rPr>
        <w:tab/>
      </w:r>
      <w:r w:rsidR="003F3F46" w:rsidRPr="00074E04">
        <w:rPr>
          <w:szCs w:val="24"/>
        </w:rPr>
        <w:t>Noteikumi Nr.</w:t>
      </w:r>
      <w:r w:rsidR="009E7882" w:rsidRPr="00074E04">
        <w:rPr>
          <w:szCs w:val="24"/>
        </w:rPr>
        <w:t>_____</w:t>
      </w:r>
    </w:p>
    <w:p w:rsidR="00074E04" w:rsidRPr="00074E04" w:rsidRDefault="003F3F46" w:rsidP="00074E04">
      <w:pPr>
        <w:tabs>
          <w:tab w:val="left" w:pos="6946"/>
        </w:tabs>
        <w:ind w:firstLine="0"/>
        <w:rPr>
          <w:szCs w:val="24"/>
        </w:rPr>
      </w:pPr>
      <w:r w:rsidRPr="00074E04">
        <w:rPr>
          <w:szCs w:val="24"/>
        </w:rPr>
        <w:t>Rīg</w:t>
      </w:r>
      <w:r w:rsidR="009E7882" w:rsidRPr="00074E04">
        <w:rPr>
          <w:szCs w:val="24"/>
        </w:rPr>
        <w:t>ā</w:t>
      </w:r>
      <w:r w:rsidR="00074E04" w:rsidRPr="00074E04">
        <w:rPr>
          <w:szCs w:val="24"/>
        </w:rPr>
        <w:t xml:space="preserve"> </w:t>
      </w:r>
      <w:r w:rsidR="00074E04" w:rsidRPr="00074E04">
        <w:rPr>
          <w:szCs w:val="24"/>
        </w:rPr>
        <w:tab/>
      </w:r>
      <w:r w:rsidRPr="00074E04">
        <w:rPr>
          <w:szCs w:val="24"/>
        </w:rPr>
        <w:t>(Prot. Nr.</w:t>
      </w:r>
      <w:r w:rsidR="009E7882" w:rsidRPr="00074E04">
        <w:rPr>
          <w:szCs w:val="24"/>
        </w:rPr>
        <w:t>___ __</w:t>
      </w:r>
      <w:r w:rsidRPr="00074E04">
        <w:rPr>
          <w:szCs w:val="24"/>
        </w:rPr>
        <w:t>§)</w:t>
      </w:r>
    </w:p>
    <w:p w:rsidR="00074E04" w:rsidRPr="00074E04" w:rsidRDefault="003F3F46" w:rsidP="00074E04">
      <w:pPr>
        <w:jc w:val="center"/>
        <w:rPr>
          <w:b/>
          <w:szCs w:val="24"/>
          <w:lang w:eastAsia="en-US"/>
        </w:rPr>
      </w:pPr>
      <w:r w:rsidRPr="00074E04">
        <w:rPr>
          <w:b/>
          <w:szCs w:val="24"/>
          <w:lang w:eastAsia="en-US"/>
        </w:rPr>
        <w:t>Civilās aviācijas personāla veselības pārbaudes veikšanas,</w:t>
      </w:r>
      <w:r w:rsidR="00514D13" w:rsidRPr="00074E04">
        <w:rPr>
          <w:b/>
          <w:szCs w:val="24"/>
          <w:lang w:eastAsia="en-US"/>
        </w:rPr>
        <w:t xml:space="preserve"> </w:t>
      </w:r>
      <w:r w:rsidRPr="00074E04">
        <w:rPr>
          <w:b/>
          <w:szCs w:val="24"/>
          <w:lang w:eastAsia="en-US"/>
        </w:rPr>
        <w:t xml:space="preserve">veselības apliecības izsniegšanas, aviācijas medicīnas </w:t>
      </w:r>
      <w:r w:rsidR="00FA1D86" w:rsidRPr="00074E04">
        <w:rPr>
          <w:b/>
          <w:szCs w:val="24"/>
          <w:lang w:eastAsia="en-US"/>
        </w:rPr>
        <w:t xml:space="preserve">ekspertu </w:t>
      </w:r>
      <w:r w:rsidRPr="00074E04">
        <w:rPr>
          <w:b/>
          <w:szCs w:val="24"/>
          <w:lang w:eastAsia="en-US"/>
        </w:rPr>
        <w:t xml:space="preserve">un aviācijas medicīnas </w:t>
      </w:r>
      <w:r w:rsidR="00FA1D86" w:rsidRPr="00074E04">
        <w:rPr>
          <w:b/>
          <w:szCs w:val="24"/>
          <w:lang w:eastAsia="en-US"/>
        </w:rPr>
        <w:t xml:space="preserve">centru </w:t>
      </w:r>
      <w:r w:rsidR="009E7882" w:rsidRPr="00074E04">
        <w:rPr>
          <w:b/>
          <w:szCs w:val="24"/>
          <w:lang w:eastAsia="en-US"/>
        </w:rPr>
        <w:t>sertificēšanas kārtība</w:t>
      </w:r>
    </w:p>
    <w:p w:rsidR="003F3F46" w:rsidRPr="00074E04" w:rsidRDefault="004873E2" w:rsidP="00074E04">
      <w:pPr>
        <w:ind w:left="6663" w:firstLine="0"/>
        <w:jc w:val="right"/>
        <w:rPr>
          <w:szCs w:val="24"/>
        </w:rPr>
      </w:pPr>
      <w:r w:rsidRPr="00074E04">
        <w:rPr>
          <w:szCs w:val="24"/>
        </w:rPr>
        <w:t xml:space="preserve">Izdoti saskaņā ar </w:t>
      </w:r>
      <w:r w:rsidR="003F3F46" w:rsidRPr="00074E04">
        <w:rPr>
          <w:szCs w:val="24"/>
        </w:rPr>
        <w:t>likuma „Par aviāciju”</w:t>
      </w:r>
      <w:r w:rsidRPr="00074E04">
        <w:rPr>
          <w:szCs w:val="24"/>
        </w:rPr>
        <w:t xml:space="preserve"> </w:t>
      </w:r>
      <w:r w:rsidR="003F3F46" w:rsidRPr="00074E04">
        <w:rPr>
          <w:szCs w:val="24"/>
        </w:rPr>
        <w:t>30.</w:t>
      </w:r>
      <w:r w:rsidR="003F3F46" w:rsidRPr="00074E04">
        <w:rPr>
          <w:szCs w:val="24"/>
          <w:vertAlign w:val="superscript"/>
        </w:rPr>
        <w:t>1</w:t>
      </w:r>
      <w:r w:rsidR="00514D13" w:rsidRPr="00074E04">
        <w:rPr>
          <w:szCs w:val="24"/>
          <w:vertAlign w:val="superscript"/>
        </w:rPr>
        <w:t xml:space="preserve"> </w:t>
      </w:r>
      <w:r w:rsidR="003F3F46" w:rsidRPr="00074E04">
        <w:rPr>
          <w:szCs w:val="24"/>
        </w:rPr>
        <w:t>panta</w:t>
      </w:r>
      <w:r w:rsidRPr="00074E04">
        <w:rPr>
          <w:szCs w:val="24"/>
        </w:rPr>
        <w:t xml:space="preserve"> </w:t>
      </w:r>
      <w:r w:rsidR="003F3F46" w:rsidRPr="00074E04">
        <w:rPr>
          <w:szCs w:val="24"/>
        </w:rPr>
        <w:t>otro un trešo daļu</w:t>
      </w:r>
    </w:p>
    <w:p w:rsidR="00514D13" w:rsidRPr="00074E04" w:rsidRDefault="00514D13" w:rsidP="00747B0A">
      <w:pPr>
        <w:pStyle w:val="Heading1"/>
        <w:rPr>
          <w:szCs w:val="24"/>
        </w:rPr>
      </w:pPr>
      <w:r w:rsidRPr="00074E04">
        <w:rPr>
          <w:szCs w:val="24"/>
        </w:rPr>
        <w:t>I. Vispārīgie jautājumi</w:t>
      </w:r>
    </w:p>
    <w:p w:rsidR="00514D13" w:rsidRPr="00074E04" w:rsidRDefault="00514D13" w:rsidP="00747B0A">
      <w:pPr>
        <w:pStyle w:val="Style1List"/>
      </w:pPr>
      <w:r w:rsidRPr="00074E04">
        <w:t>Noteikumi nosaka kārtību, kādā:</w:t>
      </w:r>
    </w:p>
    <w:p w:rsidR="00266ECC" w:rsidRPr="00074E04" w:rsidRDefault="00266ECC" w:rsidP="00266ECC">
      <w:pPr>
        <w:pStyle w:val="ListParagraph"/>
      </w:pPr>
      <w:r w:rsidRPr="00074E04">
        <w:t>veic civilās aviācijas personāla veselības pārbaudes (turpmāk – veselības pārbaude);</w:t>
      </w:r>
    </w:p>
    <w:p w:rsidR="00266ECC" w:rsidRPr="00074E04" w:rsidRDefault="00266ECC" w:rsidP="00266ECC">
      <w:pPr>
        <w:pStyle w:val="ListParagraph"/>
      </w:pPr>
      <w:r w:rsidRPr="00074E04">
        <w:t>izsniedz veselības apliecības civilās aviācijas personālam (turpmāk – veselības apliecība);</w:t>
      </w:r>
    </w:p>
    <w:p w:rsidR="00D4125F" w:rsidRPr="00074E04" w:rsidRDefault="00B47D4B" w:rsidP="00747B0A">
      <w:pPr>
        <w:pStyle w:val="ListParagraph"/>
      </w:pPr>
      <w:r w:rsidRPr="00074E04">
        <w:t>sertificē aviācijas medicīnas ekspertus;</w:t>
      </w:r>
    </w:p>
    <w:p w:rsidR="00D4125F" w:rsidRPr="00074E04" w:rsidRDefault="00B47D4B" w:rsidP="00747B0A">
      <w:pPr>
        <w:pStyle w:val="ListParagraph"/>
      </w:pPr>
      <w:r w:rsidRPr="00074E04">
        <w:t>sertificē aviācijas medicīnas centrus</w:t>
      </w:r>
      <w:r w:rsidR="00266ECC" w:rsidRPr="00074E04">
        <w:t>.</w:t>
      </w:r>
    </w:p>
    <w:p w:rsidR="00D4125F" w:rsidRPr="00074E04" w:rsidRDefault="00745133" w:rsidP="00747B0A">
      <w:pPr>
        <w:pStyle w:val="Style1List"/>
      </w:pPr>
      <w:r w:rsidRPr="00074E04">
        <w:t>Valsts aģentūra "Civilās aviācijas aģentūra" (turpmāk – Civilās aviācijas aģentūra) sertificē aviācijas medicīnas ekspertus un aviācijas medicīnas centrus, kā arī izsniedz:</w:t>
      </w:r>
    </w:p>
    <w:p w:rsidR="00514D13" w:rsidRPr="00074E04" w:rsidRDefault="00514D13" w:rsidP="00747B0A">
      <w:pPr>
        <w:pStyle w:val="ListParagraph"/>
      </w:pPr>
      <w:r w:rsidRPr="00074E04">
        <w:t xml:space="preserve">šo noteikumu </w:t>
      </w:r>
      <w:r w:rsidR="008B48F4" w:rsidRPr="00074E04">
        <w:t>1</w:t>
      </w:r>
      <w:r w:rsidR="008C75C2" w:rsidRPr="00074E04">
        <w:t>3</w:t>
      </w:r>
      <w:r w:rsidRPr="00074E04">
        <w:t xml:space="preserve">.1., </w:t>
      </w:r>
      <w:r w:rsidR="008B48F4" w:rsidRPr="00074E04">
        <w:t>1</w:t>
      </w:r>
      <w:r w:rsidR="008C75C2" w:rsidRPr="00074E04">
        <w:t>3</w:t>
      </w:r>
      <w:r w:rsidRPr="00074E04">
        <w:t xml:space="preserve">.2., </w:t>
      </w:r>
      <w:r w:rsidR="008B48F4" w:rsidRPr="00074E04">
        <w:t>1</w:t>
      </w:r>
      <w:r w:rsidR="008C75C2" w:rsidRPr="00074E04">
        <w:t>3</w:t>
      </w:r>
      <w:r w:rsidRPr="00074E04">
        <w:t xml:space="preserve">.4. un </w:t>
      </w:r>
      <w:r w:rsidR="008B48F4" w:rsidRPr="00074E04">
        <w:t>1</w:t>
      </w:r>
      <w:r w:rsidR="008C75C2" w:rsidRPr="00074E04">
        <w:t>3</w:t>
      </w:r>
      <w:r w:rsidRPr="00074E04">
        <w:t xml:space="preserve">.5.apakšpunktā minētās veselības apliecības Komisijas 2011.gada 3.novembra Regulas (ES) </w:t>
      </w:r>
      <w:r w:rsidR="004A30CB" w:rsidRPr="00074E04">
        <w:t>Nr.1178/2011</w:t>
      </w:r>
      <w:r w:rsidRPr="00074E04">
        <w:t xml:space="preserve">, ar ko nosaka tehniskās prasības un administratīvās procedūras attiecībā uz civilās aviācijas gaisa kuģa apkalpi atbilstīgi Eiropas Parlamenta un Padomes Regulai (EK) Nr. 216/2008 (turpmāk – regula </w:t>
      </w:r>
      <w:r w:rsidR="004A30CB" w:rsidRPr="00074E04">
        <w:t>Nr.1178/2011</w:t>
      </w:r>
      <w:r w:rsidRPr="00074E04">
        <w:t xml:space="preserve">) </w:t>
      </w:r>
      <w:r w:rsidR="00447B44" w:rsidRPr="00074E04">
        <w:t xml:space="preserve">IV pielikuma A apakšdaļas 2.iedaļas </w:t>
      </w:r>
      <w:r w:rsidRPr="00074E04">
        <w:t>MED.A.040</w:t>
      </w:r>
      <w:r w:rsidR="005C5253" w:rsidRPr="00074E04">
        <w:t>.punkta</w:t>
      </w:r>
      <w:r w:rsidRPr="00074E04">
        <w:t xml:space="preserve"> </w:t>
      </w:r>
      <w:r w:rsidR="00325176" w:rsidRPr="00074E04">
        <w:t>(f)</w:t>
      </w:r>
      <w:r w:rsidRPr="00074E04">
        <w:t xml:space="preserve"> apakšpunktā noteiktajos gadījumos;</w:t>
      </w:r>
    </w:p>
    <w:p w:rsidR="00FE7051" w:rsidRPr="00074E04" w:rsidRDefault="00514D13" w:rsidP="008520BE">
      <w:pPr>
        <w:pStyle w:val="ListParagraph"/>
      </w:pPr>
      <w:r w:rsidRPr="00074E04">
        <w:t xml:space="preserve">šo noteikumu </w:t>
      </w:r>
      <w:r w:rsidR="008B48F4" w:rsidRPr="00074E04">
        <w:t>1</w:t>
      </w:r>
      <w:r w:rsidR="008C75C2" w:rsidRPr="00074E04">
        <w:t>3</w:t>
      </w:r>
      <w:r w:rsidRPr="00074E04">
        <w:t>.3.</w:t>
      </w:r>
      <w:r w:rsidR="008B48F4" w:rsidRPr="00074E04">
        <w:t xml:space="preserve"> apakšpunktā</w:t>
      </w:r>
      <w:r w:rsidR="009B5983" w:rsidRPr="00074E04">
        <w:t xml:space="preserve"> </w:t>
      </w:r>
      <w:r w:rsidRPr="00074E04">
        <w:t>minētās veselības apliecības</w:t>
      </w:r>
      <w:r w:rsidR="00FF0ADB" w:rsidRPr="00074E04">
        <w:t xml:space="preserve"> </w:t>
      </w:r>
      <w:r w:rsidR="008520BE" w:rsidRPr="00074E04">
        <w:t xml:space="preserve">Komisijas </w:t>
      </w:r>
      <w:r w:rsidR="00FF0ADB" w:rsidRPr="00074E04">
        <w:t>2015. gada 20.</w:t>
      </w:r>
      <w:r w:rsidR="008520BE" w:rsidRPr="00074E04">
        <w:t xml:space="preserve">februāra Regulas (ES) </w:t>
      </w:r>
      <w:r w:rsidR="004A30CB" w:rsidRPr="00074E04">
        <w:t>Nr.2015/340</w:t>
      </w:r>
      <w:r w:rsidR="00FF0ADB" w:rsidRPr="00074E04">
        <w:t>, ar ko nosaka tehniskās prasības un administratīvās procedūras saistībā ar gaisa satiksmes vadības dispečeru licencēm un sertifikātiem atbilstīgi Eiropas Parlamenta un Padomes Regulai (EK) Nr. 216/2008, groza Komisijas Īstenošanas regulu (ES) Nr. 923/2012 un atceļ Komisijas Regulu (ES) Nr.805/2011</w:t>
      </w:r>
      <w:r w:rsidR="008520BE" w:rsidRPr="00074E04">
        <w:t xml:space="preserve"> </w:t>
      </w:r>
      <w:r w:rsidR="00FF0ADB" w:rsidRPr="00074E04">
        <w:t xml:space="preserve">(turpmāk – regula </w:t>
      </w:r>
      <w:r w:rsidR="004A30CB" w:rsidRPr="00074E04">
        <w:t>Nr.2015/340</w:t>
      </w:r>
      <w:r w:rsidR="00FF0ADB" w:rsidRPr="00074E04">
        <w:t xml:space="preserve">) </w:t>
      </w:r>
      <w:r w:rsidR="00447B44" w:rsidRPr="00074E04">
        <w:t xml:space="preserve">IV pielikuma A apakšdaļas 2.iedaļas </w:t>
      </w:r>
      <w:r w:rsidR="00205A66" w:rsidRPr="00074E04">
        <w:t>ATCO.MED.A.040</w:t>
      </w:r>
      <w:r w:rsidR="005C5253" w:rsidRPr="00074E04">
        <w:t>.punkta</w:t>
      </w:r>
      <w:r w:rsidR="00205A66" w:rsidRPr="00074E04">
        <w:t xml:space="preserve"> </w:t>
      </w:r>
      <w:r w:rsidR="00325176" w:rsidRPr="00074E04">
        <w:t>(f)</w:t>
      </w:r>
      <w:r w:rsidR="00205A66" w:rsidRPr="00074E04">
        <w:t xml:space="preserve"> apakšpunktā noteiktajos gadījumos</w:t>
      </w:r>
      <w:r w:rsidR="00FE7051" w:rsidRPr="00074E04">
        <w:t>;</w:t>
      </w:r>
    </w:p>
    <w:p w:rsidR="00FE7051" w:rsidRPr="00074E04" w:rsidRDefault="00FE7051" w:rsidP="00FE7051">
      <w:pPr>
        <w:pStyle w:val="ListParagraph"/>
      </w:pPr>
      <w:r w:rsidRPr="00074E04">
        <w:t>vese</w:t>
      </w:r>
      <w:r w:rsidR="005C5253" w:rsidRPr="00074E04">
        <w:t>lības apliecības, ja</w:t>
      </w:r>
      <w:r w:rsidRPr="00074E04">
        <w:t>:</w:t>
      </w:r>
    </w:p>
    <w:p w:rsidR="00FE7051" w:rsidRPr="00074E04" w:rsidRDefault="00BF36EB" w:rsidP="005C5253">
      <w:pPr>
        <w:pStyle w:val="List3level"/>
      </w:pPr>
      <w:r w:rsidRPr="00074E04">
        <w:t>veselības apliecības pretendents (turpmāk – pretendents)</w:t>
      </w:r>
      <w:r w:rsidR="00FE7051" w:rsidRPr="00074E04">
        <w:t xml:space="preserve"> maina valsti vai iestādi, kura ir izsniegusi viņam aviācijas personāla apliecību, licenci, sertifikātu, kvalifikāciju vai veikusi atestāciju;</w:t>
      </w:r>
    </w:p>
    <w:p w:rsidR="00FE7051" w:rsidRPr="00074E04" w:rsidRDefault="00FE7051" w:rsidP="002D3CEB">
      <w:pPr>
        <w:pStyle w:val="List3level"/>
      </w:pPr>
      <w:r w:rsidRPr="00074E04">
        <w:t>pretendents, ierodoties uz atkārtotu veselības pārbaudi, nevar iesniegt aviācijas medicīnas ekspertam iepriekš izdoto veselības apliecību;</w:t>
      </w:r>
    </w:p>
    <w:p w:rsidR="00514D13" w:rsidRPr="00074E04" w:rsidRDefault="00FE7051" w:rsidP="002D3CEB">
      <w:pPr>
        <w:pStyle w:val="List3level"/>
      </w:pPr>
      <w:r w:rsidRPr="00074E04">
        <w:t>pretendentam veselības apliecīb</w:t>
      </w:r>
      <w:r w:rsidR="00A01EFF" w:rsidRPr="00074E04">
        <w:t>ā ir</w:t>
      </w:r>
      <w:r w:rsidRPr="00074E04">
        <w:t xml:space="preserve"> norādīts ierobežojums, kas nosaka </w:t>
      </w:r>
      <w:r w:rsidR="00BE5868" w:rsidRPr="00074E04">
        <w:t xml:space="preserve">īpašas vai </w:t>
      </w:r>
      <w:r w:rsidRPr="00074E04">
        <w:t>specifiskas prasības veselības pārbaudēm.</w:t>
      </w:r>
    </w:p>
    <w:p w:rsidR="00514D13" w:rsidRPr="00074E04" w:rsidRDefault="00514D13" w:rsidP="00747B0A">
      <w:pPr>
        <w:pStyle w:val="Style1List"/>
      </w:pPr>
      <w:r w:rsidRPr="00074E04">
        <w:lastRenderedPageBreak/>
        <w:t>Civilās aviācijas aģentūra šajos noteikumos minēto lēmumu pieņemšanai var pieaicināt ekspertus – kompetentus speciālistus medicīnas jomā.</w:t>
      </w:r>
    </w:p>
    <w:p w:rsidR="00514D13" w:rsidRPr="00074E04" w:rsidRDefault="00514D13" w:rsidP="00747B0A">
      <w:pPr>
        <w:pStyle w:val="Style1List"/>
      </w:pPr>
      <w:r w:rsidRPr="00074E04">
        <w:t>Šo noteikumu prasības neattiecas uz veselības pārbaudēm personām, kurām izsniedz gaisa kuģu tehniskās apkopes apliecības.</w:t>
      </w:r>
    </w:p>
    <w:p w:rsidR="00DF0E15" w:rsidRPr="00074E04" w:rsidRDefault="00D517DE" w:rsidP="001B7D79">
      <w:pPr>
        <w:pStyle w:val="Style1List"/>
      </w:pPr>
      <w:r w:rsidRPr="00074E04">
        <w:t xml:space="preserve">Eiropas aviācijas drošības aģentūras izstrādātie dokumenti </w:t>
      </w:r>
      <w:r w:rsidR="00DF0E15" w:rsidRPr="00074E04">
        <w:t xml:space="preserve">Regulas </w:t>
      </w:r>
      <w:r w:rsidR="004A30CB" w:rsidRPr="00074E04">
        <w:t>Nr.1178/2011</w:t>
      </w:r>
      <w:r w:rsidR="00DF0E15" w:rsidRPr="00074E04">
        <w:t xml:space="preserve"> </w:t>
      </w:r>
      <w:r w:rsidR="001B7D79" w:rsidRPr="00074E04">
        <w:t>prasību piemērošanai – "Attiecīgie līdzekļi atbilstības panākšanai un vadlīnijas. ARA daļa" (turpmāk – regulas Nr.1178/2011 ARA daļas vadlīnijas), "Attiecīgie līdzekļi atbilstības panākšanai un vadlīnijas. MED daļa" (turpmāk – regulas Nr.1178/2011 MED daļas vadlīnijas), "Attiecīgie līdzekļi atbilstības panākšanai un vadlīnijas. ORA daļa" (turpmāk – regulas Nr.1178/2011 ORA daļas vadlīnijas) un Regulas Nr.2015/340 prasību piemērošanai – "Attiecīgie līdzekļi atbilstības panākšanai un vadlīnijas. ATCO.AR daļa" (turpmāk – regulas Nr.2015/340 ATCO.AR daļas vadlīnijas), "Attiecīgie līdzekļi atbilstības panākšanai un vadlīnijas. ATCO.MED daļa" (turpmāk – regulas Nr.2015/340 ATCO.MED daļas vadlīnijas) un "Attiecīgie līdzekļi atbilstības panākšanai un vadlīnijas. ATCO.OR daļa" (turpmāk – regulas Nr.2015/340 ATCO.OR daļas vadlīnijas) – ir tulkoti latviešu valodā un publicēti Civilās aviācijas aģentūras mājaslapā internetā (www.caa.lv)</w:t>
      </w:r>
      <w:r w:rsidR="00325176" w:rsidRPr="00074E04">
        <w:t>.</w:t>
      </w:r>
    </w:p>
    <w:p w:rsidR="00C107AE" w:rsidRPr="00074E04" w:rsidRDefault="00C107AE" w:rsidP="00C107AE">
      <w:pPr>
        <w:pStyle w:val="Heading1"/>
        <w:rPr>
          <w:szCs w:val="24"/>
        </w:rPr>
      </w:pPr>
      <w:r w:rsidRPr="00074E04">
        <w:rPr>
          <w:szCs w:val="24"/>
        </w:rPr>
        <w:t>II. Veselības pārbaude</w:t>
      </w:r>
      <w:r w:rsidR="00BF36EB" w:rsidRPr="00074E04">
        <w:rPr>
          <w:szCs w:val="24"/>
        </w:rPr>
        <w:t>s veikšana</w:t>
      </w:r>
      <w:r w:rsidRPr="00074E04">
        <w:rPr>
          <w:szCs w:val="24"/>
        </w:rPr>
        <w:t xml:space="preserve"> un </w:t>
      </w:r>
      <w:r w:rsidR="00BF36EB" w:rsidRPr="00074E04">
        <w:rPr>
          <w:szCs w:val="24"/>
        </w:rPr>
        <w:t xml:space="preserve">veselības </w:t>
      </w:r>
      <w:r w:rsidRPr="00074E04">
        <w:rPr>
          <w:szCs w:val="24"/>
        </w:rPr>
        <w:t>apliecības izsniegšana</w:t>
      </w:r>
    </w:p>
    <w:p w:rsidR="00897ABA" w:rsidRPr="00074E04" w:rsidRDefault="00D517DE" w:rsidP="00D517DE">
      <w:pPr>
        <w:pStyle w:val="Style1List"/>
      </w:pPr>
      <w:r w:rsidRPr="00074E04">
        <w:t>P</w:t>
      </w:r>
      <w:r w:rsidR="00897ABA" w:rsidRPr="00074E04">
        <w:t xml:space="preserve">irmreizējo veselības </w:t>
      </w:r>
      <w:r w:rsidRPr="00074E04">
        <w:t xml:space="preserve">pārbaudi civilās aviācijas personālam </w:t>
      </w:r>
      <w:r w:rsidR="00897ABA" w:rsidRPr="00074E04">
        <w:t>veic:</w:t>
      </w:r>
    </w:p>
    <w:p w:rsidR="00897ABA" w:rsidRPr="00074E04" w:rsidRDefault="00D517DE" w:rsidP="00897ABA">
      <w:pPr>
        <w:pStyle w:val="ListParagraph"/>
      </w:pPr>
      <w:r w:rsidRPr="00074E04">
        <w:t xml:space="preserve">aviācijas medicīnas centrs – </w:t>
      </w:r>
      <w:r w:rsidR="00897ABA" w:rsidRPr="00074E04">
        <w:t>pirmās un trešās klases veselības apliecības iegūšanai;</w:t>
      </w:r>
    </w:p>
    <w:p w:rsidR="00897ABA" w:rsidRPr="00074E04" w:rsidRDefault="00D517DE" w:rsidP="00897ABA">
      <w:pPr>
        <w:pStyle w:val="ListParagraph"/>
      </w:pPr>
      <w:r w:rsidRPr="00074E04">
        <w:t xml:space="preserve">aviācijas medicīnas centrs vai aviācijas medicīnas eksperts – </w:t>
      </w:r>
      <w:r w:rsidR="00897ABA" w:rsidRPr="00074E04">
        <w:t xml:space="preserve">otrās klases, LAPL </w:t>
      </w:r>
      <w:r w:rsidR="005C5253" w:rsidRPr="00074E04">
        <w:t>(</w:t>
      </w:r>
      <w:proofErr w:type="spellStart"/>
      <w:r w:rsidR="005C5253" w:rsidRPr="00074E04">
        <w:t>amatierpilota</w:t>
      </w:r>
      <w:proofErr w:type="spellEnd"/>
      <w:r w:rsidR="005C5253" w:rsidRPr="00074E04">
        <w:t xml:space="preserve">) </w:t>
      </w:r>
      <w:r w:rsidR="00897ABA" w:rsidRPr="00074E04">
        <w:t>un ga</w:t>
      </w:r>
      <w:r w:rsidR="005C5253" w:rsidRPr="00074E04">
        <w:t>isa kuģa salona apkalpes locekļa</w:t>
      </w:r>
      <w:r w:rsidR="00897ABA" w:rsidRPr="00074E04">
        <w:t xml:space="preserve"> veselības apliecības iegūšanai.</w:t>
      </w:r>
    </w:p>
    <w:p w:rsidR="00897ABA" w:rsidRPr="00074E04" w:rsidRDefault="00F34E46" w:rsidP="00897ABA">
      <w:pPr>
        <w:pStyle w:val="Style1List"/>
      </w:pPr>
      <w:r w:rsidRPr="00074E04">
        <w:t>A</w:t>
      </w:r>
      <w:r w:rsidR="00897ABA" w:rsidRPr="00074E04">
        <w:t>tkārtotas veselības pārbaudes veselības apliecības iegūšanai veic aviācijas medicīnas centrs vai aviācijas medicīnas eksperts.</w:t>
      </w:r>
    </w:p>
    <w:p w:rsidR="00C107AE" w:rsidRPr="00074E04" w:rsidRDefault="00BF36EB" w:rsidP="00E3353C">
      <w:pPr>
        <w:pStyle w:val="Style1List"/>
      </w:pPr>
      <w:r w:rsidRPr="00074E04">
        <w:t>Pretendents</w:t>
      </w:r>
      <w:r w:rsidR="00C107AE" w:rsidRPr="00074E04">
        <w:t>, ierodoties uz veselības pārbaudi</w:t>
      </w:r>
      <w:r w:rsidR="00E3353C" w:rsidRPr="00074E04">
        <w:t xml:space="preserve"> veselības apliecības saņemšanai</w:t>
      </w:r>
      <w:r w:rsidR="000D67A2" w:rsidRPr="00074E04">
        <w:t>,</w:t>
      </w:r>
      <w:r w:rsidR="00E3353C" w:rsidRPr="00074E04">
        <w:t xml:space="preserve"> aviācijas medicīnas ekspertam</w:t>
      </w:r>
      <w:r w:rsidR="00CC5F6F" w:rsidRPr="00074E04">
        <w:t xml:space="preserve"> uzrāda personu apliecinošu dokumentu un iesniedz</w:t>
      </w:r>
      <w:r w:rsidR="00E3353C" w:rsidRPr="00074E04">
        <w:t>:</w:t>
      </w:r>
    </w:p>
    <w:p w:rsidR="00E57810" w:rsidRPr="00074E04" w:rsidRDefault="00E57810" w:rsidP="00E57810">
      <w:pPr>
        <w:pStyle w:val="ListParagraph"/>
      </w:pPr>
      <w:r w:rsidRPr="00074E04">
        <w:t xml:space="preserve">regulas </w:t>
      </w:r>
      <w:r w:rsidR="004A30CB" w:rsidRPr="00074E04">
        <w:t>Nr.1178/2011</w:t>
      </w:r>
      <w:r w:rsidRPr="00074E04">
        <w:t xml:space="preserve"> IV pielikuma </w:t>
      </w:r>
      <w:proofErr w:type="spellStart"/>
      <w:r w:rsidR="00447B44" w:rsidRPr="00074E04">
        <w:t>A.apakšdaļas</w:t>
      </w:r>
      <w:proofErr w:type="spellEnd"/>
      <w:r w:rsidR="00447B44" w:rsidRPr="00074E04">
        <w:t xml:space="preserve"> 2.iedaļas </w:t>
      </w:r>
      <w:r w:rsidRPr="00074E04">
        <w:t xml:space="preserve">MED.A.035.punkta </w:t>
      </w:r>
      <w:r w:rsidR="00325176" w:rsidRPr="00074E04">
        <w:t>(b)</w:t>
      </w:r>
      <w:r w:rsidRPr="00074E04">
        <w:t xml:space="preserve"> un  </w:t>
      </w:r>
      <w:r w:rsidR="00325176" w:rsidRPr="00074E04">
        <w:t>(c)</w:t>
      </w:r>
      <w:r w:rsidRPr="00074E04">
        <w:t xml:space="preserve"> apakšpunktos minētos dokumentus pirmās klases, otrās klases</w:t>
      </w:r>
      <w:r w:rsidR="009E6E3E" w:rsidRPr="00074E04">
        <w:t>,</w:t>
      </w:r>
      <w:r w:rsidRPr="00074E04">
        <w:t xml:space="preserve"> LAPL </w:t>
      </w:r>
      <w:r w:rsidR="005C5253" w:rsidRPr="00074E04">
        <w:t>un gaisa kuģa</w:t>
      </w:r>
      <w:r w:rsidR="009E6E3E" w:rsidRPr="00074E04">
        <w:t xml:space="preserve"> salona apkalpes locekļa </w:t>
      </w:r>
      <w:r w:rsidRPr="00074E04">
        <w:t>veselības apliecības saņemšanai;</w:t>
      </w:r>
    </w:p>
    <w:p w:rsidR="00E57810" w:rsidRPr="00074E04" w:rsidRDefault="00E57810" w:rsidP="00E57810">
      <w:pPr>
        <w:pStyle w:val="ListParagraph"/>
      </w:pPr>
      <w:r w:rsidRPr="00074E04">
        <w:t xml:space="preserve">regulas </w:t>
      </w:r>
      <w:r w:rsidR="004A30CB" w:rsidRPr="00074E04">
        <w:t>Nr.2015/340</w:t>
      </w:r>
      <w:r w:rsidRPr="00074E04">
        <w:t xml:space="preserve"> IV pielikuma </w:t>
      </w:r>
      <w:r w:rsidR="00447B44" w:rsidRPr="00074E04">
        <w:t xml:space="preserve">A apakšdaļas 2.iedaļas </w:t>
      </w:r>
      <w:r w:rsidRPr="00074E04">
        <w:t xml:space="preserve">ATCO.MED.A.035.punkta </w:t>
      </w:r>
      <w:r w:rsidR="00325176" w:rsidRPr="00074E04">
        <w:t>(b)</w:t>
      </w:r>
      <w:r w:rsidRPr="00074E04">
        <w:t xml:space="preserve"> un  </w:t>
      </w:r>
      <w:r w:rsidR="00325176" w:rsidRPr="00074E04">
        <w:t>(c)</w:t>
      </w:r>
      <w:r w:rsidRPr="00074E04">
        <w:t xml:space="preserve"> apakšpunktos minētos dokumentus trešās klases veselības apliecības saņemšanai;</w:t>
      </w:r>
    </w:p>
    <w:p w:rsidR="002874E2" w:rsidRPr="00074E04" w:rsidRDefault="00CC5F6F" w:rsidP="00137A7A">
      <w:pPr>
        <w:pStyle w:val="ListParagraph"/>
      </w:pPr>
      <w:r w:rsidRPr="00074E04">
        <w:t>iesniegumu</w:t>
      </w:r>
      <w:r w:rsidR="002874E2" w:rsidRPr="00074E04">
        <w:t>:</w:t>
      </w:r>
    </w:p>
    <w:p w:rsidR="002874E2" w:rsidRPr="00074E04" w:rsidRDefault="00CC5F6F" w:rsidP="002D3CEB">
      <w:pPr>
        <w:pStyle w:val="List3level"/>
      </w:pPr>
      <w:r w:rsidRPr="00074E04">
        <w:t xml:space="preserve">atbilstoši regulas </w:t>
      </w:r>
      <w:r w:rsidR="004A30CB" w:rsidRPr="00074E04">
        <w:t>Nr.1178/2011</w:t>
      </w:r>
      <w:r w:rsidRPr="00074E04">
        <w:t xml:space="preserve"> ARA daļas vadlīniju AMC1 ARA.MED.135 punkta </w:t>
      </w:r>
      <w:r w:rsidR="00325176" w:rsidRPr="00074E04">
        <w:t>(</w:t>
      </w:r>
      <w:r w:rsidRPr="00074E04">
        <w:t>a</w:t>
      </w:r>
      <w:r w:rsidR="00325176" w:rsidRPr="00074E04">
        <w:t>)</w:t>
      </w:r>
      <w:r w:rsidRPr="00074E04">
        <w:t xml:space="preserve"> apakšpunktā minētajām prasībām pirmās klases, otrās klases</w:t>
      </w:r>
      <w:r w:rsidR="009E6E3E" w:rsidRPr="00074E04">
        <w:t xml:space="preserve">, </w:t>
      </w:r>
      <w:r w:rsidRPr="00074E04">
        <w:t xml:space="preserve">LAPL </w:t>
      </w:r>
      <w:r w:rsidR="009E6E3E" w:rsidRPr="00074E04">
        <w:t xml:space="preserve">un gaisa kuģu salona apkalpes locekļa </w:t>
      </w:r>
      <w:r w:rsidRPr="00074E04">
        <w:t>veselības apliecības saņemšanai</w:t>
      </w:r>
      <w:r w:rsidR="002874E2" w:rsidRPr="00074E04">
        <w:t>;</w:t>
      </w:r>
    </w:p>
    <w:p w:rsidR="00CC5F6F" w:rsidRPr="00074E04" w:rsidRDefault="006051DA" w:rsidP="002D3CEB">
      <w:pPr>
        <w:pStyle w:val="List3level"/>
      </w:pPr>
      <w:r w:rsidRPr="00074E04">
        <w:t xml:space="preserve">atbilstoši regulas </w:t>
      </w:r>
      <w:r w:rsidR="004A30CB" w:rsidRPr="00074E04">
        <w:t>Nr.2015/340</w:t>
      </w:r>
      <w:r w:rsidRPr="00074E04">
        <w:t xml:space="preserve"> ATCO.AR daļas vadlīniju </w:t>
      </w:r>
      <w:r w:rsidR="00137A7A" w:rsidRPr="00074E04">
        <w:t>AMC1 ATCO.AR.F.020 punktā minētajām prasībām trešās klases veselības apliecības saņemšanai;</w:t>
      </w:r>
    </w:p>
    <w:p w:rsidR="00E57810" w:rsidRPr="00074E04" w:rsidRDefault="00E57810" w:rsidP="00137A7A">
      <w:pPr>
        <w:pStyle w:val="ListParagraph"/>
      </w:pPr>
      <w:r w:rsidRPr="00074E04">
        <w:t>psihiatra atzinumu par veselības stāvokli;</w:t>
      </w:r>
    </w:p>
    <w:p w:rsidR="00E57810" w:rsidRPr="00074E04" w:rsidRDefault="00E57810" w:rsidP="00137A7A">
      <w:pPr>
        <w:pStyle w:val="ListParagraph"/>
      </w:pPr>
      <w:r w:rsidRPr="00074E04">
        <w:lastRenderedPageBreak/>
        <w:t>narkologa atzinumu par veselības stāvokli;</w:t>
      </w:r>
    </w:p>
    <w:p w:rsidR="00C47EF7" w:rsidRPr="00074E04" w:rsidRDefault="00C47EF7" w:rsidP="00C47EF7">
      <w:pPr>
        <w:pStyle w:val="ListParagraph"/>
      </w:pPr>
      <w:r w:rsidRPr="00074E04">
        <w:t>ģimenes ārsta atzinumu par veselības stāvokli, kurā norādīti medicīniskie fakti, kas attiecas uz personīgo un pārmantoto slimību vēsturi</w:t>
      </w:r>
      <w:r w:rsidR="00771BE5" w:rsidRPr="00074E04">
        <w:t>.</w:t>
      </w:r>
    </w:p>
    <w:p w:rsidR="00C107AE" w:rsidRPr="00074E04" w:rsidRDefault="00C107AE" w:rsidP="00C107AE">
      <w:pPr>
        <w:pStyle w:val="Style1List"/>
      </w:pPr>
      <w:r w:rsidRPr="00074E04">
        <w:t xml:space="preserve">Šo noteikumu </w:t>
      </w:r>
      <w:r w:rsidR="005E462A" w:rsidRPr="00074E04">
        <w:t>8</w:t>
      </w:r>
      <w:r w:rsidR="000F2F1D" w:rsidRPr="00074E04">
        <w:t>.</w:t>
      </w:r>
      <w:r w:rsidR="000D04EA" w:rsidRPr="00074E04">
        <w:t>4</w:t>
      </w:r>
      <w:r w:rsidR="000F2F1D" w:rsidRPr="00074E04">
        <w:t xml:space="preserve">., </w:t>
      </w:r>
      <w:r w:rsidR="005E462A" w:rsidRPr="00074E04">
        <w:t>8</w:t>
      </w:r>
      <w:r w:rsidR="000F2F1D" w:rsidRPr="00074E04">
        <w:t>.</w:t>
      </w:r>
      <w:r w:rsidR="000D04EA" w:rsidRPr="00074E04">
        <w:t>5</w:t>
      </w:r>
      <w:r w:rsidRPr="00074E04">
        <w:t xml:space="preserve">. un </w:t>
      </w:r>
      <w:r w:rsidR="005E462A" w:rsidRPr="00074E04">
        <w:t>8</w:t>
      </w:r>
      <w:r w:rsidR="000F2F1D" w:rsidRPr="00074E04">
        <w:t>.</w:t>
      </w:r>
      <w:r w:rsidR="000D04EA" w:rsidRPr="00074E04">
        <w:t>6</w:t>
      </w:r>
      <w:r w:rsidRPr="00074E04">
        <w:t>.apakšpunktā minētos atzinumus</w:t>
      </w:r>
      <w:r w:rsidR="009A12DB" w:rsidRPr="00074E04">
        <w:t xml:space="preserve"> pretendents</w:t>
      </w:r>
      <w:r w:rsidRPr="00074E04">
        <w:t xml:space="preserve"> iesniedz, ierodoties uz pirmreizējo veselības pārbaudi.</w:t>
      </w:r>
    </w:p>
    <w:p w:rsidR="00C107AE" w:rsidRPr="00074E04" w:rsidRDefault="00C107AE" w:rsidP="00C107AE">
      <w:pPr>
        <w:pStyle w:val="Style1List"/>
      </w:pPr>
      <w:r w:rsidRPr="00074E04">
        <w:t xml:space="preserve">Pēc šo noteikumu </w:t>
      </w:r>
      <w:r w:rsidR="005E462A" w:rsidRPr="00074E04">
        <w:t>8</w:t>
      </w:r>
      <w:r w:rsidR="003B47E8" w:rsidRPr="00074E04">
        <w:t>.</w:t>
      </w:r>
      <w:r w:rsidRPr="00074E04">
        <w:t>punktā minēt</w:t>
      </w:r>
      <w:r w:rsidR="0026043E" w:rsidRPr="00074E04">
        <w:t>o</w:t>
      </w:r>
      <w:r w:rsidRPr="00074E04">
        <w:t xml:space="preserve"> </w:t>
      </w:r>
      <w:r w:rsidR="0026043E" w:rsidRPr="00074E04">
        <w:t>dokumentu</w:t>
      </w:r>
      <w:r w:rsidRPr="00074E04">
        <w:t xml:space="preserve"> </w:t>
      </w:r>
      <w:r w:rsidR="00295C8E" w:rsidRPr="00074E04">
        <w:t xml:space="preserve">saņemšanas </w:t>
      </w:r>
      <w:r w:rsidRPr="00074E04">
        <w:t xml:space="preserve"> </w:t>
      </w:r>
      <w:r w:rsidR="00295C8E" w:rsidRPr="00074E04">
        <w:t xml:space="preserve">aviācijas medicīnas centrs vai aviācijas medicīnas eksperts </w:t>
      </w:r>
      <w:r w:rsidR="00BF36EB" w:rsidRPr="00074E04">
        <w:t xml:space="preserve">30 dienu laikā pretendentam </w:t>
      </w:r>
      <w:r w:rsidRPr="00074E04">
        <w:t>veic veselības pārbaudi</w:t>
      </w:r>
      <w:r w:rsidR="005E462A" w:rsidRPr="00074E04">
        <w:t xml:space="preserve"> šo noteikumu 11</w:t>
      </w:r>
      <w:r w:rsidR="00C5152C" w:rsidRPr="00074E04">
        <w:t>.punktā norādītajā veselības pārbaudes apjomā</w:t>
      </w:r>
      <w:r w:rsidR="00BF36EB" w:rsidRPr="00074E04">
        <w:t xml:space="preserve">. </w:t>
      </w:r>
      <w:r w:rsidRPr="00074E04">
        <w:t>Minēto termiņu var pagarināt, ja saskaņā ar aviācijas medicīnas eksperta, aviācijas medicīnas centra vai Civilās aviācijas aģentūras norīkojumu</w:t>
      </w:r>
      <w:r w:rsidR="00BF36EB" w:rsidRPr="00074E04">
        <w:t>,</w:t>
      </w:r>
      <w:r w:rsidRPr="00074E04">
        <w:t xml:space="preserve"> nepieciešams veikt papildu veselības pārbaudes.</w:t>
      </w:r>
    </w:p>
    <w:p w:rsidR="000478D7" w:rsidRPr="00074E04" w:rsidRDefault="00F7066A" w:rsidP="00F7066A">
      <w:pPr>
        <w:pStyle w:val="Style1List"/>
      </w:pPr>
      <w:r w:rsidRPr="00074E04">
        <w:t>Aviācijas medicīnas eksperts</w:t>
      </w:r>
      <w:r w:rsidR="005545F0" w:rsidRPr="00074E04">
        <w:t xml:space="preserve"> vai speciālists, pie kura pretendents ir norīkots,</w:t>
      </w:r>
      <w:r w:rsidRPr="00074E04">
        <w:t xml:space="preserve"> atbilstoši normatīvajiem aktiem par ārstniecības personu kompetenci</w:t>
      </w:r>
      <w:r w:rsidR="00ED4C35" w:rsidRPr="00074E04">
        <w:t>,</w:t>
      </w:r>
      <w:r w:rsidRPr="00074E04">
        <w:t xml:space="preserve"> </w:t>
      </w:r>
      <w:r w:rsidR="00ED4C35" w:rsidRPr="00074E04">
        <w:t>izvērtē</w:t>
      </w:r>
      <w:r w:rsidR="000478D7" w:rsidRPr="00074E04">
        <w:t>:</w:t>
      </w:r>
    </w:p>
    <w:p w:rsidR="00F7066A" w:rsidRPr="00074E04" w:rsidRDefault="00ED4C35" w:rsidP="002D3CEB">
      <w:pPr>
        <w:pStyle w:val="ListParagraph"/>
      </w:pPr>
      <w:r w:rsidRPr="00074E04">
        <w:t>pirmās klases, otrās klases</w:t>
      </w:r>
      <w:r w:rsidR="00E34665" w:rsidRPr="00074E04">
        <w:t xml:space="preserve"> un</w:t>
      </w:r>
      <w:r w:rsidRPr="00074E04">
        <w:t xml:space="preserve"> LAPL veselības apliecības pretendenta veselības stāvokļa atbilstību </w:t>
      </w:r>
      <w:r w:rsidR="00F7066A" w:rsidRPr="00074E04">
        <w:t xml:space="preserve">regulas </w:t>
      </w:r>
      <w:r w:rsidR="004A30CB" w:rsidRPr="00074E04">
        <w:t>Nr.1178/2011</w:t>
      </w:r>
      <w:r w:rsidR="00F7066A" w:rsidRPr="00074E04">
        <w:t xml:space="preserve"> IV pielikuma B apakšdaļas 2. un 3.</w:t>
      </w:r>
      <w:r w:rsidR="000478D7" w:rsidRPr="00074E04">
        <w:t>ie</w:t>
      </w:r>
      <w:r w:rsidR="00F7066A" w:rsidRPr="00074E04">
        <w:t xml:space="preserve">daļā, un regulas </w:t>
      </w:r>
      <w:r w:rsidR="004A30CB" w:rsidRPr="00074E04">
        <w:t>Nr.1178/2011</w:t>
      </w:r>
      <w:r w:rsidR="00F7066A" w:rsidRPr="00074E04">
        <w:t xml:space="preserve"> MED daļas vadlīniju B daļā minētajām prasībām</w:t>
      </w:r>
      <w:r w:rsidR="000478D7" w:rsidRPr="00074E04">
        <w:t>;</w:t>
      </w:r>
    </w:p>
    <w:p w:rsidR="00E34665" w:rsidRPr="00074E04" w:rsidRDefault="005C5253" w:rsidP="002D3CEB">
      <w:pPr>
        <w:pStyle w:val="ListParagraph"/>
      </w:pPr>
      <w:r w:rsidRPr="00074E04">
        <w:t>gaisa kuģa</w:t>
      </w:r>
      <w:r w:rsidR="00E34665" w:rsidRPr="00074E04">
        <w:t xml:space="preserve"> salona apkalpes locekļa veselības apliecības pretendenta veselības stāvokļa atbilstību regulas Nr.1178/2011 IV pielikuma C apakšdaļas 2.iedaļā un regulas Nr.1178/2011 MED daļas vadlīniju C daļā minētajām prasībām;</w:t>
      </w:r>
    </w:p>
    <w:p w:rsidR="000478D7" w:rsidRPr="00074E04" w:rsidRDefault="00271298" w:rsidP="002D3CEB">
      <w:pPr>
        <w:pStyle w:val="ListParagraph"/>
      </w:pPr>
      <w:r w:rsidRPr="00074E04">
        <w:t xml:space="preserve">trešās klases veselības apliecības pretendenta veselības stāvokļa atbilstību </w:t>
      </w:r>
      <w:r w:rsidR="00D358F7" w:rsidRPr="00074E04">
        <w:t xml:space="preserve">regulas </w:t>
      </w:r>
      <w:r w:rsidR="004A30CB" w:rsidRPr="00074E04">
        <w:t>Nr.2015/340</w:t>
      </w:r>
      <w:r w:rsidR="00D358F7" w:rsidRPr="00074E04">
        <w:t xml:space="preserve"> IV pielikuma B apakšdaļas 2.iedaļā </w:t>
      </w:r>
      <w:r w:rsidR="0049248E" w:rsidRPr="00074E04">
        <w:t xml:space="preserve">un regulas </w:t>
      </w:r>
      <w:r w:rsidR="004A30CB" w:rsidRPr="00074E04">
        <w:t>Nr.2015/340</w:t>
      </w:r>
      <w:r w:rsidR="0049248E" w:rsidRPr="00074E04">
        <w:t xml:space="preserve"> ATCO.MED daļas vadlīniju </w:t>
      </w:r>
      <w:r w:rsidR="000B184E" w:rsidRPr="00074E04">
        <w:t>B daļā minētajām prasībām.</w:t>
      </w:r>
    </w:p>
    <w:p w:rsidR="00C1516C" w:rsidRPr="00074E04" w:rsidRDefault="00C1516C" w:rsidP="00C1516C">
      <w:pPr>
        <w:pStyle w:val="Style1List"/>
      </w:pPr>
      <w:r w:rsidRPr="00074E04">
        <w:t xml:space="preserve">Ja aviācijas medicīnas eksperta vai speciālista veiktie pārbaužu rezultāti nav pietiekami, lai izvērtētu pretendenta veselības stāvokli, </w:t>
      </w:r>
      <w:r w:rsidR="000A552F" w:rsidRPr="00074E04">
        <w:t xml:space="preserve">aviācijas medicīnas eksperts, aviācijas medicīnas centrs vai </w:t>
      </w:r>
      <w:r w:rsidRPr="00074E04">
        <w:t>Civilās aviācijas aģentūra</w:t>
      </w:r>
      <w:r w:rsidR="000A552F" w:rsidRPr="00074E04">
        <w:t>,</w:t>
      </w:r>
      <w:r w:rsidRPr="00074E04">
        <w:t xml:space="preserve"> to pamatojot, var pieprasīt veikt papildu veselības pārbaudi un izmeklējumus.</w:t>
      </w:r>
    </w:p>
    <w:p w:rsidR="00C107AE" w:rsidRPr="00074E04" w:rsidRDefault="00577480" w:rsidP="00CE6ECD">
      <w:pPr>
        <w:pStyle w:val="Style1List"/>
      </w:pPr>
      <w:r w:rsidRPr="00074E04">
        <w:t>Ja</w:t>
      </w:r>
      <w:r w:rsidR="00011108" w:rsidRPr="00074E04">
        <w:t xml:space="preserve"> pretendenta veselības stāvoklis atbilst šo noteikumu 1</w:t>
      </w:r>
      <w:r w:rsidR="005E462A" w:rsidRPr="00074E04">
        <w:t>1</w:t>
      </w:r>
      <w:r w:rsidR="00011108" w:rsidRPr="00074E04">
        <w:t>.1.</w:t>
      </w:r>
      <w:r w:rsidR="00800999" w:rsidRPr="00074E04">
        <w:t>, 1</w:t>
      </w:r>
      <w:r w:rsidR="005E462A" w:rsidRPr="00074E04">
        <w:t>1</w:t>
      </w:r>
      <w:r w:rsidR="00800999" w:rsidRPr="00074E04">
        <w:t>.2.</w:t>
      </w:r>
      <w:r w:rsidR="00011108" w:rsidRPr="00074E04">
        <w:t xml:space="preserve"> vai 1</w:t>
      </w:r>
      <w:r w:rsidR="005E462A" w:rsidRPr="00074E04">
        <w:t>1</w:t>
      </w:r>
      <w:r w:rsidR="00011108" w:rsidRPr="00074E04">
        <w:t>.</w:t>
      </w:r>
      <w:r w:rsidR="00800999" w:rsidRPr="00074E04">
        <w:t>3</w:t>
      </w:r>
      <w:r w:rsidR="00011108" w:rsidRPr="00074E04">
        <w:t>.apakšpunktā minētajām prasībām, aviācijas medicīnas centr</w:t>
      </w:r>
      <w:r w:rsidR="007609D8" w:rsidRPr="00074E04">
        <w:t>a vadītājs</w:t>
      </w:r>
      <w:r w:rsidR="00011108" w:rsidRPr="00074E04">
        <w:t xml:space="preserve"> vai aviācijas medicīnas eksperts izsniedz</w:t>
      </w:r>
      <w:r w:rsidR="005C5253" w:rsidRPr="00074E04">
        <w:t xml:space="preserve"> šādu</w:t>
      </w:r>
      <w:r w:rsidR="00011108" w:rsidRPr="00074E04">
        <w:t xml:space="preserve"> </w:t>
      </w:r>
      <w:r w:rsidR="00CE6ECD" w:rsidRPr="00074E04">
        <w:t xml:space="preserve">atbilstošu </w:t>
      </w:r>
      <w:r w:rsidR="00011108" w:rsidRPr="00074E04">
        <w:t>v</w:t>
      </w:r>
      <w:r w:rsidR="00C107AE" w:rsidRPr="00074E04">
        <w:t>eselības apliecīb</w:t>
      </w:r>
      <w:r w:rsidR="00011108" w:rsidRPr="00074E04">
        <w:t>u</w:t>
      </w:r>
      <w:r w:rsidR="00C107AE" w:rsidRPr="00074E04">
        <w:t>:</w:t>
      </w:r>
    </w:p>
    <w:p w:rsidR="00C107AE" w:rsidRPr="00074E04" w:rsidRDefault="00C107AE" w:rsidP="00C107AE">
      <w:pPr>
        <w:pStyle w:val="ListParagraph"/>
      </w:pPr>
      <w:r w:rsidRPr="00074E04">
        <w:t>pirmās klases veselības apliecību:</w:t>
      </w:r>
    </w:p>
    <w:p w:rsidR="00C107AE" w:rsidRPr="00074E04" w:rsidRDefault="00C107AE" w:rsidP="00C107AE">
      <w:pPr>
        <w:pStyle w:val="List3level"/>
      </w:pPr>
      <w:proofErr w:type="spellStart"/>
      <w:r w:rsidRPr="00074E04">
        <w:t>komercpilotiem</w:t>
      </w:r>
      <w:proofErr w:type="spellEnd"/>
      <w:r w:rsidRPr="00074E04">
        <w:t>;</w:t>
      </w:r>
    </w:p>
    <w:p w:rsidR="00C107AE" w:rsidRPr="00074E04" w:rsidRDefault="007A2136" w:rsidP="00C107AE">
      <w:pPr>
        <w:pStyle w:val="List3level"/>
      </w:pPr>
      <w:r w:rsidRPr="00074E04">
        <w:t>aviolīniju</w:t>
      </w:r>
      <w:r w:rsidR="00C107AE" w:rsidRPr="00074E04">
        <w:t xml:space="preserve"> transporta pilotiem (kuri pilotē lidmašīnu vai helikopteru);</w:t>
      </w:r>
    </w:p>
    <w:p w:rsidR="00C107AE" w:rsidRPr="00074E04" w:rsidRDefault="00C107AE" w:rsidP="00C107AE">
      <w:pPr>
        <w:pStyle w:val="List3level"/>
      </w:pPr>
      <w:proofErr w:type="spellStart"/>
      <w:r w:rsidRPr="00074E04">
        <w:t>daudzpilotu</w:t>
      </w:r>
      <w:proofErr w:type="spellEnd"/>
      <w:r w:rsidRPr="00074E04">
        <w:t xml:space="preserve"> komandas pilotiem;</w:t>
      </w:r>
    </w:p>
    <w:p w:rsidR="00C107AE" w:rsidRPr="00074E04" w:rsidRDefault="00C107AE" w:rsidP="00C107AE">
      <w:pPr>
        <w:pStyle w:val="ListParagraph"/>
      </w:pPr>
      <w:r w:rsidRPr="00074E04">
        <w:t>otrās klases veselības apliecību:</w:t>
      </w:r>
    </w:p>
    <w:p w:rsidR="00C107AE" w:rsidRPr="00074E04" w:rsidRDefault="00C107AE" w:rsidP="00C107AE">
      <w:pPr>
        <w:pStyle w:val="List3level"/>
      </w:pPr>
      <w:r w:rsidRPr="00074E04">
        <w:t>privātpilotiem;</w:t>
      </w:r>
    </w:p>
    <w:p w:rsidR="00C107AE" w:rsidRPr="00074E04" w:rsidRDefault="00C107AE" w:rsidP="00C107AE">
      <w:pPr>
        <w:pStyle w:val="List3level"/>
      </w:pPr>
      <w:r w:rsidRPr="00074E04">
        <w:t>planiera pilotiem;</w:t>
      </w:r>
    </w:p>
    <w:p w:rsidR="00C107AE" w:rsidRPr="00074E04" w:rsidRDefault="00C107AE" w:rsidP="00C107AE">
      <w:pPr>
        <w:pStyle w:val="List3level"/>
      </w:pPr>
      <w:r w:rsidRPr="00074E04">
        <w:t>gaisa balona pilotiem;</w:t>
      </w:r>
    </w:p>
    <w:p w:rsidR="00C107AE" w:rsidRPr="00074E04" w:rsidRDefault="00C107AE" w:rsidP="00C107AE">
      <w:pPr>
        <w:pStyle w:val="List3level"/>
      </w:pPr>
      <w:r w:rsidRPr="00074E04">
        <w:t>studentpilotiem, kuri pretendē uz gaisa kuģa lidojumu apkalpes locekļa apliecību, kuras iegūšanai nepieciešama otrās klases veselības apliecība;</w:t>
      </w:r>
    </w:p>
    <w:p w:rsidR="00C107AE" w:rsidRPr="00074E04" w:rsidRDefault="00C107AE" w:rsidP="00C107AE">
      <w:pPr>
        <w:pStyle w:val="List3level"/>
      </w:pPr>
      <w:r w:rsidRPr="00074E04">
        <w:t>lidotājiem–radiotelefona operatoriem;</w:t>
      </w:r>
    </w:p>
    <w:p w:rsidR="00C107AE" w:rsidRPr="00074E04" w:rsidRDefault="00C107AE" w:rsidP="00C107AE">
      <w:pPr>
        <w:pStyle w:val="List3level"/>
      </w:pPr>
      <w:r w:rsidRPr="00074E04">
        <w:t>lidotājiem–kravas operatoriem;</w:t>
      </w:r>
    </w:p>
    <w:p w:rsidR="00C107AE" w:rsidRPr="00074E04" w:rsidRDefault="00C107AE" w:rsidP="00C107AE">
      <w:pPr>
        <w:pStyle w:val="List3level"/>
      </w:pPr>
      <w:r w:rsidRPr="00074E04">
        <w:lastRenderedPageBreak/>
        <w:t>lidotājiem–novērotājiem;</w:t>
      </w:r>
    </w:p>
    <w:p w:rsidR="00C107AE" w:rsidRPr="00074E04" w:rsidRDefault="00C107AE" w:rsidP="00C107AE">
      <w:pPr>
        <w:pStyle w:val="List3level"/>
      </w:pPr>
      <w:r w:rsidRPr="00074E04">
        <w:t>izpletņlēcējiem (instruktoriem);</w:t>
      </w:r>
    </w:p>
    <w:p w:rsidR="00C107AE" w:rsidRPr="00074E04" w:rsidRDefault="00C107AE" w:rsidP="00C107AE">
      <w:pPr>
        <w:pStyle w:val="List3level"/>
      </w:pPr>
      <w:r w:rsidRPr="00074E04">
        <w:t>lidotājiem–stūrmaņiem;</w:t>
      </w:r>
    </w:p>
    <w:p w:rsidR="00C107AE" w:rsidRPr="00074E04" w:rsidRDefault="00C107AE" w:rsidP="00C107AE">
      <w:pPr>
        <w:pStyle w:val="List3level"/>
      </w:pPr>
      <w:r w:rsidRPr="00074E04">
        <w:t>lidotājiem–inženieriem;</w:t>
      </w:r>
    </w:p>
    <w:p w:rsidR="00716CFF" w:rsidRPr="00074E04" w:rsidRDefault="00C107AE" w:rsidP="00C107AE">
      <w:pPr>
        <w:pStyle w:val="ListParagraph"/>
      </w:pPr>
      <w:r w:rsidRPr="00074E04">
        <w:t>trešās klases veselības apliecību</w:t>
      </w:r>
      <w:r w:rsidR="00716CFF" w:rsidRPr="00074E04">
        <w:t>:</w:t>
      </w:r>
    </w:p>
    <w:p w:rsidR="00C107AE" w:rsidRPr="00074E04" w:rsidRDefault="00C107AE" w:rsidP="002D3CEB">
      <w:pPr>
        <w:pStyle w:val="List3level"/>
      </w:pPr>
      <w:r w:rsidRPr="00074E04">
        <w:t>gaisa satiksmes vadības dispečeriem;</w:t>
      </w:r>
    </w:p>
    <w:p w:rsidR="00716CFF" w:rsidRPr="00074E04" w:rsidRDefault="0019232D" w:rsidP="002D3CEB">
      <w:pPr>
        <w:pStyle w:val="List3level"/>
      </w:pPr>
      <w:r w:rsidRPr="00074E04">
        <w:t>gaisa satiksmes informatīvā dienesta operatoriem;</w:t>
      </w:r>
    </w:p>
    <w:p w:rsidR="00C107AE" w:rsidRPr="00074E04" w:rsidRDefault="00C107AE" w:rsidP="00C107AE">
      <w:pPr>
        <w:pStyle w:val="ListParagraph"/>
      </w:pPr>
      <w:r w:rsidRPr="00074E04">
        <w:t>LAPL veselības apliecību – amatierpilotiem un studentpilotiem, kuri pretendē uz gaisa kuģa lidojumu apkalpes locekļa apliecību, kuras iegūšanai nepieciešama LAPL klases veselības apliecība;</w:t>
      </w:r>
    </w:p>
    <w:p w:rsidR="00C107AE" w:rsidRPr="00074E04" w:rsidRDefault="005C5253" w:rsidP="00C107AE">
      <w:pPr>
        <w:pStyle w:val="ListParagraph"/>
      </w:pPr>
      <w:r w:rsidRPr="00074E04">
        <w:t>gaisa kuģa</w:t>
      </w:r>
      <w:r w:rsidR="00C107AE" w:rsidRPr="00074E04">
        <w:t xml:space="preserve"> salona apkalpes locekļu veselības apliecību – gaisa kuģu salona apkalpes locekļiem.</w:t>
      </w:r>
    </w:p>
    <w:p w:rsidR="00C107AE" w:rsidRPr="00074E04" w:rsidRDefault="00C107AE">
      <w:pPr>
        <w:pStyle w:val="Style1List"/>
      </w:pPr>
      <w:r w:rsidRPr="00074E04">
        <w:t xml:space="preserve">Ja pretendenta veselības stāvoklis daļēji atbilst </w:t>
      </w:r>
      <w:r w:rsidR="00CB02A8" w:rsidRPr="00074E04">
        <w:t>šo noteikumu 1</w:t>
      </w:r>
      <w:r w:rsidR="005E462A" w:rsidRPr="00074E04">
        <w:t>1</w:t>
      </w:r>
      <w:r w:rsidR="00CB02A8" w:rsidRPr="00074E04">
        <w:t>.1.</w:t>
      </w:r>
      <w:r w:rsidR="00D653D5" w:rsidRPr="00074E04">
        <w:t>, 1</w:t>
      </w:r>
      <w:r w:rsidR="005E462A" w:rsidRPr="00074E04">
        <w:t>1</w:t>
      </w:r>
      <w:r w:rsidR="00D653D5" w:rsidRPr="00074E04">
        <w:t>.2</w:t>
      </w:r>
      <w:r w:rsidR="00CB02A8" w:rsidRPr="00074E04">
        <w:t xml:space="preserve"> vai 1</w:t>
      </w:r>
      <w:r w:rsidR="005E462A" w:rsidRPr="00074E04">
        <w:t>1</w:t>
      </w:r>
      <w:r w:rsidR="00CB02A8" w:rsidRPr="00074E04">
        <w:t>.</w:t>
      </w:r>
      <w:r w:rsidR="00D653D5" w:rsidRPr="00074E04">
        <w:t>3</w:t>
      </w:r>
      <w:r w:rsidR="00CB02A8" w:rsidRPr="00074E04">
        <w:t xml:space="preserve">.apakšpunktā minētajām prasībām, </w:t>
      </w:r>
      <w:r w:rsidRPr="00074E04">
        <w:t xml:space="preserve">taču ir pieļaujama attiecīgās klases veselības apliecības izsniegšana </w:t>
      </w:r>
      <w:r w:rsidR="00CB02A8" w:rsidRPr="00074E04">
        <w:t xml:space="preserve">regulas </w:t>
      </w:r>
      <w:r w:rsidR="004A30CB" w:rsidRPr="00074E04">
        <w:t>Nr.1178/2011</w:t>
      </w:r>
      <w:r w:rsidR="00CB02A8" w:rsidRPr="00074E04">
        <w:t xml:space="preserve"> </w:t>
      </w:r>
      <w:r w:rsidR="00447B44" w:rsidRPr="00074E04">
        <w:t xml:space="preserve">IV pielikuma A apakšdaļas 2.iedaļas </w:t>
      </w:r>
      <w:r w:rsidR="00CB02A8" w:rsidRPr="00074E04">
        <w:t>MED.A.040</w:t>
      </w:r>
      <w:r w:rsidR="005C5253" w:rsidRPr="00074E04">
        <w:t>.punkta</w:t>
      </w:r>
      <w:r w:rsidR="00CB02A8" w:rsidRPr="00074E04">
        <w:t xml:space="preserve"> </w:t>
      </w:r>
      <w:r w:rsidR="00325176" w:rsidRPr="00074E04">
        <w:t>(</w:t>
      </w:r>
      <w:r w:rsidR="00CB02A8" w:rsidRPr="00074E04">
        <w:t>f</w:t>
      </w:r>
      <w:r w:rsidR="00325176" w:rsidRPr="00074E04">
        <w:t>)</w:t>
      </w:r>
      <w:r w:rsidR="00CB02A8" w:rsidRPr="00074E04">
        <w:t xml:space="preserve"> apakšpunktā vai regulas </w:t>
      </w:r>
      <w:r w:rsidR="004A30CB" w:rsidRPr="00074E04">
        <w:t>Nr.2015/340</w:t>
      </w:r>
      <w:r w:rsidR="00CB02A8" w:rsidRPr="00074E04">
        <w:t xml:space="preserve"> </w:t>
      </w:r>
      <w:r w:rsidR="00447B44" w:rsidRPr="00074E04">
        <w:t xml:space="preserve">IV pielikuma A apakšdaļas 2.iedaļas </w:t>
      </w:r>
      <w:r w:rsidR="00CB02A8" w:rsidRPr="00074E04">
        <w:t>ATCO.MED.A.040</w:t>
      </w:r>
      <w:r w:rsidR="005C5253" w:rsidRPr="00074E04">
        <w:t>.punkta</w:t>
      </w:r>
      <w:r w:rsidR="00CB02A8" w:rsidRPr="00074E04">
        <w:t xml:space="preserve"> </w:t>
      </w:r>
      <w:r w:rsidR="00325176" w:rsidRPr="00074E04">
        <w:t>(f)</w:t>
      </w:r>
      <w:r w:rsidR="00CB02A8" w:rsidRPr="00074E04">
        <w:t xml:space="preserve"> apakšpunktā noteiktajos gadījumos</w:t>
      </w:r>
      <w:r w:rsidR="00841806" w:rsidRPr="00074E04">
        <w:t xml:space="preserve">, </w:t>
      </w:r>
      <w:r w:rsidRPr="00074E04">
        <w:t>Civilās aviācijas aģentūra</w:t>
      </w:r>
      <w:r w:rsidR="00BF36EB" w:rsidRPr="00074E04">
        <w:t>, ņemot vērā lidojumu drošības risku,</w:t>
      </w:r>
      <w:r w:rsidR="00841806" w:rsidRPr="00074E04">
        <w:t xml:space="preserve"> izvērtē pretendenta veselības stāvokli</w:t>
      </w:r>
      <w:r w:rsidRPr="00074E04">
        <w:t xml:space="preserve"> </w:t>
      </w:r>
      <w:r w:rsidR="00577480" w:rsidRPr="00074E04">
        <w:t>un pieņem attiecīgu lēmumu.</w:t>
      </w:r>
    </w:p>
    <w:p w:rsidR="004F0E5E" w:rsidRPr="00074E04" w:rsidRDefault="004F0E5E" w:rsidP="00C107AE">
      <w:pPr>
        <w:pStyle w:val="Style1List"/>
      </w:pPr>
      <w:r w:rsidRPr="00074E04">
        <w:t>Veselības apliecīb</w:t>
      </w:r>
      <w:r w:rsidR="00577480" w:rsidRPr="00074E04">
        <w:t>u</w:t>
      </w:r>
      <w:r w:rsidRPr="00074E04">
        <w:t xml:space="preserve"> izsniedz:</w:t>
      </w:r>
    </w:p>
    <w:p w:rsidR="004F0E5E" w:rsidRPr="00074E04" w:rsidRDefault="004F0E5E" w:rsidP="002D3CEB">
      <w:pPr>
        <w:pStyle w:val="ListParagraph"/>
      </w:pPr>
      <w:r w:rsidRPr="00074E04">
        <w:t xml:space="preserve">šo noteikumu </w:t>
      </w:r>
      <w:r w:rsidR="001B79AA" w:rsidRPr="00074E04">
        <w:t>1</w:t>
      </w:r>
      <w:r w:rsidR="005E462A" w:rsidRPr="00074E04">
        <w:t>3</w:t>
      </w:r>
      <w:r w:rsidRPr="00074E04">
        <w:t xml:space="preserve">.1., </w:t>
      </w:r>
      <w:r w:rsidR="001B79AA" w:rsidRPr="00074E04">
        <w:t>1</w:t>
      </w:r>
      <w:r w:rsidR="005E462A" w:rsidRPr="00074E04">
        <w:t>3</w:t>
      </w:r>
      <w:r w:rsidRPr="00074E04">
        <w:t xml:space="preserve">.2. </w:t>
      </w:r>
      <w:r w:rsidR="00577480" w:rsidRPr="00074E04">
        <w:t>un</w:t>
      </w:r>
      <w:r w:rsidRPr="00074E04">
        <w:t xml:space="preserve"> </w:t>
      </w:r>
      <w:r w:rsidR="001B79AA" w:rsidRPr="00074E04">
        <w:t>1</w:t>
      </w:r>
      <w:r w:rsidR="005E462A" w:rsidRPr="00074E04">
        <w:t>3</w:t>
      </w:r>
      <w:r w:rsidRPr="00074E04">
        <w:t>.4.apakšpunktā minēt</w:t>
      </w:r>
      <w:r w:rsidR="00577480" w:rsidRPr="00074E04">
        <w:t>ās</w:t>
      </w:r>
      <w:r w:rsidRPr="00074E04">
        <w:t xml:space="preserve"> veselības apliecīb</w:t>
      </w:r>
      <w:r w:rsidR="00577480" w:rsidRPr="00074E04">
        <w:t>as</w:t>
      </w:r>
      <w:r w:rsidRPr="00074E04">
        <w:t xml:space="preserve"> pretendent</w:t>
      </w:r>
      <w:r w:rsidR="00577480" w:rsidRPr="00074E04">
        <w:t>a</w:t>
      </w:r>
      <w:r w:rsidRPr="00074E04">
        <w:t xml:space="preserve">m atbilstoši regulas </w:t>
      </w:r>
      <w:r w:rsidR="004A30CB" w:rsidRPr="00074E04">
        <w:t>Nr.1178/2011</w:t>
      </w:r>
      <w:r w:rsidRPr="00074E04">
        <w:t xml:space="preserve"> ARA daļas vadlīniju AMC1 ARA.MED.130 punktā minētajām prasībām</w:t>
      </w:r>
      <w:r w:rsidR="004B46B4" w:rsidRPr="00074E04">
        <w:t>;</w:t>
      </w:r>
    </w:p>
    <w:p w:rsidR="004B46B4" w:rsidRPr="00074E04" w:rsidRDefault="004B46B4" w:rsidP="002D3CEB">
      <w:pPr>
        <w:pStyle w:val="ListParagraph"/>
      </w:pPr>
      <w:r w:rsidRPr="00074E04">
        <w:t xml:space="preserve">šo noteikumu </w:t>
      </w:r>
      <w:r w:rsidR="001B79AA" w:rsidRPr="00074E04">
        <w:t>1</w:t>
      </w:r>
      <w:r w:rsidR="005E462A" w:rsidRPr="00074E04">
        <w:t>3</w:t>
      </w:r>
      <w:r w:rsidRPr="00074E04">
        <w:t xml:space="preserve">.3.apakšpunktā minētās veselības apliecības pretendentam atbilstoši regulas </w:t>
      </w:r>
      <w:r w:rsidR="00BA4218" w:rsidRPr="00074E04">
        <w:t>Nr.2015/340 ATCO.AR daļas vadlīniju AMC1 ATCO.AR.F.005 punktā minētajām prasībām;</w:t>
      </w:r>
    </w:p>
    <w:p w:rsidR="004B46B4" w:rsidRPr="00074E04" w:rsidRDefault="004B46B4" w:rsidP="002D3CEB">
      <w:pPr>
        <w:pStyle w:val="ListParagraph"/>
      </w:pPr>
      <w:r w:rsidRPr="00074E04">
        <w:t xml:space="preserve">šo noteikumu </w:t>
      </w:r>
      <w:r w:rsidR="00577480" w:rsidRPr="00074E04">
        <w:t>1</w:t>
      </w:r>
      <w:r w:rsidR="005E462A" w:rsidRPr="00074E04">
        <w:t>3</w:t>
      </w:r>
      <w:r w:rsidRPr="00074E04">
        <w:t xml:space="preserve">.5.apakšpunktā minētās veselības apliecības pretendentam atbilstoši regulas </w:t>
      </w:r>
      <w:r w:rsidR="004A30CB" w:rsidRPr="00074E04">
        <w:t>Nr.1178/2011</w:t>
      </w:r>
      <w:r w:rsidRPr="00074E04">
        <w:t xml:space="preserve"> MED </w:t>
      </w:r>
      <w:r w:rsidR="001B79AA" w:rsidRPr="00074E04">
        <w:t xml:space="preserve">daļas </w:t>
      </w:r>
      <w:r w:rsidRPr="00074E04">
        <w:t>vadlīniju AMC1 MED.C.030 punktā minētajām prasībām.</w:t>
      </w:r>
    </w:p>
    <w:p w:rsidR="00C107AE" w:rsidRPr="00074E04" w:rsidRDefault="00C107AE" w:rsidP="00C107AE">
      <w:pPr>
        <w:pStyle w:val="Style1List"/>
      </w:pPr>
      <w:r w:rsidRPr="00074E04">
        <w:t>Veselības apliecīb</w:t>
      </w:r>
      <w:r w:rsidR="00A57D4C" w:rsidRPr="00074E04">
        <w:t>as</w:t>
      </w:r>
      <w:r w:rsidRPr="00074E04">
        <w:t xml:space="preserve"> derīguma termiņ</w:t>
      </w:r>
      <w:r w:rsidR="00A57D4C" w:rsidRPr="00074E04">
        <w:t>š</w:t>
      </w:r>
      <w:r w:rsidRPr="00074E04">
        <w:t xml:space="preserve"> ir šād</w:t>
      </w:r>
      <w:r w:rsidR="00A57D4C" w:rsidRPr="00074E04">
        <w:t>s</w:t>
      </w:r>
      <w:r w:rsidRPr="00074E04">
        <w:t>:</w:t>
      </w:r>
    </w:p>
    <w:p w:rsidR="00C107AE" w:rsidRPr="00074E04" w:rsidRDefault="00C107AE" w:rsidP="00C107AE">
      <w:pPr>
        <w:pStyle w:val="ListParagraph"/>
      </w:pPr>
      <w:r w:rsidRPr="00074E04">
        <w:t xml:space="preserve">šo noteikumu </w:t>
      </w:r>
      <w:r w:rsidR="00C377FE" w:rsidRPr="00074E04">
        <w:t>1</w:t>
      </w:r>
      <w:r w:rsidR="005E462A" w:rsidRPr="00074E04">
        <w:t>3</w:t>
      </w:r>
      <w:r w:rsidRPr="00074E04">
        <w:t xml:space="preserve">.1., </w:t>
      </w:r>
      <w:r w:rsidR="00C377FE" w:rsidRPr="00074E04">
        <w:t>1</w:t>
      </w:r>
      <w:r w:rsidR="005E462A" w:rsidRPr="00074E04">
        <w:t>3</w:t>
      </w:r>
      <w:r w:rsidRPr="00074E04">
        <w:t xml:space="preserve">.2. un </w:t>
      </w:r>
      <w:r w:rsidR="00C377FE" w:rsidRPr="00074E04">
        <w:t>1</w:t>
      </w:r>
      <w:r w:rsidR="005E462A" w:rsidRPr="00074E04">
        <w:t>3</w:t>
      </w:r>
      <w:r w:rsidRPr="00074E04">
        <w:t xml:space="preserve">.4.apakšpunktā minētā veselības apliecība ir derīga atbilstoši regulas </w:t>
      </w:r>
      <w:r w:rsidR="004A30CB" w:rsidRPr="00074E04">
        <w:t>Nr.1178/2011</w:t>
      </w:r>
      <w:r w:rsidRPr="00074E04">
        <w:t xml:space="preserve"> IV pielikuma </w:t>
      </w:r>
      <w:r w:rsidR="00447B44" w:rsidRPr="00074E04">
        <w:t xml:space="preserve">A apakšdaļas 2.iedaļas </w:t>
      </w:r>
      <w:r w:rsidRPr="00074E04">
        <w:t>MED.A.045 punktā noteiktajam derīguma termiņam;</w:t>
      </w:r>
    </w:p>
    <w:p w:rsidR="00C107AE" w:rsidRPr="00074E04" w:rsidRDefault="00C107AE" w:rsidP="0071261C">
      <w:pPr>
        <w:pStyle w:val="ListParagraph"/>
      </w:pPr>
      <w:r w:rsidRPr="00074E04">
        <w:t xml:space="preserve">šo noteikumu </w:t>
      </w:r>
      <w:r w:rsidR="00B80F37" w:rsidRPr="00074E04">
        <w:t>1</w:t>
      </w:r>
      <w:r w:rsidR="005E462A" w:rsidRPr="00074E04">
        <w:t>3</w:t>
      </w:r>
      <w:r w:rsidRPr="00074E04">
        <w:t xml:space="preserve">.3.apakšpunktā minētā apliecība ir derīga atbilstoši </w:t>
      </w:r>
      <w:r w:rsidR="0071261C" w:rsidRPr="00074E04">
        <w:t xml:space="preserve">regulas Nr.2015/340 </w:t>
      </w:r>
      <w:r w:rsidR="00447B44" w:rsidRPr="00074E04">
        <w:t xml:space="preserve">IV pielikuma A apakšdaļas 2.iedaļas </w:t>
      </w:r>
      <w:r w:rsidR="0071261C" w:rsidRPr="00074E04">
        <w:t>ATCO.MED.A.045</w:t>
      </w:r>
      <w:r w:rsidR="005C5253" w:rsidRPr="00074E04">
        <w:t>.</w:t>
      </w:r>
      <w:r w:rsidR="0071261C" w:rsidRPr="00074E04">
        <w:t xml:space="preserve"> punktā </w:t>
      </w:r>
      <w:r w:rsidRPr="00074E04">
        <w:t>noteiktajam derīguma termiņam;</w:t>
      </w:r>
    </w:p>
    <w:p w:rsidR="00C107AE" w:rsidRPr="00074E04" w:rsidRDefault="00C107AE" w:rsidP="00C107AE">
      <w:pPr>
        <w:pStyle w:val="ListParagraph"/>
      </w:pPr>
      <w:r w:rsidRPr="00074E04">
        <w:t xml:space="preserve">šo noteikumu </w:t>
      </w:r>
      <w:r w:rsidR="002773BA" w:rsidRPr="00074E04">
        <w:t>1</w:t>
      </w:r>
      <w:r w:rsidR="005E462A" w:rsidRPr="00074E04">
        <w:t>3</w:t>
      </w:r>
      <w:r w:rsidRPr="00074E04">
        <w:t>.5.apakšpunktā minētā veselība apliecība ir derīga ne ilgāk kā 24 mēnešus.</w:t>
      </w:r>
    </w:p>
    <w:p w:rsidR="00C107AE" w:rsidRPr="00074E04" w:rsidRDefault="00C107AE" w:rsidP="00061563">
      <w:pPr>
        <w:pStyle w:val="Style1List"/>
      </w:pPr>
      <w:r w:rsidRPr="00074E04">
        <w:t xml:space="preserve">Veselības apliecības derīguma termiņu var samazināt atbilstoši </w:t>
      </w:r>
      <w:r w:rsidR="00BF36EB" w:rsidRPr="00074E04">
        <w:t xml:space="preserve">veikto </w:t>
      </w:r>
      <w:r w:rsidR="00061563" w:rsidRPr="00074E04">
        <w:t xml:space="preserve">veselības </w:t>
      </w:r>
      <w:r w:rsidRPr="00074E04">
        <w:t xml:space="preserve">pārbaužu rezultātiem, ja tie liecina, ka pretendenta veselības stāvoklis veselības apliecības derīguma termiņa laikā varētu pasliktināties. Nepieciešamību samazināt minēto termiņu </w:t>
      </w:r>
      <w:r w:rsidRPr="00074E04">
        <w:lastRenderedPageBreak/>
        <w:t>izv</w:t>
      </w:r>
      <w:r w:rsidR="00061563" w:rsidRPr="00074E04">
        <w:t>ērtē Civilās aviācijas aģentūra saskaņā ar regulas Nr.1178/2011 IV pielikuma B apakšdaļas 1.iedaļā un regulas Nr.2015/340 IV pielikuma B apakšdaļas 1.iedaļā noteikto.</w:t>
      </w:r>
    </w:p>
    <w:p w:rsidR="00994DF9" w:rsidRPr="00074E04" w:rsidRDefault="00994DF9" w:rsidP="00994DF9">
      <w:pPr>
        <w:pStyle w:val="Style1List"/>
      </w:pPr>
      <w:r w:rsidRPr="00074E04">
        <w:t xml:space="preserve">Pēc veselības pārbaudes veikšanas </w:t>
      </w:r>
      <w:r w:rsidR="00A4007B" w:rsidRPr="00074E04">
        <w:t xml:space="preserve">14 kalendāro dienu laikā </w:t>
      </w:r>
      <w:r w:rsidRPr="00074E04">
        <w:t xml:space="preserve">aviācijas medicīnas eksperts vai aviācijas medicīnas centra vadītājs </w:t>
      </w:r>
      <w:r w:rsidR="00A4007B" w:rsidRPr="00074E04">
        <w:t xml:space="preserve">iesniedz </w:t>
      </w:r>
      <w:r w:rsidR="008136EF" w:rsidRPr="00074E04">
        <w:t xml:space="preserve">Civilās aviācijas aģentūrai </w:t>
      </w:r>
      <w:r w:rsidR="00EF06AA" w:rsidRPr="00074E04">
        <w:t xml:space="preserve">parakstītu </w:t>
      </w:r>
      <w:r w:rsidR="00AB0DC2" w:rsidRPr="00074E04">
        <w:t>ziņojumu</w:t>
      </w:r>
      <w:r w:rsidR="00EF06AA" w:rsidRPr="00074E04">
        <w:t xml:space="preserve"> </w:t>
      </w:r>
      <w:r w:rsidRPr="00074E04">
        <w:t>par:</w:t>
      </w:r>
    </w:p>
    <w:p w:rsidR="00994DF9" w:rsidRPr="00074E04" w:rsidRDefault="00994DF9" w:rsidP="00994DF9">
      <w:pPr>
        <w:pStyle w:val="ListParagraph"/>
      </w:pPr>
      <w:r w:rsidRPr="00074E04">
        <w:t xml:space="preserve">pirmās klases, otrās klases, LAPL un gaisa kuģu salona apkalpes locekļu veselības apliecības pretendentu veselības pārbaudes rezultātiem atbilstoši regulas Nr.1178/2011 </w:t>
      </w:r>
      <w:r w:rsidR="00094661" w:rsidRPr="00074E04">
        <w:t xml:space="preserve">IV pielikuma A apakšdaļas </w:t>
      </w:r>
      <w:r w:rsidRPr="00074E04">
        <w:t>MED.A.025</w:t>
      </w:r>
      <w:r w:rsidR="00BF36EB" w:rsidRPr="00074E04">
        <w:t xml:space="preserve"> </w:t>
      </w:r>
      <w:r w:rsidRPr="00074E04">
        <w:t>(b)</w:t>
      </w:r>
      <w:r w:rsidR="00BF36EB" w:rsidRPr="00074E04">
        <w:t xml:space="preserve"> </w:t>
      </w:r>
      <w:r w:rsidRPr="00074E04">
        <w:t>(4) apakšpunktā</w:t>
      </w:r>
      <w:r w:rsidR="001753B6" w:rsidRPr="00074E04">
        <w:t>,</w:t>
      </w:r>
      <w:r w:rsidRPr="00074E04">
        <w:t xml:space="preserve"> regulas Nr.1178/2011 ARA daļas vad</w:t>
      </w:r>
      <w:r w:rsidR="00325176" w:rsidRPr="00074E04">
        <w:t>līniju AMC1 ARA.MED.135 punkta (</w:t>
      </w:r>
      <w:r w:rsidRPr="00074E04">
        <w:t>a</w:t>
      </w:r>
      <w:r w:rsidR="00325176" w:rsidRPr="00074E04">
        <w:t>)</w:t>
      </w:r>
      <w:r w:rsidR="001753B6" w:rsidRPr="00074E04">
        <w:t>,</w:t>
      </w:r>
      <w:r w:rsidRPr="00074E04">
        <w:t xml:space="preserve"> </w:t>
      </w:r>
      <w:r w:rsidR="00325176" w:rsidRPr="00074E04">
        <w:t>(b)</w:t>
      </w:r>
      <w:r w:rsidR="001753B6" w:rsidRPr="00074E04">
        <w:t>,</w:t>
      </w:r>
      <w:r w:rsidRPr="00074E04">
        <w:t xml:space="preserve"> </w:t>
      </w:r>
      <w:r w:rsidR="00325176" w:rsidRPr="00074E04">
        <w:t>(c)</w:t>
      </w:r>
      <w:r w:rsidRPr="00074E04">
        <w:t xml:space="preserve"> apakšpunktā</w:t>
      </w:r>
      <w:r w:rsidR="00E67FFD" w:rsidRPr="00074E04">
        <w:t>,</w:t>
      </w:r>
      <w:r w:rsidRPr="00074E04">
        <w:t xml:space="preserve"> GM1 ARA.MED.135 punkta </w:t>
      </w:r>
      <w:r w:rsidR="00325176" w:rsidRPr="00074E04">
        <w:t>(b)</w:t>
      </w:r>
      <w:r w:rsidRPr="00074E04">
        <w:t xml:space="preserve"> un </w:t>
      </w:r>
      <w:r w:rsidR="00325176" w:rsidRPr="00074E04">
        <w:t>(c)</w:t>
      </w:r>
      <w:r w:rsidRPr="00074E04">
        <w:t xml:space="preserve"> apakšpunktā minētajām prasībām;</w:t>
      </w:r>
    </w:p>
    <w:p w:rsidR="00994DF9" w:rsidRPr="00074E04" w:rsidRDefault="00994DF9" w:rsidP="00994DF9">
      <w:pPr>
        <w:pStyle w:val="ListParagraph"/>
      </w:pPr>
      <w:r w:rsidRPr="00074E04">
        <w:t xml:space="preserve">trešās klases veselības apliecības pretendentu veselības pārbaudes rezultātiem atbilstoši regulas Nr.2015/340 </w:t>
      </w:r>
      <w:r w:rsidR="00094661" w:rsidRPr="00074E04">
        <w:t xml:space="preserve">IV pielikuma A apakšdaļas </w:t>
      </w:r>
      <w:r w:rsidRPr="00074E04">
        <w:t>ATCO.MED.A.025</w:t>
      </w:r>
      <w:r w:rsidR="00BF36EB" w:rsidRPr="00074E04">
        <w:t xml:space="preserve"> </w:t>
      </w:r>
      <w:r w:rsidRPr="00074E04">
        <w:t>(b)</w:t>
      </w:r>
      <w:r w:rsidR="00BF36EB" w:rsidRPr="00074E04">
        <w:t xml:space="preserve"> </w:t>
      </w:r>
      <w:r w:rsidRPr="00074E04">
        <w:t>(4) apakšpunktā un regulas Nr.2015/340 ATCO.AR daļas vadlīniju AMC1 ATCO.AR.F.020 punktā minētajām prasībām</w:t>
      </w:r>
      <w:r w:rsidR="00E67FFD" w:rsidRPr="00074E04">
        <w:t>.</w:t>
      </w:r>
    </w:p>
    <w:p w:rsidR="00BC0F9F" w:rsidRPr="00074E04" w:rsidRDefault="00F44899" w:rsidP="00BC0F9F">
      <w:pPr>
        <w:pStyle w:val="Style1List"/>
      </w:pPr>
      <w:r w:rsidRPr="00074E04">
        <w:t xml:space="preserve">Šo noteikumu </w:t>
      </w:r>
      <w:r w:rsidR="005E462A" w:rsidRPr="00074E04">
        <w:t>18</w:t>
      </w:r>
      <w:r w:rsidRPr="00074E04">
        <w:t xml:space="preserve">.1. un </w:t>
      </w:r>
      <w:r w:rsidR="005E462A" w:rsidRPr="00074E04">
        <w:t>18</w:t>
      </w:r>
      <w:r w:rsidRPr="00074E04">
        <w:t xml:space="preserve">.2.apakšpunktā minēto informāciju aviācijas medicīnas eksperts vai aviācijas medicīnas centra vadītājs </w:t>
      </w:r>
      <w:r w:rsidR="00D82F55" w:rsidRPr="00074E04">
        <w:t>iesniedz</w:t>
      </w:r>
      <w:r w:rsidRPr="00074E04">
        <w:t xml:space="preserve"> Civilās aviācijas aģentūrai </w:t>
      </w:r>
      <w:r w:rsidR="005751D5" w:rsidRPr="00074E04">
        <w:t>divu</w:t>
      </w:r>
      <w:r w:rsidRPr="00074E04">
        <w:t xml:space="preserve"> </w:t>
      </w:r>
      <w:r w:rsidR="00E851A2" w:rsidRPr="00074E04">
        <w:t xml:space="preserve">darba </w:t>
      </w:r>
      <w:r w:rsidRPr="00074E04">
        <w:t xml:space="preserve">dienu laikā </w:t>
      </w:r>
      <w:r w:rsidR="00E851A2" w:rsidRPr="00074E04">
        <w:t>gadījumos, ja pretendentam ir izsniegta izziņa par veselības apliecības atteikumu vai apturēšanu, kā arī</w:t>
      </w:r>
      <w:r w:rsidR="00BC0F9F" w:rsidRPr="00074E04">
        <w:t xml:space="preserve"> regulas Nr.1178/2011 </w:t>
      </w:r>
      <w:r w:rsidR="00094661" w:rsidRPr="00074E04">
        <w:t xml:space="preserve">IV pielikuma A apakšdaļas 2.iedaļas </w:t>
      </w:r>
      <w:r w:rsidR="00BC0F9F" w:rsidRPr="00074E04">
        <w:t>MED.A.040</w:t>
      </w:r>
      <w:r w:rsidR="005C5253" w:rsidRPr="00074E04">
        <w:t>.punkta</w:t>
      </w:r>
      <w:r w:rsidR="00BC0F9F" w:rsidRPr="00074E04">
        <w:t xml:space="preserve"> </w:t>
      </w:r>
      <w:r w:rsidR="00325176" w:rsidRPr="00074E04">
        <w:t>(f)</w:t>
      </w:r>
      <w:r w:rsidR="00BC0F9F" w:rsidRPr="00074E04">
        <w:t xml:space="preserve"> apakšpunktā un </w:t>
      </w:r>
      <w:r w:rsidR="001D07B3" w:rsidRPr="00074E04">
        <w:t>regula</w:t>
      </w:r>
      <w:r w:rsidR="009B4CAD" w:rsidRPr="00074E04">
        <w:t>s</w:t>
      </w:r>
      <w:r w:rsidR="001D07B3" w:rsidRPr="00074E04">
        <w:t xml:space="preserve"> Nr.2015/340 </w:t>
      </w:r>
      <w:r w:rsidR="00094661" w:rsidRPr="00074E04">
        <w:t xml:space="preserve">IV pielikuma A apakšdaļas 2.iedaļas </w:t>
      </w:r>
      <w:r w:rsidR="001D07B3" w:rsidRPr="00074E04">
        <w:t>ATCO.MED.A.040</w:t>
      </w:r>
      <w:r w:rsidR="005C5253" w:rsidRPr="00074E04">
        <w:t>.punkta</w:t>
      </w:r>
      <w:r w:rsidR="001D07B3" w:rsidRPr="00074E04">
        <w:t xml:space="preserve"> </w:t>
      </w:r>
      <w:r w:rsidR="00325176" w:rsidRPr="00074E04">
        <w:t>(f)</w:t>
      </w:r>
      <w:r w:rsidR="001D07B3" w:rsidRPr="00074E04">
        <w:t xml:space="preserve"> apakšpunktā noteiktajos gadījumos.</w:t>
      </w:r>
    </w:p>
    <w:p w:rsidR="00C107AE" w:rsidRPr="00074E04" w:rsidRDefault="00C107AE" w:rsidP="00D1315F">
      <w:pPr>
        <w:pStyle w:val="Style1List"/>
      </w:pPr>
      <w:r w:rsidRPr="00074E04">
        <w:t xml:space="preserve">Veselības apliecības turētājs </w:t>
      </w:r>
      <w:r w:rsidR="00D1315F" w:rsidRPr="00074E04">
        <w:t xml:space="preserve">neizmanto </w:t>
      </w:r>
      <w:r w:rsidR="00820F7B" w:rsidRPr="00074E04">
        <w:t xml:space="preserve">viņam izsniegto veselības apliecību </w:t>
      </w:r>
      <w:r w:rsidR="00D1315F" w:rsidRPr="00074E04">
        <w:t xml:space="preserve">un </w:t>
      </w:r>
      <w:r w:rsidRPr="00074E04">
        <w:t xml:space="preserve">nekavējoties </w:t>
      </w:r>
      <w:r w:rsidR="00820F7B" w:rsidRPr="00074E04">
        <w:t>informē</w:t>
      </w:r>
      <w:r w:rsidRPr="00074E04">
        <w:t xml:space="preserve"> </w:t>
      </w:r>
      <w:r w:rsidR="007767E5" w:rsidRPr="00074E04">
        <w:t xml:space="preserve">aviācijas medicīnas ekspertu, aviācijas medicīnas centru vai </w:t>
      </w:r>
      <w:r w:rsidRPr="00074E04">
        <w:t xml:space="preserve">Civilās aviācijas aģentūru </w:t>
      </w:r>
      <w:r w:rsidR="00993247" w:rsidRPr="00074E04">
        <w:t>par</w:t>
      </w:r>
      <w:r w:rsidR="005E4047" w:rsidRPr="00074E04">
        <w:t xml:space="preserve"> viņa veselības stāvokļa </w:t>
      </w:r>
      <w:r w:rsidR="00242C72" w:rsidRPr="00074E04">
        <w:t>izmaiņ</w:t>
      </w:r>
      <w:r w:rsidR="00993247" w:rsidRPr="00074E04">
        <w:t>ām</w:t>
      </w:r>
      <w:r w:rsidR="005E4047" w:rsidRPr="00074E04">
        <w:t xml:space="preserve"> </w:t>
      </w:r>
      <w:r w:rsidR="00242C72" w:rsidRPr="00074E04">
        <w:t xml:space="preserve">atbilstoši regulas Nr.1178/2011 </w:t>
      </w:r>
      <w:r w:rsidR="00094661" w:rsidRPr="00074E04">
        <w:t xml:space="preserve">IV pielikuma A apakšdaļas 1.iedaļas </w:t>
      </w:r>
      <w:r w:rsidR="00242C72" w:rsidRPr="00074E04">
        <w:t>MED.A.020 punktā, regulas Nr.1178/2011 MED daļas vadlīniju AMC1 MED.A.020 punktā</w:t>
      </w:r>
      <w:r w:rsidR="007767E5" w:rsidRPr="00074E04">
        <w:t>,</w:t>
      </w:r>
      <w:r w:rsidR="00242C72" w:rsidRPr="00074E04">
        <w:t xml:space="preserve"> regulas Nr.2015/340 </w:t>
      </w:r>
      <w:r w:rsidR="00094661" w:rsidRPr="00074E04">
        <w:t xml:space="preserve">IV pielikuma A apakšdaļas 1.iedaļas </w:t>
      </w:r>
      <w:r w:rsidR="00242C72" w:rsidRPr="00074E04">
        <w:t>ATCO.MED.A.020</w:t>
      </w:r>
      <w:r w:rsidR="005C5253" w:rsidRPr="00074E04">
        <w:t>.</w:t>
      </w:r>
      <w:r w:rsidR="00242C72" w:rsidRPr="00074E04">
        <w:t xml:space="preserve"> punktā </w:t>
      </w:r>
      <w:r w:rsidR="007767E5" w:rsidRPr="00074E04">
        <w:t>un regulas Nr.2015/340 ATCO.MED daļas vadlīniju GM1 ATCO.MED.A.020</w:t>
      </w:r>
      <w:r w:rsidR="005C5253" w:rsidRPr="00074E04">
        <w:t>.</w:t>
      </w:r>
      <w:r w:rsidR="007767E5" w:rsidRPr="00074E04">
        <w:t xml:space="preserve"> punktā </w:t>
      </w:r>
      <w:r w:rsidR="00400519" w:rsidRPr="00074E04">
        <w:t>norādītajam</w:t>
      </w:r>
      <w:r w:rsidR="00242C72" w:rsidRPr="00074E04">
        <w:t>.</w:t>
      </w:r>
    </w:p>
    <w:p w:rsidR="00514D13" w:rsidRPr="00074E04" w:rsidRDefault="002708DF" w:rsidP="00747B0A">
      <w:pPr>
        <w:pStyle w:val="Heading1"/>
        <w:rPr>
          <w:szCs w:val="24"/>
        </w:rPr>
      </w:pPr>
      <w:r w:rsidRPr="00074E04" w:rsidDel="002708DF">
        <w:rPr>
          <w:szCs w:val="24"/>
        </w:rPr>
        <w:t xml:space="preserve"> </w:t>
      </w:r>
      <w:r w:rsidR="00514D13" w:rsidRPr="00074E04">
        <w:rPr>
          <w:szCs w:val="24"/>
        </w:rPr>
        <w:t>II</w:t>
      </w:r>
      <w:r w:rsidR="00C107AE" w:rsidRPr="00074E04">
        <w:rPr>
          <w:szCs w:val="24"/>
        </w:rPr>
        <w:t>I</w:t>
      </w:r>
      <w:r w:rsidR="00514D13" w:rsidRPr="00074E04">
        <w:rPr>
          <w:szCs w:val="24"/>
        </w:rPr>
        <w:t>. Aviācijas medicīnas eksperta sertificēšana</w:t>
      </w:r>
    </w:p>
    <w:p w:rsidR="00514D13" w:rsidRPr="00074E04" w:rsidRDefault="00215E6C" w:rsidP="00377CF4">
      <w:pPr>
        <w:pStyle w:val="Style1List"/>
      </w:pPr>
      <w:r w:rsidRPr="00074E04">
        <w:t>A</w:t>
      </w:r>
      <w:r w:rsidR="00514D13" w:rsidRPr="00074E04">
        <w:t xml:space="preserve">viācijas medicīnas </w:t>
      </w:r>
      <w:r w:rsidRPr="00074E04">
        <w:t xml:space="preserve">eksperta sertifikāta saņemšanai </w:t>
      </w:r>
      <w:r w:rsidR="00514D13" w:rsidRPr="00074E04">
        <w:t xml:space="preserve">var </w:t>
      </w:r>
      <w:r w:rsidRPr="00074E04">
        <w:t xml:space="preserve">pieteikties </w:t>
      </w:r>
      <w:r w:rsidR="00514D13" w:rsidRPr="00074E04">
        <w:t>persona, kura</w:t>
      </w:r>
      <w:r w:rsidRPr="00074E04">
        <w:t xml:space="preserve"> atbilst regulas Nr.1178/2011 </w:t>
      </w:r>
      <w:r w:rsidR="00094661" w:rsidRPr="00074E04">
        <w:t xml:space="preserve">IV pielikuma D apakšdaļas 1.iedaļas </w:t>
      </w:r>
      <w:r w:rsidR="00C15CD8" w:rsidRPr="00074E04">
        <w:t>MED.D.010 punktā</w:t>
      </w:r>
      <w:r w:rsidR="00860BDB" w:rsidRPr="00074E04">
        <w:t xml:space="preserve"> un</w:t>
      </w:r>
      <w:r w:rsidR="00C15CD8" w:rsidRPr="00074E04">
        <w:t xml:space="preserve"> regulas Nr.1178/2011 MED daļas vadlīniju AMC1 MED.D.010 punktā </w:t>
      </w:r>
      <w:r w:rsidR="00377CF4" w:rsidRPr="00074E04">
        <w:t>minētajām prasībām.</w:t>
      </w:r>
    </w:p>
    <w:p w:rsidR="00514D13" w:rsidRPr="00074E04" w:rsidRDefault="00377CF4" w:rsidP="00747B0A">
      <w:pPr>
        <w:pStyle w:val="Style1List"/>
      </w:pPr>
      <w:r w:rsidRPr="00074E04">
        <w:t xml:space="preserve">Lai saņemtu aviācijas medicīnas eksperta sertifikātu, </w:t>
      </w:r>
      <w:r w:rsidR="00514D13" w:rsidRPr="00074E04">
        <w:t>ārstniecības iestāde</w:t>
      </w:r>
      <w:r w:rsidRPr="00074E04">
        <w:t xml:space="preserve">, </w:t>
      </w:r>
      <w:r w:rsidR="00C168F5" w:rsidRPr="00074E04">
        <w:t>kurā strādā persona, kas vēlas kļūt par aviācijas medicīnas ekspertu (turpmāk – kandidāts)</w:t>
      </w:r>
      <w:r w:rsidRPr="00074E04">
        <w:t>,</w:t>
      </w:r>
      <w:r w:rsidR="00514D13" w:rsidRPr="00074E04">
        <w:t xml:space="preserve"> rakstiski iesniedz Civilās aviācijas aģentūrā iesniegumu aviācijas medicīnas eksperta sertifikāta saņemšanai (1.pielikums).</w:t>
      </w:r>
    </w:p>
    <w:p w:rsidR="00514D13" w:rsidRPr="00074E04" w:rsidRDefault="00514D13" w:rsidP="00747B0A">
      <w:pPr>
        <w:pStyle w:val="Style1List"/>
      </w:pPr>
      <w:r w:rsidRPr="00074E04">
        <w:t>Ārstniecības iestādē, kurā strādā kandidāts, jābūt šādam aprīkojumam:</w:t>
      </w:r>
    </w:p>
    <w:p w:rsidR="00514D13" w:rsidRPr="00074E04" w:rsidRDefault="00514D13" w:rsidP="00747B0A">
      <w:pPr>
        <w:pStyle w:val="ListParagraph"/>
      </w:pPr>
      <w:r w:rsidRPr="00074E04">
        <w:t>elektrokardiogrāfs (12 novadījumu);</w:t>
      </w:r>
    </w:p>
    <w:p w:rsidR="00514D13" w:rsidRPr="00074E04" w:rsidRDefault="00514D13" w:rsidP="00747B0A">
      <w:pPr>
        <w:pStyle w:val="ListParagraph"/>
      </w:pPr>
      <w:r w:rsidRPr="00074E04">
        <w:t>redzes asuma noteikšanas tabulas;</w:t>
      </w:r>
    </w:p>
    <w:p w:rsidR="00514D13" w:rsidRPr="00074E04" w:rsidRDefault="00514D13" w:rsidP="00747B0A">
      <w:pPr>
        <w:pStyle w:val="ListParagraph"/>
      </w:pPr>
      <w:r w:rsidRPr="00074E04">
        <w:lastRenderedPageBreak/>
        <w:t>krāsu redzes tabulas (</w:t>
      </w:r>
      <w:proofErr w:type="spellStart"/>
      <w:r w:rsidRPr="00074E04">
        <w:t>izohromatiskās</w:t>
      </w:r>
      <w:proofErr w:type="spellEnd"/>
      <w:r w:rsidRPr="00074E04">
        <w:t xml:space="preserve"> 24 tabulas – </w:t>
      </w:r>
      <w:proofErr w:type="spellStart"/>
      <w:r w:rsidRPr="00074E04">
        <w:t>Išihara</w:t>
      </w:r>
      <w:proofErr w:type="spellEnd"/>
      <w:r w:rsidRPr="00074E04">
        <w:t>);</w:t>
      </w:r>
    </w:p>
    <w:p w:rsidR="00514D13" w:rsidRPr="00074E04" w:rsidRDefault="00514D13" w:rsidP="00747B0A">
      <w:pPr>
        <w:pStyle w:val="ListParagraph"/>
      </w:pPr>
      <w:r w:rsidRPr="00074E04">
        <w:t>perimetrs (redzes lauka noteikšanai);</w:t>
      </w:r>
    </w:p>
    <w:p w:rsidR="00514D13" w:rsidRPr="00074E04" w:rsidRDefault="00514D13" w:rsidP="00747B0A">
      <w:pPr>
        <w:pStyle w:val="ListParagraph"/>
      </w:pPr>
      <w:proofErr w:type="spellStart"/>
      <w:r w:rsidRPr="00074E04">
        <w:t>otorinolaringoskops</w:t>
      </w:r>
      <w:proofErr w:type="spellEnd"/>
      <w:r w:rsidRPr="00074E04">
        <w:t>;</w:t>
      </w:r>
    </w:p>
    <w:p w:rsidR="00514D13" w:rsidRPr="00074E04" w:rsidRDefault="00514D13" w:rsidP="00747B0A">
      <w:pPr>
        <w:pStyle w:val="ListParagraph"/>
      </w:pPr>
      <w:r w:rsidRPr="00074E04">
        <w:t>spirogrāfs;</w:t>
      </w:r>
    </w:p>
    <w:p w:rsidR="00514D13" w:rsidRPr="00074E04" w:rsidRDefault="00514D13" w:rsidP="00747B0A">
      <w:pPr>
        <w:pStyle w:val="ListParagraph"/>
      </w:pPr>
      <w:r w:rsidRPr="00074E04">
        <w:t>klīniski laboratorisko izmeklējumu aprīkojums (asinsainas, hemoglobīna, urīnanalīžu noteikšanai).</w:t>
      </w:r>
    </w:p>
    <w:p w:rsidR="00514D13" w:rsidRPr="00074E04" w:rsidRDefault="00514D13" w:rsidP="00747B0A">
      <w:pPr>
        <w:pStyle w:val="Style1List"/>
      </w:pPr>
      <w:r w:rsidRPr="00074E04">
        <w:t xml:space="preserve">Šo noteikumu </w:t>
      </w:r>
      <w:r w:rsidR="00C168F5" w:rsidRPr="00074E04">
        <w:t>2</w:t>
      </w:r>
      <w:r w:rsidR="005E462A" w:rsidRPr="00074E04">
        <w:t>3</w:t>
      </w:r>
      <w:r w:rsidRPr="00074E04">
        <w:t>.7.apakšpunktā minētais aprīkojums nav nepieciešams, ja ārstniecības iestāde, kurā strādā kandidāts, nodrošina klīniski laboratorisko izmeklējumu veikšanu sertificētā laboratorijā.</w:t>
      </w:r>
    </w:p>
    <w:p w:rsidR="00514D13" w:rsidRPr="00074E04" w:rsidRDefault="00514D13" w:rsidP="00677CCD">
      <w:pPr>
        <w:pStyle w:val="Style1List"/>
      </w:pPr>
      <w:r w:rsidRPr="00074E04">
        <w:t xml:space="preserve">Pēc iesnieguma saņemšanas Civilās aviācijas aģentūra pārbauda </w:t>
      </w:r>
      <w:r w:rsidR="001D772A" w:rsidRPr="00074E04">
        <w:t>iesniegtās informācijas</w:t>
      </w:r>
      <w:r w:rsidRPr="00074E04">
        <w:t xml:space="preserve"> atbilstību šo noteikumu </w:t>
      </w:r>
      <w:r w:rsidR="00615655" w:rsidRPr="00074E04">
        <w:t>2</w:t>
      </w:r>
      <w:r w:rsidR="005E462A" w:rsidRPr="00074E04">
        <w:t>1</w:t>
      </w:r>
      <w:r w:rsidRPr="00074E04">
        <w:t xml:space="preserve">. un </w:t>
      </w:r>
      <w:r w:rsidR="00615655" w:rsidRPr="00074E04">
        <w:t>2</w:t>
      </w:r>
      <w:r w:rsidR="005E462A" w:rsidRPr="00074E04">
        <w:t>3</w:t>
      </w:r>
      <w:r w:rsidRPr="00074E04">
        <w:t>.</w:t>
      </w:r>
      <w:r w:rsidR="00A40525" w:rsidRPr="00074E04">
        <w:t xml:space="preserve"> un 2</w:t>
      </w:r>
      <w:r w:rsidR="005E462A" w:rsidRPr="00074E04">
        <w:t>4</w:t>
      </w:r>
      <w:r w:rsidR="00A40525" w:rsidRPr="00074E04">
        <w:t>.</w:t>
      </w:r>
      <w:r w:rsidRPr="00074E04">
        <w:t>punktā minētajām prasībām</w:t>
      </w:r>
      <w:r w:rsidR="00677CCD" w:rsidRPr="00074E04">
        <w:t xml:space="preserve"> un viena </w:t>
      </w:r>
      <w:r w:rsidRPr="00074E04">
        <w:t>mēneša laikā pieņem lēmumu par atļauju veikt veselības pārbaudes ārstniecības iestādē, izsniedzot kandidātam:</w:t>
      </w:r>
    </w:p>
    <w:p w:rsidR="00514D13" w:rsidRPr="00074E04" w:rsidRDefault="00514D13" w:rsidP="00747B0A">
      <w:pPr>
        <w:pStyle w:val="ListParagraph"/>
      </w:pPr>
      <w:r w:rsidRPr="00074E04">
        <w:t xml:space="preserve">aviācijas medicīnas eksperta sertifikātu atbilstoši regulas </w:t>
      </w:r>
      <w:r w:rsidR="004A30CB" w:rsidRPr="00074E04">
        <w:t>Nr.1178/2011</w:t>
      </w:r>
      <w:r w:rsidR="00094661" w:rsidRPr="00074E04">
        <w:t xml:space="preserve"> IV pielikuma</w:t>
      </w:r>
      <w:r w:rsidRPr="00074E04">
        <w:t xml:space="preserve"> </w:t>
      </w:r>
      <w:r w:rsidR="0006100C" w:rsidRPr="00074E04">
        <w:t>ARA.MED.200 punktā</w:t>
      </w:r>
      <w:r w:rsidRPr="00074E04">
        <w:t xml:space="preserve"> minētajām prasībām uz regulas </w:t>
      </w:r>
      <w:r w:rsidR="004A30CB" w:rsidRPr="00074E04">
        <w:t>Nr.1178/2011</w:t>
      </w:r>
      <w:r w:rsidRPr="00074E04">
        <w:t xml:space="preserve"> </w:t>
      </w:r>
      <w:r w:rsidR="00094661" w:rsidRPr="00074E04">
        <w:t xml:space="preserve">IV pielikuma </w:t>
      </w:r>
      <w:r w:rsidRPr="00074E04">
        <w:t xml:space="preserve">ARA.MED.200 punkta </w:t>
      </w:r>
      <w:r w:rsidR="00325176" w:rsidRPr="00074E04">
        <w:t>(b)</w:t>
      </w:r>
      <w:r w:rsidRPr="00074E04">
        <w:t xml:space="preserve"> apakšpunktā noteikto termiņu:</w:t>
      </w:r>
    </w:p>
    <w:p w:rsidR="002F1579" w:rsidRPr="00074E04" w:rsidRDefault="00514D13" w:rsidP="002C1C43">
      <w:pPr>
        <w:pStyle w:val="List3level"/>
      </w:pPr>
      <w:r w:rsidRPr="00074E04">
        <w:t xml:space="preserve">otrās klases, LAPL un gaisa kuģa salona apkalpes locekļa veselības apliecības pretendentu veselības pārbaužu veikšanai, ja tiek izpildītas šo noteikumu </w:t>
      </w:r>
      <w:r w:rsidR="005E462A" w:rsidRPr="00074E04">
        <w:t>21. un 23. un 24</w:t>
      </w:r>
      <w:r w:rsidRPr="00074E04">
        <w:t xml:space="preserve">.punktā </w:t>
      </w:r>
      <w:r w:rsidR="00A95B99" w:rsidRPr="00074E04">
        <w:t>minētās prasības;</w:t>
      </w:r>
    </w:p>
    <w:p w:rsidR="00514D13" w:rsidRPr="00074E04" w:rsidRDefault="00514D13" w:rsidP="002C1C43">
      <w:pPr>
        <w:pStyle w:val="List3level"/>
      </w:pPr>
      <w:r w:rsidRPr="00074E04">
        <w:t>pirmās klases</w:t>
      </w:r>
      <w:r w:rsidR="003A2816" w:rsidRPr="00074E04">
        <w:t>, otrās klases, LAPL un gaisa kuģa salona apkalpes locekļa</w:t>
      </w:r>
      <w:r w:rsidRPr="00074E04">
        <w:t xml:space="preserve"> veselības apliecības pretendentu veselības pārbaužu veikšanai, ja tiek izpildītas </w:t>
      </w:r>
      <w:r w:rsidR="00650771" w:rsidRPr="00074E04">
        <w:t xml:space="preserve">šo </w:t>
      </w:r>
      <w:r w:rsidR="005E462A" w:rsidRPr="00074E04">
        <w:t>noteikumu 21. un 23. un 24</w:t>
      </w:r>
      <w:r w:rsidR="00A95B99" w:rsidRPr="00074E04">
        <w:t xml:space="preserve">.punktā,  regulas </w:t>
      </w:r>
      <w:r w:rsidR="004A30CB" w:rsidRPr="00074E04">
        <w:t>Nr.1178/2011</w:t>
      </w:r>
      <w:r w:rsidRPr="00074E04">
        <w:t xml:space="preserve"> MED.D.015 punktā un regulas </w:t>
      </w:r>
      <w:r w:rsidR="004A30CB" w:rsidRPr="00074E04">
        <w:t>Nr.1178/2011</w:t>
      </w:r>
      <w:r w:rsidRPr="00074E04">
        <w:t xml:space="preserve"> MED daļas vadlīniju AMC1 MED.D.015</w:t>
      </w:r>
      <w:r w:rsidR="005C5253" w:rsidRPr="00074E04">
        <w:t>.</w:t>
      </w:r>
      <w:r w:rsidRPr="00074E04">
        <w:t>punktā minētās prasības;</w:t>
      </w:r>
    </w:p>
    <w:p w:rsidR="00514D13" w:rsidRPr="00074E04" w:rsidRDefault="00A95B99" w:rsidP="0027345D">
      <w:pPr>
        <w:pStyle w:val="ListParagraph"/>
      </w:pPr>
      <w:r w:rsidRPr="00074E04">
        <w:t xml:space="preserve">aviācijas medicīnas eksperta sertifikātu atbilstoši regulas </w:t>
      </w:r>
      <w:r w:rsidR="00860BDB" w:rsidRPr="00074E04">
        <w:t xml:space="preserve">Nr.2015/340 </w:t>
      </w:r>
      <w:r w:rsidR="00094661" w:rsidRPr="00074E04">
        <w:t xml:space="preserve">II pielikuma F apakšdaļas 2.iedaļas </w:t>
      </w:r>
      <w:r w:rsidR="0027345D" w:rsidRPr="00074E04">
        <w:t xml:space="preserve">ATCO.AR.F.010 punktā   </w:t>
      </w:r>
      <w:r w:rsidRPr="00074E04">
        <w:t xml:space="preserve">minētajām prasībām uz regulas </w:t>
      </w:r>
      <w:r w:rsidR="0027345D" w:rsidRPr="00074E04">
        <w:t xml:space="preserve">Nr.2015/340 </w:t>
      </w:r>
      <w:r w:rsidR="00094661" w:rsidRPr="00074E04">
        <w:t xml:space="preserve">IV pielikuma C apakšdaļas ATCO.MED.C.025 </w:t>
      </w:r>
      <w:r w:rsidRPr="00074E04">
        <w:t xml:space="preserve">punktā noteikto termiņu trešās klases veselības apliecības pretendentu veselības pārbaužu veikšanai, ja tiek izpildītas šo </w:t>
      </w:r>
      <w:r w:rsidR="005E462A" w:rsidRPr="00074E04">
        <w:t>noteikumu 21. un 23. un 24</w:t>
      </w:r>
      <w:r w:rsidRPr="00074E04">
        <w:t xml:space="preserve">.punktā, regulas Nr.2015/340 </w:t>
      </w:r>
      <w:r w:rsidR="00094661" w:rsidRPr="00074E04">
        <w:t xml:space="preserve">IV pielikuma </w:t>
      </w:r>
      <w:r w:rsidRPr="00074E04">
        <w:t>ATCO.MED.C.010</w:t>
      </w:r>
      <w:r w:rsidR="005C5253" w:rsidRPr="00074E04">
        <w:t>.</w:t>
      </w:r>
      <w:r w:rsidRPr="00074E04">
        <w:t>punktā un regulas Nr.2015/340 ATCO.MED daļas vadlīniju AMC1 ATCO.MED.C.015</w:t>
      </w:r>
      <w:r w:rsidR="005C5253" w:rsidRPr="00074E04">
        <w:t>.</w:t>
      </w:r>
      <w:r w:rsidRPr="00074E04">
        <w:t>punktā minētās prasības</w:t>
      </w:r>
      <w:r w:rsidR="00514D13" w:rsidRPr="00074E04">
        <w:t>.</w:t>
      </w:r>
    </w:p>
    <w:p w:rsidR="00677CCD" w:rsidRPr="00074E04" w:rsidRDefault="00677CCD" w:rsidP="00677CCD">
      <w:pPr>
        <w:pStyle w:val="Style1List"/>
      </w:pPr>
      <w:r w:rsidRPr="00074E04">
        <w:t xml:space="preserve">Ja iesniegumā norādīta nepilnīga informācija vai ārstniecības iestādes aprīkojums neatbilst šo noteikumu  prasībām, Civilās aviācijas aģentūra rakstiski pieprasa ārstniecības iestādei mēneša laikā precizēt sniegto informāciju </w:t>
      </w:r>
      <w:r w:rsidR="00DC1ADF" w:rsidRPr="00074E04">
        <w:t>un novērst konstatētās nepilnības</w:t>
      </w:r>
      <w:r w:rsidRPr="00074E04">
        <w:t>.</w:t>
      </w:r>
    </w:p>
    <w:p w:rsidR="00271A96" w:rsidRPr="00074E04" w:rsidRDefault="00271A96">
      <w:pPr>
        <w:pStyle w:val="Style1List"/>
      </w:pPr>
      <w:r w:rsidRPr="00074E04">
        <w:t xml:space="preserve">Civilās aviācijas aģentūra </w:t>
      </w:r>
      <w:r w:rsidR="004C0609" w:rsidRPr="00074E04">
        <w:t>uz</w:t>
      </w:r>
      <w:r w:rsidRPr="00074E04">
        <w:t>rau</w:t>
      </w:r>
      <w:r w:rsidR="004C0609" w:rsidRPr="00074E04">
        <w:t>g</w:t>
      </w:r>
      <w:r w:rsidRPr="00074E04">
        <w:t>a:</w:t>
      </w:r>
    </w:p>
    <w:p w:rsidR="00514D13" w:rsidRPr="00074E04" w:rsidRDefault="00271A96" w:rsidP="002D3CEB">
      <w:pPr>
        <w:pStyle w:val="ListParagraph"/>
      </w:pPr>
      <w:r w:rsidRPr="00074E04">
        <w:t xml:space="preserve">regulas Nr.1178/2011 </w:t>
      </w:r>
      <w:r w:rsidR="00094661" w:rsidRPr="00074E04">
        <w:t xml:space="preserve">IV pielikuma GEN apakšdaļas </w:t>
      </w:r>
      <w:r w:rsidRPr="00074E04">
        <w:t>ARA.GEN.300 un ARA.GEN.305 punktā noteiktajā kārtībā</w:t>
      </w:r>
      <w:r w:rsidRPr="00074E04" w:rsidDel="00D77D30">
        <w:t xml:space="preserve"> </w:t>
      </w:r>
      <w:r w:rsidR="00514D13" w:rsidRPr="00074E04">
        <w:t>ārstniecības iestādes un aviācijas medicīnas eksperta atbilstību:</w:t>
      </w:r>
    </w:p>
    <w:p w:rsidR="00514D13" w:rsidRPr="00074E04" w:rsidRDefault="00514D13" w:rsidP="002D3CEB">
      <w:pPr>
        <w:pStyle w:val="List3level"/>
      </w:pPr>
      <w:r w:rsidRPr="00074E04">
        <w:t xml:space="preserve">šo </w:t>
      </w:r>
      <w:r w:rsidR="005E462A" w:rsidRPr="00074E04">
        <w:t>noteikumu 21. un 23. un 24</w:t>
      </w:r>
      <w:r w:rsidR="00986485" w:rsidRPr="00074E04">
        <w:t xml:space="preserve">.punktā </w:t>
      </w:r>
      <w:r w:rsidRPr="00074E04">
        <w:t xml:space="preserve">punktā minētajām prasībām, ja aviācijas medicīnas eksperts saņēmis šo noteikumu </w:t>
      </w:r>
      <w:r w:rsidR="00986485" w:rsidRPr="00074E04">
        <w:t>2</w:t>
      </w:r>
      <w:r w:rsidR="000A1ADB" w:rsidRPr="00074E04">
        <w:t>5</w:t>
      </w:r>
      <w:r w:rsidR="00986485" w:rsidRPr="00074E04">
        <w:t>.1.</w:t>
      </w:r>
      <w:r w:rsidRPr="00074E04">
        <w:t>1.apakšpunktā minēto sertifikātu;</w:t>
      </w:r>
    </w:p>
    <w:p w:rsidR="00986485" w:rsidRPr="00074E04" w:rsidRDefault="00514D13" w:rsidP="002D3CEB">
      <w:pPr>
        <w:pStyle w:val="List3level"/>
      </w:pPr>
      <w:r w:rsidRPr="00074E04">
        <w:t xml:space="preserve">šo noteikumu </w:t>
      </w:r>
      <w:r w:rsidR="005E462A" w:rsidRPr="00074E04">
        <w:t>21. un 23. un 24</w:t>
      </w:r>
      <w:r w:rsidR="00986485" w:rsidRPr="00074E04">
        <w:t xml:space="preserve">.punktā, regulas Nr.1178/2011 </w:t>
      </w:r>
      <w:r w:rsidR="000A1ADB" w:rsidRPr="00074E04">
        <w:t xml:space="preserve">IV pielikuma D apakšdaļas </w:t>
      </w:r>
      <w:r w:rsidR="00986485" w:rsidRPr="00074E04">
        <w:t xml:space="preserve">MED.D.015 punktā un regulas Nr.1178/2011 MED daļas vadlīniju AMC1 </w:t>
      </w:r>
      <w:r w:rsidR="00986485" w:rsidRPr="00074E04">
        <w:lastRenderedPageBreak/>
        <w:t xml:space="preserve">MED.D.015 punktā minētajām prasībām, </w:t>
      </w:r>
      <w:r w:rsidRPr="00074E04">
        <w:t xml:space="preserve">ja aviācijas medicīnas eksperts saņēmis šo noteikumu </w:t>
      </w:r>
      <w:r w:rsidR="00650771" w:rsidRPr="00074E04">
        <w:t>2</w:t>
      </w:r>
      <w:r w:rsidR="005E462A" w:rsidRPr="00074E04">
        <w:t>5</w:t>
      </w:r>
      <w:r w:rsidR="00986485" w:rsidRPr="00074E04">
        <w:t>.1</w:t>
      </w:r>
      <w:r w:rsidRPr="00074E04">
        <w:t>.2.apakšpunktā minēto sertifikātu</w:t>
      </w:r>
      <w:r w:rsidR="00986485" w:rsidRPr="00074E04">
        <w:t>;</w:t>
      </w:r>
    </w:p>
    <w:p w:rsidR="00514D13" w:rsidRPr="00074E04" w:rsidRDefault="006B2D00" w:rsidP="000A1ADB">
      <w:pPr>
        <w:pStyle w:val="ListParagraph"/>
      </w:pPr>
      <w:r w:rsidRPr="00074E04">
        <w:t xml:space="preserve">regulas Nr.2015/340 </w:t>
      </w:r>
      <w:r w:rsidR="000A1ADB" w:rsidRPr="00074E04">
        <w:t xml:space="preserve">II pielikuma C apakšdaļas </w:t>
      </w:r>
      <w:r w:rsidR="005F7C88" w:rsidRPr="00074E04">
        <w:t>ATCO.AR.C.001</w:t>
      </w:r>
      <w:r w:rsidRPr="00074E04">
        <w:t xml:space="preserve"> un ATCO.AR.C.005 </w:t>
      </w:r>
      <w:r w:rsidR="005F7C88" w:rsidRPr="00074E04">
        <w:t>punktā noteiktajā kārtībā</w:t>
      </w:r>
      <w:r w:rsidR="005F7C88" w:rsidRPr="00074E04" w:rsidDel="00D77D30">
        <w:t xml:space="preserve"> </w:t>
      </w:r>
      <w:r w:rsidR="005F7C88" w:rsidRPr="00074E04">
        <w:t xml:space="preserve">ārstniecības iestādes un aviācijas medicīnas eksperta atbilstību </w:t>
      </w:r>
      <w:r w:rsidR="005E462A" w:rsidRPr="00074E04">
        <w:t>šo noteikumu 21. un 23. un 24</w:t>
      </w:r>
      <w:r w:rsidR="00283EDC" w:rsidRPr="00074E04">
        <w:t xml:space="preserve">.punktā, regulas Nr.2015/340 </w:t>
      </w:r>
      <w:r w:rsidR="000A1ADB" w:rsidRPr="00074E04">
        <w:t xml:space="preserve"> IV pielikuma C apakšdaļas </w:t>
      </w:r>
      <w:r w:rsidR="00283EDC" w:rsidRPr="00074E04">
        <w:t xml:space="preserve">ATCO.MED.C.010 punktā un regulas Nr.2015/340 ATCO.MED daļas vadlīniju AMC1 ATCO.MED.C.015 punktā </w:t>
      </w:r>
      <w:r w:rsidR="00D32226" w:rsidRPr="00074E04">
        <w:t>minētajām prasībām, ja aviācijas medicīnas eksperts saņēmis šo noteikumu 2</w:t>
      </w:r>
      <w:r w:rsidR="005E462A" w:rsidRPr="00074E04">
        <w:t>5</w:t>
      </w:r>
      <w:r w:rsidR="00D32226" w:rsidRPr="00074E04">
        <w:t>.2.apakšpunktā minēto sertifikātu</w:t>
      </w:r>
      <w:r w:rsidR="00271A96" w:rsidRPr="00074E04">
        <w:t>.</w:t>
      </w:r>
    </w:p>
    <w:p w:rsidR="00514D13" w:rsidRPr="00074E04" w:rsidRDefault="00514D13" w:rsidP="005B757E">
      <w:pPr>
        <w:pStyle w:val="Style1List"/>
      </w:pPr>
      <w:r w:rsidRPr="00074E04">
        <w:t>Civilās aviācijas aģentūra rakstiski informē ārstniecības iestādi par termiņu, kādā novēršamas</w:t>
      </w:r>
      <w:r w:rsidR="00A81722" w:rsidRPr="00074E04">
        <w:t xml:space="preserve"> šo noteikumu</w:t>
      </w:r>
      <w:r w:rsidRPr="00074E04">
        <w:t xml:space="preserve"> </w:t>
      </w:r>
      <w:r w:rsidR="00CF173A" w:rsidRPr="00074E04">
        <w:t>27</w:t>
      </w:r>
      <w:r w:rsidR="00CC3D5E" w:rsidRPr="00074E04">
        <w:t xml:space="preserve">.punktā minētās uzraudzības ietvaros </w:t>
      </w:r>
      <w:r w:rsidR="00D75764" w:rsidRPr="00074E04">
        <w:t>konstatēt</w:t>
      </w:r>
      <w:r w:rsidR="00CC3D5E" w:rsidRPr="00074E04">
        <w:t>ā</w:t>
      </w:r>
      <w:r w:rsidR="00D75764" w:rsidRPr="00074E04">
        <w:t xml:space="preserve">s </w:t>
      </w:r>
      <w:r w:rsidRPr="00074E04">
        <w:t>ne</w:t>
      </w:r>
      <w:r w:rsidR="007E678E" w:rsidRPr="00074E04">
        <w:t>atbilstības</w:t>
      </w:r>
      <w:r w:rsidR="005B757E" w:rsidRPr="00074E04">
        <w:t xml:space="preserve">. Ja konstatētās neatbilstības nav novērstas, </w:t>
      </w:r>
      <w:r w:rsidRPr="00074E04">
        <w:t>Civilās aviācijas aģentūra tr</w:t>
      </w:r>
      <w:r w:rsidR="007E678E" w:rsidRPr="00074E04">
        <w:t>īs</w:t>
      </w:r>
      <w:r w:rsidRPr="00074E04">
        <w:t xml:space="preserve"> darb</w:t>
      </w:r>
      <w:r w:rsidR="007E678E" w:rsidRPr="00074E04">
        <w:t xml:space="preserve">a </w:t>
      </w:r>
      <w:r w:rsidRPr="00074E04">
        <w:t>dienu laikā pēc š</w:t>
      </w:r>
      <w:r w:rsidR="005D6830" w:rsidRPr="00074E04">
        <w:t xml:space="preserve">ajā </w:t>
      </w:r>
      <w:r w:rsidRPr="00074E04">
        <w:t>punktā minētā termiņa pieņem lēmumu anulēt aviācijas medicīnas eksperta sertifikātu.</w:t>
      </w:r>
    </w:p>
    <w:p w:rsidR="00514D13" w:rsidRPr="00074E04" w:rsidRDefault="00514D13" w:rsidP="00747B0A">
      <w:pPr>
        <w:pStyle w:val="Style1List"/>
      </w:pPr>
      <w:r w:rsidRPr="00074E04">
        <w:t>Ārstniecības iestāde tr</w:t>
      </w:r>
      <w:r w:rsidR="007A54F5" w:rsidRPr="00074E04">
        <w:t>īs</w:t>
      </w:r>
      <w:r w:rsidRPr="00074E04">
        <w:t xml:space="preserve"> darb</w:t>
      </w:r>
      <w:r w:rsidR="007A54F5" w:rsidRPr="00074E04">
        <w:t xml:space="preserve">a </w:t>
      </w:r>
      <w:r w:rsidRPr="00074E04">
        <w:t>dienu laikā pēc paziņojuma saņemšanas par aviācijas medicīnas eksperta sertifikāta anulēšanu to nodod Civilās aviācijas aģentūrā.</w:t>
      </w:r>
    </w:p>
    <w:p w:rsidR="00514D13" w:rsidRPr="00074E04" w:rsidRDefault="00514D13" w:rsidP="00747B0A">
      <w:pPr>
        <w:pStyle w:val="Heading1"/>
        <w:rPr>
          <w:szCs w:val="24"/>
        </w:rPr>
      </w:pPr>
      <w:r w:rsidRPr="00074E04">
        <w:rPr>
          <w:szCs w:val="24"/>
        </w:rPr>
        <w:t>I</w:t>
      </w:r>
      <w:r w:rsidR="00C107AE" w:rsidRPr="00074E04">
        <w:rPr>
          <w:szCs w:val="24"/>
        </w:rPr>
        <w:t>V</w:t>
      </w:r>
      <w:r w:rsidRPr="00074E04">
        <w:rPr>
          <w:szCs w:val="24"/>
        </w:rPr>
        <w:t>. Aviācijas medicīnas centra sertificēšana</w:t>
      </w:r>
    </w:p>
    <w:p w:rsidR="00514D13" w:rsidRPr="00074E04" w:rsidRDefault="005913C4" w:rsidP="006E36D4">
      <w:pPr>
        <w:pStyle w:val="Style1List"/>
      </w:pPr>
      <w:r w:rsidRPr="00074E04">
        <w:t xml:space="preserve">Aviācijas medicīnas centra sertifikāta saņemšanai var pieteikties </w:t>
      </w:r>
      <w:r w:rsidR="00514D13" w:rsidRPr="00074E04">
        <w:t>ārstniecības iestāde, kura atbilst normatīvajos aktos noteiktajām obligātajām prasībām ārstniecības iestādēm,</w:t>
      </w:r>
      <w:r w:rsidR="006E36D4" w:rsidRPr="00074E04">
        <w:t xml:space="preserve"> </w:t>
      </w:r>
      <w:r w:rsidR="00514D13" w:rsidRPr="00074E04">
        <w:t xml:space="preserve"> </w:t>
      </w:r>
      <w:r w:rsidR="006E36D4" w:rsidRPr="00074E04">
        <w:t xml:space="preserve">regulas Nr.1178/2011 </w:t>
      </w:r>
      <w:r w:rsidR="000A1ADB" w:rsidRPr="00074E04">
        <w:t xml:space="preserve">IV pielikuma </w:t>
      </w:r>
      <w:proofErr w:type="spellStart"/>
      <w:r w:rsidR="000A1ADB" w:rsidRPr="00074E04">
        <w:t>AeMC</w:t>
      </w:r>
      <w:proofErr w:type="spellEnd"/>
      <w:r w:rsidR="000A1ADB" w:rsidRPr="00074E04">
        <w:t xml:space="preserve"> apakšdaļas </w:t>
      </w:r>
      <w:r w:rsidR="006E36D4" w:rsidRPr="00074E04">
        <w:t xml:space="preserve">ARA.AeMC.110 punktā, regulas Nr.1178/2011 ORA daļas vadlīniju AeMC apakšdaļā minētajām prasībām, </w:t>
      </w:r>
      <w:r w:rsidR="00B234DB" w:rsidRPr="00074E04">
        <w:t xml:space="preserve">un, </w:t>
      </w:r>
      <w:r w:rsidR="00514D13" w:rsidRPr="00074E04">
        <w:t>kuru vada aviācijas medicīnas eksperts</w:t>
      </w:r>
      <w:r w:rsidR="00B234DB" w:rsidRPr="00074E04">
        <w:t>,</w:t>
      </w:r>
      <w:r w:rsidR="00514D13" w:rsidRPr="00074E04">
        <w:t xml:space="preserve"> un kurā strādā </w:t>
      </w:r>
      <w:r w:rsidR="00FF084B" w:rsidRPr="00074E04">
        <w:t xml:space="preserve">vismaz </w:t>
      </w:r>
      <w:r w:rsidR="00514D13" w:rsidRPr="00074E04">
        <w:t>šādi speciālisti:</w:t>
      </w:r>
    </w:p>
    <w:p w:rsidR="00514D13" w:rsidRPr="00074E04" w:rsidRDefault="00514D13" w:rsidP="00747B0A">
      <w:pPr>
        <w:pStyle w:val="ListParagraph"/>
      </w:pPr>
      <w:r w:rsidRPr="00074E04">
        <w:t>internists;</w:t>
      </w:r>
    </w:p>
    <w:p w:rsidR="00514D13" w:rsidRPr="00074E04" w:rsidRDefault="00514D13" w:rsidP="00747B0A">
      <w:pPr>
        <w:pStyle w:val="ListParagraph"/>
      </w:pPr>
      <w:r w:rsidRPr="00074E04">
        <w:t>oftalmologs;</w:t>
      </w:r>
    </w:p>
    <w:p w:rsidR="00514D13" w:rsidRPr="00074E04" w:rsidRDefault="00514D13" w:rsidP="00747B0A">
      <w:pPr>
        <w:pStyle w:val="ListParagraph"/>
      </w:pPr>
      <w:r w:rsidRPr="00074E04">
        <w:t>otorinolaringologs;</w:t>
      </w:r>
    </w:p>
    <w:p w:rsidR="00514D13" w:rsidRPr="00074E04" w:rsidRDefault="00514D13" w:rsidP="00747B0A">
      <w:pPr>
        <w:pStyle w:val="ListParagraph"/>
      </w:pPr>
      <w:r w:rsidRPr="00074E04">
        <w:t>ķirurgs;</w:t>
      </w:r>
    </w:p>
    <w:p w:rsidR="00514D13" w:rsidRPr="00074E04" w:rsidRDefault="00514D13" w:rsidP="00747B0A">
      <w:pPr>
        <w:pStyle w:val="ListParagraph"/>
      </w:pPr>
      <w:r w:rsidRPr="00074E04">
        <w:t>neirologs.</w:t>
      </w:r>
    </w:p>
    <w:p w:rsidR="00514D13" w:rsidRPr="00074E04" w:rsidRDefault="006E36D4">
      <w:pPr>
        <w:pStyle w:val="Style1List"/>
      </w:pPr>
      <w:r w:rsidRPr="00074E04" w:rsidDel="006E36D4">
        <w:t xml:space="preserve"> </w:t>
      </w:r>
      <w:r w:rsidR="005913C4" w:rsidRPr="00074E04">
        <w:t>Lai saņemtu aviācijas medicīnas centra sertifikātu, ārstniecības iestāde rakstiski iesniedz Civilās aviācijas aģentūrā iesniegumu (2.pielikums)</w:t>
      </w:r>
      <w:r w:rsidR="00514D13" w:rsidRPr="00074E04">
        <w:t>.</w:t>
      </w:r>
    </w:p>
    <w:p w:rsidR="0029535B" w:rsidRPr="00074E04" w:rsidRDefault="00514D13" w:rsidP="0029535B">
      <w:pPr>
        <w:pStyle w:val="Style1List"/>
      </w:pPr>
      <w:r w:rsidRPr="00074E04">
        <w:t xml:space="preserve">Pēc iesnieguma saņemšanas Civilās aviācijas aģentūra pārbauda ārstniecības iestādes atbilstību šo noteikumu </w:t>
      </w:r>
      <w:r w:rsidR="003252D6" w:rsidRPr="00074E04">
        <w:t>3</w:t>
      </w:r>
      <w:r w:rsidR="00CF173A" w:rsidRPr="00074E04">
        <w:t>0</w:t>
      </w:r>
      <w:r w:rsidR="003252D6" w:rsidRPr="00074E04">
        <w:t xml:space="preserve">.punktā minētajām </w:t>
      </w:r>
      <w:r w:rsidRPr="00074E04">
        <w:t>prasībām</w:t>
      </w:r>
      <w:r w:rsidR="0029535B" w:rsidRPr="00074E04">
        <w:t xml:space="preserve"> un viena mēneša laikā pieņem lēmumu par aviācijas medicīnas centra sertifikāta izsniegšanu.</w:t>
      </w:r>
    </w:p>
    <w:p w:rsidR="00514D13" w:rsidRPr="00074E04" w:rsidRDefault="00514D13" w:rsidP="00747B0A">
      <w:pPr>
        <w:pStyle w:val="Style1List"/>
      </w:pPr>
      <w:r w:rsidRPr="00074E04">
        <w:t xml:space="preserve">Ja </w:t>
      </w:r>
      <w:r w:rsidR="009D7BDE" w:rsidRPr="00074E04">
        <w:t xml:space="preserve">ārstniecības iestāde neatbilst šo noteikumu prasībām, </w:t>
      </w:r>
      <w:r w:rsidRPr="00074E04">
        <w:t xml:space="preserve">Civilās aviācijas aģentūra rakstiski pieprasa ārstniecības iestādei noteiktā termiņā </w:t>
      </w:r>
      <w:r w:rsidR="00D6203E" w:rsidRPr="00074E04">
        <w:t>nodrošināt</w:t>
      </w:r>
      <w:r w:rsidRPr="00074E04">
        <w:t xml:space="preserve"> šo noteikumu </w:t>
      </w:r>
      <w:r w:rsidR="00CF173A" w:rsidRPr="00074E04">
        <w:t>30</w:t>
      </w:r>
      <w:r w:rsidR="00D6203E" w:rsidRPr="00074E04">
        <w:t>.punktā noteikto prasību izpildi.</w:t>
      </w:r>
    </w:p>
    <w:p w:rsidR="00514D13" w:rsidRPr="00074E04" w:rsidRDefault="00514D13" w:rsidP="000A1ADB">
      <w:pPr>
        <w:pStyle w:val="Style1List"/>
      </w:pPr>
      <w:r w:rsidRPr="00074E04">
        <w:t xml:space="preserve">Aviācijas medicīnas centra sertifikātu izsniedz saskaņā ar regulas </w:t>
      </w:r>
      <w:r w:rsidR="004A30CB" w:rsidRPr="00074E04">
        <w:t>Nr.1178/2011</w:t>
      </w:r>
      <w:r w:rsidR="000A1ADB" w:rsidRPr="00074E04">
        <w:t xml:space="preserve"> </w:t>
      </w:r>
      <w:r w:rsidRPr="00074E04">
        <w:t xml:space="preserve"> </w:t>
      </w:r>
      <w:r w:rsidR="000A1ADB" w:rsidRPr="00074E04">
        <w:t xml:space="preserve">VII pielikuma </w:t>
      </w:r>
      <w:proofErr w:type="spellStart"/>
      <w:r w:rsidR="000A1ADB" w:rsidRPr="00074E04">
        <w:t>AeMC</w:t>
      </w:r>
      <w:proofErr w:type="spellEnd"/>
      <w:r w:rsidR="000A1ADB" w:rsidRPr="00074E04">
        <w:t xml:space="preserve"> apakšdaļas </w:t>
      </w:r>
      <w:r w:rsidRPr="00074E04">
        <w:t>ORA.AeMC.135</w:t>
      </w:r>
      <w:r w:rsidR="007A2136" w:rsidRPr="00074E04">
        <w:t>.</w:t>
      </w:r>
      <w:r w:rsidRPr="00074E04">
        <w:t xml:space="preserve"> punktā</w:t>
      </w:r>
      <w:r w:rsidR="00086AC3" w:rsidRPr="00074E04">
        <w:t>,</w:t>
      </w:r>
      <w:r w:rsidRPr="00074E04">
        <w:t xml:space="preserve"> ARA daļas VI pielikuma </w:t>
      </w:r>
      <w:r w:rsidR="0045433C" w:rsidRPr="00074E04">
        <w:t>5.</w:t>
      </w:r>
      <w:r w:rsidRPr="00074E04">
        <w:t xml:space="preserve">papildinājumā </w:t>
      </w:r>
      <w:r w:rsidR="00086AC3" w:rsidRPr="00074E04">
        <w:t xml:space="preserve">un regulas Nr.2015/340 </w:t>
      </w:r>
      <w:r w:rsidR="004E458F">
        <w:t xml:space="preserve"> </w:t>
      </w:r>
      <w:r w:rsidR="000A1ADB" w:rsidRPr="00074E04">
        <w:t>II pielikuma F apakšdaļas</w:t>
      </w:r>
      <w:r w:rsidR="00086AC3" w:rsidRPr="00074E04">
        <w:t xml:space="preserve"> </w:t>
      </w:r>
      <w:r w:rsidR="00D6203E" w:rsidRPr="00074E04">
        <w:t>ATCO.AR.F.015</w:t>
      </w:r>
      <w:r w:rsidR="000A1ADB" w:rsidRPr="00074E04">
        <w:t>.</w:t>
      </w:r>
      <w:r w:rsidR="00D6203E" w:rsidRPr="00074E04">
        <w:t xml:space="preserve">  punkt</w:t>
      </w:r>
      <w:r w:rsidR="0045433C" w:rsidRPr="00074E04">
        <w:t>ā</w:t>
      </w:r>
      <w:r w:rsidR="00D6203E" w:rsidRPr="00074E04">
        <w:t xml:space="preserve"> </w:t>
      </w:r>
      <w:r w:rsidR="00086AC3" w:rsidRPr="00074E04">
        <w:t xml:space="preserve"> </w:t>
      </w:r>
      <w:r w:rsidRPr="00074E04">
        <w:t>minētajām prasībām.</w:t>
      </w:r>
    </w:p>
    <w:p w:rsidR="00BF33AE" w:rsidRPr="00074E04" w:rsidRDefault="00BF33AE" w:rsidP="00BF33AE">
      <w:pPr>
        <w:pStyle w:val="Style1List"/>
      </w:pPr>
      <w:r w:rsidRPr="00074E04">
        <w:lastRenderedPageBreak/>
        <w:t>Civilās aviācijas aģentūra regulas Nr.1178/2011 ARA.GEN.300, ARA.GEN.305</w:t>
      </w:r>
      <w:r w:rsidR="005C5253" w:rsidRPr="00074E04">
        <w:t>.punktā</w:t>
      </w:r>
      <w:r w:rsidRPr="00074E04">
        <w:t xml:space="preserve"> un regulas Nr.2015/340 ATCO.AR.C.001 un ATCO.AR.C.005 punktā noteiktajā kārtībā</w:t>
      </w:r>
      <w:r w:rsidRPr="00074E04" w:rsidDel="00D77D30">
        <w:t xml:space="preserve"> </w:t>
      </w:r>
      <w:r w:rsidRPr="00074E04">
        <w:t>uzrauga aviācijas medicīnas centra atbilstību šo noteikumu 3</w:t>
      </w:r>
      <w:r w:rsidR="00CF173A" w:rsidRPr="00074E04">
        <w:t>0</w:t>
      </w:r>
      <w:r w:rsidRPr="00074E04">
        <w:t>.punktā minētajām prasībām.</w:t>
      </w:r>
    </w:p>
    <w:p w:rsidR="0011784D" w:rsidRPr="00074E04" w:rsidRDefault="0011784D" w:rsidP="0011784D">
      <w:pPr>
        <w:pStyle w:val="Style1List"/>
      </w:pPr>
      <w:r w:rsidRPr="00074E04">
        <w:t>Aviācijas medicīnas centrs septiņu darba dienu laikā paziņo Civilās aviācijas aģentūrai par:</w:t>
      </w:r>
    </w:p>
    <w:p w:rsidR="0011784D" w:rsidRPr="00074E04" w:rsidRDefault="0011784D" w:rsidP="0011784D">
      <w:pPr>
        <w:pStyle w:val="ListParagraph"/>
      </w:pPr>
      <w:r w:rsidRPr="00074E04">
        <w:t>izmaiņām aviācijas medicīnas ekspertu vai šo noteikumu 3</w:t>
      </w:r>
      <w:r w:rsidR="00CF173A" w:rsidRPr="00074E04">
        <w:t>0</w:t>
      </w:r>
      <w:r w:rsidRPr="00074E04">
        <w:t>.punktā minēto ārstu sastāvā;</w:t>
      </w:r>
    </w:p>
    <w:p w:rsidR="0011784D" w:rsidRPr="00074E04" w:rsidRDefault="0011784D" w:rsidP="0011784D">
      <w:pPr>
        <w:pStyle w:val="ListParagraph"/>
      </w:pPr>
      <w:r w:rsidRPr="00074E04">
        <w:t>citām izmaiņām, kas atbilstoši šo noteikumu prasībām varētu būtiski ietekmēt aviācijas medicīnas centra darbību.</w:t>
      </w:r>
    </w:p>
    <w:p w:rsidR="0011784D" w:rsidRPr="00074E04" w:rsidRDefault="00BF33AE" w:rsidP="0011784D">
      <w:pPr>
        <w:pStyle w:val="Style1List"/>
      </w:pPr>
      <w:r w:rsidRPr="00074E04">
        <w:t xml:space="preserve">Ja </w:t>
      </w:r>
      <w:r w:rsidR="00CF173A" w:rsidRPr="00074E04">
        <w:t>šo noteikumu 35</w:t>
      </w:r>
      <w:r w:rsidRPr="00074E04">
        <w:t xml:space="preserve">.punktā minētās uzraudzības ietvaros </w:t>
      </w:r>
      <w:r w:rsidR="00BF36EB" w:rsidRPr="00074E04">
        <w:t xml:space="preserve">ir </w:t>
      </w:r>
      <w:r w:rsidRPr="00074E04">
        <w:t>konstatētas neatbilstības šo noteikumu prasībām, Civilās aviācijas aģentūra rakstiski informē aviācijas medicīnas centru par nepieciešamību mēneša laikā novērst konstatētās neatbilstības.</w:t>
      </w:r>
    </w:p>
    <w:p w:rsidR="00514D13" w:rsidRPr="00074E04" w:rsidRDefault="0011784D" w:rsidP="00747B0A">
      <w:pPr>
        <w:pStyle w:val="Style1List"/>
      </w:pPr>
      <w:r w:rsidRPr="00074E04" w:rsidDel="0011784D">
        <w:t xml:space="preserve"> </w:t>
      </w:r>
      <w:r w:rsidR="00514D13" w:rsidRPr="00074E04">
        <w:t xml:space="preserve">Civilās aviācijas aģentūra pieņem lēmumu anulēt aviācijas medicīnas centra sertifikātu, ja aviācijas medicīnas centrs nav novērsis </w:t>
      </w:r>
      <w:r w:rsidR="000952F5" w:rsidRPr="00074E04">
        <w:t>konstatētas</w:t>
      </w:r>
      <w:r w:rsidR="00BF36EB" w:rsidRPr="00074E04">
        <w:t xml:space="preserve"> neatbilstības</w:t>
      </w:r>
      <w:r w:rsidR="000952F5" w:rsidRPr="00074E04" w:rsidDel="000952F5">
        <w:t xml:space="preserve"> </w:t>
      </w:r>
      <w:r w:rsidR="00514D13" w:rsidRPr="00074E04">
        <w:t>vai aviācijas medicīnas centrs atsakās no sertifikāta izmantošanas.</w:t>
      </w:r>
    </w:p>
    <w:p w:rsidR="004C189E" w:rsidRPr="00074E04" w:rsidRDefault="004C189E" w:rsidP="004C189E">
      <w:pPr>
        <w:pStyle w:val="Heading1"/>
        <w:rPr>
          <w:szCs w:val="24"/>
        </w:rPr>
      </w:pPr>
      <w:r w:rsidRPr="00074E04">
        <w:rPr>
          <w:szCs w:val="24"/>
        </w:rPr>
        <w:t>V. Noslēguma jautājums</w:t>
      </w:r>
    </w:p>
    <w:p w:rsidR="003261E5" w:rsidRPr="00074E04" w:rsidRDefault="004C189E" w:rsidP="00D9616B">
      <w:pPr>
        <w:pStyle w:val="Style1List"/>
      </w:pPr>
      <w:r w:rsidRPr="00074E04">
        <w:t xml:space="preserve">Atzīt par spēku zaudējušiem </w:t>
      </w:r>
      <w:r w:rsidR="003261E5" w:rsidRPr="00074E04">
        <w:t>Ministru kabineta 2010.gada 2.februāra noteikumus Nr.97 „Civilās aviācijas personāla veselības pārbaudes veikšanas, veselības apliecības izsniegšanas, aviācijas medicīnas centru un aviācijas medicīnas ekspertu sertificēšanas kārtība” (</w:t>
      </w:r>
      <w:r w:rsidR="00D9616B" w:rsidRPr="00074E04">
        <w:t>Latvijas Vēstnesis, 2010, 21</w:t>
      </w:r>
      <w:r w:rsidR="008A61E0" w:rsidRPr="00074E04">
        <w:t>.nr., 2014, 3.nr.).</w:t>
      </w:r>
    </w:p>
    <w:p w:rsidR="00074E04" w:rsidRDefault="00074E04" w:rsidP="00883FA2">
      <w:pPr>
        <w:pStyle w:val="Style1GROZIJUMIREDAKCIJA2013"/>
        <w:rPr>
          <w:i w:val="0"/>
          <w:szCs w:val="24"/>
        </w:rPr>
      </w:pPr>
    </w:p>
    <w:p w:rsidR="00074E04" w:rsidRPr="00074E04" w:rsidRDefault="00074E04" w:rsidP="00883FA2">
      <w:pPr>
        <w:pStyle w:val="Style1GROZIJUMIREDAKCIJA2013"/>
        <w:rPr>
          <w:i w:val="0"/>
          <w:szCs w:val="24"/>
        </w:rPr>
      </w:pPr>
    </w:p>
    <w:p w:rsidR="00AD48F3" w:rsidRPr="00074E04" w:rsidRDefault="00AD48F3" w:rsidP="00AD48F3">
      <w:pPr>
        <w:pStyle w:val="Style1GROZIJUMIREDAKCIJA2013"/>
        <w:ind w:firstLine="709"/>
        <w:rPr>
          <w:i w:val="0"/>
          <w:szCs w:val="24"/>
        </w:rPr>
      </w:pPr>
      <w:r w:rsidRPr="00074E04">
        <w:rPr>
          <w:i w:val="0"/>
          <w:szCs w:val="24"/>
        </w:rPr>
        <w:t>Ministru prezidents</w:t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  <w:t>M.Kučinskis</w:t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</w:p>
    <w:p w:rsidR="00AD48F3" w:rsidRPr="00074E04" w:rsidRDefault="00AD48F3" w:rsidP="00AD48F3">
      <w:pPr>
        <w:pStyle w:val="Style1GROZIJUMIREDAKCIJA2013"/>
        <w:rPr>
          <w:i w:val="0"/>
          <w:szCs w:val="24"/>
        </w:rPr>
      </w:pPr>
    </w:p>
    <w:p w:rsidR="00AD48F3" w:rsidRPr="00074E04" w:rsidRDefault="00AD48F3" w:rsidP="00AD48F3">
      <w:pPr>
        <w:pStyle w:val="Style1GROZIJUMIREDAKCIJA2013"/>
        <w:ind w:firstLine="709"/>
        <w:rPr>
          <w:i w:val="0"/>
          <w:szCs w:val="24"/>
        </w:rPr>
      </w:pPr>
      <w:r w:rsidRPr="00074E04">
        <w:rPr>
          <w:i w:val="0"/>
          <w:szCs w:val="24"/>
        </w:rPr>
        <w:t xml:space="preserve">Satiksmes ministrs </w:t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  <w:t>U.Augulis</w:t>
      </w:r>
    </w:p>
    <w:p w:rsidR="00AD48F3" w:rsidRDefault="00AD48F3" w:rsidP="00AD48F3">
      <w:pPr>
        <w:pStyle w:val="Style1GROZIJUMIREDAKCIJA2013"/>
        <w:rPr>
          <w:i w:val="0"/>
          <w:szCs w:val="24"/>
        </w:rPr>
      </w:pPr>
    </w:p>
    <w:p w:rsidR="00074E04" w:rsidRPr="00074E04" w:rsidRDefault="00074E04" w:rsidP="00AD48F3">
      <w:pPr>
        <w:pStyle w:val="Style1GROZIJUMIREDAKCIJA2013"/>
        <w:rPr>
          <w:i w:val="0"/>
          <w:szCs w:val="24"/>
        </w:rPr>
      </w:pPr>
    </w:p>
    <w:p w:rsidR="00AD48F3" w:rsidRPr="00074E04" w:rsidRDefault="00AD48F3" w:rsidP="00AD48F3">
      <w:pPr>
        <w:pStyle w:val="Style1GROZIJUMIREDAKCIJA2013"/>
        <w:ind w:firstLine="709"/>
        <w:rPr>
          <w:i w:val="0"/>
          <w:szCs w:val="24"/>
        </w:rPr>
      </w:pPr>
      <w:r w:rsidRPr="00074E04">
        <w:rPr>
          <w:i w:val="0"/>
          <w:szCs w:val="24"/>
        </w:rPr>
        <w:t>Iesniedzējs: Satiksmes ministrs</w:t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  <w:t>U.Augulis</w:t>
      </w:r>
    </w:p>
    <w:p w:rsidR="00AD48F3" w:rsidRPr="00074E04" w:rsidRDefault="00AD48F3" w:rsidP="00AD48F3">
      <w:pPr>
        <w:pStyle w:val="Style1GROZIJUMIREDAKCIJA2013"/>
        <w:rPr>
          <w:i w:val="0"/>
          <w:szCs w:val="24"/>
        </w:rPr>
      </w:pPr>
    </w:p>
    <w:p w:rsidR="00DF7001" w:rsidRDefault="00AD48F3" w:rsidP="00074E04">
      <w:pPr>
        <w:pStyle w:val="Style1GROZIJUMIREDAKCIJA2013"/>
        <w:ind w:firstLine="709"/>
        <w:rPr>
          <w:i w:val="0"/>
          <w:szCs w:val="24"/>
        </w:rPr>
      </w:pPr>
      <w:r w:rsidRPr="00074E04">
        <w:rPr>
          <w:i w:val="0"/>
          <w:szCs w:val="24"/>
        </w:rPr>
        <w:t>Vīza: Valsts sekretārs</w:t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</w:r>
      <w:r w:rsidRPr="00074E04">
        <w:rPr>
          <w:i w:val="0"/>
          <w:szCs w:val="24"/>
        </w:rPr>
        <w:tab/>
        <w:t>K.Ozoliņš</w:t>
      </w:r>
    </w:p>
    <w:p w:rsidR="00074E04" w:rsidRDefault="00074E04" w:rsidP="00074E04">
      <w:pPr>
        <w:pStyle w:val="Style1GROZIJUMIREDAKCIJA2013"/>
        <w:rPr>
          <w:i w:val="0"/>
          <w:szCs w:val="24"/>
        </w:rPr>
      </w:pPr>
    </w:p>
    <w:p w:rsidR="00074E04" w:rsidRDefault="00074E04" w:rsidP="00074E04">
      <w:pPr>
        <w:pStyle w:val="Style1GROZIJUMIREDAKCIJA2013"/>
        <w:rPr>
          <w:i w:val="0"/>
          <w:szCs w:val="24"/>
        </w:rPr>
      </w:pPr>
    </w:p>
    <w:p w:rsidR="00074E04" w:rsidRPr="00074E04" w:rsidRDefault="00074E04" w:rsidP="00074E04">
      <w:pPr>
        <w:pStyle w:val="Style1GROZIJUMIREDAKCIJA2013"/>
        <w:rPr>
          <w:i w:val="0"/>
          <w:szCs w:val="24"/>
        </w:rPr>
      </w:pPr>
    </w:p>
    <w:p w:rsidR="00AD48F3" w:rsidRPr="00074E04" w:rsidRDefault="008A61E0" w:rsidP="006A7730">
      <w:pPr>
        <w:spacing w:line="240" w:lineRule="auto"/>
        <w:ind w:firstLine="0"/>
        <w:rPr>
          <w:rFonts w:eastAsia="Times New Roman" w:cs="Times New Roman"/>
          <w:sz w:val="20"/>
          <w:szCs w:val="20"/>
        </w:rPr>
      </w:pPr>
      <w:r w:rsidRPr="00074E04">
        <w:rPr>
          <w:rFonts w:eastAsia="Times New Roman" w:cs="Times New Roman"/>
          <w:sz w:val="20"/>
          <w:szCs w:val="20"/>
        </w:rPr>
        <w:t>21.07</w:t>
      </w:r>
      <w:r w:rsidR="00AD48F3" w:rsidRPr="00074E04">
        <w:rPr>
          <w:rFonts w:eastAsia="Times New Roman" w:cs="Times New Roman"/>
          <w:sz w:val="20"/>
          <w:szCs w:val="20"/>
        </w:rPr>
        <w:t>.2016. 10:40</w:t>
      </w:r>
    </w:p>
    <w:p w:rsidR="00AD48F3" w:rsidRPr="00074E04" w:rsidRDefault="00DC2262" w:rsidP="006A7730">
      <w:pPr>
        <w:spacing w:line="240" w:lineRule="auto"/>
        <w:ind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2372</w:t>
      </w:r>
    </w:p>
    <w:p w:rsidR="00AD48F3" w:rsidRPr="00074E04" w:rsidRDefault="00AD48F3" w:rsidP="006A7730">
      <w:pPr>
        <w:spacing w:line="240" w:lineRule="auto"/>
        <w:ind w:firstLine="0"/>
        <w:rPr>
          <w:rFonts w:eastAsia="Times New Roman" w:cs="Times New Roman"/>
          <w:sz w:val="20"/>
          <w:szCs w:val="20"/>
        </w:rPr>
      </w:pPr>
      <w:r w:rsidRPr="00074E04">
        <w:rPr>
          <w:rFonts w:eastAsia="Times New Roman" w:cs="Times New Roman"/>
          <w:sz w:val="20"/>
          <w:szCs w:val="20"/>
        </w:rPr>
        <w:t>A.Priekulis</w:t>
      </w:r>
      <w:r w:rsidR="00F04CDB" w:rsidRPr="00074E04">
        <w:rPr>
          <w:rFonts w:eastAsia="Times New Roman" w:cs="Times New Roman"/>
          <w:sz w:val="20"/>
          <w:szCs w:val="20"/>
        </w:rPr>
        <w:t>, 67507902</w:t>
      </w:r>
    </w:p>
    <w:p w:rsidR="008A659C" w:rsidRPr="00074E04" w:rsidRDefault="006206EA" w:rsidP="00DF7001">
      <w:pPr>
        <w:spacing w:line="240" w:lineRule="auto"/>
        <w:ind w:firstLine="0"/>
        <w:rPr>
          <w:rFonts w:eastAsia="Times New Roman" w:cs="Times New Roman"/>
          <w:sz w:val="20"/>
          <w:szCs w:val="20"/>
        </w:rPr>
        <w:sectPr w:rsidR="008A659C" w:rsidRPr="00074E04" w:rsidSect="005C687D">
          <w:headerReference w:type="default" r:id="rId9"/>
          <w:footerReference w:type="default" r:id="rId10"/>
          <w:type w:val="continuous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  <w:bookmarkStart w:id="1" w:name="p-521380"/>
      <w:bookmarkEnd w:id="1"/>
      <w:r w:rsidRPr="00074E04">
        <w:rPr>
          <w:rFonts w:eastAsia="Times New Roman" w:cs="Times New Roman"/>
          <w:sz w:val="20"/>
          <w:szCs w:val="20"/>
        </w:rPr>
        <w:t>a</w:t>
      </w:r>
      <w:r w:rsidR="00F04CDB" w:rsidRPr="00074E04">
        <w:rPr>
          <w:rFonts w:eastAsia="Times New Roman" w:cs="Times New Roman"/>
          <w:sz w:val="20"/>
          <w:szCs w:val="20"/>
        </w:rPr>
        <w:t>ivars.priekulis@</w:t>
      </w:r>
      <w:r w:rsidR="007D7F74">
        <w:rPr>
          <w:rFonts w:eastAsia="Times New Roman" w:cs="Times New Roman"/>
          <w:sz w:val="20"/>
          <w:szCs w:val="20"/>
        </w:rPr>
        <w:t>caa.gov.l</w:t>
      </w:r>
      <w:r w:rsidR="00632948">
        <w:rPr>
          <w:rFonts w:eastAsia="Times New Roman" w:cs="Times New Roman"/>
          <w:sz w:val="20"/>
          <w:szCs w:val="20"/>
        </w:rPr>
        <w:t>v</w:t>
      </w:r>
    </w:p>
    <w:p w:rsidR="00514D13" w:rsidRPr="00074E04" w:rsidRDefault="00514D13" w:rsidP="00DF7001">
      <w:pPr>
        <w:spacing w:line="240" w:lineRule="auto"/>
        <w:ind w:firstLine="0"/>
        <w:rPr>
          <w:szCs w:val="24"/>
          <w:lang w:eastAsia="en-US"/>
        </w:rPr>
      </w:pPr>
    </w:p>
    <w:sectPr w:rsidR="00514D13" w:rsidRPr="00074E04" w:rsidSect="002D3CEB">
      <w:headerReference w:type="default" r:id="rId11"/>
      <w:pgSz w:w="11906" w:h="16838"/>
      <w:pgMar w:top="1276" w:right="1134" w:bottom="184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C9" w:rsidRDefault="00471AC9" w:rsidP="00747B0A">
      <w:r>
        <w:separator/>
      </w:r>
    </w:p>
  </w:endnote>
  <w:endnote w:type="continuationSeparator" w:id="0">
    <w:p w:rsidR="00471AC9" w:rsidRDefault="00471AC9" w:rsidP="007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F3" w:rsidRPr="00012AD6" w:rsidRDefault="005426F0" w:rsidP="00012AD6">
    <w:pPr>
      <w:pStyle w:val="Footer"/>
      <w:jc w:val="both"/>
      <w:rPr>
        <w:sz w:val="18"/>
        <w:szCs w:val="18"/>
      </w:rPr>
    </w:pPr>
    <w:proofErr w:type="spellStart"/>
    <w:r>
      <w:rPr>
        <w:sz w:val="18"/>
        <w:szCs w:val="18"/>
      </w:rPr>
      <w:t>SAMNot</w:t>
    </w:r>
    <w:proofErr w:type="spellEnd"/>
    <w:r>
      <w:rPr>
        <w:sz w:val="18"/>
        <w:szCs w:val="18"/>
      </w:rPr>
      <w:t>_ 2107</w:t>
    </w:r>
    <w:r w:rsidR="00727812">
      <w:rPr>
        <w:sz w:val="18"/>
        <w:szCs w:val="18"/>
      </w:rPr>
      <w:t>2016</w:t>
    </w:r>
    <w:r w:rsidR="00AD48F3" w:rsidRPr="00012AD6">
      <w:rPr>
        <w:sz w:val="18"/>
        <w:szCs w:val="18"/>
      </w:rPr>
      <w:t xml:space="preserve">_ </w:t>
    </w:r>
    <w:proofErr w:type="spellStart"/>
    <w:r w:rsidR="009D079A">
      <w:rPr>
        <w:sz w:val="18"/>
        <w:szCs w:val="18"/>
      </w:rPr>
      <w:t>medici</w:t>
    </w:r>
    <w:r w:rsidR="00727812">
      <w:rPr>
        <w:sz w:val="18"/>
        <w:szCs w:val="18"/>
      </w:rPr>
      <w:t>na</w:t>
    </w:r>
    <w:proofErr w:type="spellEnd"/>
    <w:r w:rsidR="00727812">
      <w:rPr>
        <w:sz w:val="18"/>
        <w:szCs w:val="18"/>
      </w:rPr>
      <w:t xml:space="preserve">; </w:t>
    </w:r>
    <w:r w:rsidR="00AD48F3" w:rsidRPr="00012AD6">
      <w:rPr>
        <w:sz w:val="18"/>
        <w:szCs w:val="18"/>
      </w:rPr>
      <w:t xml:space="preserve">Civilās aviācijas personāla veselības pārbaudes veikšanas, veselības apliecības izsniegšanas, </w:t>
    </w:r>
    <w:r w:rsidR="00AD48F3" w:rsidRPr="00B8152F">
      <w:rPr>
        <w:sz w:val="18"/>
        <w:szCs w:val="18"/>
      </w:rPr>
      <w:t>aviācijas medicīnas ekspertu un aviācijas medicīnas centru sertificēšanas kārtība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C9" w:rsidRDefault="00471AC9" w:rsidP="00747B0A">
      <w:r>
        <w:separator/>
      </w:r>
    </w:p>
  </w:footnote>
  <w:footnote w:type="continuationSeparator" w:id="0">
    <w:p w:rsidR="00471AC9" w:rsidRDefault="00471AC9" w:rsidP="0074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771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8F3" w:rsidRDefault="00AD48F3" w:rsidP="00FB05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985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8F3" w:rsidRDefault="00AD48F3" w:rsidP="002D3C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7E"/>
    <w:multiLevelType w:val="hybridMultilevel"/>
    <w:tmpl w:val="061A8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2C60"/>
    <w:multiLevelType w:val="multilevel"/>
    <w:tmpl w:val="0E7879F2"/>
    <w:lvl w:ilvl="0">
      <w:start w:val="1"/>
      <w:numFmt w:val="decimal"/>
      <w:pStyle w:val="Style1List"/>
      <w:lvlText w:val="%1."/>
      <w:lvlJc w:val="left"/>
      <w:pPr>
        <w:ind w:left="3905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lvlText w:val="%1.%2."/>
      <w:lvlJc w:val="left"/>
      <w:pPr>
        <w:ind w:left="1567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leve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2">
    <w:nsid w:val="0EBA216F"/>
    <w:multiLevelType w:val="hybridMultilevel"/>
    <w:tmpl w:val="D576CD56"/>
    <w:lvl w:ilvl="0" w:tplc="7336807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C71BB"/>
    <w:multiLevelType w:val="hybridMultilevel"/>
    <w:tmpl w:val="D4DA345A"/>
    <w:lvl w:ilvl="0" w:tplc="20D2855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23FB"/>
    <w:multiLevelType w:val="multilevel"/>
    <w:tmpl w:val="152A3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46"/>
    <w:rsid w:val="00001F9B"/>
    <w:rsid w:val="00003D51"/>
    <w:rsid w:val="00011108"/>
    <w:rsid w:val="000122F5"/>
    <w:rsid w:val="00012AD6"/>
    <w:rsid w:val="00012F18"/>
    <w:rsid w:val="0001546A"/>
    <w:rsid w:val="00023F18"/>
    <w:rsid w:val="00024AFD"/>
    <w:rsid w:val="00030F19"/>
    <w:rsid w:val="00032058"/>
    <w:rsid w:val="0004097D"/>
    <w:rsid w:val="00042D40"/>
    <w:rsid w:val="00042D80"/>
    <w:rsid w:val="000478D7"/>
    <w:rsid w:val="00057792"/>
    <w:rsid w:val="0006100C"/>
    <w:rsid w:val="00061563"/>
    <w:rsid w:val="00074E04"/>
    <w:rsid w:val="000811F6"/>
    <w:rsid w:val="00086AC3"/>
    <w:rsid w:val="00092BD7"/>
    <w:rsid w:val="00094661"/>
    <w:rsid w:val="00094949"/>
    <w:rsid w:val="000952F5"/>
    <w:rsid w:val="000A1ADB"/>
    <w:rsid w:val="000A2C75"/>
    <w:rsid w:val="000A3093"/>
    <w:rsid w:val="000A552F"/>
    <w:rsid w:val="000B184E"/>
    <w:rsid w:val="000C01D1"/>
    <w:rsid w:val="000C0AD6"/>
    <w:rsid w:val="000C0E30"/>
    <w:rsid w:val="000C4421"/>
    <w:rsid w:val="000D04EA"/>
    <w:rsid w:val="000D18E0"/>
    <w:rsid w:val="000D3F9C"/>
    <w:rsid w:val="000D67A2"/>
    <w:rsid w:val="000E51B0"/>
    <w:rsid w:val="000E69B4"/>
    <w:rsid w:val="000F2F1D"/>
    <w:rsid w:val="000F3FF7"/>
    <w:rsid w:val="00116EB8"/>
    <w:rsid w:val="0011784D"/>
    <w:rsid w:val="00131A13"/>
    <w:rsid w:val="00131DAF"/>
    <w:rsid w:val="00136AB9"/>
    <w:rsid w:val="00137A7A"/>
    <w:rsid w:val="00144AB6"/>
    <w:rsid w:val="001554E2"/>
    <w:rsid w:val="00161D26"/>
    <w:rsid w:val="00165DBF"/>
    <w:rsid w:val="00172E65"/>
    <w:rsid w:val="001753B6"/>
    <w:rsid w:val="0017562E"/>
    <w:rsid w:val="00182E74"/>
    <w:rsid w:val="00185563"/>
    <w:rsid w:val="001868B5"/>
    <w:rsid w:val="0019232D"/>
    <w:rsid w:val="00195D7E"/>
    <w:rsid w:val="001A740A"/>
    <w:rsid w:val="001B79AA"/>
    <w:rsid w:val="001B7D79"/>
    <w:rsid w:val="001D07B3"/>
    <w:rsid w:val="001D5F9F"/>
    <w:rsid w:val="001D7583"/>
    <w:rsid w:val="001D772A"/>
    <w:rsid w:val="001E298D"/>
    <w:rsid w:val="001E7DAD"/>
    <w:rsid w:val="001F1A97"/>
    <w:rsid w:val="0020277C"/>
    <w:rsid w:val="00205A66"/>
    <w:rsid w:val="00206DE3"/>
    <w:rsid w:val="00215E6C"/>
    <w:rsid w:val="00216E54"/>
    <w:rsid w:val="00234FEF"/>
    <w:rsid w:val="00242C72"/>
    <w:rsid w:val="0024400E"/>
    <w:rsid w:val="002528CA"/>
    <w:rsid w:val="00252AAF"/>
    <w:rsid w:val="00255B4D"/>
    <w:rsid w:val="00257439"/>
    <w:rsid w:val="0026043E"/>
    <w:rsid w:val="00266ECC"/>
    <w:rsid w:val="002708DF"/>
    <w:rsid w:val="00271298"/>
    <w:rsid w:val="00271A96"/>
    <w:rsid w:val="0027345D"/>
    <w:rsid w:val="002773BA"/>
    <w:rsid w:val="00283EDC"/>
    <w:rsid w:val="002874E2"/>
    <w:rsid w:val="002909AC"/>
    <w:rsid w:val="0029535B"/>
    <w:rsid w:val="00295C8E"/>
    <w:rsid w:val="002A05E1"/>
    <w:rsid w:val="002A492D"/>
    <w:rsid w:val="002A4DF4"/>
    <w:rsid w:val="002B3640"/>
    <w:rsid w:val="002B419A"/>
    <w:rsid w:val="002B5738"/>
    <w:rsid w:val="002C1C43"/>
    <w:rsid w:val="002D3CEB"/>
    <w:rsid w:val="002E1FD0"/>
    <w:rsid w:val="002F1579"/>
    <w:rsid w:val="002F2888"/>
    <w:rsid w:val="003032E2"/>
    <w:rsid w:val="00303685"/>
    <w:rsid w:val="003048B7"/>
    <w:rsid w:val="003110B5"/>
    <w:rsid w:val="003126A7"/>
    <w:rsid w:val="00315580"/>
    <w:rsid w:val="003168E0"/>
    <w:rsid w:val="00322BA5"/>
    <w:rsid w:val="00325176"/>
    <w:rsid w:val="003252D6"/>
    <w:rsid w:val="003261E5"/>
    <w:rsid w:val="003277D7"/>
    <w:rsid w:val="003300BE"/>
    <w:rsid w:val="003421B1"/>
    <w:rsid w:val="003435D4"/>
    <w:rsid w:val="00353A6E"/>
    <w:rsid w:val="0035416D"/>
    <w:rsid w:val="00364A59"/>
    <w:rsid w:val="0037732C"/>
    <w:rsid w:val="00377CF4"/>
    <w:rsid w:val="00396B5C"/>
    <w:rsid w:val="003A022B"/>
    <w:rsid w:val="003A0274"/>
    <w:rsid w:val="003A1833"/>
    <w:rsid w:val="003A2816"/>
    <w:rsid w:val="003B47E8"/>
    <w:rsid w:val="003C3291"/>
    <w:rsid w:val="003D102B"/>
    <w:rsid w:val="003D6E90"/>
    <w:rsid w:val="003E3B32"/>
    <w:rsid w:val="003E66B1"/>
    <w:rsid w:val="003F313F"/>
    <w:rsid w:val="003F3F46"/>
    <w:rsid w:val="00400519"/>
    <w:rsid w:val="00413E0D"/>
    <w:rsid w:val="00422E66"/>
    <w:rsid w:val="004254F1"/>
    <w:rsid w:val="00431DD8"/>
    <w:rsid w:val="00441F5E"/>
    <w:rsid w:val="00447B44"/>
    <w:rsid w:val="0045433C"/>
    <w:rsid w:val="00455B96"/>
    <w:rsid w:val="00460B26"/>
    <w:rsid w:val="00471AC9"/>
    <w:rsid w:val="004873E2"/>
    <w:rsid w:val="0049248E"/>
    <w:rsid w:val="004956F8"/>
    <w:rsid w:val="004A30CB"/>
    <w:rsid w:val="004A4200"/>
    <w:rsid w:val="004A541A"/>
    <w:rsid w:val="004A6749"/>
    <w:rsid w:val="004B46B4"/>
    <w:rsid w:val="004C0609"/>
    <w:rsid w:val="004C189E"/>
    <w:rsid w:val="004C3F6E"/>
    <w:rsid w:val="004D5D91"/>
    <w:rsid w:val="004D7A96"/>
    <w:rsid w:val="004E458F"/>
    <w:rsid w:val="004F0E5E"/>
    <w:rsid w:val="004F0E65"/>
    <w:rsid w:val="004F31B4"/>
    <w:rsid w:val="004F705C"/>
    <w:rsid w:val="00505DF9"/>
    <w:rsid w:val="00511E67"/>
    <w:rsid w:val="00514D13"/>
    <w:rsid w:val="00533D62"/>
    <w:rsid w:val="0053407F"/>
    <w:rsid w:val="00536CF9"/>
    <w:rsid w:val="005426F0"/>
    <w:rsid w:val="00543994"/>
    <w:rsid w:val="00547E4B"/>
    <w:rsid w:val="005503F0"/>
    <w:rsid w:val="005545F0"/>
    <w:rsid w:val="005633AB"/>
    <w:rsid w:val="00564CE8"/>
    <w:rsid w:val="00572862"/>
    <w:rsid w:val="0057443D"/>
    <w:rsid w:val="005751D5"/>
    <w:rsid w:val="00577480"/>
    <w:rsid w:val="00581E10"/>
    <w:rsid w:val="00585178"/>
    <w:rsid w:val="005913C4"/>
    <w:rsid w:val="005916E9"/>
    <w:rsid w:val="00592495"/>
    <w:rsid w:val="005A2CCB"/>
    <w:rsid w:val="005B17D5"/>
    <w:rsid w:val="005B5ECB"/>
    <w:rsid w:val="005B757E"/>
    <w:rsid w:val="005C5253"/>
    <w:rsid w:val="005C687D"/>
    <w:rsid w:val="005D0690"/>
    <w:rsid w:val="005D51D7"/>
    <w:rsid w:val="005D5B6A"/>
    <w:rsid w:val="005D6830"/>
    <w:rsid w:val="005E0996"/>
    <w:rsid w:val="005E4047"/>
    <w:rsid w:val="005E462A"/>
    <w:rsid w:val="005E7749"/>
    <w:rsid w:val="005F137D"/>
    <w:rsid w:val="005F174A"/>
    <w:rsid w:val="005F7C88"/>
    <w:rsid w:val="00602C64"/>
    <w:rsid w:val="006051DA"/>
    <w:rsid w:val="0060581D"/>
    <w:rsid w:val="00606D31"/>
    <w:rsid w:val="00614909"/>
    <w:rsid w:val="00615655"/>
    <w:rsid w:val="00616ECD"/>
    <w:rsid w:val="006206EA"/>
    <w:rsid w:val="00623A29"/>
    <w:rsid w:val="006244D7"/>
    <w:rsid w:val="00632948"/>
    <w:rsid w:val="00650771"/>
    <w:rsid w:val="006627D9"/>
    <w:rsid w:val="00670EDE"/>
    <w:rsid w:val="0067546D"/>
    <w:rsid w:val="00677CCD"/>
    <w:rsid w:val="00681261"/>
    <w:rsid w:val="00684797"/>
    <w:rsid w:val="00691558"/>
    <w:rsid w:val="006A59C4"/>
    <w:rsid w:val="006A5F62"/>
    <w:rsid w:val="006A7730"/>
    <w:rsid w:val="006B1308"/>
    <w:rsid w:val="006B2D00"/>
    <w:rsid w:val="006C1057"/>
    <w:rsid w:val="006D2154"/>
    <w:rsid w:val="006D512C"/>
    <w:rsid w:val="006E36D4"/>
    <w:rsid w:val="00702036"/>
    <w:rsid w:val="0071261C"/>
    <w:rsid w:val="00716CFF"/>
    <w:rsid w:val="00724287"/>
    <w:rsid w:val="00727812"/>
    <w:rsid w:val="007304E5"/>
    <w:rsid w:val="00741BB5"/>
    <w:rsid w:val="00745133"/>
    <w:rsid w:val="00747B0A"/>
    <w:rsid w:val="00750F84"/>
    <w:rsid w:val="007562B8"/>
    <w:rsid w:val="007609D8"/>
    <w:rsid w:val="007709B8"/>
    <w:rsid w:val="00771BE5"/>
    <w:rsid w:val="007767E5"/>
    <w:rsid w:val="00783879"/>
    <w:rsid w:val="0079627B"/>
    <w:rsid w:val="007A2136"/>
    <w:rsid w:val="007A30FB"/>
    <w:rsid w:val="007A54F5"/>
    <w:rsid w:val="007B432B"/>
    <w:rsid w:val="007C3C5E"/>
    <w:rsid w:val="007C7138"/>
    <w:rsid w:val="007C79E5"/>
    <w:rsid w:val="007D68B7"/>
    <w:rsid w:val="007D7F74"/>
    <w:rsid w:val="007E5085"/>
    <w:rsid w:val="007E678E"/>
    <w:rsid w:val="007E6AFE"/>
    <w:rsid w:val="007F21C6"/>
    <w:rsid w:val="00800999"/>
    <w:rsid w:val="00800B85"/>
    <w:rsid w:val="0080294C"/>
    <w:rsid w:val="00810113"/>
    <w:rsid w:val="008136EF"/>
    <w:rsid w:val="00820F7B"/>
    <w:rsid w:val="0083765E"/>
    <w:rsid w:val="00841806"/>
    <w:rsid w:val="00842F6C"/>
    <w:rsid w:val="00850F7F"/>
    <w:rsid w:val="008520BE"/>
    <w:rsid w:val="00860BDB"/>
    <w:rsid w:val="0086726D"/>
    <w:rsid w:val="00881414"/>
    <w:rsid w:val="00883FA2"/>
    <w:rsid w:val="0088655A"/>
    <w:rsid w:val="008873AA"/>
    <w:rsid w:val="00894415"/>
    <w:rsid w:val="00897ABA"/>
    <w:rsid w:val="00897B21"/>
    <w:rsid w:val="008A61E0"/>
    <w:rsid w:val="008A659C"/>
    <w:rsid w:val="008B114A"/>
    <w:rsid w:val="008B48F4"/>
    <w:rsid w:val="008C2134"/>
    <w:rsid w:val="008C3557"/>
    <w:rsid w:val="008C75C2"/>
    <w:rsid w:val="008D37B0"/>
    <w:rsid w:val="008E2CEC"/>
    <w:rsid w:val="008E7D39"/>
    <w:rsid w:val="00906821"/>
    <w:rsid w:val="00913580"/>
    <w:rsid w:val="00914D83"/>
    <w:rsid w:val="00916DAB"/>
    <w:rsid w:val="00921B37"/>
    <w:rsid w:val="00954842"/>
    <w:rsid w:val="00964B1B"/>
    <w:rsid w:val="00977305"/>
    <w:rsid w:val="009818AF"/>
    <w:rsid w:val="00986485"/>
    <w:rsid w:val="00987136"/>
    <w:rsid w:val="00987223"/>
    <w:rsid w:val="009918F9"/>
    <w:rsid w:val="00993247"/>
    <w:rsid w:val="00994DF9"/>
    <w:rsid w:val="009A12DB"/>
    <w:rsid w:val="009B271C"/>
    <w:rsid w:val="009B4CAD"/>
    <w:rsid w:val="009B5983"/>
    <w:rsid w:val="009B73BD"/>
    <w:rsid w:val="009B7A8F"/>
    <w:rsid w:val="009C2A43"/>
    <w:rsid w:val="009D079A"/>
    <w:rsid w:val="009D790A"/>
    <w:rsid w:val="009D7BDE"/>
    <w:rsid w:val="009D7CCB"/>
    <w:rsid w:val="009D7D72"/>
    <w:rsid w:val="009E5704"/>
    <w:rsid w:val="009E6E3E"/>
    <w:rsid w:val="009E7882"/>
    <w:rsid w:val="00A0004D"/>
    <w:rsid w:val="00A01EFF"/>
    <w:rsid w:val="00A13760"/>
    <w:rsid w:val="00A178B4"/>
    <w:rsid w:val="00A23960"/>
    <w:rsid w:val="00A267C1"/>
    <w:rsid w:val="00A33635"/>
    <w:rsid w:val="00A4007B"/>
    <w:rsid w:val="00A40525"/>
    <w:rsid w:val="00A52F90"/>
    <w:rsid w:val="00A57D4C"/>
    <w:rsid w:val="00A57F30"/>
    <w:rsid w:val="00A66832"/>
    <w:rsid w:val="00A80EE6"/>
    <w:rsid w:val="00A81722"/>
    <w:rsid w:val="00A863CC"/>
    <w:rsid w:val="00A879AC"/>
    <w:rsid w:val="00A91BE4"/>
    <w:rsid w:val="00A91FF3"/>
    <w:rsid w:val="00A92A1F"/>
    <w:rsid w:val="00A95B99"/>
    <w:rsid w:val="00AA6FA3"/>
    <w:rsid w:val="00AA76FF"/>
    <w:rsid w:val="00AB0DC2"/>
    <w:rsid w:val="00AB21A1"/>
    <w:rsid w:val="00AC3804"/>
    <w:rsid w:val="00AC6276"/>
    <w:rsid w:val="00AD48F3"/>
    <w:rsid w:val="00AF1DBF"/>
    <w:rsid w:val="00AF7A78"/>
    <w:rsid w:val="00B05402"/>
    <w:rsid w:val="00B07D04"/>
    <w:rsid w:val="00B12793"/>
    <w:rsid w:val="00B1525E"/>
    <w:rsid w:val="00B22F73"/>
    <w:rsid w:val="00B234DB"/>
    <w:rsid w:val="00B2390C"/>
    <w:rsid w:val="00B316D9"/>
    <w:rsid w:val="00B346B3"/>
    <w:rsid w:val="00B350D6"/>
    <w:rsid w:val="00B456ED"/>
    <w:rsid w:val="00B47D4B"/>
    <w:rsid w:val="00B5217A"/>
    <w:rsid w:val="00B660E7"/>
    <w:rsid w:val="00B72C27"/>
    <w:rsid w:val="00B76673"/>
    <w:rsid w:val="00B80F37"/>
    <w:rsid w:val="00B8152F"/>
    <w:rsid w:val="00B85BFC"/>
    <w:rsid w:val="00BA4218"/>
    <w:rsid w:val="00BB2052"/>
    <w:rsid w:val="00BB267C"/>
    <w:rsid w:val="00BB6554"/>
    <w:rsid w:val="00BC0F9F"/>
    <w:rsid w:val="00BC1293"/>
    <w:rsid w:val="00BD48BA"/>
    <w:rsid w:val="00BE01A8"/>
    <w:rsid w:val="00BE5868"/>
    <w:rsid w:val="00BE7912"/>
    <w:rsid w:val="00BF33AE"/>
    <w:rsid w:val="00BF36EB"/>
    <w:rsid w:val="00C07E76"/>
    <w:rsid w:val="00C107AE"/>
    <w:rsid w:val="00C12BA5"/>
    <w:rsid w:val="00C1516C"/>
    <w:rsid w:val="00C15CD8"/>
    <w:rsid w:val="00C168F5"/>
    <w:rsid w:val="00C24542"/>
    <w:rsid w:val="00C27ACF"/>
    <w:rsid w:val="00C377FE"/>
    <w:rsid w:val="00C478DA"/>
    <w:rsid w:val="00C47EF7"/>
    <w:rsid w:val="00C5152C"/>
    <w:rsid w:val="00C652F3"/>
    <w:rsid w:val="00C705BA"/>
    <w:rsid w:val="00C86D8D"/>
    <w:rsid w:val="00C95B46"/>
    <w:rsid w:val="00C96E20"/>
    <w:rsid w:val="00CB02A8"/>
    <w:rsid w:val="00CB379B"/>
    <w:rsid w:val="00CB41E7"/>
    <w:rsid w:val="00CC3D5E"/>
    <w:rsid w:val="00CC5F6F"/>
    <w:rsid w:val="00CC6AD8"/>
    <w:rsid w:val="00CE6ECD"/>
    <w:rsid w:val="00CE758D"/>
    <w:rsid w:val="00CF173A"/>
    <w:rsid w:val="00CF2E7F"/>
    <w:rsid w:val="00D1315F"/>
    <w:rsid w:val="00D14BAB"/>
    <w:rsid w:val="00D32226"/>
    <w:rsid w:val="00D358F7"/>
    <w:rsid w:val="00D4125F"/>
    <w:rsid w:val="00D517DE"/>
    <w:rsid w:val="00D55152"/>
    <w:rsid w:val="00D6203E"/>
    <w:rsid w:val="00D653D5"/>
    <w:rsid w:val="00D72309"/>
    <w:rsid w:val="00D75764"/>
    <w:rsid w:val="00D77D30"/>
    <w:rsid w:val="00D82F55"/>
    <w:rsid w:val="00D87F91"/>
    <w:rsid w:val="00D9522C"/>
    <w:rsid w:val="00D9616B"/>
    <w:rsid w:val="00DA0452"/>
    <w:rsid w:val="00DB72E8"/>
    <w:rsid w:val="00DB7DAE"/>
    <w:rsid w:val="00DC1ADF"/>
    <w:rsid w:val="00DC2262"/>
    <w:rsid w:val="00DD1C8B"/>
    <w:rsid w:val="00DD76C3"/>
    <w:rsid w:val="00DF0E15"/>
    <w:rsid w:val="00DF17C9"/>
    <w:rsid w:val="00DF3C98"/>
    <w:rsid w:val="00DF7001"/>
    <w:rsid w:val="00E027A8"/>
    <w:rsid w:val="00E310B0"/>
    <w:rsid w:val="00E3353C"/>
    <w:rsid w:val="00E34665"/>
    <w:rsid w:val="00E3577F"/>
    <w:rsid w:val="00E506D4"/>
    <w:rsid w:val="00E52929"/>
    <w:rsid w:val="00E57810"/>
    <w:rsid w:val="00E60930"/>
    <w:rsid w:val="00E62F33"/>
    <w:rsid w:val="00E67FFD"/>
    <w:rsid w:val="00E7432D"/>
    <w:rsid w:val="00E851A2"/>
    <w:rsid w:val="00E95C4F"/>
    <w:rsid w:val="00EA289D"/>
    <w:rsid w:val="00EB7061"/>
    <w:rsid w:val="00EC0DC3"/>
    <w:rsid w:val="00EC7119"/>
    <w:rsid w:val="00ED0136"/>
    <w:rsid w:val="00ED1ED5"/>
    <w:rsid w:val="00ED4BC3"/>
    <w:rsid w:val="00ED4C35"/>
    <w:rsid w:val="00ED5602"/>
    <w:rsid w:val="00EF06AA"/>
    <w:rsid w:val="00F04CDB"/>
    <w:rsid w:val="00F14519"/>
    <w:rsid w:val="00F20D5F"/>
    <w:rsid w:val="00F24262"/>
    <w:rsid w:val="00F24864"/>
    <w:rsid w:val="00F3208A"/>
    <w:rsid w:val="00F346DB"/>
    <w:rsid w:val="00F34E46"/>
    <w:rsid w:val="00F3510C"/>
    <w:rsid w:val="00F44899"/>
    <w:rsid w:val="00F46A42"/>
    <w:rsid w:val="00F5094B"/>
    <w:rsid w:val="00F573AD"/>
    <w:rsid w:val="00F66F72"/>
    <w:rsid w:val="00F7066A"/>
    <w:rsid w:val="00FA1D86"/>
    <w:rsid w:val="00FA6DD6"/>
    <w:rsid w:val="00FB0006"/>
    <w:rsid w:val="00FB0518"/>
    <w:rsid w:val="00FC2B24"/>
    <w:rsid w:val="00FC761D"/>
    <w:rsid w:val="00FD1E9B"/>
    <w:rsid w:val="00FD5441"/>
    <w:rsid w:val="00FD7F7F"/>
    <w:rsid w:val="00FE7051"/>
    <w:rsid w:val="00FE7883"/>
    <w:rsid w:val="00FF084B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lv-LV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47B0A"/>
    <w:pPr>
      <w:ind w:firstLine="709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2CEC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olor w:val="000000" w:themeColor="text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jc w:val="center"/>
      <w:outlineLvl w:val="1"/>
    </w:pPr>
    <w:rPr>
      <w:rFonts w:eastAsia="Times New Roman" w:cs="Times New Roman"/>
      <w:b/>
      <w:bCs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3F46"/>
    <w:pPr>
      <w:keepNext/>
      <w:tabs>
        <w:tab w:val="left" w:pos="2057"/>
      </w:tabs>
      <w:autoSpaceDE w:val="0"/>
      <w:autoSpaceDN w:val="0"/>
      <w:adjustRightInd w:val="0"/>
      <w:spacing w:line="240" w:lineRule="auto"/>
      <w:ind w:firstLine="0"/>
      <w:outlineLvl w:val="2"/>
    </w:pPr>
    <w:rPr>
      <w:rFonts w:eastAsia="Times New Roman" w:cs="Times New Roman"/>
      <w:b/>
      <w:bCs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outlineLvl w:val="3"/>
    </w:pPr>
    <w:rPr>
      <w:rFonts w:eastAsia="Times New Roman" w:cs="Times New Roman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outlineLvl w:val="4"/>
    </w:pPr>
    <w:rPr>
      <w:rFonts w:eastAsia="Times New Roman" w:cs="Times New Roman"/>
      <w:b/>
      <w:bCs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outlineLvl w:val="5"/>
    </w:pPr>
    <w:rPr>
      <w:rFonts w:eastAsia="Times New Roman" w:cs="Times New Roman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F3F46"/>
    <w:pPr>
      <w:snapToGrid w:val="0"/>
      <w:spacing w:before="240" w:after="60" w:line="240" w:lineRule="auto"/>
      <w:ind w:firstLine="0"/>
      <w:jc w:val="left"/>
      <w:outlineLvl w:val="6"/>
    </w:pPr>
    <w:rPr>
      <w:rFonts w:eastAsia="Times New Roman" w:cs="Times New Roman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3F46"/>
    <w:pPr>
      <w:keepNext/>
      <w:spacing w:before="60" w:after="60" w:line="240" w:lineRule="auto"/>
      <w:ind w:firstLine="0"/>
      <w:outlineLvl w:val="7"/>
    </w:pPr>
    <w:rPr>
      <w:rFonts w:eastAsia="Times New Roman" w:cs="Times New Roman"/>
      <w:b/>
      <w:bCs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F3F46"/>
    <w:pPr>
      <w:keepNext/>
      <w:spacing w:before="60" w:after="60" w:line="240" w:lineRule="auto"/>
      <w:ind w:firstLine="0"/>
      <w:jc w:val="left"/>
      <w:outlineLvl w:val="8"/>
    </w:pPr>
    <w:rPr>
      <w:rFonts w:eastAsia="Times New Roman" w:cs="Times New Roman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sstils">
    <w:name w:val="Mans stils"/>
    <w:basedOn w:val="TOCHeading"/>
    <w:link w:val="MansstilsChar"/>
    <w:qFormat/>
    <w:rsid w:val="008E7D39"/>
    <w:rPr>
      <w:spacing w:val="-1"/>
      <w:lang w:val="en-US" w:eastAsia="ja-JP"/>
    </w:rPr>
  </w:style>
  <w:style w:type="character" w:customStyle="1" w:styleId="MansstilsChar">
    <w:name w:val="Mans stils Char"/>
    <w:basedOn w:val="DefaultParagraphFont"/>
    <w:link w:val="Mansstils"/>
    <w:rsid w:val="008E7D39"/>
    <w:rPr>
      <w:rFonts w:asciiTheme="majorHAnsi" w:eastAsiaTheme="majorEastAsia" w:hAnsiTheme="majorHAnsi" w:cs="Times New Roman"/>
      <w:b/>
      <w:bCs/>
      <w:color w:val="365F91" w:themeColor="accent1" w:themeShade="BF"/>
      <w:spacing w:val="-1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8E2CEC"/>
    <w:rPr>
      <w:rFonts w:eastAsia="Times New Roman" w:cs="Times New Roman"/>
      <w:b/>
      <w:bCs/>
      <w:color w:val="000000" w:themeColor="text1"/>
      <w:szCs w:val="28"/>
      <w:lang w:eastAsia="en-US"/>
    </w:rPr>
  </w:style>
  <w:style w:type="paragraph" w:styleId="TOCHeading">
    <w:name w:val="TOC Heading"/>
    <w:basedOn w:val="Heading1"/>
    <w:next w:val="Normal"/>
    <w:semiHidden/>
    <w:unhideWhenUsed/>
    <w:qFormat/>
    <w:rsid w:val="008E7D39"/>
    <w:pPr>
      <w:outlineLvl w:val="9"/>
    </w:pPr>
  </w:style>
  <w:style w:type="character" w:customStyle="1" w:styleId="Heading2Char">
    <w:name w:val="Heading 2 Char"/>
    <w:basedOn w:val="DefaultParagraphFont"/>
    <w:link w:val="Heading2"/>
    <w:semiHidden/>
    <w:rsid w:val="003F3F46"/>
    <w:rPr>
      <w:rFonts w:eastAsia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F3F46"/>
    <w:rPr>
      <w:rFonts w:eastAsia="Times New Roman" w:cs="Times New Roman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3F3F46"/>
    <w:rPr>
      <w:rFonts w:eastAsia="Times New Roman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3F3F46"/>
    <w:rPr>
      <w:rFonts w:eastAsia="Times New Roman" w:cs="Times New Roman"/>
      <w:b/>
      <w:bCs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3F3F46"/>
    <w:rPr>
      <w:rFonts w:eastAsia="Times New Roman" w:cs="Times New Roman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F3F46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3F46"/>
    <w:rPr>
      <w:rFonts w:eastAsia="Times New Roman" w:cs="Times New Roman"/>
      <w:b/>
      <w:b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3F3F46"/>
    <w:rPr>
      <w:rFonts w:eastAsia="Times New Roman" w:cs="Times New Roman"/>
      <w:b/>
      <w:bCs/>
      <w:sz w:val="20"/>
      <w:szCs w:val="2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F3F46"/>
  </w:style>
  <w:style w:type="character" w:styleId="Hyperlink">
    <w:name w:val="Hyperlink"/>
    <w:unhideWhenUsed/>
    <w:rsid w:val="003F3F46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3F3F46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TOC1Char1">
    <w:name w:val="TOC 1 Char1"/>
    <w:link w:val="TOC1"/>
    <w:semiHidden/>
    <w:locked/>
    <w:rsid w:val="003F3F46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3F3F46"/>
    <w:pPr>
      <w:widowControl w:val="0"/>
      <w:shd w:val="clear" w:color="auto" w:fill="FFFFFF"/>
      <w:spacing w:line="302" w:lineRule="exact"/>
      <w:ind w:firstLine="0"/>
    </w:pPr>
    <w:rPr>
      <w:rFonts w:ascii="Verdana" w:eastAsia="Calibri" w:hAnsi="Verdana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3F3F46"/>
    <w:pPr>
      <w:tabs>
        <w:tab w:val="right" w:leader="dot" w:pos="9678"/>
      </w:tabs>
      <w:spacing w:line="240" w:lineRule="auto"/>
      <w:ind w:left="540" w:firstLine="0"/>
      <w:jc w:val="left"/>
    </w:pPr>
    <w:rPr>
      <w:rFonts w:eastAsia="Calibri" w:cs="Times New Roman"/>
      <w:szCs w:val="24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3F3F46"/>
    <w:pPr>
      <w:spacing w:after="100" w:line="240" w:lineRule="auto"/>
      <w:ind w:left="480" w:firstLine="0"/>
      <w:jc w:val="left"/>
    </w:pPr>
    <w:rPr>
      <w:rFonts w:eastAsia="Calibri" w:cs="Times New Roman"/>
      <w:szCs w:val="24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3F3F46"/>
    <w:pPr>
      <w:spacing w:after="100"/>
      <w:ind w:left="66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3F3F46"/>
    <w:pPr>
      <w:spacing w:after="100"/>
      <w:ind w:left="88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3F3F46"/>
    <w:pPr>
      <w:spacing w:after="100"/>
      <w:ind w:left="110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3F3F46"/>
    <w:pPr>
      <w:spacing w:after="100"/>
      <w:ind w:left="132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3F3F46"/>
    <w:pPr>
      <w:spacing w:after="100"/>
      <w:ind w:left="154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3F3F46"/>
    <w:pPr>
      <w:spacing w:after="100"/>
      <w:ind w:left="176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3F3F46"/>
    <w:pPr>
      <w:spacing w:line="240" w:lineRule="auto"/>
      <w:ind w:firstLine="0"/>
      <w:jc w:val="left"/>
    </w:pPr>
    <w:rPr>
      <w:rFonts w:eastAsia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F3F46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3F3F4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semiHidden/>
    <w:rsid w:val="003F3F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F46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3F46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F3F46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F3F46"/>
    <w:rPr>
      <w:rFonts w:eastAsia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F3F46"/>
    <w:pPr>
      <w:spacing w:line="240" w:lineRule="auto"/>
      <w:ind w:firstLine="0"/>
      <w:jc w:val="center"/>
    </w:pPr>
    <w:rPr>
      <w:rFonts w:eastAsia="Times New Roman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F3F46"/>
    <w:rPr>
      <w:rFonts w:eastAsia="Times New Roman" w:cs="Times New Roman"/>
      <w:b/>
      <w:sz w:val="24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3F3F46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3F46"/>
    <w:rPr>
      <w:rFonts w:eastAsia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F3F46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snapToGrid w:val="0"/>
      <w:spacing w:line="240" w:lineRule="auto"/>
      <w:ind w:firstLine="0"/>
    </w:pPr>
    <w:rPr>
      <w:rFonts w:eastAsia="Times New Roman" w:cs="Times New Roman"/>
      <w:noProof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F46"/>
    <w:rPr>
      <w:rFonts w:eastAsia="Times New Roman" w:cs="Times New Roman"/>
      <w:noProof/>
      <w:sz w:val="24"/>
      <w:szCs w:val="24"/>
      <w:shd w:val="pct25" w:color="00FFFF" w:fill="FFFFFF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3F3F46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snapToGrid w:val="0"/>
      <w:spacing w:line="240" w:lineRule="auto"/>
      <w:ind w:firstLine="0"/>
    </w:pPr>
    <w:rPr>
      <w:rFonts w:eastAsia="Times New Roman" w:cs="Times New Roman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F3F46"/>
    <w:rPr>
      <w:rFonts w:eastAsia="Times New Roman" w:cs="Times New Roman"/>
      <w:sz w:val="24"/>
      <w:szCs w:val="24"/>
      <w:shd w:val="pct25" w:color="00FF00" w:fill="FFFFFF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3F3F46"/>
    <w:pPr>
      <w:autoSpaceDE w:val="0"/>
      <w:autoSpaceDN w:val="0"/>
      <w:adjustRightInd w:val="0"/>
      <w:spacing w:line="240" w:lineRule="auto"/>
      <w:ind w:left="748" w:hanging="748"/>
    </w:pPr>
    <w:rPr>
      <w:rFonts w:eastAsia="Times New Roman" w:cs="Times New Roman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F3F46"/>
    <w:rPr>
      <w:rFonts w:eastAsia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3F3F46"/>
    <w:pPr>
      <w:snapToGrid w:val="0"/>
      <w:spacing w:line="240" w:lineRule="auto"/>
      <w:ind w:left="283" w:firstLine="0"/>
      <w:jc w:val="left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F3F46"/>
    <w:rPr>
      <w:rFonts w:eastAsia="Times New Roman" w:cs="Times New Roman"/>
      <w:sz w:val="16"/>
      <w:szCs w:val="16"/>
      <w:lang w:eastAsia="en-US"/>
    </w:rPr>
  </w:style>
  <w:style w:type="paragraph" w:styleId="BlockText">
    <w:name w:val="Block Text"/>
    <w:basedOn w:val="Normal"/>
    <w:semiHidden/>
    <w:unhideWhenUsed/>
    <w:rsid w:val="003F3F46"/>
    <w:pPr>
      <w:spacing w:line="240" w:lineRule="auto"/>
      <w:ind w:left="113" w:right="113" w:firstLine="0"/>
      <w:jc w:val="center"/>
    </w:pPr>
    <w:rPr>
      <w:rFonts w:eastAsia="Times New Roman" w:cs="Times New Roman"/>
      <w:b/>
      <w:bCs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F46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3F3F46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F3F46"/>
    <w:pPr>
      <w:snapToGrid w:val="0"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F3F4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qFormat/>
    <w:rsid w:val="003F3F46"/>
    <w:pPr>
      <w:spacing w:line="240" w:lineRule="auto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Revision">
    <w:name w:val="Revision"/>
    <w:semiHidden/>
    <w:rsid w:val="003F3F46"/>
    <w:pPr>
      <w:spacing w:line="240" w:lineRule="auto"/>
      <w:jc w:val="left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qFormat/>
    <w:rsid w:val="00747B0A"/>
    <w:pPr>
      <w:numPr>
        <w:ilvl w:val="1"/>
        <w:numId w:val="3"/>
      </w:numPr>
      <w:tabs>
        <w:tab w:val="left" w:pos="1276"/>
      </w:tabs>
      <w:snapToGrid w:val="0"/>
      <w:ind w:left="0" w:firstLine="709"/>
      <w:contextualSpacing/>
    </w:pPr>
    <w:rPr>
      <w:rFonts w:eastAsia="Times New Roman" w:cs="Times New Roman"/>
      <w:szCs w:val="24"/>
      <w:lang w:eastAsia="en-US"/>
    </w:rPr>
  </w:style>
  <w:style w:type="paragraph" w:customStyle="1" w:styleId="c12">
    <w:name w:val="c12"/>
    <w:basedOn w:val="Normal"/>
    <w:semiHidden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3F3F46"/>
    <w:pPr>
      <w:spacing w:before="75" w:after="75" w:line="240" w:lineRule="auto"/>
      <w:ind w:firstLine="375"/>
    </w:pPr>
    <w:rPr>
      <w:rFonts w:eastAsia="Times New Roman" w:cs="Times New Roman"/>
      <w:szCs w:val="24"/>
    </w:rPr>
  </w:style>
  <w:style w:type="paragraph" w:customStyle="1" w:styleId="CharChar">
    <w:name w:val="Char Char"/>
    <w:basedOn w:val="Normal"/>
    <w:semiHidden/>
    <w:rsid w:val="003F3F46"/>
    <w:pPr>
      <w:spacing w:before="40" w:line="240" w:lineRule="auto"/>
      <w:ind w:firstLine="0"/>
      <w:jc w:val="left"/>
    </w:pPr>
    <w:rPr>
      <w:rFonts w:eastAsia="Times New Roman" w:cs="Times New Roman"/>
      <w:szCs w:val="20"/>
      <w:lang w:eastAsia="en-US"/>
    </w:rPr>
  </w:style>
  <w:style w:type="paragraph" w:customStyle="1" w:styleId="CharCharCharCharCharChar">
    <w:name w:val="Char Char Char Char Char Char"/>
    <w:basedOn w:val="Normal"/>
    <w:semiHidden/>
    <w:rsid w:val="003F3F46"/>
    <w:pPr>
      <w:spacing w:before="40" w:line="240" w:lineRule="auto"/>
      <w:ind w:firstLine="0"/>
      <w:jc w:val="left"/>
    </w:pPr>
    <w:rPr>
      <w:rFonts w:eastAsia="Times New Roman" w:cs="Times New Roman"/>
      <w:szCs w:val="20"/>
      <w:lang w:eastAsia="en-US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3F3F4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F3F46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semiHidden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character" w:customStyle="1" w:styleId="Headerorfooter">
    <w:name w:val="Header or footer_"/>
    <w:link w:val="Headerorfooter0"/>
    <w:semiHidden/>
    <w:locked/>
    <w:rsid w:val="003F3F46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3F3F46"/>
    <w:pPr>
      <w:widowControl w:val="0"/>
      <w:shd w:val="clear" w:color="auto" w:fill="FFFFFF"/>
      <w:spacing w:line="240" w:lineRule="atLeast"/>
      <w:ind w:firstLine="0"/>
      <w:jc w:val="left"/>
    </w:pPr>
    <w:rPr>
      <w:rFonts w:ascii="Verdana" w:hAnsi="Verdana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CM31">
    <w:name w:val="CM3+1"/>
    <w:basedOn w:val="Normal"/>
    <w:next w:val="Normal"/>
    <w:semiHidden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tvhtmlmktable">
    <w:name w:val="tv_html mk_table"/>
    <w:basedOn w:val="Normal"/>
    <w:semiHidden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RakstzRakstzRakstzRakstz">
    <w:name w:val="Rakstz. Rakstz. Rakstz. Rakstz."/>
    <w:basedOn w:val="Normal"/>
    <w:semiHidden/>
    <w:rsid w:val="003F3F46"/>
    <w:pPr>
      <w:spacing w:before="40" w:line="240" w:lineRule="auto"/>
      <w:ind w:firstLine="0"/>
      <w:jc w:val="left"/>
    </w:pPr>
    <w:rPr>
      <w:rFonts w:eastAsia="Calibri" w:cs="Times New Roman"/>
      <w:szCs w:val="20"/>
      <w:lang w:eastAsia="en-US"/>
    </w:rPr>
  </w:style>
  <w:style w:type="character" w:customStyle="1" w:styleId="Tablecaption">
    <w:name w:val="Table caption_"/>
    <w:link w:val="Bodytext5"/>
    <w:semiHidden/>
    <w:locked/>
    <w:rsid w:val="003F3F46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3F3F46"/>
    <w:pPr>
      <w:widowControl w:val="0"/>
      <w:shd w:val="clear" w:color="auto" w:fill="FFFFFF"/>
      <w:spacing w:after="420" w:line="240" w:lineRule="atLeast"/>
      <w:ind w:hanging="580"/>
      <w:jc w:val="center"/>
    </w:pPr>
    <w:rPr>
      <w:rFonts w:ascii="Verdana" w:eastAsia="Calibri" w:hAnsi="Verdana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3F3F46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3F3F46"/>
    <w:pPr>
      <w:widowControl w:val="0"/>
      <w:shd w:val="clear" w:color="auto" w:fill="FFFFFF"/>
      <w:spacing w:before="780" w:after="6120" w:line="245" w:lineRule="exact"/>
      <w:ind w:hanging="600"/>
      <w:jc w:val="center"/>
    </w:pPr>
    <w:rPr>
      <w:rFonts w:ascii="Verdana" w:eastAsia="Calibri" w:hAnsi="Verdana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3F3F46"/>
    <w:pPr>
      <w:widowControl w:val="0"/>
      <w:shd w:val="clear" w:color="auto" w:fill="FFFFFF"/>
      <w:spacing w:line="360" w:lineRule="exact"/>
      <w:ind w:firstLine="0"/>
      <w:jc w:val="left"/>
    </w:pPr>
    <w:rPr>
      <w:rFonts w:ascii="Verdana" w:eastAsia="Calibri" w:hAnsi="Verdana" w:cs="Times New Roman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3F3F46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3F3F46"/>
    <w:pPr>
      <w:widowControl w:val="0"/>
      <w:shd w:val="clear" w:color="auto" w:fill="FFFFFF"/>
      <w:spacing w:after="3780" w:line="240" w:lineRule="atLeast"/>
      <w:ind w:firstLine="0"/>
      <w:jc w:val="left"/>
    </w:pPr>
    <w:rPr>
      <w:rFonts w:ascii="Verdana" w:eastAsia="Calibri" w:hAnsi="Verdana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3F3F46"/>
    <w:pPr>
      <w:widowControl w:val="0"/>
      <w:shd w:val="clear" w:color="auto" w:fill="FFFFFF"/>
      <w:spacing w:before="3780" w:line="749" w:lineRule="exact"/>
      <w:ind w:firstLine="0"/>
      <w:jc w:val="left"/>
    </w:pPr>
    <w:rPr>
      <w:rFonts w:ascii="Verdana" w:eastAsia="Times New Roman" w:hAnsi="Verdana" w:cs="Times New Roman"/>
      <w:sz w:val="17"/>
      <w:szCs w:val="17"/>
      <w:lang w:val="en-US" w:eastAsia="en-US"/>
    </w:rPr>
  </w:style>
  <w:style w:type="character" w:customStyle="1" w:styleId="BodytextBold">
    <w:name w:val="Body text + Bold"/>
    <w:link w:val="Headerorfooter1"/>
    <w:semiHidden/>
    <w:locked/>
    <w:rsid w:val="003F3F46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3F3F46"/>
    <w:pPr>
      <w:widowControl w:val="0"/>
      <w:shd w:val="clear" w:color="auto" w:fill="FFFFFF"/>
      <w:spacing w:line="240" w:lineRule="atLeast"/>
      <w:ind w:firstLine="0"/>
      <w:jc w:val="left"/>
    </w:pPr>
    <w:rPr>
      <w:rFonts w:ascii="Verdana" w:eastAsia="Calibri" w:hAnsi="Verdana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3F3F46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3F3F46"/>
    <w:pPr>
      <w:widowControl w:val="0"/>
      <w:shd w:val="clear" w:color="auto" w:fill="FFFFFF"/>
      <w:spacing w:after="240" w:line="240" w:lineRule="atLeast"/>
      <w:ind w:hanging="540"/>
      <w:outlineLvl w:val="0"/>
    </w:pPr>
    <w:rPr>
      <w:rFonts w:ascii="Verdana" w:eastAsia="Calibri" w:hAnsi="Verdana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3F3F46"/>
    <w:pPr>
      <w:spacing w:before="240" w:line="360" w:lineRule="auto"/>
      <w:ind w:firstLine="300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3F3F46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semiHidden/>
    <w:unhideWhenUsed/>
    <w:rsid w:val="003F3F46"/>
    <w:rPr>
      <w:sz w:val="16"/>
      <w:szCs w:val="16"/>
    </w:rPr>
  </w:style>
  <w:style w:type="character" w:styleId="PageNumber">
    <w:name w:val="page number"/>
    <w:unhideWhenUsed/>
    <w:rsid w:val="003F3F46"/>
    <w:rPr>
      <w:sz w:val="20"/>
    </w:rPr>
  </w:style>
  <w:style w:type="character" w:customStyle="1" w:styleId="tw4winMark">
    <w:name w:val="tw4winMark"/>
    <w:uiPriority w:val="99"/>
    <w:rsid w:val="003F3F46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3F3F46"/>
    <w:rPr>
      <w:rFonts w:eastAsia="Times New Roman" w:cs="Times New Roman"/>
      <w:sz w:val="20"/>
      <w:szCs w:val="20"/>
      <w:lang w:val="en-US" w:eastAsia="en-US"/>
    </w:rPr>
  </w:style>
  <w:style w:type="character" w:customStyle="1" w:styleId="tw4winError">
    <w:name w:val="tw4winError"/>
    <w:rsid w:val="003F3F46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3F3F46"/>
    <w:rPr>
      <w:color w:val="0000FF"/>
    </w:rPr>
  </w:style>
  <w:style w:type="character" w:customStyle="1" w:styleId="tw4winPopup">
    <w:name w:val="tw4winPopup"/>
    <w:rsid w:val="003F3F46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3F3F46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3F3F46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3F3F46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3F3F46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3F3F46"/>
  </w:style>
  <w:style w:type="character" w:customStyle="1" w:styleId="c11">
    <w:name w:val="c11"/>
    <w:basedOn w:val="DefaultParagraphFont"/>
    <w:rsid w:val="003F3F46"/>
  </w:style>
  <w:style w:type="character" w:customStyle="1" w:styleId="spelle">
    <w:name w:val="spelle"/>
    <w:basedOn w:val="DefaultParagraphFont"/>
    <w:rsid w:val="003F3F46"/>
  </w:style>
  <w:style w:type="character" w:customStyle="1" w:styleId="BodyText10">
    <w:name w:val="Body Text1"/>
    <w:rsid w:val="003F3F46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3F3F46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3F3F46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Headerorfooter7">
    <w:name w:val="Header or footer + 7"/>
    <w:aliases w:val="5 pt,Italic"/>
    <w:rsid w:val="003F3F46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3F3F46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3F3F46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3F3F46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3F3F46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List">
    <w:name w:val="Style1 List"/>
    <w:basedOn w:val="ListParagraph"/>
    <w:link w:val="Style1ListChar"/>
    <w:qFormat/>
    <w:rsid w:val="00747B0A"/>
    <w:pPr>
      <w:numPr>
        <w:ilvl w:val="0"/>
      </w:numPr>
      <w:tabs>
        <w:tab w:val="left" w:pos="1134"/>
      </w:tabs>
      <w:spacing w:before="240"/>
      <w:ind w:left="0" w:firstLine="709"/>
      <w:contextualSpacing w:val="0"/>
    </w:pPr>
  </w:style>
  <w:style w:type="paragraph" w:customStyle="1" w:styleId="Style1GROZIJUMIREDAKCIJA2013">
    <w:name w:val="Style1 GROZIJUMI REDAKCIJA 2013"/>
    <w:basedOn w:val="Normal"/>
    <w:link w:val="Style1GROZIJUMIREDAKCIJA2013Char"/>
    <w:qFormat/>
    <w:rsid w:val="002E1FD0"/>
    <w:pPr>
      <w:ind w:firstLine="0"/>
    </w:pPr>
    <w:rPr>
      <w:i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747B0A"/>
    <w:rPr>
      <w:rFonts w:eastAsia="Times New Roman" w:cs="Times New Roman"/>
      <w:sz w:val="24"/>
      <w:szCs w:val="24"/>
      <w:lang w:eastAsia="en-US"/>
    </w:rPr>
  </w:style>
  <w:style w:type="character" w:customStyle="1" w:styleId="Style1ListChar">
    <w:name w:val="Style1 List Char"/>
    <w:basedOn w:val="ListParagraphChar"/>
    <w:link w:val="Style1List"/>
    <w:rsid w:val="00747B0A"/>
    <w:rPr>
      <w:rFonts w:eastAsia="Times New Roman" w:cs="Times New Roman"/>
      <w:sz w:val="24"/>
      <w:szCs w:val="24"/>
      <w:lang w:eastAsia="en-US"/>
    </w:rPr>
  </w:style>
  <w:style w:type="paragraph" w:customStyle="1" w:styleId="List3level">
    <w:name w:val="List 3 level"/>
    <w:basedOn w:val="ListParagraph"/>
    <w:link w:val="List3levelChar"/>
    <w:qFormat/>
    <w:rsid w:val="002C1C43"/>
    <w:pPr>
      <w:numPr>
        <w:ilvl w:val="2"/>
      </w:numPr>
      <w:tabs>
        <w:tab w:val="clear" w:pos="1276"/>
        <w:tab w:val="left" w:pos="1560"/>
      </w:tabs>
      <w:ind w:left="0" w:firstLine="720"/>
    </w:pPr>
  </w:style>
  <w:style w:type="character" w:customStyle="1" w:styleId="Style1GROZIJUMIREDAKCIJA2013Char">
    <w:name w:val="Style1 GROZIJUMI REDAKCIJA 2013 Char"/>
    <w:basedOn w:val="DefaultParagraphFont"/>
    <w:link w:val="Style1GROZIJUMIREDAKCIJA2013"/>
    <w:rsid w:val="002E1FD0"/>
    <w:rPr>
      <w:i/>
      <w:sz w:val="24"/>
      <w:lang w:eastAsia="en-US"/>
    </w:rPr>
  </w:style>
  <w:style w:type="character" w:customStyle="1" w:styleId="List3levelChar">
    <w:name w:val="List 3 level Char"/>
    <w:basedOn w:val="ListParagraphChar"/>
    <w:link w:val="List3level"/>
    <w:rsid w:val="002C1C43"/>
    <w:rPr>
      <w:rFonts w:eastAsia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8A65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659C"/>
    <w:rPr>
      <w:sz w:val="24"/>
    </w:rPr>
  </w:style>
  <w:style w:type="numbering" w:customStyle="1" w:styleId="NoList2">
    <w:name w:val="No List2"/>
    <w:next w:val="NoList"/>
    <w:semiHidden/>
    <w:rsid w:val="005916E9"/>
  </w:style>
  <w:style w:type="paragraph" w:customStyle="1" w:styleId="CharChar0">
    <w:name w:val="Char Char"/>
    <w:basedOn w:val="Normal"/>
    <w:rsid w:val="005916E9"/>
    <w:pPr>
      <w:spacing w:before="40" w:line="240" w:lineRule="auto"/>
      <w:ind w:firstLine="0"/>
      <w:jc w:val="left"/>
    </w:pPr>
    <w:rPr>
      <w:rFonts w:eastAsia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lv-LV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47B0A"/>
    <w:pPr>
      <w:ind w:firstLine="709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2CEC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olor w:val="000000" w:themeColor="text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jc w:val="center"/>
      <w:outlineLvl w:val="1"/>
    </w:pPr>
    <w:rPr>
      <w:rFonts w:eastAsia="Times New Roman" w:cs="Times New Roman"/>
      <w:b/>
      <w:bCs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3F46"/>
    <w:pPr>
      <w:keepNext/>
      <w:tabs>
        <w:tab w:val="left" w:pos="2057"/>
      </w:tabs>
      <w:autoSpaceDE w:val="0"/>
      <w:autoSpaceDN w:val="0"/>
      <w:adjustRightInd w:val="0"/>
      <w:spacing w:line="240" w:lineRule="auto"/>
      <w:ind w:firstLine="0"/>
      <w:outlineLvl w:val="2"/>
    </w:pPr>
    <w:rPr>
      <w:rFonts w:eastAsia="Times New Roman" w:cs="Times New Roman"/>
      <w:b/>
      <w:bCs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outlineLvl w:val="3"/>
    </w:pPr>
    <w:rPr>
      <w:rFonts w:eastAsia="Times New Roman" w:cs="Times New Roman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outlineLvl w:val="4"/>
    </w:pPr>
    <w:rPr>
      <w:rFonts w:eastAsia="Times New Roman" w:cs="Times New Roman"/>
      <w:b/>
      <w:bCs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3F46"/>
    <w:pPr>
      <w:keepNext/>
      <w:autoSpaceDE w:val="0"/>
      <w:autoSpaceDN w:val="0"/>
      <w:adjustRightInd w:val="0"/>
      <w:spacing w:line="240" w:lineRule="auto"/>
      <w:ind w:firstLine="0"/>
      <w:outlineLvl w:val="5"/>
    </w:pPr>
    <w:rPr>
      <w:rFonts w:eastAsia="Times New Roman" w:cs="Times New Roman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F3F46"/>
    <w:pPr>
      <w:snapToGrid w:val="0"/>
      <w:spacing w:before="240" w:after="60" w:line="240" w:lineRule="auto"/>
      <w:ind w:firstLine="0"/>
      <w:jc w:val="left"/>
      <w:outlineLvl w:val="6"/>
    </w:pPr>
    <w:rPr>
      <w:rFonts w:eastAsia="Times New Roman" w:cs="Times New Roman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3F46"/>
    <w:pPr>
      <w:keepNext/>
      <w:spacing w:before="60" w:after="60" w:line="240" w:lineRule="auto"/>
      <w:ind w:firstLine="0"/>
      <w:outlineLvl w:val="7"/>
    </w:pPr>
    <w:rPr>
      <w:rFonts w:eastAsia="Times New Roman" w:cs="Times New Roman"/>
      <w:b/>
      <w:bCs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F3F46"/>
    <w:pPr>
      <w:keepNext/>
      <w:spacing w:before="60" w:after="60" w:line="240" w:lineRule="auto"/>
      <w:ind w:firstLine="0"/>
      <w:jc w:val="left"/>
      <w:outlineLvl w:val="8"/>
    </w:pPr>
    <w:rPr>
      <w:rFonts w:eastAsia="Times New Roman" w:cs="Times New Roman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sstils">
    <w:name w:val="Mans stils"/>
    <w:basedOn w:val="TOCHeading"/>
    <w:link w:val="MansstilsChar"/>
    <w:qFormat/>
    <w:rsid w:val="008E7D39"/>
    <w:rPr>
      <w:spacing w:val="-1"/>
      <w:lang w:val="en-US" w:eastAsia="ja-JP"/>
    </w:rPr>
  </w:style>
  <w:style w:type="character" w:customStyle="1" w:styleId="MansstilsChar">
    <w:name w:val="Mans stils Char"/>
    <w:basedOn w:val="DefaultParagraphFont"/>
    <w:link w:val="Mansstils"/>
    <w:rsid w:val="008E7D39"/>
    <w:rPr>
      <w:rFonts w:asciiTheme="majorHAnsi" w:eastAsiaTheme="majorEastAsia" w:hAnsiTheme="majorHAnsi" w:cs="Times New Roman"/>
      <w:b/>
      <w:bCs/>
      <w:color w:val="365F91" w:themeColor="accent1" w:themeShade="BF"/>
      <w:spacing w:val="-1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8E2CEC"/>
    <w:rPr>
      <w:rFonts w:eastAsia="Times New Roman" w:cs="Times New Roman"/>
      <w:b/>
      <w:bCs/>
      <w:color w:val="000000" w:themeColor="text1"/>
      <w:szCs w:val="28"/>
      <w:lang w:eastAsia="en-US"/>
    </w:rPr>
  </w:style>
  <w:style w:type="paragraph" w:styleId="TOCHeading">
    <w:name w:val="TOC Heading"/>
    <w:basedOn w:val="Heading1"/>
    <w:next w:val="Normal"/>
    <w:semiHidden/>
    <w:unhideWhenUsed/>
    <w:qFormat/>
    <w:rsid w:val="008E7D39"/>
    <w:pPr>
      <w:outlineLvl w:val="9"/>
    </w:pPr>
  </w:style>
  <w:style w:type="character" w:customStyle="1" w:styleId="Heading2Char">
    <w:name w:val="Heading 2 Char"/>
    <w:basedOn w:val="DefaultParagraphFont"/>
    <w:link w:val="Heading2"/>
    <w:semiHidden/>
    <w:rsid w:val="003F3F46"/>
    <w:rPr>
      <w:rFonts w:eastAsia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F3F46"/>
    <w:rPr>
      <w:rFonts w:eastAsia="Times New Roman" w:cs="Times New Roman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3F3F46"/>
    <w:rPr>
      <w:rFonts w:eastAsia="Times New Roman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3F3F46"/>
    <w:rPr>
      <w:rFonts w:eastAsia="Times New Roman" w:cs="Times New Roman"/>
      <w:b/>
      <w:bCs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3F3F46"/>
    <w:rPr>
      <w:rFonts w:eastAsia="Times New Roman" w:cs="Times New Roman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F3F46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3F46"/>
    <w:rPr>
      <w:rFonts w:eastAsia="Times New Roman" w:cs="Times New Roman"/>
      <w:b/>
      <w:b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3F3F46"/>
    <w:rPr>
      <w:rFonts w:eastAsia="Times New Roman" w:cs="Times New Roman"/>
      <w:b/>
      <w:bCs/>
      <w:sz w:val="20"/>
      <w:szCs w:val="2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3F3F46"/>
  </w:style>
  <w:style w:type="character" w:styleId="Hyperlink">
    <w:name w:val="Hyperlink"/>
    <w:unhideWhenUsed/>
    <w:rsid w:val="003F3F46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3F3F46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TOC1Char1">
    <w:name w:val="TOC 1 Char1"/>
    <w:link w:val="TOC1"/>
    <w:semiHidden/>
    <w:locked/>
    <w:rsid w:val="003F3F46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3F3F46"/>
    <w:pPr>
      <w:widowControl w:val="0"/>
      <w:shd w:val="clear" w:color="auto" w:fill="FFFFFF"/>
      <w:spacing w:line="302" w:lineRule="exact"/>
      <w:ind w:firstLine="0"/>
    </w:pPr>
    <w:rPr>
      <w:rFonts w:ascii="Verdana" w:eastAsia="Calibri" w:hAnsi="Verdana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3F3F46"/>
    <w:pPr>
      <w:tabs>
        <w:tab w:val="right" w:leader="dot" w:pos="9678"/>
      </w:tabs>
      <w:spacing w:line="240" w:lineRule="auto"/>
      <w:ind w:left="540" w:firstLine="0"/>
      <w:jc w:val="left"/>
    </w:pPr>
    <w:rPr>
      <w:rFonts w:eastAsia="Calibri" w:cs="Times New Roman"/>
      <w:szCs w:val="24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3F3F46"/>
    <w:pPr>
      <w:spacing w:after="100" w:line="240" w:lineRule="auto"/>
      <w:ind w:left="480" w:firstLine="0"/>
      <w:jc w:val="left"/>
    </w:pPr>
    <w:rPr>
      <w:rFonts w:eastAsia="Calibri" w:cs="Times New Roman"/>
      <w:szCs w:val="24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3F3F46"/>
    <w:pPr>
      <w:spacing w:after="100"/>
      <w:ind w:left="66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3F3F46"/>
    <w:pPr>
      <w:spacing w:after="100"/>
      <w:ind w:left="88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3F3F46"/>
    <w:pPr>
      <w:spacing w:after="100"/>
      <w:ind w:left="110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3F3F46"/>
    <w:pPr>
      <w:spacing w:after="100"/>
      <w:ind w:left="132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3F3F46"/>
    <w:pPr>
      <w:spacing w:after="100"/>
      <w:ind w:left="154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3F3F46"/>
    <w:pPr>
      <w:spacing w:after="100"/>
      <w:ind w:left="1760" w:firstLine="0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3F3F46"/>
    <w:pPr>
      <w:spacing w:line="240" w:lineRule="auto"/>
      <w:ind w:firstLine="0"/>
      <w:jc w:val="left"/>
    </w:pPr>
    <w:rPr>
      <w:rFonts w:eastAsia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F3F46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3F3F4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semiHidden/>
    <w:rsid w:val="003F3F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F46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3F46"/>
    <w:rPr>
      <w:rFonts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F3F46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eastAsia="Times New Roman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F3F46"/>
    <w:rPr>
      <w:rFonts w:eastAsia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F3F46"/>
    <w:pPr>
      <w:spacing w:line="240" w:lineRule="auto"/>
      <w:ind w:firstLine="0"/>
      <w:jc w:val="center"/>
    </w:pPr>
    <w:rPr>
      <w:rFonts w:eastAsia="Times New Roman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F3F46"/>
    <w:rPr>
      <w:rFonts w:eastAsia="Times New Roman" w:cs="Times New Roman"/>
      <w:b/>
      <w:sz w:val="24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3F3F46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3F46"/>
    <w:rPr>
      <w:rFonts w:eastAsia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F3F46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snapToGrid w:val="0"/>
      <w:spacing w:line="240" w:lineRule="auto"/>
      <w:ind w:firstLine="0"/>
    </w:pPr>
    <w:rPr>
      <w:rFonts w:eastAsia="Times New Roman" w:cs="Times New Roman"/>
      <w:noProof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F46"/>
    <w:rPr>
      <w:rFonts w:eastAsia="Times New Roman" w:cs="Times New Roman"/>
      <w:noProof/>
      <w:sz w:val="24"/>
      <w:szCs w:val="24"/>
      <w:shd w:val="pct25" w:color="00FFFF" w:fill="FFFFFF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3F3F46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snapToGrid w:val="0"/>
      <w:spacing w:line="240" w:lineRule="auto"/>
      <w:ind w:firstLine="0"/>
    </w:pPr>
    <w:rPr>
      <w:rFonts w:eastAsia="Times New Roman" w:cs="Times New Roman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F3F46"/>
    <w:rPr>
      <w:rFonts w:eastAsia="Times New Roman" w:cs="Times New Roman"/>
      <w:sz w:val="24"/>
      <w:szCs w:val="24"/>
      <w:shd w:val="pct25" w:color="00FF00" w:fill="FFFFFF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3F3F46"/>
    <w:pPr>
      <w:autoSpaceDE w:val="0"/>
      <w:autoSpaceDN w:val="0"/>
      <w:adjustRightInd w:val="0"/>
      <w:spacing w:line="240" w:lineRule="auto"/>
      <w:ind w:left="748" w:hanging="748"/>
    </w:pPr>
    <w:rPr>
      <w:rFonts w:eastAsia="Times New Roman" w:cs="Times New Roman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F3F46"/>
    <w:rPr>
      <w:rFonts w:eastAsia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3F3F46"/>
    <w:pPr>
      <w:snapToGrid w:val="0"/>
      <w:spacing w:line="240" w:lineRule="auto"/>
      <w:ind w:left="283" w:firstLine="0"/>
      <w:jc w:val="left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F3F46"/>
    <w:rPr>
      <w:rFonts w:eastAsia="Times New Roman" w:cs="Times New Roman"/>
      <w:sz w:val="16"/>
      <w:szCs w:val="16"/>
      <w:lang w:eastAsia="en-US"/>
    </w:rPr>
  </w:style>
  <w:style w:type="paragraph" w:styleId="BlockText">
    <w:name w:val="Block Text"/>
    <w:basedOn w:val="Normal"/>
    <w:semiHidden/>
    <w:unhideWhenUsed/>
    <w:rsid w:val="003F3F46"/>
    <w:pPr>
      <w:spacing w:line="240" w:lineRule="auto"/>
      <w:ind w:left="113" w:right="113" w:firstLine="0"/>
      <w:jc w:val="center"/>
    </w:pPr>
    <w:rPr>
      <w:rFonts w:eastAsia="Times New Roman" w:cs="Times New Roman"/>
      <w:b/>
      <w:bCs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F46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3F3F46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F3F46"/>
    <w:pPr>
      <w:snapToGrid w:val="0"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F3F4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qFormat/>
    <w:rsid w:val="003F3F46"/>
    <w:pPr>
      <w:spacing w:line="240" w:lineRule="auto"/>
      <w:jc w:val="left"/>
    </w:pPr>
    <w:rPr>
      <w:rFonts w:ascii="Calibri" w:eastAsia="Calibri" w:hAnsi="Calibri" w:cs="Times New Roman"/>
      <w:sz w:val="22"/>
      <w:lang w:val="en-US" w:eastAsia="en-US"/>
    </w:rPr>
  </w:style>
  <w:style w:type="paragraph" w:styleId="Revision">
    <w:name w:val="Revision"/>
    <w:semiHidden/>
    <w:rsid w:val="003F3F46"/>
    <w:pPr>
      <w:spacing w:line="240" w:lineRule="auto"/>
      <w:jc w:val="left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qFormat/>
    <w:rsid w:val="00747B0A"/>
    <w:pPr>
      <w:numPr>
        <w:ilvl w:val="1"/>
        <w:numId w:val="3"/>
      </w:numPr>
      <w:tabs>
        <w:tab w:val="left" w:pos="1276"/>
      </w:tabs>
      <w:snapToGrid w:val="0"/>
      <w:ind w:left="0" w:firstLine="709"/>
      <w:contextualSpacing/>
    </w:pPr>
    <w:rPr>
      <w:rFonts w:eastAsia="Times New Roman" w:cs="Times New Roman"/>
      <w:szCs w:val="24"/>
      <w:lang w:eastAsia="en-US"/>
    </w:rPr>
  </w:style>
  <w:style w:type="paragraph" w:customStyle="1" w:styleId="c12">
    <w:name w:val="c12"/>
    <w:basedOn w:val="Normal"/>
    <w:semiHidden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3F3F46"/>
    <w:pPr>
      <w:spacing w:before="75" w:after="75" w:line="240" w:lineRule="auto"/>
      <w:ind w:firstLine="375"/>
    </w:pPr>
    <w:rPr>
      <w:rFonts w:eastAsia="Times New Roman" w:cs="Times New Roman"/>
      <w:szCs w:val="24"/>
    </w:rPr>
  </w:style>
  <w:style w:type="paragraph" w:customStyle="1" w:styleId="CharChar">
    <w:name w:val="Char Char"/>
    <w:basedOn w:val="Normal"/>
    <w:semiHidden/>
    <w:rsid w:val="003F3F46"/>
    <w:pPr>
      <w:spacing w:before="40" w:line="240" w:lineRule="auto"/>
      <w:ind w:firstLine="0"/>
      <w:jc w:val="left"/>
    </w:pPr>
    <w:rPr>
      <w:rFonts w:eastAsia="Times New Roman" w:cs="Times New Roman"/>
      <w:szCs w:val="20"/>
      <w:lang w:eastAsia="en-US"/>
    </w:rPr>
  </w:style>
  <w:style w:type="paragraph" w:customStyle="1" w:styleId="CharCharCharCharCharChar">
    <w:name w:val="Char Char Char Char Char Char"/>
    <w:basedOn w:val="Normal"/>
    <w:semiHidden/>
    <w:rsid w:val="003F3F46"/>
    <w:pPr>
      <w:spacing w:before="40" w:line="240" w:lineRule="auto"/>
      <w:ind w:firstLine="0"/>
      <w:jc w:val="left"/>
    </w:pPr>
    <w:rPr>
      <w:rFonts w:eastAsia="Times New Roman" w:cs="Times New Roman"/>
      <w:szCs w:val="20"/>
      <w:lang w:eastAsia="en-US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3F3F4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F3F46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semiHidden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character" w:customStyle="1" w:styleId="Headerorfooter">
    <w:name w:val="Header or footer_"/>
    <w:link w:val="Headerorfooter0"/>
    <w:semiHidden/>
    <w:locked/>
    <w:rsid w:val="003F3F46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3F3F46"/>
    <w:pPr>
      <w:widowControl w:val="0"/>
      <w:shd w:val="clear" w:color="auto" w:fill="FFFFFF"/>
      <w:spacing w:line="240" w:lineRule="atLeast"/>
      <w:ind w:firstLine="0"/>
      <w:jc w:val="left"/>
    </w:pPr>
    <w:rPr>
      <w:rFonts w:ascii="Verdana" w:hAnsi="Verdana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CM31">
    <w:name w:val="CM3+1"/>
    <w:basedOn w:val="Normal"/>
    <w:next w:val="Normal"/>
    <w:semiHidden/>
    <w:rsid w:val="003F3F46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Times New Roman"/>
      <w:szCs w:val="24"/>
      <w:lang w:val="en-US" w:eastAsia="en-US"/>
    </w:rPr>
  </w:style>
  <w:style w:type="paragraph" w:customStyle="1" w:styleId="tvhtmlmktable">
    <w:name w:val="tv_html mk_table"/>
    <w:basedOn w:val="Normal"/>
    <w:semiHidden/>
    <w:rsid w:val="003F3F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RakstzRakstzRakstzRakstz">
    <w:name w:val="Rakstz. Rakstz. Rakstz. Rakstz."/>
    <w:basedOn w:val="Normal"/>
    <w:semiHidden/>
    <w:rsid w:val="003F3F46"/>
    <w:pPr>
      <w:spacing w:before="40" w:line="240" w:lineRule="auto"/>
      <w:ind w:firstLine="0"/>
      <w:jc w:val="left"/>
    </w:pPr>
    <w:rPr>
      <w:rFonts w:eastAsia="Calibri" w:cs="Times New Roman"/>
      <w:szCs w:val="20"/>
      <w:lang w:eastAsia="en-US"/>
    </w:rPr>
  </w:style>
  <w:style w:type="character" w:customStyle="1" w:styleId="Tablecaption">
    <w:name w:val="Table caption_"/>
    <w:link w:val="Bodytext5"/>
    <w:semiHidden/>
    <w:locked/>
    <w:rsid w:val="003F3F46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3F3F46"/>
    <w:pPr>
      <w:widowControl w:val="0"/>
      <w:shd w:val="clear" w:color="auto" w:fill="FFFFFF"/>
      <w:spacing w:after="420" w:line="240" w:lineRule="atLeast"/>
      <w:ind w:hanging="580"/>
      <w:jc w:val="center"/>
    </w:pPr>
    <w:rPr>
      <w:rFonts w:ascii="Verdana" w:eastAsia="Calibri" w:hAnsi="Verdana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3F3F46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3F3F46"/>
    <w:pPr>
      <w:widowControl w:val="0"/>
      <w:shd w:val="clear" w:color="auto" w:fill="FFFFFF"/>
      <w:spacing w:before="780" w:after="6120" w:line="245" w:lineRule="exact"/>
      <w:ind w:hanging="600"/>
      <w:jc w:val="center"/>
    </w:pPr>
    <w:rPr>
      <w:rFonts w:ascii="Verdana" w:eastAsia="Calibri" w:hAnsi="Verdana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3F3F46"/>
    <w:pPr>
      <w:widowControl w:val="0"/>
      <w:shd w:val="clear" w:color="auto" w:fill="FFFFFF"/>
      <w:spacing w:line="360" w:lineRule="exact"/>
      <w:ind w:firstLine="0"/>
      <w:jc w:val="left"/>
    </w:pPr>
    <w:rPr>
      <w:rFonts w:ascii="Verdana" w:eastAsia="Calibri" w:hAnsi="Verdana" w:cs="Times New Roman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3F3F46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3F3F46"/>
    <w:pPr>
      <w:widowControl w:val="0"/>
      <w:shd w:val="clear" w:color="auto" w:fill="FFFFFF"/>
      <w:spacing w:after="3780" w:line="240" w:lineRule="atLeast"/>
      <w:ind w:firstLine="0"/>
      <w:jc w:val="left"/>
    </w:pPr>
    <w:rPr>
      <w:rFonts w:ascii="Verdana" w:eastAsia="Calibri" w:hAnsi="Verdana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3F3F46"/>
    <w:pPr>
      <w:widowControl w:val="0"/>
      <w:shd w:val="clear" w:color="auto" w:fill="FFFFFF"/>
      <w:spacing w:before="3780" w:line="749" w:lineRule="exact"/>
      <w:ind w:firstLine="0"/>
      <w:jc w:val="left"/>
    </w:pPr>
    <w:rPr>
      <w:rFonts w:ascii="Verdana" w:eastAsia="Times New Roman" w:hAnsi="Verdana" w:cs="Times New Roman"/>
      <w:sz w:val="17"/>
      <w:szCs w:val="17"/>
      <w:lang w:val="en-US" w:eastAsia="en-US"/>
    </w:rPr>
  </w:style>
  <w:style w:type="character" w:customStyle="1" w:styleId="BodytextBold">
    <w:name w:val="Body text + Bold"/>
    <w:link w:val="Headerorfooter1"/>
    <w:semiHidden/>
    <w:locked/>
    <w:rsid w:val="003F3F46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3F3F46"/>
    <w:pPr>
      <w:widowControl w:val="0"/>
      <w:shd w:val="clear" w:color="auto" w:fill="FFFFFF"/>
      <w:spacing w:line="240" w:lineRule="atLeast"/>
      <w:ind w:firstLine="0"/>
      <w:jc w:val="left"/>
    </w:pPr>
    <w:rPr>
      <w:rFonts w:ascii="Verdana" w:eastAsia="Calibri" w:hAnsi="Verdana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3F3F46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3F3F46"/>
    <w:pPr>
      <w:widowControl w:val="0"/>
      <w:shd w:val="clear" w:color="auto" w:fill="FFFFFF"/>
      <w:spacing w:after="240" w:line="240" w:lineRule="atLeast"/>
      <w:ind w:hanging="540"/>
      <w:outlineLvl w:val="0"/>
    </w:pPr>
    <w:rPr>
      <w:rFonts w:ascii="Verdana" w:eastAsia="Calibri" w:hAnsi="Verdana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3F3F46"/>
    <w:pPr>
      <w:spacing w:before="240" w:line="360" w:lineRule="auto"/>
      <w:ind w:firstLine="300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3F3F46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semiHidden/>
    <w:unhideWhenUsed/>
    <w:rsid w:val="003F3F46"/>
    <w:rPr>
      <w:sz w:val="16"/>
      <w:szCs w:val="16"/>
    </w:rPr>
  </w:style>
  <w:style w:type="character" w:styleId="PageNumber">
    <w:name w:val="page number"/>
    <w:unhideWhenUsed/>
    <w:rsid w:val="003F3F46"/>
    <w:rPr>
      <w:sz w:val="20"/>
    </w:rPr>
  </w:style>
  <w:style w:type="character" w:customStyle="1" w:styleId="tw4winMark">
    <w:name w:val="tw4winMark"/>
    <w:uiPriority w:val="99"/>
    <w:rsid w:val="003F3F46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3F3F46"/>
    <w:rPr>
      <w:rFonts w:eastAsia="Times New Roman" w:cs="Times New Roman"/>
      <w:sz w:val="20"/>
      <w:szCs w:val="20"/>
      <w:lang w:val="en-US" w:eastAsia="en-US"/>
    </w:rPr>
  </w:style>
  <w:style w:type="character" w:customStyle="1" w:styleId="tw4winError">
    <w:name w:val="tw4winError"/>
    <w:rsid w:val="003F3F46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3F3F46"/>
    <w:rPr>
      <w:color w:val="0000FF"/>
    </w:rPr>
  </w:style>
  <w:style w:type="character" w:customStyle="1" w:styleId="tw4winPopup">
    <w:name w:val="tw4winPopup"/>
    <w:rsid w:val="003F3F46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3F3F46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3F3F46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3F3F46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3F3F46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3F3F46"/>
  </w:style>
  <w:style w:type="character" w:customStyle="1" w:styleId="c11">
    <w:name w:val="c11"/>
    <w:basedOn w:val="DefaultParagraphFont"/>
    <w:rsid w:val="003F3F46"/>
  </w:style>
  <w:style w:type="character" w:customStyle="1" w:styleId="spelle">
    <w:name w:val="spelle"/>
    <w:basedOn w:val="DefaultParagraphFont"/>
    <w:rsid w:val="003F3F46"/>
  </w:style>
  <w:style w:type="character" w:customStyle="1" w:styleId="BodyText10">
    <w:name w:val="Body Text1"/>
    <w:rsid w:val="003F3F46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3F3F46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3F3F46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Headerorfooter7">
    <w:name w:val="Header or footer + 7"/>
    <w:aliases w:val="5 pt,Italic"/>
    <w:rsid w:val="003F3F46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3F3F46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3F3F46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3F3F46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3F3F46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List">
    <w:name w:val="Style1 List"/>
    <w:basedOn w:val="ListParagraph"/>
    <w:link w:val="Style1ListChar"/>
    <w:qFormat/>
    <w:rsid w:val="00747B0A"/>
    <w:pPr>
      <w:numPr>
        <w:ilvl w:val="0"/>
      </w:numPr>
      <w:tabs>
        <w:tab w:val="left" w:pos="1134"/>
      </w:tabs>
      <w:spacing w:before="240"/>
      <w:ind w:left="0" w:firstLine="709"/>
      <w:contextualSpacing w:val="0"/>
    </w:pPr>
  </w:style>
  <w:style w:type="paragraph" w:customStyle="1" w:styleId="Style1GROZIJUMIREDAKCIJA2013">
    <w:name w:val="Style1 GROZIJUMI REDAKCIJA 2013"/>
    <w:basedOn w:val="Normal"/>
    <w:link w:val="Style1GROZIJUMIREDAKCIJA2013Char"/>
    <w:qFormat/>
    <w:rsid w:val="002E1FD0"/>
    <w:pPr>
      <w:ind w:firstLine="0"/>
    </w:pPr>
    <w:rPr>
      <w:i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747B0A"/>
    <w:rPr>
      <w:rFonts w:eastAsia="Times New Roman" w:cs="Times New Roman"/>
      <w:sz w:val="24"/>
      <w:szCs w:val="24"/>
      <w:lang w:eastAsia="en-US"/>
    </w:rPr>
  </w:style>
  <w:style w:type="character" w:customStyle="1" w:styleId="Style1ListChar">
    <w:name w:val="Style1 List Char"/>
    <w:basedOn w:val="ListParagraphChar"/>
    <w:link w:val="Style1List"/>
    <w:rsid w:val="00747B0A"/>
    <w:rPr>
      <w:rFonts w:eastAsia="Times New Roman" w:cs="Times New Roman"/>
      <w:sz w:val="24"/>
      <w:szCs w:val="24"/>
      <w:lang w:eastAsia="en-US"/>
    </w:rPr>
  </w:style>
  <w:style w:type="paragraph" w:customStyle="1" w:styleId="List3level">
    <w:name w:val="List 3 level"/>
    <w:basedOn w:val="ListParagraph"/>
    <w:link w:val="List3levelChar"/>
    <w:qFormat/>
    <w:rsid w:val="002C1C43"/>
    <w:pPr>
      <w:numPr>
        <w:ilvl w:val="2"/>
      </w:numPr>
      <w:tabs>
        <w:tab w:val="clear" w:pos="1276"/>
        <w:tab w:val="left" w:pos="1560"/>
      </w:tabs>
      <w:ind w:left="0" w:firstLine="720"/>
    </w:pPr>
  </w:style>
  <w:style w:type="character" w:customStyle="1" w:styleId="Style1GROZIJUMIREDAKCIJA2013Char">
    <w:name w:val="Style1 GROZIJUMI REDAKCIJA 2013 Char"/>
    <w:basedOn w:val="DefaultParagraphFont"/>
    <w:link w:val="Style1GROZIJUMIREDAKCIJA2013"/>
    <w:rsid w:val="002E1FD0"/>
    <w:rPr>
      <w:i/>
      <w:sz w:val="24"/>
      <w:lang w:eastAsia="en-US"/>
    </w:rPr>
  </w:style>
  <w:style w:type="character" w:customStyle="1" w:styleId="List3levelChar">
    <w:name w:val="List 3 level Char"/>
    <w:basedOn w:val="ListParagraphChar"/>
    <w:link w:val="List3level"/>
    <w:rsid w:val="002C1C43"/>
    <w:rPr>
      <w:rFonts w:eastAsia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8A65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659C"/>
    <w:rPr>
      <w:sz w:val="24"/>
    </w:rPr>
  </w:style>
  <w:style w:type="numbering" w:customStyle="1" w:styleId="NoList2">
    <w:name w:val="No List2"/>
    <w:next w:val="NoList"/>
    <w:semiHidden/>
    <w:rsid w:val="005916E9"/>
  </w:style>
  <w:style w:type="paragraph" w:customStyle="1" w:styleId="CharChar0">
    <w:name w:val="Char Char"/>
    <w:basedOn w:val="Normal"/>
    <w:rsid w:val="005916E9"/>
    <w:pPr>
      <w:spacing w:before="40" w:line="240" w:lineRule="auto"/>
      <w:ind w:firstLine="0"/>
      <w:jc w:val="left"/>
    </w:pPr>
    <w:rPr>
      <w:rFonts w:eastAsia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122E-0B83-4CFD-A7DE-C1BD41D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12447</Words>
  <Characters>7096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Priekulis</dc:creator>
  <cp:lastModifiedBy>Linda Milenberga</cp:lastModifiedBy>
  <cp:revision>2</cp:revision>
  <cp:lastPrinted>2016-07-22T08:08:00Z</cp:lastPrinted>
  <dcterms:created xsi:type="dcterms:W3CDTF">2016-07-26T10:45:00Z</dcterms:created>
  <dcterms:modified xsi:type="dcterms:W3CDTF">2016-07-26T10:45:00Z</dcterms:modified>
</cp:coreProperties>
</file>