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C2ED" w14:textId="77777777" w:rsidR="003A181B" w:rsidRPr="00512F4A" w:rsidRDefault="003A181B" w:rsidP="003A18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688DC2EE" w14:textId="77777777" w:rsidR="003A181B" w:rsidRPr="00243A8D" w:rsidRDefault="003A181B" w:rsidP="003A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0" w14:textId="77777777" w:rsidR="003A181B" w:rsidRPr="00243A8D" w:rsidRDefault="003A181B" w:rsidP="003A1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243A8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Dokumentu juridiskā spēka likumā</w:t>
      </w:r>
    </w:p>
    <w:p w14:paraId="688DC2F1" w14:textId="77777777" w:rsidR="003A181B" w:rsidRPr="00243A8D" w:rsidRDefault="003A181B" w:rsidP="003A18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2" w14:textId="77777777" w:rsidR="003A181B" w:rsidRPr="00243A8D" w:rsidRDefault="003A181B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Dokumentu juridiskā spēka likumā (Latvijas Vēstnesis, 2010, 78.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688DC2F3" w14:textId="77777777" w:rsidR="003A181B" w:rsidRPr="00243A8D" w:rsidRDefault="003A181B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4" w14:textId="161C986F" w:rsidR="003A181B" w:rsidRPr="00243A8D" w:rsidRDefault="00A90366" w:rsidP="00A9036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1. </w:t>
      </w:r>
      <w:r w:rsid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pirmo daļu pēc vārda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subjekts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" ar vārdiem 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iestādes vai amata pilnvar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ām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88DC2F5" w14:textId="77777777" w:rsidR="003A181B" w:rsidRPr="00243A8D" w:rsidRDefault="003A181B" w:rsidP="003A181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6" w14:textId="331838D4" w:rsidR="003A181B" w:rsidRPr="00243A8D" w:rsidRDefault="00A90366" w:rsidP="00A9036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2.  </w:t>
      </w:r>
      <w:r w:rsidR="003A181B" w:rsidRP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 w:rsidR="003A181B" w:rsidRP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81B" w:rsidRP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pirmās daļas 3.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pēc vārda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paraksts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(izņemo</w:t>
      </w:r>
      <w:r w:rsid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>t likumā paredzētus gadījumus)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88DC2F7" w14:textId="77777777" w:rsidR="003A181B" w:rsidRPr="00243A8D" w:rsidRDefault="003A181B" w:rsidP="003A181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8" w14:textId="303F63C5" w:rsidR="003A181B" w:rsidRPr="00243A8D" w:rsidRDefault="00A90366" w:rsidP="00A9036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3.  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pantā:</w:t>
      </w:r>
    </w:p>
    <w:p w14:paraId="688DC2F9" w14:textId="77777777" w:rsidR="003A181B" w:rsidRPr="00243A8D" w:rsidRDefault="003A181B" w:rsidP="003A181B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ceturto daļu šādā redakcijā:</w:t>
      </w:r>
    </w:p>
    <w:p w14:paraId="5CBD8487" w14:textId="77777777" w:rsidR="00512F4A" w:rsidRDefault="00512F4A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A" w14:textId="17E9E693" w:rsidR="003A181B" w:rsidRPr="00243A8D" w:rsidRDefault="00512F4A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(4) Fiziskā persona var apliecināt tāda dokumenta atvasinājuma pareizību:</w:t>
      </w:r>
    </w:p>
    <w:p w14:paraId="688DC2FB" w14:textId="77777777" w:rsidR="003A181B" w:rsidRPr="00243A8D" w:rsidRDefault="003A181B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1) kura autors ir šī persona;</w:t>
      </w:r>
    </w:p>
    <w:p w14:paraId="688DC2FC" w14:textId="08280C4E" w:rsidR="003A181B" w:rsidRPr="00243A8D" w:rsidRDefault="003D3BCD" w:rsidP="003A18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2) kuru</w:t>
      </w:r>
      <w:r w:rsidR="003A181B"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tā saņēmusi no citām fiziskajām personām un organizācijām, ja normatīvajos aktos nav noteikts, ka nepieciešama dokumenta autora piekrišana.</w:t>
      </w:r>
      <w:r w:rsidR="00512F4A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C78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88DC2FD" w14:textId="77777777" w:rsidR="003A181B" w:rsidRPr="00243A8D" w:rsidRDefault="003A181B" w:rsidP="006950B5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2FE" w14:textId="77777777" w:rsidR="003A181B" w:rsidRPr="006950B5" w:rsidRDefault="005C78F5" w:rsidP="006950B5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piektās daļas 3.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punktu;</w:t>
      </w:r>
    </w:p>
    <w:p w14:paraId="688DC300" w14:textId="77777777" w:rsidR="003A181B" w:rsidRDefault="006950B5" w:rsidP="006950B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950B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2B7E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</w:t>
      </w:r>
      <w:r w:rsidRPr="006950B5">
        <w:rPr>
          <w:rFonts w:ascii="Times New Roman" w:eastAsia="Times New Roman" w:hAnsi="Times New Roman" w:cs="Times New Roman"/>
          <w:sz w:val="28"/>
          <w:szCs w:val="28"/>
          <w:lang w:eastAsia="lv-LV"/>
        </w:rPr>
        <w:t>ar 5.</w:t>
      </w:r>
      <w:r w:rsidRPr="006950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133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6950B5">
        <w:rPr>
          <w:rFonts w:ascii="Times New Roman" w:eastAsia="Times New Roman" w:hAnsi="Times New Roman" w:cs="Times New Roman"/>
          <w:sz w:val="28"/>
          <w:szCs w:val="28"/>
          <w:lang w:eastAsia="lv-LV"/>
        </w:rPr>
        <w:t>daļu šādā redakcijā:</w:t>
      </w:r>
    </w:p>
    <w:p w14:paraId="30A47D9F" w14:textId="77777777" w:rsidR="00A90366" w:rsidRPr="006950B5" w:rsidRDefault="00A90366" w:rsidP="006950B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301" w14:textId="5D1CB04E" w:rsidR="006950B5" w:rsidRPr="006950B5" w:rsidRDefault="00512F4A" w:rsidP="00695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950B5">
        <w:rPr>
          <w:rFonts w:ascii="Times New Roman" w:hAnsi="Times New Roman" w:cs="Times New Roman"/>
          <w:sz w:val="28"/>
          <w:szCs w:val="28"/>
        </w:rPr>
        <w:t>(5</w:t>
      </w:r>
      <w:r w:rsidR="005C78F5" w:rsidRPr="006950B5">
        <w:rPr>
          <w:rFonts w:ascii="Times New Roman" w:eastAsia="Times New Roman" w:hAnsi="Times New Roman" w:cs="Times New Roman"/>
          <w:color w:val="414142"/>
          <w:sz w:val="28"/>
          <w:szCs w:val="28"/>
          <w:vertAlign w:val="superscript"/>
          <w:lang w:eastAsia="lv-LV"/>
        </w:rPr>
        <w:t>1</w:t>
      </w:r>
      <w:r w:rsidR="006950B5">
        <w:rPr>
          <w:rFonts w:ascii="Times New Roman" w:hAnsi="Times New Roman" w:cs="Times New Roman"/>
          <w:sz w:val="28"/>
          <w:szCs w:val="28"/>
        </w:rPr>
        <w:t>)</w:t>
      </w:r>
      <w:r w:rsidR="006950B5" w:rsidRPr="006950B5">
        <w:rPr>
          <w:rFonts w:ascii="Times New Roman" w:eastAsia="Times New Roman" w:hAnsi="Times New Roman" w:cs="Times New Roman"/>
          <w:color w:val="414142"/>
          <w:sz w:val="28"/>
          <w:szCs w:val="28"/>
          <w:vertAlign w:val="superscript"/>
          <w:lang w:eastAsia="lv-LV"/>
        </w:rPr>
        <w:t xml:space="preserve"> </w:t>
      </w:r>
      <w:r w:rsidR="006950B5" w:rsidRPr="006950B5">
        <w:rPr>
          <w:rFonts w:ascii="Times New Roman" w:hAnsi="Times New Roman" w:cs="Times New Roman"/>
          <w:sz w:val="28"/>
          <w:szCs w:val="28"/>
        </w:rPr>
        <w:t>Fizisk</w:t>
      </w:r>
      <w:r w:rsidR="00A90366">
        <w:rPr>
          <w:rFonts w:ascii="Times New Roman" w:hAnsi="Times New Roman" w:cs="Times New Roman"/>
          <w:sz w:val="28"/>
          <w:szCs w:val="28"/>
        </w:rPr>
        <w:t>ā</w:t>
      </w:r>
      <w:r w:rsidR="006950B5" w:rsidRPr="006950B5">
        <w:rPr>
          <w:rFonts w:ascii="Times New Roman" w:hAnsi="Times New Roman" w:cs="Times New Roman"/>
          <w:sz w:val="28"/>
          <w:szCs w:val="28"/>
        </w:rPr>
        <w:t xml:space="preserve"> persona un organizācija var apliecināt dokumentu atvasinājumu kopumu ar vienu apliecinājumu.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88DC302" w14:textId="77777777" w:rsidR="006950B5" w:rsidRPr="006950B5" w:rsidRDefault="006950B5" w:rsidP="006950B5">
      <w:pPr>
        <w:pStyle w:val="ListParagraph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303" w14:textId="77777777" w:rsidR="003A181B" w:rsidRPr="00243A8D" w:rsidRDefault="003A181B" w:rsidP="006950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</w:t>
      </w:r>
      <w:r w:rsidR="00CC5A2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4133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C5A28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Pr="00243A8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88DC304" w14:textId="77777777" w:rsidR="006950B5" w:rsidRDefault="006950B5" w:rsidP="00695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8DC305" w14:textId="77777777" w:rsidR="006950B5" w:rsidRDefault="006950B5" w:rsidP="00695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36CB2C" w14:textId="77777777" w:rsidR="00512F4A" w:rsidRDefault="00512F4A" w:rsidP="006950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E301CC" w14:textId="77777777" w:rsidR="00136B4D" w:rsidRDefault="00413343" w:rsidP="0041334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</w:p>
    <w:p w14:paraId="688DC30F" w14:textId="3792AA9A" w:rsidR="00DC51C7" w:rsidRDefault="003A181B" w:rsidP="00512F4A">
      <w:pPr>
        <w:tabs>
          <w:tab w:val="left" w:pos="7088"/>
        </w:tabs>
        <w:spacing w:after="0" w:line="240" w:lineRule="auto"/>
      </w:pPr>
      <w:r w:rsidRPr="00243A8D">
        <w:rPr>
          <w:rFonts w:ascii="Times New Roman" w:eastAsia="Calibri" w:hAnsi="Times New Roman" w:cs="Times New Roman"/>
          <w:sz w:val="28"/>
          <w:szCs w:val="28"/>
        </w:rPr>
        <w:t>Dzintars Rasnačs</w:t>
      </w:r>
      <w:bookmarkStart w:id="0" w:name="_GoBack"/>
      <w:bookmarkEnd w:id="0"/>
    </w:p>
    <w:sectPr w:rsidR="00DC51C7" w:rsidSect="00512F4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DC312" w14:textId="77777777" w:rsidR="00D90374" w:rsidRDefault="006E4D30">
      <w:pPr>
        <w:spacing w:after="0" w:line="240" w:lineRule="auto"/>
      </w:pPr>
      <w:r>
        <w:separator/>
      </w:r>
    </w:p>
  </w:endnote>
  <w:endnote w:type="continuationSeparator" w:id="0">
    <w:p w14:paraId="688DC313" w14:textId="77777777" w:rsidR="00D90374" w:rsidRDefault="006E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C318" w14:textId="77777777" w:rsidR="001B725B" w:rsidRPr="001B725B" w:rsidRDefault="004A545A" w:rsidP="001B725B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lv-LV"/>
      </w:rPr>
    </w:pPr>
    <w:r w:rsidRPr="001B725B">
      <w:rPr>
        <w:rFonts w:ascii="Times New Roman" w:eastAsia="Times New Roman" w:hAnsi="Times New Roman"/>
        <w:sz w:val="24"/>
        <w:szCs w:val="24"/>
        <w:lang w:eastAsia="lv-LV"/>
      </w:rPr>
      <w:t>TM</w:t>
    </w:r>
    <w:r>
      <w:rPr>
        <w:rFonts w:ascii="Times New Roman" w:eastAsia="Times New Roman" w:hAnsi="Times New Roman"/>
        <w:sz w:val="24"/>
        <w:szCs w:val="24"/>
        <w:lang w:eastAsia="lv-LV"/>
      </w:rPr>
      <w:t>Lik_110515</w:t>
    </w:r>
    <w:r w:rsidRPr="001B725B">
      <w:rPr>
        <w:rFonts w:ascii="Times New Roman" w:eastAsia="Times New Roman" w:hAnsi="Times New Roman"/>
        <w:sz w:val="24"/>
        <w:szCs w:val="24"/>
        <w:lang w:eastAsia="lv-LV"/>
      </w:rPr>
      <w:t>_groz; Likumprojekts „Grozījumi Dokumentu juridiskā spēka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C319" w14:textId="17B134B0" w:rsidR="009603EE" w:rsidRPr="00512F4A" w:rsidRDefault="00512F4A" w:rsidP="00512F4A">
    <w:pPr>
      <w:pStyle w:val="Footer"/>
      <w:rPr>
        <w:rFonts w:ascii="Times New Roman" w:hAnsi="Times New Roman" w:cs="Times New Roman"/>
        <w:sz w:val="16"/>
      </w:rPr>
    </w:pPr>
    <w:proofErr w:type="spellStart"/>
    <w:r>
      <w:rPr>
        <w:rFonts w:ascii="Times New Roman" w:hAnsi="Times New Roman" w:cs="Times New Roman"/>
        <w:sz w:val="16"/>
      </w:rPr>
      <w:t>L1010</w:t>
    </w:r>
    <w:proofErr w:type="spellEnd"/>
    <w:proofErr w:type="gramStart"/>
    <w:r>
      <w:rPr>
        <w:rFonts w:ascii="Times New Roman" w:hAnsi="Times New Roman" w:cs="Times New Roman"/>
        <w:sz w:val="16"/>
      </w:rPr>
      <w:t xml:space="preserve"> </w:t>
    </w:r>
    <w:r w:rsidR="00B26C0A">
      <w:rPr>
        <w:rFonts w:ascii="Times New Roman" w:hAnsi="Times New Roman" w:cs="Times New Roman"/>
        <w:sz w:val="16"/>
      </w:rPr>
      <w:t xml:space="preserve"> </w:t>
    </w:r>
    <w:proofErr w:type="spellStart"/>
    <w:proofErr w:type="gramEnd"/>
    <w:r w:rsidR="00B26C0A">
      <w:rPr>
        <w:rFonts w:ascii="Times New Roman" w:hAnsi="Times New Roman" w:cs="Times New Roman"/>
        <w:sz w:val="16"/>
      </w:rPr>
      <w:t>v_sk</w:t>
    </w:r>
    <w:proofErr w:type="spellEnd"/>
    <w:r w:rsidR="00B26C0A">
      <w:rPr>
        <w:rFonts w:ascii="Times New Roman" w:hAnsi="Times New Roman" w:cs="Times New Roman"/>
        <w:sz w:val="16"/>
      </w:rPr>
      <w:t xml:space="preserve">. = </w:t>
    </w:r>
    <w:r w:rsidR="00B26C0A">
      <w:rPr>
        <w:rFonts w:ascii="Times New Roman" w:hAnsi="Times New Roman" w:cs="Times New Roman"/>
        <w:sz w:val="16"/>
      </w:rPr>
      <w:fldChar w:fldCharType="begin"/>
    </w:r>
    <w:r w:rsidR="00B26C0A">
      <w:rPr>
        <w:rFonts w:ascii="Times New Roman" w:hAnsi="Times New Roman" w:cs="Times New Roman"/>
        <w:sz w:val="16"/>
      </w:rPr>
      <w:instrText xml:space="preserve"> NUMWORDS  \* MERGEFORMAT </w:instrText>
    </w:r>
    <w:r w:rsidR="00B26C0A">
      <w:rPr>
        <w:rFonts w:ascii="Times New Roman" w:hAnsi="Times New Roman" w:cs="Times New Roman"/>
        <w:sz w:val="16"/>
      </w:rPr>
      <w:fldChar w:fldCharType="separate"/>
    </w:r>
    <w:r w:rsidR="00B26C0A">
      <w:rPr>
        <w:rFonts w:ascii="Times New Roman" w:hAnsi="Times New Roman" w:cs="Times New Roman"/>
        <w:noProof/>
        <w:sz w:val="16"/>
      </w:rPr>
      <w:t>130</w:t>
    </w:r>
    <w:r w:rsidR="00B26C0A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DC310" w14:textId="77777777" w:rsidR="00D90374" w:rsidRDefault="006E4D30">
      <w:pPr>
        <w:spacing w:after="0" w:line="240" w:lineRule="auto"/>
      </w:pPr>
      <w:r>
        <w:separator/>
      </w:r>
    </w:p>
  </w:footnote>
  <w:footnote w:type="continuationSeparator" w:id="0">
    <w:p w14:paraId="688DC311" w14:textId="77777777" w:rsidR="00D90374" w:rsidRDefault="006E4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C314" w14:textId="77777777" w:rsidR="00802E78" w:rsidRDefault="004A545A" w:rsidP="00264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DC315" w14:textId="77777777" w:rsidR="00802E78" w:rsidRDefault="00B26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C316" w14:textId="77777777" w:rsidR="00802E78" w:rsidRDefault="004A545A" w:rsidP="00264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8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8DC317" w14:textId="77777777" w:rsidR="00802E78" w:rsidRDefault="00B26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6C9"/>
    <w:multiLevelType w:val="hybridMultilevel"/>
    <w:tmpl w:val="DD84A5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1B"/>
    <w:rsid w:val="000676D7"/>
    <w:rsid w:val="000C237D"/>
    <w:rsid w:val="00136B4D"/>
    <w:rsid w:val="002B7ED3"/>
    <w:rsid w:val="002C46CA"/>
    <w:rsid w:val="003A181B"/>
    <w:rsid w:val="003C1160"/>
    <w:rsid w:val="003D3BCD"/>
    <w:rsid w:val="003F10BF"/>
    <w:rsid w:val="00413343"/>
    <w:rsid w:val="004A545A"/>
    <w:rsid w:val="00512F4A"/>
    <w:rsid w:val="005A3BC2"/>
    <w:rsid w:val="005C78F5"/>
    <w:rsid w:val="00636229"/>
    <w:rsid w:val="006950B5"/>
    <w:rsid w:val="006E4D30"/>
    <w:rsid w:val="00774AA2"/>
    <w:rsid w:val="009C4E1D"/>
    <w:rsid w:val="00A90366"/>
    <w:rsid w:val="00AC3AD4"/>
    <w:rsid w:val="00B00C21"/>
    <w:rsid w:val="00B2546B"/>
    <w:rsid w:val="00B26C0A"/>
    <w:rsid w:val="00CC5A28"/>
    <w:rsid w:val="00D90374"/>
    <w:rsid w:val="00DC51C7"/>
    <w:rsid w:val="00EB1C3E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C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1B"/>
  </w:style>
  <w:style w:type="paragraph" w:styleId="Footer">
    <w:name w:val="footer"/>
    <w:basedOn w:val="Normal"/>
    <w:link w:val="FooterChar"/>
    <w:uiPriority w:val="99"/>
    <w:unhideWhenUsed/>
    <w:rsid w:val="003A1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1B"/>
  </w:style>
  <w:style w:type="character" w:styleId="PageNumber">
    <w:name w:val="page number"/>
    <w:rsid w:val="003A181B"/>
  </w:style>
  <w:style w:type="paragraph" w:styleId="ListParagraph">
    <w:name w:val="List Paragraph"/>
    <w:basedOn w:val="Normal"/>
    <w:uiPriority w:val="34"/>
    <w:qFormat/>
    <w:rsid w:val="0069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81B"/>
  </w:style>
  <w:style w:type="paragraph" w:styleId="Footer">
    <w:name w:val="footer"/>
    <w:basedOn w:val="Normal"/>
    <w:link w:val="FooterChar"/>
    <w:uiPriority w:val="99"/>
    <w:unhideWhenUsed/>
    <w:rsid w:val="003A1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81B"/>
  </w:style>
  <w:style w:type="character" w:styleId="PageNumber">
    <w:name w:val="page number"/>
    <w:rsid w:val="003A181B"/>
  </w:style>
  <w:style w:type="paragraph" w:styleId="ListParagraph">
    <w:name w:val="List Paragraph"/>
    <w:basedOn w:val="Normal"/>
    <w:uiPriority w:val="34"/>
    <w:qFormat/>
    <w:rsid w:val="0069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130</Words>
  <Characters>820</Characters>
  <Application>Microsoft Office Word</Application>
  <DocSecurity>0</DocSecurity>
  <Lines>35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"Grozījumi Dokumentu juridiskā spēka likumā"</vt:lpstr>
      <vt:lpstr>Likumprojekts "Grozījumi Dokumnetu juridiskā spēka likumā"</vt:lpstr>
    </vt:vector>
  </TitlesOfParts>
  <Company>Tieslietu Sektors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Dokumentu juridiskā spēka likumā"</dc:title>
  <dc:subject>Likumprojekts</dc:subject>
  <dc:creator>Tieslietu ministrija</dc:creator>
  <dc:description>Erika Inkina
67036969, erika.inkina@tm.gov.lv</dc:description>
  <cp:lastModifiedBy>Inese Lismane</cp:lastModifiedBy>
  <cp:revision>9</cp:revision>
  <cp:lastPrinted>2016-06-10T05:32:00Z</cp:lastPrinted>
  <dcterms:created xsi:type="dcterms:W3CDTF">2016-05-02T14:39:00Z</dcterms:created>
  <dcterms:modified xsi:type="dcterms:W3CDTF">2016-06-15T11:12:00Z</dcterms:modified>
</cp:coreProperties>
</file>