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40F0" w14:textId="77777777" w:rsidR="00A87369" w:rsidRDefault="00A87369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9FD2601" w14:textId="77777777" w:rsidR="00A87369" w:rsidRDefault="00A87369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8F03F3E" w14:textId="77777777" w:rsidR="00001183" w:rsidRDefault="00001183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505EC" w14:textId="73178E3D" w:rsidR="00A87369" w:rsidRPr="00A87369" w:rsidRDefault="00A87369" w:rsidP="00F0102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84F8D">
        <w:rPr>
          <w:rFonts w:ascii="Times New Roman" w:hAnsi="Times New Roman"/>
          <w:sz w:val="28"/>
          <w:szCs w:val="28"/>
        </w:rPr>
        <w:t>5. jūlijā</w:t>
      </w:r>
      <w:r w:rsidRPr="00A87369">
        <w:rPr>
          <w:rFonts w:ascii="Times New Roman" w:hAnsi="Times New Roman" w:cs="Times New Roman"/>
          <w:sz w:val="28"/>
          <w:szCs w:val="28"/>
        </w:rPr>
        <w:tab/>
        <w:t>Rīkojums Nr.</w:t>
      </w:r>
      <w:r w:rsidR="00284F8D">
        <w:rPr>
          <w:rFonts w:ascii="Times New Roman" w:hAnsi="Times New Roman" w:cs="Times New Roman"/>
          <w:sz w:val="28"/>
          <w:szCs w:val="28"/>
        </w:rPr>
        <w:t> 377</w:t>
      </w:r>
    </w:p>
    <w:p w14:paraId="7CA105B9" w14:textId="159D029C" w:rsidR="00A87369" w:rsidRPr="00A87369" w:rsidRDefault="00A87369" w:rsidP="00F0102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sz w:val="28"/>
          <w:szCs w:val="28"/>
        </w:rPr>
        <w:t>Rīgā</w:t>
      </w:r>
      <w:r w:rsidRPr="00A87369">
        <w:rPr>
          <w:rFonts w:ascii="Times New Roman" w:hAnsi="Times New Roman" w:cs="Times New Roman"/>
          <w:sz w:val="28"/>
          <w:szCs w:val="28"/>
        </w:rPr>
        <w:tab/>
        <w:t>(prot. Nr. </w:t>
      </w:r>
      <w:r w:rsidR="00284F8D">
        <w:rPr>
          <w:rFonts w:ascii="Times New Roman" w:hAnsi="Times New Roman" w:cs="Times New Roman"/>
          <w:sz w:val="28"/>
          <w:szCs w:val="28"/>
        </w:rPr>
        <w:t>33</w:t>
      </w:r>
      <w:r w:rsidRPr="00A87369">
        <w:rPr>
          <w:rFonts w:ascii="Times New Roman" w:hAnsi="Times New Roman" w:cs="Times New Roman"/>
          <w:sz w:val="28"/>
          <w:szCs w:val="28"/>
        </w:rPr>
        <w:t> </w:t>
      </w:r>
      <w:r w:rsidR="00284F8D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A87369">
        <w:rPr>
          <w:rFonts w:ascii="Times New Roman" w:hAnsi="Times New Roman" w:cs="Times New Roman"/>
          <w:sz w:val="28"/>
          <w:szCs w:val="28"/>
        </w:rPr>
        <w:t>. §)</w:t>
      </w:r>
    </w:p>
    <w:p w14:paraId="38F03F43" w14:textId="77777777" w:rsidR="00001183" w:rsidRPr="00A87369" w:rsidRDefault="00001183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6FF83" w14:textId="77777777" w:rsidR="00F0102C" w:rsidRDefault="00FF3383" w:rsidP="00F0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83">
        <w:rPr>
          <w:rFonts w:ascii="Times New Roman" w:eastAsia="Times New Roman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38F03F45" w14:textId="2B0262B5" w:rsidR="00FF3383" w:rsidRPr="00FF3383" w:rsidRDefault="00F0102C" w:rsidP="00F0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F3383" w:rsidRPr="00FF3383">
        <w:rPr>
          <w:rFonts w:ascii="Times New Roman" w:eastAsia="Times New Roman" w:hAnsi="Times New Roman" w:cs="Times New Roman"/>
          <w:b/>
          <w:sz w:val="28"/>
          <w:szCs w:val="28"/>
        </w:rPr>
        <w:t>Līdzekļi neparedzētiem gadījumiem</w:t>
      </w:r>
      <w:r w:rsidR="00A8736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38F03F47" w14:textId="77777777" w:rsidR="00FF3383" w:rsidRPr="00FF3383" w:rsidRDefault="00FF3383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03F49" w14:textId="7E75D6AA" w:rsidR="00FF3383" w:rsidRDefault="00FF3383" w:rsidP="00C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Finanšu ministrijai no valsts budžeta programmas 02.00.00 </w:t>
      </w:r>
      <w:r w:rsidR="00F0102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>Līdzekļi neparedzētiem gadījumiem</w:t>
      </w:r>
      <w:r w:rsidR="00A8736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piešķirt Tieslietu ministrijai </w:t>
      </w:r>
      <w:r w:rsidR="00117A97" w:rsidRPr="00117A97">
        <w:rPr>
          <w:rFonts w:ascii="Times New Roman" w:eastAsia="Calibri" w:hAnsi="Times New Roman" w:cs="Times New Roman"/>
          <w:sz w:val="28"/>
          <w:szCs w:val="28"/>
        </w:rPr>
        <w:t>104</w:t>
      </w:r>
      <w:r w:rsidR="00536AA1">
        <w:rPr>
          <w:rFonts w:ascii="Times New Roman" w:eastAsia="Calibri" w:hAnsi="Times New Roman" w:cs="Times New Roman"/>
          <w:sz w:val="28"/>
          <w:szCs w:val="28"/>
        </w:rPr>
        <w:t> </w:t>
      </w:r>
      <w:r w:rsidR="00117A97" w:rsidRPr="00117A97">
        <w:rPr>
          <w:rFonts w:ascii="Times New Roman" w:eastAsia="Calibri" w:hAnsi="Times New Roman" w:cs="Times New Roman"/>
          <w:sz w:val="28"/>
          <w:szCs w:val="28"/>
        </w:rPr>
        <w:t>855</w:t>
      </w:r>
      <w:r w:rsidR="00536A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01183" w:rsidRPr="000011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Pr="00FF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lai nodrošinātu </w:t>
      </w:r>
      <w:r w:rsidR="00097852" w:rsidRPr="00097852">
        <w:rPr>
          <w:rFonts w:ascii="Times New Roman" w:eastAsia="Times New Roman" w:hAnsi="Times New Roman" w:cs="Times New Roman"/>
          <w:color w:val="000000"/>
          <w:sz w:val="28"/>
          <w:szCs w:val="28"/>
        </w:rPr>
        <w:t>Latvijas maksājumu par Starptautiskās krimināltiesas biroja ēkas celtniecību</w:t>
      </w:r>
      <w:r w:rsid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</w:t>
      </w:r>
      <w:r w:rsidR="00C34421">
        <w:rPr>
          <w:rFonts w:ascii="Times New Roman" w:eastAsia="Times New Roman" w:hAnsi="Times New Roman" w:cs="Times New Roman"/>
          <w:sz w:val="28"/>
          <w:szCs w:val="28"/>
        </w:rPr>
        <w:t xml:space="preserve">ikgadējo maksu par dalību </w:t>
      </w:r>
      <w:r w:rsidR="00C34421" w:rsidRPr="0053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Starptautiskajā </w:t>
      </w:r>
      <w:r w:rsidR="00C34421" w:rsidRPr="009C1D7F">
        <w:rPr>
          <w:rFonts w:ascii="Times New Roman" w:eastAsia="Times New Roman" w:hAnsi="Times New Roman" w:cs="Times New Roman"/>
          <w:color w:val="000000"/>
          <w:sz w:val="28"/>
          <w:szCs w:val="28"/>
        </w:rPr>
        <w:t>krimināltiesā</w:t>
      </w:r>
      <w:r w:rsidR="00C344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F03F4A" w14:textId="77777777" w:rsidR="00FF3383" w:rsidRDefault="00FF3383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C00F" w14:textId="77777777" w:rsidR="00A87369" w:rsidRPr="00FF3383" w:rsidRDefault="00A87369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C68F0" w14:textId="77777777" w:rsidR="00A87369" w:rsidRPr="00A87369" w:rsidRDefault="00A87369" w:rsidP="00F0102C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87369">
        <w:rPr>
          <w:rFonts w:ascii="Times New Roman" w:hAnsi="Times New Roman" w:cs="Times New Roman"/>
          <w:sz w:val="28"/>
        </w:rPr>
        <w:t>Ministru prezidents</w:t>
      </w:r>
      <w:r w:rsidRPr="00A87369">
        <w:rPr>
          <w:rFonts w:ascii="Times New Roman" w:hAnsi="Times New Roman" w:cs="Times New Roman"/>
          <w:sz w:val="28"/>
        </w:rPr>
        <w:tab/>
        <w:t>Māris Kučinskis</w:t>
      </w:r>
    </w:p>
    <w:p w14:paraId="68D2A11E" w14:textId="77777777" w:rsidR="00A87369" w:rsidRPr="00A87369" w:rsidRDefault="00A87369" w:rsidP="00F0102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7BE53F" w14:textId="77777777" w:rsidR="00A87369" w:rsidRPr="00A87369" w:rsidRDefault="00A87369" w:rsidP="00F0102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168A8F" w14:textId="77777777" w:rsidR="00A87369" w:rsidRPr="00A87369" w:rsidRDefault="00A87369" w:rsidP="00F0102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2CE86B6" w14:textId="77777777" w:rsidR="00A87369" w:rsidRPr="00A87369" w:rsidRDefault="00A87369" w:rsidP="00F0102C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87369">
        <w:rPr>
          <w:rFonts w:ascii="Times New Roman" w:hAnsi="Times New Roman" w:cs="Times New Roman"/>
          <w:sz w:val="28"/>
        </w:rPr>
        <w:t>Tieslietu ministrs</w:t>
      </w:r>
      <w:r w:rsidRPr="00A87369">
        <w:rPr>
          <w:rFonts w:ascii="Times New Roman" w:hAnsi="Times New Roman" w:cs="Times New Roman"/>
          <w:sz w:val="28"/>
        </w:rPr>
        <w:tab/>
        <w:t>Dzintars Rasnačs</w:t>
      </w:r>
    </w:p>
    <w:p w14:paraId="38F03F4E" w14:textId="603DCA07" w:rsidR="00FF3383" w:rsidRPr="00A87369" w:rsidRDefault="00FF3383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03F4F" w14:textId="77777777" w:rsidR="003B1515" w:rsidRPr="00A87369" w:rsidRDefault="003B1515" w:rsidP="00F0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1515" w:rsidRPr="00A87369" w:rsidSect="00A87369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3F5C" w14:textId="77777777" w:rsidR="00820731" w:rsidRDefault="00820731" w:rsidP="00820731">
      <w:pPr>
        <w:spacing w:after="0" w:line="240" w:lineRule="auto"/>
      </w:pPr>
      <w:r>
        <w:separator/>
      </w:r>
    </w:p>
  </w:endnote>
  <w:endnote w:type="continuationSeparator" w:id="0">
    <w:p w14:paraId="38F03F5D" w14:textId="77777777" w:rsidR="00820731" w:rsidRDefault="00820731" w:rsidP="008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6A0D" w14:textId="67CE1A69" w:rsidR="00A87369" w:rsidRPr="00A87369" w:rsidRDefault="00A87369">
    <w:pPr>
      <w:pStyle w:val="Footer"/>
      <w:rPr>
        <w:rFonts w:ascii="Times New Roman" w:hAnsi="Times New Roman" w:cs="Times New Roman"/>
        <w:sz w:val="16"/>
        <w:szCs w:val="16"/>
      </w:rPr>
    </w:pPr>
    <w:r w:rsidRPr="00A87369">
      <w:rPr>
        <w:rFonts w:ascii="Times New Roman" w:hAnsi="Times New Roman" w:cs="Times New Roman"/>
        <w:sz w:val="16"/>
        <w:szCs w:val="16"/>
      </w:rPr>
      <w:t>R1336_6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3F5A" w14:textId="77777777" w:rsidR="00820731" w:rsidRDefault="00820731" w:rsidP="00820731">
      <w:pPr>
        <w:spacing w:after="0" w:line="240" w:lineRule="auto"/>
      </w:pPr>
      <w:r>
        <w:separator/>
      </w:r>
    </w:p>
  </w:footnote>
  <w:footnote w:type="continuationSeparator" w:id="0">
    <w:p w14:paraId="38F03F5B" w14:textId="77777777" w:rsidR="00820731" w:rsidRDefault="00820731" w:rsidP="0082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FF30" w14:textId="3BCBC0FB" w:rsidR="00A87369" w:rsidRDefault="00A87369">
    <w:pPr>
      <w:pStyle w:val="Header"/>
    </w:pPr>
  </w:p>
  <w:p w14:paraId="12B725B8" w14:textId="05B35B11" w:rsidR="00A87369" w:rsidRDefault="00A8736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ED39FE0" wp14:editId="32E13B79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3"/>
    <w:rsid w:val="00001183"/>
    <w:rsid w:val="000016F9"/>
    <w:rsid w:val="00006229"/>
    <w:rsid w:val="00013A14"/>
    <w:rsid w:val="0004344C"/>
    <w:rsid w:val="00046E7D"/>
    <w:rsid w:val="00050C1F"/>
    <w:rsid w:val="00053C56"/>
    <w:rsid w:val="00085EFB"/>
    <w:rsid w:val="00097852"/>
    <w:rsid w:val="000B7FB8"/>
    <w:rsid w:val="000E0E2F"/>
    <w:rsid w:val="000F78E1"/>
    <w:rsid w:val="00102B8E"/>
    <w:rsid w:val="0010772B"/>
    <w:rsid w:val="00114C26"/>
    <w:rsid w:val="00117A97"/>
    <w:rsid w:val="00117D7C"/>
    <w:rsid w:val="0013297C"/>
    <w:rsid w:val="00164468"/>
    <w:rsid w:val="001823EF"/>
    <w:rsid w:val="001B1DAD"/>
    <w:rsid w:val="001B2400"/>
    <w:rsid w:val="001D519C"/>
    <w:rsid w:val="001E5AEE"/>
    <w:rsid w:val="001F1845"/>
    <w:rsid w:val="0021006C"/>
    <w:rsid w:val="00227E22"/>
    <w:rsid w:val="002367C1"/>
    <w:rsid w:val="002666EB"/>
    <w:rsid w:val="00272836"/>
    <w:rsid w:val="00284F8D"/>
    <w:rsid w:val="00296530"/>
    <w:rsid w:val="002A299D"/>
    <w:rsid w:val="002A4A57"/>
    <w:rsid w:val="002C5722"/>
    <w:rsid w:val="002C6FF0"/>
    <w:rsid w:val="002D3F7A"/>
    <w:rsid w:val="002E306C"/>
    <w:rsid w:val="00320A4F"/>
    <w:rsid w:val="00322542"/>
    <w:rsid w:val="00371FF1"/>
    <w:rsid w:val="0037668F"/>
    <w:rsid w:val="00386BFA"/>
    <w:rsid w:val="00395DB1"/>
    <w:rsid w:val="00396794"/>
    <w:rsid w:val="003B1515"/>
    <w:rsid w:val="003C0062"/>
    <w:rsid w:val="003C59CA"/>
    <w:rsid w:val="003F205D"/>
    <w:rsid w:val="003F32F1"/>
    <w:rsid w:val="003F779B"/>
    <w:rsid w:val="0041092D"/>
    <w:rsid w:val="0041135B"/>
    <w:rsid w:val="00422F75"/>
    <w:rsid w:val="0045533A"/>
    <w:rsid w:val="00465892"/>
    <w:rsid w:val="00470A06"/>
    <w:rsid w:val="00486AF7"/>
    <w:rsid w:val="0049515D"/>
    <w:rsid w:val="004C2913"/>
    <w:rsid w:val="004D33E9"/>
    <w:rsid w:val="005155CD"/>
    <w:rsid w:val="005161AA"/>
    <w:rsid w:val="005331AE"/>
    <w:rsid w:val="00536AA1"/>
    <w:rsid w:val="005406EE"/>
    <w:rsid w:val="00545188"/>
    <w:rsid w:val="005521C7"/>
    <w:rsid w:val="00557D1F"/>
    <w:rsid w:val="005922C3"/>
    <w:rsid w:val="005B4D60"/>
    <w:rsid w:val="005E5F8A"/>
    <w:rsid w:val="005F33DD"/>
    <w:rsid w:val="005F3FFE"/>
    <w:rsid w:val="00632265"/>
    <w:rsid w:val="0064420A"/>
    <w:rsid w:val="00651665"/>
    <w:rsid w:val="00651FFB"/>
    <w:rsid w:val="006523F0"/>
    <w:rsid w:val="00675E60"/>
    <w:rsid w:val="00682629"/>
    <w:rsid w:val="00695F73"/>
    <w:rsid w:val="006C21E6"/>
    <w:rsid w:val="006F239D"/>
    <w:rsid w:val="006F3185"/>
    <w:rsid w:val="00702E0B"/>
    <w:rsid w:val="007343DE"/>
    <w:rsid w:val="007374EA"/>
    <w:rsid w:val="00752561"/>
    <w:rsid w:val="00775CF2"/>
    <w:rsid w:val="00792D2B"/>
    <w:rsid w:val="007B18A0"/>
    <w:rsid w:val="007E733E"/>
    <w:rsid w:val="007F59A6"/>
    <w:rsid w:val="00820731"/>
    <w:rsid w:val="008729AF"/>
    <w:rsid w:val="00882144"/>
    <w:rsid w:val="008C47CA"/>
    <w:rsid w:val="00907202"/>
    <w:rsid w:val="00912464"/>
    <w:rsid w:val="00926C1B"/>
    <w:rsid w:val="00936963"/>
    <w:rsid w:val="00952D45"/>
    <w:rsid w:val="009557E2"/>
    <w:rsid w:val="009A365E"/>
    <w:rsid w:val="009B780D"/>
    <w:rsid w:val="009C1600"/>
    <w:rsid w:val="009C1D7F"/>
    <w:rsid w:val="009C6742"/>
    <w:rsid w:val="009D630B"/>
    <w:rsid w:val="00A14182"/>
    <w:rsid w:val="00A2273A"/>
    <w:rsid w:val="00A36C9B"/>
    <w:rsid w:val="00A529F4"/>
    <w:rsid w:val="00A82366"/>
    <w:rsid w:val="00A87369"/>
    <w:rsid w:val="00A90331"/>
    <w:rsid w:val="00AE75F7"/>
    <w:rsid w:val="00B33869"/>
    <w:rsid w:val="00B43DB9"/>
    <w:rsid w:val="00B45AD4"/>
    <w:rsid w:val="00B62124"/>
    <w:rsid w:val="00B9372F"/>
    <w:rsid w:val="00B971B3"/>
    <w:rsid w:val="00BB0E8D"/>
    <w:rsid w:val="00BC7BE8"/>
    <w:rsid w:val="00C05DD5"/>
    <w:rsid w:val="00C105EE"/>
    <w:rsid w:val="00C12175"/>
    <w:rsid w:val="00C23164"/>
    <w:rsid w:val="00C34421"/>
    <w:rsid w:val="00C45F06"/>
    <w:rsid w:val="00C55062"/>
    <w:rsid w:val="00C70D57"/>
    <w:rsid w:val="00C7776A"/>
    <w:rsid w:val="00C81404"/>
    <w:rsid w:val="00CE0855"/>
    <w:rsid w:val="00CE4EF8"/>
    <w:rsid w:val="00CF1A1C"/>
    <w:rsid w:val="00CF4984"/>
    <w:rsid w:val="00D22C03"/>
    <w:rsid w:val="00D2302B"/>
    <w:rsid w:val="00D52CFD"/>
    <w:rsid w:val="00D7163C"/>
    <w:rsid w:val="00DA294A"/>
    <w:rsid w:val="00E04A96"/>
    <w:rsid w:val="00E35512"/>
    <w:rsid w:val="00E62A2B"/>
    <w:rsid w:val="00E72BAF"/>
    <w:rsid w:val="00E77EAC"/>
    <w:rsid w:val="00E91ED9"/>
    <w:rsid w:val="00E91FE7"/>
    <w:rsid w:val="00E93E21"/>
    <w:rsid w:val="00EB03CE"/>
    <w:rsid w:val="00ED3F8E"/>
    <w:rsid w:val="00EE6DEE"/>
    <w:rsid w:val="00F0102C"/>
    <w:rsid w:val="00F35915"/>
    <w:rsid w:val="00F36B5B"/>
    <w:rsid w:val="00F53F92"/>
    <w:rsid w:val="00F8294F"/>
    <w:rsid w:val="00F96E54"/>
    <w:rsid w:val="00FB6DE4"/>
    <w:rsid w:val="00FE28F5"/>
    <w:rsid w:val="00FF1D27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Tieslietu Sektors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gadījumiem””</dc:title>
  <dc:subject>Ministru kabineta rīkojuma projekts</dc:subject>
  <dc:creator>M.Rēķis</dc:creator>
  <dc:description>67036805, Maris.Rekis@tm.gov.lv</dc:description>
  <cp:lastModifiedBy>Linda Milenberga</cp:lastModifiedBy>
  <cp:revision>9</cp:revision>
  <cp:lastPrinted>2016-06-29T12:44:00Z</cp:lastPrinted>
  <dcterms:created xsi:type="dcterms:W3CDTF">2016-06-14T12:46:00Z</dcterms:created>
  <dcterms:modified xsi:type="dcterms:W3CDTF">2016-07-06T08:39:00Z</dcterms:modified>
</cp:coreProperties>
</file>