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CA" w:rsidRPr="004E0ACA" w:rsidRDefault="004E0ACA" w:rsidP="004E0ACA">
      <w:pPr>
        <w:pStyle w:val="NoSpacing"/>
        <w:jc w:val="center"/>
        <w:rPr>
          <w:b/>
          <w:sz w:val="28"/>
          <w:szCs w:val="28"/>
        </w:rPr>
      </w:pPr>
      <w:bookmarkStart w:id="0" w:name="OLE_LINK1"/>
      <w:bookmarkStart w:id="1" w:name="OLE_LINK2"/>
      <w:bookmarkStart w:id="2" w:name="OLE_LINK3"/>
      <w:r w:rsidRPr="004E0ACA">
        <w:rPr>
          <w:b/>
          <w:sz w:val="28"/>
          <w:szCs w:val="28"/>
        </w:rPr>
        <w:t xml:space="preserve">Likumprojekta </w:t>
      </w:r>
      <w:r w:rsidR="00B34CCE">
        <w:rPr>
          <w:sz w:val="28"/>
        </w:rPr>
        <w:t>"</w:t>
      </w:r>
      <w:r w:rsidRPr="004E0ACA">
        <w:rPr>
          <w:b/>
          <w:sz w:val="28"/>
          <w:szCs w:val="28"/>
        </w:rPr>
        <w:t xml:space="preserve">Grozījumi </w:t>
      </w:r>
      <w:r w:rsidR="005F4FE9">
        <w:rPr>
          <w:b/>
          <w:sz w:val="28"/>
          <w:szCs w:val="28"/>
        </w:rPr>
        <w:t>Latvijas Administratīvo pārkāpumu kodeksā</w:t>
      </w:r>
      <w:r w:rsidR="00B34CCE">
        <w:rPr>
          <w:sz w:val="28"/>
        </w:rPr>
        <w:t>"</w:t>
      </w:r>
    </w:p>
    <w:p w:rsidR="004E0ACA" w:rsidRDefault="004E0ACA" w:rsidP="004E0ACA">
      <w:pPr>
        <w:pStyle w:val="NoSpacing"/>
        <w:jc w:val="center"/>
        <w:rPr>
          <w:b/>
          <w:sz w:val="28"/>
          <w:szCs w:val="28"/>
        </w:rPr>
      </w:pPr>
      <w:r w:rsidRPr="004E0AC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E0ACA">
          <w:rPr>
            <w:b/>
            <w:sz w:val="28"/>
            <w:szCs w:val="28"/>
          </w:rPr>
          <w:t>ziņojums</w:t>
        </w:r>
      </w:smartTag>
      <w:r w:rsidRPr="004E0ACA">
        <w:rPr>
          <w:b/>
          <w:sz w:val="28"/>
          <w:szCs w:val="28"/>
        </w:rPr>
        <w:t xml:space="preserve"> (anotācija)</w:t>
      </w:r>
    </w:p>
    <w:p w:rsidR="009375C6" w:rsidRPr="004E0ACA" w:rsidRDefault="009375C6" w:rsidP="004E0ACA">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558"/>
        <w:gridCol w:w="7117"/>
      </w:tblGrid>
      <w:tr w:rsidR="00D9641C" w:rsidRPr="004E0ACA" w:rsidTr="001B3285">
        <w:trPr>
          <w:trHeight w:val="405"/>
        </w:trPr>
        <w:tc>
          <w:tcPr>
            <w:tcW w:w="0" w:type="auto"/>
            <w:gridSpan w:val="3"/>
            <w:tcBorders>
              <w:top w:val="outset" w:sz="6" w:space="0" w:color="414142"/>
              <w:bottom w:val="outset" w:sz="6" w:space="0" w:color="414142"/>
            </w:tcBorders>
            <w:shd w:val="clear" w:color="auto" w:fill="FFFFFF"/>
            <w:vAlign w:val="center"/>
          </w:tcPr>
          <w:bookmarkEnd w:id="0"/>
          <w:bookmarkEnd w:id="1"/>
          <w:bookmarkEnd w:id="2"/>
          <w:p w:rsidR="00D9641C" w:rsidRPr="004E0ACA" w:rsidRDefault="00D9641C" w:rsidP="004E0ACA">
            <w:pPr>
              <w:pStyle w:val="NoSpacing"/>
              <w:jc w:val="both"/>
              <w:rPr>
                <w:sz w:val="28"/>
                <w:szCs w:val="28"/>
              </w:rPr>
            </w:pPr>
            <w:r w:rsidRPr="004E0ACA">
              <w:rPr>
                <w:sz w:val="28"/>
                <w:szCs w:val="28"/>
              </w:rPr>
              <w:t>I. Tiesību akta projekta izstrādes nepieciešamība</w:t>
            </w:r>
          </w:p>
        </w:tc>
      </w:tr>
      <w:tr w:rsidR="00D9641C" w:rsidRPr="004E0ACA"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Pamatojums</w:t>
            </w:r>
          </w:p>
        </w:tc>
        <w:tc>
          <w:tcPr>
            <w:tcW w:w="3897" w:type="pct"/>
            <w:tcBorders>
              <w:top w:val="outset" w:sz="6" w:space="0" w:color="414142"/>
              <w:left w:val="outset" w:sz="6" w:space="0" w:color="414142"/>
              <w:bottom w:val="outset" w:sz="6" w:space="0" w:color="414142"/>
            </w:tcBorders>
            <w:shd w:val="clear" w:color="auto" w:fill="FFFFFF"/>
          </w:tcPr>
          <w:p w:rsidR="000C2477" w:rsidRPr="000C2477" w:rsidRDefault="0036077E" w:rsidP="000C2477">
            <w:pPr>
              <w:pStyle w:val="NoSpacing"/>
              <w:jc w:val="both"/>
              <w:rPr>
                <w:sz w:val="28"/>
                <w:szCs w:val="28"/>
              </w:rPr>
            </w:pPr>
            <w:r>
              <w:rPr>
                <w:sz w:val="28"/>
                <w:szCs w:val="28"/>
              </w:rPr>
              <w:t xml:space="preserve">Likumprojekts </w:t>
            </w:r>
            <w:r w:rsidR="00B34CCE">
              <w:rPr>
                <w:sz w:val="28"/>
              </w:rPr>
              <w:t>"</w:t>
            </w:r>
            <w:r w:rsidR="004E0ACA" w:rsidRPr="007B0EBB">
              <w:rPr>
                <w:sz w:val="28"/>
                <w:szCs w:val="28"/>
              </w:rPr>
              <w:t xml:space="preserve">Grozījumi </w:t>
            </w:r>
            <w:r w:rsidR="005F4FE9">
              <w:rPr>
                <w:sz w:val="28"/>
                <w:szCs w:val="28"/>
              </w:rPr>
              <w:t>Latvijas Administratīvo pārkāpumu kodeksā</w:t>
            </w:r>
            <w:r w:rsidR="00B34CCE">
              <w:rPr>
                <w:sz w:val="28"/>
              </w:rPr>
              <w:t>"</w:t>
            </w:r>
            <w:r w:rsidR="004E0ACA" w:rsidRPr="007B0EBB">
              <w:rPr>
                <w:sz w:val="28"/>
                <w:szCs w:val="28"/>
              </w:rPr>
              <w:t xml:space="preserve"> (</w:t>
            </w:r>
            <w:r w:rsidR="00416D89">
              <w:rPr>
                <w:sz w:val="28"/>
                <w:szCs w:val="28"/>
              </w:rPr>
              <w:t xml:space="preserve">turpmāk – </w:t>
            </w:r>
            <w:r w:rsidR="00416D89" w:rsidRPr="000C2477">
              <w:rPr>
                <w:sz w:val="28"/>
                <w:szCs w:val="28"/>
              </w:rPr>
              <w:t>L</w:t>
            </w:r>
            <w:r w:rsidR="004E0ACA" w:rsidRPr="000C2477">
              <w:rPr>
                <w:sz w:val="28"/>
                <w:szCs w:val="28"/>
              </w:rPr>
              <w:t xml:space="preserve">ikumprojekts) izstrādāts saskaņā </w:t>
            </w:r>
            <w:r w:rsidR="006A7D6E" w:rsidRPr="000C2477">
              <w:rPr>
                <w:sz w:val="28"/>
                <w:szCs w:val="28"/>
              </w:rPr>
              <w:t>ar</w:t>
            </w:r>
            <w:r w:rsidR="000C2477">
              <w:rPr>
                <w:sz w:val="28"/>
                <w:szCs w:val="28"/>
              </w:rPr>
              <w:t>:</w:t>
            </w:r>
            <w:r w:rsidR="009C1F33" w:rsidRPr="000C2477">
              <w:rPr>
                <w:sz w:val="28"/>
                <w:szCs w:val="28"/>
              </w:rPr>
              <w:t xml:space="preserve"> </w:t>
            </w:r>
          </w:p>
          <w:p w:rsidR="006A7D6E" w:rsidRPr="000C2477" w:rsidRDefault="000C2477" w:rsidP="000C2477">
            <w:pPr>
              <w:pStyle w:val="NoSpacing"/>
              <w:jc w:val="both"/>
              <w:rPr>
                <w:sz w:val="28"/>
                <w:szCs w:val="28"/>
              </w:rPr>
            </w:pPr>
            <w:r>
              <w:rPr>
                <w:sz w:val="28"/>
                <w:szCs w:val="28"/>
              </w:rPr>
              <w:t xml:space="preserve">1) </w:t>
            </w:r>
            <w:r w:rsidR="006A7D6E" w:rsidRPr="000C2477">
              <w:rPr>
                <w:sz w:val="28"/>
                <w:szCs w:val="28"/>
              </w:rPr>
              <w:t>2015.</w:t>
            </w:r>
            <w:r w:rsidR="002D5C38" w:rsidRPr="000C2477">
              <w:rPr>
                <w:sz w:val="28"/>
                <w:szCs w:val="28"/>
              </w:rPr>
              <w:t xml:space="preserve"> </w:t>
            </w:r>
            <w:r w:rsidR="006A7D6E" w:rsidRPr="000C2477">
              <w:rPr>
                <w:sz w:val="28"/>
                <w:szCs w:val="28"/>
              </w:rPr>
              <w:t>gada 8.</w:t>
            </w:r>
            <w:r w:rsidR="002D5C38" w:rsidRPr="000C2477">
              <w:rPr>
                <w:sz w:val="28"/>
                <w:szCs w:val="28"/>
              </w:rPr>
              <w:t xml:space="preserve"> </w:t>
            </w:r>
            <w:r w:rsidR="006A7D6E" w:rsidRPr="000C2477">
              <w:rPr>
                <w:sz w:val="28"/>
                <w:szCs w:val="28"/>
              </w:rPr>
              <w:t>decembra Ministru kabineta protokollēmum</w:t>
            </w:r>
            <w:r w:rsidR="00CE343C" w:rsidRPr="000C2477">
              <w:rPr>
                <w:sz w:val="28"/>
                <w:szCs w:val="28"/>
              </w:rPr>
              <w:t>a</w:t>
            </w:r>
            <w:r w:rsidR="006A7D6E" w:rsidRPr="000C2477">
              <w:rPr>
                <w:sz w:val="28"/>
                <w:szCs w:val="28"/>
              </w:rPr>
              <w:t xml:space="preserve"> Nr.</w:t>
            </w:r>
            <w:r w:rsidR="002D5C38" w:rsidRPr="000C2477">
              <w:rPr>
                <w:sz w:val="28"/>
                <w:szCs w:val="28"/>
              </w:rPr>
              <w:t xml:space="preserve"> </w:t>
            </w:r>
            <w:r w:rsidR="006A7D6E" w:rsidRPr="000C2477">
              <w:rPr>
                <w:sz w:val="28"/>
                <w:szCs w:val="28"/>
              </w:rPr>
              <w:t>66 37.</w:t>
            </w:r>
            <w:r w:rsidR="002D5C38" w:rsidRPr="000C2477">
              <w:rPr>
                <w:sz w:val="28"/>
                <w:szCs w:val="28"/>
              </w:rPr>
              <w:t xml:space="preserve"> </w:t>
            </w:r>
            <w:r w:rsidR="006A7D6E" w:rsidRPr="000C2477">
              <w:rPr>
                <w:sz w:val="28"/>
                <w:szCs w:val="28"/>
              </w:rPr>
              <w:t xml:space="preserve">§ </w:t>
            </w:r>
            <w:r w:rsidR="00B34CCE" w:rsidRPr="000C2477">
              <w:rPr>
                <w:sz w:val="28"/>
                <w:szCs w:val="28"/>
              </w:rPr>
              <w:t>"</w:t>
            </w:r>
            <w:r w:rsidR="006A7D6E" w:rsidRPr="000C2477">
              <w:rPr>
                <w:sz w:val="28"/>
                <w:szCs w:val="28"/>
              </w:rPr>
              <w:t>Likumprojekts</w:t>
            </w:r>
            <w:r w:rsidR="002D5C38" w:rsidRPr="000C2477">
              <w:rPr>
                <w:sz w:val="28"/>
                <w:szCs w:val="28"/>
              </w:rPr>
              <w:t xml:space="preserve"> </w:t>
            </w:r>
            <w:r w:rsidR="00B34CCE" w:rsidRPr="000C2477">
              <w:rPr>
                <w:sz w:val="28"/>
                <w:szCs w:val="28"/>
              </w:rPr>
              <w:t>"</w:t>
            </w:r>
            <w:r w:rsidR="006A7D6E" w:rsidRPr="000C2477">
              <w:rPr>
                <w:sz w:val="28"/>
                <w:szCs w:val="28"/>
              </w:rPr>
              <w:t>Tabakas izstrādājumu, augu smēķēšanas produktu, elektronisko smēķēšanas ierīču un to šķidrumu aprites likums</w:t>
            </w:r>
            <w:r w:rsidR="00B34CCE" w:rsidRPr="000C2477">
              <w:rPr>
                <w:sz w:val="28"/>
                <w:szCs w:val="28"/>
              </w:rPr>
              <w:t>""</w:t>
            </w:r>
            <w:r w:rsidR="002D5C38" w:rsidRPr="000C2477">
              <w:rPr>
                <w:sz w:val="28"/>
                <w:szCs w:val="28"/>
              </w:rPr>
              <w:t xml:space="preserve"> (TA – </w:t>
            </w:r>
            <w:r w:rsidR="006A7D6E" w:rsidRPr="000C2477">
              <w:rPr>
                <w:sz w:val="28"/>
                <w:szCs w:val="28"/>
              </w:rPr>
              <w:t>2143)</w:t>
            </w:r>
            <w:r w:rsidR="00CE343C" w:rsidRPr="000C2477">
              <w:rPr>
                <w:sz w:val="28"/>
                <w:szCs w:val="28"/>
              </w:rPr>
              <w:t xml:space="preserve"> 5. punkt</w:t>
            </w:r>
            <w:r w:rsidR="00B329A2" w:rsidRPr="000C2477">
              <w:rPr>
                <w:sz w:val="28"/>
                <w:szCs w:val="28"/>
              </w:rPr>
              <w:t>u</w:t>
            </w:r>
            <w:r>
              <w:rPr>
                <w:rStyle w:val="FootnoteReference"/>
                <w:sz w:val="28"/>
                <w:szCs w:val="28"/>
              </w:rPr>
              <w:footnoteReference w:id="1"/>
            </w:r>
            <w:r w:rsidRPr="000C2477">
              <w:rPr>
                <w:sz w:val="28"/>
                <w:szCs w:val="28"/>
              </w:rPr>
              <w:t xml:space="preserve">; </w:t>
            </w:r>
          </w:p>
          <w:p w:rsidR="000C2477" w:rsidRPr="00733890" w:rsidRDefault="000C2477" w:rsidP="000C2477">
            <w:pPr>
              <w:pStyle w:val="NoSpacing"/>
              <w:jc w:val="both"/>
            </w:pPr>
            <w:r>
              <w:rPr>
                <w:sz w:val="28"/>
                <w:szCs w:val="28"/>
              </w:rPr>
              <w:t xml:space="preserve">2) </w:t>
            </w:r>
            <w:r w:rsidRPr="000C2477">
              <w:rPr>
                <w:sz w:val="28"/>
                <w:szCs w:val="28"/>
              </w:rPr>
              <w:t>2016. gada 1. marta Ministru kabineta protokollēmuma Nr. 10 58.</w:t>
            </w:r>
            <w:r>
              <w:rPr>
                <w:sz w:val="28"/>
                <w:szCs w:val="28"/>
              </w:rPr>
              <w:t xml:space="preserve"> </w:t>
            </w:r>
            <w:r w:rsidRPr="000C2477">
              <w:rPr>
                <w:sz w:val="28"/>
                <w:szCs w:val="28"/>
              </w:rPr>
              <w:t>§</w:t>
            </w:r>
            <w:r>
              <w:rPr>
                <w:sz w:val="28"/>
                <w:szCs w:val="28"/>
              </w:rPr>
              <w:t xml:space="preserve"> </w:t>
            </w:r>
            <w:r w:rsidRPr="000C2477">
              <w:rPr>
                <w:sz w:val="28"/>
                <w:szCs w:val="28"/>
              </w:rPr>
              <w:t>"Informatīvais ziņojums "Par Latvijas kā Eiropas Savienības dalībvalsts saistību izpildi laika periodā līdz 2016.</w:t>
            </w:r>
            <w:r>
              <w:rPr>
                <w:sz w:val="28"/>
                <w:szCs w:val="28"/>
              </w:rPr>
              <w:t xml:space="preserve"> </w:t>
            </w:r>
            <w:r w:rsidRPr="000C2477">
              <w:rPr>
                <w:sz w:val="28"/>
                <w:szCs w:val="28"/>
              </w:rPr>
              <w:t>gada 31.</w:t>
            </w:r>
            <w:r>
              <w:rPr>
                <w:sz w:val="28"/>
                <w:szCs w:val="28"/>
              </w:rPr>
              <w:t xml:space="preserve"> </w:t>
            </w:r>
            <w:r w:rsidRPr="000C2477">
              <w:rPr>
                <w:sz w:val="28"/>
                <w:szCs w:val="28"/>
              </w:rPr>
              <w:t>augustam un par ierosinātajām (turpinātajām) pārkāpuma procedūru lietām pret Latviju laika periodā līdz 2016.</w:t>
            </w:r>
            <w:r>
              <w:rPr>
                <w:sz w:val="28"/>
                <w:szCs w:val="28"/>
              </w:rPr>
              <w:t xml:space="preserve"> </w:t>
            </w:r>
            <w:r w:rsidRPr="000C2477">
              <w:rPr>
                <w:sz w:val="28"/>
                <w:szCs w:val="28"/>
              </w:rPr>
              <w:t>gada 1.</w:t>
            </w:r>
            <w:r>
              <w:rPr>
                <w:sz w:val="28"/>
                <w:szCs w:val="28"/>
              </w:rPr>
              <w:t xml:space="preserve"> </w:t>
            </w:r>
            <w:r w:rsidRPr="000C2477">
              <w:rPr>
                <w:sz w:val="28"/>
                <w:szCs w:val="28"/>
              </w:rPr>
              <w:t>februārim"" (TA–295-IP)</w:t>
            </w:r>
            <w:r>
              <w:rPr>
                <w:sz w:val="28"/>
                <w:szCs w:val="28"/>
              </w:rPr>
              <w:t xml:space="preserve"> 9. punktu (attiecībā uz veselības ministram uzdotajiem uzdevumiem).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tcBorders>
            <w:shd w:val="clear" w:color="auto" w:fill="FFFFFF"/>
          </w:tcPr>
          <w:p w:rsidR="00B329A2" w:rsidRDefault="007F5B33" w:rsidP="00CD2C71">
            <w:pPr>
              <w:pStyle w:val="NoSpacing"/>
              <w:jc w:val="both"/>
              <w:rPr>
                <w:sz w:val="28"/>
                <w:szCs w:val="28"/>
              </w:rPr>
            </w:pPr>
            <w:r w:rsidRPr="00112C0A">
              <w:rPr>
                <w:sz w:val="28"/>
                <w:szCs w:val="28"/>
              </w:rPr>
              <w:t>2014.</w:t>
            </w:r>
            <w:r w:rsidR="00F804D7">
              <w:rPr>
                <w:sz w:val="28"/>
                <w:szCs w:val="28"/>
              </w:rPr>
              <w:t xml:space="preserve"> </w:t>
            </w:r>
            <w:r w:rsidRPr="00112C0A">
              <w:rPr>
                <w:sz w:val="28"/>
                <w:szCs w:val="28"/>
              </w:rPr>
              <w:t>gada 19.</w:t>
            </w:r>
            <w:r w:rsidR="00F804D7">
              <w:rPr>
                <w:sz w:val="28"/>
                <w:szCs w:val="28"/>
              </w:rPr>
              <w:t xml:space="preserve"> </w:t>
            </w:r>
            <w:r w:rsidRPr="00112C0A">
              <w:rPr>
                <w:sz w:val="28"/>
                <w:szCs w:val="28"/>
              </w:rPr>
              <w:t>maijā stājās spēkā Eiropas Parlamenta un Padomes direktīva 2014/40/ES</w:t>
            </w:r>
            <w:r w:rsidRPr="00112C0A">
              <w:rPr>
                <w:i/>
                <w:sz w:val="28"/>
                <w:szCs w:val="28"/>
              </w:rPr>
              <w:t xml:space="preserve"> par dalībvalstu normatīvo un administratīvo aktu tuvināšanu attiecībā uz tabakas un saistīto izstrādājumu ražošanu, noformēšanu un pārdošanu</w:t>
            </w:r>
            <w:r w:rsidR="001F67EA">
              <w:rPr>
                <w:i/>
                <w:sz w:val="28"/>
                <w:szCs w:val="28"/>
              </w:rPr>
              <w:t xml:space="preserve"> un ar ko atceļ Direktīvu 2001/37/EK</w:t>
            </w:r>
            <w:r w:rsidRPr="00112C0A">
              <w:rPr>
                <w:i/>
                <w:sz w:val="28"/>
                <w:szCs w:val="28"/>
              </w:rPr>
              <w:t xml:space="preserve"> </w:t>
            </w:r>
            <w:r w:rsidRPr="00112C0A">
              <w:rPr>
                <w:sz w:val="28"/>
                <w:szCs w:val="28"/>
              </w:rPr>
              <w:t>(turpmāk</w:t>
            </w:r>
            <w:r w:rsidR="00D95A8E">
              <w:rPr>
                <w:sz w:val="28"/>
                <w:szCs w:val="28"/>
              </w:rPr>
              <w:t xml:space="preserve"> –</w:t>
            </w:r>
            <w:r w:rsidRPr="00112C0A">
              <w:rPr>
                <w:sz w:val="28"/>
                <w:szCs w:val="28"/>
              </w:rPr>
              <w:t xml:space="preserve"> </w:t>
            </w:r>
            <w:r w:rsidR="00D95A8E">
              <w:rPr>
                <w:sz w:val="28"/>
                <w:szCs w:val="28"/>
              </w:rPr>
              <w:t>D</w:t>
            </w:r>
            <w:r w:rsidRPr="00112C0A">
              <w:rPr>
                <w:sz w:val="28"/>
                <w:szCs w:val="28"/>
              </w:rPr>
              <w:t xml:space="preserve">irektīva 2014/40/ES). Saskaņā ar </w:t>
            </w:r>
            <w:r w:rsidR="00D95A8E">
              <w:rPr>
                <w:sz w:val="28"/>
                <w:szCs w:val="28"/>
              </w:rPr>
              <w:t>D</w:t>
            </w:r>
            <w:r w:rsidRPr="00112C0A">
              <w:rPr>
                <w:sz w:val="28"/>
                <w:szCs w:val="28"/>
              </w:rPr>
              <w:t>irekt</w:t>
            </w:r>
            <w:r w:rsidR="00015227">
              <w:rPr>
                <w:sz w:val="28"/>
                <w:szCs w:val="28"/>
              </w:rPr>
              <w:t>īvas 2014/40/</w:t>
            </w:r>
            <w:r w:rsidRPr="00112C0A">
              <w:rPr>
                <w:sz w:val="28"/>
                <w:szCs w:val="28"/>
              </w:rPr>
              <w:t>ES 2</w:t>
            </w:r>
            <w:r w:rsidR="00165898">
              <w:rPr>
                <w:sz w:val="28"/>
                <w:szCs w:val="28"/>
              </w:rPr>
              <w:t>3</w:t>
            </w:r>
            <w:r w:rsidRPr="00112C0A">
              <w:rPr>
                <w:sz w:val="28"/>
                <w:szCs w:val="28"/>
              </w:rPr>
              <w:t>.</w:t>
            </w:r>
            <w:r w:rsidR="00F804D7">
              <w:rPr>
                <w:sz w:val="28"/>
                <w:szCs w:val="28"/>
              </w:rPr>
              <w:t xml:space="preserve"> </w:t>
            </w:r>
            <w:r w:rsidRPr="00112C0A">
              <w:rPr>
                <w:sz w:val="28"/>
                <w:szCs w:val="28"/>
              </w:rPr>
              <w:t xml:space="preserve">panta </w:t>
            </w:r>
            <w:r w:rsidR="00165898">
              <w:rPr>
                <w:sz w:val="28"/>
                <w:szCs w:val="28"/>
              </w:rPr>
              <w:t>3</w:t>
            </w:r>
            <w:r w:rsidRPr="00112C0A">
              <w:rPr>
                <w:sz w:val="28"/>
                <w:szCs w:val="28"/>
              </w:rPr>
              <w:t>.</w:t>
            </w:r>
            <w:r w:rsidR="00F804D7">
              <w:rPr>
                <w:sz w:val="28"/>
                <w:szCs w:val="28"/>
              </w:rPr>
              <w:t xml:space="preserve"> </w:t>
            </w:r>
            <w:r w:rsidR="00165898">
              <w:rPr>
                <w:sz w:val="28"/>
                <w:szCs w:val="28"/>
              </w:rPr>
              <w:t>punktu</w:t>
            </w:r>
            <w:r w:rsidR="00CD2C71">
              <w:rPr>
                <w:sz w:val="28"/>
                <w:szCs w:val="28"/>
              </w:rPr>
              <w:t xml:space="preserve"> ES d</w:t>
            </w:r>
            <w:r w:rsidR="00165898" w:rsidRPr="00CD2C71">
              <w:rPr>
                <w:sz w:val="28"/>
                <w:szCs w:val="28"/>
              </w:rPr>
              <w:t>alībvalst</w:t>
            </w:r>
            <w:r w:rsidR="00CD2C71" w:rsidRPr="00CD2C71">
              <w:rPr>
                <w:sz w:val="28"/>
                <w:szCs w:val="28"/>
              </w:rPr>
              <w:t>īm</w:t>
            </w:r>
            <w:r w:rsidR="00165898" w:rsidRPr="00CD2C71">
              <w:rPr>
                <w:sz w:val="28"/>
                <w:szCs w:val="28"/>
              </w:rPr>
              <w:t xml:space="preserve"> </w:t>
            </w:r>
            <w:r w:rsidR="00CD2C71" w:rsidRPr="00CD2C71">
              <w:rPr>
                <w:sz w:val="28"/>
                <w:szCs w:val="28"/>
              </w:rPr>
              <w:t>jā</w:t>
            </w:r>
            <w:r w:rsidR="00165898" w:rsidRPr="00CD2C71">
              <w:rPr>
                <w:sz w:val="28"/>
                <w:szCs w:val="28"/>
              </w:rPr>
              <w:t>paredz noteikum</w:t>
            </w:r>
            <w:r w:rsidR="00CD2C71" w:rsidRPr="00CD2C71">
              <w:rPr>
                <w:sz w:val="28"/>
                <w:szCs w:val="28"/>
              </w:rPr>
              <w:t>i</w:t>
            </w:r>
            <w:r w:rsidR="00165898" w:rsidRPr="00CD2C71">
              <w:rPr>
                <w:sz w:val="28"/>
                <w:szCs w:val="28"/>
              </w:rPr>
              <w:t xml:space="preserve"> par sankcijām, ko piemēro par valsts noteikumu pārkāpumiem, kuri pieņemti saskaņā ar šo direktīvu</w:t>
            </w:r>
            <w:r w:rsidR="00CD2C71" w:rsidRPr="00CD2C71">
              <w:rPr>
                <w:sz w:val="28"/>
                <w:szCs w:val="28"/>
              </w:rPr>
              <w:t xml:space="preserve">. </w:t>
            </w:r>
          </w:p>
          <w:p w:rsidR="006A7D6E" w:rsidRDefault="00015227" w:rsidP="00CD2C71">
            <w:pPr>
              <w:pStyle w:val="NoSpacing"/>
              <w:jc w:val="both"/>
              <w:rPr>
                <w:sz w:val="28"/>
                <w:szCs w:val="28"/>
              </w:rPr>
            </w:pPr>
            <w:r>
              <w:rPr>
                <w:sz w:val="28"/>
                <w:szCs w:val="28"/>
              </w:rPr>
              <w:t>2016</w:t>
            </w:r>
            <w:r w:rsidR="001D3668" w:rsidRPr="004623F3">
              <w:rPr>
                <w:sz w:val="28"/>
                <w:szCs w:val="28"/>
              </w:rPr>
              <w:t>.</w:t>
            </w:r>
            <w:r w:rsidR="00CE343C">
              <w:rPr>
                <w:sz w:val="28"/>
                <w:szCs w:val="28"/>
              </w:rPr>
              <w:t xml:space="preserve"> </w:t>
            </w:r>
            <w:r>
              <w:rPr>
                <w:sz w:val="28"/>
                <w:szCs w:val="28"/>
              </w:rPr>
              <w:t xml:space="preserve">gada </w:t>
            </w:r>
            <w:r w:rsidR="001F67EA">
              <w:rPr>
                <w:sz w:val="28"/>
                <w:szCs w:val="28"/>
              </w:rPr>
              <w:t>20</w:t>
            </w:r>
            <w:r w:rsidR="001D3668" w:rsidRPr="004623F3">
              <w:rPr>
                <w:sz w:val="28"/>
                <w:szCs w:val="28"/>
              </w:rPr>
              <w:t>.</w:t>
            </w:r>
            <w:r w:rsidR="00CE343C">
              <w:rPr>
                <w:sz w:val="28"/>
                <w:szCs w:val="28"/>
              </w:rPr>
              <w:t xml:space="preserve"> </w:t>
            </w:r>
            <w:r w:rsidR="00A91010">
              <w:rPr>
                <w:sz w:val="28"/>
                <w:szCs w:val="28"/>
              </w:rPr>
              <w:t xml:space="preserve">maijā </w:t>
            </w:r>
            <w:r w:rsidR="001F67EA">
              <w:rPr>
                <w:sz w:val="28"/>
                <w:szCs w:val="28"/>
              </w:rPr>
              <w:t>stājās spēkā</w:t>
            </w:r>
            <w:r w:rsidR="001D3668" w:rsidRPr="004623F3">
              <w:rPr>
                <w:sz w:val="28"/>
                <w:szCs w:val="28"/>
              </w:rPr>
              <w:t xml:space="preserve"> </w:t>
            </w:r>
            <w:r w:rsidR="001D3668" w:rsidRPr="0036077E">
              <w:rPr>
                <w:sz w:val="28"/>
                <w:szCs w:val="28"/>
              </w:rPr>
              <w:t xml:space="preserve">Tabakas izstrādājumu, augu smēķēšanas produktu, elektronisko smēķēšanas ierīču un to šķidrumu aprites </w:t>
            </w:r>
            <w:r w:rsidR="001D3668" w:rsidRPr="00832776">
              <w:rPr>
                <w:sz w:val="28"/>
                <w:szCs w:val="28"/>
              </w:rPr>
              <w:t>likums</w:t>
            </w:r>
            <w:r w:rsidR="00832776" w:rsidRPr="00832776">
              <w:rPr>
                <w:sz w:val="28"/>
              </w:rPr>
              <w:t xml:space="preserve"> (turpmāk – tabakas likums)</w:t>
            </w:r>
            <w:r w:rsidR="00CE343C">
              <w:rPr>
                <w:sz w:val="28"/>
                <w:szCs w:val="28"/>
              </w:rPr>
              <w:t xml:space="preserve">. </w:t>
            </w:r>
            <w:r w:rsidR="00CD2C71">
              <w:rPr>
                <w:sz w:val="28"/>
                <w:szCs w:val="28"/>
              </w:rPr>
              <w:t xml:space="preserve">Grozījumus Latvijas Administratīvo pārkāpumu kodeksā (turpmāk – LAPK) nepieciešams </w:t>
            </w:r>
            <w:r w:rsidR="00A91010">
              <w:rPr>
                <w:sz w:val="28"/>
                <w:szCs w:val="28"/>
              </w:rPr>
              <w:t>veikt</w:t>
            </w:r>
            <w:r w:rsidR="00CD2C71">
              <w:rPr>
                <w:sz w:val="28"/>
                <w:szCs w:val="28"/>
              </w:rPr>
              <w:t>, lai noteiktu atbildības par pārkāpumiem attiecībā uz tabakas likumā iekļautajām prasībām. Tabakas likuma 12. pantā noteikta valsts pārvaldes iestāžu kompetence minētā likuma normu uzraudzībā</w:t>
            </w:r>
            <w:r w:rsidR="00416D89">
              <w:rPr>
                <w:sz w:val="28"/>
                <w:szCs w:val="28"/>
              </w:rPr>
              <w:t xml:space="preserve">, savukārt 13. pantā </w:t>
            </w:r>
            <w:r w:rsidR="007746E8">
              <w:rPr>
                <w:sz w:val="28"/>
                <w:szCs w:val="28"/>
              </w:rPr>
              <w:t>–</w:t>
            </w:r>
            <w:r w:rsidR="00416D89">
              <w:rPr>
                <w:sz w:val="28"/>
                <w:szCs w:val="28"/>
              </w:rPr>
              <w:t xml:space="preserve"> iestāžu tiesības pieņemt lēmumus. Saskaņā ar tabakas likuma 12. pantu uzraudzības iestādes ir Valsts ieņēmumu dienests, Veselības inspekcija, Patērētāju tiesību aizsardzības centrs, Valsts policija un pašvaldības policija un Valsts darba inspekcija. </w:t>
            </w:r>
          </w:p>
          <w:p w:rsidR="006453E9" w:rsidRDefault="006453E9" w:rsidP="007F5B33">
            <w:pPr>
              <w:pStyle w:val="NoSpacing"/>
              <w:jc w:val="both"/>
              <w:rPr>
                <w:sz w:val="28"/>
                <w:szCs w:val="28"/>
              </w:rPr>
            </w:pPr>
          </w:p>
          <w:p w:rsidR="006453E9" w:rsidRPr="00CD2C71" w:rsidRDefault="006453E9" w:rsidP="007F5B33">
            <w:pPr>
              <w:pStyle w:val="NoSpacing"/>
              <w:jc w:val="both"/>
              <w:rPr>
                <w:sz w:val="28"/>
                <w:szCs w:val="28"/>
              </w:rPr>
            </w:pPr>
            <w:r w:rsidRPr="00CD2C71">
              <w:rPr>
                <w:b/>
                <w:sz w:val="28"/>
                <w:szCs w:val="28"/>
              </w:rPr>
              <w:lastRenderedPageBreak/>
              <w:t>Likumprojekta 1. pants</w:t>
            </w:r>
            <w:r w:rsidRPr="00CD2C71">
              <w:rPr>
                <w:sz w:val="28"/>
                <w:szCs w:val="28"/>
              </w:rPr>
              <w:t xml:space="preserve">: </w:t>
            </w:r>
          </w:p>
          <w:p w:rsidR="006453E9" w:rsidRPr="00CD2C71" w:rsidRDefault="006453E9" w:rsidP="007F5B33">
            <w:pPr>
              <w:pStyle w:val="NoSpacing"/>
              <w:jc w:val="both"/>
              <w:rPr>
                <w:sz w:val="28"/>
                <w:szCs w:val="28"/>
              </w:rPr>
            </w:pPr>
            <w:r w:rsidRPr="00CD2C71">
              <w:rPr>
                <w:sz w:val="28"/>
                <w:szCs w:val="28"/>
              </w:rPr>
              <w:t xml:space="preserve">Ņemot vērā, ka </w:t>
            </w:r>
            <w:r w:rsidR="00B329A2">
              <w:rPr>
                <w:sz w:val="28"/>
                <w:szCs w:val="28"/>
              </w:rPr>
              <w:t xml:space="preserve">tabakas likumā noteiktie </w:t>
            </w:r>
            <w:r w:rsidRPr="00CD2C71">
              <w:rPr>
                <w:sz w:val="28"/>
                <w:szCs w:val="28"/>
              </w:rPr>
              <w:t xml:space="preserve">smēķēšanas ierobežojumi attiecas ne tikai uz vietām, bet arī smēķēšanu personu klātbūtnē, nepieciešams precizēt </w:t>
            </w:r>
            <w:r w:rsidR="007746E8">
              <w:rPr>
                <w:sz w:val="28"/>
                <w:szCs w:val="28"/>
              </w:rPr>
              <w:t xml:space="preserve">LAPK </w:t>
            </w:r>
            <w:r w:rsidRPr="00CD2C71">
              <w:rPr>
                <w:sz w:val="28"/>
                <w:szCs w:val="28"/>
              </w:rPr>
              <w:t>pantu attiecībā uz smēķēšanas ierobežojumu neievērošanu</w:t>
            </w:r>
            <w:r w:rsidR="00051BEA" w:rsidRPr="00CD2C71">
              <w:rPr>
                <w:sz w:val="28"/>
                <w:szCs w:val="28"/>
              </w:rPr>
              <w:t xml:space="preserve"> (</w:t>
            </w:r>
            <w:r w:rsidR="0083713A" w:rsidRPr="00CD2C71">
              <w:rPr>
                <w:sz w:val="28"/>
                <w:szCs w:val="28"/>
              </w:rPr>
              <w:t xml:space="preserve">grozījumi </w:t>
            </w:r>
            <w:r w:rsidR="00051BEA" w:rsidRPr="00CD2C71">
              <w:rPr>
                <w:sz w:val="28"/>
                <w:szCs w:val="28"/>
              </w:rPr>
              <w:t>atbilstoši tabakas likuma 10. panta otrajai</w:t>
            </w:r>
            <w:r w:rsidR="0083713A" w:rsidRPr="00CD2C71">
              <w:rPr>
                <w:sz w:val="28"/>
                <w:szCs w:val="28"/>
              </w:rPr>
              <w:t>, trešajai, ceturtajai</w:t>
            </w:r>
            <w:r w:rsidR="001F67EA">
              <w:rPr>
                <w:sz w:val="28"/>
                <w:szCs w:val="28"/>
              </w:rPr>
              <w:t xml:space="preserve"> un</w:t>
            </w:r>
            <w:r w:rsidR="0083713A" w:rsidRPr="00CD2C71">
              <w:rPr>
                <w:sz w:val="28"/>
                <w:szCs w:val="28"/>
              </w:rPr>
              <w:t xml:space="preserve"> piektajai</w:t>
            </w:r>
            <w:r w:rsidR="003C735E">
              <w:rPr>
                <w:sz w:val="28"/>
                <w:szCs w:val="28"/>
              </w:rPr>
              <w:t xml:space="preserve"> daļai</w:t>
            </w:r>
            <w:r w:rsidR="0083713A" w:rsidRPr="00CD2C71">
              <w:rPr>
                <w:sz w:val="28"/>
                <w:szCs w:val="28"/>
              </w:rPr>
              <w:t>)</w:t>
            </w:r>
            <w:r w:rsidRPr="00CD2C71">
              <w:rPr>
                <w:sz w:val="28"/>
                <w:szCs w:val="28"/>
              </w:rPr>
              <w:t xml:space="preserve">. </w:t>
            </w:r>
          </w:p>
          <w:p w:rsidR="006453E9" w:rsidRPr="00CD2C71" w:rsidRDefault="006453E9" w:rsidP="007F5B33">
            <w:pPr>
              <w:pStyle w:val="NoSpacing"/>
              <w:jc w:val="both"/>
              <w:rPr>
                <w:sz w:val="28"/>
                <w:szCs w:val="28"/>
              </w:rPr>
            </w:pPr>
          </w:p>
          <w:p w:rsidR="006453E9" w:rsidRPr="00CD2C71" w:rsidRDefault="006453E9" w:rsidP="007F5B33">
            <w:pPr>
              <w:pStyle w:val="NoSpacing"/>
              <w:jc w:val="both"/>
              <w:rPr>
                <w:sz w:val="28"/>
                <w:szCs w:val="28"/>
              </w:rPr>
            </w:pPr>
            <w:r w:rsidRPr="00CD2C71">
              <w:rPr>
                <w:b/>
                <w:sz w:val="28"/>
                <w:szCs w:val="28"/>
              </w:rPr>
              <w:t>Likumprojekta 2. pants</w:t>
            </w:r>
            <w:r w:rsidRPr="00CD2C71">
              <w:rPr>
                <w:sz w:val="28"/>
                <w:szCs w:val="28"/>
              </w:rPr>
              <w:t xml:space="preserve">: </w:t>
            </w:r>
          </w:p>
          <w:p w:rsidR="006453E9" w:rsidRPr="007F49CB" w:rsidRDefault="00CD2C71" w:rsidP="007F5B33">
            <w:pPr>
              <w:pStyle w:val="NoSpacing"/>
              <w:jc w:val="both"/>
              <w:rPr>
                <w:sz w:val="28"/>
                <w:szCs w:val="28"/>
                <w:highlight w:val="yellow"/>
              </w:rPr>
            </w:pPr>
            <w:r w:rsidRPr="00CD2C71">
              <w:rPr>
                <w:sz w:val="28"/>
                <w:szCs w:val="28"/>
              </w:rPr>
              <w:t xml:space="preserve">Grozījums nepieciešams, lai </w:t>
            </w:r>
            <w:r w:rsidR="006453E9" w:rsidRPr="00CD2C71">
              <w:rPr>
                <w:sz w:val="28"/>
                <w:szCs w:val="28"/>
              </w:rPr>
              <w:t>noteiktu atbildību par pārkāpumiem augu smēķēšanas produktu, elektronisko smēķēšanas ierīču un elektronisko smēķēšanas ierīču uzpildes tvertņu pārdošanā nepilngadīgajiem</w:t>
            </w:r>
            <w:r w:rsidR="0083713A" w:rsidRPr="00CD2C71">
              <w:rPr>
                <w:sz w:val="28"/>
                <w:szCs w:val="28"/>
              </w:rPr>
              <w:t xml:space="preserve"> (grozījumi atbilstoši tabakas likuma 8. panta trešajai daļai)</w:t>
            </w:r>
            <w:r w:rsidR="006453E9" w:rsidRPr="00CD2C71">
              <w:rPr>
                <w:sz w:val="28"/>
                <w:szCs w:val="28"/>
              </w:rPr>
              <w:t xml:space="preserve">. </w:t>
            </w:r>
          </w:p>
          <w:p w:rsidR="006453E9" w:rsidRPr="00AC52AE" w:rsidRDefault="006453E9" w:rsidP="007F5B33">
            <w:pPr>
              <w:pStyle w:val="NoSpacing"/>
              <w:jc w:val="both"/>
              <w:rPr>
                <w:sz w:val="28"/>
                <w:szCs w:val="28"/>
              </w:rPr>
            </w:pPr>
          </w:p>
          <w:p w:rsidR="006453E9" w:rsidRPr="00AC52AE" w:rsidRDefault="006453E9" w:rsidP="007F5B33">
            <w:pPr>
              <w:pStyle w:val="NoSpacing"/>
              <w:jc w:val="both"/>
              <w:rPr>
                <w:sz w:val="28"/>
                <w:szCs w:val="28"/>
              </w:rPr>
            </w:pPr>
            <w:r w:rsidRPr="00AC52AE">
              <w:rPr>
                <w:b/>
                <w:sz w:val="28"/>
                <w:szCs w:val="28"/>
              </w:rPr>
              <w:t>Likumprojekta 3. pants</w:t>
            </w:r>
            <w:r w:rsidRPr="00AC52AE">
              <w:rPr>
                <w:sz w:val="28"/>
                <w:szCs w:val="28"/>
              </w:rPr>
              <w:t xml:space="preserve">:  </w:t>
            </w:r>
          </w:p>
          <w:p w:rsidR="0099101B" w:rsidRPr="00AC52AE" w:rsidRDefault="0083713A" w:rsidP="009C79A2">
            <w:pPr>
              <w:pStyle w:val="NoSpacing"/>
              <w:jc w:val="both"/>
              <w:rPr>
                <w:sz w:val="28"/>
                <w:szCs w:val="28"/>
              </w:rPr>
            </w:pPr>
            <w:r w:rsidRPr="00AC52AE">
              <w:rPr>
                <w:sz w:val="28"/>
                <w:szCs w:val="28"/>
              </w:rPr>
              <w:t>P</w:t>
            </w:r>
            <w:r w:rsidR="00051BEA" w:rsidRPr="00AC52AE">
              <w:rPr>
                <w:sz w:val="28"/>
                <w:szCs w:val="28"/>
              </w:rPr>
              <w:t xml:space="preserve">ar </w:t>
            </w:r>
            <w:r w:rsidRPr="00AC52AE">
              <w:rPr>
                <w:sz w:val="28"/>
                <w:szCs w:val="28"/>
              </w:rPr>
              <w:t>pārkāpumiem tabakas likuma 3</w:t>
            </w:r>
            <w:r w:rsidR="00AC52AE" w:rsidRPr="00AC52AE">
              <w:rPr>
                <w:sz w:val="28"/>
                <w:szCs w:val="28"/>
              </w:rPr>
              <w:t xml:space="preserve">. panta pirmās daļas 4. punktā un </w:t>
            </w:r>
            <w:r w:rsidRPr="00AC52AE">
              <w:rPr>
                <w:sz w:val="28"/>
                <w:szCs w:val="28"/>
              </w:rPr>
              <w:t xml:space="preserve">otrajā, trešajā, ceturtajā un piektajā daļā, 6. panta septītajā, astotajā un desmitajā daļā, kā arī 7. panta pirmajā, otrajā, trešajā, ceturtajā un piektajā daļā paredzēts piemērot atbildību saskaņā ar </w:t>
            </w:r>
            <w:r w:rsidR="00AC52AE" w:rsidRPr="00AC52AE">
              <w:rPr>
                <w:sz w:val="28"/>
                <w:szCs w:val="28"/>
              </w:rPr>
              <w:t xml:space="preserve">LAPK </w:t>
            </w:r>
            <w:r w:rsidRPr="00AC52AE">
              <w:rPr>
                <w:sz w:val="28"/>
                <w:szCs w:val="28"/>
              </w:rPr>
              <w:t>166.</w:t>
            </w:r>
            <w:r w:rsidRPr="00AC52AE">
              <w:rPr>
                <w:sz w:val="28"/>
                <w:szCs w:val="28"/>
                <w:vertAlign w:val="superscript"/>
              </w:rPr>
              <w:t>9</w:t>
            </w:r>
            <w:r w:rsidRPr="00AC52AE">
              <w:rPr>
                <w:sz w:val="28"/>
                <w:szCs w:val="28"/>
              </w:rPr>
              <w:t xml:space="preserve"> panta trešo </w:t>
            </w:r>
            <w:r w:rsidR="00AC52AE" w:rsidRPr="00AC52AE">
              <w:rPr>
                <w:sz w:val="28"/>
                <w:szCs w:val="28"/>
              </w:rPr>
              <w:t>un ceturto daļu</w:t>
            </w:r>
            <w:r w:rsidRPr="00AC52AE">
              <w:rPr>
                <w:sz w:val="28"/>
                <w:szCs w:val="28"/>
              </w:rPr>
              <w:t xml:space="preserve">. </w:t>
            </w:r>
            <w:r w:rsidR="00B329A2" w:rsidRPr="003C735E">
              <w:rPr>
                <w:sz w:val="28"/>
                <w:szCs w:val="28"/>
              </w:rPr>
              <w:t xml:space="preserve">Tādējādi </w:t>
            </w:r>
            <w:r w:rsidR="007B35D3" w:rsidRPr="003C735E">
              <w:rPr>
                <w:sz w:val="28"/>
                <w:szCs w:val="28"/>
              </w:rPr>
              <w:t>atbildīb</w:t>
            </w:r>
            <w:r w:rsidR="00B329A2" w:rsidRPr="003C735E">
              <w:rPr>
                <w:sz w:val="28"/>
                <w:szCs w:val="28"/>
              </w:rPr>
              <w:t>a</w:t>
            </w:r>
            <w:r w:rsidR="00292A88">
              <w:rPr>
                <w:sz w:val="28"/>
                <w:szCs w:val="28"/>
              </w:rPr>
              <w:t xml:space="preserve"> par pārkāpumiem, kas attiecas uz tabakas izstrādājumu </w:t>
            </w:r>
            <w:r w:rsidR="00292A88" w:rsidRPr="00292A88">
              <w:rPr>
                <w:sz w:val="28"/>
                <w:szCs w:val="28"/>
                <w:u w:val="single"/>
              </w:rPr>
              <w:t>kvalitāti</w:t>
            </w:r>
            <w:r w:rsidR="00292A88">
              <w:rPr>
                <w:sz w:val="28"/>
                <w:szCs w:val="28"/>
              </w:rPr>
              <w:t>,</w:t>
            </w:r>
            <w:r w:rsidR="007B35D3" w:rsidRPr="009603A3">
              <w:rPr>
                <w:sz w:val="28"/>
                <w:szCs w:val="28"/>
              </w:rPr>
              <w:t xml:space="preserve"> </w:t>
            </w:r>
            <w:r w:rsidR="007B35D3" w:rsidRPr="00AC52AE">
              <w:rPr>
                <w:sz w:val="28"/>
                <w:szCs w:val="28"/>
              </w:rPr>
              <w:t xml:space="preserve">(LAPK </w:t>
            </w:r>
            <w:r w:rsidRPr="00AC52AE">
              <w:rPr>
                <w:sz w:val="28"/>
                <w:szCs w:val="28"/>
              </w:rPr>
              <w:t>1</w:t>
            </w:r>
            <w:r w:rsidR="006453E9" w:rsidRPr="00AC52AE">
              <w:rPr>
                <w:sz w:val="28"/>
                <w:szCs w:val="28"/>
              </w:rPr>
              <w:t>66.</w:t>
            </w:r>
            <w:r w:rsidR="006453E9" w:rsidRPr="00AC52AE">
              <w:rPr>
                <w:sz w:val="28"/>
                <w:szCs w:val="28"/>
                <w:vertAlign w:val="superscript"/>
              </w:rPr>
              <w:t>9</w:t>
            </w:r>
            <w:r w:rsidRPr="00AC52AE">
              <w:rPr>
                <w:sz w:val="28"/>
                <w:szCs w:val="28"/>
              </w:rPr>
              <w:t xml:space="preserve"> panta otr</w:t>
            </w:r>
            <w:r w:rsidR="007B35D3" w:rsidRPr="00AC52AE">
              <w:rPr>
                <w:sz w:val="28"/>
                <w:szCs w:val="28"/>
              </w:rPr>
              <w:t>ā</w:t>
            </w:r>
            <w:r w:rsidR="00051BEA" w:rsidRPr="00AC52AE">
              <w:rPr>
                <w:sz w:val="28"/>
                <w:szCs w:val="28"/>
              </w:rPr>
              <w:t xml:space="preserve"> daļ</w:t>
            </w:r>
            <w:r w:rsidR="007B35D3" w:rsidRPr="00AC52AE">
              <w:rPr>
                <w:sz w:val="28"/>
                <w:szCs w:val="28"/>
              </w:rPr>
              <w:t>a</w:t>
            </w:r>
            <w:r w:rsidR="00051BEA" w:rsidRPr="00AC52AE">
              <w:rPr>
                <w:sz w:val="28"/>
                <w:szCs w:val="28"/>
              </w:rPr>
              <w:t>)</w:t>
            </w:r>
            <w:r w:rsidR="00B329A2">
              <w:rPr>
                <w:sz w:val="28"/>
                <w:szCs w:val="28"/>
              </w:rPr>
              <w:t xml:space="preserve"> zaudē aktualitāti un tā ir izslēdzama</w:t>
            </w:r>
            <w:r w:rsidR="00051BEA" w:rsidRPr="00AC52AE">
              <w:rPr>
                <w:sz w:val="28"/>
                <w:szCs w:val="28"/>
              </w:rPr>
              <w:t xml:space="preserve">. </w:t>
            </w:r>
            <w:r w:rsidR="00336252" w:rsidRPr="00AC52AE">
              <w:rPr>
                <w:sz w:val="28"/>
                <w:szCs w:val="28"/>
              </w:rPr>
              <w:t xml:space="preserve"> </w:t>
            </w:r>
          </w:p>
          <w:p w:rsidR="004025B1" w:rsidRDefault="004025B1" w:rsidP="009C79A2">
            <w:pPr>
              <w:pStyle w:val="NoSpacing"/>
              <w:jc w:val="both"/>
              <w:rPr>
                <w:sz w:val="28"/>
                <w:szCs w:val="28"/>
                <w:highlight w:val="yellow"/>
              </w:rPr>
            </w:pPr>
          </w:p>
          <w:p w:rsidR="00AC49CE" w:rsidRPr="00AC49CE" w:rsidRDefault="00AC49CE" w:rsidP="00AC49CE">
            <w:pPr>
              <w:pStyle w:val="NoSpacing"/>
              <w:jc w:val="both"/>
              <w:rPr>
                <w:sz w:val="28"/>
                <w:szCs w:val="28"/>
              </w:rPr>
            </w:pPr>
            <w:r w:rsidRPr="00AC49CE">
              <w:rPr>
                <w:b/>
                <w:sz w:val="28"/>
                <w:szCs w:val="28"/>
              </w:rPr>
              <w:t>Likumprojekta 4. pants</w:t>
            </w:r>
            <w:r w:rsidRPr="00AC49CE">
              <w:rPr>
                <w:sz w:val="28"/>
                <w:szCs w:val="28"/>
              </w:rPr>
              <w:t>:</w:t>
            </w:r>
          </w:p>
          <w:p w:rsidR="00AC49CE" w:rsidRPr="00AC49CE" w:rsidRDefault="00AC49CE" w:rsidP="00AC49CE">
            <w:pPr>
              <w:pStyle w:val="NoSpacing"/>
              <w:jc w:val="both"/>
              <w:rPr>
                <w:sz w:val="28"/>
                <w:szCs w:val="28"/>
              </w:rPr>
            </w:pPr>
            <w:r w:rsidRPr="00AC49CE">
              <w:rPr>
                <w:sz w:val="28"/>
                <w:szCs w:val="28"/>
              </w:rPr>
              <w:t xml:space="preserve">Grozījums nepieciešams, lai noteiktu atbildību par tabakas likumam neatbilstošas informācijas norādīšanu uz </w:t>
            </w:r>
            <w:r w:rsidR="00DA52B4">
              <w:rPr>
                <w:sz w:val="28"/>
                <w:szCs w:val="28"/>
              </w:rPr>
              <w:t xml:space="preserve">tabakas izstrādājumu, augu smēķēšanas produktu, </w:t>
            </w:r>
            <w:r w:rsidRPr="00AC49CE">
              <w:rPr>
                <w:sz w:val="28"/>
                <w:szCs w:val="28"/>
              </w:rPr>
              <w:t xml:space="preserve">elektronisko cigarešu un uzpildes flakonu iepakojuma vienības un ārējā iepakojuma (grozījumi atbilstoši tabakas likuma 6. panta </w:t>
            </w:r>
            <w:r w:rsidR="00DA52B4">
              <w:rPr>
                <w:sz w:val="28"/>
                <w:szCs w:val="28"/>
              </w:rPr>
              <w:t xml:space="preserve">pirmajai, otrajai, trešajai, ceturtajai, </w:t>
            </w:r>
            <w:r w:rsidRPr="00AC49CE">
              <w:rPr>
                <w:sz w:val="28"/>
                <w:szCs w:val="28"/>
              </w:rPr>
              <w:t>piektajai</w:t>
            </w:r>
            <w:r w:rsidR="001752D7">
              <w:rPr>
                <w:sz w:val="28"/>
                <w:szCs w:val="28"/>
              </w:rPr>
              <w:t>,</w:t>
            </w:r>
            <w:r w:rsidRPr="00AC49CE">
              <w:rPr>
                <w:sz w:val="28"/>
                <w:szCs w:val="28"/>
              </w:rPr>
              <w:t xml:space="preserve"> sestajai</w:t>
            </w:r>
            <w:r w:rsidR="001752D7">
              <w:rPr>
                <w:sz w:val="28"/>
                <w:szCs w:val="28"/>
              </w:rPr>
              <w:t>, septītajai un astotajai</w:t>
            </w:r>
            <w:r w:rsidRPr="00AC49CE">
              <w:rPr>
                <w:sz w:val="28"/>
                <w:szCs w:val="28"/>
              </w:rPr>
              <w:t xml:space="preserve"> daļai</w:t>
            </w:r>
            <w:r w:rsidR="00DA52B4">
              <w:rPr>
                <w:sz w:val="28"/>
                <w:szCs w:val="28"/>
              </w:rPr>
              <w:t>, kā arī 7. panta pirmajai, otrajai, trešajai, ceturtajai un piektajai daļai</w:t>
            </w:r>
            <w:r w:rsidRPr="00AC49CE">
              <w:rPr>
                <w:sz w:val="28"/>
                <w:szCs w:val="28"/>
              </w:rPr>
              <w:t xml:space="preserve">). </w:t>
            </w:r>
          </w:p>
          <w:p w:rsidR="0091496A" w:rsidRPr="007F49CB" w:rsidRDefault="0091496A" w:rsidP="009C79A2">
            <w:pPr>
              <w:pStyle w:val="NoSpacing"/>
              <w:jc w:val="both"/>
              <w:rPr>
                <w:sz w:val="28"/>
                <w:szCs w:val="28"/>
                <w:highlight w:val="yellow"/>
              </w:rPr>
            </w:pPr>
          </w:p>
          <w:p w:rsidR="004025B1" w:rsidRPr="006210A5" w:rsidRDefault="0091496A" w:rsidP="009C79A2">
            <w:pPr>
              <w:pStyle w:val="NoSpacing"/>
              <w:jc w:val="both"/>
              <w:rPr>
                <w:sz w:val="28"/>
                <w:szCs w:val="28"/>
              </w:rPr>
            </w:pPr>
            <w:r>
              <w:rPr>
                <w:b/>
                <w:sz w:val="28"/>
                <w:szCs w:val="28"/>
              </w:rPr>
              <w:t>Likumprojekta 5</w:t>
            </w:r>
            <w:r w:rsidR="004025B1" w:rsidRPr="006210A5">
              <w:rPr>
                <w:b/>
                <w:sz w:val="28"/>
                <w:szCs w:val="28"/>
              </w:rPr>
              <w:t>. pants</w:t>
            </w:r>
            <w:r w:rsidR="004025B1" w:rsidRPr="006210A5">
              <w:rPr>
                <w:sz w:val="28"/>
                <w:szCs w:val="28"/>
              </w:rPr>
              <w:t xml:space="preserve">: </w:t>
            </w:r>
          </w:p>
          <w:p w:rsidR="004025B1" w:rsidRPr="007F49CB" w:rsidRDefault="00AC52AE" w:rsidP="004025B1">
            <w:pPr>
              <w:pStyle w:val="NoSpacing"/>
              <w:jc w:val="both"/>
              <w:rPr>
                <w:sz w:val="28"/>
                <w:szCs w:val="28"/>
                <w:highlight w:val="yellow"/>
              </w:rPr>
            </w:pPr>
            <w:r w:rsidRPr="006210A5">
              <w:rPr>
                <w:sz w:val="28"/>
                <w:szCs w:val="28"/>
              </w:rPr>
              <w:t>Līdz šim likumā "</w:t>
            </w:r>
            <w:r w:rsidRPr="006210A5">
              <w:rPr>
                <w:i/>
                <w:sz w:val="28"/>
                <w:szCs w:val="28"/>
              </w:rPr>
              <w:t>Par tabakas izstrādājumu realizācijas, reklāmas un lietošanas ierobežošanu</w:t>
            </w:r>
            <w:r w:rsidRPr="006210A5">
              <w:rPr>
                <w:sz w:val="28"/>
                <w:szCs w:val="28"/>
              </w:rPr>
              <w:t>" bija iekļauta norma, kas aizliedz realizēt cigaretes, ja par tām nav</w:t>
            </w:r>
            <w:r w:rsidR="006210A5">
              <w:rPr>
                <w:sz w:val="28"/>
                <w:szCs w:val="28"/>
              </w:rPr>
              <w:t xml:space="preserve"> iesniegts testēšanas pārskats</w:t>
            </w:r>
            <w:r w:rsidR="006210A5">
              <w:rPr>
                <w:rStyle w:val="FootnoteReference"/>
                <w:sz w:val="28"/>
                <w:szCs w:val="28"/>
              </w:rPr>
              <w:footnoteReference w:id="2"/>
            </w:r>
            <w:r w:rsidRPr="006210A5">
              <w:rPr>
                <w:sz w:val="28"/>
                <w:szCs w:val="28"/>
              </w:rPr>
              <w:t>. T</w:t>
            </w:r>
            <w:r w:rsidR="00823C48">
              <w:rPr>
                <w:sz w:val="28"/>
                <w:szCs w:val="28"/>
              </w:rPr>
              <w:t>abakas likum</w:t>
            </w:r>
            <w:r w:rsidR="004025B1" w:rsidRPr="006210A5">
              <w:rPr>
                <w:sz w:val="28"/>
                <w:szCs w:val="28"/>
              </w:rPr>
              <w:t xml:space="preserve">s </w:t>
            </w:r>
            <w:r w:rsidR="00F264A6" w:rsidRPr="006210A5">
              <w:rPr>
                <w:sz w:val="28"/>
                <w:szCs w:val="28"/>
              </w:rPr>
              <w:t xml:space="preserve">paredz </w:t>
            </w:r>
            <w:r w:rsidR="00292A88">
              <w:rPr>
                <w:sz w:val="28"/>
                <w:szCs w:val="28"/>
              </w:rPr>
              <w:t xml:space="preserve">pienākumu </w:t>
            </w:r>
            <w:r w:rsidRPr="006210A5">
              <w:rPr>
                <w:sz w:val="28"/>
                <w:szCs w:val="28"/>
              </w:rPr>
              <w:t xml:space="preserve">aizstāt šo </w:t>
            </w:r>
            <w:r w:rsidR="00F264A6" w:rsidRPr="006210A5">
              <w:rPr>
                <w:sz w:val="28"/>
                <w:szCs w:val="28"/>
              </w:rPr>
              <w:t>normu</w:t>
            </w:r>
            <w:r w:rsidRPr="006210A5">
              <w:rPr>
                <w:sz w:val="28"/>
                <w:szCs w:val="28"/>
              </w:rPr>
              <w:t xml:space="preserve"> ar informācijas par tabakas izstrādājumiem elektronisko iesniegšanu</w:t>
            </w:r>
            <w:r w:rsidR="00B329A2">
              <w:rPr>
                <w:sz w:val="28"/>
                <w:szCs w:val="28"/>
              </w:rPr>
              <w:t xml:space="preserve"> (tabakas likuma 5.panta pirmā daļa)</w:t>
            </w:r>
            <w:r w:rsidRPr="006210A5">
              <w:rPr>
                <w:sz w:val="28"/>
                <w:szCs w:val="28"/>
              </w:rPr>
              <w:t xml:space="preserve">. Līdz ar to </w:t>
            </w:r>
            <w:r w:rsidRPr="006210A5">
              <w:rPr>
                <w:sz w:val="28"/>
                <w:szCs w:val="28"/>
              </w:rPr>
              <w:lastRenderedPageBreak/>
              <w:t xml:space="preserve">Likumprojekts paredz no LAPK svītrot atbildību par </w:t>
            </w:r>
            <w:r w:rsidR="006210A5" w:rsidRPr="006210A5">
              <w:rPr>
                <w:sz w:val="28"/>
                <w:szCs w:val="28"/>
              </w:rPr>
              <w:t>tabakas</w:t>
            </w:r>
            <w:r w:rsidR="006210A5">
              <w:rPr>
                <w:sz w:val="28"/>
                <w:szCs w:val="28"/>
              </w:rPr>
              <w:t xml:space="preserve"> izstrādājumu nenodrošināšanu ar testēšanas pārskatu vai tabakas izstrādājumu piedāvāšanu vai realizēšanu bez testēšanas pārskata. </w:t>
            </w:r>
          </w:p>
          <w:p w:rsidR="00F264A6" w:rsidRPr="006210A5" w:rsidRDefault="00F264A6" w:rsidP="004025B1">
            <w:pPr>
              <w:pStyle w:val="NoSpacing"/>
              <w:jc w:val="both"/>
              <w:rPr>
                <w:sz w:val="28"/>
                <w:szCs w:val="28"/>
              </w:rPr>
            </w:pPr>
          </w:p>
          <w:p w:rsidR="00F264A6" w:rsidRPr="006210A5" w:rsidRDefault="0091496A" w:rsidP="004025B1">
            <w:pPr>
              <w:pStyle w:val="NoSpacing"/>
              <w:jc w:val="both"/>
              <w:rPr>
                <w:sz w:val="28"/>
                <w:szCs w:val="28"/>
              </w:rPr>
            </w:pPr>
            <w:r>
              <w:rPr>
                <w:b/>
                <w:sz w:val="28"/>
                <w:szCs w:val="28"/>
              </w:rPr>
              <w:t>Likumprojekta 6</w:t>
            </w:r>
            <w:r w:rsidR="00F264A6" w:rsidRPr="006210A5">
              <w:rPr>
                <w:b/>
                <w:sz w:val="28"/>
                <w:szCs w:val="28"/>
              </w:rPr>
              <w:t>. pants</w:t>
            </w:r>
            <w:r w:rsidR="00F264A6" w:rsidRPr="006210A5">
              <w:rPr>
                <w:sz w:val="28"/>
                <w:szCs w:val="28"/>
              </w:rPr>
              <w:t xml:space="preserve">: </w:t>
            </w:r>
          </w:p>
          <w:p w:rsidR="00E77E8A" w:rsidRPr="006210A5" w:rsidRDefault="00F264A6" w:rsidP="004025B1">
            <w:pPr>
              <w:pStyle w:val="NoSpacing"/>
              <w:jc w:val="both"/>
              <w:rPr>
                <w:sz w:val="28"/>
                <w:szCs w:val="28"/>
              </w:rPr>
            </w:pPr>
            <w:r w:rsidRPr="006210A5">
              <w:rPr>
                <w:sz w:val="28"/>
                <w:szCs w:val="28"/>
              </w:rPr>
              <w:t>Grozījumi 166.</w:t>
            </w:r>
            <w:r w:rsidRPr="006210A5">
              <w:rPr>
                <w:sz w:val="28"/>
                <w:szCs w:val="28"/>
                <w:vertAlign w:val="superscript"/>
              </w:rPr>
              <w:t>20</w:t>
            </w:r>
            <w:r w:rsidRPr="006210A5">
              <w:rPr>
                <w:sz w:val="28"/>
                <w:szCs w:val="28"/>
              </w:rPr>
              <w:t xml:space="preserve"> pantā paredz</w:t>
            </w:r>
            <w:r w:rsidR="006210A5" w:rsidRPr="006210A5">
              <w:rPr>
                <w:sz w:val="28"/>
                <w:szCs w:val="28"/>
              </w:rPr>
              <w:t>:</w:t>
            </w:r>
            <w:r w:rsidRPr="006210A5">
              <w:rPr>
                <w:sz w:val="28"/>
                <w:szCs w:val="28"/>
              </w:rPr>
              <w:t xml:space="preserve"> </w:t>
            </w:r>
          </w:p>
          <w:p w:rsidR="00F264A6" w:rsidRPr="006210A5" w:rsidRDefault="00F264A6" w:rsidP="008F7C26">
            <w:pPr>
              <w:pStyle w:val="NoSpacing"/>
              <w:numPr>
                <w:ilvl w:val="0"/>
                <w:numId w:val="7"/>
              </w:numPr>
              <w:ind w:left="0" w:firstLine="0"/>
              <w:jc w:val="both"/>
              <w:rPr>
                <w:sz w:val="28"/>
                <w:szCs w:val="28"/>
              </w:rPr>
            </w:pPr>
            <w:r w:rsidRPr="006210A5">
              <w:rPr>
                <w:sz w:val="28"/>
                <w:szCs w:val="28"/>
              </w:rPr>
              <w:t xml:space="preserve">precizēt panta nosaukumu, ņemot vērā, ka pantā iekļautās </w:t>
            </w:r>
            <w:r w:rsidR="00E5542D">
              <w:rPr>
                <w:sz w:val="28"/>
                <w:szCs w:val="28"/>
              </w:rPr>
              <w:t xml:space="preserve">normas nepieciešams attiecināt </w:t>
            </w:r>
            <w:r w:rsidRPr="006210A5">
              <w:rPr>
                <w:sz w:val="28"/>
                <w:szCs w:val="28"/>
              </w:rPr>
              <w:t>ne tikai uz tabakas izstrādājumiem, bet arī augu smēķēšanas produktiem, elektroniskajām cigaretēm, to uzpildes flakoniem un jauniev</w:t>
            </w:r>
            <w:r w:rsidR="00D74087" w:rsidRPr="006210A5">
              <w:rPr>
                <w:sz w:val="28"/>
                <w:szCs w:val="28"/>
              </w:rPr>
              <w:t>iestiem tabakas izstrādājumiem;</w:t>
            </w:r>
          </w:p>
          <w:p w:rsidR="00E77E8A" w:rsidRPr="00AD1CB7" w:rsidRDefault="00F264A6" w:rsidP="008F7C26">
            <w:pPr>
              <w:pStyle w:val="NoSpacing"/>
              <w:numPr>
                <w:ilvl w:val="0"/>
                <w:numId w:val="7"/>
              </w:numPr>
              <w:ind w:left="0" w:firstLine="0"/>
              <w:jc w:val="both"/>
              <w:rPr>
                <w:sz w:val="28"/>
                <w:szCs w:val="28"/>
              </w:rPr>
            </w:pPr>
            <w:r w:rsidRPr="006210A5">
              <w:rPr>
                <w:sz w:val="28"/>
                <w:szCs w:val="28"/>
              </w:rPr>
              <w:t xml:space="preserve">papildināt </w:t>
            </w:r>
            <w:r w:rsidR="00B329A2" w:rsidRPr="006210A5">
              <w:rPr>
                <w:sz w:val="28"/>
                <w:szCs w:val="28"/>
              </w:rPr>
              <w:t xml:space="preserve">panta pirmo daļu </w:t>
            </w:r>
            <w:r w:rsidRPr="006210A5">
              <w:rPr>
                <w:sz w:val="28"/>
                <w:szCs w:val="28"/>
              </w:rPr>
              <w:t>ar augu smēķēšanas produktiem, ņemot vērā</w:t>
            </w:r>
            <w:r w:rsidRPr="00AD1CB7">
              <w:rPr>
                <w:sz w:val="28"/>
                <w:szCs w:val="28"/>
              </w:rPr>
              <w:t xml:space="preserve">, ka arī </w:t>
            </w:r>
            <w:r w:rsidR="00DC15CB" w:rsidRPr="00AD1CB7">
              <w:rPr>
                <w:sz w:val="28"/>
                <w:szCs w:val="28"/>
              </w:rPr>
              <w:t>šie izstrādājumi tiek mar</w:t>
            </w:r>
            <w:r w:rsidR="00D74087" w:rsidRPr="00AD1CB7">
              <w:rPr>
                <w:sz w:val="28"/>
                <w:szCs w:val="28"/>
              </w:rPr>
              <w:t>ķēti ar akcīzes nodokļa markām;</w:t>
            </w:r>
          </w:p>
          <w:p w:rsidR="008F7C26" w:rsidRPr="001E48B3" w:rsidRDefault="00E77E8A" w:rsidP="001E48B3">
            <w:pPr>
              <w:pStyle w:val="NoSpacing"/>
              <w:numPr>
                <w:ilvl w:val="0"/>
                <w:numId w:val="7"/>
              </w:numPr>
              <w:ind w:left="0" w:firstLine="0"/>
              <w:jc w:val="both"/>
              <w:rPr>
                <w:sz w:val="28"/>
                <w:szCs w:val="28"/>
              </w:rPr>
            </w:pPr>
            <w:r w:rsidRPr="00E51875">
              <w:rPr>
                <w:sz w:val="28"/>
                <w:szCs w:val="28"/>
              </w:rPr>
              <w:t xml:space="preserve">precizēt </w:t>
            </w:r>
            <w:r w:rsidR="00DC15CB" w:rsidRPr="00E51875">
              <w:rPr>
                <w:sz w:val="28"/>
                <w:szCs w:val="28"/>
              </w:rPr>
              <w:t>panta ceturt</w:t>
            </w:r>
            <w:r w:rsidRPr="00E51875">
              <w:rPr>
                <w:sz w:val="28"/>
                <w:szCs w:val="28"/>
              </w:rPr>
              <w:t>o daļu</w:t>
            </w:r>
            <w:r w:rsidR="00DC15CB" w:rsidRPr="00E51875">
              <w:rPr>
                <w:sz w:val="28"/>
                <w:szCs w:val="28"/>
              </w:rPr>
              <w:t xml:space="preserve">, ņemot vērā, ka tabakas </w:t>
            </w:r>
            <w:r w:rsidR="00823C48" w:rsidRPr="00E51875">
              <w:rPr>
                <w:sz w:val="28"/>
                <w:szCs w:val="28"/>
              </w:rPr>
              <w:t>likum</w:t>
            </w:r>
            <w:r w:rsidR="006210A5" w:rsidRPr="00E51875">
              <w:rPr>
                <w:sz w:val="28"/>
                <w:szCs w:val="28"/>
              </w:rPr>
              <w:t xml:space="preserve">ā </w:t>
            </w:r>
            <w:r w:rsidR="00B329A2" w:rsidRPr="00E51875">
              <w:rPr>
                <w:sz w:val="28"/>
                <w:szCs w:val="28"/>
              </w:rPr>
              <w:t xml:space="preserve">termins "slēgts iepakojums" </w:t>
            </w:r>
            <w:r w:rsidR="006210A5" w:rsidRPr="00E51875">
              <w:rPr>
                <w:sz w:val="28"/>
                <w:szCs w:val="28"/>
              </w:rPr>
              <w:t xml:space="preserve">tiek </w:t>
            </w:r>
            <w:r w:rsidR="00B329A2" w:rsidRPr="00E51875">
              <w:rPr>
                <w:sz w:val="28"/>
                <w:szCs w:val="28"/>
              </w:rPr>
              <w:t xml:space="preserve">aizvietots ar </w:t>
            </w:r>
            <w:r w:rsidR="006210A5" w:rsidRPr="00E51875">
              <w:rPr>
                <w:sz w:val="28"/>
                <w:szCs w:val="28"/>
              </w:rPr>
              <w:t>termin</w:t>
            </w:r>
            <w:r w:rsidR="00B329A2" w:rsidRPr="00E51875">
              <w:rPr>
                <w:sz w:val="28"/>
                <w:szCs w:val="28"/>
              </w:rPr>
              <w:t>u</w:t>
            </w:r>
            <w:r w:rsidR="006210A5" w:rsidRPr="00E51875">
              <w:rPr>
                <w:sz w:val="28"/>
                <w:szCs w:val="28"/>
              </w:rPr>
              <w:t xml:space="preserve"> "iepakojuma vienība"</w:t>
            </w:r>
            <w:r w:rsidR="00B329A2" w:rsidRPr="00E51875">
              <w:rPr>
                <w:sz w:val="28"/>
                <w:szCs w:val="28"/>
              </w:rPr>
              <w:t>, kā arī tiek papildināts ar terminu</w:t>
            </w:r>
            <w:r w:rsidR="00323A50" w:rsidRPr="00E51875">
              <w:rPr>
                <w:sz w:val="28"/>
                <w:szCs w:val="28"/>
              </w:rPr>
              <w:t xml:space="preserve"> </w:t>
            </w:r>
            <w:r w:rsidR="006210A5" w:rsidRPr="00E51875">
              <w:rPr>
                <w:sz w:val="28"/>
                <w:szCs w:val="28"/>
              </w:rPr>
              <w:t xml:space="preserve">"ārējais iepakojums". </w:t>
            </w:r>
            <w:r w:rsidR="00AD1CB7" w:rsidRPr="00E51875">
              <w:rPr>
                <w:sz w:val="28"/>
                <w:szCs w:val="28"/>
              </w:rPr>
              <w:t xml:space="preserve">Ņemot vērā, ka tabakas likums paredz aizliegumu laist tirgū </w:t>
            </w:r>
            <w:r w:rsidR="00AD1CB7" w:rsidRPr="00E51875">
              <w:rPr>
                <w:rFonts w:eastAsia="SimSun"/>
                <w:sz w:val="28"/>
                <w:szCs w:val="28"/>
              </w:rPr>
              <w:t>cigarešu iepakojuma vienības, kurās ir mazāk par 20 cigaretēm, un tinamās tabakas iepakojuma vienības, kurās ir mazāk par 30 gramiem tabakas</w:t>
            </w:r>
            <w:r w:rsidR="00B329A2" w:rsidRPr="00E51875">
              <w:rPr>
                <w:rFonts w:eastAsia="SimSun"/>
                <w:sz w:val="28"/>
                <w:szCs w:val="28"/>
              </w:rPr>
              <w:t xml:space="preserve"> </w:t>
            </w:r>
            <w:r w:rsidR="00B329A2" w:rsidRPr="00E51875">
              <w:rPr>
                <w:sz w:val="28"/>
                <w:szCs w:val="28"/>
              </w:rPr>
              <w:t>(tabakas likuma 3. panta pirmās daļas 5. un 6. punkts)</w:t>
            </w:r>
            <w:r w:rsidR="00AD1CB7" w:rsidRPr="00E51875">
              <w:rPr>
                <w:rFonts w:eastAsia="SimSun"/>
                <w:sz w:val="28"/>
                <w:szCs w:val="28"/>
              </w:rPr>
              <w:t>, grozījumi paredz atbildību par šo normu pārkāpumiem</w:t>
            </w:r>
            <w:r w:rsidR="003C4DFD">
              <w:rPr>
                <w:rFonts w:eastAsia="SimSun"/>
                <w:sz w:val="28"/>
                <w:szCs w:val="28"/>
              </w:rPr>
              <w:t>.</w:t>
            </w:r>
            <w:r w:rsidR="001E48B3">
              <w:rPr>
                <w:rFonts w:eastAsia="SimSun"/>
                <w:sz w:val="28"/>
                <w:szCs w:val="28"/>
              </w:rPr>
              <w:t xml:space="preserve"> </w:t>
            </w:r>
            <w:r w:rsidR="00AD1CB7" w:rsidRPr="001E48B3">
              <w:rPr>
                <w:sz w:val="28"/>
                <w:szCs w:val="28"/>
              </w:rPr>
              <w:t>Vienlaikus 166.</w:t>
            </w:r>
            <w:r w:rsidR="00AD1CB7" w:rsidRPr="001E48B3">
              <w:rPr>
                <w:sz w:val="28"/>
                <w:szCs w:val="28"/>
                <w:vertAlign w:val="superscript"/>
              </w:rPr>
              <w:t>20</w:t>
            </w:r>
            <w:r w:rsidR="00AD1CB7" w:rsidRPr="001E48B3">
              <w:rPr>
                <w:sz w:val="28"/>
                <w:szCs w:val="28"/>
              </w:rPr>
              <w:t xml:space="preserve"> pantā paredzēts saglabāt atbildību attiecībā uz tādu cigarešu iepakojuma vienību realizāciju, kuru daudzums cigarešu paciņā atšķiras no daudzuma, kāds norādīts </w:t>
            </w:r>
            <w:r w:rsidR="00AD1CB7" w:rsidRPr="001E48B3">
              <w:rPr>
                <w:sz w:val="28"/>
                <w:szCs w:val="28"/>
                <w:u w:val="single"/>
              </w:rPr>
              <w:t>uz akcīzes nodokļa markas</w:t>
            </w:r>
            <w:r w:rsidR="00E5542D" w:rsidRPr="001E48B3">
              <w:rPr>
                <w:sz w:val="28"/>
                <w:szCs w:val="28"/>
              </w:rPr>
              <w:t>;</w:t>
            </w:r>
          </w:p>
          <w:p w:rsidR="004025B1" w:rsidRPr="00AD1CB7" w:rsidRDefault="00E77E8A" w:rsidP="008F7C26">
            <w:pPr>
              <w:pStyle w:val="NoSpacing"/>
              <w:numPr>
                <w:ilvl w:val="0"/>
                <w:numId w:val="7"/>
              </w:numPr>
              <w:ind w:left="0" w:firstLine="0"/>
              <w:jc w:val="both"/>
              <w:rPr>
                <w:sz w:val="28"/>
                <w:szCs w:val="28"/>
              </w:rPr>
            </w:pPr>
            <w:r w:rsidRPr="00AD1CB7">
              <w:rPr>
                <w:sz w:val="28"/>
                <w:szCs w:val="28"/>
              </w:rPr>
              <w:t xml:space="preserve">papildināt pantu ar jaunām daļām, lai paredzētu atbildību par </w:t>
            </w:r>
            <w:r w:rsidR="00BA0DAA" w:rsidRPr="00AD1CB7">
              <w:rPr>
                <w:sz w:val="28"/>
                <w:szCs w:val="28"/>
              </w:rPr>
              <w:t xml:space="preserve">tabakas izstrādājumu, augu smēķēšanas produktu, elektronisko cigarešu, to uzpildes flakonu vai jaunieviestu tabakas izstrādājumu laišanu tirgū bez informācijas </w:t>
            </w:r>
            <w:r w:rsidR="00D74087" w:rsidRPr="00AD1CB7">
              <w:rPr>
                <w:sz w:val="28"/>
                <w:szCs w:val="28"/>
              </w:rPr>
              <w:t>ie</w:t>
            </w:r>
            <w:r w:rsidR="00BA0DAA" w:rsidRPr="00AD1CB7">
              <w:rPr>
                <w:sz w:val="28"/>
                <w:szCs w:val="28"/>
              </w:rPr>
              <w:t>snieg</w:t>
            </w:r>
            <w:r w:rsidR="00D74087" w:rsidRPr="00AD1CB7">
              <w:rPr>
                <w:sz w:val="28"/>
                <w:szCs w:val="28"/>
              </w:rPr>
              <w:t>šanas atbildīgajai institūcijai (atbilstoši tabakas likuma 3. panta pirmās daļas 3. punktam un 5.panta pirmajai daļai)</w:t>
            </w:r>
            <w:r w:rsidR="00F60983">
              <w:rPr>
                <w:sz w:val="28"/>
                <w:szCs w:val="28"/>
              </w:rPr>
              <w:t>.</w:t>
            </w:r>
            <w:r w:rsidR="009C0694">
              <w:rPr>
                <w:rFonts w:eastAsia="SimSun"/>
                <w:sz w:val="28"/>
                <w:szCs w:val="28"/>
              </w:rPr>
              <w:t xml:space="preserve"> Attiecībā uz sankciju par šīs normas pārkāpumiem tiek paredzēta alternatīva nekonfiscēt tirgū laistos </w:t>
            </w:r>
            <w:r w:rsidR="009C0694" w:rsidRPr="00D64C9A">
              <w:rPr>
                <w:sz w:val="28"/>
                <w:szCs w:val="28"/>
              </w:rPr>
              <w:t>tabakas izstrādājumus, augu smēķēšanas produktus, elektroniskās cigaretes, to uzpildes flakonus vai jaunieviestus tabakas izstrādājumus</w:t>
            </w:r>
            <w:r w:rsidR="009C0694">
              <w:rPr>
                <w:sz w:val="28"/>
                <w:szCs w:val="28"/>
              </w:rPr>
              <w:t>, ja līdz lēmuma par soda piemērošanu pieņemšanai tiek novērsts pārkāpums</w:t>
            </w:r>
            <w:r w:rsidR="00D74087" w:rsidRPr="00AD1CB7">
              <w:rPr>
                <w:sz w:val="28"/>
                <w:szCs w:val="28"/>
              </w:rPr>
              <w:t xml:space="preserve">; </w:t>
            </w:r>
          </w:p>
          <w:p w:rsidR="00E90DE8" w:rsidRPr="00AD1CB7" w:rsidRDefault="00D74087" w:rsidP="00E90DE8">
            <w:pPr>
              <w:pStyle w:val="NoSpacing"/>
              <w:numPr>
                <w:ilvl w:val="0"/>
                <w:numId w:val="7"/>
              </w:numPr>
              <w:ind w:left="0" w:firstLine="0"/>
              <w:jc w:val="both"/>
              <w:rPr>
                <w:sz w:val="28"/>
                <w:szCs w:val="28"/>
              </w:rPr>
            </w:pPr>
            <w:r w:rsidRPr="00AD1CB7">
              <w:rPr>
                <w:sz w:val="28"/>
                <w:szCs w:val="28"/>
              </w:rPr>
              <w:t>papildināt šo pantu ar jaunu daļu par pārkāpumiem tabakas izstrādajumu, elektronisko cigarešu un uzpildes flakonu pārdošanā vai iegād</w:t>
            </w:r>
            <w:r w:rsidR="00AD1CB7" w:rsidRPr="00AD1CB7">
              <w:rPr>
                <w:sz w:val="28"/>
                <w:szCs w:val="28"/>
              </w:rPr>
              <w:t>ē ar distances līguma palīdzību</w:t>
            </w:r>
            <w:r w:rsidRPr="00AD1CB7">
              <w:rPr>
                <w:sz w:val="28"/>
                <w:szCs w:val="28"/>
              </w:rPr>
              <w:t xml:space="preserve"> </w:t>
            </w:r>
            <w:r w:rsidR="00AD1CB7" w:rsidRPr="00AD1CB7">
              <w:rPr>
                <w:sz w:val="28"/>
                <w:szCs w:val="28"/>
              </w:rPr>
              <w:t xml:space="preserve">(atbilstoši </w:t>
            </w:r>
            <w:r w:rsidR="00AD1CB7" w:rsidRPr="00AD1CB7">
              <w:rPr>
                <w:sz w:val="28"/>
                <w:szCs w:val="28"/>
              </w:rPr>
              <w:lastRenderedPageBreak/>
              <w:t>tabakas likuma 8. panta otrajai daļai</w:t>
            </w:r>
            <w:r w:rsidR="00E90DE8" w:rsidRPr="00AD1CB7">
              <w:rPr>
                <w:sz w:val="28"/>
                <w:szCs w:val="28"/>
              </w:rPr>
              <w:t xml:space="preserve">). </w:t>
            </w:r>
          </w:p>
          <w:p w:rsidR="00E90DE8" w:rsidRPr="00AD1CB7" w:rsidRDefault="00E90DE8" w:rsidP="00E90DE8">
            <w:pPr>
              <w:pStyle w:val="NoSpacing"/>
              <w:jc w:val="both"/>
              <w:rPr>
                <w:sz w:val="28"/>
                <w:szCs w:val="28"/>
              </w:rPr>
            </w:pPr>
          </w:p>
          <w:p w:rsidR="00E90DE8" w:rsidRPr="00AD1CB7" w:rsidRDefault="0091496A" w:rsidP="00E90DE8">
            <w:pPr>
              <w:pStyle w:val="NoSpacing"/>
              <w:jc w:val="both"/>
              <w:rPr>
                <w:sz w:val="28"/>
                <w:szCs w:val="28"/>
              </w:rPr>
            </w:pPr>
            <w:r>
              <w:rPr>
                <w:b/>
                <w:sz w:val="28"/>
                <w:szCs w:val="28"/>
              </w:rPr>
              <w:t>Likumprojekta 7</w:t>
            </w:r>
            <w:r w:rsidR="00E90DE8" w:rsidRPr="00AD1CB7">
              <w:rPr>
                <w:b/>
                <w:sz w:val="28"/>
                <w:szCs w:val="28"/>
              </w:rPr>
              <w:t>. pants</w:t>
            </w:r>
            <w:r w:rsidR="00E90DE8" w:rsidRPr="00AD1CB7">
              <w:rPr>
                <w:sz w:val="28"/>
                <w:szCs w:val="28"/>
              </w:rPr>
              <w:t xml:space="preserve">: </w:t>
            </w:r>
          </w:p>
          <w:p w:rsidR="00F60983" w:rsidRDefault="00E90DE8" w:rsidP="00E90DE8">
            <w:pPr>
              <w:pStyle w:val="NoSpacing"/>
              <w:jc w:val="both"/>
              <w:rPr>
                <w:sz w:val="28"/>
                <w:szCs w:val="28"/>
              </w:rPr>
            </w:pPr>
            <w:r w:rsidRPr="00AD1CB7">
              <w:rPr>
                <w:sz w:val="28"/>
                <w:szCs w:val="28"/>
              </w:rPr>
              <w:t>LAPK 172. panta pirmajā daļā ir noteikta atbildība par nepilngadīgā iesaistīšanu alkoho</w:t>
            </w:r>
            <w:r w:rsidR="00F60983">
              <w:rPr>
                <w:sz w:val="28"/>
                <w:szCs w:val="28"/>
              </w:rPr>
              <w:t xml:space="preserve">lisko dzērienu lietošanā un </w:t>
            </w:r>
            <w:r w:rsidRPr="00AD1CB7">
              <w:rPr>
                <w:sz w:val="28"/>
                <w:szCs w:val="28"/>
              </w:rPr>
              <w:t xml:space="preserve">LAPK 172. panta trešajā daļā </w:t>
            </w:r>
            <w:r w:rsidR="00F60983">
              <w:rPr>
                <w:sz w:val="28"/>
                <w:szCs w:val="28"/>
              </w:rPr>
              <w:t>–</w:t>
            </w:r>
            <w:r w:rsidRPr="00AD1CB7">
              <w:rPr>
                <w:sz w:val="28"/>
                <w:szCs w:val="28"/>
              </w:rPr>
              <w:t xml:space="preserve"> par alkoholisko dzērienu vai tabakas izstrādājumu nodošanu nepilngadīgā rīcībā tā, ka šīs vielas kļuvušas nepilngadīgajiem brīvi pieejamas lietošanai. </w:t>
            </w:r>
          </w:p>
          <w:p w:rsidR="00AD1CB7" w:rsidRPr="00AD1CB7" w:rsidRDefault="008A647B" w:rsidP="00E90DE8">
            <w:pPr>
              <w:pStyle w:val="NoSpacing"/>
              <w:jc w:val="both"/>
              <w:rPr>
                <w:sz w:val="28"/>
                <w:szCs w:val="28"/>
              </w:rPr>
            </w:pPr>
            <w:r>
              <w:rPr>
                <w:sz w:val="28"/>
                <w:szCs w:val="28"/>
              </w:rPr>
              <w:t xml:space="preserve">Savukārt </w:t>
            </w:r>
            <w:r w:rsidR="00F60983">
              <w:rPr>
                <w:sz w:val="28"/>
                <w:szCs w:val="28"/>
              </w:rPr>
              <w:t xml:space="preserve">LAPK patlaban neparedz atbildību </w:t>
            </w:r>
            <w:r w:rsidR="00F60983" w:rsidRPr="00AD1CB7">
              <w:rPr>
                <w:sz w:val="28"/>
                <w:szCs w:val="28"/>
              </w:rPr>
              <w:t>par bērna iesaistīšanu smēķēšanā, kā arī par augu smēķēšanas produktu, elektronisko smēķēšanas ierīču un to uzpildes tvertņu nodošanu bērna rīcībā</w:t>
            </w:r>
            <w:r>
              <w:rPr>
                <w:sz w:val="28"/>
                <w:szCs w:val="28"/>
              </w:rPr>
              <w:t>, par ko ir noteikts aizliegums tabakas likumā</w:t>
            </w:r>
            <w:r>
              <w:rPr>
                <w:rStyle w:val="FootnoteReference"/>
                <w:sz w:val="28"/>
                <w:szCs w:val="28"/>
              </w:rPr>
              <w:footnoteReference w:id="3"/>
            </w:r>
            <w:r>
              <w:rPr>
                <w:sz w:val="28"/>
                <w:szCs w:val="28"/>
              </w:rPr>
              <w:t xml:space="preserve">. </w:t>
            </w:r>
            <w:r w:rsidR="00AD1CB7" w:rsidRPr="00AD1CB7">
              <w:rPr>
                <w:sz w:val="28"/>
                <w:szCs w:val="28"/>
              </w:rPr>
              <w:t>Ņemot vērā</w:t>
            </w:r>
            <w:r w:rsidR="0072670D">
              <w:rPr>
                <w:sz w:val="28"/>
                <w:szCs w:val="28"/>
              </w:rPr>
              <w:t xml:space="preserve"> minēto</w:t>
            </w:r>
            <w:r w:rsidR="00E90DE8" w:rsidRPr="00AD1CB7">
              <w:rPr>
                <w:sz w:val="28"/>
                <w:szCs w:val="28"/>
              </w:rPr>
              <w:t xml:space="preserve">, grozījumi paredz papildināt LAPK ar atbildību par </w:t>
            </w:r>
            <w:r w:rsidR="0072670D">
              <w:rPr>
                <w:sz w:val="28"/>
                <w:szCs w:val="28"/>
              </w:rPr>
              <w:t>iepriekšminēto normu pārkāpumiem</w:t>
            </w:r>
            <w:r w:rsidR="00E90DE8" w:rsidRPr="00AD1CB7">
              <w:rPr>
                <w:sz w:val="28"/>
                <w:szCs w:val="28"/>
              </w:rPr>
              <w:t xml:space="preserve">. </w:t>
            </w:r>
          </w:p>
          <w:p w:rsidR="000E7BA2" w:rsidRPr="00A3137C" w:rsidRDefault="000E7BA2" w:rsidP="00E90DE8">
            <w:pPr>
              <w:pStyle w:val="NoSpacing"/>
              <w:jc w:val="both"/>
              <w:rPr>
                <w:sz w:val="28"/>
                <w:szCs w:val="28"/>
              </w:rPr>
            </w:pPr>
          </w:p>
          <w:p w:rsidR="000E7BA2" w:rsidRPr="00A3137C" w:rsidRDefault="000E7BA2" w:rsidP="00E90DE8">
            <w:pPr>
              <w:pStyle w:val="NoSpacing"/>
              <w:jc w:val="both"/>
              <w:rPr>
                <w:sz w:val="28"/>
                <w:szCs w:val="28"/>
              </w:rPr>
            </w:pPr>
            <w:r w:rsidRPr="00A3137C">
              <w:rPr>
                <w:b/>
                <w:sz w:val="28"/>
                <w:szCs w:val="28"/>
              </w:rPr>
              <w:t xml:space="preserve">Likumprojekta </w:t>
            </w:r>
            <w:r w:rsidR="0072670D">
              <w:rPr>
                <w:b/>
                <w:sz w:val="28"/>
                <w:szCs w:val="28"/>
              </w:rPr>
              <w:t>8</w:t>
            </w:r>
            <w:r w:rsidR="00AC52AE" w:rsidRPr="00A3137C">
              <w:rPr>
                <w:b/>
                <w:sz w:val="28"/>
                <w:szCs w:val="28"/>
              </w:rPr>
              <w:t xml:space="preserve">., </w:t>
            </w:r>
            <w:r w:rsidR="0072670D">
              <w:rPr>
                <w:b/>
                <w:sz w:val="28"/>
                <w:szCs w:val="28"/>
              </w:rPr>
              <w:t>9</w:t>
            </w:r>
            <w:r w:rsidR="0091496A">
              <w:rPr>
                <w:b/>
                <w:sz w:val="28"/>
                <w:szCs w:val="28"/>
              </w:rPr>
              <w:t>. un 1</w:t>
            </w:r>
            <w:r w:rsidR="0072670D">
              <w:rPr>
                <w:b/>
                <w:sz w:val="28"/>
                <w:szCs w:val="28"/>
              </w:rPr>
              <w:t>0</w:t>
            </w:r>
            <w:r w:rsidRPr="00A3137C">
              <w:rPr>
                <w:b/>
                <w:sz w:val="28"/>
                <w:szCs w:val="28"/>
              </w:rPr>
              <w:t>. pants</w:t>
            </w:r>
            <w:r w:rsidRPr="00A3137C">
              <w:rPr>
                <w:sz w:val="28"/>
                <w:szCs w:val="28"/>
              </w:rPr>
              <w:t xml:space="preserve">: </w:t>
            </w:r>
          </w:p>
          <w:p w:rsidR="0099101B" w:rsidRPr="00E5542D" w:rsidRDefault="000E7BA2" w:rsidP="003F1A49">
            <w:pPr>
              <w:pStyle w:val="NoSpacing"/>
              <w:jc w:val="both"/>
              <w:rPr>
                <w:sz w:val="28"/>
                <w:szCs w:val="28"/>
              </w:rPr>
            </w:pPr>
            <w:r w:rsidRPr="00A3137C">
              <w:rPr>
                <w:sz w:val="28"/>
                <w:szCs w:val="28"/>
              </w:rPr>
              <w:t xml:space="preserve">Grozījumi paredz precizēt institūciju </w:t>
            </w:r>
            <w:r w:rsidR="00D373CE">
              <w:rPr>
                <w:sz w:val="28"/>
                <w:szCs w:val="28"/>
              </w:rPr>
              <w:t xml:space="preserve">kompetences </w:t>
            </w:r>
            <w:r w:rsidR="00B329A2">
              <w:rPr>
                <w:sz w:val="28"/>
                <w:szCs w:val="28"/>
              </w:rPr>
              <w:t xml:space="preserve">atbilstoši </w:t>
            </w:r>
            <w:r w:rsidR="003F1A49">
              <w:rPr>
                <w:sz w:val="28"/>
                <w:szCs w:val="28"/>
              </w:rPr>
              <w:t>tabakas</w:t>
            </w:r>
            <w:r w:rsidR="00B329A2">
              <w:rPr>
                <w:sz w:val="28"/>
                <w:szCs w:val="28"/>
              </w:rPr>
              <w:t xml:space="preserve"> likumā noteiktajam</w:t>
            </w:r>
            <w:r w:rsidRPr="00A3137C">
              <w:rPr>
                <w:sz w:val="28"/>
                <w:szCs w:val="28"/>
              </w:rPr>
              <w:t>.</w:t>
            </w:r>
            <w:r>
              <w:rPr>
                <w:sz w:val="28"/>
                <w:szCs w:val="28"/>
              </w:rPr>
              <w:t xml:space="preserve">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Default="00F00800" w:rsidP="000E7BA2">
            <w:pPr>
              <w:pStyle w:val="NoSpacing"/>
              <w:jc w:val="both"/>
              <w:rPr>
                <w:sz w:val="28"/>
                <w:szCs w:val="28"/>
              </w:rPr>
            </w:pPr>
            <w:r>
              <w:rPr>
                <w:sz w:val="28"/>
                <w:szCs w:val="28"/>
              </w:rPr>
              <w:t>Veselības ministrija</w:t>
            </w:r>
            <w:r w:rsidR="000E7BA2">
              <w:rPr>
                <w:sz w:val="28"/>
                <w:szCs w:val="28"/>
              </w:rPr>
              <w:t xml:space="preserve">, Labklājības ministrija, Patērētāju tiesību aizsardzības centrs, Valsts ieņēmumu dienests, Valsts policija, </w:t>
            </w:r>
            <w:r w:rsidR="00136688">
              <w:rPr>
                <w:sz w:val="28"/>
                <w:szCs w:val="28"/>
              </w:rPr>
              <w:t xml:space="preserve"> pašvaldības policija, </w:t>
            </w:r>
            <w:r w:rsidR="000E7BA2">
              <w:rPr>
                <w:sz w:val="28"/>
                <w:szCs w:val="28"/>
              </w:rPr>
              <w:t xml:space="preserve">Veselības inspekcija. </w:t>
            </w:r>
          </w:p>
          <w:p w:rsidR="00136688" w:rsidRPr="00934896" w:rsidRDefault="00136688" w:rsidP="000E7BA2">
            <w:pPr>
              <w:pStyle w:val="NoSpacing"/>
              <w:jc w:val="both"/>
              <w:rPr>
                <w:sz w:val="28"/>
                <w:szCs w:val="28"/>
              </w:rPr>
            </w:pPr>
            <w:r>
              <w:rPr>
                <w:sz w:val="28"/>
                <w:szCs w:val="28"/>
              </w:rPr>
              <w:t xml:space="preserve">Likumprojekts izskatīts arī Tieslietu ministrijas izveidotajā </w:t>
            </w:r>
            <w:r w:rsidRPr="00136688">
              <w:rPr>
                <w:sz w:val="28"/>
                <w:szCs w:val="28"/>
              </w:rPr>
              <w:t>Pastāvīgā Latvijas Administratīvo pārkāpumu kodeksa darba grup</w:t>
            </w:r>
            <w:r>
              <w:rPr>
                <w:sz w:val="28"/>
                <w:szCs w:val="28"/>
              </w:rPr>
              <w:t xml:space="preserve">ā 2016. gada 16. jūnijā. </w:t>
            </w:r>
          </w:p>
        </w:tc>
      </w:tr>
      <w:tr w:rsidR="00D9641C" w:rsidRPr="004E0ACA" w:rsidTr="009C212A">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897" w:type="pct"/>
            <w:tcBorders>
              <w:top w:val="outset" w:sz="6" w:space="0" w:color="414142"/>
              <w:left w:val="outset" w:sz="6" w:space="0" w:color="414142"/>
              <w:bottom w:val="outset" w:sz="6" w:space="0" w:color="414142"/>
            </w:tcBorders>
            <w:shd w:val="clear" w:color="auto" w:fill="FFFFFF"/>
          </w:tcPr>
          <w:p w:rsidR="007746E8" w:rsidRPr="004E0ACA" w:rsidRDefault="00D8066E" w:rsidP="004E0ACA">
            <w:pPr>
              <w:pStyle w:val="NoSpacing"/>
              <w:jc w:val="both"/>
              <w:rPr>
                <w:sz w:val="28"/>
                <w:szCs w:val="28"/>
              </w:rPr>
            </w:pPr>
            <w:r>
              <w:rPr>
                <w:sz w:val="28"/>
                <w:szCs w:val="28"/>
              </w:rPr>
              <w:t>Nav</w:t>
            </w:r>
            <w:r w:rsidR="007746E8">
              <w:rPr>
                <w:sz w:val="28"/>
                <w:szCs w:val="28"/>
              </w:rPr>
              <w:t xml:space="preserve"> </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56"/>
        <w:gridCol w:w="1843"/>
        <w:gridCol w:w="6832"/>
      </w:tblGrid>
      <w:tr w:rsidR="00D9641C" w:rsidRPr="004E0ACA"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 Tiesību akta projekta ietekme uz sabiedrību, tautsaimniecības attīstību un administratīvo slogu</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3634F6" w:rsidRPr="00823C48" w:rsidRDefault="006E5478" w:rsidP="003634F6">
            <w:pPr>
              <w:pStyle w:val="NoSpacing"/>
              <w:jc w:val="both"/>
              <w:rPr>
                <w:sz w:val="28"/>
                <w:szCs w:val="28"/>
              </w:rPr>
            </w:pPr>
            <w:r>
              <w:rPr>
                <w:sz w:val="28"/>
                <w:szCs w:val="28"/>
              </w:rPr>
              <w:t>Personas</w:t>
            </w:r>
            <w:r w:rsidR="000E7BA2" w:rsidRPr="00823C48">
              <w:rPr>
                <w:sz w:val="28"/>
                <w:szCs w:val="28"/>
              </w:rPr>
              <w:t xml:space="preserve">, kuras tiek sauktas pie administratīvas atbildības. </w:t>
            </w:r>
          </w:p>
        </w:tc>
      </w:tr>
      <w:tr w:rsidR="00D9641C" w:rsidRPr="007F49CB"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 xml:space="preserve">Tiesiskā regulējuma ietekme uz tautsaimniecību </w:t>
            </w:r>
            <w:r w:rsidRPr="00823C48">
              <w:rPr>
                <w:sz w:val="28"/>
                <w:szCs w:val="28"/>
              </w:rPr>
              <w:lastRenderedPageBreak/>
              <w:t>un administratīvo slogu</w:t>
            </w:r>
          </w:p>
        </w:tc>
        <w:tc>
          <w:tcPr>
            <w:tcW w:w="3742" w:type="pct"/>
            <w:tcBorders>
              <w:top w:val="outset" w:sz="6" w:space="0" w:color="414142"/>
              <w:left w:val="outset" w:sz="6" w:space="0" w:color="414142"/>
              <w:bottom w:val="outset" w:sz="6" w:space="0" w:color="414142"/>
            </w:tcBorders>
            <w:shd w:val="clear" w:color="auto" w:fill="FFFFFF"/>
          </w:tcPr>
          <w:p w:rsidR="00F160BC" w:rsidRPr="00823C48" w:rsidRDefault="000E7BA2" w:rsidP="00E5542D">
            <w:pPr>
              <w:pStyle w:val="NoSpacing"/>
              <w:jc w:val="both"/>
              <w:rPr>
                <w:sz w:val="28"/>
                <w:szCs w:val="28"/>
              </w:rPr>
            </w:pPr>
            <w:r w:rsidRPr="00823C48">
              <w:rPr>
                <w:sz w:val="28"/>
                <w:szCs w:val="28"/>
                <w:shd w:val="clear" w:color="auto" w:fill="FFFFFF"/>
              </w:rPr>
              <w:lastRenderedPageBreak/>
              <w:t>Projektā nav paredzēti jauni izdevumi, ar kuriem nepieciešams rēķināties administratīvā pārkāpuma lietvedības procesa dalībniekiem.</w:t>
            </w:r>
          </w:p>
        </w:tc>
      </w:tr>
      <w:tr w:rsidR="00D9641C" w:rsidRPr="004E0ACA"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D9641C" w:rsidRPr="000E7BA2" w:rsidRDefault="000E7BA2" w:rsidP="004E0ACA">
            <w:pPr>
              <w:pStyle w:val="NoSpacing"/>
              <w:jc w:val="both"/>
              <w:rPr>
                <w:i/>
                <w:sz w:val="28"/>
                <w:szCs w:val="28"/>
              </w:rPr>
            </w:pPr>
            <w:r w:rsidRPr="000E7BA2">
              <w:rPr>
                <w:i/>
                <w:sz w:val="28"/>
                <w:szCs w:val="28"/>
              </w:rPr>
              <w:t>Projekts šo jomu neskar</w:t>
            </w:r>
          </w:p>
        </w:tc>
      </w:tr>
      <w:tr w:rsidR="00D9641C" w:rsidRPr="004E0ACA" w:rsidTr="009C212A">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D9641C" w:rsidRPr="004E0ACA" w:rsidRDefault="003313DA"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4E0ACA" w:rsidTr="001B3285">
        <w:trPr>
          <w:trHeight w:val="360"/>
        </w:trPr>
        <w:tc>
          <w:tcPr>
            <w:tcW w:w="0" w:type="auto"/>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III. Tiesību akta projekta ietekme uz valsts budžetu un pašvaldību budžetiem</w:t>
            </w:r>
          </w:p>
        </w:tc>
      </w:tr>
      <w:tr w:rsidR="00D9641C" w:rsidRPr="004E0ACA" w:rsidTr="00031318">
        <w:tc>
          <w:tcPr>
            <w:tcW w:w="5000" w:type="pct"/>
            <w:tcBorders>
              <w:top w:val="outset" w:sz="6" w:space="0" w:color="414142"/>
              <w:bottom w:val="outset" w:sz="6" w:space="0" w:color="414142"/>
            </w:tcBorders>
            <w:shd w:val="clear" w:color="auto" w:fill="FFFFFF"/>
            <w:vAlign w:val="center"/>
          </w:tcPr>
          <w:p w:rsidR="00D9641C" w:rsidRPr="004E0ACA" w:rsidRDefault="00D8066E" w:rsidP="004E0ACA">
            <w:pPr>
              <w:pStyle w:val="NoSpacing"/>
              <w:jc w:val="both"/>
              <w:rPr>
                <w:i/>
                <w:sz w:val="28"/>
                <w:szCs w:val="28"/>
              </w:rPr>
            </w:pPr>
            <w:r>
              <w:rPr>
                <w:i/>
                <w:sz w:val="28"/>
                <w:szCs w:val="28"/>
              </w:rPr>
              <w:t>Projekts šo jomu neskar</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709"/>
        <w:gridCol w:w="6965"/>
      </w:tblGrid>
      <w:tr w:rsidR="00D9641C" w:rsidRPr="004E0ACA"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IV. Tiesību akta projekta ietekme uz spēkā esošo tiesību normu sistēmu</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C37F6A" w:rsidP="004623F3">
            <w:pPr>
              <w:pStyle w:val="NoSpacing"/>
              <w:jc w:val="both"/>
              <w:rPr>
                <w:i/>
                <w:sz w:val="28"/>
                <w:szCs w:val="28"/>
              </w:rPr>
            </w:pPr>
            <w:r>
              <w:rPr>
                <w:i/>
                <w:sz w:val="28"/>
                <w:szCs w:val="28"/>
              </w:rPr>
              <w:t>Projekts šo jomu neskar</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Atbildīgā institūcija</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D8066E" w:rsidP="004623F3">
            <w:pPr>
              <w:pStyle w:val="NoSpacing"/>
              <w:jc w:val="both"/>
              <w:rPr>
                <w:i/>
                <w:sz w:val="28"/>
                <w:szCs w:val="28"/>
              </w:rPr>
            </w:pPr>
            <w:r>
              <w:rPr>
                <w:i/>
                <w:sz w:val="28"/>
                <w:szCs w:val="28"/>
              </w:rPr>
              <w:t>Projekts šo jomu neskar</w:t>
            </w:r>
          </w:p>
        </w:tc>
      </w:tr>
      <w:tr w:rsidR="00D8066E" w:rsidRPr="004E0ACA" w:rsidTr="009C212A">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Cita informācija</w:t>
            </w:r>
          </w:p>
        </w:tc>
        <w:tc>
          <w:tcPr>
            <w:tcW w:w="3814" w:type="pct"/>
            <w:tcBorders>
              <w:top w:val="outset" w:sz="6" w:space="0" w:color="414142"/>
              <w:left w:val="outset" w:sz="6" w:space="0" w:color="414142"/>
              <w:bottom w:val="outset" w:sz="6" w:space="0" w:color="414142"/>
            </w:tcBorders>
            <w:shd w:val="clear" w:color="auto" w:fill="FFFFFF"/>
          </w:tcPr>
          <w:p w:rsidR="00D8066E" w:rsidRPr="004E0ACA" w:rsidRDefault="00D8066E"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8"/>
        <w:gridCol w:w="1586"/>
        <w:gridCol w:w="542"/>
        <w:gridCol w:w="2275"/>
        <w:gridCol w:w="2060"/>
        <w:gridCol w:w="2214"/>
        <w:gridCol w:w="76"/>
      </w:tblGrid>
      <w:tr w:rsidR="00D9641C" w:rsidRPr="004E0ACA" w:rsidTr="00634786">
        <w:trPr>
          <w:gridAfter w:val="1"/>
          <w:wAfter w:w="41" w:type="pct"/>
        </w:trPr>
        <w:tc>
          <w:tcPr>
            <w:tcW w:w="4959" w:type="pct"/>
            <w:gridSpan w:val="6"/>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 Tiesību akta projekta atbilstība Latvijas Republikas starptautiskajām saistībām</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1.</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Saistības pret Eiropas Savienību</w:t>
            </w:r>
          </w:p>
        </w:tc>
        <w:tc>
          <w:tcPr>
            <w:tcW w:w="3849" w:type="pct"/>
            <w:gridSpan w:val="4"/>
            <w:tcBorders>
              <w:top w:val="outset" w:sz="6" w:space="0" w:color="414142"/>
              <w:left w:val="outset" w:sz="6" w:space="0" w:color="414142"/>
              <w:bottom w:val="outset" w:sz="6" w:space="0" w:color="414142"/>
            </w:tcBorders>
            <w:shd w:val="clear" w:color="auto" w:fill="FFFFFF"/>
          </w:tcPr>
          <w:p w:rsidR="005A1917" w:rsidRPr="00823C48" w:rsidRDefault="00C37F6A" w:rsidP="006E5478">
            <w:pPr>
              <w:pStyle w:val="NoSpacing"/>
              <w:jc w:val="both"/>
              <w:rPr>
                <w:sz w:val="28"/>
                <w:szCs w:val="28"/>
              </w:rPr>
            </w:pPr>
            <w:r w:rsidRPr="00823C48">
              <w:rPr>
                <w:sz w:val="28"/>
                <w:szCs w:val="28"/>
              </w:rPr>
              <w:t>Ar likumprojektu tiek ieviestas</w:t>
            </w:r>
            <w:r w:rsidRPr="00823C48">
              <w:rPr>
                <w:b/>
                <w:i/>
                <w:sz w:val="28"/>
                <w:szCs w:val="28"/>
              </w:rPr>
              <w:t xml:space="preserve"> </w:t>
            </w:r>
            <w:r w:rsidR="00D8066E" w:rsidRPr="00823C48">
              <w:rPr>
                <w:b/>
                <w:i/>
                <w:sz w:val="28"/>
                <w:szCs w:val="28"/>
              </w:rPr>
              <w:t>Eiropas Parlamenta un Padomes 2014.gada 3.aprīļa direktīv</w:t>
            </w:r>
            <w:r w:rsidRPr="00823C48">
              <w:rPr>
                <w:b/>
                <w:i/>
                <w:sz w:val="28"/>
                <w:szCs w:val="28"/>
              </w:rPr>
              <w:t>ā</w:t>
            </w:r>
            <w:r w:rsidR="00D8066E" w:rsidRPr="00823C48">
              <w:rPr>
                <w:b/>
                <w:i/>
                <w:sz w:val="28"/>
                <w:szCs w:val="28"/>
              </w:rPr>
              <w:t xml:space="preserve"> 2014/40/ES</w:t>
            </w:r>
            <w:r w:rsidR="00D8066E" w:rsidRPr="00823C48">
              <w:rPr>
                <w:i/>
                <w:sz w:val="28"/>
                <w:szCs w:val="28"/>
              </w:rPr>
              <w:t> par dalībvalstu normatīvo un administratīvo aktu tuvināšanu attiecībā uz tabakas un saistīto izstrādājumu ražošanu, noformēšanu un pārdošanu un ar ko atceļ Direktīvu 2001/37/EK</w:t>
            </w:r>
            <w:r w:rsidRPr="00823C48">
              <w:rPr>
                <w:sz w:val="28"/>
                <w:szCs w:val="28"/>
              </w:rPr>
              <w:t xml:space="preserve"> noteiktās prasības. </w:t>
            </w:r>
            <w:r w:rsidR="000E7BA2" w:rsidRPr="00823C48">
              <w:rPr>
                <w:sz w:val="28"/>
                <w:szCs w:val="28"/>
              </w:rPr>
              <w:t>Atbilstoši Direktīvas 2014/40/ES 29.</w:t>
            </w:r>
            <w:r w:rsidR="0090442E">
              <w:rPr>
                <w:sz w:val="28"/>
                <w:szCs w:val="28"/>
              </w:rPr>
              <w:t xml:space="preserve"> </w:t>
            </w:r>
            <w:r w:rsidR="000E7BA2" w:rsidRPr="00823C48">
              <w:rPr>
                <w:sz w:val="28"/>
                <w:szCs w:val="28"/>
              </w:rPr>
              <w:t>pantam dalībvalstīm tā jāpārņem līdz</w:t>
            </w:r>
            <w:r w:rsidR="000E7BA2" w:rsidRPr="00823C48">
              <w:rPr>
                <w:b/>
                <w:sz w:val="28"/>
                <w:szCs w:val="28"/>
              </w:rPr>
              <w:t xml:space="preserve"> 2016. gada 20. maijam.</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2.</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Citas starptautiskās saistības</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823C48" w:rsidRDefault="00C37F6A" w:rsidP="004E0ACA">
            <w:pPr>
              <w:pStyle w:val="NoSpacing"/>
              <w:jc w:val="both"/>
              <w:rPr>
                <w:sz w:val="28"/>
                <w:szCs w:val="28"/>
              </w:rPr>
            </w:pPr>
            <w:r w:rsidRPr="00823C48">
              <w:rPr>
                <w:sz w:val="28"/>
                <w:szCs w:val="28"/>
              </w:rPr>
              <w:t>Nav</w:t>
            </w:r>
          </w:p>
        </w:tc>
      </w:tr>
      <w:tr w:rsidR="00D9641C" w:rsidRPr="00823C48"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3.</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Cita informācija</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823C48" w:rsidRDefault="00634786" w:rsidP="004E0ACA">
            <w:pPr>
              <w:pStyle w:val="NoSpacing"/>
              <w:jc w:val="both"/>
              <w:rPr>
                <w:sz w:val="28"/>
                <w:szCs w:val="28"/>
              </w:rPr>
            </w:pPr>
            <w:r w:rsidRPr="00823C48">
              <w:rPr>
                <w:sz w:val="28"/>
                <w:szCs w:val="28"/>
              </w:rPr>
              <w:t>Nav</w:t>
            </w:r>
          </w:p>
        </w:tc>
      </w:tr>
      <w:tr w:rsidR="00274301" w:rsidRPr="00823C48" w:rsidTr="008973FA">
        <w:tc>
          <w:tcPr>
            <w:tcW w:w="0" w:type="auto"/>
            <w:gridSpan w:val="7"/>
            <w:tcBorders>
              <w:top w:val="outset" w:sz="6" w:space="0" w:color="414142"/>
              <w:bottom w:val="outset" w:sz="6" w:space="0" w:color="414142"/>
            </w:tcBorders>
            <w:shd w:val="clear" w:color="auto" w:fill="FFFFFF"/>
            <w:vAlign w:val="center"/>
          </w:tcPr>
          <w:p w:rsidR="00274301" w:rsidRPr="00823C48" w:rsidRDefault="00274301" w:rsidP="004E0ACA">
            <w:pPr>
              <w:pStyle w:val="NoSpacing"/>
              <w:jc w:val="both"/>
              <w:rPr>
                <w:sz w:val="28"/>
                <w:szCs w:val="28"/>
              </w:rPr>
            </w:pPr>
            <w:r w:rsidRPr="00823C48">
              <w:rPr>
                <w:sz w:val="28"/>
                <w:szCs w:val="28"/>
              </w:rPr>
              <w:t>1.tabula</w:t>
            </w:r>
            <w:r w:rsidRPr="00823C48">
              <w:rPr>
                <w:sz w:val="28"/>
                <w:szCs w:val="28"/>
              </w:rPr>
              <w:br/>
              <w:t>Tiesību akta projekta atbilstība ES tiesību aktiem</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823C48" w:rsidRDefault="00274301" w:rsidP="004E0ACA">
            <w:pPr>
              <w:pStyle w:val="NoSpacing"/>
              <w:jc w:val="both"/>
              <w:rPr>
                <w:sz w:val="28"/>
                <w:szCs w:val="28"/>
              </w:rPr>
            </w:pPr>
            <w:r w:rsidRPr="00823C48">
              <w:rPr>
                <w:sz w:val="28"/>
                <w:szCs w:val="28"/>
              </w:rPr>
              <w:lastRenderedPageBreak/>
              <w:t>Attiecīgā ES tiesību akta datums, numurs un nosaukums</w:t>
            </w:r>
          </w:p>
        </w:tc>
        <w:tc>
          <w:tcPr>
            <w:tcW w:w="3596" w:type="pct"/>
            <w:gridSpan w:val="4"/>
            <w:tcBorders>
              <w:top w:val="outset" w:sz="6" w:space="0" w:color="414142"/>
              <w:left w:val="outset" w:sz="6" w:space="0" w:color="414142"/>
              <w:bottom w:val="outset" w:sz="6" w:space="0" w:color="414142"/>
            </w:tcBorders>
            <w:shd w:val="clear" w:color="auto" w:fill="FFFFFF"/>
          </w:tcPr>
          <w:p w:rsidR="00274301" w:rsidRPr="00C37F6A" w:rsidRDefault="00C37F6A" w:rsidP="004E0ACA">
            <w:pPr>
              <w:pStyle w:val="NoSpacing"/>
              <w:jc w:val="both"/>
              <w:rPr>
                <w:sz w:val="28"/>
                <w:szCs w:val="28"/>
              </w:rPr>
            </w:pPr>
            <w:r w:rsidRPr="00823C48">
              <w:rPr>
                <w:b/>
                <w:sz w:val="28"/>
                <w:szCs w:val="28"/>
              </w:rPr>
              <w:t>Eiropas Parlamenta un Padomes 2014.gada 3.aprīļa direktīva 2014/40/ES</w:t>
            </w:r>
            <w:r w:rsidRPr="00823C48">
              <w:rPr>
                <w:sz w:val="28"/>
                <w:szCs w:val="28"/>
              </w:rPr>
              <w:t> par dalībvalstu normatīvo un administratīvo aktu tuvināšanu attiecībā uz tabakas un saistīto izstrādājumu ražošanu, noformēšanu un pārdošanu un ar ko atceļ Direktīvu 2001/37/EK</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B</w:t>
            </w:r>
          </w:p>
        </w:tc>
        <w:tc>
          <w:tcPr>
            <w:tcW w:w="11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C</w:t>
            </w:r>
          </w:p>
        </w:tc>
        <w:tc>
          <w:tcPr>
            <w:tcW w:w="1243" w:type="pct"/>
            <w:gridSpan w:val="2"/>
            <w:tcBorders>
              <w:top w:val="outset" w:sz="6" w:space="0" w:color="414142"/>
              <w:left w:val="outset" w:sz="6" w:space="0" w:color="414142"/>
              <w:bottom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D</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Projekta vienība, kas pārņem vai ievieš katru šīs tabulas A ailē minēto ES tiesību akta vienību, vai tiesību akts, kur attiecīgā ES tiesību akta vienība pārņemta vai ieviesta</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A ailē minētās ES tiesību akta vienības tiek pārņemtas vai ieviestas pilnībā vai daļēji.</w:t>
            </w:r>
          </w:p>
          <w:p w:rsidR="00274301" w:rsidRPr="004E0ACA" w:rsidRDefault="00274301" w:rsidP="004E0ACA">
            <w:pPr>
              <w:pStyle w:val="NoSpacing"/>
              <w:jc w:val="both"/>
              <w:rPr>
                <w:sz w:val="28"/>
                <w:szCs w:val="28"/>
              </w:rPr>
            </w:pPr>
            <w:r w:rsidRPr="004E0ACA">
              <w:rPr>
                <w:sz w:val="28"/>
                <w:szCs w:val="28"/>
              </w:rPr>
              <w:t>Ja attiecīgā ES tiesību akta vienība tiek pārņemta vai ieviesta daļēji, sniedz attiecīgu skaidrojumu, kā arī precīzi norāda, kad un kādā veidā ES tiesību akta vienība tiks pārņemta vai ieviesta pilnībā.</w:t>
            </w:r>
          </w:p>
          <w:p w:rsidR="00274301" w:rsidRPr="004E0ACA" w:rsidRDefault="00274301" w:rsidP="004E0ACA">
            <w:pPr>
              <w:pStyle w:val="NoSpacing"/>
              <w:jc w:val="both"/>
              <w:rPr>
                <w:sz w:val="28"/>
                <w:szCs w:val="28"/>
              </w:rPr>
            </w:pPr>
            <w:r w:rsidRPr="004E0ACA">
              <w:rPr>
                <w:sz w:val="28"/>
                <w:szCs w:val="28"/>
              </w:rPr>
              <w:t>Norāda institūciju, kas ir atbildīga par šo saistību izpildi pilnībā</w:t>
            </w:r>
          </w:p>
        </w:tc>
        <w:tc>
          <w:tcPr>
            <w:tcW w:w="1243" w:type="pct"/>
            <w:gridSpan w:val="2"/>
            <w:tcBorders>
              <w:top w:val="outset" w:sz="6" w:space="0" w:color="414142"/>
              <w:left w:val="outset" w:sz="6" w:space="0" w:color="414142"/>
              <w:bottom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B ailē minētās projekta vienības paredz stingrākas prasības nekā šīs tabulas A ailē minētās ES tiesību akta vienības.</w:t>
            </w:r>
          </w:p>
          <w:p w:rsidR="00274301" w:rsidRPr="004E0ACA" w:rsidRDefault="00274301" w:rsidP="004E0ACA">
            <w:pPr>
              <w:pStyle w:val="NoSpacing"/>
              <w:jc w:val="both"/>
              <w:rPr>
                <w:sz w:val="28"/>
                <w:szCs w:val="28"/>
              </w:rPr>
            </w:pPr>
            <w:r w:rsidRPr="004E0ACA">
              <w:rPr>
                <w:sz w:val="28"/>
                <w:szCs w:val="28"/>
              </w:rPr>
              <w:t>Ja projekts satur stingrākas prasības nekā attiecīgais ES tiesību akts, norāda pamatojumu un samērīgumu.</w:t>
            </w:r>
          </w:p>
          <w:p w:rsidR="00274301" w:rsidRPr="004E0ACA" w:rsidRDefault="00274301" w:rsidP="004E0ACA">
            <w:pPr>
              <w:pStyle w:val="NoSpacing"/>
              <w:jc w:val="both"/>
              <w:rPr>
                <w:sz w:val="28"/>
                <w:szCs w:val="28"/>
              </w:rPr>
            </w:pPr>
            <w:r w:rsidRPr="004E0ACA">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634786"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7F49CB" w:rsidP="006F1503">
            <w:pPr>
              <w:pStyle w:val="NoSpacing"/>
              <w:jc w:val="both"/>
              <w:rPr>
                <w:sz w:val="28"/>
                <w:szCs w:val="28"/>
              </w:rPr>
            </w:pPr>
            <w:r w:rsidRPr="00823C48">
              <w:rPr>
                <w:sz w:val="28"/>
                <w:szCs w:val="28"/>
              </w:rPr>
              <w:t xml:space="preserve">Direktīvas 2014/40/ES 23. panta 3. </w:t>
            </w:r>
            <w:r w:rsidRPr="00F738B9">
              <w:rPr>
                <w:sz w:val="28"/>
                <w:szCs w:val="28"/>
              </w:rPr>
              <w:t>punkts</w:t>
            </w:r>
            <w:r w:rsidR="00B97813" w:rsidRPr="00F738B9">
              <w:rPr>
                <w:sz w:val="28"/>
                <w:szCs w:val="28"/>
              </w:rPr>
              <w:t xml:space="preserve"> attiecībā uz Direktīvas</w:t>
            </w:r>
            <w:r w:rsidR="00E40489" w:rsidRPr="00F738B9">
              <w:rPr>
                <w:sz w:val="28"/>
                <w:szCs w:val="28"/>
              </w:rPr>
              <w:t xml:space="preserve"> </w:t>
            </w:r>
            <w:r w:rsidR="0090442E" w:rsidRPr="00823C48">
              <w:rPr>
                <w:sz w:val="28"/>
                <w:szCs w:val="28"/>
              </w:rPr>
              <w:t>2014/40/ES</w:t>
            </w:r>
            <w:r w:rsidR="00136688">
              <w:rPr>
                <w:sz w:val="28"/>
                <w:szCs w:val="28"/>
              </w:rPr>
              <w:t>:</w:t>
            </w:r>
            <w:r w:rsidR="0090442E" w:rsidRPr="00823C48">
              <w:rPr>
                <w:sz w:val="28"/>
                <w:szCs w:val="28"/>
              </w:rPr>
              <w:t xml:space="preserve"> </w:t>
            </w:r>
          </w:p>
          <w:p w:rsidR="00136688" w:rsidRDefault="003362F0" w:rsidP="00136688">
            <w:pPr>
              <w:pStyle w:val="NoSpacing"/>
              <w:numPr>
                <w:ilvl w:val="0"/>
                <w:numId w:val="9"/>
              </w:numPr>
              <w:ind w:left="142" w:hanging="142"/>
              <w:jc w:val="both"/>
              <w:rPr>
                <w:sz w:val="28"/>
                <w:szCs w:val="28"/>
              </w:rPr>
            </w:pPr>
            <w:r w:rsidRPr="00F738B9">
              <w:rPr>
                <w:sz w:val="28"/>
                <w:szCs w:val="28"/>
              </w:rPr>
              <w:t xml:space="preserve">8. panta 1., 2., 3., 4., 6. un 8. punktu </w:t>
            </w:r>
          </w:p>
          <w:p w:rsidR="00136688" w:rsidRDefault="003362F0" w:rsidP="00136688">
            <w:pPr>
              <w:pStyle w:val="NoSpacing"/>
              <w:numPr>
                <w:ilvl w:val="0"/>
                <w:numId w:val="9"/>
              </w:numPr>
              <w:ind w:left="142" w:hanging="142"/>
              <w:jc w:val="both"/>
              <w:rPr>
                <w:sz w:val="28"/>
                <w:szCs w:val="28"/>
              </w:rPr>
            </w:pPr>
            <w:r w:rsidRPr="00F738B9">
              <w:rPr>
                <w:sz w:val="28"/>
                <w:szCs w:val="28"/>
              </w:rPr>
              <w:t>9</w:t>
            </w:r>
            <w:r w:rsidR="00136688">
              <w:rPr>
                <w:sz w:val="28"/>
                <w:szCs w:val="28"/>
              </w:rPr>
              <w:t xml:space="preserve">. panta 1., 2., 3. un </w:t>
            </w:r>
            <w:r w:rsidR="00136688">
              <w:rPr>
                <w:sz w:val="28"/>
                <w:szCs w:val="28"/>
              </w:rPr>
              <w:lastRenderedPageBreak/>
              <w:t>4. punktu</w:t>
            </w:r>
            <w:r w:rsidRPr="00F738B9">
              <w:rPr>
                <w:sz w:val="28"/>
                <w:szCs w:val="28"/>
              </w:rPr>
              <w:t xml:space="preserve"> </w:t>
            </w:r>
          </w:p>
          <w:p w:rsidR="00136688" w:rsidRDefault="00136688" w:rsidP="00136688">
            <w:pPr>
              <w:pStyle w:val="NoSpacing"/>
              <w:numPr>
                <w:ilvl w:val="0"/>
                <w:numId w:val="9"/>
              </w:numPr>
              <w:ind w:left="142" w:hanging="142"/>
              <w:jc w:val="both"/>
              <w:rPr>
                <w:sz w:val="28"/>
                <w:szCs w:val="28"/>
              </w:rPr>
            </w:pPr>
            <w:r>
              <w:rPr>
                <w:sz w:val="28"/>
                <w:szCs w:val="28"/>
              </w:rPr>
              <w:t>10. panta 1. un 2. punktu</w:t>
            </w:r>
            <w:r w:rsidR="00F738B9" w:rsidRPr="00F738B9">
              <w:rPr>
                <w:sz w:val="28"/>
                <w:szCs w:val="28"/>
              </w:rPr>
              <w:t xml:space="preserve"> </w:t>
            </w:r>
          </w:p>
          <w:p w:rsidR="00136688" w:rsidRDefault="00F738B9" w:rsidP="00136688">
            <w:pPr>
              <w:pStyle w:val="NoSpacing"/>
              <w:numPr>
                <w:ilvl w:val="0"/>
                <w:numId w:val="9"/>
              </w:numPr>
              <w:ind w:left="142" w:hanging="142"/>
              <w:jc w:val="both"/>
              <w:rPr>
                <w:sz w:val="28"/>
                <w:szCs w:val="28"/>
              </w:rPr>
            </w:pPr>
            <w:r w:rsidRPr="00F738B9">
              <w:rPr>
                <w:sz w:val="28"/>
                <w:szCs w:val="28"/>
              </w:rPr>
              <w:t>12. panta 1. un 2</w:t>
            </w:r>
            <w:r w:rsidR="00136688">
              <w:rPr>
                <w:sz w:val="28"/>
                <w:szCs w:val="28"/>
              </w:rPr>
              <w:t>. punktu</w:t>
            </w:r>
            <w:r w:rsidR="00F02D0C">
              <w:rPr>
                <w:sz w:val="28"/>
                <w:szCs w:val="28"/>
              </w:rPr>
              <w:t xml:space="preserve"> </w:t>
            </w:r>
          </w:p>
          <w:p w:rsidR="00136688" w:rsidRDefault="00136688" w:rsidP="00136688">
            <w:pPr>
              <w:pStyle w:val="NoSpacing"/>
              <w:numPr>
                <w:ilvl w:val="0"/>
                <w:numId w:val="9"/>
              </w:numPr>
              <w:ind w:left="142" w:hanging="142"/>
              <w:jc w:val="both"/>
              <w:rPr>
                <w:sz w:val="28"/>
                <w:szCs w:val="28"/>
              </w:rPr>
            </w:pPr>
            <w:r>
              <w:rPr>
                <w:sz w:val="28"/>
                <w:szCs w:val="28"/>
              </w:rPr>
              <w:t>13. pantu</w:t>
            </w:r>
            <w:r w:rsidR="00F02D0C">
              <w:rPr>
                <w:sz w:val="28"/>
                <w:szCs w:val="28"/>
              </w:rPr>
              <w:t xml:space="preserve"> </w:t>
            </w:r>
          </w:p>
          <w:p w:rsidR="00136688" w:rsidRDefault="00F02D0C" w:rsidP="00136688">
            <w:pPr>
              <w:pStyle w:val="NoSpacing"/>
              <w:numPr>
                <w:ilvl w:val="0"/>
                <w:numId w:val="9"/>
              </w:numPr>
              <w:ind w:left="142" w:hanging="142"/>
              <w:jc w:val="both"/>
              <w:rPr>
                <w:sz w:val="28"/>
                <w:szCs w:val="28"/>
              </w:rPr>
            </w:pPr>
            <w:r>
              <w:rPr>
                <w:sz w:val="28"/>
                <w:szCs w:val="28"/>
              </w:rPr>
              <w:t>14. pantu</w:t>
            </w:r>
            <w:r w:rsidR="00F738B9" w:rsidRPr="00F738B9">
              <w:rPr>
                <w:sz w:val="28"/>
                <w:szCs w:val="28"/>
              </w:rPr>
              <w:t xml:space="preserve"> </w:t>
            </w:r>
          </w:p>
          <w:p w:rsidR="00136688" w:rsidRDefault="00F738B9" w:rsidP="00136688">
            <w:pPr>
              <w:pStyle w:val="NoSpacing"/>
              <w:numPr>
                <w:ilvl w:val="0"/>
                <w:numId w:val="9"/>
              </w:numPr>
              <w:ind w:left="142" w:hanging="142"/>
              <w:jc w:val="both"/>
              <w:rPr>
                <w:sz w:val="28"/>
                <w:szCs w:val="28"/>
              </w:rPr>
            </w:pPr>
            <w:r w:rsidRPr="00F738B9">
              <w:rPr>
                <w:sz w:val="28"/>
                <w:szCs w:val="28"/>
              </w:rPr>
              <w:t>20. panta 4. punkt</w:t>
            </w:r>
            <w:r w:rsidR="00136688">
              <w:rPr>
                <w:sz w:val="28"/>
                <w:szCs w:val="28"/>
              </w:rPr>
              <w:t>u</w:t>
            </w:r>
            <w:r w:rsidRPr="00F738B9">
              <w:rPr>
                <w:sz w:val="28"/>
                <w:szCs w:val="28"/>
              </w:rPr>
              <w:t xml:space="preserve"> </w:t>
            </w:r>
          </w:p>
          <w:p w:rsidR="00634786" w:rsidRPr="00823C48" w:rsidRDefault="00F738B9" w:rsidP="00136688">
            <w:pPr>
              <w:pStyle w:val="NoSpacing"/>
              <w:numPr>
                <w:ilvl w:val="0"/>
                <w:numId w:val="9"/>
              </w:numPr>
              <w:ind w:left="142" w:hanging="142"/>
              <w:jc w:val="both"/>
              <w:rPr>
                <w:sz w:val="28"/>
                <w:szCs w:val="28"/>
              </w:rPr>
            </w:pPr>
            <w:r w:rsidRPr="00F738B9">
              <w:rPr>
                <w:sz w:val="28"/>
                <w:szCs w:val="28"/>
              </w:rPr>
              <w:t>21. pantu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634786" w:rsidRPr="00823C48" w:rsidRDefault="007F49CB" w:rsidP="00854B2B">
            <w:pPr>
              <w:pStyle w:val="NoSpacing"/>
              <w:jc w:val="both"/>
              <w:rPr>
                <w:sz w:val="28"/>
                <w:szCs w:val="28"/>
              </w:rPr>
            </w:pPr>
            <w:r w:rsidRPr="00823C48">
              <w:rPr>
                <w:sz w:val="28"/>
                <w:szCs w:val="28"/>
              </w:rPr>
              <w:lastRenderedPageBreak/>
              <w:t>Likumprojekt</w:t>
            </w:r>
            <w:r w:rsidR="00B97813">
              <w:rPr>
                <w:sz w:val="28"/>
                <w:szCs w:val="28"/>
              </w:rPr>
              <w:t>a 4. pants</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634786" w:rsidRPr="00823C48" w:rsidRDefault="00634786" w:rsidP="004623F3">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634786" w:rsidRPr="004E0ACA" w:rsidRDefault="00634786" w:rsidP="004623F3">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lastRenderedPageBreak/>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Default="00136688" w:rsidP="00136688">
            <w:pPr>
              <w:pStyle w:val="NoSpacing"/>
              <w:numPr>
                <w:ilvl w:val="0"/>
                <w:numId w:val="10"/>
              </w:numPr>
              <w:ind w:left="142" w:hanging="142"/>
              <w:jc w:val="both"/>
              <w:rPr>
                <w:sz w:val="28"/>
                <w:szCs w:val="28"/>
              </w:rPr>
            </w:pPr>
            <w:r>
              <w:rPr>
                <w:sz w:val="28"/>
                <w:szCs w:val="28"/>
              </w:rPr>
              <w:t xml:space="preserve">5. panta 1., 2., 3. un 6. punktu </w:t>
            </w:r>
          </w:p>
          <w:p w:rsidR="00136688" w:rsidRDefault="00136688" w:rsidP="00136688">
            <w:pPr>
              <w:pStyle w:val="NoSpacing"/>
              <w:numPr>
                <w:ilvl w:val="0"/>
                <w:numId w:val="10"/>
              </w:numPr>
              <w:ind w:left="142" w:hanging="142"/>
              <w:jc w:val="both"/>
              <w:rPr>
                <w:sz w:val="28"/>
                <w:szCs w:val="28"/>
              </w:rPr>
            </w:pPr>
            <w:r>
              <w:rPr>
                <w:sz w:val="28"/>
                <w:szCs w:val="28"/>
              </w:rPr>
              <w:t xml:space="preserve">6. panta 2. un 4. punktu </w:t>
            </w:r>
          </w:p>
          <w:p w:rsidR="00136688" w:rsidRDefault="00136688" w:rsidP="00136688">
            <w:pPr>
              <w:pStyle w:val="NoSpacing"/>
              <w:numPr>
                <w:ilvl w:val="0"/>
                <w:numId w:val="10"/>
              </w:numPr>
              <w:ind w:left="142" w:hanging="142"/>
              <w:jc w:val="both"/>
              <w:rPr>
                <w:sz w:val="28"/>
                <w:szCs w:val="28"/>
              </w:rPr>
            </w:pPr>
            <w:r w:rsidRPr="00F738B9">
              <w:rPr>
                <w:sz w:val="28"/>
                <w:szCs w:val="28"/>
              </w:rPr>
              <w:t>19. panta 1. un 2. punktu</w:t>
            </w:r>
            <w:r>
              <w:rPr>
                <w:sz w:val="28"/>
                <w:szCs w:val="28"/>
              </w:rPr>
              <w:t xml:space="preserve"> </w:t>
            </w:r>
          </w:p>
          <w:p w:rsidR="00136688" w:rsidRDefault="00136688" w:rsidP="00136688">
            <w:pPr>
              <w:pStyle w:val="NoSpacing"/>
              <w:numPr>
                <w:ilvl w:val="0"/>
                <w:numId w:val="10"/>
              </w:numPr>
              <w:ind w:left="142" w:hanging="142"/>
              <w:jc w:val="both"/>
              <w:rPr>
                <w:sz w:val="28"/>
                <w:szCs w:val="28"/>
              </w:rPr>
            </w:pPr>
            <w:r w:rsidRPr="00F738B9">
              <w:rPr>
                <w:sz w:val="28"/>
                <w:szCs w:val="28"/>
              </w:rPr>
              <w:t>20. panta 1., 2.,</w:t>
            </w:r>
            <w:r>
              <w:rPr>
                <w:sz w:val="28"/>
                <w:szCs w:val="28"/>
              </w:rPr>
              <w:t xml:space="preserve"> </w:t>
            </w:r>
            <w:r w:rsidRPr="00F738B9">
              <w:rPr>
                <w:sz w:val="28"/>
                <w:szCs w:val="28"/>
              </w:rPr>
              <w:t>7. un 9.</w:t>
            </w:r>
            <w:r>
              <w:rPr>
                <w:sz w:val="28"/>
                <w:szCs w:val="28"/>
              </w:rPr>
              <w:t xml:space="preserve"> punktu </w:t>
            </w:r>
          </w:p>
          <w:p w:rsidR="00136688" w:rsidRPr="00823C48" w:rsidRDefault="00136688" w:rsidP="00136688">
            <w:pPr>
              <w:pStyle w:val="NoSpacing"/>
              <w:numPr>
                <w:ilvl w:val="0"/>
                <w:numId w:val="10"/>
              </w:numPr>
              <w:ind w:left="142" w:hanging="142"/>
              <w:jc w:val="both"/>
              <w:rPr>
                <w:sz w:val="28"/>
                <w:szCs w:val="28"/>
              </w:rPr>
            </w:pPr>
            <w:r w:rsidRPr="00F738B9">
              <w:rPr>
                <w:sz w:val="28"/>
                <w:szCs w:val="28"/>
              </w:rPr>
              <w:t>22. panta 1.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ceturto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Pr="00823C48" w:rsidRDefault="00136688" w:rsidP="00136688">
            <w:pPr>
              <w:pStyle w:val="NoSpacing"/>
              <w:numPr>
                <w:ilvl w:val="0"/>
                <w:numId w:val="11"/>
              </w:numPr>
              <w:ind w:left="142" w:hanging="142"/>
              <w:jc w:val="both"/>
              <w:rPr>
                <w:sz w:val="28"/>
                <w:szCs w:val="28"/>
              </w:rPr>
            </w:pPr>
            <w:r w:rsidRPr="00F738B9">
              <w:rPr>
                <w:sz w:val="28"/>
                <w:szCs w:val="28"/>
              </w:rPr>
              <w:t>14. pant</w:t>
            </w:r>
            <w:r>
              <w:rPr>
                <w:sz w:val="28"/>
                <w:szCs w:val="28"/>
              </w:rPr>
              <w:t>a 1.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piekto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Default="00136688" w:rsidP="00F738B9">
            <w:pPr>
              <w:pStyle w:val="NoSpacing"/>
              <w:jc w:val="both"/>
              <w:rPr>
                <w:sz w:val="28"/>
                <w:szCs w:val="28"/>
              </w:rPr>
            </w:pPr>
            <w:r w:rsidRPr="00823C48">
              <w:rPr>
                <w:sz w:val="28"/>
                <w:szCs w:val="28"/>
              </w:rPr>
              <w:t xml:space="preserve">Direktīvas 2014/40/ES 23. panta 3. </w:t>
            </w:r>
            <w:r w:rsidRPr="00F738B9">
              <w:rPr>
                <w:sz w:val="28"/>
                <w:szCs w:val="28"/>
              </w:rPr>
              <w:t xml:space="preserve">punkts attiecībā uz Direktīvas </w:t>
            </w:r>
            <w:r w:rsidRPr="00823C48">
              <w:rPr>
                <w:sz w:val="28"/>
                <w:szCs w:val="28"/>
              </w:rPr>
              <w:t>2014/40/ES</w:t>
            </w:r>
            <w:r>
              <w:rPr>
                <w:sz w:val="28"/>
                <w:szCs w:val="28"/>
              </w:rPr>
              <w:t xml:space="preserve">: </w:t>
            </w:r>
          </w:p>
          <w:p w:rsidR="00136688" w:rsidRDefault="00136688" w:rsidP="00136688">
            <w:pPr>
              <w:pStyle w:val="NoSpacing"/>
              <w:numPr>
                <w:ilvl w:val="0"/>
                <w:numId w:val="12"/>
              </w:numPr>
              <w:ind w:left="142" w:hanging="142"/>
              <w:jc w:val="both"/>
              <w:rPr>
                <w:sz w:val="28"/>
                <w:szCs w:val="28"/>
              </w:rPr>
            </w:pPr>
            <w:r w:rsidRPr="00F738B9">
              <w:rPr>
                <w:sz w:val="28"/>
                <w:szCs w:val="28"/>
              </w:rPr>
              <w:t>18. panta 1. punktu</w:t>
            </w:r>
          </w:p>
          <w:p w:rsidR="00136688" w:rsidRPr="00823C48" w:rsidRDefault="00136688" w:rsidP="00136688">
            <w:pPr>
              <w:pStyle w:val="NoSpacing"/>
              <w:numPr>
                <w:ilvl w:val="0"/>
                <w:numId w:val="13"/>
              </w:numPr>
              <w:ind w:left="142" w:hanging="142"/>
              <w:jc w:val="both"/>
              <w:rPr>
                <w:sz w:val="28"/>
                <w:szCs w:val="28"/>
              </w:rPr>
            </w:pPr>
            <w:r>
              <w:rPr>
                <w:sz w:val="28"/>
                <w:szCs w:val="28"/>
              </w:rPr>
              <w:t>20. panta 6. 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54B2B">
            <w:pPr>
              <w:pStyle w:val="NoSpacing"/>
              <w:jc w:val="both"/>
              <w:rPr>
                <w:sz w:val="28"/>
                <w:szCs w:val="28"/>
              </w:rPr>
            </w:pPr>
            <w:r w:rsidRPr="00823C48">
              <w:rPr>
                <w:sz w:val="28"/>
                <w:szCs w:val="28"/>
              </w:rPr>
              <w:t>Likumprojekt</w:t>
            </w:r>
            <w:r>
              <w:rPr>
                <w:sz w:val="28"/>
                <w:szCs w:val="28"/>
              </w:rPr>
              <w:t>a 6. pants attiecībā uz 166.</w:t>
            </w:r>
            <w:r w:rsidRPr="00B97813">
              <w:rPr>
                <w:sz w:val="28"/>
                <w:szCs w:val="28"/>
                <w:vertAlign w:val="superscript"/>
              </w:rPr>
              <w:t>20</w:t>
            </w:r>
            <w:r>
              <w:rPr>
                <w:sz w:val="28"/>
                <w:szCs w:val="28"/>
              </w:rPr>
              <w:t xml:space="preserve"> panta sesto daļu</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136688" w:rsidRPr="00823C48" w:rsidRDefault="00136688" w:rsidP="00882AC1">
            <w:pPr>
              <w:pStyle w:val="NoSpacing"/>
              <w:jc w:val="both"/>
              <w:rPr>
                <w:sz w:val="28"/>
                <w:szCs w:val="28"/>
              </w:rPr>
            </w:pPr>
            <w:r w:rsidRPr="00823C48">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136688" w:rsidRPr="004E0ACA" w:rsidRDefault="00136688" w:rsidP="00882AC1">
            <w:pPr>
              <w:pStyle w:val="NoSpacing"/>
              <w:jc w:val="both"/>
              <w:rPr>
                <w:sz w:val="28"/>
                <w:szCs w:val="28"/>
              </w:rPr>
            </w:pPr>
            <w:r w:rsidRPr="00823C48">
              <w:rPr>
                <w:sz w:val="28"/>
                <w:szCs w:val="28"/>
              </w:rPr>
              <w:t>Neparedz stingrākas prasības.</w:t>
            </w:r>
            <w:r>
              <w:rPr>
                <w:sz w:val="28"/>
                <w:szCs w:val="28"/>
              </w:rPr>
              <w:t xml:space="preserve">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t>Kā ir izmantota ES tiesību aktā paredzētā rīcības brīvība dalībvalstij pārņemt vai ieviest noteiktas ES tiesību akta normas?</w:t>
            </w:r>
            <w:r w:rsidRPr="004E0ACA">
              <w:rPr>
                <w:sz w:val="28"/>
                <w:szCs w:val="28"/>
              </w:rPr>
              <w:br/>
            </w:r>
            <w:r w:rsidRPr="004E0ACA">
              <w:rPr>
                <w:sz w:val="28"/>
                <w:szCs w:val="28"/>
              </w:rPr>
              <w:lastRenderedPageBreak/>
              <w:t>Kādēļ?</w:t>
            </w:r>
          </w:p>
        </w:tc>
        <w:tc>
          <w:tcPr>
            <w:tcW w:w="3596" w:type="pct"/>
            <w:gridSpan w:val="4"/>
            <w:tcBorders>
              <w:top w:val="outset" w:sz="6" w:space="0" w:color="414142"/>
              <w:left w:val="outset" w:sz="6" w:space="0" w:color="414142"/>
              <w:bottom w:val="outset" w:sz="6" w:space="0" w:color="414142"/>
            </w:tcBorders>
            <w:shd w:val="clear" w:color="auto" w:fill="FFFFFF"/>
          </w:tcPr>
          <w:p w:rsidR="00136688" w:rsidRPr="004E0ACA" w:rsidRDefault="00136688" w:rsidP="004E0ACA">
            <w:pPr>
              <w:pStyle w:val="NoSpacing"/>
              <w:jc w:val="both"/>
              <w:rPr>
                <w:sz w:val="28"/>
                <w:szCs w:val="28"/>
              </w:rPr>
            </w:pPr>
            <w:r>
              <w:rPr>
                <w:sz w:val="28"/>
                <w:szCs w:val="28"/>
              </w:rPr>
              <w:lastRenderedPageBreak/>
              <w:t>Nav</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6" w:type="pct"/>
            <w:gridSpan w:val="4"/>
            <w:tcBorders>
              <w:top w:val="outset" w:sz="6" w:space="0" w:color="414142"/>
              <w:left w:val="outset" w:sz="6" w:space="0" w:color="414142"/>
              <w:bottom w:val="outset" w:sz="6" w:space="0" w:color="414142"/>
            </w:tcBorders>
            <w:shd w:val="clear" w:color="auto" w:fill="FFFFFF"/>
          </w:tcPr>
          <w:p w:rsidR="00136688" w:rsidRPr="004E0ACA" w:rsidRDefault="00136688" w:rsidP="004E0ACA">
            <w:pPr>
              <w:pStyle w:val="NoSpacing"/>
              <w:jc w:val="both"/>
              <w:rPr>
                <w:sz w:val="28"/>
                <w:szCs w:val="28"/>
              </w:rPr>
            </w:pPr>
            <w:r>
              <w:rPr>
                <w:sz w:val="28"/>
                <w:szCs w:val="28"/>
              </w:rPr>
              <w:t xml:space="preserve">Nav </w:t>
            </w:r>
          </w:p>
        </w:tc>
      </w:tr>
      <w:tr w:rsidR="00136688"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136688" w:rsidRPr="004E0ACA" w:rsidRDefault="00136688" w:rsidP="004E0ACA">
            <w:pPr>
              <w:pStyle w:val="NoSpacing"/>
              <w:jc w:val="both"/>
              <w:rPr>
                <w:sz w:val="28"/>
                <w:szCs w:val="28"/>
              </w:rPr>
            </w:pPr>
            <w:r w:rsidRPr="004E0ACA">
              <w:rPr>
                <w:sz w:val="28"/>
                <w:szCs w:val="28"/>
              </w:rPr>
              <w:t>Cita informācija</w:t>
            </w:r>
          </w:p>
        </w:tc>
        <w:tc>
          <w:tcPr>
            <w:tcW w:w="3596" w:type="pct"/>
            <w:gridSpan w:val="4"/>
            <w:tcBorders>
              <w:top w:val="outset" w:sz="6" w:space="0" w:color="414142"/>
              <w:left w:val="outset" w:sz="6" w:space="0" w:color="414142"/>
              <w:bottom w:val="outset" w:sz="6" w:space="0" w:color="414142"/>
            </w:tcBorders>
            <w:shd w:val="clear" w:color="auto" w:fill="FFFFFF"/>
          </w:tcPr>
          <w:p w:rsidR="00317F8B" w:rsidRDefault="00882AC1" w:rsidP="0032204C">
            <w:pPr>
              <w:pStyle w:val="NoSpacing"/>
              <w:jc w:val="both"/>
              <w:rPr>
                <w:sz w:val="28"/>
                <w:szCs w:val="28"/>
              </w:rPr>
            </w:pPr>
            <w:r w:rsidRPr="0032204C">
              <w:rPr>
                <w:sz w:val="28"/>
                <w:szCs w:val="28"/>
              </w:rPr>
              <w:t>Attiecībā uz citām Direktīvā 2014/40/ES iekļautajām normām</w:t>
            </w:r>
            <w:r w:rsidR="0032204C" w:rsidRPr="0032204C">
              <w:rPr>
                <w:sz w:val="28"/>
                <w:szCs w:val="28"/>
              </w:rPr>
              <w:t>, kas ir pārņemtas ar tabakas likumu,</w:t>
            </w:r>
            <w:r w:rsidRPr="0032204C">
              <w:rPr>
                <w:sz w:val="28"/>
                <w:szCs w:val="28"/>
              </w:rPr>
              <w:t xml:space="preserve"> LAPK jau patlaban paredz atbildības</w:t>
            </w:r>
            <w:r w:rsidR="008024A7">
              <w:rPr>
                <w:sz w:val="28"/>
                <w:szCs w:val="28"/>
              </w:rPr>
              <w:t>:</w:t>
            </w:r>
            <w:r w:rsidR="0032204C">
              <w:rPr>
                <w:sz w:val="28"/>
                <w:szCs w:val="28"/>
              </w:rPr>
              <w:t xml:space="preserve"> </w:t>
            </w:r>
          </w:p>
          <w:p w:rsidR="00317F8B" w:rsidRDefault="0032204C" w:rsidP="004744BD">
            <w:pPr>
              <w:pStyle w:val="NoSpacing"/>
              <w:numPr>
                <w:ilvl w:val="0"/>
                <w:numId w:val="14"/>
              </w:numPr>
              <w:ind w:left="0" w:firstLine="108"/>
              <w:jc w:val="both"/>
              <w:rPr>
                <w:sz w:val="28"/>
                <w:szCs w:val="28"/>
              </w:rPr>
            </w:pPr>
            <w:r w:rsidRPr="0032204C">
              <w:rPr>
                <w:sz w:val="28"/>
                <w:szCs w:val="28"/>
              </w:rPr>
              <w:t>155. panta pirmā daļa</w:t>
            </w:r>
            <w:r w:rsidR="00335213">
              <w:rPr>
                <w:sz w:val="28"/>
                <w:szCs w:val="28"/>
              </w:rPr>
              <w:t xml:space="preserve"> – attiecībā uz Direktīvas 2014/40/ES 17. pantu</w:t>
            </w:r>
            <w:r w:rsidRPr="0032204C">
              <w:rPr>
                <w:sz w:val="28"/>
                <w:szCs w:val="28"/>
              </w:rPr>
              <w:t xml:space="preserve">; </w:t>
            </w:r>
          </w:p>
          <w:p w:rsidR="00317F8B" w:rsidRDefault="00D10F23" w:rsidP="004744BD">
            <w:pPr>
              <w:pStyle w:val="NoSpacing"/>
              <w:numPr>
                <w:ilvl w:val="0"/>
                <w:numId w:val="14"/>
              </w:numPr>
              <w:ind w:left="0" w:firstLine="108"/>
              <w:jc w:val="both"/>
              <w:rPr>
                <w:sz w:val="28"/>
                <w:szCs w:val="28"/>
              </w:rPr>
            </w:pPr>
            <w:r w:rsidRPr="0032204C">
              <w:rPr>
                <w:sz w:val="28"/>
                <w:szCs w:val="28"/>
              </w:rPr>
              <w:t>166.</w:t>
            </w:r>
            <w:r w:rsidRPr="0032204C">
              <w:rPr>
                <w:sz w:val="28"/>
                <w:szCs w:val="28"/>
                <w:vertAlign w:val="superscript"/>
              </w:rPr>
              <w:t>9</w:t>
            </w:r>
            <w:r w:rsidRPr="0032204C">
              <w:rPr>
                <w:sz w:val="28"/>
                <w:szCs w:val="28"/>
              </w:rPr>
              <w:t xml:space="preserve"> panta trešā daļa</w:t>
            </w:r>
            <w:r w:rsidR="00335213">
              <w:rPr>
                <w:sz w:val="28"/>
                <w:szCs w:val="28"/>
              </w:rPr>
              <w:t xml:space="preserve"> – attiecībā uz Direktīvas 2014/40/ES 20. panta 3. punkta g) apakšpunktu</w:t>
            </w:r>
            <w:r w:rsidR="0032204C">
              <w:rPr>
                <w:sz w:val="28"/>
                <w:szCs w:val="28"/>
              </w:rPr>
              <w:t xml:space="preserve">; </w:t>
            </w:r>
          </w:p>
          <w:p w:rsidR="00317F8B" w:rsidRDefault="00D10F23" w:rsidP="004744BD">
            <w:pPr>
              <w:pStyle w:val="NoSpacing"/>
              <w:numPr>
                <w:ilvl w:val="0"/>
                <w:numId w:val="14"/>
              </w:numPr>
              <w:ind w:left="0" w:firstLine="108"/>
              <w:jc w:val="both"/>
              <w:rPr>
                <w:sz w:val="28"/>
                <w:szCs w:val="28"/>
              </w:rPr>
            </w:pPr>
            <w:r w:rsidRPr="0032204C">
              <w:rPr>
                <w:sz w:val="28"/>
                <w:szCs w:val="28"/>
              </w:rPr>
              <w:t>166.</w:t>
            </w:r>
            <w:r w:rsidRPr="0032204C">
              <w:rPr>
                <w:sz w:val="28"/>
                <w:szCs w:val="28"/>
                <w:vertAlign w:val="superscript"/>
              </w:rPr>
              <w:t>9</w:t>
            </w:r>
            <w:r w:rsidRPr="0032204C">
              <w:rPr>
                <w:sz w:val="28"/>
                <w:szCs w:val="28"/>
              </w:rPr>
              <w:t xml:space="preserve"> panta ceturtā daļa</w:t>
            </w:r>
            <w:r w:rsidR="00335213">
              <w:rPr>
                <w:sz w:val="28"/>
                <w:szCs w:val="28"/>
              </w:rPr>
              <w:t xml:space="preserve"> – attiecībā uz Direktīvas 2014/40/ES 3. panta 1. punktu, 7. panta 1., 6. un 7. punktu, 20. panta 3. punkta a) – f) apakšpunktu</w:t>
            </w:r>
            <w:r w:rsidRPr="0032204C">
              <w:rPr>
                <w:sz w:val="28"/>
                <w:szCs w:val="28"/>
              </w:rPr>
              <w:t xml:space="preserve">; </w:t>
            </w:r>
          </w:p>
          <w:p w:rsidR="00136688" w:rsidRPr="004E0ACA" w:rsidRDefault="00335213" w:rsidP="004744BD">
            <w:pPr>
              <w:pStyle w:val="NoSpacing"/>
              <w:numPr>
                <w:ilvl w:val="0"/>
                <w:numId w:val="14"/>
              </w:numPr>
              <w:ind w:left="0" w:firstLine="108"/>
              <w:jc w:val="both"/>
              <w:rPr>
                <w:sz w:val="28"/>
                <w:szCs w:val="28"/>
              </w:rPr>
            </w:pPr>
            <w:r>
              <w:rPr>
                <w:sz w:val="28"/>
                <w:szCs w:val="28"/>
              </w:rPr>
              <w:t>201</w:t>
            </w:r>
            <w:r w:rsidR="0032204C" w:rsidRPr="0032204C">
              <w:rPr>
                <w:sz w:val="28"/>
                <w:szCs w:val="28"/>
              </w:rPr>
              <w:t>.</w:t>
            </w:r>
            <w:r>
              <w:rPr>
                <w:sz w:val="28"/>
                <w:szCs w:val="28"/>
                <w:vertAlign w:val="superscript"/>
              </w:rPr>
              <w:t>5</w:t>
            </w:r>
            <w:r w:rsidR="004744BD">
              <w:rPr>
                <w:sz w:val="28"/>
                <w:szCs w:val="28"/>
              </w:rPr>
              <w:t> panta devītā daļa</w:t>
            </w:r>
            <w:r w:rsidR="0032204C" w:rsidRPr="0032204C">
              <w:rPr>
                <w:sz w:val="28"/>
                <w:szCs w:val="28"/>
              </w:rPr>
              <w:t xml:space="preserve"> </w:t>
            </w:r>
            <w:r>
              <w:rPr>
                <w:sz w:val="28"/>
                <w:szCs w:val="28"/>
              </w:rPr>
              <w:t xml:space="preserve">– </w:t>
            </w:r>
            <w:r w:rsidR="004744BD">
              <w:rPr>
                <w:sz w:val="28"/>
                <w:szCs w:val="28"/>
              </w:rPr>
              <w:t>attiecībā uz Direktīvas 2014/40/ES 20. panta 5. punkta b) – d) apakšpunktu</w:t>
            </w:r>
            <w:r w:rsidR="0032204C">
              <w:rPr>
                <w:sz w:val="28"/>
                <w:szCs w:val="28"/>
              </w:rPr>
              <w:t xml:space="preserve">. </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4E0ACA" w:rsidTr="001B3285">
        <w:trPr>
          <w:trHeight w:val="420"/>
        </w:trPr>
        <w:tc>
          <w:tcPr>
            <w:tcW w:w="0" w:type="auto"/>
            <w:tcBorders>
              <w:top w:val="outset" w:sz="6" w:space="0" w:color="414142"/>
              <w:bottom w:val="outset" w:sz="6" w:space="0" w:color="414142"/>
            </w:tcBorders>
            <w:shd w:val="clear" w:color="auto" w:fill="FFFFFF"/>
            <w:vAlign w:val="center"/>
          </w:tcPr>
          <w:p w:rsidR="007F49CB" w:rsidRPr="004E0ACA" w:rsidRDefault="00D9641C" w:rsidP="004E0ACA">
            <w:pPr>
              <w:pStyle w:val="NoSpacing"/>
              <w:jc w:val="both"/>
              <w:rPr>
                <w:sz w:val="28"/>
                <w:szCs w:val="28"/>
              </w:rPr>
            </w:pPr>
            <w:r w:rsidRPr="004E0ACA">
              <w:rPr>
                <w:sz w:val="28"/>
                <w:szCs w:val="28"/>
              </w:rPr>
              <w:t>VI. Sabiedrības līdzdalība un komunikācijas aktivitātes</w:t>
            </w:r>
          </w:p>
        </w:tc>
      </w:tr>
      <w:tr w:rsidR="007F49CB" w:rsidRPr="004E0ACA" w:rsidTr="001B3285">
        <w:trPr>
          <w:trHeight w:val="420"/>
        </w:trPr>
        <w:tc>
          <w:tcPr>
            <w:tcW w:w="0" w:type="auto"/>
            <w:tcBorders>
              <w:top w:val="outset" w:sz="6" w:space="0" w:color="414142"/>
              <w:bottom w:val="outset" w:sz="6" w:space="0" w:color="414142"/>
            </w:tcBorders>
            <w:shd w:val="clear" w:color="auto" w:fill="FFFFFF"/>
            <w:vAlign w:val="center"/>
          </w:tcPr>
          <w:p w:rsidR="007F49CB" w:rsidRPr="007F49CB" w:rsidRDefault="007F49CB" w:rsidP="004E0ACA">
            <w:pPr>
              <w:pStyle w:val="NoSpacing"/>
              <w:jc w:val="both"/>
              <w:rPr>
                <w:i/>
                <w:sz w:val="28"/>
                <w:szCs w:val="28"/>
              </w:rPr>
            </w:pPr>
            <w:r w:rsidRPr="007F49CB">
              <w:rPr>
                <w:i/>
                <w:sz w:val="28"/>
                <w:szCs w:val="28"/>
              </w:rPr>
              <w:t>Projekts šo jomu neskar</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3685"/>
        <w:gridCol w:w="4989"/>
      </w:tblGrid>
      <w:tr w:rsidR="00D9641C" w:rsidRPr="004E0ACA"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VII. Tiesību akta projekta izpildes nodrošināšana un tās ietekme uz institūcijām</w:t>
            </w:r>
          </w:p>
        </w:tc>
      </w:tr>
      <w:tr w:rsidR="00D9641C" w:rsidRPr="004E0ACA" w:rsidTr="006E5478">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1.</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823C48" w:rsidRDefault="00D9641C" w:rsidP="004E0ACA">
            <w:pPr>
              <w:pStyle w:val="NoSpacing"/>
              <w:jc w:val="both"/>
              <w:rPr>
                <w:sz w:val="28"/>
                <w:szCs w:val="28"/>
              </w:rPr>
            </w:pPr>
            <w:r w:rsidRPr="00823C48">
              <w:rPr>
                <w:sz w:val="28"/>
                <w:szCs w:val="28"/>
              </w:rPr>
              <w:t>Projekta izpildē iesaistītās institūcijas</w:t>
            </w:r>
          </w:p>
        </w:tc>
        <w:tc>
          <w:tcPr>
            <w:tcW w:w="2732" w:type="pct"/>
            <w:tcBorders>
              <w:top w:val="outset" w:sz="6" w:space="0" w:color="414142"/>
              <w:left w:val="outset" w:sz="6" w:space="0" w:color="414142"/>
              <w:bottom w:val="outset" w:sz="6" w:space="0" w:color="414142"/>
            </w:tcBorders>
            <w:shd w:val="clear" w:color="auto" w:fill="FFFFFF"/>
          </w:tcPr>
          <w:p w:rsidR="00D9641C" w:rsidRPr="00E5542D" w:rsidRDefault="007F49CB" w:rsidP="00E5542D">
            <w:pPr>
              <w:pStyle w:val="NoSpacing"/>
              <w:jc w:val="both"/>
              <w:rPr>
                <w:sz w:val="28"/>
                <w:szCs w:val="28"/>
              </w:rPr>
            </w:pPr>
            <w:r w:rsidRPr="00823C48">
              <w:rPr>
                <w:sz w:val="28"/>
                <w:szCs w:val="28"/>
              </w:rPr>
              <w:t>Institūcijas (amatpersonas), kuras ir tiesīgas piemērot administratīvo sodu.</w:t>
            </w:r>
          </w:p>
        </w:tc>
      </w:tr>
      <w:tr w:rsidR="00D9641C" w:rsidRPr="004E0ACA" w:rsidTr="006E5478">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izpildes ietekme uz pārvaldes funkcijām un institucionālo struktūru.</w:t>
            </w:r>
          </w:p>
          <w:p w:rsidR="00D9641C" w:rsidRPr="004E0ACA" w:rsidRDefault="00D9641C" w:rsidP="004E0ACA">
            <w:pPr>
              <w:pStyle w:val="NoSpacing"/>
              <w:jc w:val="both"/>
              <w:rPr>
                <w:sz w:val="28"/>
                <w:szCs w:val="28"/>
              </w:rPr>
            </w:pPr>
            <w:r w:rsidRPr="004E0ACA">
              <w:rPr>
                <w:sz w:val="28"/>
                <w:szCs w:val="28"/>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tcBorders>
            <w:shd w:val="clear" w:color="auto" w:fill="FFFFFF"/>
          </w:tcPr>
          <w:p w:rsidR="00D9641C" w:rsidRPr="007F49CB" w:rsidRDefault="007F49CB" w:rsidP="004E0ACA">
            <w:pPr>
              <w:pStyle w:val="NoSpacing"/>
              <w:jc w:val="both"/>
              <w:rPr>
                <w:i/>
                <w:sz w:val="28"/>
                <w:szCs w:val="28"/>
              </w:rPr>
            </w:pPr>
            <w:r w:rsidRPr="007F49CB">
              <w:rPr>
                <w:i/>
                <w:sz w:val="28"/>
                <w:szCs w:val="28"/>
              </w:rPr>
              <w:t>Projekts šo jomu neskar</w:t>
            </w:r>
          </w:p>
        </w:tc>
      </w:tr>
      <w:tr w:rsidR="00D9641C" w:rsidRPr="004E0ACA" w:rsidTr="006E5478">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2018"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2732" w:type="pct"/>
            <w:tcBorders>
              <w:top w:val="outset" w:sz="6" w:space="0" w:color="414142"/>
              <w:left w:val="outset" w:sz="6" w:space="0" w:color="414142"/>
              <w:bottom w:val="outset" w:sz="6" w:space="0" w:color="414142"/>
            </w:tcBorders>
            <w:shd w:val="clear" w:color="auto" w:fill="FFFFFF"/>
          </w:tcPr>
          <w:p w:rsidR="00D9641C" w:rsidRPr="004E0ACA" w:rsidRDefault="005370D4"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p w:rsidR="009C212A" w:rsidRPr="004E0ACA" w:rsidRDefault="009C212A" w:rsidP="004E0ACA">
      <w:pPr>
        <w:pStyle w:val="NoSpacing"/>
        <w:jc w:val="both"/>
        <w:rPr>
          <w:sz w:val="28"/>
          <w:szCs w:val="28"/>
        </w:rPr>
      </w:pPr>
    </w:p>
    <w:p w:rsidR="00297A7B" w:rsidRDefault="00297A7B" w:rsidP="008B32F4">
      <w:pPr>
        <w:pStyle w:val="NoSpacing"/>
        <w:rPr>
          <w:bCs/>
          <w:sz w:val="28"/>
          <w:szCs w:val="28"/>
        </w:rPr>
      </w:pPr>
    </w:p>
    <w:p w:rsidR="008B32F4" w:rsidRPr="00112C0A" w:rsidRDefault="008B32F4" w:rsidP="008B32F4">
      <w:pPr>
        <w:pStyle w:val="NoSpacing"/>
        <w:rPr>
          <w:sz w:val="28"/>
          <w:szCs w:val="28"/>
        </w:rPr>
      </w:pPr>
      <w:r w:rsidRPr="00112C0A">
        <w:rPr>
          <w:bCs/>
          <w:sz w:val="28"/>
          <w:szCs w:val="28"/>
        </w:rPr>
        <w:t>Veselības ministr</w:t>
      </w:r>
      <w:r w:rsidR="00E07A63">
        <w:rPr>
          <w:bCs/>
          <w:sz w:val="28"/>
          <w:szCs w:val="28"/>
        </w:rPr>
        <w:t>e</w:t>
      </w:r>
      <w:r w:rsidRPr="00112C0A">
        <w:rPr>
          <w:bCs/>
          <w:sz w:val="28"/>
          <w:szCs w:val="28"/>
        </w:rPr>
        <w:t xml:space="preserve"> </w:t>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00E07A63">
        <w:rPr>
          <w:bCs/>
          <w:sz w:val="28"/>
          <w:szCs w:val="28"/>
        </w:rPr>
        <w:t>A</w:t>
      </w:r>
      <w:r w:rsidRPr="00112C0A">
        <w:rPr>
          <w:bCs/>
          <w:sz w:val="28"/>
          <w:szCs w:val="28"/>
        </w:rPr>
        <w:t>.</w:t>
      </w:r>
      <w:r w:rsidR="00E07A63">
        <w:rPr>
          <w:bCs/>
          <w:sz w:val="28"/>
          <w:szCs w:val="28"/>
        </w:rPr>
        <w:t xml:space="preserve"> Čakša</w:t>
      </w:r>
    </w:p>
    <w:p w:rsidR="00DA2CF2" w:rsidRDefault="00DA2CF2" w:rsidP="008B32F4">
      <w:pPr>
        <w:tabs>
          <w:tab w:val="left" w:pos="2955"/>
        </w:tabs>
        <w:spacing w:after="0" w:line="240" w:lineRule="auto"/>
        <w:jc w:val="both"/>
        <w:rPr>
          <w:rFonts w:ascii="Times New Roman" w:hAnsi="Times New Roman"/>
          <w:sz w:val="28"/>
          <w:szCs w:val="28"/>
        </w:rPr>
      </w:pPr>
    </w:p>
    <w:p w:rsidR="00DA2CF2" w:rsidRDefault="00DA2CF2" w:rsidP="008B32F4">
      <w:pPr>
        <w:tabs>
          <w:tab w:val="left" w:pos="2955"/>
        </w:tabs>
        <w:spacing w:after="0" w:line="240" w:lineRule="auto"/>
        <w:jc w:val="both"/>
        <w:rPr>
          <w:rFonts w:ascii="Times New Roman" w:hAnsi="Times New Roman"/>
          <w:sz w:val="28"/>
          <w:szCs w:val="28"/>
        </w:rPr>
      </w:pPr>
    </w:p>
    <w:p w:rsidR="008B32F4" w:rsidRPr="00112C0A" w:rsidRDefault="0059410C" w:rsidP="008B32F4">
      <w:pPr>
        <w:tabs>
          <w:tab w:val="left" w:pos="2955"/>
        </w:tabs>
        <w:spacing w:after="0" w:line="240" w:lineRule="auto"/>
        <w:jc w:val="both"/>
        <w:rPr>
          <w:rFonts w:ascii="Times New Roman" w:hAnsi="Times New Roman"/>
          <w:sz w:val="28"/>
          <w:szCs w:val="28"/>
        </w:rPr>
      </w:pPr>
      <w:r>
        <w:rPr>
          <w:rFonts w:ascii="Times New Roman" w:hAnsi="Times New Roman"/>
          <w:sz w:val="28"/>
          <w:szCs w:val="28"/>
        </w:rPr>
        <w:t>Vīza: Valsts sekretāra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w:t>
      </w:r>
      <w:r w:rsidR="008B32F4">
        <w:rPr>
          <w:rFonts w:ascii="Times New Roman" w:hAnsi="Times New Roman"/>
          <w:sz w:val="28"/>
          <w:szCs w:val="28"/>
        </w:rPr>
        <w:t>.</w:t>
      </w:r>
      <w:r w:rsidR="00E07A63">
        <w:rPr>
          <w:rFonts w:ascii="Times New Roman" w:hAnsi="Times New Roman"/>
          <w:sz w:val="28"/>
          <w:szCs w:val="28"/>
        </w:rPr>
        <w:t xml:space="preserve"> </w:t>
      </w:r>
      <w:r>
        <w:rPr>
          <w:rFonts w:ascii="Times New Roman" w:hAnsi="Times New Roman"/>
          <w:sz w:val="28"/>
          <w:szCs w:val="28"/>
        </w:rPr>
        <w:t>Ketners</w:t>
      </w:r>
      <w:r w:rsidR="008B32F4" w:rsidRPr="00112C0A">
        <w:rPr>
          <w:rFonts w:ascii="Times New Roman" w:hAnsi="Times New Roman"/>
          <w:sz w:val="28"/>
          <w:szCs w:val="28"/>
        </w:rPr>
        <w:t xml:space="preserve"> </w:t>
      </w:r>
    </w:p>
    <w:p w:rsidR="00297A7B" w:rsidRDefault="00297A7B"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32204C" w:rsidRDefault="0032204C" w:rsidP="008B32F4">
      <w:pPr>
        <w:pStyle w:val="ListParagraph"/>
        <w:tabs>
          <w:tab w:val="left" w:pos="3735"/>
        </w:tabs>
        <w:ind w:left="0"/>
        <w:jc w:val="both"/>
        <w:rPr>
          <w:sz w:val="20"/>
          <w:szCs w:val="20"/>
        </w:rPr>
      </w:pPr>
    </w:p>
    <w:p w:rsidR="008B32F4" w:rsidRPr="00112C0A" w:rsidRDefault="00B25767" w:rsidP="008B32F4">
      <w:pPr>
        <w:pStyle w:val="ListParagraph"/>
        <w:tabs>
          <w:tab w:val="left" w:pos="3735"/>
        </w:tabs>
        <w:ind w:left="0"/>
        <w:jc w:val="both"/>
        <w:rPr>
          <w:sz w:val="20"/>
          <w:szCs w:val="20"/>
        </w:rPr>
      </w:pPr>
      <w:r>
        <w:rPr>
          <w:sz w:val="20"/>
          <w:szCs w:val="20"/>
        </w:rPr>
        <w:t>21</w:t>
      </w:r>
      <w:r w:rsidR="005C721E">
        <w:rPr>
          <w:sz w:val="20"/>
          <w:szCs w:val="20"/>
        </w:rPr>
        <w:t>.0</w:t>
      </w:r>
      <w:r w:rsidR="00F738B9">
        <w:rPr>
          <w:sz w:val="20"/>
          <w:szCs w:val="20"/>
        </w:rPr>
        <w:t>7</w:t>
      </w:r>
      <w:r w:rsidR="005C721E">
        <w:rPr>
          <w:sz w:val="20"/>
          <w:szCs w:val="20"/>
        </w:rPr>
        <w:t>.</w:t>
      </w:r>
      <w:r w:rsidR="008B32F4">
        <w:rPr>
          <w:sz w:val="20"/>
          <w:szCs w:val="20"/>
        </w:rPr>
        <w:t xml:space="preserve">2016. </w:t>
      </w:r>
      <w:r>
        <w:rPr>
          <w:sz w:val="20"/>
          <w:szCs w:val="20"/>
        </w:rPr>
        <w:t>11</w:t>
      </w:r>
      <w:r w:rsidR="00DE3510">
        <w:rPr>
          <w:sz w:val="20"/>
          <w:szCs w:val="20"/>
        </w:rPr>
        <w:t>:</w:t>
      </w:r>
      <w:bookmarkStart w:id="3" w:name="_GoBack"/>
      <w:bookmarkEnd w:id="3"/>
      <w:r w:rsidR="004462AA">
        <w:rPr>
          <w:sz w:val="20"/>
          <w:szCs w:val="20"/>
        </w:rPr>
        <w:t>58</w:t>
      </w:r>
    </w:p>
    <w:p w:rsidR="008B32F4" w:rsidRPr="00112C0A" w:rsidRDefault="00B25767" w:rsidP="008B32F4">
      <w:pPr>
        <w:pStyle w:val="ListParagraph"/>
        <w:ind w:left="0"/>
        <w:jc w:val="both"/>
        <w:rPr>
          <w:sz w:val="20"/>
          <w:szCs w:val="20"/>
        </w:rPr>
      </w:pPr>
      <w:r>
        <w:rPr>
          <w:sz w:val="20"/>
          <w:szCs w:val="20"/>
        </w:rPr>
        <w:t>1</w:t>
      </w:r>
      <w:r w:rsidR="004462AA">
        <w:rPr>
          <w:sz w:val="20"/>
          <w:szCs w:val="20"/>
        </w:rPr>
        <w:t>798</w:t>
      </w:r>
    </w:p>
    <w:p w:rsidR="008B32F4" w:rsidRPr="00112C0A" w:rsidRDefault="00EE7C1E" w:rsidP="008B32F4">
      <w:pPr>
        <w:pStyle w:val="ListParagraph"/>
        <w:ind w:left="0"/>
        <w:jc w:val="both"/>
        <w:rPr>
          <w:sz w:val="20"/>
          <w:szCs w:val="20"/>
        </w:rPr>
      </w:pPr>
      <w:bookmarkStart w:id="4" w:name="OLE_LINK5"/>
      <w:bookmarkStart w:id="5" w:name="OLE_LINK6"/>
      <w:r>
        <w:rPr>
          <w:sz w:val="20"/>
          <w:szCs w:val="20"/>
        </w:rPr>
        <w:t>V</w:t>
      </w:r>
      <w:r w:rsidR="008B32F4" w:rsidRPr="00112C0A">
        <w:rPr>
          <w:sz w:val="20"/>
          <w:szCs w:val="20"/>
        </w:rPr>
        <w:t>.</w:t>
      </w:r>
      <w:r>
        <w:rPr>
          <w:sz w:val="20"/>
          <w:szCs w:val="20"/>
        </w:rPr>
        <w:t>Lūsa</w:t>
      </w:r>
      <w:r w:rsidR="008B32F4" w:rsidRPr="00112C0A">
        <w:rPr>
          <w:sz w:val="20"/>
          <w:szCs w:val="20"/>
        </w:rPr>
        <w:t>, 678760</w:t>
      </w:r>
      <w:r>
        <w:rPr>
          <w:sz w:val="20"/>
          <w:szCs w:val="20"/>
        </w:rPr>
        <w:t>99</w:t>
      </w:r>
      <w:r w:rsidR="008B32F4" w:rsidRPr="00112C0A">
        <w:rPr>
          <w:sz w:val="20"/>
          <w:szCs w:val="20"/>
        </w:rPr>
        <w:t xml:space="preserve">; </w:t>
      </w:r>
    </w:p>
    <w:p w:rsidR="008B32F4" w:rsidRPr="00112C0A" w:rsidRDefault="00EE7C1E" w:rsidP="008B32F4">
      <w:pPr>
        <w:pStyle w:val="ListParagraph"/>
        <w:ind w:left="0"/>
        <w:jc w:val="both"/>
        <w:rPr>
          <w:sz w:val="20"/>
          <w:szCs w:val="20"/>
        </w:rPr>
      </w:pPr>
      <w:r w:rsidRPr="00E108D6">
        <w:rPr>
          <w:sz w:val="20"/>
          <w:szCs w:val="20"/>
        </w:rPr>
        <w:t>vieda.lusa@vm.gov.lv</w:t>
      </w:r>
      <w:bookmarkEnd w:id="4"/>
      <w:bookmarkEnd w:id="5"/>
    </w:p>
    <w:sectPr w:rsidR="008B32F4" w:rsidRPr="00112C0A" w:rsidSect="00274301">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94" w:rsidRDefault="009C0694" w:rsidP="00B44DB8">
      <w:pPr>
        <w:spacing w:after="0" w:line="240" w:lineRule="auto"/>
      </w:pPr>
      <w:r>
        <w:separator/>
      </w:r>
    </w:p>
  </w:endnote>
  <w:endnote w:type="continuationSeparator" w:id="0">
    <w:p w:rsidR="009C0694" w:rsidRDefault="009C0694"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F738B9" w:rsidRDefault="00B25767" w:rsidP="00EE7C1E">
    <w:pPr>
      <w:pStyle w:val="Footer"/>
      <w:rPr>
        <w:rFonts w:ascii="Times New Roman" w:hAnsi="Times New Roman"/>
        <w:sz w:val="20"/>
        <w:szCs w:val="20"/>
      </w:rPr>
    </w:pPr>
    <w:r>
      <w:rPr>
        <w:rFonts w:ascii="Times New Roman" w:hAnsi="Times New Roman"/>
        <w:sz w:val="20"/>
        <w:szCs w:val="20"/>
      </w:rPr>
      <w:t>VManot_21</w:t>
    </w:r>
    <w:r w:rsidR="009C0694" w:rsidRPr="00F738B9">
      <w:rPr>
        <w:rFonts w:ascii="Times New Roman" w:hAnsi="Times New Roman"/>
        <w:sz w:val="20"/>
        <w:szCs w:val="20"/>
      </w:rPr>
      <w:t xml:space="preserve">0716_LAPK ; </w:t>
    </w:r>
    <w:bookmarkStart w:id="6" w:name="OLE_LINK4"/>
    <w:bookmarkStart w:id="7" w:name="OLE_LINK7"/>
    <w:bookmarkStart w:id="8" w:name="_Hlk455756983"/>
    <w:r w:rsidR="009C0694" w:rsidRPr="00F738B9">
      <w:rPr>
        <w:rFonts w:ascii="Times New Roman" w:hAnsi="Times New Roman"/>
        <w:sz w:val="20"/>
        <w:szCs w:val="20"/>
      </w:rPr>
      <w:t xml:space="preserve">Likumprojekta "Grozījumi Latvijas Administratīvo pārkāpumu kodeksā" sākotnējās ietekmes novērtējuma </w:t>
    </w:r>
    <w:smartTag w:uri="schemas-tilde-lv/tildestengine" w:element="veidnes">
      <w:smartTagPr>
        <w:attr w:name="text" w:val="ziņojums"/>
        <w:attr w:name="baseform" w:val="ziņojums"/>
        <w:attr w:name="id" w:val="-1"/>
      </w:smartTagPr>
      <w:r w:rsidR="009C0694" w:rsidRPr="00F738B9">
        <w:rPr>
          <w:rFonts w:ascii="Times New Roman" w:hAnsi="Times New Roman"/>
          <w:sz w:val="20"/>
          <w:szCs w:val="20"/>
        </w:rPr>
        <w:t>ziņojums</w:t>
      </w:r>
    </w:smartTag>
    <w:r w:rsidR="009C0694" w:rsidRPr="00F738B9">
      <w:rPr>
        <w:rFonts w:ascii="Times New Roman" w:hAnsi="Times New Roman"/>
        <w:sz w:val="20"/>
        <w:szCs w:val="20"/>
      </w:rPr>
      <w:t xml:space="preserve">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F738B9" w:rsidRDefault="009C0694" w:rsidP="00694AAF">
    <w:pPr>
      <w:pStyle w:val="NoSpacing"/>
      <w:jc w:val="both"/>
      <w:rPr>
        <w:sz w:val="20"/>
        <w:szCs w:val="20"/>
      </w:rPr>
    </w:pPr>
    <w:r w:rsidRPr="00F738B9">
      <w:rPr>
        <w:sz w:val="20"/>
        <w:szCs w:val="20"/>
      </w:rPr>
      <w:t>V</w:t>
    </w:r>
    <w:r w:rsidR="00B25767">
      <w:rPr>
        <w:sz w:val="20"/>
        <w:szCs w:val="20"/>
      </w:rPr>
      <w:t>Manot_21</w:t>
    </w:r>
    <w:r w:rsidRPr="00F738B9">
      <w:rPr>
        <w:sz w:val="20"/>
        <w:szCs w:val="20"/>
      </w:rPr>
      <w:t xml:space="preserve">0716_LAPK ; Likumprojekta "Grozījumi Latvijas Administratīvo pārkāpumu kodeksā" sākotnējās ietekmes novērtējuma </w:t>
    </w:r>
    <w:smartTag w:uri="schemas-tilde-lv/tildestengine" w:element="veidnes">
      <w:smartTagPr>
        <w:attr w:name="text" w:val="ziņojums"/>
        <w:attr w:name="baseform" w:val="ziņojums"/>
        <w:attr w:name="id" w:val="-1"/>
      </w:smartTagPr>
      <w:r w:rsidRPr="00F738B9">
        <w:rPr>
          <w:sz w:val="20"/>
          <w:szCs w:val="20"/>
        </w:rPr>
        <w:t>ziņojums</w:t>
      </w:r>
    </w:smartTag>
    <w:r w:rsidRPr="00F738B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94" w:rsidRDefault="009C0694" w:rsidP="00B44DB8">
      <w:pPr>
        <w:spacing w:after="0" w:line="240" w:lineRule="auto"/>
      </w:pPr>
      <w:r>
        <w:separator/>
      </w:r>
    </w:p>
  </w:footnote>
  <w:footnote w:type="continuationSeparator" w:id="0">
    <w:p w:rsidR="009C0694" w:rsidRDefault="009C0694" w:rsidP="00B44DB8">
      <w:pPr>
        <w:spacing w:after="0" w:line="240" w:lineRule="auto"/>
      </w:pPr>
      <w:r>
        <w:continuationSeparator/>
      </w:r>
    </w:p>
  </w:footnote>
  <w:footnote w:id="1">
    <w:p w:rsidR="009C0694" w:rsidRPr="007746E8" w:rsidRDefault="009C0694" w:rsidP="007746E8">
      <w:pPr>
        <w:pStyle w:val="NoSpacing"/>
        <w:jc w:val="both"/>
        <w:rPr>
          <w:sz w:val="20"/>
          <w:szCs w:val="20"/>
        </w:rPr>
      </w:pPr>
      <w:r w:rsidRPr="007746E8">
        <w:rPr>
          <w:sz w:val="20"/>
          <w:szCs w:val="20"/>
          <w:vertAlign w:val="superscript"/>
        </w:rPr>
        <w:footnoteRef/>
      </w:r>
      <w:r w:rsidRPr="007746E8">
        <w:rPr>
          <w:sz w:val="20"/>
          <w:szCs w:val="20"/>
          <w:vertAlign w:val="superscript"/>
        </w:rPr>
        <w:t xml:space="preserve"> </w:t>
      </w:r>
      <w:r w:rsidRPr="007746E8">
        <w:rPr>
          <w:sz w:val="20"/>
          <w:szCs w:val="20"/>
        </w:rPr>
        <w:t>26.04.2016. MK protokols Nr.</w:t>
      </w:r>
      <w:r>
        <w:rPr>
          <w:sz w:val="20"/>
          <w:szCs w:val="20"/>
        </w:rPr>
        <w:t xml:space="preserve"> </w:t>
      </w:r>
      <w:r w:rsidRPr="007746E8">
        <w:rPr>
          <w:sz w:val="20"/>
          <w:szCs w:val="20"/>
        </w:rPr>
        <w:t>20 19</w:t>
      </w:r>
      <w:r>
        <w:rPr>
          <w:sz w:val="20"/>
          <w:szCs w:val="20"/>
        </w:rPr>
        <w:t>.</w:t>
      </w:r>
      <w:r w:rsidRPr="007746E8">
        <w:rPr>
          <w:sz w:val="20"/>
          <w:szCs w:val="20"/>
        </w:rPr>
        <w:t>§  nosaka pagarināt uzdevuma izpildes termiņu līdz 2016.</w:t>
      </w:r>
      <w:r>
        <w:rPr>
          <w:sz w:val="20"/>
          <w:szCs w:val="20"/>
        </w:rPr>
        <w:t xml:space="preserve"> </w:t>
      </w:r>
      <w:r w:rsidRPr="007746E8">
        <w:rPr>
          <w:sz w:val="20"/>
          <w:szCs w:val="20"/>
        </w:rPr>
        <w:t>gada 30.</w:t>
      </w:r>
      <w:r>
        <w:rPr>
          <w:sz w:val="20"/>
          <w:szCs w:val="20"/>
        </w:rPr>
        <w:t xml:space="preserve"> </w:t>
      </w:r>
      <w:r w:rsidRPr="007746E8">
        <w:rPr>
          <w:sz w:val="20"/>
          <w:szCs w:val="20"/>
        </w:rPr>
        <w:t>septembrim.</w:t>
      </w:r>
    </w:p>
  </w:footnote>
  <w:footnote w:id="2">
    <w:p w:rsidR="009C0694" w:rsidRPr="006210A5" w:rsidRDefault="009C0694" w:rsidP="006210A5">
      <w:pPr>
        <w:pStyle w:val="FootnoteText"/>
        <w:jc w:val="both"/>
        <w:rPr>
          <w:rFonts w:ascii="Times New Roman" w:hAnsi="Times New Roman"/>
          <w:lang w:val="en-GB"/>
        </w:rPr>
      </w:pPr>
      <w:r w:rsidRPr="006210A5">
        <w:rPr>
          <w:rStyle w:val="FootnoteReference"/>
          <w:rFonts w:ascii="Times New Roman" w:hAnsi="Times New Roman"/>
        </w:rPr>
        <w:footnoteRef/>
      </w:r>
      <w:r w:rsidRPr="006210A5">
        <w:rPr>
          <w:rFonts w:ascii="Times New Roman" w:hAnsi="Times New Roman"/>
        </w:rPr>
        <w:t xml:space="preserve"> </w:t>
      </w:r>
      <w:r>
        <w:rPr>
          <w:rFonts w:ascii="Times New Roman" w:hAnsi="Times New Roman"/>
        </w:rPr>
        <w:t>Likuma</w:t>
      </w:r>
      <w:r w:rsidRPr="006210A5">
        <w:rPr>
          <w:rFonts w:ascii="Times New Roman" w:hAnsi="Times New Roman"/>
        </w:rPr>
        <w:t xml:space="preserve"> "</w:t>
      </w:r>
      <w:r w:rsidRPr="006210A5">
        <w:rPr>
          <w:rFonts w:ascii="Times New Roman" w:hAnsi="Times New Roman"/>
          <w:i/>
        </w:rPr>
        <w:t>Par tabakas izstrādājumu realizācijas, reklāmas un lietošanas ierobežošanu</w:t>
      </w:r>
      <w:r w:rsidRPr="006210A5">
        <w:rPr>
          <w:rFonts w:ascii="Times New Roman" w:hAnsi="Times New Roman"/>
        </w:rPr>
        <w:t>" 5. panta 5. punkts</w:t>
      </w:r>
    </w:p>
  </w:footnote>
  <w:footnote w:id="3">
    <w:p w:rsidR="009C0694" w:rsidRPr="008A647B" w:rsidRDefault="009C0694" w:rsidP="008A647B">
      <w:pPr>
        <w:pStyle w:val="FootnoteText"/>
        <w:jc w:val="both"/>
        <w:rPr>
          <w:rFonts w:ascii="Times New Roman" w:hAnsi="Times New Roman"/>
        </w:rPr>
      </w:pPr>
      <w:r w:rsidRPr="008A647B">
        <w:rPr>
          <w:rStyle w:val="FootnoteReference"/>
          <w:rFonts w:ascii="Times New Roman" w:hAnsi="Times New Roman"/>
        </w:rPr>
        <w:footnoteRef/>
      </w:r>
      <w:r w:rsidRPr="008A647B">
        <w:rPr>
          <w:rFonts w:ascii="Times New Roman" w:hAnsi="Times New Roman"/>
        </w:rPr>
        <w:t xml:space="preserve"> </w:t>
      </w:r>
      <w:r>
        <w:rPr>
          <w:rFonts w:ascii="Times New Roman" w:hAnsi="Times New Roman"/>
        </w:rPr>
        <w:t>Tabakas likuma 8. panta trešā daļa</w:t>
      </w:r>
      <w:r w:rsidRPr="008A647B">
        <w:rPr>
          <w:rFonts w:ascii="Times New Roman" w:hAnsi="Times New Roman"/>
        </w:rPr>
        <w:t xml:space="preserve"> paredz aizliegumu </w:t>
      </w:r>
      <w:r w:rsidRPr="008A647B">
        <w:rPr>
          <w:rFonts w:ascii="Times New Roman" w:eastAsia="Meiryo" w:hAnsi="Times New Roman"/>
          <w:lang w:eastAsia="zh-CN"/>
        </w:rPr>
        <w:t>tabakas izstrādājumus, augu smēķēšanas produktus, elektroniskās smēķēšanas ierīces un elektronisko smēķēšanas ierīču uzpildes tvertnes pārdot personām, kuras ir jaunākas par 18 gadiem, un šīs personas nedrīkst tos iegādāties</w:t>
      </w:r>
      <w:r>
        <w:rPr>
          <w:rFonts w:ascii="Times New Roman" w:eastAsia="Meiryo" w:hAnsi="Times New Roman"/>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4" w:rsidRPr="00ED30BE" w:rsidRDefault="00797EA2" w:rsidP="00ED30BE">
    <w:pPr>
      <w:pStyle w:val="Header"/>
      <w:jc w:val="center"/>
      <w:rPr>
        <w:rFonts w:ascii="Times New Roman" w:hAnsi="Times New Roman"/>
        <w:sz w:val="24"/>
        <w:szCs w:val="24"/>
      </w:rPr>
    </w:pPr>
    <w:r w:rsidRPr="008B54F5">
      <w:rPr>
        <w:rFonts w:ascii="Times New Roman" w:hAnsi="Times New Roman"/>
        <w:sz w:val="24"/>
        <w:szCs w:val="24"/>
      </w:rPr>
      <w:fldChar w:fldCharType="begin"/>
    </w:r>
    <w:r w:rsidR="009C0694"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4462AA">
      <w:rPr>
        <w:rFonts w:ascii="Times New Roman" w:hAnsi="Times New Roman"/>
        <w:noProof/>
        <w:sz w:val="24"/>
        <w:szCs w:val="24"/>
      </w:rPr>
      <w:t>9</w:t>
    </w:r>
    <w:r w:rsidRPr="008B54F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00C"/>
    <w:multiLevelType w:val="hybridMultilevel"/>
    <w:tmpl w:val="35404FD8"/>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6804B1"/>
    <w:multiLevelType w:val="hybridMultilevel"/>
    <w:tmpl w:val="339AF46C"/>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3911CD"/>
    <w:multiLevelType w:val="hybridMultilevel"/>
    <w:tmpl w:val="2284A4C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E5504"/>
    <w:multiLevelType w:val="hybridMultilevel"/>
    <w:tmpl w:val="8D5475AE"/>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615ED"/>
    <w:multiLevelType w:val="hybridMultilevel"/>
    <w:tmpl w:val="AC56158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12D54"/>
    <w:multiLevelType w:val="hybridMultilevel"/>
    <w:tmpl w:val="4030D0FC"/>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39042D"/>
    <w:multiLevelType w:val="hybridMultilevel"/>
    <w:tmpl w:val="6D8CF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4F287E51"/>
    <w:multiLevelType w:val="hybridMultilevel"/>
    <w:tmpl w:val="8B6C2BB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7641A"/>
    <w:multiLevelType w:val="hybridMultilevel"/>
    <w:tmpl w:val="F364CB2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AE723A8"/>
    <w:multiLevelType w:val="hybridMultilevel"/>
    <w:tmpl w:val="192AB214"/>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A61AA"/>
    <w:multiLevelType w:val="hybridMultilevel"/>
    <w:tmpl w:val="08F4C75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62E031E"/>
    <w:multiLevelType w:val="hybridMultilevel"/>
    <w:tmpl w:val="971A5460"/>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F4D0A4D"/>
    <w:multiLevelType w:val="hybridMultilevel"/>
    <w:tmpl w:val="D788FF0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2"/>
  </w:num>
  <w:num w:numId="6">
    <w:abstractNumId w:val="1"/>
  </w:num>
  <w:num w:numId="7">
    <w:abstractNumId w:val="3"/>
  </w:num>
  <w:num w:numId="8">
    <w:abstractNumId w:val="6"/>
  </w:num>
  <w:num w:numId="9">
    <w:abstractNumId w:val="10"/>
  </w:num>
  <w:num w:numId="10">
    <w:abstractNumId w:val="2"/>
  </w:num>
  <w:num w:numId="11">
    <w:abstractNumId w:val="4"/>
  </w:num>
  <w:num w:numId="12">
    <w:abstractNumId w:val="13"/>
  </w:num>
  <w:num w:numId="13">
    <w:abstractNumId w:val="8"/>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284"/>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E101BB"/>
    <w:rsid w:val="00000051"/>
    <w:rsid w:val="000077FD"/>
    <w:rsid w:val="000124F2"/>
    <w:rsid w:val="00013197"/>
    <w:rsid w:val="0001469A"/>
    <w:rsid w:val="000149C9"/>
    <w:rsid w:val="00015227"/>
    <w:rsid w:val="000159D7"/>
    <w:rsid w:val="00020E21"/>
    <w:rsid w:val="0002138E"/>
    <w:rsid w:val="00023864"/>
    <w:rsid w:val="00023E39"/>
    <w:rsid w:val="0002755D"/>
    <w:rsid w:val="00031318"/>
    <w:rsid w:val="00035FAE"/>
    <w:rsid w:val="000440D8"/>
    <w:rsid w:val="00051BEA"/>
    <w:rsid w:val="00053FD4"/>
    <w:rsid w:val="00056418"/>
    <w:rsid w:val="00057B46"/>
    <w:rsid w:val="000612C6"/>
    <w:rsid w:val="00063DEB"/>
    <w:rsid w:val="00067360"/>
    <w:rsid w:val="000709FD"/>
    <w:rsid w:val="00073235"/>
    <w:rsid w:val="000777C3"/>
    <w:rsid w:val="00080B28"/>
    <w:rsid w:val="00084D10"/>
    <w:rsid w:val="000871A8"/>
    <w:rsid w:val="00092CA8"/>
    <w:rsid w:val="000A4314"/>
    <w:rsid w:val="000B0665"/>
    <w:rsid w:val="000B7B9D"/>
    <w:rsid w:val="000C2477"/>
    <w:rsid w:val="000C3EEB"/>
    <w:rsid w:val="000C73E1"/>
    <w:rsid w:val="000D1568"/>
    <w:rsid w:val="000E19A5"/>
    <w:rsid w:val="000E62C1"/>
    <w:rsid w:val="000E7BA2"/>
    <w:rsid w:val="000F08E8"/>
    <w:rsid w:val="000F1838"/>
    <w:rsid w:val="000F3088"/>
    <w:rsid w:val="000F7760"/>
    <w:rsid w:val="00103BA0"/>
    <w:rsid w:val="00110F6D"/>
    <w:rsid w:val="00111282"/>
    <w:rsid w:val="00120363"/>
    <w:rsid w:val="001210E3"/>
    <w:rsid w:val="001252B4"/>
    <w:rsid w:val="00127F65"/>
    <w:rsid w:val="00132C93"/>
    <w:rsid w:val="0013322C"/>
    <w:rsid w:val="00134534"/>
    <w:rsid w:val="001349A3"/>
    <w:rsid w:val="00134EE4"/>
    <w:rsid w:val="00135691"/>
    <w:rsid w:val="00136688"/>
    <w:rsid w:val="00137328"/>
    <w:rsid w:val="001376B6"/>
    <w:rsid w:val="00140BF2"/>
    <w:rsid w:val="001416AC"/>
    <w:rsid w:val="001418D6"/>
    <w:rsid w:val="00156600"/>
    <w:rsid w:val="00156E07"/>
    <w:rsid w:val="001625B6"/>
    <w:rsid w:val="00162F6D"/>
    <w:rsid w:val="00165572"/>
    <w:rsid w:val="00165898"/>
    <w:rsid w:val="001660D0"/>
    <w:rsid w:val="0016713E"/>
    <w:rsid w:val="00171740"/>
    <w:rsid w:val="001724F2"/>
    <w:rsid w:val="00172FB9"/>
    <w:rsid w:val="001745D7"/>
    <w:rsid w:val="001752D7"/>
    <w:rsid w:val="0017734C"/>
    <w:rsid w:val="00184F91"/>
    <w:rsid w:val="001870C4"/>
    <w:rsid w:val="00194909"/>
    <w:rsid w:val="00194E22"/>
    <w:rsid w:val="001974FA"/>
    <w:rsid w:val="001A2347"/>
    <w:rsid w:val="001A55A7"/>
    <w:rsid w:val="001B1EA7"/>
    <w:rsid w:val="001B3285"/>
    <w:rsid w:val="001B44B9"/>
    <w:rsid w:val="001B6EB4"/>
    <w:rsid w:val="001C0354"/>
    <w:rsid w:val="001C31D0"/>
    <w:rsid w:val="001C4FC5"/>
    <w:rsid w:val="001C678C"/>
    <w:rsid w:val="001D3668"/>
    <w:rsid w:val="001D4A2A"/>
    <w:rsid w:val="001D5A54"/>
    <w:rsid w:val="001E00A8"/>
    <w:rsid w:val="001E07DF"/>
    <w:rsid w:val="001E1C1B"/>
    <w:rsid w:val="001E291A"/>
    <w:rsid w:val="001E2F02"/>
    <w:rsid w:val="001E48B3"/>
    <w:rsid w:val="001F3F27"/>
    <w:rsid w:val="001F6690"/>
    <w:rsid w:val="001F67EA"/>
    <w:rsid w:val="002010B7"/>
    <w:rsid w:val="0022021A"/>
    <w:rsid w:val="00225E5D"/>
    <w:rsid w:val="00234F62"/>
    <w:rsid w:val="0024265A"/>
    <w:rsid w:val="00242A19"/>
    <w:rsid w:val="0024394E"/>
    <w:rsid w:val="00247BF8"/>
    <w:rsid w:val="002574B9"/>
    <w:rsid w:val="002725BE"/>
    <w:rsid w:val="002729F3"/>
    <w:rsid w:val="00273324"/>
    <w:rsid w:val="00274301"/>
    <w:rsid w:val="00281C79"/>
    <w:rsid w:val="00283ED4"/>
    <w:rsid w:val="00287245"/>
    <w:rsid w:val="0029006A"/>
    <w:rsid w:val="00292A88"/>
    <w:rsid w:val="00293489"/>
    <w:rsid w:val="00293AB2"/>
    <w:rsid w:val="002968B6"/>
    <w:rsid w:val="00297A7B"/>
    <w:rsid w:val="002A0D64"/>
    <w:rsid w:val="002A6B0C"/>
    <w:rsid w:val="002A6F88"/>
    <w:rsid w:val="002A7A15"/>
    <w:rsid w:val="002B1A44"/>
    <w:rsid w:val="002C011F"/>
    <w:rsid w:val="002C12F8"/>
    <w:rsid w:val="002C28A6"/>
    <w:rsid w:val="002D34BF"/>
    <w:rsid w:val="002D5C38"/>
    <w:rsid w:val="002E538B"/>
    <w:rsid w:val="002F3C94"/>
    <w:rsid w:val="00303700"/>
    <w:rsid w:val="00307AD9"/>
    <w:rsid w:val="003143B3"/>
    <w:rsid w:val="00314E05"/>
    <w:rsid w:val="00317F8B"/>
    <w:rsid w:val="00321247"/>
    <w:rsid w:val="0032204C"/>
    <w:rsid w:val="00323A50"/>
    <w:rsid w:val="00326A1D"/>
    <w:rsid w:val="00327691"/>
    <w:rsid w:val="0033033F"/>
    <w:rsid w:val="003313DA"/>
    <w:rsid w:val="00331876"/>
    <w:rsid w:val="00335213"/>
    <w:rsid w:val="00336252"/>
    <w:rsid w:val="003362F0"/>
    <w:rsid w:val="003373EF"/>
    <w:rsid w:val="00337B20"/>
    <w:rsid w:val="00345283"/>
    <w:rsid w:val="00345516"/>
    <w:rsid w:val="00353F44"/>
    <w:rsid w:val="003571E1"/>
    <w:rsid w:val="00357635"/>
    <w:rsid w:val="0036077E"/>
    <w:rsid w:val="003634F6"/>
    <w:rsid w:val="0036654D"/>
    <w:rsid w:val="003674FD"/>
    <w:rsid w:val="0036760F"/>
    <w:rsid w:val="00373DD6"/>
    <w:rsid w:val="00374F7D"/>
    <w:rsid w:val="00377871"/>
    <w:rsid w:val="00380BAC"/>
    <w:rsid w:val="0038177D"/>
    <w:rsid w:val="003817D9"/>
    <w:rsid w:val="00382749"/>
    <w:rsid w:val="00382C8C"/>
    <w:rsid w:val="00397639"/>
    <w:rsid w:val="003A35EE"/>
    <w:rsid w:val="003A3A9F"/>
    <w:rsid w:val="003A3C01"/>
    <w:rsid w:val="003A6F78"/>
    <w:rsid w:val="003A770C"/>
    <w:rsid w:val="003B3456"/>
    <w:rsid w:val="003C4DFD"/>
    <w:rsid w:val="003C735E"/>
    <w:rsid w:val="003D0BB8"/>
    <w:rsid w:val="003D606E"/>
    <w:rsid w:val="003E31FC"/>
    <w:rsid w:val="003E5684"/>
    <w:rsid w:val="003E6076"/>
    <w:rsid w:val="003E778A"/>
    <w:rsid w:val="003F1A49"/>
    <w:rsid w:val="003F6FDC"/>
    <w:rsid w:val="004025B1"/>
    <w:rsid w:val="00410DA2"/>
    <w:rsid w:val="004112E3"/>
    <w:rsid w:val="00415276"/>
    <w:rsid w:val="004154D1"/>
    <w:rsid w:val="00416D89"/>
    <w:rsid w:val="00426C76"/>
    <w:rsid w:val="00432B27"/>
    <w:rsid w:val="00434CCF"/>
    <w:rsid w:val="00441F1B"/>
    <w:rsid w:val="00442D14"/>
    <w:rsid w:val="004462AA"/>
    <w:rsid w:val="00454137"/>
    <w:rsid w:val="00460DFF"/>
    <w:rsid w:val="004623F3"/>
    <w:rsid w:val="00464C81"/>
    <w:rsid w:val="00464D74"/>
    <w:rsid w:val="00472348"/>
    <w:rsid w:val="004744BD"/>
    <w:rsid w:val="004802D7"/>
    <w:rsid w:val="00480637"/>
    <w:rsid w:val="00485C9C"/>
    <w:rsid w:val="00495F8F"/>
    <w:rsid w:val="004A0D43"/>
    <w:rsid w:val="004A4AAE"/>
    <w:rsid w:val="004A72FC"/>
    <w:rsid w:val="004B138B"/>
    <w:rsid w:val="004B139F"/>
    <w:rsid w:val="004B1F82"/>
    <w:rsid w:val="004B212C"/>
    <w:rsid w:val="004B3B89"/>
    <w:rsid w:val="004B577D"/>
    <w:rsid w:val="004C5106"/>
    <w:rsid w:val="004C6EC8"/>
    <w:rsid w:val="004D351F"/>
    <w:rsid w:val="004D6E50"/>
    <w:rsid w:val="004E0ACA"/>
    <w:rsid w:val="004E294B"/>
    <w:rsid w:val="004E419A"/>
    <w:rsid w:val="004E4F02"/>
    <w:rsid w:val="004F0683"/>
    <w:rsid w:val="004F0CE1"/>
    <w:rsid w:val="004F1436"/>
    <w:rsid w:val="004F3523"/>
    <w:rsid w:val="004F7D97"/>
    <w:rsid w:val="005048BE"/>
    <w:rsid w:val="00504E2A"/>
    <w:rsid w:val="00507CB3"/>
    <w:rsid w:val="00507DE6"/>
    <w:rsid w:val="00510CA2"/>
    <w:rsid w:val="00511745"/>
    <w:rsid w:val="00512221"/>
    <w:rsid w:val="00516BE1"/>
    <w:rsid w:val="005227DA"/>
    <w:rsid w:val="005229CD"/>
    <w:rsid w:val="005248AA"/>
    <w:rsid w:val="0052701C"/>
    <w:rsid w:val="00530067"/>
    <w:rsid w:val="00536B6A"/>
    <w:rsid w:val="005370D4"/>
    <w:rsid w:val="00542951"/>
    <w:rsid w:val="00542A67"/>
    <w:rsid w:val="005443CD"/>
    <w:rsid w:val="00550056"/>
    <w:rsid w:val="00551A36"/>
    <w:rsid w:val="00553B0F"/>
    <w:rsid w:val="00553FAF"/>
    <w:rsid w:val="00554C4F"/>
    <w:rsid w:val="00557324"/>
    <w:rsid w:val="00560A7D"/>
    <w:rsid w:val="0057072C"/>
    <w:rsid w:val="0057346C"/>
    <w:rsid w:val="005742FD"/>
    <w:rsid w:val="00576C43"/>
    <w:rsid w:val="005802CA"/>
    <w:rsid w:val="00580438"/>
    <w:rsid w:val="00592DCD"/>
    <w:rsid w:val="0059392F"/>
    <w:rsid w:val="0059410C"/>
    <w:rsid w:val="00596853"/>
    <w:rsid w:val="00597EFB"/>
    <w:rsid w:val="005A1917"/>
    <w:rsid w:val="005B4289"/>
    <w:rsid w:val="005B4921"/>
    <w:rsid w:val="005B4BAD"/>
    <w:rsid w:val="005C5481"/>
    <w:rsid w:val="005C6009"/>
    <w:rsid w:val="005C721E"/>
    <w:rsid w:val="005D20A0"/>
    <w:rsid w:val="005D3652"/>
    <w:rsid w:val="005D46C2"/>
    <w:rsid w:val="005D7249"/>
    <w:rsid w:val="005D75D1"/>
    <w:rsid w:val="005E26A6"/>
    <w:rsid w:val="005E3D9F"/>
    <w:rsid w:val="005E3FBD"/>
    <w:rsid w:val="005E5593"/>
    <w:rsid w:val="005F0E3B"/>
    <w:rsid w:val="005F4204"/>
    <w:rsid w:val="005F4FE9"/>
    <w:rsid w:val="006210A5"/>
    <w:rsid w:val="006227C5"/>
    <w:rsid w:val="0062321B"/>
    <w:rsid w:val="006242EA"/>
    <w:rsid w:val="006259EC"/>
    <w:rsid w:val="0063163B"/>
    <w:rsid w:val="00634786"/>
    <w:rsid w:val="0063645C"/>
    <w:rsid w:val="00636D8D"/>
    <w:rsid w:val="00637DB3"/>
    <w:rsid w:val="006453E9"/>
    <w:rsid w:val="00645C8A"/>
    <w:rsid w:val="006567B5"/>
    <w:rsid w:val="00660604"/>
    <w:rsid w:val="00661278"/>
    <w:rsid w:val="0066329A"/>
    <w:rsid w:val="006649CC"/>
    <w:rsid w:val="00667970"/>
    <w:rsid w:val="00670E06"/>
    <w:rsid w:val="00672575"/>
    <w:rsid w:val="00673B5B"/>
    <w:rsid w:val="00676D60"/>
    <w:rsid w:val="00683476"/>
    <w:rsid w:val="00684DBF"/>
    <w:rsid w:val="00692243"/>
    <w:rsid w:val="00692BFC"/>
    <w:rsid w:val="00694AAF"/>
    <w:rsid w:val="006A1C76"/>
    <w:rsid w:val="006A593C"/>
    <w:rsid w:val="006A7D6E"/>
    <w:rsid w:val="006B34A8"/>
    <w:rsid w:val="006B59A3"/>
    <w:rsid w:val="006B7EC7"/>
    <w:rsid w:val="006C3D0A"/>
    <w:rsid w:val="006C7235"/>
    <w:rsid w:val="006D109B"/>
    <w:rsid w:val="006D4F4B"/>
    <w:rsid w:val="006E0E3B"/>
    <w:rsid w:val="006E2568"/>
    <w:rsid w:val="006E35DB"/>
    <w:rsid w:val="006E481F"/>
    <w:rsid w:val="006E5478"/>
    <w:rsid w:val="006E6093"/>
    <w:rsid w:val="006F109C"/>
    <w:rsid w:val="006F1503"/>
    <w:rsid w:val="006F1BFB"/>
    <w:rsid w:val="006F2C18"/>
    <w:rsid w:val="006F43B4"/>
    <w:rsid w:val="006F5BF2"/>
    <w:rsid w:val="007029FA"/>
    <w:rsid w:val="007153AC"/>
    <w:rsid w:val="00717D57"/>
    <w:rsid w:val="0072012A"/>
    <w:rsid w:val="00724324"/>
    <w:rsid w:val="0072670D"/>
    <w:rsid w:val="007325B0"/>
    <w:rsid w:val="00733890"/>
    <w:rsid w:val="00734372"/>
    <w:rsid w:val="00735447"/>
    <w:rsid w:val="007356FC"/>
    <w:rsid w:val="007365FF"/>
    <w:rsid w:val="007437AA"/>
    <w:rsid w:val="00746DF0"/>
    <w:rsid w:val="00753035"/>
    <w:rsid w:val="0075325A"/>
    <w:rsid w:val="00754801"/>
    <w:rsid w:val="00754FA7"/>
    <w:rsid w:val="00756BC9"/>
    <w:rsid w:val="00757359"/>
    <w:rsid w:val="00757DBB"/>
    <w:rsid w:val="00765E3F"/>
    <w:rsid w:val="007746E8"/>
    <w:rsid w:val="00775B24"/>
    <w:rsid w:val="00775E3B"/>
    <w:rsid w:val="00787E72"/>
    <w:rsid w:val="00794F1E"/>
    <w:rsid w:val="00797EA2"/>
    <w:rsid w:val="007A42CE"/>
    <w:rsid w:val="007A4F2D"/>
    <w:rsid w:val="007A5310"/>
    <w:rsid w:val="007B0008"/>
    <w:rsid w:val="007B012C"/>
    <w:rsid w:val="007B03DE"/>
    <w:rsid w:val="007B0EBB"/>
    <w:rsid w:val="007B35D3"/>
    <w:rsid w:val="007B3FE5"/>
    <w:rsid w:val="007B60AE"/>
    <w:rsid w:val="007C1E60"/>
    <w:rsid w:val="007C445C"/>
    <w:rsid w:val="007C4E6D"/>
    <w:rsid w:val="007C7B41"/>
    <w:rsid w:val="007D4810"/>
    <w:rsid w:val="007E1DCD"/>
    <w:rsid w:val="007F0332"/>
    <w:rsid w:val="007F49CB"/>
    <w:rsid w:val="007F5B33"/>
    <w:rsid w:val="007F7814"/>
    <w:rsid w:val="008024A7"/>
    <w:rsid w:val="00802944"/>
    <w:rsid w:val="00804734"/>
    <w:rsid w:val="0081155F"/>
    <w:rsid w:val="008116B8"/>
    <w:rsid w:val="008126B6"/>
    <w:rsid w:val="0081344A"/>
    <w:rsid w:val="008140C6"/>
    <w:rsid w:val="00816CA0"/>
    <w:rsid w:val="00823C48"/>
    <w:rsid w:val="008243D8"/>
    <w:rsid w:val="00826495"/>
    <w:rsid w:val="00830E73"/>
    <w:rsid w:val="00832776"/>
    <w:rsid w:val="008351C2"/>
    <w:rsid w:val="0083713A"/>
    <w:rsid w:val="00840117"/>
    <w:rsid w:val="00840EFE"/>
    <w:rsid w:val="008534CA"/>
    <w:rsid w:val="00854B2B"/>
    <w:rsid w:val="008602B2"/>
    <w:rsid w:val="00860C43"/>
    <w:rsid w:val="00861F5A"/>
    <w:rsid w:val="008628D0"/>
    <w:rsid w:val="008720A4"/>
    <w:rsid w:val="00872821"/>
    <w:rsid w:val="00873F2F"/>
    <w:rsid w:val="00877990"/>
    <w:rsid w:val="008809A0"/>
    <w:rsid w:val="00880A75"/>
    <w:rsid w:val="00882AC1"/>
    <w:rsid w:val="0088384E"/>
    <w:rsid w:val="00891EEB"/>
    <w:rsid w:val="008973FA"/>
    <w:rsid w:val="00897620"/>
    <w:rsid w:val="008A1FF1"/>
    <w:rsid w:val="008A4C09"/>
    <w:rsid w:val="008A647B"/>
    <w:rsid w:val="008A6932"/>
    <w:rsid w:val="008B32F4"/>
    <w:rsid w:val="008B54F5"/>
    <w:rsid w:val="008C0533"/>
    <w:rsid w:val="008C29E2"/>
    <w:rsid w:val="008C389A"/>
    <w:rsid w:val="008C6444"/>
    <w:rsid w:val="008D056F"/>
    <w:rsid w:val="008D0868"/>
    <w:rsid w:val="008D3A5C"/>
    <w:rsid w:val="008D3C13"/>
    <w:rsid w:val="008D5856"/>
    <w:rsid w:val="008D5AE0"/>
    <w:rsid w:val="008D71D6"/>
    <w:rsid w:val="008E0AD3"/>
    <w:rsid w:val="008E1A54"/>
    <w:rsid w:val="008E3B68"/>
    <w:rsid w:val="008E5934"/>
    <w:rsid w:val="008E7A9C"/>
    <w:rsid w:val="008F034C"/>
    <w:rsid w:val="008F480E"/>
    <w:rsid w:val="008F7C26"/>
    <w:rsid w:val="0090399C"/>
    <w:rsid w:val="0090442E"/>
    <w:rsid w:val="0091009C"/>
    <w:rsid w:val="009106D2"/>
    <w:rsid w:val="0091085E"/>
    <w:rsid w:val="0091496A"/>
    <w:rsid w:val="0091779D"/>
    <w:rsid w:val="00921520"/>
    <w:rsid w:val="00921536"/>
    <w:rsid w:val="00921738"/>
    <w:rsid w:val="00926B1D"/>
    <w:rsid w:val="009272A0"/>
    <w:rsid w:val="009302A4"/>
    <w:rsid w:val="009307B0"/>
    <w:rsid w:val="00932AEB"/>
    <w:rsid w:val="00932DAD"/>
    <w:rsid w:val="00934896"/>
    <w:rsid w:val="00935B70"/>
    <w:rsid w:val="0093686B"/>
    <w:rsid w:val="009375C6"/>
    <w:rsid w:val="009538F4"/>
    <w:rsid w:val="00954912"/>
    <w:rsid w:val="009562EC"/>
    <w:rsid w:val="009603A3"/>
    <w:rsid w:val="009606B5"/>
    <w:rsid w:val="009618CC"/>
    <w:rsid w:val="00966B49"/>
    <w:rsid w:val="00972CFC"/>
    <w:rsid w:val="00977B7A"/>
    <w:rsid w:val="0098393A"/>
    <w:rsid w:val="009859D7"/>
    <w:rsid w:val="00986B43"/>
    <w:rsid w:val="0099101B"/>
    <w:rsid w:val="009921E8"/>
    <w:rsid w:val="00994CF5"/>
    <w:rsid w:val="009962EC"/>
    <w:rsid w:val="009977EC"/>
    <w:rsid w:val="009A0510"/>
    <w:rsid w:val="009A6631"/>
    <w:rsid w:val="009A76E5"/>
    <w:rsid w:val="009B5566"/>
    <w:rsid w:val="009C0694"/>
    <w:rsid w:val="009C1F33"/>
    <w:rsid w:val="009C212A"/>
    <w:rsid w:val="009C79A2"/>
    <w:rsid w:val="009D2685"/>
    <w:rsid w:val="009D69E1"/>
    <w:rsid w:val="009D6D88"/>
    <w:rsid w:val="009E3D8C"/>
    <w:rsid w:val="009E759E"/>
    <w:rsid w:val="009F6DDD"/>
    <w:rsid w:val="00A03138"/>
    <w:rsid w:val="00A0351B"/>
    <w:rsid w:val="00A06612"/>
    <w:rsid w:val="00A111DC"/>
    <w:rsid w:val="00A11370"/>
    <w:rsid w:val="00A160C6"/>
    <w:rsid w:val="00A21351"/>
    <w:rsid w:val="00A23C80"/>
    <w:rsid w:val="00A24790"/>
    <w:rsid w:val="00A2692D"/>
    <w:rsid w:val="00A3137C"/>
    <w:rsid w:val="00A326B2"/>
    <w:rsid w:val="00A352E0"/>
    <w:rsid w:val="00A44996"/>
    <w:rsid w:val="00A46106"/>
    <w:rsid w:val="00A509CC"/>
    <w:rsid w:val="00A51E93"/>
    <w:rsid w:val="00A55A70"/>
    <w:rsid w:val="00A57FFD"/>
    <w:rsid w:val="00A61B5F"/>
    <w:rsid w:val="00A627C6"/>
    <w:rsid w:val="00A64C30"/>
    <w:rsid w:val="00A66DF8"/>
    <w:rsid w:val="00A67BD5"/>
    <w:rsid w:val="00A72B8C"/>
    <w:rsid w:val="00A731F1"/>
    <w:rsid w:val="00A74F61"/>
    <w:rsid w:val="00A758DB"/>
    <w:rsid w:val="00A7630E"/>
    <w:rsid w:val="00A84E04"/>
    <w:rsid w:val="00A91010"/>
    <w:rsid w:val="00A9428E"/>
    <w:rsid w:val="00A95721"/>
    <w:rsid w:val="00A9594D"/>
    <w:rsid w:val="00AA0694"/>
    <w:rsid w:val="00AA2D96"/>
    <w:rsid w:val="00AA6306"/>
    <w:rsid w:val="00AC01A3"/>
    <w:rsid w:val="00AC0D44"/>
    <w:rsid w:val="00AC11E2"/>
    <w:rsid w:val="00AC319B"/>
    <w:rsid w:val="00AC3781"/>
    <w:rsid w:val="00AC49CE"/>
    <w:rsid w:val="00AC52AE"/>
    <w:rsid w:val="00AC5345"/>
    <w:rsid w:val="00AC5C1D"/>
    <w:rsid w:val="00AD1CB7"/>
    <w:rsid w:val="00AD2442"/>
    <w:rsid w:val="00AD28CD"/>
    <w:rsid w:val="00AE0158"/>
    <w:rsid w:val="00AE2E49"/>
    <w:rsid w:val="00AE349F"/>
    <w:rsid w:val="00AE5EF3"/>
    <w:rsid w:val="00AE6612"/>
    <w:rsid w:val="00AF1098"/>
    <w:rsid w:val="00AF315F"/>
    <w:rsid w:val="00AF33DD"/>
    <w:rsid w:val="00AF45D8"/>
    <w:rsid w:val="00AF58CF"/>
    <w:rsid w:val="00AF7C18"/>
    <w:rsid w:val="00B058EE"/>
    <w:rsid w:val="00B0784C"/>
    <w:rsid w:val="00B20414"/>
    <w:rsid w:val="00B211AD"/>
    <w:rsid w:val="00B23925"/>
    <w:rsid w:val="00B2493E"/>
    <w:rsid w:val="00B25767"/>
    <w:rsid w:val="00B329A2"/>
    <w:rsid w:val="00B347FE"/>
    <w:rsid w:val="00B34CCE"/>
    <w:rsid w:val="00B4122F"/>
    <w:rsid w:val="00B43706"/>
    <w:rsid w:val="00B44DB8"/>
    <w:rsid w:val="00B55A53"/>
    <w:rsid w:val="00B55AB0"/>
    <w:rsid w:val="00B61994"/>
    <w:rsid w:val="00B661D5"/>
    <w:rsid w:val="00B665E2"/>
    <w:rsid w:val="00B72406"/>
    <w:rsid w:val="00B746D5"/>
    <w:rsid w:val="00B75EE3"/>
    <w:rsid w:val="00B760A6"/>
    <w:rsid w:val="00B760C4"/>
    <w:rsid w:val="00B8065C"/>
    <w:rsid w:val="00B81DE0"/>
    <w:rsid w:val="00B858C6"/>
    <w:rsid w:val="00B868A4"/>
    <w:rsid w:val="00B87DB1"/>
    <w:rsid w:val="00B909D1"/>
    <w:rsid w:val="00B91FD8"/>
    <w:rsid w:val="00B94241"/>
    <w:rsid w:val="00B97813"/>
    <w:rsid w:val="00BA0DAA"/>
    <w:rsid w:val="00BA2FD6"/>
    <w:rsid w:val="00BA67B3"/>
    <w:rsid w:val="00BB6821"/>
    <w:rsid w:val="00BB6CF7"/>
    <w:rsid w:val="00BB7DEF"/>
    <w:rsid w:val="00BC0DE2"/>
    <w:rsid w:val="00BC0DFF"/>
    <w:rsid w:val="00BC14B1"/>
    <w:rsid w:val="00BC415A"/>
    <w:rsid w:val="00BC46E3"/>
    <w:rsid w:val="00BC626A"/>
    <w:rsid w:val="00BC7B32"/>
    <w:rsid w:val="00BE3707"/>
    <w:rsid w:val="00BF09D6"/>
    <w:rsid w:val="00BF3D8F"/>
    <w:rsid w:val="00C102FD"/>
    <w:rsid w:val="00C13D28"/>
    <w:rsid w:val="00C15772"/>
    <w:rsid w:val="00C17CFA"/>
    <w:rsid w:val="00C205ED"/>
    <w:rsid w:val="00C2599F"/>
    <w:rsid w:val="00C26386"/>
    <w:rsid w:val="00C34A2B"/>
    <w:rsid w:val="00C3636B"/>
    <w:rsid w:val="00C37F6A"/>
    <w:rsid w:val="00C4035B"/>
    <w:rsid w:val="00C45497"/>
    <w:rsid w:val="00C5125C"/>
    <w:rsid w:val="00C53BFA"/>
    <w:rsid w:val="00C6172C"/>
    <w:rsid w:val="00C63BB6"/>
    <w:rsid w:val="00C81DF9"/>
    <w:rsid w:val="00C86E53"/>
    <w:rsid w:val="00C8775F"/>
    <w:rsid w:val="00C93D37"/>
    <w:rsid w:val="00C94AA3"/>
    <w:rsid w:val="00C97784"/>
    <w:rsid w:val="00C97C37"/>
    <w:rsid w:val="00CA4D35"/>
    <w:rsid w:val="00CA634C"/>
    <w:rsid w:val="00CA73A8"/>
    <w:rsid w:val="00CA75A7"/>
    <w:rsid w:val="00CB0A3D"/>
    <w:rsid w:val="00CB3F8D"/>
    <w:rsid w:val="00CB54D0"/>
    <w:rsid w:val="00CB74E4"/>
    <w:rsid w:val="00CC0482"/>
    <w:rsid w:val="00CC0D61"/>
    <w:rsid w:val="00CC3DCD"/>
    <w:rsid w:val="00CC5EDB"/>
    <w:rsid w:val="00CD143F"/>
    <w:rsid w:val="00CD2C71"/>
    <w:rsid w:val="00CD631C"/>
    <w:rsid w:val="00CD6541"/>
    <w:rsid w:val="00CD6CFE"/>
    <w:rsid w:val="00CE0A91"/>
    <w:rsid w:val="00CE27A8"/>
    <w:rsid w:val="00CE343C"/>
    <w:rsid w:val="00CE4703"/>
    <w:rsid w:val="00CE7214"/>
    <w:rsid w:val="00CF0BD8"/>
    <w:rsid w:val="00CF6F63"/>
    <w:rsid w:val="00D01128"/>
    <w:rsid w:val="00D01B24"/>
    <w:rsid w:val="00D01C3D"/>
    <w:rsid w:val="00D10F23"/>
    <w:rsid w:val="00D12F34"/>
    <w:rsid w:val="00D13282"/>
    <w:rsid w:val="00D16518"/>
    <w:rsid w:val="00D2172A"/>
    <w:rsid w:val="00D373CE"/>
    <w:rsid w:val="00D373D0"/>
    <w:rsid w:val="00D438B8"/>
    <w:rsid w:val="00D45AAC"/>
    <w:rsid w:val="00D47478"/>
    <w:rsid w:val="00D53AD1"/>
    <w:rsid w:val="00D56C8C"/>
    <w:rsid w:val="00D57677"/>
    <w:rsid w:val="00D643FF"/>
    <w:rsid w:val="00D720F4"/>
    <w:rsid w:val="00D7378E"/>
    <w:rsid w:val="00D74087"/>
    <w:rsid w:val="00D74C8A"/>
    <w:rsid w:val="00D74D19"/>
    <w:rsid w:val="00D7530B"/>
    <w:rsid w:val="00D8014D"/>
    <w:rsid w:val="00D8066E"/>
    <w:rsid w:val="00D84113"/>
    <w:rsid w:val="00D845A6"/>
    <w:rsid w:val="00D91FA2"/>
    <w:rsid w:val="00D92ABD"/>
    <w:rsid w:val="00D95A8E"/>
    <w:rsid w:val="00D9641C"/>
    <w:rsid w:val="00DA2CF2"/>
    <w:rsid w:val="00DA43CA"/>
    <w:rsid w:val="00DA52B4"/>
    <w:rsid w:val="00DA548A"/>
    <w:rsid w:val="00DA5B76"/>
    <w:rsid w:val="00DA7E9B"/>
    <w:rsid w:val="00DB10C5"/>
    <w:rsid w:val="00DB62C0"/>
    <w:rsid w:val="00DC15CB"/>
    <w:rsid w:val="00DD1A85"/>
    <w:rsid w:val="00DD270D"/>
    <w:rsid w:val="00DD2A23"/>
    <w:rsid w:val="00DD2E5B"/>
    <w:rsid w:val="00DE06CF"/>
    <w:rsid w:val="00DE06DD"/>
    <w:rsid w:val="00DE0B55"/>
    <w:rsid w:val="00DE3510"/>
    <w:rsid w:val="00DE3F15"/>
    <w:rsid w:val="00DE750A"/>
    <w:rsid w:val="00DF3170"/>
    <w:rsid w:val="00DF3AC5"/>
    <w:rsid w:val="00DF61F4"/>
    <w:rsid w:val="00E0292C"/>
    <w:rsid w:val="00E0610A"/>
    <w:rsid w:val="00E06867"/>
    <w:rsid w:val="00E07A63"/>
    <w:rsid w:val="00E101BB"/>
    <w:rsid w:val="00E108D6"/>
    <w:rsid w:val="00E16558"/>
    <w:rsid w:val="00E16D3D"/>
    <w:rsid w:val="00E171E9"/>
    <w:rsid w:val="00E206BA"/>
    <w:rsid w:val="00E2251A"/>
    <w:rsid w:val="00E30527"/>
    <w:rsid w:val="00E352A2"/>
    <w:rsid w:val="00E40489"/>
    <w:rsid w:val="00E40C98"/>
    <w:rsid w:val="00E4313C"/>
    <w:rsid w:val="00E510FA"/>
    <w:rsid w:val="00E51875"/>
    <w:rsid w:val="00E5542D"/>
    <w:rsid w:val="00E557C2"/>
    <w:rsid w:val="00E60D21"/>
    <w:rsid w:val="00E64577"/>
    <w:rsid w:val="00E65E72"/>
    <w:rsid w:val="00E668ED"/>
    <w:rsid w:val="00E6780B"/>
    <w:rsid w:val="00E70894"/>
    <w:rsid w:val="00E738E9"/>
    <w:rsid w:val="00E7439B"/>
    <w:rsid w:val="00E74EE7"/>
    <w:rsid w:val="00E77E8A"/>
    <w:rsid w:val="00E8109F"/>
    <w:rsid w:val="00E8392A"/>
    <w:rsid w:val="00E8706E"/>
    <w:rsid w:val="00E879CB"/>
    <w:rsid w:val="00E90DE8"/>
    <w:rsid w:val="00E93A91"/>
    <w:rsid w:val="00EA16F6"/>
    <w:rsid w:val="00EB2B5C"/>
    <w:rsid w:val="00EB69CA"/>
    <w:rsid w:val="00EC170F"/>
    <w:rsid w:val="00EC515B"/>
    <w:rsid w:val="00EC5385"/>
    <w:rsid w:val="00ED3040"/>
    <w:rsid w:val="00ED30BE"/>
    <w:rsid w:val="00ED394D"/>
    <w:rsid w:val="00ED3B50"/>
    <w:rsid w:val="00ED54BB"/>
    <w:rsid w:val="00EE27EA"/>
    <w:rsid w:val="00EE7C1E"/>
    <w:rsid w:val="00F00800"/>
    <w:rsid w:val="00F02D0C"/>
    <w:rsid w:val="00F1133E"/>
    <w:rsid w:val="00F14424"/>
    <w:rsid w:val="00F160BC"/>
    <w:rsid w:val="00F2041B"/>
    <w:rsid w:val="00F263A6"/>
    <w:rsid w:val="00F264A6"/>
    <w:rsid w:val="00F27679"/>
    <w:rsid w:val="00F325C3"/>
    <w:rsid w:val="00F3302A"/>
    <w:rsid w:val="00F368A5"/>
    <w:rsid w:val="00F520CA"/>
    <w:rsid w:val="00F52AED"/>
    <w:rsid w:val="00F52FA2"/>
    <w:rsid w:val="00F549A2"/>
    <w:rsid w:val="00F60983"/>
    <w:rsid w:val="00F60F0A"/>
    <w:rsid w:val="00F658E6"/>
    <w:rsid w:val="00F712C1"/>
    <w:rsid w:val="00F71F84"/>
    <w:rsid w:val="00F729D0"/>
    <w:rsid w:val="00F738B9"/>
    <w:rsid w:val="00F776BC"/>
    <w:rsid w:val="00F804D7"/>
    <w:rsid w:val="00F8166A"/>
    <w:rsid w:val="00F83785"/>
    <w:rsid w:val="00F846EB"/>
    <w:rsid w:val="00F86C26"/>
    <w:rsid w:val="00F90EA5"/>
    <w:rsid w:val="00F922CC"/>
    <w:rsid w:val="00F92A47"/>
    <w:rsid w:val="00FA4A3A"/>
    <w:rsid w:val="00FB35D9"/>
    <w:rsid w:val="00FB3FE2"/>
    <w:rsid w:val="00FB406B"/>
    <w:rsid w:val="00FB747B"/>
    <w:rsid w:val="00FC0BE1"/>
    <w:rsid w:val="00FD0D8E"/>
    <w:rsid w:val="00FD14AE"/>
    <w:rsid w:val="00FD2807"/>
    <w:rsid w:val="00FD4051"/>
    <w:rsid w:val="00FD4223"/>
    <w:rsid w:val="00FE2661"/>
    <w:rsid w:val="00FE35F0"/>
    <w:rsid w:val="00FE3B7A"/>
    <w:rsid w:val="00FE7138"/>
    <w:rsid w:val="00FE7D03"/>
    <w:rsid w:val="00FF3223"/>
    <w:rsid w:val="00FF3F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1">
    <w:name w:val="heading 1"/>
    <w:basedOn w:val="Normal"/>
    <w:link w:val="Heading1Char"/>
    <w:uiPriority w:val="9"/>
    <w:qFormat/>
    <w:locked/>
    <w:rsid w:val="004E0AC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semiHidden/>
    <w:rsid w:val="00840117"/>
    <w:rPr>
      <w:rFonts w:cs="Times New Roman"/>
      <w:sz w:val="16"/>
      <w:szCs w:val="16"/>
    </w:rPr>
  </w:style>
  <w:style w:type="paragraph" w:styleId="CommentText">
    <w:name w:val="annotation text"/>
    <w:basedOn w:val="Normal"/>
    <w:link w:val="CommentTextChar"/>
    <w:uiPriority w:val="99"/>
    <w:rsid w:val="00840117"/>
    <w:pPr>
      <w:spacing w:line="240" w:lineRule="auto"/>
    </w:pPr>
    <w:rPr>
      <w:sz w:val="20"/>
      <w:szCs w:val="20"/>
    </w:rPr>
  </w:style>
  <w:style w:type="character" w:customStyle="1" w:styleId="CommentTextChar">
    <w:name w:val="Comment Text Char"/>
    <w:basedOn w:val="DefaultParagraphFont"/>
    <w:link w:val="CommentText"/>
    <w:uiPriority w:val="99"/>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locked/>
    <w:rsid w:val="00FB35D9"/>
    <w:rPr>
      <w:rFonts w:cs="Times New Roman"/>
      <w:sz w:val="20"/>
      <w:szCs w:val="20"/>
    </w:rPr>
  </w:style>
  <w:style w:type="character" w:styleId="FootnoteReference">
    <w:name w:val="footnote reference"/>
    <w:aliases w:val="Footnote Reference Number,Footnote symbol,ftref"/>
    <w:basedOn w:val="DefaultParagraphFont"/>
    <w:uiPriority w:val="99"/>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4E0ACA"/>
    <w:pPr>
      <w:spacing w:before="75" w:after="75" w:line="240" w:lineRule="auto"/>
      <w:jc w:val="right"/>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4E0ACA"/>
    <w:rPr>
      <w:rFonts w:ascii="Times New Roman" w:eastAsia="Times New Roman" w:hAnsi="Times New Roman"/>
      <w:b/>
      <w:bCs/>
      <w:kern w:val="36"/>
      <w:sz w:val="48"/>
      <w:szCs w:val="48"/>
      <w:lang w:val="lv-LV" w:eastAsia="lv-LV"/>
    </w:rPr>
  </w:style>
  <w:style w:type="character" w:styleId="Strong">
    <w:name w:val="Strong"/>
    <w:basedOn w:val="DefaultParagraphFont"/>
    <w:uiPriority w:val="22"/>
    <w:qFormat/>
    <w:locked/>
    <w:rsid w:val="004E0ACA"/>
    <w:rPr>
      <w:b/>
      <w:bCs/>
    </w:rPr>
  </w:style>
  <w:style w:type="character" w:customStyle="1" w:styleId="NoSpacingChar">
    <w:name w:val="No Spacing Char"/>
    <w:basedOn w:val="DefaultParagraphFont"/>
    <w:link w:val="NoSpacing"/>
    <w:uiPriority w:val="99"/>
    <w:rsid w:val="004E0ACA"/>
    <w:rPr>
      <w:rFonts w:ascii="Times New Roman" w:eastAsia="Times New Roman" w:hAnsi="Times New Roman"/>
      <w:sz w:val="24"/>
      <w:szCs w:val="24"/>
      <w:lang w:val="lv-LV" w:eastAsia="lv-LV"/>
    </w:rPr>
  </w:style>
  <w:style w:type="paragraph" w:customStyle="1" w:styleId="Default">
    <w:name w:val="Default"/>
    <w:rsid w:val="004E0ACA"/>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20"/>
    <w:qFormat/>
    <w:locked/>
    <w:rsid w:val="004E0ACA"/>
    <w:rPr>
      <w:rFonts w:cs="Times New Roman"/>
      <w:i/>
      <w:iCs/>
    </w:rPr>
  </w:style>
  <w:style w:type="table" w:styleId="TableGrid">
    <w:name w:val="Table Grid"/>
    <w:basedOn w:val="TableNormal"/>
    <w:locked/>
    <w:rsid w:val="004E0A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3634F6"/>
    <w:pPr>
      <w:spacing w:before="75" w:after="75" w:line="240" w:lineRule="auto"/>
    </w:pPr>
    <w:rPr>
      <w:rFonts w:ascii="Times New Roman" w:eastAsia="Times New Roman" w:hAnsi="Times New Roman"/>
      <w:sz w:val="24"/>
      <w:szCs w:val="24"/>
      <w:lang w:eastAsia="lv-LV"/>
    </w:rPr>
  </w:style>
  <w:style w:type="paragraph" w:customStyle="1" w:styleId="Normal1">
    <w:name w:val="Normal1"/>
    <w:basedOn w:val="Normal"/>
    <w:rsid w:val="007B60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7B60AE"/>
  </w:style>
  <w:style w:type="paragraph" w:styleId="BodyText">
    <w:name w:val="Body Text"/>
    <w:basedOn w:val="Normal"/>
    <w:link w:val="BodyTextChar"/>
    <w:uiPriority w:val="99"/>
    <w:unhideWhenUsed/>
    <w:rsid w:val="000C2477"/>
    <w:pPr>
      <w:spacing w:after="120"/>
    </w:pPr>
  </w:style>
  <w:style w:type="character" w:customStyle="1" w:styleId="BodyTextChar">
    <w:name w:val="Body Text Char"/>
    <w:basedOn w:val="DefaultParagraphFont"/>
    <w:link w:val="BodyText"/>
    <w:uiPriority w:val="99"/>
    <w:rsid w:val="000C2477"/>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1">
    <w:name w:val="heading 1"/>
    <w:basedOn w:val="Normal"/>
    <w:link w:val="Heading1Char"/>
    <w:uiPriority w:val="9"/>
    <w:qFormat/>
    <w:locked/>
    <w:rsid w:val="004E0AC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rsid w:val="00840117"/>
    <w:pPr>
      <w:spacing w:line="240" w:lineRule="auto"/>
    </w:pPr>
    <w:rPr>
      <w:sz w:val="20"/>
      <w:szCs w:val="20"/>
    </w:rPr>
  </w:style>
  <w:style w:type="character" w:customStyle="1" w:styleId="CommentTextChar">
    <w:name w:val="Comment Text Char"/>
    <w:basedOn w:val="DefaultParagraphFont"/>
    <w:link w:val="CommentText"/>
    <w:uiPriority w:val="99"/>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locked/>
    <w:rsid w:val="00FB35D9"/>
    <w:rPr>
      <w:rFonts w:cs="Times New Roman"/>
      <w:sz w:val="20"/>
      <w:szCs w:val="20"/>
    </w:rPr>
  </w:style>
  <w:style w:type="character" w:styleId="FootnoteReference">
    <w:name w:val="footnote reference"/>
    <w:aliases w:val="Footnote Reference Number,Footnote symbol,ftref"/>
    <w:basedOn w:val="DefaultParagraphFont"/>
    <w:uiPriority w:val="99"/>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4E0ACA"/>
    <w:pPr>
      <w:spacing w:before="75" w:after="75" w:line="240" w:lineRule="auto"/>
      <w:jc w:val="right"/>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4E0ACA"/>
    <w:rPr>
      <w:rFonts w:ascii="Times New Roman" w:eastAsia="Times New Roman" w:hAnsi="Times New Roman"/>
      <w:b/>
      <w:bCs/>
      <w:kern w:val="36"/>
      <w:sz w:val="48"/>
      <w:szCs w:val="48"/>
      <w:lang w:val="lv-LV" w:eastAsia="lv-LV"/>
    </w:rPr>
  </w:style>
  <w:style w:type="character" w:styleId="Strong">
    <w:name w:val="Strong"/>
    <w:basedOn w:val="DefaultParagraphFont"/>
    <w:uiPriority w:val="22"/>
    <w:qFormat/>
    <w:locked/>
    <w:rsid w:val="004E0ACA"/>
    <w:rPr>
      <w:b/>
      <w:bCs/>
    </w:rPr>
  </w:style>
  <w:style w:type="character" w:customStyle="1" w:styleId="NoSpacingChar">
    <w:name w:val="No Spacing Char"/>
    <w:basedOn w:val="DefaultParagraphFont"/>
    <w:link w:val="NoSpacing"/>
    <w:uiPriority w:val="99"/>
    <w:rsid w:val="004E0ACA"/>
    <w:rPr>
      <w:rFonts w:ascii="Times New Roman" w:eastAsia="Times New Roman" w:hAnsi="Times New Roman"/>
      <w:sz w:val="24"/>
      <w:szCs w:val="24"/>
      <w:lang w:val="lv-LV" w:eastAsia="lv-LV"/>
    </w:rPr>
  </w:style>
  <w:style w:type="paragraph" w:customStyle="1" w:styleId="Default">
    <w:name w:val="Default"/>
    <w:rsid w:val="004E0ACA"/>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20"/>
    <w:qFormat/>
    <w:locked/>
    <w:rsid w:val="004E0ACA"/>
    <w:rPr>
      <w:rFonts w:cs="Times New Roman"/>
      <w:i/>
      <w:iCs/>
    </w:rPr>
  </w:style>
  <w:style w:type="table" w:styleId="TableGrid">
    <w:name w:val="Table Grid"/>
    <w:basedOn w:val="TableNormal"/>
    <w:locked/>
    <w:rsid w:val="004E0A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3634F6"/>
    <w:pPr>
      <w:spacing w:before="75" w:after="75" w:line="240" w:lineRule="auto"/>
    </w:pPr>
    <w:rPr>
      <w:rFonts w:ascii="Times New Roman" w:eastAsia="Times New Roman" w:hAnsi="Times New Roman"/>
      <w:sz w:val="24"/>
      <w:szCs w:val="24"/>
      <w:lang w:eastAsia="lv-LV"/>
    </w:rPr>
  </w:style>
  <w:style w:type="paragraph" w:customStyle="1" w:styleId="Normal1">
    <w:name w:val="Normal1"/>
    <w:basedOn w:val="Normal"/>
    <w:rsid w:val="007B60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7B60AE"/>
  </w:style>
</w:styles>
</file>

<file path=word/webSettings.xml><?xml version="1.0" encoding="utf-8"?>
<w:webSettings xmlns:r="http://schemas.openxmlformats.org/officeDocument/2006/relationships" xmlns:w="http://schemas.openxmlformats.org/wordprocessingml/2006/main">
  <w:divs>
    <w:div w:id="36585526">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878588985">
      <w:bodyDiv w:val="1"/>
      <w:marLeft w:val="0"/>
      <w:marRight w:val="0"/>
      <w:marTop w:val="0"/>
      <w:marBottom w:val="0"/>
      <w:divBdr>
        <w:top w:val="none" w:sz="0" w:space="0" w:color="auto"/>
        <w:left w:val="none" w:sz="0" w:space="0" w:color="auto"/>
        <w:bottom w:val="none" w:sz="0" w:space="0" w:color="auto"/>
        <w:right w:val="none" w:sz="0" w:space="0" w:color="auto"/>
      </w:divBdr>
    </w:div>
    <w:div w:id="1146555619">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828086018">
      <w:bodyDiv w:val="1"/>
      <w:marLeft w:val="0"/>
      <w:marRight w:val="0"/>
      <w:marTop w:val="0"/>
      <w:marBottom w:val="0"/>
      <w:divBdr>
        <w:top w:val="none" w:sz="0" w:space="0" w:color="auto"/>
        <w:left w:val="none" w:sz="0" w:space="0" w:color="auto"/>
        <w:bottom w:val="none" w:sz="0" w:space="0" w:color="auto"/>
        <w:right w:val="none" w:sz="0" w:space="0" w:color="auto"/>
      </w:divBdr>
    </w:div>
    <w:div w:id="1966933172">
      <w:bodyDiv w:val="1"/>
      <w:marLeft w:val="0"/>
      <w:marRight w:val="0"/>
      <w:marTop w:val="0"/>
      <w:marBottom w:val="0"/>
      <w:divBdr>
        <w:top w:val="none" w:sz="0" w:space="0" w:color="auto"/>
        <w:left w:val="none" w:sz="0" w:space="0" w:color="auto"/>
        <w:bottom w:val="none" w:sz="0" w:space="0" w:color="auto"/>
        <w:right w:val="none" w:sz="0" w:space="0" w:color="auto"/>
      </w:divBdr>
    </w:div>
    <w:div w:id="19879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3700-4BED-45F2-9F55-A2DF310F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9</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Veselības ministrija</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Vieda Lūsa</dc:creator>
  <dc:description>Vieda Lūsa, 67876099, vieda.lusa@vm.gov.lv</dc:description>
  <cp:lastModifiedBy>vlusa</cp:lastModifiedBy>
  <cp:revision>20</cp:revision>
  <cp:lastPrinted>2016-07-21T08:52:00Z</cp:lastPrinted>
  <dcterms:created xsi:type="dcterms:W3CDTF">2016-06-22T07:29:00Z</dcterms:created>
  <dcterms:modified xsi:type="dcterms:W3CDTF">2016-07-21T08:58:00Z</dcterms:modified>
</cp:coreProperties>
</file>