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AAB" w:rsidRPr="00D321A6" w:rsidRDefault="00E52AAB" w:rsidP="000E0171">
      <w:pPr>
        <w:spacing w:after="0" w:line="240" w:lineRule="auto"/>
        <w:ind w:firstLine="720"/>
        <w:jc w:val="center"/>
        <w:rPr>
          <w:rFonts w:ascii="Times New Roman" w:hAnsi="Times New Roman"/>
          <w:b/>
          <w:sz w:val="24"/>
          <w:szCs w:val="24"/>
        </w:rPr>
      </w:pPr>
      <w:r w:rsidRPr="00D321A6">
        <w:rPr>
          <w:rFonts w:ascii="Times New Roman" w:hAnsi="Times New Roman"/>
          <w:b/>
          <w:sz w:val="24"/>
          <w:szCs w:val="24"/>
        </w:rPr>
        <w:t>Ministru kabineta noteikumu projekta „Grozījumi Ministru kabineta 2010.gada 28.decembra noteikumos Nr.1229 „Noteikumi par šķirnes atšķirīguma, viendabīguma un stabilitātes pārbaudi”” sākotnējās ietekmes novērtējuma ziņojums (anotācija)</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410"/>
        <w:gridCol w:w="6378"/>
      </w:tblGrid>
      <w:tr w:rsidR="00D321A6" w:rsidRPr="00D321A6" w:rsidTr="002F04AF">
        <w:trPr>
          <w:trHeight w:val="383"/>
        </w:trPr>
        <w:tc>
          <w:tcPr>
            <w:tcW w:w="9214" w:type="dxa"/>
            <w:gridSpan w:val="3"/>
          </w:tcPr>
          <w:p w:rsidR="00E52AAB" w:rsidRPr="00D321A6" w:rsidRDefault="00E52AAB" w:rsidP="00EE11D3">
            <w:pPr>
              <w:pStyle w:val="Bezatstarpm"/>
              <w:jc w:val="center"/>
              <w:rPr>
                <w:rFonts w:ascii="Times New Roman" w:hAnsi="Times New Roman"/>
                <w:b/>
                <w:sz w:val="24"/>
                <w:szCs w:val="24"/>
              </w:rPr>
            </w:pPr>
            <w:r w:rsidRPr="00D321A6">
              <w:rPr>
                <w:rFonts w:ascii="Times New Roman" w:hAnsi="Times New Roman"/>
                <w:b/>
                <w:sz w:val="24"/>
                <w:szCs w:val="24"/>
              </w:rPr>
              <w:t>I. Tiesību akta projekta izstrādes nepieciešamība</w:t>
            </w:r>
          </w:p>
        </w:tc>
      </w:tr>
      <w:tr w:rsidR="00D321A6" w:rsidRPr="00D321A6" w:rsidTr="00E418F4">
        <w:trPr>
          <w:trHeight w:val="261"/>
        </w:trPr>
        <w:tc>
          <w:tcPr>
            <w:tcW w:w="426" w:type="dxa"/>
          </w:tcPr>
          <w:p w:rsidR="00E52AAB" w:rsidRPr="00D321A6" w:rsidRDefault="00E52AAB" w:rsidP="00EE11D3">
            <w:pPr>
              <w:pStyle w:val="Bezatstarpm"/>
              <w:rPr>
                <w:rFonts w:ascii="Times New Roman" w:hAnsi="Times New Roman"/>
                <w:sz w:val="24"/>
                <w:szCs w:val="24"/>
              </w:rPr>
            </w:pPr>
            <w:r w:rsidRPr="00D321A6">
              <w:rPr>
                <w:rFonts w:ascii="Times New Roman" w:hAnsi="Times New Roman"/>
                <w:sz w:val="24"/>
                <w:szCs w:val="24"/>
              </w:rPr>
              <w:t>1.</w:t>
            </w:r>
          </w:p>
        </w:tc>
        <w:tc>
          <w:tcPr>
            <w:tcW w:w="2410" w:type="dxa"/>
          </w:tcPr>
          <w:p w:rsidR="00E52AAB" w:rsidRPr="00D321A6" w:rsidRDefault="00E52AAB" w:rsidP="00637AB9">
            <w:pPr>
              <w:pStyle w:val="Bezatstarpm"/>
              <w:spacing w:line="276" w:lineRule="auto"/>
              <w:rPr>
                <w:rFonts w:ascii="Times New Roman" w:hAnsi="Times New Roman"/>
                <w:sz w:val="24"/>
                <w:szCs w:val="24"/>
              </w:rPr>
            </w:pPr>
            <w:r w:rsidRPr="00D321A6">
              <w:rPr>
                <w:rFonts w:ascii="Times New Roman" w:hAnsi="Times New Roman"/>
                <w:sz w:val="24"/>
                <w:szCs w:val="24"/>
              </w:rPr>
              <w:t>Pamatojums</w:t>
            </w:r>
          </w:p>
        </w:tc>
        <w:tc>
          <w:tcPr>
            <w:tcW w:w="6378" w:type="dxa"/>
          </w:tcPr>
          <w:p w:rsidR="00A76449" w:rsidRPr="00D321A6" w:rsidRDefault="00E52AAB" w:rsidP="00637AB9">
            <w:pPr>
              <w:pStyle w:val="Bezatstarpm"/>
              <w:spacing w:line="276" w:lineRule="auto"/>
              <w:jc w:val="both"/>
              <w:rPr>
                <w:rFonts w:ascii="Times New Roman" w:hAnsi="Times New Roman"/>
                <w:sz w:val="24"/>
                <w:szCs w:val="24"/>
              </w:rPr>
            </w:pPr>
            <w:r w:rsidRPr="00D321A6">
              <w:rPr>
                <w:rFonts w:ascii="Times New Roman" w:hAnsi="Times New Roman"/>
                <w:sz w:val="24"/>
                <w:szCs w:val="24"/>
              </w:rPr>
              <w:t>Augu šķirņu aizsardzības likuma 18.panta piektā daļa</w:t>
            </w:r>
          </w:p>
        </w:tc>
      </w:tr>
      <w:tr w:rsidR="00D321A6" w:rsidRPr="00D321A6" w:rsidTr="00E418F4">
        <w:trPr>
          <w:trHeight w:val="274"/>
        </w:trPr>
        <w:tc>
          <w:tcPr>
            <w:tcW w:w="426" w:type="dxa"/>
          </w:tcPr>
          <w:p w:rsidR="00E52AAB" w:rsidRPr="00D321A6" w:rsidRDefault="00E52AAB" w:rsidP="00EE11D3">
            <w:pPr>
              <w:pStyle w:val="Bezatstarpm"/>
              <w:rPr>
                <w:rFonts w:ascii="Times New Roman" w:hAnsi="Times New Roman"/>
                <w:sz w:val="24"/>
                <w:szCs w:val="24"/>
              </w:rPr>
            </w:pPr>
            <w:r w:rsidRPr="00D321A6">
              <w:rPr>
                <w:rFonts w:ascii="Times New Roman" w:hAnsi="Times New Roman"/>
                <w:sz w:val="24"/>
                <w:szCs w:val="24"/>
              </w:rPr>
              <w:t>2.</w:t>
            </w:r>
          </w:p>
        </w:tc>
        <w:tc>
          <w:tcPr>
            <w:tcW w:w="2410" w:type="dxa"/>
          </w:tcPr>
          <w:p w:rsidR="00E52AAB" w:rsidRPr="00D321A6" w:rsidRDefault="00E52AAB" w:rsidP="00EE11D3">
            <w:pPr>
              <w:pStyle w:val="Bezatstarpm"/>
              <w:rPr>
                <w:rFonts w:ascii="Times New Roman" w:hAnsi="Times New Roman"/>
                <w:sz w:val="24"/>
                <w:szCs w:val="24"/>
              </w:rPr>
            </w:pPr>
            <w:r w:rsidRPr="00D321A6">
              <w:rPr>
                <w:rFonts w:ascii="Times New Roman" w:hAnsi="Times New Roman"/>
                <w:sz w:val="24"/>
                <w:szCs w:val="24"/>
              </w:rPr>
              <w:t>Pašreizējā situācija un problēmas, kuru risināšanai tiesību akta projekts izstrādāts, tiesiskā regulējuma mērķis un būtība</w:t>
            </w:r>
          </w:p>
        </w:tc>
        <w:tc>
          <w:tcPr>
            <w:tcW w:w="6378" w:type="dxa"/>
          </w:tcPr>
          <w:p w:rsidR="00E52AAB" w:rsidRPr="00D321A6" w:rsidRDefault="00941AEB" w:rsidP="00BC6D43">
            <w:pPr>
              <w:pStyle w:val="Bezatstarpm"/>
              <w:jc w:val="both"/>
              <w:rPr>
                <w:rFonts w:ascii="Times New Roman" w:hAnsi="Times New Roman"/>
                <w:sz w:val="24"/>
                <w:szCs w:val="24"/>
              </w:rPr>
            </w:pPr>
            <w:r w:rsidRPr="00D321A6">
              <w:rPr>
                <w:rFonts w:ascii="Times New Roman" w:hAnsi="Times New Roman"/>
                <w:sz w:val="24"/>
                <w:szCs w:val="24"/>
              </w:rPr>
              <w:t>Patlaban</w:t>
            </w:r>
            <w:r w:rsidR="00E52AAB" w:rsidRPr="00D321A6">
              <w:rPr>
                <w:rFonts w:ascii="Times New Roman" w:hAnsi="Times New Roman"/>
                <w:sz w:val="24"/>
                <w:szCs w:val="24"/>
              </w:rPr>
              <w:t xml:space="preserve"> ir spēkā Ministru kabineta 2010.gada 28.decembra noteikumi Nr.1229 „Noteikumi par šķirnes atšķirīguma, viendabīguma un stabilitātes pārbaudi” (turpmāk – noteikumi Nr.1229). </w:t>
            </w:r>
            <w:r w:rsidR="00D429DD" w:rsidRPr="00D321A6">
              <w:rPr>
                <w:rFonts w:ascii="Times New Roman" w:hAnsi="Times New Roman"/>
                <w:sz w:val="24"/>
                <w:szCs w:val="24"/>
              </w:rPr>
              <w:t xml:space="preserve">2015. gada 15. jūlijā </w:t>
            </w:r>
            <w:r w:rsidR="00E52AAB" w:rsidRPr="00D321A6">
              <w:rPr>
                <w:rFonts w:ascii="Times New Roman" w:hAnsi="Times New Roman"/>
                <w:sz w:val="24"/>
                <w:szCs w:val="24"/>
              </w:rPr>
              <w:t xml:space="preserve">ir pieņemta Komisijas Īstenošanas Direktīva </w:t>
            </w:r>
            <w:r w:rsidR="00D429DD" w:rsidRPr="00D321A6">
              <w:rPr>
                <w:rFonts w:ascii="Times New Roman" w:hAnsi="Times New Roman"/>
                <w:sz w:val="24"/>
                <w:szCs w:val="24"/>
              </w:rPr>
              <w:t>2015/1168/ES, ar ko groza Direktīvu 2003/90/EK un Direktīvu 2003/91/EK, kurās nosaka attiecīgi Padomes Direktīvas 2002/53/EK 7. panta un Padomes Direktīvas 2002/55/EK 7.</w:t>
            </w:r>
            <w:r w:rsidR="00FD1E43">
              <w:rPr>
                <w:rFonts w:ascii="Times New Roman" w:hAnsi="Times New Roman"/>
                <w:sz w:val="24"/>
                <w:szCs w:val="24"/>
              </w:rPr>
              <w:t> </w:t>
            </w:r>
            <w:r w:rsidR="00D429DD" w:rsidRPr="00D321A6">
              <w:rPr>
                <w:rFonts w:ascii="Times New Roman" w:hAnsi="Times New Roman"/>
                <w:sz w:val="24"/>
                <w:szCs w:val="24"/>
              </w:rPr>
              <w:t>panta īstenošanas pasākumus attiecībā uz obligāti pārbaudāmajām pazīmēm un konkrētu lauksaimniecības augu sugu šķirņu un dārzeņu sugu šķirņu obligātajiem pārbaudes nosacījumiem</w:t>
            </w:r>
            <w:r w:rsidR="007E6A2D" w:rsidRPr="00D321A6" w:rsidDel="007E6A2D">
              <w:rPr>
                <w:rFonts w:ascii="Times New Roman" w:hAnsi="Times New Roman"/>
                <w:sz w:val="24"/>
                <w:szCs w:val="24"/>
              </w:rPr>
              <w:t xml:space="preserve"> </w:t>
            </w:r>
            <w:r w:rsidR="00E52AAB" w:rsidRPr="00D321A6">
              <w:rPr>
                <w:rFonts w:ascii="Times New Roman" w:hAnsi="Times New Roman"/>
                <w:sz w:val="24"/>
                <w:szCs w:val="24"/>
              </w:rPr>
              <w:t xml:space="preserve">(turpmāk – Komisijas Direktīva </w:t>
            </w:r>
            <w:r w:rsidR="00D429DD" w:rsidRPr="00D321A6">
              <w:rPr>
                <w:rFonts w:ascii="Times New Roman" w:hAnsi="Times New Roman"/>
                <w:sz w:val="24"/>
                <w:szCs w:val="24"/>
              </w:rPr>
              <w:t>2015/1168/ES</w:t>
            </w:r>
            <w:r w:rsidR="00E52AAB" w:rsidRPr="00D321A6">
              <w:rPr>
                <w:rFonts w:ascii="Times New Roman" w:hAnsi="Times New Roman"/>
                <w:sz w:val="24"/>
                <w:szCs w:val="24"/>
              </w:rPr>
              <w:t>).</w:t>
            </w:r>
          </w:p>
          <w:p w:rsidR="009647DE" w:rsidRDefault="00E13C38" w:rsidP="00A1552D">
            <w:pPr>
              <w:pStyle w:val="Bezatstarpm"/>
              <w:jc w:val="both"/>
              <w:rPr>
                <w:rFonts w:ascii="Times New Roman" w:hAnsi="Times New Roman"/>
                <w:sz w:val="24"/>
                <w:szCs w:val="24"/>
              </w:rPr>
            </w:pPr>
            <w:r w:rsidRPr="00D321A6">
              <w:rPr>
                <w:rFonts w:ascii="Times New Roman" w:hAnsi="Times New Roman"/>
                <w:sz w:val="24"/>
                <w:szCs w:val="24"/>
              </w:rPr>
              <w:t>Ministru kabineta noteikumu projekt</w:t>
            </w:r>
            <w:r>
              <w:rPr>
                <w:rFonts w:ascii="Times New Roman" w:hAnsi="Times New Roman"/>
                <w:sz w:val="24"/>
                <w:szCs w:val="24"/>
              </w:rPr>
              <w:t>ā</w:t>
            </w:r>
            <w:r w:rsidRPr="00D321A6">
              <w:rPr>
                <w:rFonts w:ascii="Times New Roman" w:hAnsi="Times New Roman"/>
                <w:sz w:val="24"/>
                <w:szCs w:val="24"/>
              </w:rPr>
              <w:t xml:space="preserve"> „Grozījumi Ministru kabineta 2010.gada 28.decembra noteikumos Nr.1229 „Noteikumi par šķirnes </w:t>
            </w:r>
            <w:r w:rsidRPr="00B84B96">
              <w:rPr>
                <w:rFonts w:ascii="Times New Roman" w:hAnsi="Times New Roman"/>
                <w:sz w:val="24"/>
                <w:szCs w:val="24"/>
              </w:rPr>
              <w:t>atšķirīguma, viendabīguma un stabilitāte</w:t>
            </w:r>
            <w:r w:rsidRPr="00D321A6">
              <w:rPr>
                <w:rFonts w:ascii="Times New Roman" w:hAnsi="Times New Roman"/>
                <w:sz w:val="24"/>
                <w:szCs w:val="24"/>
              </w:rPr>
              <w:t>s pārbaudi”” (turpmāk – noteikumu projekts)</w:t>
            </w:r>
            <w:r>
              <w:rPr>
                <w:rFonts w:ascii="Times New Roman" w:hAnsi="Times New Roman"/>
                <w:sz w:val="24"/>
                <w:szCs w:val="24"/>
              </w:rPr>
              <w:t xml:space="preserve"> tiek precizēti </w:t>
            </w:r>
            <w:r w:rsidR="00782510">
              <w:rPr>
                <w:rFonts w:ascii="Times New Roman" w:hAnsi="Times New Roman"/>
                <w:sz w:val="24"/>
                <w:szCs w:val="24"/>
              </w:rPr>
              <w:t xml:space="preserve">nosaukumi </w:t>
            </w:r>
            <w:r>
              <w:rPr>
                <w:rFonts w:ascii="Times New Roman" w:hAnsi="Times New Roman"/>
                <w:sz w:val="24"/>
                <w:szCs w:val="24"/>
              </w:rPr>
              <w:t>institūcij</w:t>
            </w:r>
            <w:r w:rsidR="00782510">
              <w:rPr>
                <w:rFonts w:ascii="Times New Roman" w:hAnsi="Times New Roman"/>
                <w:sz w:val="24"/>
                <w:szCs w:val="24"/>
              </w:rPr>
              <w:t>ām</w:t>
            </w:r>
            <w:r w:rsidR="002950EF">
              <w:rPr>
                <w:rFonts w:ascii="Times New Roman" w:hAnsi="Times New Roman"/>
                <w:sz w:val="24"/>
                <w:szCs w:val="24"/>
              </w:rPr>
              <w:t xml:space="preserve">, kas nodrošina pārstāvību ekspertu komisijā, </w:t>
            </w:r>
            <w:r w:rsidR="00782510">
              <w:rPr>
                <w:rFonts w:ascii="Times New Roman" w:hAnsi="Times New Roman"/>
                <w:sz w:val="24"/>
                <w:szCs w:val="24"/>
              </w:rPr>
              <w:t xml:space="preserve">lai tie </w:t>
            </w:r>
            <w:r>
              <w:rPr>
                <w:rFonts w:ascii="Times New Roman" w:hAnsi="Times New Roman"/>
                <w:sz w:val="24"/>
                <w:szCs w:val="24"/>
              </w:rPr>
              <w:t>atbilst</w:t>
            </w:r>
            <w:r w:rsidR="00782510">
              <w:rPr>
                <w:rFonts w:ascii="Times New Roman" w:hAnsi="Times New Roman"/>
                <w:sz w:val="24"/>
                <w:szCs w:val="24"/>
              </w:rPr>
              <w:t>u</w:t>
            </w:r>
            <w:r>
              <w:rPr>
                <w:rFonts w:ascii="Times New Roman" w:hAnsi="Times New Roman"/>
                <w:sz w:val="24"/>
                <w:szCs w:val="24"/>
              </w:rPr>
              <w:t xml:space="preserve"> esošajiem</w:t>
            </w:r>
            <w:r w:rsidR="00782510">
              <w:rPr>
                <w:rFonts w:ascii="Times New Roman" w:hAnsi="Times New Roman"/>
                <w:sz w:val="24"/>
                <w:szCs w:val="24"/>
              </w:rPr>
              <w:t xml:space="preserve"> nosaukumiem</w:t>
            </w:r>
            <w:r>
              <w:rPr>
                <w:rFonts w:ascii="Times New Roman" w:hAnsi="Times New Roman"/>
                <w:sz w:val="24"/>
                <w:szCs w:val="24"/>
              </w:rPr>
              <w:t>, papildināts punkts par</w:t>
            </w:r>
            <w:r w:rsidR="00715ABF">
              <w:rPr>
                <w:rFonts w:ascii="Times New Roman" w:hAnsi="Times New Roman"/>
                <w:sz w:val="24"/>
                <w:szCs w:val="24"/>
              </w:rPr>
              <w:t xml:space="preserve"> </w:t>
            </w:r>
            <w:r w:rsidR="00F41E53">
              <w:rPr>
                <w:rFonts w:ascii="Times New Roman" w:hAnsi="Times New Roman"/>
                <w:sz w:val="24"/>
                <w:szCs w:val="24"/>
              </w:rPr>
              <w:t xml:space="preserve">pārbaudei </w:t>
            </w:r>
            <w:r w:rsidR="00E60C32">
              <w:rPr>
                <w:rFonts w:ascii="Times New Roman" w:hAnsi="Times New Roman"/>
                <w:sz w:val="24"/>
                <w:szCs w:val="24"/>
              </w:rPr>
              <w:t>iesniedzamo</w:t>
            </w:r>
            <w:r>
              <w:rPr>
                <w:rFonts w:ascii="Times New Roman" w:hAnsi="Times New Roman"/>
                <w:sz w:val="24"/>
                <w:szCs w:val="24"/>
              </w:rPr>
              <w:t xml:space="preserve"> sēklu paraugu kvalitātes prasībām</w:t>
            </w:r>
            <w:r w:rsidR="002950EF">
              <w:rPr>
                <w:rFonts w:ascii="Times New Roman" w:hAnsi="Times New Roman"/>
                <w:sz w:val="24"/>
                <w:szCs w:val="24"/>
              </w:rPr>
              <w:t xml:space="preserve"> saskaņā ar normatīvajiem aktiem par sēklaudzēšanu un sēklu tirdzniecību</w:t>
            </w:r>
            <w:r w:rsidR="00E60C32">
              <w:rPr>
                <w:rFonts w:ascii="Times New Roman" w:hAnsi="Times New Roman"/>
                <w:sz w:val="24"/>
                <w:szCs w:val="24"/>
              </w:rPr>
              <w:t>,</w:t>
            </w:r>
            <w:r w:rsidR="00CF480B">
              <w:rPr>
                <w:rFonts w:ascii="Times New Roman" w:hAnsi="Times New Roman"/>
                <w:sz w:val="24"/>
                <w:szCs w:val="24"/>
              </w:rPr>
              <w:t xml:space="preserve"> </w:t>
            </w:r>
            <w:r w:rsidR="00782510">
              <w:rPr>
                <w:rFonts w:ascii="Times New Roman" w:hAnsi="Times New Roman"/>
                <w:sz w:val="24"/>
                <w:szCs w:val="24"/>
              </w:rPr>
              <w:t xml:space="preserve">kā arī </w:t>
            </w:r>
            <w:r w:rsidR="007814B8">
              <w:rPr>
                <w:rFonts w:ascii="Times New Roman" w:hAnsi="Times New Roman"/>
                <w:sz w:val="24"/>
                <w:szCs w:val="24"/>
              </w:rPr>
              <w:t>svītrots 56.punkts</w:t>
            </w:r>
            <w:r w:rsidR="008742CA">
              <w:rPr>
                <w:rFonts w:ascii="Times New Roman" w:hAnsi="Times New Roman"/>
                <w:sz w:val="24"/>
                <w:szCs w:val="24"/>
              </w:rPr>
              <w:t xml:space="preserve">, jo konkrētā norma </w:t>
            </w:r>
            <w:r w:rsidR="000B574C">
              <w:rPr>
                <w:rFonts w:ascii="Times New Roman" w:hAnsi="Times New Roman"/>
                <w:sz w:val="24"/>
                <w:szCs w:val="24"/>
              </w:rPr>
              <w:t xml:space="preserve">dublē </w:t>
            </w:r>
            <w:r w:rsidR="008742CA">
              <w:rPr>
                <w:rFonts w:ascii="Times New Roman" w:hAnsi="Times New Roman"/>
                <w:sz w:val="24"/>
                <w:szCs w:val="24"/>
              </w:rPr>
              <w:t>normatīvajos aktos par augu šķirņu kataloga nolikumu.</w:t>
            </w:r>
            <w:r w:rsidR="00CF480B">
              <w:rPr>
                <w:rFonts w:ascii="Times New Roman" w:hAnsi="Times New Roman"/>
                <w:sz w:val="24"/>
                <w:szCs w:val="24"/>
              </w:rPr>
              <w:t xml:space="preserve"> </w:t>
            </w:r>
            <w:r w:rsidR="00782510">
              <w:rPr>
                <w:rFonts w:ascii="Times New Roman" w:hAnsi="Times New Roman"/>
                <w:sz w:val="24"/>
                <w:szCs w:val="24"/>
              </w:rPr>
              <w:t>Tāpat p</w:t>
            </w:r>
            <w:r w:rsidR="002B1AF9">
              <w:rPr>
                <w:rFonts w:ascii="Times New Roman" w:hAnsi="Times New Roman"/>
                <w:sz w:val="24"/>
                <w:szCs w:val="24"/>
              </w:rPr>
              <w:t>recizēts VII nodaļas virsraksts,</w:t>
            </w:r>
            <w:r w:rsidR="00CF480B" w:rsidRPr="00CF480B">
              <w:rPr>
                <w:rFonts w:ascii="Times New Roman" w:hAnsi="Times New Roman"/>
                <w:sz w:val="24"/>
                <w:szCs w:val="24"/>
              </w:rPr>
              <w:t xml:space="preserve"> </w:t>
            </w:r>
            <w:r w:rsidR="002B1AF9">
              <w:rPr>
                <w:rFonts w:ascii="Times New Roman" w:hAnsi="Times New Roman"/>
                <w:sz w:val="24"/>
                <w:szCs w:val="24"/>
              </w:rPr>
              <w:t xml:space="preserve">norādot, ka nodaļa attiecas uz Latvijā veikto šķirnes pārbaudes rezultātu apstiprināšanu, </w:t>
            </w:r>
            <w:r w:rsidR="00A1552D">
              <w:rPr>
                <w:rFonts w:ascii="Times New Roman" w:hAnsi="Times New Roman"/>
                <w:sz w:val="24"/>
                <w:szCs w:val="24"/>
              </w:rPr>
              <w:t>lai nerastos pārpratumi,</w:t>
            </w:r>
            <w:r w:rsidR="006A03DE">
              <w:rPr>
                <w:rFonts w:ascii="Times New Roman" w:hAnsi="Times New Roman"/>
                <w:sz w:val="24"/>
                <w:szCs w:val="24"/>
              </w:rPr>
              <w:t xml:space="preserve"> jo </w:t>
            </w:r>
            <w:r w:rsidR="00B84B96" w:rsidRPr="00B84B96">
              <w:rPr>
                <w:rFonts w:ascii="Times New Roman" w:hAnsi="Times New Roman"/>
                <w:sz w:val="24"/>
                <w:szCs w:val="24"/>
              </w:rPr>
              <w:t xml:space="preserve">šķirnes </w:t>
            </w:r>
            <w:r w:rsidR="00BC0BFF">
              <w:rPr>
                <w:rFonts w:ascii="Times New Roman" w:hAnsi="Times New Roman"/>
                <w:sz w:val="24"/>
                <w:szCs w:val="24"/>
              </w:rPr>
              <w:t xml:space="preserve"> pārbaude</w:t>
            </w:r>
            <w:r w:rsidR="00017F21">
              <w:rPr>
                <w:rFonts w:ascii="Times New Roman" w:hAnsi="Times New Roman"/>
                <w:sz w:val="24"/>
                <w:szCs w:val="24"/>
              </w:rPr>
              <w:t xml:space="preserve"> ir iespējama</w:t>
            </w:r>
            <w:r w:rsidR="00DA14FD">
              <w:rPr>
                <w:rFonts w:ascii="Times New Roman" w:hAnsi="Times New Roman"/>
                <w:sz w:val="24"/>
                <w:szCs w:val="24"/>
              </w:rPr>
              <w:t xml:space="preserve"> </w:t>
            </w:r>
            <w:r w:rsidR="00BC0BFF">
              <w:rPr>
                <w:rFonts w:ascii="Times New Roman" w:hAnsi="Times New Roman"/>
                <w:sz w:val="24"/>
                <w:szCs w:val="24"/>
              </w:rPr>
              <w:t>arī citās valstīs</w:t>
            </w:r>
            <w:r w:rsidR="00DA14FD">
              <w:rPr>
                <w:rFonts w:ascii="Times New Roman" w:hAnsi="Times New Roman"/>
                <w:sz w:val="24"/>
                <w:szCs w:val="24"/>
              </w:rPr>
              <w:t>.</w:t>
            </w:r>
            <w:r w:rsidR="00A1552D">
              <w:rPr>
                <w:rFonts w:ascii="Times New Roman" w:hAnsi="Times New Roman"/>
                <w:sz w:val="24"/>
                <w:szCs w:val="24"/>
              </w:rPr>
              <w:t xml:space="preserve"> </w:t>
            </w:r>
          </w:p>
          <w:p w:rsidR="00E13C38" w:rsidRDefault="00E13C38" w:rsidP="00E13C38">
            <w:pPr>
              <w:pStyle w:val="Bezatstarpm"/>
              <w:jc w:val="both"/>
              <w:rPr>
                <w:rFonts w:ascii="Times New Roman" w:hAnsi="Times New Roman"/>
                <w:sz w:val="24"/>
                <w:szCs w:val="24"/>
              </w:rPr>
            </w:pPr>
            <w:r>
              <w:rPr>
                <w:rFonts w:ascii="Times New Roman" w:hAnsi="Times New Roman"/>
                <w:sz w:val="24"/>
                <w:szCs w:val="24"/>
              </w:rPr>
              <w:t xml:space="preserve">Lai pārņemtu </w:t>
            </w:r>
            <w:r w:rsidRPr="00D321A6">
              <w:rPr>
                <w:rFonts w:ascii="Times New Roman" w:hAnsi="Times New Roman"/>
                <w:sz w:val="24"/>
                <w:szCs w:val="24"/>
              </w:rPr>
              <w:t>Komisijas Direktīva</w:t>
            </w:r>
            <w:r>
              <w:rPr>
                <w:rFonts w:ascii="Times New Roman" w:hAnsi="Times New Roman"/>
                <w:sz w:val="24"/>
                <w:szCs w:val="24"/>
              </w:rPr>
              <w:t>s</w:t>
            </w:r>
            <w:r w:rsidRPr="00D321A6">
              <w:rPr>
                <w:rFonts w:ascii="Times New Roman" w:hAnsi="Times New Roman"/>
                <w:sz w:val="24"/>
                <w:szCs w:val="24"/>
              </w:rPr>
              <w:t xml:space="preserve"> 2015/1168/ES</w:t>
            </w:r>
            <w:r>
              <w:rPr>
                <w:rFonts w:ascii="Times New Roman" w:hAnsi="Times New Roman"/>
                <w:sz w:val="24"/>
                <w:szCs w:val="24"/>
              </w:rPr>
              <w:t xml:space="preserve"> prasības</w:t>
            </w:r>
            <w:r w:rsidR="006F5D79">
              <w:rPr>
                <w:rFonts w:ascii="Times New Roman" w:hAnsi="Times New Roman"/>
                <w:sz w:val="24"/>
                <w:szCs w:val="24"/>
              </w:rPr>
              <w:t>,</w:t>
            </w:r>
            <w:r>
              <w:rPr>
                <w:rFonts w:ascii="Times New Roman" w:hAnsi="Times New Roman"/>
                <w:sz w:val="24"/>
                <w:szCs w:val="24"/>
              </w:rPr>
              <w:t xml:space="preserve"> tiek precizēti šķirņu pārbaudes protokoli un vadlīnijas</w:t>
            </w:r>
            <w:r w:rsidRPr="00D321A6">
              <w:rPr>
                <w:rFonts w:ascii="Times New Roman" w:hAnsi="Times New Roman"/>
                <w:sz w:val="24"/>
                <w:szCs w:val="24"/>
              </w:rPr>
              <w:t xml:space="preserve"> laukaugu</w:t>
            </w:r>
            <w:r>
              <w:rPr>
                <w:rFonts w:ascii="Times New Roman" w:hAnsi="Times New Roman"/>
                <w:sz w:val="24"/>
                <w:szCs w:val="24"/>
              </w:rPr>
              <w:t xml:space="preserve"> un </w:t>
            </w:r>
            <w:r w:rsidRPr="00D321A6">
              <w:rPr>
                <w:rFonts w:ascii="Times New Roman" w:hAnsi="Times New Roman"/>
                <w:sz w:val="24"/>
                <w:szCs w:val="24"/>
              </w:rPr>
              <w:t xml:space="preserve"> dārzeņu</w:t>
            </w:r>
            <w:r>
              <w:rPr>
                <w:rFonts w:ascii="Times New Roman" w:hAnsi="Times New Roman"/>
                <w:sz w:val="24"/>
                <w:szCs w:val="24"/>
              </w:rPr>
              <w:t xml:space="preserve"> sugām. </w:t>
            </w:r>
            <w:r w:rsidR="006F5D79">
              <w:rPr>
                <w:rFonts w:ascii="Times New Roman" w:hAnsi="Times New Roman"/>
                <w:sz w:val="24"/>
                <w:szCs w:val="24"/>
              </w:rPr>
              <w:t>Tāpat</w:t>
            </w:r>
            <w:r>
              <w:rPr>
                <w:rFonts w:ascii="Times New Roman" w:hAnsi="Times New Roman"/>
                <w:sz w:val="24"/>
                <w:szCs w:val="24"/>
              </w:rPr>
              <w:t xml:space="preserve"> </w:t>
            </w:r>
            <w:r w:rsidR="006F5D79" w:rsidRPr="001435AB">
              <w:rPr>
                <w:rFonts w:ascii="Times New Roman" w:hAnsi="Times New Roman"/>
                <w:sz w:val="24"/>
                <w:szCs w:val="24"/>
              </w:rPr>
              <w:t>atbilstoši jaunākajiem protokoliem</w:t>
            </w:r>
            <w:r w:rsidR="006F5D79">
              <w:rPr>
                <w:rFonts w:ascii="Times New Roman" w:hAnsi="Times New Roman"/>
                <w:sz w:val="24"/>
                <w:szCs w:val="24"/>
              </w:rPr>
              <w:t xml:space="preserve"> </w:t>
            </w:r>
            <w:r>
              <w:rPr>
                <w:rFonts w:ascii="Times New Roman" w:hAnsi="Times New Roman"/>
                <w:sz w:val="24"/>
                <w:szCs w:val="24"/>
              </w:rPr>
              <w:t xml:space="preserve">tiek precizēti šķirņu pārbaudes protokoli arī </w:t>
            </w:r>
            <w:r w:rsidR="006F5D79">
              <w:rPr>
                <w:rFonts w:ascii="Times New Roman" w:hAnsi="Times New Roman"/>
                <w:sz w:val="24"/>
                <w:szCs w:val="24"/>
              </w:rPr>
              <w:t>vairāk</w:t>
            </w:r>
            <w:r>
              <w:rPr>
                <w:rFonts w:ascii="Times New Roman" w:hAnsi="Times New Roman"/>
                <w:sz w:val="24"/>
                <w:szCs w:val="24"/>
              </w:rPr>
              <w:t xml:space="preserve">ām </w:t>
            </w:r>
            <w:r w:rsidRPr="0066795C">
              <w:rPr>
                <w:rFonts w:ascii="Times New Roman" w:hAnsi="Times New Roman"/>
                <w:sz w:val="24"/>
                <w:szCs w:val="24"/>
              </w:rPr>
              <w:t>augļu koku un dekoratīvo augu sugām</w:t>
            </w:r>
            <w:r w:rsidRPr="001435AB">
              <w:rPr>
                <w:rFonts w:ascii="Times New Roman" w:hAnsi="Times New Roman"/>
                <w:sz w:val="24"/>
                <w:szCs w:val="24"/>
              </w:rPr>
              <w:t>.</w:t>
            </w:r>
            <w:r>
              <w:rPr>
                <w:rFonts w:ascii="Times New Roman" w:hAnsi="Times New Roman"/>
                <w:strike/>
                <w:sz w:val="24"/>
                <w:szCs w:val="24"/>
              </w:rPr>
              <w:t xml:space="preserve"> </w:t>
            </w:r>
          </w:p>
          <w:p w:rsidR="00836D19" w:rsidRPr="00D321A6" w:rsidRDefault="00E13C38" w:rsidP="00F14996">
            <w:pPr>
              <w:pStyle w:val="Bezatstarpm"/>
              <w:jc w:val="both"/>
              <w:rPr>
                <w:rFonts w:ascii="Times New Roman" w:hAnsi="Times New Roman"/>
                <w:sz w:val="24"/>
                <w:szCs w:val="24"/>
              </w:rPr>
            </w:pPr>
            <w:r w:rsidRPr="00D321A6">
              <w:rPr>
                <w:rFonts w:ascii="Times New Roman" w:hAnsi="Times New Roman"/>
                <w:sz w:val="24"/>
                <w:szCs w:val="24"/>
              </w:rPr>
              <w:t>Līdz ar noteikumu projekta pieņemšanu pilnībā tiks pārņemta Komisijas Direktīva 2015/1168/ES. Tā kā direktīvas normas jāievieš ne vēlāk kā līdz 2016.gada 30.jūnijam, ir paredzēts, ka noteikumi stāsies spēkā 2016.gada 1.jūlijā.</w:t>
            </w:r>
          </w:p>
        </w:tc>
      </w:tr>
      <w:tr w:rsidR="00D321A6" w:rsidRPr="00D321A6" w:rsidTr="00E418F4">
        <w:trPr>
          <w:trHeight w:val="435"/>
        </w:trPr>
        <w:tc>
          <w:tcPr>
            <w:tcW w:w="426" w:type="dxa"/>
          </w:tcPr>
          <w:p w:rsidR="00E52AAB" w:rsidRPr="00D321A6" w:rsidRDefault="00E52AAB" w:rsidP="00EE11D3">
            <w:pPr>
              <w:pStyle w:val="Bezatstarpm"/>
              <w:rPr>
                <w:rFonts w:ascii="Times New Roman" w:hAnsi="Times New Roman"/>
                <w:sz w:val="24"/>
                <w:szCs w:val="24"/>
              </w:rPr>
            </w:pPr>
            <w:r w:rsidRPr="00D321A6">
              <w:rPr>
                <w:rFonts w:ascii="Times New Roman" w:hAnsi="Times New Roman"/>
                <w:sz w:val="24"/>
                <w:szCs w:val="24"/>
              </w:rPr>
              <w:t>3.</w:t>
            </w:r>
          </w:p>
        </w:tc>
        <w:tc>
          <w:tcPr>
            <w:tcW w:w="2410" w:type="dxa"/>
          </w:tcPr>
          <w:p w:rsidR="00E52AAB" w:rsidRPr="00D321A6" w:rsidRDefault="00E52AAB" w:rsidP="00EE11D3">
            <w:pPr>
              <w:pStyle w:val="Bezatstarpm"/>
              <w:rPr>
                <w:rFonts w:ascii="Times New Roman" w:hAnsi="Times New Roman"/>
                <w:sz w:val="24"/>
                <w:szCs w:val="24"/>
              </w:rPr>
            </w:pPr>
            <w:r w:rsidRPr="00D321A6">
              <w:rPr>
                <w:rFonts w:ascii="Times New Roman" w:hAnsi="Times New Roman"/>
                <w:sz w:val="24"/>
                <w:szCs w:val="24"/>
              </w:rPr>
              <w:t>Projekta izstrādē iesaistītās institūcijas</w:t>
            </w:r>
          </w:p>
        </w:tc>
        <w:tc>
          <w:tcPr>
            <w:tcW w:w="6378" w:type="dxa"/>
          </w:tcPr>
          <w:p w:rsidR="0003167B" w:rsidRPr="00D321A6" w:rsidRDefault="0003167B" w:rsidP="00B67BA2">
            <w:pPr>
              <w:pStyle w:val="Bezatstarpm"/>
              <w:jc w:val="both"/>
              <w:rPr>
                <w:rFonts w:ascii="Times New Roman" w:hAnsi="Times New Roman"/>
                <w:sz w:val="24"/>
                <w:szCs w:val="24"/>
              </w:rPr>
            </w:pPr>
            <w:r w:rsidRPr="00D321A6">
              <w:rPr>
                <w:rFonts w:ascii="Times New Roman" w:hAnsi="Times New Roman"/>
                <w:sz w:val="24"/>
                <w:szCs w:val="24"/>
              </w:rPr>
              <w:t>Zemkopības ministrija</w:t>
            </w:r>
            <w:r w:rsidR="00941AEB" w:rsidRPr="00D321A6">
              <w:rPr>
                <w:rFonts w:ascii="Times New Roman" w:hAnsi="Times New Roman"/>
                <w:sz w:val="24"/>
                <w:szCs w:val="24"/>
              </w:rPr>
              <w:t xml:space="preserve"> un</w:t>
            </w:r>
            <w:r w:rsidRPr="00D321A6">
              <w:rPr>
                <w:rFonts w:ascii="Times New Roman" w:hAnsi="Times New Roman"/>
                <w:sz w:val="24"/>
                <w:szCs w:val="24"/>
              </w:rPr>
              <w:t xml:space="preserve"> Valsts augu aizsardzības dienests</w:t>
            </w:r>
            <w:r w:rsidR="00974185" w:rsidRPr="00D321A6">
              <w:rPr>
                <w:rFonts w:ascii="Times New Roman" w:hAnsi="Times New Roman"/>
                <w:sz w:val="24"/>
                <w:szCs w:val="24"/>
              </w:rPr>
              <w:t xml:space="preserve"> </w:t>
            </w:r>
          </w:p>
        </w:tc>
      </w:tr>
      <w:tr w:rsidR="00D321A6" w:rsidRPr="00D321A6" w:rsidTr="00E418F4">
        <w:trPr>
          <w:trHeight w:val="349"/>
        </w:trPr>
        <w:tc>
          <w:tcPr>
            <w:tcW w:w="426" w:type="dxa"/>
          </w:tcPr>
          <w:p w:rsidR="00E52AAB" w:rsidRPr="00D321A6" w:rsidRDefault="00E52AAB" w:rsidP="00EE11D3">
            <w:pPr>
              <w:pStyle w:val="Bezatstarpm"/>
              <w:rPr>
                <w:rFonts w:ascii="Times New Roman" w:hAnsi="Times New Roman"/>
                <w:sz w:val="24"/>
                <w:szCs w:val="24"/>
              </w:rPr>
            </w:pPr>
            <w:r w:rsidRPr="00D321A6">
              <w:rPr>
                <w:rFonts w:ascii="Times New Roman" w:hAnsi="Times New Roman"/>
                <w:sz w:val="24"/>
                <w:szCs w:val="24"/>
              </w:rPr>
              <w:t>4.</w:t>
            </w:r>
          </w:p>
        </w:tc>
        <w:tc>
          <w:tcPr>
            <w:tcW w:w="2410" w:type="dxa"/>
          </w:tcPr>
          <w:p w:rsidR="00E52AAB" w:rsidRPr="00D321A6" w:rsidRDefault="00E52AAB" w:rsidP="00EE11D3">
            <w:pPr>
              <w:pStyle w:val="Bezatstarpm"/>
              <w:rPr>
                <w:rFonts w:ascii="Times New Roman" w:hAnsi="Times New Roman"/>
                <w:sz w:val="24"/>
                <w:szCs w:val="24"/>
              </w:rPr>
            </w:pPr>
            <w:r w:rsidRPr="00D321A6">
              <w:rPr>
                <w:rFonts w:ascii="Times New Roman" w:hAnsi="Times New Roman"/>
                <w:sz w:val="24"/>
                <w:szCs w:val="24"/>
              </w:rPr>
              <w:t>Cita informācija</w:t>
            </w:r>
          </w:p>
        </w:tc>
        <w:tc>
          <w:tcPr>
            <w:tcW w:w="6378" w:type="dxa"/>
          </w:tcPr>
          <w:p w:rsidR="00E52AAB" w:rsidRPr="00D321A6" w:rsidRDefault="00E52AAB" w:rsidP="00EE11D3">
            <w:pPr>
              <w:pStyle w:val="Bezatstarpm"/>
              <w:rPr>
                <w:rFonts w:ascii="Times New Roman" w:hAnsi="Times New Roman"/>
                <w:sz w:val="24"/>
                <w:szCs w:val="24"/>
              </w:rPr>
            </w:pPr>
            <w:r w:rsidRPr="00D321A6">
              <w:rPr>
                <w:rFonts w:ascii="Times New Roman" w:hAnsi="Times New Roman"/>
                <w:sz w:val="24"/>
                <w:szCs w:val="24"/>
              </w:rPr>
              <w:t>Nav</w:t>
            </w:r>
          </w:p>
        </w:tc>
      </w:tr>
    </w:tbl>
    <w:p w:rsidR="00C2648A" w:rsidRPr="00D321A6" w:rsidRDefault="00C2648A" w:rsidP="00EE11D3">
      <w:pPr>
        <w:pStyle w:val="Bezatstarpm"/>
        <w:rPr>
          <w:rFonts w:ascii="Times New Roman" w:hAnsi="Times New Roman"/>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551"/>
        <w:gridCol w:w="6237"/>
      </w:tblGrid>
      <w:tr w:rsidR="00D321A6" w:rsidRPr="00D321A6" w:rsidTr="000D306C">
        <w:trPr>
          <w:trHeight w:val="570"/>
        </w:trPr>
        <w:tc>
          <w:tcPr>
            <w:tcW w:w="9214" w:type="dxa"/>
            <w:gridSpan w:val="3"/>
          </w:tcPr>
          <w:p w:rsidR="00E52AAB" w:rsidRPr="00D321A6" w:rsidRDefault="00E52AAB" w:rsidP="00EE11D3">
            <w:pPr>
              <w:pStyle w:val="Bezatstarpm"/>
              <w:jc w:val="center"/>
              <w:rPr>
                <w:rFonts w:ascii="Times New Roman" w:hAnsi="Times New Roman"/>
                <w:b/>
                <w:sz w:val="24"/>
                <w:szCs w:val="24"/>
              </w:rPr>
            </w:pPr>
            <w:r w:rsidRPr="00D321A6">
              <w:rPr>
                <w:rFonts w:ascii="Times New Roman" w:hAnsi="Times New Roman"/>
                <w:b/>
                <w:sz w:val="24"/>
                <w:szCs w:val="24"/>
              </w:rPr>
              <w:t>II. Tiesību akta projekta ietekme uz sabiedrību, tautsaimniecības attīstību un administratīvo slogu</w:t>
            </w:r>
          </w:p>
        </w:tc>
      </w:tr>
      <w:tr w:rsidR="00D321A6" w:rsidRPr="00D321A6" w:rsidTr="00F70D92">
        <w:trPr>
          <w:trHeight w:val="570"/>
        </w:trPr>
        <w:tc>
          <w:tcPr>
            <w:tcW w:w="426" w:type="dxa"/>
          </w:tcPr>
          <w:p w:rsidR="00E52AAB" w:rsidRPr="00D321A6" w:rsidRDefault="00E52AAB" w:rsidP="00EE11D3">
            <w:pPr>
              <w:pStyle w:val="Bezatstarpm"/>
              <w:rPr>
                <w:rFonts w:ascii="Times New Roman" w:hAnsi="Times New Roman"/>
                <w:sz w:val="24"/>
                <w:szCs w:val="24"/>
              </w:rPr>
            </w:pPr>
            <w:r w:rsidRPr="00D321A6">
              <w:rPr>
                <w:rFonts w:ascii="Times New Roman" w:hAnsi="Times New Roman"/>
                <w:sz w:val="24"/>
                <w:szCs w:val="24"/>
              </w:rPr>
              <w:t>1.</w:t>
            </w:r>
          </w:p>
        </w:tc>
        <w:tc>
          <w:tcPr>
            <w:tcW w:w="2551" w:type="dxa"/>
          </w:tcPr>
          <w:p w:rsidR="00E52AAB" w:rsidRPr="00D321A6" w:rsidRDefault="00E52AAB" w:rsidP="00EE11D3">
            <w:pPr>
              <w:pStyle w:val="Bezatstarpm"/>
              <w:rPr>
                <w:rFonts w:ascii="Times New Roman" w:hAnsi="Times New Roman"/>
                <w:sz w:val="24"/>
                <w:szCs w:val="24"/>
              </w:rPr>
            </w:pPr>
            <w:r w:rsidRPr="00D321A6">
              <w:rPr>
                <w:rFonts w:ascii="Times New Roman" w:hAnsi="Times New Roman"/>
                <w:sz w:val="24"/>
                <w:szCs w:val="24"/>
              </w:rPr>
              <w:t xml:space="preserve">Sabiedrības mērķgrupas, kuras </w:t>
            </w:r>
            <w:r w:rsidRPr="00D321A6">
              <w:rPr>
                <w:rFonts w:ascii="Times New Roman" w:hAnsi="Times New Roman"/>
                <w:sz w:val="24"/>
                <w:szCs w:val="24"/>
              </w:rPr>
              <w:lastRenderedPageBreak/>
              <w:t>tiesiskais regulējums ietekmē vai varētu ietekmēt</w:t>
            </w:r>
          </w:p>
        </w:tc>
        <w:tc>
          <w:tcPr>
            <w:tcW w:w="6237" w:type="dxa"/>
          </w:tcPr>
          <w:p w:rsidR="00276C0E" w:rsidRPr="00D321A6" w:rsidRDefault="00E52AAB" w:rsidP="007B63DD">
            <w:pPr>
              <w:pStyle w:val="Bezatstarpm"/>
              <w:jc w:val="both"/>
              <w:rPr>
                <w:rFonts w:ascii="Times New Roman" w:hAnsi="Times New Roman"/>
                <w:sz w:val="24"/>
                <w:szCs w:val="24"/>
              </w:rPr>
            </w:pPr>
            <w:r w:rsidRPr="00D321A6">
              <w:rPr>
                <w:rFonts w:ascii="Times New Roman" w:hAnsi="Times New Roman"/>
                <w:sz w:val="24"/>
                <w:szCs w:val="24"/>
              </w:rPr>
              <w:lastRenderedPageBreak/>
              <w:t>Noteikumu projekts attiecas uz</w:t>
            </w:r>
            <w:r w:rsidR="00A62A03" w:rsidRPr="00D321A6">
              <w:rPr>
                <w:rFonts w:ascii="Times New Roman" w:hAnsi="Times New Roman"/>
                <w:sz w:val="24"/>
                <w:szCs w:val="24"/>
              </w:rPr>
              <w:t xml:space="preserve"> </w:t>
            </w:r>
            <w:r w:rsidRPr="00D321A6">
              <w:rPr>
                <w:rFonts w:ascii="Times New Roman" w:hAnsi="Times New Roman"/>
                <w:sz w:val="24"/>
                <w:szCs w:val="24"/>
              </w:rPr>
              <w:t>selekcionāriem</w:t>
            </w:r>
            <w:r w:rsidR="00276C0E" w:rsidRPr="00D321A6">
              <w:rPr>
                <w:rFonts w:ascii="Times New Roman" w:hAnsi="Times New Roman"/>
                <w:sz w:val="24"/>
                <w:szCs w:val="24"/>
              </w:rPr>
              <w:t>.</w:t>
            </w:r>
          </w:p>
        </w:tc>
      </w:tr>
      <w:tr w:rsidR="00D321A6" w:rsidRPr="00D321A6" w:rsidTr="00F70D92">
        <w:trPr>
          <w:trHeight w:val="570"/>
        </w:trPr>
        <w:tc>
          <w:tcPr>
            <w:tcW w:w="426" w:type="dxa"/>
          </w:tcPr>
          <w:p w:rsidR="00E52AAB" w:rsidRPr="00D321A6" w:rsidRDefault="00E52AAB" w:rsidP="00EE11D3">
            <w:pPr>
              <w:pStyle w:val="Bezatstarpm"/>
              <w:rPr>
                <w:rFonts w:ascii="Times New Roman" w:hAnsi="Times New Roman"/>
                <w:sz w:val="24"/>
                <w:szCs w:val="24"/>
              </w:rPr>
            </w:pPr>
            <w:r w:rsidRPr="00D321A6">
              <w:rPr>
                <w:rFonts w:ascii="Times New Roman" w:hAnsi="Times New Roman"/>
                <w:sz w:val="24"/>
                <w:szCs w:val="24"/>
              </w:rPr>
              <w:t>2.</w:t>
            </w:r>
          </w:p>
        </w:tc>
        <w:tc>
          <w:tcPr>
            <w:tcW w:w="2551" w:type="dxa"/>
          </w:tcPr>
          <w:p w:rsidR="00E52AAB" w:rsidRPr="00D321A6" w:rsidRDefault="00E52AAB" w:rsidP="00EE11D3">
            <w:pPr>
              <w:pStyle w:val="Bezatstarpm"/>
              <w:rPr>
                <w:rFonts w:ascii="Times New Roman" w:hAnsi="Times New Roman"/>
                <w:sz w:val="24"/>
                <w:szCs w:val="24"/>
              </w:rPr>
            </w:pPr>
            <w:r w:rsidRPr="00D321A6">
              <w:rPr>
                <w:rFonts w:ascii="Times New Roman" w:hAnsi="Times New Roman"/>
                <w:sz w:val="24"/>
                <w:szCs w:val="24"/>
              </w:rPr>
              <w:t>Tiesiskā regulējuma ietekme uz tautsaimniecību un administratīvo slogu</w:t>
            </w:r>
          </w:p>
        </w:tc>
        <w:tc>
          <w:tcPr>
            <w:tcW w:w="6237" w:type="dxa"/>
          </w:tcPr>
          <w:p w:rsidR="008C7D02" w:rsidRPr="00D321A6" w:rsidRDefault="00DC5DCD" w:rsidP="00974185">
            <w:pPr>
              <w:pStyle w:val="Bezatstarpm"/>
              <w:jc w:val="both"/>
              <w:rPr>
                <w:rFonts w:ascii="Times New Roman" w:hAnsi="Times New Roman"/>
                <w:strike/>
                <w:sz w:val="24"/>
                <w:szCs w:val="24"/>
              </w:rPr>
            </w:pPr>
            <w:r w:rsidRPr="00D321A6">
              <w:rPr>
                <w:rFonts w:ascii="Times New Roman" w:hAnsi="Times New Roman"/>
                <w:sz w:val="24"/>
                <w:szCs w:val="24"/>
              </w:rPr>
              <w:t xml:space="preserve">Tieša ietekme uz tautsaimniecību nav paredzama. </w:t>
            </w:r>
            <w:r w:rsidR="00D46FFF" w:rsidRPr="00D321A6">
              <w:rPr>
                <w:rFonts w:ascii="Times New Roman" w:hAnsi="Times New Roman"/>
                <w:sz w:val="24"/>
                <w:szCs w:val="24"/>
              </w:rPr>
              <w:t>Noteik</w:t>
            </w:r>
            <w:r w:rsidR="00264428" w:rsidRPr="00D321A6">
              <w:rPr>
                <w:rFonts w:ascii="Times New Roman" w:hAnsi="Times New Roman"/>
                <w:sz w:val="24"/>
                <w:szCs w:val="24"/>
              </w:rPr>
              <w:t>umu</w:t>
            </w:r>
            <w:r w:rsidR="00974185" w:rsidRPr="00D321A6">
              <w:rPr>
                <w:rFonts w:ascii="Times New Roman" w:hAnsi="Times New Roman"/>
                <w:sz w:val="24"/>
                <w:szCs w:val="24"/>
              </w:rPr>
              <w:t xml:space="preserve"> </w:t>
            </w:r>
            <w:r w:rsidR="00D46FFF" w:rsidRPr="00D321A6">
              <w:rPr>
                <w:rFonts w:ascii="Times New Roman" w:hAnsi="Times New Roman"/>
                <w:sz w:val="24"/>
                <w:szCs w:val="24"/>
              </w:rPr>
              <w:t>projektā ietvertās normas</w:t>
            </w:r>
            <w:r w:rsidR="005034F8" w:rsidRPr="00D321A6">
              <w:t xml:space="preserve"> </w:t>
            </w:r>
            <w:r w:rsidR="005034F8" w:rsidRPr="00D321A6">
              <w:rPr>
                <w:rFonts w:ascii="Times New Roman" w:hAnsi="Times New Roman"/>
                <w:sz w:val="24"/>
                <w:szCs w:val="24"/>
              </w:rPr>
              <w:t>institūcijām</w:t>
            </w:r>
            <w:r w:rsidR="00B91915" w:rsidRPr="00D321A6">
              <w:rPr>
                <w:rFonts w:ascii="Times New Roman" w:hAnsi="Times New Roman"/>
                <w:sz w:val="24"/>
                <w:szCs w:val="24"/>
              </w:rPr>
              <w:t>,</w:t>
            </w:r>
            <w:r w:rsidR="002149AB" w:rsidRPr="00D321A6">
              <w:rPr>
                <w:rFonts w:ascii="Times New Roman" w:hAnsi="Times New Roman"/>
                <w:sz w:val="24"/>
                <w:szCs w:val="24"/>
              </w:rPr>
              <w:t xml:space="preserve"> </w:t>
            </w:r>
            <w:r w:rsidR="00B91915" w:rsidRPr="00D321A6">
              <w:rPr>
                <w:rFonts w:ascii="Times New Roman" w:hAnsi="Times New Roman"/>
                <w:sz w:val="24"/>
                <w:szCs w:val="24"/>
              </w:rPr>
              <w:t>kas vei</w:t>
            </w:r>
            <w:r w:rsidR="00264428" w:rsidRPr="00D321A6">
              <w:rPr>
                <w:rFonts w:ascii="Times New Roman" w:hAnsi="Times New Roman"/>
                <w:sz w:val="24"/>
                <w:szCs w:val="24"/>
              </w:rPr>
              <w:t>ks</w:t>
            </w:r>
            <w:r w:rsidR="00B91915" w:rsidRPr="00D321A6">
              <w:t xml:space="preserve"> </w:t>
            </w:r>
            <w:r w:rsidR="00B91915" w:rsidRPr="00D321A6">
              <w:rPr>
                <w:rFonts w:ascii="Times New Roman" w:hAnsi="Times New Roman"/>
                <w:sz w:val="24"/>
                <w:szCs w:val="24"/>
              </w:rPr>
              <w:t xml:space="preserve">šķirņu pārbaudi saskaņā ar </w:t>
            </w:r>
            <w:r w:rsidR="002149AB" w:rsidRPr="00D321A6">
              <w:rPr>
                <w:rFonts w:ascii="Times New Roman" w:hAnsi="Times New Roman"/>
                <w:sz w:val="24"/>
                <w:szCs w:val="24"/>
              </w:rPr>
              <w:t>Starptautiskās jaunu augu šķirņu aizsardzības savienības (</w:t>
            </w:r>
            <w:r w:rsidR="002149AB" w:rsidRPr="00D321A6">
              <w:rPr>
                <w:rFonts w:ascii="Times New Roman" w:hAnsi="Times New Roman"/>
                <w:i/>
                <w:sz w:val="24"/>
                <w:szCs w:val="24"/>
              </w:rPr>
              <w:t>UPOV</w:t>
            </w:r>
            <w:r w:rsidR="002149AB" w:rsidRPr="00D321A6">
              <w:rPr>
                <w:rFonts w:ascii="Times New Roman" w:hAnsi="Times New Roman"/>
                <w:sz w:val="24"/>
                <w:szCs w:val="24"/>
              </w:rPr>
              <w:t>)</w:t>
            </w:r>
            <w:r w:rsidR="00974185" w:rsidRPr="00D321A6">
              <w:rPr>
                <w:rFonts w:ascii="Times New Roman" w:hAnsi="Times New Roman"/>
                <w:sz w:val="24"/>
                <w:szCs w:val="24"/>
              </w:rPr>
              <w:t xml:space="preserve"> </w:t>
            </w:r>
            <w:r w:rsidR="00264428" w:rsidRPr="00D321A6">
              <w:rPr>
                <w:rFonts w:ascii="Times New Roman" w:hAnsi="Times New Roman"/>
                <w:sz w:val="24"/>
                <w:szCs w:val="24"/>
              </w:rPr>
              <w:t xml:space="preserve">vadlīnijām vai </w:t>
            </w:r>
            <w:r w:rsidR="00974185" w:rsidRPr="00D321A6">
              <w:rPr>
                <w:rFonts w:ascii="Times New Roman" w:hAnsi="Times New Roman"/>
                <w:sz w:val="24"/>
                <w:szCs w:val="24"/>
              </w:rPr>
              <w:t xml:space="preserve">Kopienas Augu šķirņu biroja </w:t>
            </w:r>
            <w:r w:rsidR="00264428" w:rsidRPr="00D321A6">
              <w:rPr>
                <w:rFonts w:ascii="Times New Roman" w:hAnsi="Times New Roman"/>
                <w:sz w:val="24"/>
                <w:szCs w:val="24"/>
              </w:rPr>
              <w:t>(</w:t>
            </w:r>
            <w:r w:rsidR="00974185" w:rsidRPr="00D321A6">
              <w:rPr>
                <w:rFonts w:ascii="Times New Roman" w:hAnsi="Times New Roman"/>
                <w:i/>
                <w:sz w:val="24"/>
                <w:szCs w:val="24"/>
              </w:rPr>
              <w:t>CPVO</w:t>
            </w:r>
            <w:r w:rsidR="00974185" w:rsidRPr="00D321A6">
              <w:rPr>
                <w:rFonts w:ascii="Times New Roman" w:hAnsi="Times New Roman"/>
                <w:sz w:val="24"/>
                <w:szCs w:val="24"/>
              </w:rPr>
              <w:t xml:space="preserve">) </w:t>
            </w:r>
            <w:r w:rsidR="00264428" w:rsidRPr="00D321A6">
              <w:rPr>
                <w:rFonts w:ascii="Times New Roman" w:hAnsi="Times New Roman"/>
                <w:sz w:val="24"/>
                <w:szCs w:val="24"/>
              </w:rPr>
              <w:t>protokolie</w:t>
            </w:r>
            <w:r w:rsidR="00974185" w:rsidRPr="00D321A6">
              <w:rPr>
                <w:rFonts w:ascii="Times New Roman" w:hAnsi="Times New Roman"/>
                <w:sz w:val="24"/>
                <w:szCs w:val="24"/>
              </w:rPr>
              <w:t>m,</w:t>
            </w:r>
            <w:r w:rsidR="002149AB" w:rsidRPr="00D321A6">
              <w:rPr>
                <w:rFonts w:ascii="Times New Roman" w:hAnsi="Times New Roman"/>
                <w:sz w:val="24"/>
                <w:szCs w:val="24"/>
              </w:rPr>
              <w:t xml:space="preserve"> </w:t>
            </w:r>
            <w:r w:rsidR="005034F8" w:rsidRPr="00D321A6">
              <w:rPr>
                <w:rFonts w:ascii="Times New Roman" w:hAnsi="Times New Roman"/>
                <w:sz w:val="24"/>
                <w:szCs w:val="24"/>
              </w:rPr>
              <w:t xml:space="preserve">nemaina tiesības un pienākumus, </w:t>
            </w:r>
            <w:r w:rsidR="00066E1A" w:rsidRPr="00D321A6">
              <w:rPr>
                <w:rFonts w:ascii="Times New Roman" w:hAnsi="Times New Roman"/>
                <w:sz w:val="24"/>
                <w:szCs w:val="24"/>
              </w:rPr>
              <w:t>ne</w:t>
            </w:r>
            <w:r w:rsidR="005034F8" w:rsidRPr="00D321A6">
              <w:rPr>
                <w:rFonts w:ascii="Times New Roman" w:hAnsi="Times New Roman"/>
                <w:sz w:val="24"/>
                <w:szCs w:val="24"/>
              </w:rPr>
              <w:t xml:space="preserve"> arī veicamās darbības</w:t>
            </w:r>
            <w:r w:rsidR="00264428" w:rsidRPr="00D321A6">
              <w:t>.</w:t>
            </w:r>
            <w:r w:rsidR="00974185" w:rsidRPr="00D321A6">
              <w:t xml:space="preserve"> </w:t>
            </w:r>
          </w:p>
        </w:tc>
      </w:tr>
      <w:tr w:rsidR="00D321A6" w:rsidRPr="00D321A6" w:rsidTr="00F70D92">
        <w:trPr>
          <w:trHeight w:val="570"/>
        </w:trPr>
        <w:tc>
          <w:tcPr>
            <w:tcW w:w="426" w:type="dxa"/>
          </w:tcPr>
          <w:p w:rsidR="00E52AAB" w:rsidRPr="00D321A6" w:rsidRDefault="00E52AAB" w:rsidP="00EE11D3">
            <w:pPr>
              <w:pStyle w:val="Bezatstarpm"/>
              <w:rPr>
                <w:rFonts w:ascii="Times New Roman" w:hAnsi="Times New Roman"/>
                <w:sz w:val="24"/>
                <w:szCs w:val="24"/>
              </w:rPr>
            </w:pPr>
            <w:r w:rsidRPr="00D321A6">
              <w:rPr>
                <w:rFonts w:ascii="Times New Roman" w:hAnsi="Times New Roman"/>
                <w:sz w:val="24"/>
                <w:szCs w:val="24"/>
              </w:rPr>
              <w:t>3.</w:t>
            </w:r>
          </w:p>
        </w:tc>
        <w:tc>
          <w:tcPr>
            <w:tcW w:w="2551" w:type="dxa"/>
          </w:tcPr>
          <w:p w:rsidR="00E52AAB" w:rsidRPr="00D321A6" w:rsidRDefault="00E52AAB" w:rsidP="00EE11D3">
            <w:pPr>
              <w:pStyle w:val="Bezatstarpm"/>
              <w:rPr>
                <w:rFonts w:ascii="Times New Roman" w:hAnsi="Times New Roman"/>
                <w:sz w:val="24"/>
                <w:szCs w:val="24"/>
              </w:rPr>
            </w:pPr>
            <w:r w:rsidRPr="00D321A6">
              <w:rPr>
                <w:rFonts w:ascii="Times New Roman" w:hAnsi="Times New Roman"/>
                <w:sz w:val="24"/>
                <w:szCs w:val="24"/>
              </w:rPr>
              <w:t>Administratīvo izmaksu monetārs novērtējums</w:t>
            </w:r>
          </w:p>
        </w:tc>
        <w:tc>
          <w:tcPr>
            <w:tcW w:w="6237" w:type="dxa"/>
          </w:tcPr>
          <w:p w:rsidR="00E52AAB" w:rsidRPr="00D321A6" w:rsidRDefault="00E52AAB" w:rsidP="00EE11D3">
            <w:pPr>
              <w:pStyle w:val="Bezatstarpm"/>
              <w:rPr>
                <w:rFonts w:ascii="Times New Roman" w:hAnsi="Times New Roman"/>
                <w:sz w:val="24"/>
                <w:szCs w:val="24"/>
              </w:rPr>
            </w:pPr>
            <w:r w:rsidRPr="00D321A6">
              <w:rPr>
                <w:rFonts w:ascii="Times New Roman" w:hAnsi="Times New Roman"/>
                <w:sz w:val="24"/>
                <w:szCs w:val="24"/>
              </w:rPr>
              <w:t>Projekts šo jomu neskar.</w:t>
            </w:r>
          </w:p>
        </w:tc>
      </w:tr>
      <w:tr w:rsidR="00D321A6" w:rsidRPr="00D321A6" w:rsidTr="00F70D92">
        <w:trPr>
          <w:trHeight w:val="132"/>
        </w:trPr>
        <w:tc>
          <w:tcPr>
            <w:tcW w:w="426" w:type="dxa"/>
          </w:tcPr>
          <w:p w:rsidR="00E52AAB" w:rsidRPr="00D321A6" w:rsidRDefault="00E52AAB" w:rsidP="00EE11D3">
            <w:pPr>
              <w:pStyle w:val="Bezatstarpm"/>
              <w:rPr>
                <w:rFonts w:ascii="Times New Roman" w:hAnsi="Times New Roman"/>
                <w:sz w:val="24"/>
                <w:szCs w:val="24"/>
              </w:rPr>
            </w:pPr>
            <w:r w:rsidRPr="00D321A6">
              <w:rPr>
                <w:rFonts w:ascii="Times New Roman" w:hAnsi="Times New Roman"/>
                <w:sz w:val="24"/>
                <w:szCs w:val="24"/>
              </w:rPr>
              <w:t>4.</w:t>
            </w:r>
          </w:p>
        </w:tc>
        <w:tc>
          <w:tcPr>
            <w:tcW w:w="2551" w:type="dxa"/>
          </w:tcPr>
          <w:p w:rsidR="00E52AAB" w:rsidRPr="00D321A6" w:rsidRDefault="00E52AAB" w:rsidP="00EE11D3">
            <w:pPr>
              <w:pStyle w:val="Bezatstarpm"/>
              <w:rPr>
                <w:rFonts w:ascii="Times New Roman" w:hAnsi="Times New Roman"/>
                <w:sz w:val="24"/>
                <w:szCs w:val="24"/>
              </w:rPr>
            </w:pPr>
            <w:r w:rsidRPr="00D321A6">
              <w:rPr>
                <w:rFonts w:ascii="Times New Roman" w:hAnsi="Times New Roman"/>
                <w:sz w:val="24"/>
                <w:szCs w:val="24"/>
              </w:rPr>
              <w:t>Cita informācija</w:t>
            </w:r>
          </w:p>
        </w:tc>
        <w:tc>
          <w:tcPr>
            <w:tcW w:w="6237" w:type="dxa"/>
          </w:tcPr>
          <w:p w:rsidR="00E52AAB" w:rsidRPr="00D321A6" w:rsidRDefault="00E52AAB" w:rsidP="00EE11D3">
            <w:pPr>
              <w:pStyle w:val="Bezatstarpm"/>
              <w:rPr>
                <w:rFonts w:ascii="Times New Roman" w:hAnsi="Times New Roman"/>
                <w:sz w:val="24"/>
                <w:szCs w:val="24"/>
              </w:rPr>
            </w:pPr>
            <w:r w:rsidRPr="00D321A6">
              <w:rPr>
                <w:rFonts w:ascii="Times New Roman" w:hAnsi="Times New Roman"/>
                <w:sz w:val="24"/>
                <w:szCs w:val="24"/>
              </w:rPr>
              <w:t>Nav</w:t>
            </w:r>
          </w:p>
        </w:tc>
      </w:tr>
    </w:tbl>
    <w:p w:rsidR="00E52AAB" w:rsidRPr="00D321A6" w:rsidRDefault="00E52AAB" w:rsidP="00AA5351">
      <w:pPr>
        <w:spacing w:after="0" w:line="240" w:lineRule="auto"/>
        <w:rPr>
          <w:rFonts w:ascii="Times New Roman" w:hAnsi="Times New Roman"/>
          <w:sz w:val="24"/>
          <w:szCs w:val="24"/>
          <w:lang w:eastAsia="lv-LV"/>
        </w:rPr>
      </w:pPr>
      <w:r w:rsidRPr="00D321A6">
        <w:rPr>
          <w:rFonts w:ascii="Times New Roman" w:hAnsi="Times New Roman"/>
          <w:i/>
          <w:sz w:val="24"/>
          <w:szCs w:val="24"/>
          <w:lang w:eastAsia="lv-LV"/>
        </w:rPr>
        <w:t>Anotācijas III un IV sadaļa</w:t>
      </w:r>
      <w:r w:rsidRPr="00D321A6">
        <w:rPr>
          <w:rFonts w:ascii="Times New Roman" w:hAnsi="Times New Roman"/>
          <w:sz w:val="24"/>
          <w:szCs w:val="24"/>
          <w:lang w:eastAsia="lv-LV"/>
        </w:rPr>
        <w:t xml:space="preserve"> – projekts šīs jomas neskar.</w:t>
      </w:r>
    </w:p>
    <w:tbl>
      <w:tblPr>
        <w:tblW w:w="5507"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26"/>
        <w:gridCol w:w="2530"/>
        <w:gridCol w:w="6258"/>
      </w:tblGrid>
      <w:tr w:rsidR="00D321A6" w:rsidRPr="00D321A6" w:rsidTr="002F04AF">
        <w:tc>
          <w:tcPr>
            <w:tcW w:w="5000" w:type="pct"/>
            <w:gridSpan w:val="3"/>
            <w:tcBorders>
              <w:top w:val="outset" w:sz="6" w:space="0" w:color="414142"/>
              <w:bottom w:val="outset" w:sz="6" w:space="0" w:color="414142"/>
            </w:tcBorders>
            <w:vAlign w:val="center"/>
          </w:tcPr>
          <w:p w:rsidR="00E52AAB" w:rsidRPr="00D321A6" w:rsidRDefault="00E52AAB" w:rsidP="00DE70DB">
            <w:pPr>
              <w:pStyle w:val="Bezatstarpm"/>
              <w:jc w:val="center"/>
              <w:rPr>
                <w:rFonts w:ascii="Times New Roman" w:hAnsi="Times New Roman"/>
                <w:b/>
                <w:sz w:val="24"/>
                <w:szCs w:val="24"/>
                <w:lang w:eastAsia="lv-LV"/>
              </w:rPr>
            </w:pPr>
            <w:r w:rsidRPr="00D321A6">
              <w:rPr>
                <w:rFonts w:ascii="Times New Roman" w:hAnsi="Times New Roman"/>
                <w:b/>
                <w:sz w:val="24"/>
                <w:szCs w:val="24"/>
                <w:lang w:eastAsia="lv-LV"/>
              </w:rPr>
              <w:t>V. Tiesību akta projekta atbilstība Latvijas Republikas starptautiskajām saistībām</w:t>
            </w:r>
          </w:p>
        </w:tc>
      </w:tr>
      <w:tr w:rsidR="00D321A6" w:rsidRPr="00D321A6" w:rsidTr="00C50A01">
        <w:tc>
          <w:tcPr>
            <w:tcW w:w="231" w:type="pct"/>
            <w:tcBorders>
              <w:top w:val="outset" w:sz="6" w:space="0" w:color="414142"/>
              <w:bottom w:val="outset" w:sz="6" w:space="0" w:color="414142"/>
              <w:right w:val="outset" w:sz="6" w:space="0" w:color="414142"/>
            </w:tcBorders>
            <w:vAlign w:val="center"/>
          </w:tcPr>
          <w:p w:rsidR="00E52AAB" w:rsidRPr="00D321A6" w:rsidRDefault="00E52AAB" w:rsidP="00C50A01">
            <w:pPr>
              <w:pStyle w:val="Bezatstarpm"/>
              <w:jc w:val="center"/>
              <w:rPr>
                <w:rFonts w:ascii="Times New Roman" w:hAnsi="Times New Roman"/>
                <w:sz w:val="24"/>
                <w:szCs w:val="24"/>
                <w:lang w:eastAsia="lv-LV"/>
              </w:rPr>
            </w:pPr>
            <w:r w:rsidRPr="00D321A6">
              <w:rPr>
                <w:rFonts w:ascii="Times New Roman" w:hAnsi="Times New Roman"/>
                <w:sz w:val="24"/>
                <w:szCs w:val="24"/>
                <w:lang w:eastAsia="lv-LV"/>
              </w:rPr>
              <w:t>1.</w:t>
            </w:r>
          </w:p>
        </w:tc>
        <w:tc>
          <w:tcPr>
            <w:tcW w:w="1373" w:type="pct"/>
            <w:tcBorders>
              <w:top w:val="outset" w:sz="6" w:space="0" w:color="414142"/>
              <w:left w:val="outset" w:sz="6" w:space="0" w:color="414142"/>
              <w:bottom w:val="outset" w:sz="6" w:space="0" w:color="414142"/>
              <w:right w:val="outset" w:sz="6" w:space="0" w:color="414142"/>
            </w:tcBorders>
          </w:tcPr>
          <w:p w:rsidR="00E52AAB" w:rsidRPr="00D321A6" w:rsidRDefault="00E52AAB" w:rsidP="003B5964">
            <w:pPr>
              <w:pStyle w:val="Bezatstarpm"/>
              <w:ind w:left="112"/>
              <w:rPr>
                <w:rFonts w:ascii="Times New Roman" w:hAnsi="Times New Roman"/>
                <w:sz w:val="24"/>
                <w:szCs w:val="24"/>
                <w:lang w:eastAsia="lv-LV"/>
              </w:rPr>
            </w:pPr>
            <w:r w:rsidRPr="00D321A6">
              <w:rPr>
                <w:rFonts w:ascii="Times New Roman" w:hAnsi="Times New Roman"/>
                <w:sz w:val="24"/>
                <w:szCs w:val="24"/>
                <w:lang w:eastAsia="lv-LV"/>
              </w:rPr>
              <w:t>Saistības pret Eiropas Savienību</w:t>
            </w:r>
          </w:p>
        </w:tc>
        <w:tc>
          <w:tcPr>
            <w:tcW w:w="3396" w:type="pct"/>
            <w:tcBorders>
              <w:top w:val="outset" w:sz="6" w:space="0" w:color="414142"/>
              <w:left w:val="outset" w:sz="6" w:space="0" w:color="414142"/>
              <w:bottom w:val="outset" w:sz="6" w:space="0" w:color="414142"/>
            </w:tcBorders>
          </w:tcPr>
          <w:p w:rsidR="004208E8" w:rsidRPr="00D321A6" w:rsidRDefault="00E52AAB" w:rsidP="00F04CC5">
            <w:pPr>
              <w:pStyle w:val="Bezatstarpm"/>
              <w:rPr>
                <w:rFonts w:ascii="Times New Roman" w:hAnsi="Times New Roman"/>
                <w:sz w:val="24"/>
                <w:szCs w:val="24"/>
                <w:lang w:eastAsia="lv-LV"/>
              </w:rPr>
            </w:pPr>
            <w:r w:rsidRPr="00D321A6">
              <w:rPr>
                <w:rFonts w:ascii="Times New Roman" w:hAnsi="Times New Roman"/>
                <w:sz w:val="24"/>
                <w:szCs w:val="24"/>
                <w:lang w:eastAsia="lv-LV"/>
              </w:rPr>
              <w:t>Komisija</w:t>
            </w:r>
            <w:r w:rsidR="007F2C7F" w:rsidRPr="00D321A6">
              <w:rPr>
                <w:rFonts w:ascii="Times New Roman" w:hAnsi="Times New Roman"/>
                <w:sz w:val="24"/>
                <w:szCs w:val="24"/>
                <w:lang w:eastAsia="lv-LV"/>
              </w:rPr>
              <w:t xml:space="preserve">s </w:t>
            </w:r>
            <w:r w:rsidRPr="00D321A6">
              <w:rPr>
                <w:rFonts w:ascii="Times New Roman" w:hAnsi="Times New Roman"/>
                <w:sz w:val="24"/>
                <w:szCs w:val="24"/>
                <w:lang w:eastAsia="lv-LV"/>
              </w:rPr>
              <w:t>Direktīva 201</w:t>
            </w:r>
            <w:r w:rsidR="00FD7D98" w:rsidRPr="00D321A6">
              <w:rPr>
                <w:rFonts w:ascii="Times New Roman" w:hAnsi="Times New Roman"/>
                <w:sz w:val="24"/>
                <w:szCs w:val="24"/>
                <w:lang w:eastAsia="lv-LV"/>
              </w:rPr>
              <w:t>5</w:t>
            </w:r>
            <w:r w:rsidRPr="00D321A6">
              <w:rPr>
                <w:rFonts w:ascii="Times New Roman" w:hAnsi="Times New Roman"/>
                <w:sz w:val="24"/>
                <w:szCs w:val="24"/>
                <w:lang w:eastAsia="lv-LV"/>
              </w:rPr>
              <w:t>/</w:t>
            </w:r>
            <w:r w:rsidR="009C4085" w:rsidRPr="00D321A6">
              <w:rPr>
                <w:rFonts w:ascii="Times New Roman" w:hAnsi="Times New Roman"/>
                <w:sz w:val="24"/>
                <w:szCs w:val="24"/>
                <w:lang w:eastAsia="lv-LV"/>
              </w:rPr>
              <w:t>1</w:t>
            </w:r>
            <w:r w:rsidR="00FD7D98" w:rsidRPr="00D321A6">
              <w:rPr>
                <w:rFonts w:ascii="Times New Roman" w:hAnsi="Times New Roman"/>
                <w:sz w:val="24"/>
                <w:szCs w:val="24"/>
                <w:lang w:eastAsia="lv-LV"/>
              </w:rPr>
              <w:t>168</w:t>
            </w:r>
            <w:r w:rsidRPr="00D321A6">
              <w:rPr>
                <w:rFonts w:ascii="Times New Roman" w:hAnsi="Times New Roman"/>
                <w:sz w:val="24"/>
                <w:szCs w:val="24"/>
                <w:lang w:eastAsia="lv-LV"/>
              </w:rPr>
              <w:t>/ES</w:t>
            </w:r>
            <w:r w:rsidR="007F2C7F" w:rsidRPr="00D321A6">
              <w:rPr>
                <w:rFonts w:ascii="Times New Roman" w:hAnsi="Times New Roman"/>
                <w:sz w:val="24"/>
                <w:szCs w:val="24"/>
                <w:lang w:eastAsia="lv-LV"/>
              </w:rPr>
              <w:t>.</w:t>
            </w:r>
          </w:p>
          <w:p w:rsidR="00E52AAB" w:rsidRPr="00D321A6" w:rsidRDefault="00E52AAB" w:rsidP="00E03DC0">
            <w:pPr>
              <w:pStyle w:val="Bezatstarpm"/>
              <w:jc w:val="both"/>
              <w:rPr>
                <w:rFonts w:ascii="Times New Roman" w:hAnsi="Times New Roman"/>
                <w:sz w:val="24"/>
                <w:szCs w:val="24"/>
                <w:lang w:eastAsia="lv-LV"/>
              </w:rPr>
            </w:pPr>
            <w:r w:rsidRPr="00D321A6">
              <w:rPr>
                <w:rFonts w:ascii="Times New Roman" w:hAnsi="Times New Roman"/>
                <w:sz w:val="24"/>
                <w:szCs w:val="24"/>
                <w:lang w:eastAsia="lv-LV"/>
              </w:rPr>
              <w:t xml:space="preserve">Direktīvas normas </w:t>
            </w:r>
            <w:r w:rsidR="00066E1A" w:rsidRPr="00D321A6">
              <w:rPr>
                <w:rFonts w:ascii="Times New Roman" w:hAnsi="Times New Roman"/>
                <w:sz w:val="24"/>
                <w:szCs w:val="24"/>
                <w:lang w:eastAsia="lv-LV"/>
              </w:rPr>
              <w:t xml:space="preserve">ir </w:t>
            </w:r>
            <w:r w:rsidRPr="00D321A6">
              <w:rPr>
                <w:rFonts w:ascii="Times New Roman" w:hAnsi="Times New Roman"/>
                <w:sz w:val="24"/>
                <w:szCs w:val="24"/>
                <w:lang w:eastAsia="lv-LV"/>
              </w:rPr>
              <w:t>jāievieš un normatīvais akts jāizdod un jāpublicē</w:t>
            </w:r>
            <w:r w:rsidR="004A7803">
              <w:rPr>
                <w:rFonts w:ascii="Times New Roman" w:hAnsi="Times New Roman"/>
                <w:sz w:val="24"/>
                <w:szCs w:val="24"/>
                <w:lang w:eastAsia="lv-LV"/>
              </w:rPr>
              <w:t xml:space="preserve"> </w:t>
            </w:r>
            <w:r w:rsidRPr="00D321A6">
              <w:rPr>
                <w:rFonts w:ascii="Times New Roman" w:hAnsi="Times New Roman"/>
                <w:sz w:val="24"/>
                <w:szCs w:val="24"/>
                <w:lang w:eastAsia="lv-LV"/>
              </w:rPr>
              <w:t>ne vēlāk kā līdz 201</w:t>
            </w:r>
            <w:r w:rsidR="00FD7D98" w:rsidRPr="00D321A6">
              <w:rPr>
                <w:rFonts w:ascii="Times New Roman" w:hAnsi="Times New Roman"/>
                <w:sz w:val="24"/>
                <w:szCs w:val="24"/>
                <w:lang w:eastAsia="lv-LV"/>
              </w:rPr>
              <w:t>6</w:t>
            </w:r>
            <w:r w:rsidRPr="00D321A6">
              <w:rPr>
                <w:rFonts w:ascii="Times New Roman" w:hAnsi="Times New Roman"/>
                <w:sz w:val="24"/>
                <w:szCs w:val="24"/>
                <w:lang w:eastAsia="lv-LV"/>
              </w:rPr>
              <w:t xml:space="preserve">.gada </w:t>
            </w:r>
            <w:r w:rsidR="00FD7D98" w:rsidRPr="00D321A6">
              <w:rPr>
                <w:rFonts w:ascii="Times New Roman" w:hAnsi="Times New Roman"/>
                <w:sz w:val="24"/>
                <w:szCs w:val="24"/>
                <w:lang w:eastAsia="lv-LV"/>
              </w:rPr>
              <w:t>30</w:t>
            </w:r>
            <w:r w:rsidRPr="00D321A6">
              <w:rPr>
                <w:rFonts w:ascii="Times New Roman" w:hAnsi="Times New Roman"/>
                <w:sz w:val="24"/>
                <w:szCs w:val="24"/>
                <w:lang w:eastAsia="lv-LV"/>
              </w:rPr>
              <w:t>.</w:t>
            </w:r>
            <w:r w:rsidR="00FD7D98" w:rsidRPr="00D321A6">
              <w:rPr>
                <w:rFonts w:ascii="Times New Roman" w:hAnsi="Times New Roman"/>
                <w:sz w:val="24"/>
                <w:szCs w:val="24"/>
                <w:lang w:eastAsia="lv-LV"/>
              </w:rPr>
              <w:t>jūnija</w:t>
            </w:r>
            <w:r w:rsidRPr="00D321A6">
              <w:rPr>
                <w:rFonts w:ascii="Times New Roman" w:hAnsi="Times New Roman"/>
                <w:sz w:val="24"/>
                <w:szCs w:val="24"/>
                <w:lang w:eastAsia="lv-LV"/>
              </w:rPr>
              <w:t>m.</w:t>
            </w:r>
          </w:p>
        </w:tc>
      </w:tr>
      <w:tr w:rsidR="00D321A6" w:rsidRPr="00D321A6" w:rsidTr="00C50A01">
        <w:tc>
          <w:tcPr>
            <w:tcW w:w="231" w:type="pct"/>
            <w:tcBorders>
              <w:top w:val="outset" w:sz="6" w:space="0" w:color="414142"/>
              <w:bottom w:val="outset" w:sz="6" w:space="0" w:color="414142"/>
              <w:right w:val="outset" w:sz="6" w:space="0" w:color="414142"/>
            </w:tcBorders>
            <w:vAlign w:val="center"/>
          </w:tcPr>
          <w:p w:rsidR="00E52AAB" w:rsidRPr="00D321A6" w:rsidRDefault="00E52AAB" w:rsidP="00C50A01">
            <w:pPr>
              <w:pStyle w:val="Bezatstarpm"/>
              <w:jc w:val="center"/>
              <w:rPr>
                <w:rFonts w:ascii="Times New Roman" w:hAnsi="Times New Roman"/>
                <w:sz w:val="24"/>
                <w:szCs w:val="24"/>
                <w:lang w:eastAsia="lv-LV"/>
              </w:rPr>
            </w:pPr>
            <w:r w:rsidRPr="00D321A6">
              <w:rPr>
                <w:rFonts w:ascii="Times New Roman" w:hAnsi="Times New Roman"/>
                <w:sz w:val="24"/>
                <w:szCs w:val="24"/>
                <w:lang w:eastAsia="lv-LV"/>
              </w:rPr>
              <w:t>2.</w:t>
            </w:r>
          </w:p>
        </w:tc>
        <w:tc>
          <w:tcPr>
            <w:tcW w:w="1373" w:type="pct"/>
            <w:tcBorders>
              <w:top w:val="outset" w:sz="6" w:space="0" w:color="414142"/>
              <w:left w:val="outset" w:sz="6" w:space="0" w:color="414142"/>
              <w:bottom w:val="outset" w:sz="6" w:space="0" w:color="414142"/>
              <w:right w:val="outset" w:sz="6" w:space="0" w:color="414142"/>
            </w:tcBorders>
          </w:tcPr>
          <w:p w:rsidR="00E52AAB" w:rsidRPr="00D321A6" w:rsidRDefault="00E52AAB" w:rsidP="003B5964">
            <w:pPr>
              <w:pStyle w:val="Bezatstarpm"/>
              <w:ind w:left="112"/>
              <w:rPr>
                <w:rFonts w:ascii="Times New Roman" w:hAnsi="Times New Roman"/>
                <w:sz w:val="24"/>
                <w:szCs w:val="24"/>
                <w:lang w:eastAsia="lv-LV"/>
              </w:rPr>
            </w:pPr>
            <w:r w:rsidRPr="00D321A6">
              <w:rPr>
                <w:rFonts w:ascii="Times New Roman" w:hAnsi="Times New Roman"/>
                <w:sz w:val="24"/>
                <w:szCs w:val="24"/>
                <w:lang w:eastAsia="lv-LV"/>
              </w:rPr>
              <w:t>Citas starptautiskās saistības</w:t>
            </w:r>
          </w:p>
        </w:tc>
        <w:tc>
          <w:tcPr>
            <w:tcW w:w="3396" w:type="pct"/>
            <w:tcBorders>
              <w:top w:val="outset" w:sz="6" w:space="0" w:color="414142"/>
              <w:left w:val="outset" w:sz="6" w:space="0" w:color="414142"/>
              <w:bottom w:val="outset" w:sz="6" w:space="0" w:color="414142"/>
            </w:tcBorders>
          </w:tcPr>
          <w:p w:rsidR="00E52AAB" w:rsidRPr="00D321A6" w:rsidRDefault="00E52AAB" w:rsidP="00FC4705">
            <w:pPr>
              <w:pStyle w:val="Bezatstarpm"/>
              <w:rPr>
                <w:rFonts w:ascii="Times New Roman" w:hAnsi="Times New Roman"/>
                <w:sz w:val="24"/>
                <w:szCs w:val="24"/>
                <w:lang w:eastAsia="lv-LV"/>
              </w:rPr>
            </w:pPr>
            <w:r w:rsidRPr="00D321A6">
              <w:rPr>
                <w:rFonts w:ascii="Times New Roman" w:hAnsi="Times New Roman"/>
                <w:sz w:val="24"/>
                <w:szCs w:val="24"/>
                <w:lang w:eastAsia="lv-LV"/>
              </w:rPr>
              <w:t>Projekts šo jomu neskar.</w:t>
            </w:r>
          </w:p>
        </w:tc>
      </w:tr>
      <w:tr w:rsidR="00D321A6" w:rsidRPr="00D321A6" w:rsidTr="00C50A01">
        <w:tc>
          <w:tcPr>
            <w:tcW w:w="231" w:type="pct"/>
            <w:tcBorders>
              <w:top w:val="outset" w:sz="6" w:space="0" w:color="414142"/>
              <w:bottom w:val="outset" w:sz="6" w:space="0" w:color="414142"/>
              <w:right w:val="outset" w:sz="6" w:space="0" w:color="414142"/>
            </w:tcBorders>
            <w:vAlign w:val="center"/>
          </w:tcPr>
          <w:p w:rsidR="00E52AAB" w:rsidRPr="00D321A6" w:rsidRDefault="00E52AAB" w:rsidP="00C50A01">
            <w:pPr>
              <w:pStyle w:val="Bezatstarpm"/>
              <w:jc w:val="center"/>
              <w:rPr>
                <w:rFonts w:ascii="Times New Roman" w:hAnsi="Times New Roman"/>
                <w:sz w:val="24"/>
                <w:szCs w:val="24"/>
                <w:lang w:eastAsia="lv-LV"/>
              </w:rPr>
            </w:pPr>
            <w:r w:rsidRPr="00D321A6">
              <w:rPr>
                <w:rFonts w:ascii="Times New Roman" w:hAnsi="Times New Roman"/>
                <w:sz w:val="24"/>
                <w:szCs w:val="24"/>
                <w:lang w:eastAsia="lv-LV"/>
              </w:rPr>
              <w:t>3.</w:t>
            </w:r>
          </w:p>
        </w:tc>
        <w:tc>
          <w:tcPr>
            <w:tcW w:w="1373" w:type="pct"/>
            <w:tcBorders>
              <w:top w:val="outset" w:sz="6" w:space="0" w:color="414142"/>
              <w:left w:val="outset" w:sz="6" w:space="0" w:color="414142"/>
              <w:bottom w:val="outset" w:sz="6" w:space="0" w:color="414142"/>
              <w:right w:val="outset" w:sz="6" w:space="0" w:color="414142"/>
            </w:tcBorders>
          </w:tcPr>
          <w:p w:rsidR="00E52AAB" w:rsidRPr="00D321A6" w:rsidRDefault="00E52AAB" w:rsidP="003B5964">
            <w:pPr>
              <w:pStyle w:val="Bezatstarpm"/>
              <w:ind w:left="112"/>
              <w:rPr>
                <w:rFonts w:ascii="Times New Roman" w:hAnsi="Times New Roman"/>
                <w:sz w:val="24"/>
                <w:szCs w:val="24"/>
                <w:lang w:eastAsia="lv-LV"/>
              </w:rPr>
            </w:pPr>
            <w:r w:rsidRPr="00D321A6">
              <w:rPr>
                <w:rFonts w:ascii="Times New Roman" w:hAnsi="Times New Roman"/>
                <w:sz w:val="24"/>
                <w:szCs w:val="24"/>
                <w:lang w:eastAsia="lv-LV"/>
              </w:rPr>
              <w:t>Cita informācija</w:t>
            </w:r>
          </w:p>
        </w:tc>
        <w:tc>
          <w:tcPr>
            <w:tcW w:w="3396" w:type="pct"/>
            <w:tcBorders>
              <w:top w:val="outset" w:sz="6" w:space="0" w:color="414142"/>
              <w:left w:val="outset" w:sz="6" w:space="0" w:color="414142"/>
              <w:bottom w:val="outset" w:sz="6" w:space="0" w:color="414142"/>
            </w:tcBorders>
          </w:tcPr>
          <w:p w:rsidR="00E52AAB" w:rsidRPr="00D321A6" w:rsidRDefault="00E52AAB" w:rsidP="00FC4705">
            <w:pPr>
              <w:pStyle w:val="Bezatstarpm"/>
              <w:rPr>
                <w:rFonts w:ascii="Times New Roman" w:hAnsi="Times New Roman"/>
                <w:sz w:val="24"/>
                <w:szCs w:val="24"/>
                <w:lang w:eastAsia="lv-LV"/>
              </w:rPr>
            </w:pPr>
            <w:r w:rsidRPr="00D321A6">
              <w:rPr>
                <w:rFonts w:ascii="Times New Roman" w:hAnsi="Times New Roman"/>
                <w:sz w:val="24"/>
                <w:szCs w:val="24"/>
                <w:lang w:eastAsia="lv-LV"/>
              </w:rPr>
              <w:t>Nav</w:t>
            </w:r>
          </w:p>
        </w:tc>
      </w:tr>
    </w:tbl>
    <w:p w:rsidR="00E52AAB" w:rsidRPr="00D321A6" w:rsidRDefault="00E52AAB" w:rsidP="00AA5351">
      <w:pPr>
        <w:spacing w:after="0" w:line="240" w:lineRule="auto"/>
        <w:rPr>
          <w:rFonts w:ascii="Times New Roman" w:hAnsi="Times New Roman"/>
          <w:vanish/>
          <w:sz w:val="24"/>
          <w:szCs w:val="24"/>
          <w:lang w:eastAsia="lv-LV"/>
        </w:rPr>
      </w:pPr>
    </w:p>
    <w:tbl>
      <w:tblPr>
        <w:tblW w:w="5507"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1985"/>
        <w:gridCol w:w="2127"/>
        <w:gridCol w:w="2268"/>
        <w:gridCol w:w="2834"/>
      </w:tblGrid>
      <w:tr w:rsidR="00D321A6" w:rsidRPr="00D321A6" w:rsidTr="002F04AF">
        <w:tc>
          <w:tcPr>
            <w:tcW w:w="5000" w:type="pct"/>
            <w:gridSpan w:val="4"/>
            <w:tcBorders>
              <w:top w:val="outset" w:sz="6" w:space="0" w:color="414142"/>
              <w:bottom w:val="outset" w:sz="6" w:space="0" w:color="414142"/>
            </w:tcBorders>
            <w:vAlign w:val="center"/>
          </w:tcPr>
          <w:p w:rsidR="00E52AAB" w:rsidRPr="00D321A6" w:rsidRDefault="00E52AAB" w:rsidP="00DE70DB">
            <w:pPr>
              <w:pStyle w:val="Bezatstarpm"/>
              <w:jc w:val="center"/>
              <w:rPr>
                <w:rFonts w:ascii="Times New Roman" w:hAnsi="Times New Roman"/>
                <w:b/>
                <w:sz w:val="24"/>
                <w:szCs w:val="24"/>
                <w:lang w:eastAsia="lv-LV"/>
              </w:rPr>
            </w:pPr>
            <w:r w:rsidRPr="00D321A6">
              <w:rPr>
                <w:rFonts w:ascii="Times New Roman" w:hAnsi="Times New Roman"/>
                <w:b/>
                <w:sz w:val="24"/>
                <w:szCs w:val="24"/>
                <w:lang w:eastAsia="lv-LV"/>
              </w:rPr>
              <w:t>1.tabula</w:t>
            </w:r>
            <w:r w:rsidRPr="00D321A6">
              <w:rPr>
                <w:rFonts w:ascii="Times New Roman" w:hAnsi="Times New Roman"/>
                <w:b/>
                <w:sz w:val="24"/>
                <w:szCs w:val="24"/>
                <w:lang w:eastAsia="lv-LV"/>
              </w:rPr>
              <w:br/>
              <w:t>Tiesību akta projekta atbilstība ES tiesību aktiem</w:t>
            </w:r>
          </w:p>
        </w:tc>
      </w:tr>
      <w:tr w:rsidR="00D321A6" w:rsidRPr="00D321A6" w:rsidTr="000A6BDB">
        <w:tc>
          <w:tcPr>
            <w:tcW w:w="1077" w:type="pct"/>
            <w:tcBorders>
              <w:top w:val="outset" w:sz="6" w:space="0" w:color="414142"/>
              <w:bottom w:val="outset" w:sz="6" w:space="0" w:color="414142"/>
              <w:right w:val="outset" w:sz="6" w:space="0" w:color="414142"/>
            </w:tcBorders>
          </w:tcPr>
          <w:p w:rsidR="00E52AAB" w:rsidRPr="00D321A6" w:rsidRDefault="00E52AAB" w:rsidP="00E04C8E">
            <w:pPr>
              <w:pStyle w:val="Bezatstarpm"/>
              <w:rPr>
                <w:rFonts w:ascii="Times New Roman" w:hAnsi="Times New Roman"/>
                <w:sz w:val="24"/>
                <w:szCs w:val="24"/>
              </w:rPr>
            </w:pPr>
            <w:r w:rsidRPr="00D321A6">
              <w:rPr>
                <w:rFonts w:ascii="Times New Roman" w:hAnsi="Times New Roman"/>
                <w:sz w:val="24"/>
                <w:szCs w:val="24"/>
              </w:rPr>
              <w:t>Attiecīgā ES tiesību akta datums, numurs un nosaukums</w:t>
            </w:r>
          </w:p>
        </w:tc>
        <w:tc>
          <w:tcPr>
            <w:tcW w:w="3923" w:type="pct"/>
            <w:gridSpan w:val="3"/>
            <w:tcBorders>
              <w:top w:val="outset" w:sz="6" w:space="0" w:color="414142"/>
              <w:left w:val="outset" w:sz="6" w:space="0" w:color="414142"/>
              <w:bottom w:val="outset" w:sz="6" w:space="0" w:color="414142"/>
            </w:tcBorders>
          </w:tcPr>
          <w:p w:rsidR="00E52AAB" w:rsidRPr="00D321A6" w:rsidRDefault="00E52AAB" w:rsidP="00E21248">
            <w:pPr>
              <w:pStyle w:val="Bezatstarpm"/>
              <w:rPr>
                <w:rFonts w:ascii="Times New Roman" w:hAnsi="Times New Roman"/>
                <w:sz w:val="24"/>
                <w:szCs w:val="24"/>
                <w:lang w:eastAsia="lv-LV"/>
              </w:rPr>
            </w:pPr>
            <w:r w:rsidRPr="00D321A6">
              <w:rPr>
                <w:rFonts w:ascii="Times New Roman" w:hAnsi="Times New Roman"/>
                <w:sz w:val="24"/>
                <w:szCs w:val="24"/>
                <w:lang w:eastAsia="lv-LV"/>
              </w:rPr>
              <w:t xml:space="preserve"> </w:t>
            </w:r>
            <w:r w:rsidR="000F7A55" w:rsidRPr="00D321A6">
              <w:rPr>
                <w:rFonts w:ascii="Times New Roman" w:hAnsi="Times New Roman"/>
                <w:sz w:val="24"/>
                <w:szCs w:val="24"/>
                <w:lang w:eastAsia="lv-LV"/>
              </w:rPr>
              <w:t>Komisijas Direktīva 2015/1168/ES.</w:t>
            </w:r>
          </w:p>
        </w:tc>
      </w:tr>
      <w:tr w:rsidR="00D321A6" w:rsidRPr="00D321A6" w:rsidTr="000A6BDB">
        <w:trPr>
          <w:trHeight w:val="114"/>
        </w:trPr>
        <w:tc>
          <w:tcPr>
            <w:tcW w:w="1077" w:type="pct"/>
            <w:tcBorders>
              <w:top w:val="outset" w:sz="6" w:space="0" w:color="414142"/>
              <w:bottom w:val="outset" w:sz="6" w:space="0" w:color="414142"/>
              <w:right w:val="outset" w:sz="6" w:space="0" w:color="414142"/>
            </w:tcBorders>
            <w:vAlign w:val="center"/>
          </w:tcPr>
          <w:p w:rsidR="00E52AAB" w:rsidRPr="00D321A6" w:rsidRDefault="00E52AAB" w:rsidP="00FC4705">
            <w:pPr>
              <w:pStyle w:val="Bezatstarpm"/>
              <w:jc w:val="center"/>
              <w:rPr>
                <w:rFonts w:ascii="Times New Roman" w:hAnsi="Times New Roman"/>
                <w:lang w:eastAsia="lv-LV"/>
              </w:rPr>
            </w:pPr>
            <w:r w:rsidRPr="00D321A6">
              <w:rPr>
                <w:rFonts w:ascii="Times New Roman" w:hAnsi="Times New Roman"/>
                <w:lang w:eastAsia="lv-LV"/>
              </w:rPr>
              <w:t>A</w:t>
            </w:r>
          </w:p>
        </w:tc>
        <w:tc>
          <w:tcPr>
            <w:tcW w:w="1154" w:type="pct"/>
            <w:tcBorders>
              <w:top w:val="outset" w:sz="6" w:space="0" w:color="414142"/>
              <w:left w:val="outset" w:sz="6" w:space="0" w:color="414142"/>
              <w:bottom w:val="outset" w:sz="6" w:space="0" w:color="414142"/>
              <w:right w:val="outset" w:sz="6" w:space="0" w:color="414142"/>
            </w:tcBorders>
            <w:vAlign w:val="center"/>
          </w:tcPr>
          <w:p w:rsidR="00E52AAB" w:rsidRPr="00D321A6" w:rsidRDefault="00E52AAB" w:rsidP="00FC4705">
            <w:pPr>
              <w:pStyle w:val="Bezatstarpm"/>
              <w:jc w:val="center"/>
              <w:rPr>
                <w:rFonts w:ascii="Times New Roman" w:hAnsi="Times New Roman"/>
                <w:lang w:eastAsia="lv-LV"/>
              </w:rPr>
            </w:pPr>
            <w:r w:rsidRPr="00D321A6">
              <w:rPr>
                <w:rFonts w:ascii="Times New Roman" w:hAnsi="Times New Roman"/>
                <w:lang w:eastAsia="lv-LV"/>
              </w:rPr>
              <w:t>B</w:t>
            </w:r>
          </w:p>
        </w:tc>
        <w:tc>
          <w:tcPr>
            <w:tcW w:w="1231" w:type="pct"/>
            <w:tcBorders>
              <w:top w:val="outset" w:sz="6" w:space="0" w:color="414142"/>
              <w:left w:val="outset" w:sz="6" w:space="0" w:color="414142"/>
              <w:bottom w:val="outset" w:sz="6" w:space="0" w:color="414142"/>
              <w:right w:val="outset" w:sz="6" w:space="0" w:color="414142"/>
            </w:tcBorders>
            <w:vAlign w:val="center"/>
          </w:tcPr>
          <w:p w:rsidR="00E52AAB" w:rsidRPr="00D321A6" w:rsidRDefault="00E52AAB" w:rsidP="00FC4705">
            <w:pPr>
              <w:pStyle w:val="Bezatstarpm"/>
              <w:jc w:val="center"/>
              <w:rPr>
                <w:rFonts w:ascii="Times New Roman" w:hAnsi="Times New Roman"/>
                <w:lang w:eastAsia="lv-LV"/>
              </w:rPr>
            </w:pPr>
            <w:r w:rsidRPr="00D321A6">
              <w:rPr>
                <w:rFonts w:ascii="Times New Roman" w:hAnsi="Times New Roman"/>
                <w:lang w:eastAsia="lv-LV"/>
              </w:rPr>
              <w:t>C</w:t>
            </w:r>
          </w:p>
        </w:tc>
        <w:tc>
          <w:tcPr>
            <w:tcW w:w="1538" w:type="pct"/>
            <w:tcBorders>
              <w:top w:val="outset" w:sz="6" w:space="0" w:color="414142"/>
              <w:left w:val="outset" w:sz="6" w:space="0" w:color="414142"/>
              <w:bottom w:val="outset" w:sz="6" w:space="0" w:color="414142"/>
            </w:tcBorders>
            <w:vAlign w:val="center"/>
          </w:tcPr>
          <w:p w:rsidR="00E52AAB" w:rsidRPr="00D321A6" w:rsidRDefault="00E52AAB" w:rsidP="00FC4705">
            <w:pPr>
              <w:pStyle w:val="Bezatstarpm"/>
              <w:jc w:val="center"/>
              <w:rPr>
                <w:rFonts w:ascii="Times New Roman" w:hAnsi="Times New Roman"/>
                <w:lang w:eastAsia="lv-LV"/>
              </w:rPr>
            </w:pPr>
            <w:r w:rsidRPr="00D321A6">
              <w:rPr>
                <w:rFonts w:ascii="Times New Roman" w:hAnsi="Times New Roman"/>
                <w:lang w:eastAsia="lv-LV"/>
              </w:rPr>
              <w:t>D</w:t>
            </w:r>
          </w:p>
        </w:tc>
      </w:tr>
      <w:tr w:rsidR="00D321A6" w:rsidRPr="00D321A6" w:rsidTr="000A6BDB">
        <w:tc>
          <w:tcPr>
            <w:tcW w:w="1077" w:type="pct"/>
            <w:tcBorders>
              <w:top w:val="outset" w:sz="6" w:space="0" w:color="414142"/>
              <w:bottom w:val="outset" w:sz="6" w:space="0" w:color="414142"/>
              <w:right w:val="outset" w:sz="6" w:space="0" w:color="414142"/>
            </w:tcBorders>
          </w:tcPr>
          <w:p w:rsidR="00E52AAB" w:rsidRPr="00D321A6" w:rsidRDefault="00E52AAB" w:rsidP="00AA5351">
            <w:pPr>
              <w:spacing w:after="0" w:line="240" w:lineRule="auto"/>
              <w:rPr>
                <w:rFonts w:ascii="Times New Roman" w:hAnsi="Times New Roman"/>
                <w:lang w:eastAsia="lv-LV"/>
              </w:rPr>
            </w:pPr>
            <w:r w:rsidRPr="00D321A6">
              <w:rPr>
                <w:rFonts w:ascii="Times New Roman" w:hAnsi="Times New Roman"/>
                <w:lang w:eastAsia="lv-LV"/>
              </w:rPr>
              <w:t>Attiecīgā ES tiesību akta panta numurs (uzskaitot katru tiesību akta vienību - pantu, daļu, punktu, apakšpunktu)</w:t>
            </w:r>
          </w:p>
        </w:tc>
        <w:tc>
          <w:tcPr>
            <w:tcW w:w="1154" w:type="pct"/>
            <w:tcBorders>
              <w:top w:val="outset" w:sz="6" w:space="0" w:color="414142"/>
              <w:left w:val="outset" w:sz="6" w:space="0" w:color="414142"/>
              <w:bottom w:val="outset" w:sz="6" w:space="0" w:color="414142"/>
              <w:right w:val="outset" w:sz="6" w:space="0" w:color="414142"/>
            </w:tcBorders>
          </w:tcPr>
          <w:p w:rsidR="00E52AAB" w:rsidRPr="00D321A6" w:rsidRDefault="00E52AAB" w:rsidP="00AA5351">
            <w:pPr>
              <w:spacing w:after="0" w:line="240" w:lineRule="auto"/>
              <w:rPr>
                <w:rFonts w:ascii="Times New Roman" w:hAnsi="Times New Roman"/>
                <w:lang w:eastAsia="lv-LV"/>
              </w:rPr>
            </w:pPr>
            <w:r w:rsidRPr="00D321A6">
              <w:rPr>
                <w:rFonts w:ascii="Times New Roman" w:hAnsi="Times New Roman"/>
                <w:lang w:eastAsia="lv-LV"/>
              </w:rPr>
              <w:t>Projekta vienība, kas pārņem vai ievieš katru šīs tabulas A ailē minēto ES tiesību akta vienību, vai tiesību akts, kur attiecīgā ES tiesību akta vienība pārņemta vai ieviesta</w:t>
            </w:r>
          </w:p>
        </w:tc>
        <w:tc>
          <w:tcPr>
            <w:tcW w:w="1231" w:type="pct"/>
            <w:tcBorders>
              <w:top w:val="outset" w:sz="6" w:space="0" w:color="414142"/>
              <w:left w:val="outset" w:sz="6" w:space="0" w:color="414142"/>
              <w:bottom w:val="outset" w:sz="6" w:space="0" w:color="414142"/>
              <w:right w:val="outset" w:sz="6" w:space="0" w:color="414142"/>
            </w:tcBorders>
          </w:tcPr>
          <w:p w:rsidR="00E52AAB" w:rsidRPr="00D321A6" w:rsidRDefault="00E52AAB" w:rsidP="00FC4705">
            <w:pPr>
              <w:pStyle w:val="Bezatstarpm"/>
              <w:rPr>
                <w:rFonts w:ascii="Times New Roman" w:hAnsi="Times New Roman"/>
                <w:lang w:eastAsia="lv-LV"/>
              </w:rPr>
            </w:pPr>
            <w:r w:rsidRPr="00D321A6">
              <w:rPr>
                <w:rFonts w:ascii="Times New Roman" w:hAnsi="Times New Roman"/>
                <w:lang w:eastAsia="lv-LV"/>
              </w:rPr>
              <w:t xml:space="preserve">Informācija par to, vai šīs tabulas A ailē minētās ES tiesību akta vienības tiek pārņemtas vai ieviestas pilnībā vai daļēji. </w:t>
            </w:r>
          </w:p>
          <w:p w:rsidR="00E52AAB" w:rsidRPr="00D321A6" w:rsidRDefault="00E52AAB" w:rsidP="00FC4705">
            <w:pPr>
              <w:pStyle w:val="Bezatstarpm"/>
              <w:rPr>
                <w:rFonts w:ascii="Times New Roman" w:hAnsi="Times New Roman"/>
                <w:lang w:eastAsia="lv-LV"/>
              </w:rPr>
            </w:pPr>
            <w:r w:rsidRPr="00D321A6">
              <w:rPr>
                <w:rFonts w:ascii="Times New Roman" w:hAnsi="Times New Roman"/>
                <w:lang w:eastAsia="lv-LV"/>
              </w:rPr>
              <w:t>Ja attiecīgā ES tiesību akta vienība tiek pārņemta vai ieviesta daļēji, sniedz attiecīgu skaidrojumu, kā arī precīzi norāda, kad un kādā veidā ES tiesību akta vienība tiks pārņemta vai ieviesta pilnībā.</w:t>
            </w:r>
          </w:p>
          <w:p w:rsidR="00E52AAB" w:rsidRPr="00D321A6" w:rsidRDefault="00E52AAB" w:rsidP="00FC4705">
            <w:pPr>
              <w:pStyle w:val="Bezatstarpm"/>
              <w:rPr>
                <w:rFonts w:ascii="Times New Roman" w:hAnsi="Times New Roman"/>
                <w:lang w:eastAsia="lv-LV"/>
              </w:rPr>
            </w:pPr>
            <w:r w:rsidRPr="00D321A6">
              <w:rPr>
                <w:rFonts w:ascii="Times New Roman" w:hAnsi="Times New Roman"/>
                <w:lang w:eastAsia="lv-LV"/>
              </w:rPr>
              <w:t>Norāda institūciju, kas ir atbildīga par šo saistību izpildi pilnībā</w:t>
            </w:r>
          </w:p>
        </w:tc>
        <w:tc>
          <w:tcPr>
            <w:tcW w:w="1538" w:type="pct"/>
            <w:tcBorders>
              <w:top w:val="outset" w:sz="6" w:space="0" w:color="414142"/>
              <w:left w:val="outset" w:sz="6" w:space="0" w:color="414142"/>
              <w:bottom w:val="outset" w:sz="6" w:space="0" w:color="414142"/>
            </w:tcBorders>
          </w:tcPr>
          <w:p w:rsidR="00E52AAB" w:rsidRPr="00D321A6" w:rsidRDefault="00E52AAB" w:rsidP="00FC4705">
            <w:pPr>
              <w:pStyle w:val="Bezatstarpm"/>
              <w:rPr>
                <w:rFonts w:ascii="Times New Roman" w:hAnsi="Times New Roman"/>
                <w:lang w:eastAsia="lv-LV"/>
              </w:rPr>
            </w:pPr>
            <w:r w:rsidRPr="00D321A6">
              <w:rPr>
                <w:rFonts w:ascii="Times New Roman" w:hAnsi="Times New Roman"/>
                <w:lang w:eastAsia="lv-LV"/>
              </w:rPr>
              <w:t xml:space="preserve">Informācija par to, vai šīs tabulas B ailē minētās projekta vienības paredz stingrākas prasības nekā šīs tabulas A ailē minētās ES tiesību akta vienības. </w:t>
            </w:r>
          </w:p>
          <w:p w:rsidR="00E52AAB" w:rsidRPr="00D321A6" w:rsidRDefault="00E52AAB" w:rsidP="00FC4705">
            <w:pPr>
              <w:pStyle w:val="Bezatstarpm"/>
              <w:rPr>
                <w:rFonts w:ascii="Times New Roman" w:hAnsi="Times New Roman"/>
                <w:lang w:eastAsia="lv-LV"/>
              </w:rPr>
            </w:pPr>
            <w:r w:rsidRPr="00D321A6">
              <w:rPr>
                <w:rFonts w:ascii="Times New Roman" w:hAnsi="Times New Roman"/>
                <w:lang w:eastAsia="lv-LV"/>
              </w:rPr>
              <w:t>Ja projekts satur stingrākas prasības nekā attiecīgais ES tiesību akts, norāda pamatojumu un samērīgumu.</w:t>
            </w:r>
          </w:p>
          <w:p w:rsidR="00E52AAB" w:rsidRPr="00D321A6" w:rsidRDefault="00E52AAB" w:rsidP="00FC4705">
            <w:pPr>
              <w:pStyle w:val="Bezatstarpm"/>
              <w:rPr>
                <w:rFonts w:ascii="Times New Roman" w:hAnsi="Times New Roman"/>
                <w:lang w:eastAsia="lv-LV"/>
              </w:rPr>
            </w:pPr>
            <w:r w:rsidRPr="00D321A6">
              <w:rPr>
                <w:rFonts w:ascii="Times New Roman" w:hAnsi="Times New Roman"/>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D321A6" w:rsidRPr="00D321A6" w:rsidTr="00C15BAA">
        <w:tc>
          <w:tcPr>
            <w:tcW w:w="5000" w:type="pct"/>
            <w:gridSpan w:val="4"/>
            <w:tcBorders>
              <w:top w:val="outset" w:sz="6" w:space="0" w:color="414142"/>
              <w:bottom w:val="outset" w:sz="6" w:space="0" w:color="414142"/>
            </w:tcBorders>
          </w:tcPr>
          <w:p w:rsidR="00C62C6C" w:rsidRDefault="00C62C6C" w:rsidP="000E0171">
            <w:pPr>
              <w:pStyle w:val="Bezatstarpm"/>
              <w:rPr>
                <w:rFonts w:ascii="Times New Roman" w:hAnsi="Times New Roman"/>
                <w:b/>
                <w:lang w:eastAsia="lv-LV"/>
              </w:rPr>
            </w:pPr>
          </w:p>
          <w:p w:rsidR="00C62C6C" w:rsidRDefault="00C62C6C" w:rsidP="00E21248">
            <w:pPr>
              <w:pStyle w:val="Bezatstarpm"/>
              <w:jc w:val="center"/>
              <w:rPr>
                <w:rFonts w:ascii="Times New Roman" w:hAnsi="Times New Roman"/>
                <w:b/>
                <w:lang w:eastAsia="lv-LV"/>
              </w:rPr>
            </w:pPr>
          </w:p>
          <w:p w:rsidR="00E52AAB" w:rsidRPr="00D321A6" w:rsidRDefault="00E52AAB" w:rsidP="00E21248">
            <w:pPr>
              <w:pStyle w:val="Bezatstarpm"/>
              <w:jc w:val="center"/>
              <w:rPr>
                <w:rFonts w:ascii="Times New Roman" w:hAnsi="Times New Roman"/>
                <w:b/>
                <w:lang w:eastAsia="lv-LV"/>
              </w:rPr>
            </w:pPr>
            <w:r w:rsidRPr="00FD1E43">
              <w:rPr>
                <w:rFonts w:ascii="Times New Roman" w:hAnsi="Times New Roman"/>
                <w:b/>
                <w:lang w:eastAsia="lv-LV"/>
              </w:rPr>
              <w:lastRenderedPageBreak/>
              <w:t>Komisijas</w:t>
            </w:r>
            <w:r w:rsidR="0067671E" w:rsidRPr="00FD1E43">
              <w:rPr>
                <w:rFonts w:ascii="Times New Roman" w:hAnsi="Times New Roman"/>
                <w:b/>
                <w:lang w:eastAsia="lv-LV"/>
              </w:rPr>
              <w:t xml:space="preserve"> </w:t>
            </w:r>
            <w:r w:rsidRPr="00FD1E43">
              <w:rPr>
                <w:rFonts w:ascii="Times New Roman" w:hAnsi="Times New Roman"/>
                <w:b/>
                <w:lang w:eastAsia="lv-LV"/>
              </w:rPr>
              <w:t xml:space="preserve">Direktīva </w:t>
            </w:r>
            <w:r w:rsidR="00E11E28" w:rsidRPr="00FD1E43">
              <w:rPr>
                <w:rFonts w:ascii="Times New Roman" w:hAnsi="Times New Roman"/>
                <w:b/>
                <w:lang w:eastAsia="lv-LV"/>
              </w:rPr>
              <w:t>2015/1168</w:t>
            </w:r>
            <w:r w:rsidRPr="00FD1E43">
              <w:rPr>
                <w:rFonts w:ascii="Times New Roman" w:hAnsi="Times New Roman"/>
                <w:b/>
                <w:lang w:eastAsia="lv-LV"/>
              </w:rPr>
              <w:t>/ES</w:t>
            </w:r>
          </w:p>
        </w:tc>
      </w:tr>
      <w:tr w:rsidR="00D321A6" w:rsidRPr="00D321A6" w:rsidTr="00B8679A">
        <w:tc>
          <w:tcPr>
            <w:tcW w:w="1077" w:type="pct"/>
            <w:tcBorders>
              <w:top w:val="outset" w:sz="6" w:space="0" w:color="414142"/>
              <w:bottom w:val="outset" w:sz="6" w:space="0" w:color="414142"/>
              <w:right w:val="outset" w:sz="6" w:space="0" w:color="414142"/>
            </w:tcBorders>
          </w:tcPr>
          <w:p w:rsidR="00E52AAB" w:rsidRPr="00D321A6" w:rsidRDefault="00E52AAB" w:rsidP="00C10918">
            <w:pPr>
              <w:pStyle w:val="Bezatstarpm"/>
              <w:rPr>
                <w:rFonts w:ascii="Times New Roman" w:hAnsi="Times New Roman"/>
                <w:sz w:val="24"/>
                <w:szCs w:val="24"/>
              </w:rPr>
            </w:pPr>
            <w:r w:rsidRPr="00D321A6">
              <w:rPr>
                <w:rFonts w:ascii="Times New Roman" w:hAnsi="Times New Roman"/>
                <w:sz w:val="24"/>
                <w:szCs w:val="24"/>
              </w:rPr>
              <w:lastRenderedPageBreak/>
              <w:t>1.pants</w:t>
            </w:r>
          </w:p>
        </w:tc>
        <w:tc>
          <w:tcPr>
            <w:tcW w:w="1154" w:type="pct"/>
            <w:tcBorders>
              <w:top w:val="outset" w:sz="6" w:space="0" w:color="414142"/>
              <w:left w:val="outset" w:sz="6" w:space="0" w:color="414142"/>
              <w:bottom w:val="outset" w:sz="6" w:space="0" w:color="414142"/>
              <w:right w:val="outset" w:sz="6" w:space="0" w:color="414142"/>
            </w:tcBorders>
          </w:tcPr>
          <w:p w:rsidR="00E52AAB" w:rsidRPr="00D321A6" w:rsidRDefault="00E52AAB" w:rsidP="00C10918">
            <w:pPr>
              <w:pStyle w:val="Bezatstarpm"/>
              <w:rPr>
                <w:rFonts w:ascii="Times New Roman" w:hAnsi="Times New Roman"/>
                <w:sz w:val="24"/>
                <w:szCs w:val="24"/>
              </w:rPr>
            </w:pPr>
            <w:r w:rsidRPr="00D321A6">
              <w:rPr>
                <w:rFonts w:ascii="Times New Roman" w:hAnsi="Times New Roman"/>
                <w:sz w:val="24"/>
                <w:szCs w:val="24"/>
              </w:rPr>
              <w:t>1.</w:t>
            </w:r>
            <w:r w:rsidR="00777B71">
              <w:rPr>
                <w:rFonts w:ascii="Times New Roman" w:hAnsi="Times New Roman"/>
                <w:sz w:val="24"/>
                <w:szCs w:val="24"/>
              </w:rPr>
              <w:t>6</w:t>
            </w:r>
            <w:r w:rsidRPr="00D321A6">
              <w:rPr>
                <w:rFonts w:ascii="Times New Roman" w:hAnsi="Times New Roman"/>
                <w:sz w:val="24"/>
                <w:szCs w:val="24"/>
              </w:rPr>
              <w:t>.apakšpunkts (1.pielikuma I daļa)</w:t>
            </w:r>
          </w:p>
        </w:tc>
        <w:tc>
          <w:tcPr>
            <w:tcW w:w="1231" w:type="pct"/>
            <w:tcBorders>
              <w:top w:val="outset" w:sz="6" w:space="0" w:color="414142"/>
              <w:left w:val="outset" w:sz="6" w:space="0" w:color="414142"/>
              <w:bottom w:val="outset" w:sz="6" w:space="0" w:color="414142"/>
              <w:right w:val="outset" w:sz="6" w:space="0" w:color="414142"/>
            </w:tcBorders>
          </w:tcPr>
          <w:p w:rsidR="00E52AAB" w:rsidRPr="00D321A6" w:rsidRDefault="00E52AAB" w:rsidP="00C10918">
            <w:pPr>
              <w:pStyle w:val="Bezatstarpm"/>
              <w:rPr>
                <w:rFonts w:ascii="Times New Roman" w:hAnsi="Times New Roman"/>
                <w:sz w:val="24"/>
                <w:szCs w:val="24"/>
              </w:rPr>
            </w:pPr>
            <w:r w:rsidRPr="00D321A6">
              <w:rPr>
                <w:rFonts w:ascii="Times New Roman" w:hAnsi="Times New Roman"/>
                <w:sz w:val="24"/>
                <w:szCs w:val="24"/>
              </w:rPr>
              <w:t>Minētā norma ir pārņemta pilnībā.</w:t>
            </w:r>
          </w:p>
        </w:tc>
        <w:tc>
          <w:tcPr>
            <w:tcW w:w="1538" w:type="pct"/>
            <w:tcBorders>
              <w:top w:val="outset" w:sz="6" w:space="0" w:color="414142"/>
              <w:left w:val="outset" w:sz="6" w:space="0" w:color="414142"/>
              <w:bottom w:val="outset" w:sz="6" w:space="0" w:color="414142"/>
            </w:tcBorders>
          </w:tcPr>
          <w:p w:rsidR="00E52AAB" w:rsidRPr="00D321A6" w:rsidRDefault="00E52AAB" w:rsidP="00C10918">
            <w:pPr>
              <w:pStyle w:val="Bezatstarpm"/>
              <w:rPr>
                <w:rFonts w:ascii="Times New Roman" w:hAnsi="Times New Roman"/>
                <w:sz w:val="24"/>
                <w:szCs w:val="24"/>
              </w:rPr>
            </w:pPr>
            <w:r w:rsidRPr="00D321A6">
              <w:rPr>
                <w:rFonts w:ascii="Times New Roman" w:hAnsi="Times New Roman"/>
                <w:sz w:val="24"/>
                <w:szCs w:val="24"/>
              </w:rPr>
              <w:t>Pārņemtā norma neparedz stingrākas prasības.</w:t>
            </w:r>
          </w:p>
        </w:tc>
      </w:tr>
      <w:tr w:rsidR="00D321A6" w:rsidRPr="00D321A6" w:rsidTr="00B8679A">
        <w:tc>
          <w:tcPr>
            <w:tcW w:w="1077" w:type="pct"/>
            <w:tcBorders>
              <w:top w:val="outset" w:sz="6" w:space="0" w:color="414142"/>
              <w:bottom w:val="outset" w:sz="6" w:space="0" w:color="414142"/>
              <w:right w:val="outset" w:sz="6" w:space="0" w:color="414142"/>
            </w:tcBorders>
          </w:tcPr>
          <w:p w:rsidR="00E52AAB" w:rsidRPr="00D321A6" w:rsidRDefault="00E52AAB" w:rsidP="00C10918">
            <w:pPr>
              <w:pStyle w:val="Bezatstarpm"/>
              <w:rPr>
                <w:rFonts w:ascii="Times New Roman" w:hAnsi="Times New Roman"/>
                <w:sz w:val="24"/>
                <w:szCs w:val="24"/>
              </w:rPr>
            </w:pPr>
            <w:r w:rsidRPr="00D321A6">
              <w:rPr>
                <w:rFonts w:ascii="Times New Roman" w:hAnsi="Times New Roman"/>
                <w:sz w:val="24"/>
                <w:szCs w:val="24"/>
              </w:rPr>
              <w:t>2.pants</w:t>
            </w:r>
          </w:p>
        </w:tc>
        <w:tc>
          <w:tcPr>
            <w:tcW w:w="1154" w:type="pct"/>
            <w:tcBorders>
              <w:top w:val="outset" w:sz="6" w:space="0" w:color="414142"/>
              <w:left w:val="outset" w:sz="6" w:space="0" w:color="414142"/>
              <w:bottom w:val="outset" w:sz="6" w:space="0" w:color="414142"/>
              <w:right w:val="outset" w:sz="6" w:space="0" w:color="414142"/>
            </w:tcBorders>
          </w:tcPr>
          <w:p w:rsidR="00E52AAB" w:rsidRPr="00D321A6" w:rsidRDefault="00E52AAB" w:rsidP="00C10918">
            <w:pPr>
              <w:pStyle w:val="Bezatstarpm"/>
              <w:rPr>
                <w:rFonts w:ascii="Times New Roman" w:hAnsi="Times New Roman"/>
                <w:sz w:val="24"/>
                <w:szCs w:val="24"/>
              </w:rPr>
            </w:pPr>
            <w:r w:rsidRPr="00D321A6">
              <w:rPr>
                <w:rFonts w:ascii="Times New Roman" w:hAnsi="Times New Roman"/>
                <w:sz w:val="24"/>
                <w:szCs w:val="24"/>
              </w:rPr>
              <w:t>1.</w:t>
            </w:r>
            <w:r w:rsidR="00777B71">
              <w:rPr>
                <w:rFonts w:ascii="Times New Roman" w:hAnsi="Times New Roman"/>
                <w:sz w:val="24"/>
                <w:szCs w:val="24"/>
              </w:rPr>
              <w:t>6</w:t>
            </w:r>
            <w:r w:rsidRPr="00D321A6">
              <w:rPr>
                <w:rFonts w:ascii="Times New Roman" w:hAnsi="Times New Roman"/>
                <w:sz w:val="24"/>
                <w:szCs w:val="24"/>
              </w:rPr>
              <w:t>.apakšpunkts (1.pielikuma II daļa)</w:t>
            </w:r>
          </w:p>
        </w:tc>
        <w:tc>
          <w:tcPr>
            <w:tcW w:w="1231" w:type="pct"/>
            <w:tcBorders>
              <w:top w:val="outset" w:sz="6" w:space="0" w:color="414142"/>
              <w:left w:val="outset" w:sz="6" w:space="0" w:color="414142"/>
              <w:bottom w:val="outset" w:sz="6" w:space="0" w:color="414142"/>
              <w:right w:val="outset" w:sz="6" w:space="0" w:color="414142"/>
            </w:tcBorders>
          </w:tcPr>
          <w:p w:rsidR="00E52AAB" w:rsidRPr="00D321A6" w:rsidRDefault="00E52AAB" w:rsidP="00C10918">
            <w:pPr>
              <w:pStyle w:val="Bezatstarpm"/>
              <w:rPr>
                <w:rFonts w:ascii="Times New Roman" w:hAnsi="Times New Roman"/>
                <w:sz w:val="24"/>
                <w:szCs w:val="24"/>
              </w:rPr>
            </w:pPr>
            <w:r w:rsidRPr="00D321A6">
              <w:rPr>
                <w:rFonts w:ascii="Times New Roman" w:hAnsi="Times New Roman"/>
                <w:sz w:val="24"/>
                <w:szCs w:val="24"/>
              </w:rPr>
              <w:t>Minētā norma ir pārņemta pilnībā.</w:t>
            </w:r>
          </w:p>
        </w:tc>
        <w:tc>
          <w:tcPr>
            <w:tcW w:w="1538" w:type="pct"/>
            <w:tcBorders>
              <w:top w:val="outset" w:sz="6" w:space="0" w:color="414142"/>
              <w:left w:val="outset" w:sz="6" w:space="0" w:color="414142"/>
              <w:bottom w:val="outset" w:sz="6" w:space="0" w:color="414142"/>
            </w:tcBorders>
          </w:tcPr>
          <w:p w:rsidR="00E52AAB" w:rsidRPr="00D321A6" w:rsidRDefault="00E52AAB" w:rsidP="00C10918">
            <w:pPr>
              <w:pStyle w:val="Bezatstarpm"/>
              <w:rPr>
                <w:rFonts w:ascii="Times New Roman" w:hAnsi="Times New Roman"/>
                <w:sz w:val="24"/>
                <w:szCs w:val="24"/>
              </w:rPr>
            </w:pPr>
            <w:r w:rsidRPr="00D321A6">
              <w:rPr>
                <w:rFonts w:ascii="Times New Roman" w:hAnsi="Times New Roman"/>
                <w:sz w:val="24"/>
                <w:szCs w:val="24"/>
              </w:rPr>
              <w:t>Pārņemtā norma neparedz stingrākas prasības.</w:t>
            </w:r>
          </w:p>
        </w:tc>
      </w:tr>
      <w:tr w:rsidR="00D321A6" w:rsidRPr="00D321A6" w:rsidTr="00B8679A">
        <w:tc>
          <w:tcPr>
            <w:tcW w:w="1077" w:type="pct"/>
            <w:tcBorders>
              <w:top w:val="outset" w:sz="6" w:space="0" w:color="414142"/>
              <w:bottom w:val="outset" w:sz="6" w:space="0" w:color="414142"/>
              <w:right w:val="outset" w:sz="6" w:space="0" w:color="414142"/>
            </w:tcBorders>
          </w:tcPr>
          <w:p w:rsidR="00E52AAB" w:rsidRPr="00D321A6" w:rsidRDefault="00E52AAB" w:rsidP="00F27846">
            <w:pPr>
              <w:pStyle w:val="Bezatstarpm"/>
              <w:rPr>
                <w:rFonts w:ascii="Times New Roman" w:hAnsi="Times New Roman"/>
                <w:sz w:val="24"/>
                <w:szCs w:val="24"/>
              </w:rPr>
            </w:pPr>
            <w:r w:rsidRPr="00D321A6">
              <w:rPr>
                <w:rFonts w:ascii="Times New Roman" w:hAnsi="Times New Roman"/>
                <w:sz w:val="24"/>
                <w:szCs w:val="24"/>
              </w:rPr>
              <w:t>4.panta pirmā daļa</w:t>
            </w:r>
          </w:p>
        </w:tc>
        <w:tc>
          <w:tcPr>
            <w:tcW w:w="1154" w:type="pct"/>
            <w:tcBorders>
              <w:top w:val="outset" w:sz="6" w:space="0" w:color="414142"/>
              <w:left w:val="outset" w:sz="6" w:space="0" w:color="414142"/>
              <w:bottom w:val="outset" w:sz="6" w:space="0" w:color="414142"/>
              <w:right w:val="outset" w:sz="6" w:space="0" w:color="414142"/>
            </w:tcBorders>
          </w:tcPr>
          <w:p w:rsidR="00E52AAB" w:rsidRPr="00D321A6" w:rsidRDefault="00E52AAB" w:rsidP="00B8679A">
            <w:pPr>
              <w:pStyle w:val="Bezatstarpm"/>
              <w:rPr>
                <w:rFonts w:ascii="Times New Roman" w:hAnsi="Times New Roman"/>
                <w:sz w:val="24"/>
                <w:szCs w:val="24"/>
              </w:rPr>
            </w:pPr>
            <w:r w:rsidRPr="00D321A6">
              <w:rPr>
                <w:rFonts w:ascii="Times New Roman" w:hAnsi="Times New Roman"/>
                <w:sz w:val="24"/>
                <w:szCs w:val="24"/>
              </w:rPr>
              <w:t>Nav jā</w:t>
            </w:r>
            <w:r w:rsidR="00097C26" w:rsidRPr="00D321A6">
              <w:rPr>
                <w:rFonts w:ascii="Times New Roman" w:hAnsi="Times New Roman"/>
                <w:sz w:val="24"/>
                <w:szCs w:val="24"/>
              </w:rPr>
              <w:t>pārņem</w:t>
            </w:r>
            <w:r w:rsidRPr="00D321A6">
              <w:rPr>
                <w:rFonts w:ascii="Times New Roman" w:hAnsi="Times New Roman"/>
                <w:sz w:val="24"/>
                <w:szCs w:val="24"/>
              </w:rPr>
              <w:t>, noteikts termiņš normatīvo aktu pieņemšanai un publicēšanai</w:t>
            </w:r>
            <w:r w:rsidR="00CF2F8D" w:rsidRPr="00D321A6">
              <w:rPr>
                <w:rFonts w:ascii="Times New Roman" w:hAnsi="Times New Roman"/>
                <w:sz w:val="24"/>
                <w:szCs w:val="24"/>
              </w:rPr>
              <w:t>.</w:t>
            </w:r>
          </w:p>
        </w:tc>
        <w:tc>
          <w:tcPr>
            <w:tcW w:w="1231" w:type="pct"/>
            <w:tcBorders>
              <w:top w:val="outset" w:sz="6" w:space="0" w:color="414142"/>
              <w:left w:val="outset" w:sz="6" w:space="0" w:color="414142"/>
              <w:bottom w:val="outset" w:sz="6" w:space="0" w:color="414142"/>
              <w:right w:val="outset" w:sz="6" w:space="0" w:color="414142"/>
            </w:tcBorders>
          </w:tcPr>
          <w:p w:rsidR="00E52AAB" w:rsidRPr="00D321A6" w:rsidRDefault="00E52AAB" w:rsidP="00F27846">
            <w:pPr>
              <w:pStyle w:val="Bezatstarpm"/>
              <w:rPr>
                <w:rFonts w:ascii="Times New Roman" w:hAnsi="Times New Roman"/>
                <w:sz w:val="24"/>
                <w:szCs w:val="24"/>
              </w:rPr>
            </w:pPr>
            <w:r w:rsidRPr="00D321A6">
              <w:rPr>
                <w:rFonts w:ascii="Times New Roman" w:hAnsi="Times New Roman"/>
                <w:sz w:val="24"/>
                <w:szCs w:val="24"/>
              </w:rPr>
              <w:t xml:space="preserve"> Nav attiecināms.</w:t>
            </w:r>
          </w:p>
        </w:tc>
        <w:tc>
          <w:tcPr>
            <w:tcW w:w="1538" w:type="pct"/>
            <w:tcBorders>
              <w:top w:val="outset" w:sz="6" w:space="0" w:color="414142"/>
              <w:left w:val="outset" w:sz="6" w:space="0" w:color="414142"/>
              <w:bottom w:val="outset" w:sz="6" w:space="0" w:color="414142"/>
            </w:tcBorders>
          </w:tcPr>
          <w:p w:rsidR="00E52AAB" w:rsidRPr="00D321A6" w:rsidRDefault="00E52AAB" w:rsidP="00F27846">
            <w:pPr>
              <w:pStyle w:val="Bezatstarpm"/>
              <w:rPr>
                <w:rFonts w:ascii="Times New Roman" w:hAnsi="Times New Roman"/>
                <w:sz w:val="24"/>
                <w:szCs w:val="24"/>
              </w:rPr>
            </w:pPr>
            <w:r w:rsidRPr="00D321A6">
              <w:rPr>
                <w:rFonts w:ascii="Times New Roman" w:hAnsi="Times New Roman"/>
                <w:sz w:val="24"/>
                <w:szCs w:val="24"/>
              </w:rPr>
              <w:t>Nav attiecināms.</w:t>
            </w:r>
          </w:p>
        </w:tc>
      </w:tr>
      <w:tr w:rsidR="00D321A6" w:rsidRPr="00D321A6" w:rsidTr="00B8679A">
        <w:tc>
          <w:tcPr>
            <w:tcW w:w="1077" w:type="pct"/>
            <w:tcBorders>
              <w:top w:val="outset" w:sz="6" w:space="0" w:color="414142"/>
              <w:bottom w:val="outset" w:sz="6" w:space="0" w:color="414142"/>
              <w:right w:val="outset" w:sz="6" w:space="0" w:color="414142"/>
            </w:tcBorders>
          </w:tcPr>
          <w:p w:rsidR="00E52AAB" w:rsidRPr="00D321A6" w:rsidRDefault="00E52AAB" w:rsidP="00F27846">
            <w:pPr>
              <w:pStyle w:val="Bezatstarpm"/>
              <w:rPr>
                <w:rFonts w:ascii="Times New Roman" w:hAnsi="Times New Roman"/>
                <w:sz w:val="24"/>
                <w:szCs w:val="24"/>
              </w:rPr>
            </w:pPr>
            <w:r w:rsidRPr="00D321A6">
              <w:rPr>
                <w:rFonts w:ascii="Times New Roman" w:hAnsi="Times New Roman"/>
                <w:sz w:val="24"/>
                <w:szCs w:val="24"/>
              </w:rPr>
              <w:t>4.panta otrā daļa</w:t>
            </w:r>
          </w:p>
        </w:tc>
        <w:tc>
          <w:tcPr>
            <w:tcW w:w="1154" w:type="pct"/>
            <w:tcBorders>
              <w:top w:val="outset" w:sz="6" w:space="0" w:color="414142"/>
              <w:left w:val="outset" w:sz="6" w:space="0" w:color="414142"/>
              <w:bottom w:val="outset" w:sz="6" w:space="0" w:color="414142"/>
              <w:right w:val="outset" w:sz="6" w:space="0" w:color="414142"/>
            </w:tcBorders>
          </w:tcPr>
          <w:p w:rsidR="00E52AAB" w:rsidRPr="00D321A6" w:rsidRDefault="00E52AAB" w:rsidP="00F27846">
            <w:pPr>
              <w:pStyle w:val="Bezatstarpm"/>
              <w:rPr>
                <w:rFonts w:ascii="Times New Roman" w:hAnsi="Times New Roman"/>
                <w:sz w:val="24"/>
                <w:szCs w:val="24"/>
              </w:rPr>
            </w:pPr>
            <w:r w:rsidRPr="00D321A6">
              <w:rPr>
                <w:rFonts w:ascii="Times New Roman" w:hAnsi="Times New Roman"/>
                <w:sz w:val="24"/>
                <w:szCs w:val="24"/>
              </w:rPr>
              <w:t>2.punkts</w:t>
            </w:r>
          </w:p>
        </w:tc>
        <w:tc>
          <w:tcPr>
            <w:tcW w:w="1231" w:type="pct"/>
            <w:tcBorders>
              <w:top w:val="outset" w:sz="6" w:space="0" w:color="414142"/>
              <w:left w:val="outset" w:sz="6" w:space="0" w:color="414142"/>
              <w:bottom w:val="outset" w:sz="6" w:space="0" w:color="414142"/>
              <w:right w:val="outset" w:sz="6" w:space="0" w:color="414142"/>
            </w:tcBorders>
          </w:tcPr>
          <w:p w:rsidR="00E52AAB" w:rsidRPr="00D321A6" w:rsidRDefault="00E52AAB" w:rsidP="00F27846">
            <w:pPr>
              <w:pStyle w:val="Bezatstarpm"/>
              <w:rPr>
                <w:rFonts w:ascii="Times New Roman" w:hAnsi="Times New Roman"/>
                <w:sz w:val="24"/>
                <w:szCs w:val="24"/>
              </w:rPr>
            </w:pPr>
            <w:r w:rsidRPr="00D321A6">
              <w:rPr>
                <w:rFonts w:ascii="Times New Roman" w:hAnsi="Times New Roman"/>
                <w:sz w:val="24"/>
                <w:szCs w:val="24"/>
              </w:rPr>
              <w:t>Minētā norma ir pārņemta pilnībā.</w:t>
            </w:r>
          </w:p>
        </w:tc>
        <w:tc>
          <w:tcPr>
            <w:tcW w:w="1538" w:type="pct"/>
            <w:tcBorders>
              <w:top w:val="outset" w:sz="6" w:space="0" w:color="414142"/>
              <w:left w:val="outset" w:sz="6" w:space="0" w:color="414142"/>
              <w:bottom w:val="outset" w:sz="6" w:space="0" w:color="414142"/>
            </w:tcBorders>
          </w:tcPr>
          <w:p w:rsidR="00E52AAB" w:rsidRPr="00D321A6" w:rsidRDefault="00E52AAB" w:rsidP="00F27846">
            <w:pPr>
              <w:pStyle w:val="Bezatstarpm"/>
              <w:rPr>
                <w:rFonts w:ascii="Times New Roman" w:hAnsi="Times New Roman"/>
                <w:sz w:val="24"/>
                <w:szCs w:val="24"/>
              </w:rPr>
            </w:pPr>
            <w:r w:rsidRPr="00D321A6">
              <w:rPr>
                <w:rFonts w:ascii="Times New Roman" w:hAnsi="Times New Roman"/>
                <w:sz w:val="24"/>
                <w:szCs w:val="24"/>
              </w:rPr>
              <w:t>Pārņemtā norma neparedz stingrākas prasības.</w:t>
            </w:r>
          </w:p>
        </w:tc>
      </w:tr>
      <w:tr w:rsidR="00D321A6" w:rsidRPr="00D321A6" w:rsidTr="00B8679A">
        <w:tc>
          <w:tcPr>
            <w:tcW w:w="1077" w:type="pct"/>
            <w:tcBorders>
              <w:top w:val="outset" w:sz="6" w:space="0" w:color="414142"/>
              <w:bottom w:val="outset" w:sz="6" w:space="0" w:color="414142"/>
              <w:right w:val="outset" w:sz="6" w:space="0" w:color="414142"/>
            </w:tcBorders>
          </w:tcPr>
          <w:p w:rsidR="00E52AAB" w:rsidRPr="00D321A6" w:rsidRDefault="00E52AAB" w:rsidP="00F27846">
            <w:pPr>
              <w:pStyle w:val="Bezatstarpm"/>
              <w:rPr>
                <w:rFonts w:ascii="Times New Roman" w:hAnsi="Times New Roman"/>
                <w:sz w:val="24"/>
                <w:szCs w:val="24"/>
              </w:rPr>
            </w:pPr>
            <w:r w:rsidRPr="00D321A6">
              <w:rPr>
                <w:rFonts w:ascii="Times New Roman" w:hAnsi="Times New Roman"/>
                <w:sz w:val="24"/>
                <w:szCs w:val="24"/>
              </w:rPr>
              <w:t>4.panta trešā daļa</w:t>
            </w:r>
          </w:p>
        </w:tc>
        <w:tc>
          <w:tcPr>
            <w:tcW w:w="1154" w:type="pct"/>
            <w:tcBorders>
              <w:top w:val="outset" w:sz="6" w:space="0" w:color="414142"/>
              <w:left w:val="outset" w:sz="6" w:space="0" w:color="414142"/>
              <w:bottom w:val="outset" w:sz="6" w:space="0" w:color="414142"/>
              <w:right w:val="outset" w:sz="6" w:space="0" w:color="414142"/>
            </w:tcBorders>
          </w:tcPr>
          <w:p w:rsidR="00E52AAB" w:rsidRPr="00D321A6" w:rsidRDefault="00E52AAB" w:rsidP="00F27846">
            <w:pPr>
              <w:pStyle w:val="Bezatstarpm"/>
              <w:rPr>
                <w:rFonts w:ascii="Times New Roman" w:hAnsi="Times New Roman"/>
                <w:sz w:val="24"/>
                <w:szCs w:val="24"/>
              </w:rPr>
            </w:pPr>
            <w:r w:rsidRPr="00FD1E43">
              <w:rPr>
                <w:rFonts w:ascii="Times New Roman" w:hAnsi="Times New Roman"/>
                <w:sz w:val="24"/>
                <w:szCs w:val="24"/>
              </w:rPr>
              <w:t>1.</w:t>
            </w:r>
            <w:r w:rsidR="00BB1DD6" w:rsidRPr="00FD1E43">
              <w:rPr>
                <w:rFonts w:ascii="Times New Roman" w:hAnsi="Times New Roman"/>
                <w:sz w:val="24"/>
                <w:szCs w:val="24"/>
              </w:rPr>
              <w:t>1</w:t>
            </w:r>
            <w:r w:rsidRPr="00FD1E43">
              <w:rPr>
                <w:rFonts w:ascii="Times New Roman" w:hAnsi="Times New Roman"/>
                <w:sz w:val="24"/>
                <w:szCs w:val="24"/>
              </w:rPr>
              <w:t>.apakšpunkts</w:t>
            </w:r>
          </w:p>
        </w:tc>
        <w:tc>
          <w:tcPr>
            <w:tcW w:w="1231" w:type="pct"/>
            <w:tcBorders>
              <w:top w:val="outset" w:sz="6" w:space="0" w:color="414142"/>
              <w:left w:val="outset" w:sz="6" w:space="0" w:color="414142"/>
              <w:bottom w:val="outset" w:sz="6" w:space="0" w:color="414142"/>
              <w:right w:val="outset" w:sz="6" w:space="0" w:color="414142"/>
            </w:tcBorders>
          </w:tcPr>
          <w:p w:rsidR="00E52AAB" w:rsidRPr="00D321A6" w:rsidRDefault="00E52AAB" w:rsidP="00F27846">
            <w:pPr>
              <w:pStyle w:val="Bezatstarpm"/>
              <w:rPr>
                <w:rFonts w:ascii="Times New Roman" w:hAnsi="Times New Roman"/>
                <w:sz w:val="24"/>
                <w:szCs w:val="24"/>
              </w:rPr>
            </w:pPr>
            <w:r w:rsidRPr="00D321A6">
              <w:rPr>
                <w:rFonts w:ascii="Times New Roman" w:hAnsi="Times New Roman"/>
                <w:sz w:val="24"/>
                <w:szCs w:val="24"/>
              </w:rPr>
              <w:t>Minētā norma ir pārņemta pilnībā.</w:t>
            </w:r>
          </w:p>
        </w:tc>
        <w:tc>
          <w:tcPr>
            <w:tcW w:w="1538" w:type="pct"/>
            <w:tcBorders>
              <w:top w:val="outset" w:sz="6" w:space="0" w:color="414142"/>
              <w:left w:val="outset" w:sz="6" w:space="0" w:color="414142"/>
              <w:bottom w:val="outset" w:sz="6" w:space="0" w:color="414142"/>
            </w:tcBorders>
          </w:tcPr>
          <w:p w:rsidR="00E52AAB" w:rsidRPr="00D321A6" w:rsidRDefault="00E52AAB" w:rsidP="00B8679A">
            <w:pPr>
              <w:pStyle w:val="Bezatstarpm"/>
              <w:rPr>
                <w:rFonts w:ascii="Times New Roman" w:hAnsi="Times New Roman"/>
                <w:sz w:val="24"/>
                <w:szCs w:val="24"/>
              </w:rPr>
            </w:pPr>
            <w:r w:rsidRPr="00D321A6">
              <w:rPr>
                <w:rFonts w:ascii="Times New Roman" w:hAnsi="Times New Roman"/>
                <w:sz w:val="24"/>
                <w:szCs w:val="24"/>
              </w:rPr>
              <w:t>Pārņemtā norma neparedz stingrākas prasības.</w:t>
            </w:r>
            <w:r w:rsidR="00B8679A" w:rsidRPr="00D321A6" w:rsidDel="004E6CDF">
              <w:rPr>
                <w:rFonts w:ascii="Times New Roman" w:hAnsi="Times New Roman"/>
                <w:sz w:val="24"/>
                <w:szCs w:val="24"/>
              </w:rPr>
              <w:t xml:space="preserve"> </w:t>
            </w:r>
          </w:p>
        </w:tc>
      </w:tr>
      <w:tr w:rsidR="00D321A6" w:rsidRPr="00D321A6" w:rsidTr="00B8679A">
        <w:tc>
          <w:tcPr>
            <w:tcW w:w="1077" w:type="pct"/>
            <w:tcBorders>
              <w:top w:val="outset" w:sz="6" w:space="0" w:color="414142"/>
              <w:bottom w:val="outset" w:sz="6" w:space="0" w:color="414142"/>
              <w:right w:val="outset" w:sz="6" w:space="0" w:color="414142"/>
            </w:tcBorders>
          </w:tcPr>
          <w:p w:rsidR="00E52AAB" w:rsidRPr="00D321A6" w:rsidRDefault="00E52AAB" w:rsidP="00F27846">
            <w:pPr>
              <w:pStyle w:val="Bezatstarpm"/>
              <w:rPr>
                <w:rFonts w:ascii="Times New Roman" w:hAnsi="Times New Roman"/>
                <w:sz w:val="24"/>
                <w:szCs w:val="24"/>
              </w:rPr>
            </w:pPr>
            <w:r w:rsidRPr="00D321A6">
              <w:rPr>
                <w:rFonts w:ascii="Times New Roman" w:hAnsi="Times New Roman"/>
                <w:sz w:val="24"/>
                <w:szCs w:val="24"/>
              </w:rPr>
              <w:t>5.pants</w:t>
            </w:r>
          </w:p>
        </w:tc>
        <w:tc>
          <w:tcPr>
            <w:tcW w:w="1154" w:type="pct"/>
            <w:tcBorders>
              <w:top w:val="outset" w:sz="6" w:space="0" w:color="414142"/>
              <w:left w:val="outset" w:sz="6" w:space="0" w:color="414142"/>
              <w:bottom w:val="outset" w:sz="6" w:space="0" w:color="414142"/>
              <w:right w:val="outset" w:sz="6" w:space="0" w:color="414142"/>
            </w:tcBorders>
          </w:tcPr>
          <w:p w:rsidR="00E52AAB" w:rsidRPr="00D321A6" w:rsidRDefault="00E52AAB" w:rsidP="00F27846">
            <w:pPr>
              <w:pStyle w:val="Bezatstarpm"/>
              <w:rPr>
                <w:rFonts w:ascii="Times New Roman" w:hAnsi="Times New Roman"/>
                <w:sz w:val="24"/>
                <w:szCs w:val="24"/>
              </w:rPr>
            </w:pPr>
            <w:r w:rsidRPr="00D321A6">
              <w:rPr>
                <w:rFonts w:ascii="Times New Roman" w:hAnsi="Times New Roman"/>
                <w:sz w:val="24"/>
                <w:szCs w:val="24"/>
              </w:rPr>
              <w:t>Nav jā</w:t>
            </w:r>
            <w:r w:rsidR="00097C26" w:rsidRPr="00D321A6">
              <w:rPr>
                <w:rFonts w:ascii="Times New Roman" w:hAnsi="Times New Roman"/>
                <w:sz w:val="24"/>
                <w:szCs w:val="24"/>
              </w:rPr>
              <w:t>pārņem</w:t>
            </w:r>
            <w:r w:rsidRPr="00D321A6">
              <w:rPr>
                <w:rFonts w:ascii="Times New Roman" w:hAnsi="Times New Roman"/>
                <w:sz w:val="24"/>
                <w:szCs w:val="24"/>
              </w:rPr>
              <w:t>, noteikta spēkā stāšanās kārtība.</w:t>
            </w:r>
          </w:p>
        </w:tc>
        <w:tc>
          <w:tcPr>
            <w:tcW w:w="1231" w:type="pct"/>
            <w:tcBorders>
              <w:top w:val="outset" w:sz="6" w:space="0" w:color="414142"/>
              <w:left w:val="outset" w:sz="6" w:space="0" w:color="414142"/>
              <w:bottom w:val="outset" w:sz="6" w:space="0" w:color="414142"/>
              <w:right w:val="outset" w:sz="6" w:space="0" w:color="414142"/>
            </w:tcBorders>
          </w:tcPr>
          <w:p w:rsidR="00E52AAB" w:rsidRPr="00D321A6" w:rsidRDefault="00E52AAB" w:rsidP="00F27846">
            <w:pPr>
              <w:pStyle w:val="Bezatstarpm"/>
              <w:rPr>
                <w:rFonts w:ascii="Times New Roman" w:hAnsi="Times New Roman"/>
                <w:sz w:val="24"/>
                <w:szCs w:val="24"/>
              </w:rPr>
            </w:pPr>
            <w:r w:rsidRPr="00D321A6">
              <w:rPr>
                <w:rFonts w:ascii="Times New Roman" w:hAnsi="Times New Roman"/>
                <w:sz w:val="24"/>
                <w:szCs w:val="24"/>
              </w:rPr>
              <w:t>Nav attiecināms.</w:t>
            </w:r>
          </w:p>
        </w:tc>
        <w:tc>
          <w:tcPr>
            <w:tcW w:w="1538" w:type="pct"/>
            <w:tcBorders>
              <w:top w:val="outset" w:sz="6" w:space="0" w:color="414142"/>
              <w:left w:val="outset" w:sz="6" w:space="0" w:color="414142"/>
              <w:bottom w:val="outset" w:sz="6" w:space="0" w:color="414142"/>
            </w:tcBorders>
          </w:tcPr>
          <w:p w:rsidR="00E52AAB" w:rsidRPr="00D321A6" w:rsidRDefault="00E52AAB" w:rsidP="00F27846">
            <w:pPr>
              <w:pStyle w:val="Bezatstarpm"/>
              <w:rPr>
                <w:rFonts w:ascii="Times New Roman" w:hAnsi="Times New Roman"/>
                <w:sz w:val="24"/>
                <w:szCs w:val="24"/>
              </w:rPr>
            </w:pPr>
            <w:r w:rsidRPr="00D321A6">
              <w:rPr>
                <w:rFonts w:ascii="Times New Roman" w:hAnsi="Times New Roman"/>
                <w:sz w:val="24"/>
                <w:szCs w:val="24"/>
              </w:rPr>
              <w:t>Nav attiecināms.</w:t>
            </w:r>
          </w:p>
        </w:tc>
      </w:tr>
      <w:tr w:rsidR="00D321A6" w:rsidRPr="00D321A6" w:rsidTr="00B8679A">
        <w:tc>
          <w:tcPr>
            <w:tcW w:w="1077" w:type="pct"/>
            <w:tcBorders>
              <w:top w:val="outset" w:sz="6" w:space="0" w:color="414142"/>
              <w:bottom w:val="outset" w:sz="6" w:space="0" w:color="414142"/>
              <w:right w:val="outset" w:sz="6" w:space="0" w:color="414142"/>
            </w:tcBorders>
          </w:tcPr>
          <w:p w:rsidR="00E52AAB" w:rsidRPr="00D321A6" w:rsidRDefault="00E52AAB" w:rsidP="00F27846">
            <w:pPr>
              <w:pStyle w:val="Bezatstarpm"/>
              <w:rPr>
                <w:rFonts w:ascii="Times New Roman" w:hAnsi="Times New Roman"/>
                <w:sz w:val="24"/>
                <w:szCs w:val="24"/>
              </w:rPr>
            </w:pPr>
            <w:r w:rsidRPr="00D321A6">
              <w:rPr>
                <w:rFonts w:ascii="Times New Roman" w:hAnsi="Times New Roman"/>
                <w:sz w:val="24"/>
                <w:szCs w:val="24"/>
              </w:rPr>
              <w:t>6.pants</w:t>
            </w:r>
          </w:p>
        </w:tc>
        <w:tc>
          <w:tcPr>
            <w:tcW w:w="1154" w:type="pct"/>
            <w:tcBorders>
              <w:top w:val="outset" w:sz="6" w:space="0" w:color="414142"/>
              <w:left w:val="outset" w:sz="6" w:space="0" w:color="414142"/>
              <w:bottom w:val="outset" w:sz="6" w:space="0" w:color="414142"/>
              <w:right w:val="outset" w:sz="6" w:space="0" w:color="414142"/>
            </w:tcBorders>
          </w:tcPr>
          <w:p w:rsidR="00E52AAB" w:rsidRPr="00D321A6" w:rsidRDefault="00E52AAB" w:rsidP="00F27846">
            <w:pPr>
              <w:pStyle w:val="Bezatstarpm"/>
              <w:rPr>
                <w:rFonts w:ascii="Times New Roman" w:hAnsi="Times New Roman"/>
                <w:sz w:val="24"/>
                <w:szCs w:val="24"/>
              </w:rPr>
            </w:pPr>
            <w:r w:rsidRPr="00D321A6">
              <w:rPr>
                <w:rFonts w:ascii="Times New Roman" w:hAnsi="Times New Roman"/>
                <w:sz w:val="24"/>
                <w:szCs w:val="24"/>
              </w:rPr>
              <w:t>Nav jā</w:t>
            </w:r>
            <w:r w:rsidR="00097C26" w:rsidRPr="00D321A6">
              <w:rPr>
                <w:rFonts w:ascii="Times New Roman" w:hAnsi="Times New Roman"/>
                <w:sz w:val="24"/>
                <w:szCs w:val="24"/>
              </w:rPr>
              <w:t>pārņem</w:t>
            </w:r>
            <w:r w:rsidRPr="00D321A6">
              <w:rPr>
                <w:rFonts w:ascii="Times New Roman" w:hAnsi="Times New Roman"/>
                <w:sz w:val="24"/>
                <w:szCs w:val="24"/>
              </w:rPr>
              <w:t>, minēti direktīvas adresāti.</w:t>
            </w:r>
          </w:p>
        </w:tc>
        <w:tc>
          <w:tcPr>
            <w:tcW w:w="1231" w:type="pct"/>
            <w:tcBorders>
              <w:top w:val="outset" w:sz="6" w:space="0" w:color="414142"/>
              <w:left w:val="outset" w:sz="6" w:space="0" w:color="414142"/>
              <w:bottom w:val="outset" w:sz="6" w:space="0" w:color="414142"/>
              <w:right w:val="outset" w:sz="6" w:space="0" w:color="414142"/>
            </w:tcBorders>
          </w:tcPr>
          <w:p w:rsidR="00E52AAB" w:rsidRPr="00D321A6" w:rsidRDefault="00E52AAB" w:rsidP="00F27846">
            <w:pPr>
              <w:pStyle w:val="Bezatstarpm"/>
              <w:rPr>
                <w:rFonts w:ascii="Times New Roman" w:hAnsi="Times New Roman"/>
                <w:sz w:val="24"/>
                <w:szCs w:val="24"/>
              </w:rPr>
            </w:pPr>
            <w:r w:rsidRPr="00D321A6">
              <w:rPr>
                <w:rFonts w:ascii="Times New Roman" w:hAnsi="Times New Roman"/>
                <w:sz w:val="24"/>
                <w:szCs w:val="24"/>
              </w:rPr>
              <w:t>Nav attiecināms.</w:t>
            </w:r>
          </w:p>
        </w:tc>
        <w:tc>
          <w:tcPr>
            <w:tcW w:w="1538" w:type="pct"/>
            <w:tcBorders>
              <w:top w:val="outset" w:sz="6" w:space="0" w:color="414142"/>
              <w:left w:val="outset" w:sz="6" w:space="0" w:color="414142"/>
              <w:bottom w:val="outset" w:sz="6" w:space="0" w:color="414142"/>
            </w:tcBorders>
          </w:tcPr>
          <w:p w:rsidR="00E52AAB" w:rsidRPr="00D321A6" w:rsidRDefault="00E52AAB" w:rsidP="00F27846">
            <w:pPr>
              <w:pStyle w:val="Bezatstarpm"/>
              <w:rPr>
                <w:rFonts w:ascii="Times New Roman" w:hAnsi="Times New Roman"/>
                <w:sz w:val="24"/>
                <w:szCs w:val="24"/>
              </w:rPr>
            </w:pPr>
            <w:r w:rsidRPr="00D321A6">
              <w:rPr>
                <w:rFonts w:ascii="Times New Roman" w:hAnsi="Times New Roman"/>
                <w:sz w:val="24"/>
                <w:szCs w:val="24"/>
              </w:rPr>
              <w:t>Nav attiecināms.</w:t>
            </w:r>
          </w:p>
        </w:tc>
      </w:tr>
      <w:tr w:rsidR="00D321A6" w:rsidRPr="00D321A6" w:rsidTr="00B8679A">
        <w:tc>
          <w:tcPr>
            <w:tcW w:w="1077" w:type="pct"/>
            <w:tcBorders>
              <w:top w:val="outset" w:sz="6" w:space="0" w:color="414142"/>
              <w:bottom w:val="outset" w:sz="6" w:space="0" w:color="414142"/>
              <w:right w:val="outset" w:sz="6" w:space="0" w:color="414142"/>
            </w:tcBorders>
          </w:tcPr>
          <w:p w:rsidR="00E52AAB" w:rsidRPr="00D321A6" w:rsidRDefault="00E52AAB" w:rsidP="00AA5351">
            <w:pPr>
              <w:spacing w:after="0" w:line="240" w:lineRule="auto"/>
              <w:rPr>
                <w:rFonts w:ascii="Times New Roman" w:hAnsi="Times New Roman"/>
                <w:sz w:val="24"/>
                <w:szCs w:val="24"/>
                <w:lang w:eastAsia="lv-LV"/>
              </w:rPr>
            </w:pPr>
            <w:r w:rsidRPr="00D321A6">
              <w:rPr>
                <w:rFonts w:ascii="Times New Roman" w:hAnsi="Times New Roman"/>
                <w:sz w:val="24"/>
                <w:szCs w:val="24"/>
                <w:lang w:eastAsia="lv-LV"/>
              </w:rPr>
              <w:t>Kā ir izmantota ES tiesību aktā paredzētā rīcības brīvība dalībvalstij pārņemt vai ieviest noteiktas ES tiesību akta normas?</w:t>
            </w:r>
            <w:r w:rsidRPr="00D321A6">
              <w:rPr>
                <w:rFonts w:ascii="Times New Roman" w:hAnsi="Times New Roman"/>
                <w:sz w:val="24"/>
                <w:szCs w:val="24"/>
                <w:lang w:eastAsia="lv-LV"/>
              </w:rPr>
              <w:br/>
              <w:t>Kādēļ?</w:t>
            </w:r>
          </w:p>
        </w:tc>
        <w:tc>
          <w:tcPr>
            <w:tcW w:w="3923" w:type="pct"/>
            <w:gridSpan w:val="3"/>
            <w:tcBorders>
              <w:top w:val="outset" w:sz="6" w:space="0" w:color="414142"/>
              <w:left w:val="outset" w:sz="6" w:space="0" w:color="414142"/>
              <w:bottom w:val="outset" w:sz="6" w:space="0" w:color="414142"/>
            </w:tcBorders>
          </w:tcPr>
          <w:p w:rsidR="00923BF2" w:rsidRPr="00D321A6" w:rsidRDefault="00923BF2" w:rsidP="0075596F">
            <w:pPr>
              <w:spacing w:after="0" w:line="240" w:lineRule="auto"/>
              <w:ind w:left="112" w:right="113"/>
              <w:jc w:val="both"/>
              <w:rPr>
                <w:rFonts w:ascii="Times New Roman" w:hAnsi="Times New Roman"/>
                <w:sz w:val="24"/>
                <w:szCs w:val="24"/>
                <w:lang w:eastAsia="lv-LV"/>
              </w:rPr>
            </w:pPr>
            <w:r w:rsidRPr="00D321A6">
              <w:rPr>
                <w:rFonts w:ascii="Times New Roman" w:hAnsi="Times New Roman"/>
                <w:sz w:val="24"/>
                <w:szCs w:val="24"/>
                <w:lang w:eastAsia="lv-LV"/>
              </w:rPr>
              <w:t xml:space="preserve">Komisijas Direktīvas </w:t>
            </w:r>
            <w:r w:rsidR="00DC5431" w:rsidRPr="00D321A6">
              <w:rPr>
                <w:rFonts w:ascii="Times New Roman" w:hAnsi="Times New Roman"/>
                <w:sz w:val="24"/>
                <w:szCs w:val="24"/>
                <w:lang w:eastAsia="lv-LV"/>
              </w:rPr>
              <w:t>2015/1168</w:t>
            </w:r>
            <w:r w:rsidRPr="00D321A6">
              <w:rPr>
                <w:rFonts w:ascii="Times New Roman" w:hAnsi="Times New Roman"/>
                <w:sz w:val="24"/>
                <w:szCs w:val="24"/>
                <w:lang w:eastAsia="lv-LV"/>
              </w:rPr>
              <w:t>/ES 3.pantā ir paredzēta izvēles iespēja dalībvalstīm noteikt prasības attiecībā uz pārbaudēm, kas sāktas pirms 201</w:t>
            </w:r>
            <w:r w:rsidR="009A1F6C" w:rsidRPr="00D321A6">
              <w:rPr>
                <w:rFonts w:ascii="Times New Roman" w:hAnsi="Times New Roman"/>
                <w:sz w:val="24"/>
                <w:szCs w:val="24"/>
                <w:lang w:eastAsia="lv-LV"/>
              </w:rPr>
              <w:t>6</w:t>
            </w:r>
            <w:r w:rsidRPr="00D321A6">
              <w:rPr>
                <w:rFonts w:ascii="Times New Roman" w:hAnsi="Times New Roman"/>
                <w:sz w:val="24"/>
                <w:szCs w:val="24"/>
                <w:lang w:eastAsia="lv-LV"/>
              </w:rPr>
              <w:t>.gada 1.</w:t>
            </w:r>
            <w:r w:rsidR="009A1F6C" w:rsidRPr="00D321A6">
              <w:rPr>
                <w:rFonts w:ascii="Times New Roman" w:hAnsi="Times New Roman"/>
                <w:sz w:val="24"/>
                <w:szCs w:val="24"/>
                <w:lang w:eastAsia="lv-LV"/>
              </w:rPr>
              <w:t>janvār</w:t>
            </w:r>
            <w:r w:rsidR="00FA3546" w:rsidRPr="00D321A6">
              <w:rPr>
                <w:rFonts w:ascii="Times New Roman" w:hAnsi="Times New Roman"/>
                <w:sz w:val="24"/>
                <w:szCs w:val="24"/>
                <w:lang w:eastAsia="lv-LV"/>
              </w:rPr>
              <w:t>a</w:t>
            </w:r>
            <w:r w:rsidRPr="00D321A6">
              <w:rPr>
                <w:rFonts w:ascii="Times New Roman" w:hAnsi="Times New Roman"/>
                <w:sz w:val="24"/>
                <w:szCs w:val="24"/>
                <w:lang w:eastAsia="lv-LV"/>
              </w:rPr>
              <w:t xml:space="preserve">. Dalībvalstis var piemērot Direktīvu 2003/90/EK un Direktīvu 2003/91 EK tajā redakcijā, kāda bija pirms grozījumu izdarīšanas ar Komisijas Direktīvu </w:t>
            </w:r>
            <w:r w:rsidR="0075596F" w:rsidRPr="00D321A6">
              <w:rPr>
                <w:rFonts w:ascii="Times New Roman" w:hAnsi="Times New Roman"/>
                <w:sz w:val="24"/>
                <w:szCs w:val="24"/>
                <w:lang w:eastAsia="lv-LV"/>
              </w:rPr>
              <w:t>2015/1168</w:t>
            </w:r>
            <w:r w:rsidRPr="00D321A6">
              <w:rPr>
                <w:rFonts w:ascii="Times New Roman" w:hAnsi="Times New Roman"/>
                <w:sz w:val="24"/>
                <w:szCs w:val="24"/>
                <w:lang w:eastAsia="lv-LV"/>
              </w:rPr>
              <w:t>/ES. Šī panta izvēle Latvijai nav jāpārņem, jo Latvijā laukaugu un dārzeņu sugām netiek veiktas atšķirīguma, viendabīguma un stabilitātes pārbaudes.</w:t>
            </w:r>
          </w:p>
        </w:tc>
      </w:tr>
      <w:tr w:rsidR="00D321A6" w:rsidRPr="00D321A6" w:rsidTr="00B8679A">
        <w:tc>
          <w:tcPr>
            <w:tcW w:w="1077" w:type="pct"/>
            <w:tcBorders>
              <w:top w:val="outset" w:sz="6" w:space="0" w:color="414142"/>
              <w:bottom w:val="outset" w:sz="6" w:space="0" w:color="414142"/>
              <w:right w:val="outset" w:sz="6" w:space="0" w:color="414142"/>
            </w:tcBorders>
          </w:tcPr>
          <w:p w:rsidR="00E52AAB" w:rsidRPr="00D321A6" w:rsidRDefault="00E52AAB" w:rsidP="00AA5351">
            <w:pPr>
              <w:spacing w:after="0" w:line="240" w:lineRule="auto"/>
              <w:rPr>
                <w:rFonts w:ascii="Times New Roman" w:hAnsi="Times New Roman"/>
                <w:sz w:val="24"/>
                <w:szCs w:val="24"/>
                <w:lang w:eastAsia="lv-LV"/>
              </w:rPr>
            </w:pPr>
            <w:r w:rsidRPr="00D321A6">
              <w:rPr>
                <w:rFonts w:ascii="Times New Roman" w:hAnsi="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23" w:type="pct"/>
            <w:gridSpan w:val="3"/>
            <w:tcBorders>
              <w:top w:val="outset" w:sz="6" w:space="0" w:color="414142"/>
              <w:left w:val="outset" w:sz="6" w:space="0" w:color="414142"/>
              <w:bottom w:val="outset" w:sz="6" w:space="0" w:color="414142"/>
            </w:tcBorders>
          </w:tcPr>
          <w:p w:rsidR="00E52AAB" w:rsidRPr="00D321A6" w:rsidRDefault="00E52AAB" w:rsidP="00C56DE9">
            <w:pPr>
              <w:spacing w:after="0" w:line="240" w:lineRule="auto"/>
              <w:ind w:left="60" w:right="111"/>
              <w:jc w:val="both"/>
              <w:rPr>
                <w:rFonts w:ascii="Times New Roman" w:hAnsi="Times New Roman"/>
                <w:sz w:val="24"/>
                <w:szCs w:val="24"/>
                <w:lang w:eastAsia="lv-LV"/>
              </w:rPr>
            </w:pPr>
            <w:r w:rsidRPr="00D321A6">
              <w:rPr>
                <w:rFonts w:ascii="Times New Roman" w:hAnsi="Times New Roman"/>
                <w:sz w:val="24"/>
                <w:szCs w:val="24"/>
                <w:lang w:eastAsia="lv-LV"/>
              </w:rPr>
              <w:t>Noteikumu projekts nesatur valsts normatīvajos aktos noteiktās tehniskās prasības un nav paziņojams Eiropas Komisijai kā tehnisko noteikumu projekts atbilstoši Ministru kabineta 2010.gada 23.februāra Ministru kabineta instrukcijai Nr.1 „Kārtība, kādā valsts pārvaldes iestādes sniedz informāciju par tehnisko noteikumu projektu”.</w:t>
            </w:r>
          </w:p>
          <w:p w:rsidR="00E52AAB" w:rsidRPr="00D321A6" w:rsidRDefault="008C7C01" w:rsidP="008C7C01">
            <w:pPr>
              <w:spacing w:after="0" w:line="240" w:lineRule="auto"/>
              <w:ind w:left="112" w:right="111"/>
              <w:jc w:val="both"/>
              <w:rPr>
                <w:rFonts w:ascii="Times New Roman" w:hAnsi="Times New Roman"/>
                <w:sz w:val="24"/>
                <w:szCs w:val="24"/>
                <w:lang w:eastAsia="lv-LV"/>
              </w:rPr>
            </w:pPr>
            <w:r w:rsidRPr="00D321A6">
              <w:rPr>
                <w:rFonts w:ascii="Times New Roman" w:hAnsi="Times New Roman"/>
                <w:sz w:val="24"/>
                <w:szCs w:val="24"/>
                <w:lang w:eastAsia="lv-LV"/>
              </w:rPr>
              <w:t xml:space="preserve">No Direktīvas </w:t>
            </w:r>
            <w:r w:rsidR="0075596F" w:rsidRPr="00D321A6">
              <w:rPr>
                <w:rFonts w:ascii="Times New Roman" w:hAnsi="Times New Roman"/>
                <w:sz w:val="24"/>
                <w:szCs w:val="24"/>
                <w:lang w:eastAsia="lv-LV"/>
              </w:rPr>
              <w:t>2015/1168</w:t>
            </w:r>
            <w:r w:rsidRPr="00D321A6">
              <w:rPr>
                <w:rFonts w:ascii="Times New Roman" w:hAnsi="Times New Roman"/>
                <w:sz w:val="24"/>
                <w:szCs w:val="24"/>
                <w:lang w:eastAsia="lv-LV"/>
              </w:rPr>
              <w:t>/EK pielikuma A daļas netiks pārņemtas</w:t>
            </w:r>
            <w:r w:rsidR="00D11CE2" w:rsidRPr="00D321A6">
              <w:rPr>
                <w:rFonts w:ascii="Times New Roman" w:hAnsi="Times New Roman"/>
                <w:sz w:val="24"/>
                <w:szCs w:val="24"/>
                <w:lang w:eastAsia="lv-LV"/>
              </w:rPr>
              <w:t xml:space="preserve"> dažu</w:t>
            </w:r>
            <w:r w:rsidRPr="00D321A6">
              <w:rPr>
                <w:rFonts w:ascii="Times New Roman" w:hAnsi="Times New Roman"/>
                <w:sz w:val="24"/>
                <w:szCs w:val="24"/>
                <w:lang w:eastAsia="lv-LV"/>
              </w:rPr>
              <w:t xml:space="preserve"> </w:t>
            </w:r>
            <w:r w:rsidR="00D11CE2" w:rsidRPr="00D321A6">
              <w:rPr>
                <w:rFonts w:ascii="Times New Roman" w:hAnsi="Times New Roman"/>
                <w:sz w:val="24"/>
                <w:szCs w:val="24"/>
                <w:lang w:eastAsia="lv-LV"/>
              </w:rPr>
              <w:t>sugu pārbaudes vadlīnijas. S</w:t>
            </w:r>
            <w:r w:rsidR="00E52AAB" w:rsidRPr="00D321A6">
              <w:rPr>
                <w:rFonts w:ascii="Times New Roman" w:hAnsi="Times New Roman"/>
                <w:sz w:val="24"/>
                <w:szCs w:val="24"/>
                <w:lang w:eastAsia="lv-LV"/>
              </w:rPr>
              <w:t>askaņā ar 2010.</w:t>
            </w:r>
            <w:r w:rsidR="00FA3546" w:rsidRPr="00D321A6">
              <w:rPr>
                <w:rFonts w:ascii="Times New Roman" w:hAnsi="Times New Roman"/>
                <w:sz w:val="24"/>
                <w:szCs w:val="24"/>
                <w:lang w:eastAsia="lv-LV"/>
              </w:rPr>
              <w:t> </w:t>
            </w:r>
            <w:r w:rsidR="00E52AAB" w:rsidRPr="00D321A6">
              <w:rPr>
                <w:rFonts w:ascii="Times New Roman" w:hAnsi="Times New Roman"/>
                <w:sz w:val="24"/>
                <w:szCs w:val="24"/>
                <w:lang w:eastAsia="lv-LV"/>
              </w:rPr>
              <w:t>gada 9.</w:t>
            </w:r>
            <w:r w:rsidR="00FA3546" w:rsidRPr="00D321A6">
              <w:rPr>
                <w:rFonts w:ascii="Times New Roman" w:hAnsi="Times New Roman"/>
                <w:sz w:val="24"/>
                <w:szCs w:val="24"/>
                <w:lang w:eastAsia="lv-LV"/>
              </w:rPr>
              <w:t> </w:t>
            </w:r>
            <w:r w:rsidR="00E52AAB" w:rsidRPr="00D321A6">
              <w:rPr>
                <w:rFonts w:ascii="Times New Roman" w:hAnsi="Times New Roman"/>
                <w:sz w:val="24"/>
                <w:szCs w:val="24"/>
                <w:lang w:eastAsia="lv-LV"/>
              </w:rPr>
              <w:t xml:space="preserve">novembra Komisijas Lēmumu 2010/680/ES, ar ko Bulgāriju, Čehiju, Dāniju, Vāciju, Igauniju, Īriju, Spāniju, Franciju, Kipru, Latviju, Lietuvu, Maltu, Nīderlandi, Poliju, Slovēniju, Slovākiju, Somiju, Zviedriju un Apvienoto Karalisti atbrīvo no pienākuma konkrētām sugām piemērot Padomes Direktīvas 66/401/EEK, 66/402/EEK, 68/193/EEK, 1999/105/EK, 2002/54/EK, 2002/55/EK un 2002/57/EK attiecīgi par lopbarības augu sēklu, graudaugu sēklu, vīnogulāju veģetatīvās pavairošanas materiāla, meža reproduktīvā materiāla, biešu sēklu, dārzeņu sēklu un eļļas augu un šķiedraugu sēklu tirdzniecību, Latvija ir atbrīvota no </w:t>
            </w:r>
            <w:r w:rsidR="00066E1A" w:rsidRPr="00D321A6">
              <w:rPr>
                <w:rFonts w:ascii="Times New Roman" w:hAnsi="Times New Roman"/>
                <w:sz w:val="24"/>
                <w:szCs w:val="24"/>
                <w:lang w:eastAsia="lv-LV"/>
              </w:rPr>
              <w:t>t</w:t>
            </w:r>
            <w:r w:rsidR="009432B7" w:rsidRPr="00D321A6">
              <w:rPr>
                <w:rFonts w:ascii="Times New Roman" w:hAnsi="Times New Roman"/>
                <w:sz w:val="24"/>
                <w:szCs w:val="24"/>
                <w:lang w:eastAsia="lv-LV"/>
              </w:rPr>
              <w:t>ādu</w:t>
            </w:r>
            <w:r w:rsidR="00E52AAB" w:rsidRPr="00D321A6">
              <w:rPr>
                <w:rFonts w:ascii="Times New Roman" w:hAnsi="Times New Roman"/>
                <w:sz w:val="24"/>
                <w:szCs w:val="24"/>
                <w:lang w:eastAsia="lv-LV"/>
              </w:rPr>
              <w:t xml:space="preserve"> sugu pārņemšanas savos normatīvajos aktos</w:t>
            </w:r>
            <w:r w:rsidR="00066E1A" w:rsidRPr="00D321A6">
              <w:rPr>
                <w:rFonts w:ascii="Times New Roman" w:hAnsi="Times New Roman"/>
                <w:sz w:val="24"/>
                <w:szCs w:val="24"/>
                <w:lang w:eastAsia="lv-LV"/>
              </w:rPr>
              <w:t xml:space="preserve"> kā</w:t>
            </w:r>
            <w:r w:rsidR="00E52AAB" w:rsidRPr="00D321A6">
              <w:rPr>
                <w:rFonts w:ascii="Times New Roman" w:hAnsi="Times New Roman"/>
                <w:sz w:val="24"/>
                <w:szCs w:val="24"/>
                <w:lang w:eastAsia="lv-LV"/>
              </w:rPr>
              <w:t xml:space="preserve"> </w:t>
            </w:r>
            <w:r w:rsidR="00E52AAB" w:rsidRPr="00D321A6">
              <w:rPr>
                <w:rFonts w:ascii="Times New Roman" w:hAnsi="Times New Roman"/>
                <w:i/>
                <w:sz w:val="24"/>
                <w:szCs w:val="24"/>
                <w:lang w:eastAsia="lv-LV"/>
              </w:rPr>
              <w:t>Oryza sativa</w:t>
            </w:r>
            <w:r w:rsidR="00E52AAB" w:rsidRPr="00D321A6">
              <w:rPr>
                <w:rFonts w:ascii="Times New Roman" w:hAnsi="Times New Roman"/>
                <w:sz w:val="24"/>
                <w:szCs w:val="24"/>
                <w:lang w:eastAsia="lv-LV"/>
              </w:rPr>
              <w:t xml:space="preserve"> L. </w:t>
            </w:r>
            <w:r w:rsidR="009432B7" w:rsidRPr="00D321A6">
              <w:rPr>
                <w:rFonts w:ascii="Times New Roman" w:hAnsi="Times New Roman"/>
                <w:sz w:val="24"/>
                <w:szCs w:val="24"/>
                <w:lang w:eastAsia="lv-LV"/>
              </w:rPr>
              <w:t>–</w:t>
            </w:r>
            <w:r w:rsidR="00E52AAB" w:rsidRPr="00D321A6">
              <w:rPr>
                <w:rFonts w:ascii="Times New Roman" w:hAnsi="Times New Roman"/>
                <w:sz w:val="24"/>
                <w:szCs w:val="24"/>
                <w:lang w:eastAsia="lv-LV"/>
              </w:rPr>
              <w:t xml:space="preserve"> </w:t>
            </w:r>
            <w:r w:rsidR="00CF2F8D" w:rsidRPr="00D321A6">
              <w:rPr>
                <w:rFonts w:ascii="Times New Roman" w:hAnsi="Times New Roman"/>
                <w:sz w:val="24"/>
                <w:szCs w:val="24"/>
                <w:lang w:eastAsia="lv-LV"/>
              </w:rPr>
              <w:t>r</w:t>
            </w:r>
            <w:r w:rsidR="00E52AAB" w:rsidRPr="00D321A6">
              <w:rPr>
                <w:rFonts w:ascii="Times New Roman" w:hAnsi="Times New Roman"/>
                <w:sz w:val="24"/>
                <w:szCs w:val="24"/>
                <w:lang w:eastAsia="lv-LV"/>
              </w:rPr>
              <w:t>īsi (TP</w:t>
            </w:r>
            <w:r w:rsidR="00DF0094" w:rsidRPr="00D321A6">
              <w:rPr>
                <w:rFonts w:ascii="Times New Roman" w:hAnsi="Times New Roman"/>
                <w:sz w:val="24"/>
                <w:szCs w:val="24"/>
                <w:lang w:eastAsia="lv-LV"/>
              </w:rPr>
              <w:t>/</w:t>
            </w:r>
            <w:r w:rsidR="00E52AAB" w:rsidRPr="00D321A6">
              <w:rPr>
                <w:rFonts w:ascii="Times New Roman" w:hAnsi="Times New Roman"/>
                <w:sz w:val="24"/>
                <w:szCs w:val="24"/>
                <w:lang w:eastAsia="lv-LV"/>
              </w:rPr>
              <w:t>16/2, 21.</w:t>
            </w:r>
            <w:r w:rsidR="00663CFE" w:rsidRPr="00D321A6">
              <w:rPr>
                <w:rFonts w:ascii="Times New Roman" w:hAnsi="Times New Roman"/>
                <w:sz w:val="24"/>
                <w:szCs w:val="24"/>
                <w:lang w:eastAsia="lv-LV"/>
              </w:rPr>
              <w:t>0</w:t>
            </w:r>
            <w:r w:rsidR="00E52AAB" w:rsidRPr="00D321A6">
              <w:rPr>
                <w:rFonts w:ascii="Times New Roman" w:hAnsi="Times New Roman"/>
                <w:sz w:val="24"/>
                <w:szCs w:val="24"/>
                <w:lang w:eastAsia="lv-LV"/>
              </w:rPr>
              <w:t>3.2012.)</w:t>
            </w:r>
            <w:r w:rsidR="00CF2F8D" w:rsidRPr="00D321A6">
              <w:rPr>
                <w:rFonts w:ascii="Times New Roman" w:hAnsi="Times New Roman"/>
                <w:sz w:val="24"/>
                <w:szCs w:val="24"/>
                <w:lang w:eastAsia="lv-LV"/>
              </w:rPr>
              <w:t>,</w:t>
            </w:r>
            <w:r w:rsidR="00412C44" w:rsidRPr="00D321A6">
              <w:t xml:space="preserve"> </w:t>
            </w:r>
            <w:r w:rsidR="00412C44" w:rsidRPr="00D321A6">
              <w:rPr>
                <w:rFonts w:ascii="Times New Roman" w:hAnsi="Times New Roman"/>
                <w:i/>
                <w:sz w:val="24"/>
                <w:szCs w:val="24"/>
              </w:rPr>
              <w:t>Agrostis canina</w:t>
            </w:r>
            <w:r w:rsidR="00412C44" w:rsidRPr="00D321A6">
              <w:rPr>
                <w:rFonts w:ascii="Times New Roman" w:hAnsi="Times New Roman"/>
                <w:sz w:val="24"/>
                <w:szCs w:val="24"/>
              </w:rPr>
              <w:t xml:space="preserve"> L</w:t>
            </w:r>
            <w:r w:rsidR="00412C44" w:rsidRPr="00D321A6">
              <w:t>.</w:t>
            </w:r>
            <w:r w:rsidR="00412C44" w:rsidRPr="00D321A6">
              <w:rPr>
                <w:rFonts w:ascii="Times New Roman" w:hAnsi="Times New Roman"/>
                <w:sz w:val="24"/>
                <w:szCs w:val="24"/>
                <w:lang w:eastAsia="lv-LV"/>
              </w:rPr>
              <w:t xml:space="preserve"> </w:t>
            </w:r>
            <w:r w:rsidR="00941AEB" w:rsidRPr="00D321A6">
              <w:rPr>
                <w:rFonts w:ascii="Times New Roman" w:hAnsi="Times New Roman"/>
                <w:sz w:val="24"/>
                <w:szCs w:val="24"/>
                <w:lang w:eastAsia="lv-LV"/>
              </w:rPr>
              <w:t>–</w:t>
            </w:r>
            <w:r w:rsidR="00412C44" w:rsidRPr="00D321A6">
              <w:rPr>
                <w:rFonts w:ascii="Times New Roman" w:hAnsi="Times New Roman"/>
                <w:sz w:val="24"/>
                <w:szCs w:val="24"/>
                <w:lang w:eastAsia="lv-LV"/>
              </w:rPr>
              <w:t xml:space="preserve"> suņu smilga</w:t>
            </w:r>
            <w:r w:rsidR="00663CFE" w:rsidRPr="00D321A6">
              <w:rPr>
                <w:rFonts w:ascii="Times New Roman" w:hAnsi="Times New Roman"/>
                <w:sz w:val="24"/>
                <w:szCs w:val="24"/>
                <w:lang w:eastAsia="lv-LV"/>
              </w:rPr>
              <w:t xml:space="preserve"> (TG/30/6, 12.10.1990.)</w:t>
            </w:r>
            <w:r w:rsidR="00412C44" w:rsidRPr="00D321A6">
              <w:rPr>
                <w:rFonts w:ascii="Times New Roman" w:hAnsi="Times New Roman"/>
                <w:sz w:val="24"/>
                <w:szCs w:val="24"/>
                <w:lang w:eastAsia="lv-LV"/>
              </w:rPr>
              <w:t>,</w:t>
            </w:r>
            <w:r w:rsidR="00663CFE" w:rsidRPr="00D321A6">
              <w:t xml:space="preserve"> </w:t>
            </w:r>
            <w:r w:rsidR="00663CFE" w:rsidRPr="00D321A6">
              <w:rPr>
                <w:rFonts w:ascii="Times New Roman" w:hAnsi="Times New Roman"/>
                <w:i/>
                <w:sz w:val="24"/>
                <w:szCs w:val="24"/>
                <w:lang w:eastAsia="lv-LV"/>
              </w:rPr>
              <w:t xml:space="preserve">Bromus catharticus </w:t>
            </w:r>
            <w:r w:rsidR="00663CFE" w:rsidRPr="00D321A6">
              <w:rPr>
                <w:rFonts w:ascii="Times New Roman" w:hAnsi="Times New Roman"/>
                <w:sz w:val="24"/>
                <w:szCs w:val="24"/>
                <w:lang w:eastAsia="lv-LV"/>
              </w:rPr>
              <w:t xml:space="preserve">Vahl </w:t>
            </w:r>
            <w:r w:rsidR="00941AEB" w:rsidRPr="00D321A6">
              <w:rPr>
                <w:rFonts w:ascii="Times New Roman" w:hAnsi="Times New Roman"/>
                <w:sz w:val="24"/>
                <w:szCs w:val="24"/>
                <w:lang w:eastAsia="lv-LV"/>
              </w:rPr>
              <w:t>–</w:t>
            </w:r>
            <w:r w:rsidR="00663CFE" w:rsidRPr="00D321A6">
              <w:rPr>
                <w:rFonts w:ascii="Times New Roman" w:hAnsi="Times New Roman"/>
                <w:sz w:val="24"/>
                <w:szCs w:val="24"/>
                <w:lang w:eastAsia="lv-LV"/>
              </w:rPr>
              <w:t xml:space="preserve"> </w:t>
            </w:r>
            <w:r w:rsidR="00A96F65" w:rsidRPr="00D321A6">
              <w:rPr>
                <w:rFonts w:ascii="Times New Roman" w:hAnsi="Times New Roman"/>
                <w:sz w:val="24"/>
                <w:szCs w:val="24"/>
                <w:lang w:eastAsia="lv-LV"/>
              </w:rPr>
              <w:t xml:space="preserve">akotu lāčauzas, </w:t>
            </w:r>
            <w:r w:rsidR="00A96F65" w:rsidRPr="00D321A6">
              <w:rPr>
                <w:rFonts w:ascii="Times New Roman" w:hAnsi="Times New Roman"/>
                <w:i/>
                <w:sz w:val="24"/>
                <w:szCs w:val="24"/>
                <w:lang w:eastAsia="lv-LV"/>
              </w:rPr>
              <w:lastRenderedPageBreak/>
              <w:t>Bromus sitchensis</w:t>
            </w:r>
            <w:r w:rsidR="00A96F65" w:rsidRPr="00D321A6">
              <w:rPr>
                <w:rFonts w:ascii="Times New Roman" w:hAnsi="Times New Roman"/>
                <w:sz w:val="24"/>
                <w:szCs w:val="24"/>
                <w:lang w:eastAsia="lv-LV"/>
              </w:rPr>
              <w:t xml:space="preserve"> Trin. </w:t>
            </w:r>
            <w:r w:rsidR="00941AEB" w:rsidRPr="00D321A6">
              <w:rPr>
                <w:rFonts w:ascii="Times New Roman" w:hAnsi="Times New Roman"/>
                <w:sz w:val="24"/>
                <w:szCs w:val="24"/>
                <w:lang w:eastAsia="lv-LV"/>
              </w:rPr>
              <w:t>–</w:t>
            </w:r>
            <w:r w:rsidR="00A96F65" w:rsidRPr="00D321A6">
              <w:rPr>
                <w:rFonts w:ascii="Times New Roman" w:hAnsi="Times New Roman"/>
                <w:sz w:val="24"/>
                <w:szCs w:val="24"/>
                <w:lang w:eastAsia="lv-LV"/>
              </w:rPr>
              <w:t xml:space="preserve"> Sitkas lāčauzas </w:t>
            </w:r>
            <w:r w:rsidR="00A96F65" w:rsidRPr="00D321A6">
              <w:t>(</w:t>
            </w:r>
            <w:r w:rsidR="00A96F65" w:rsidRPr="00D321A6">
              <w:rPr>
                <w:rFonts w:ascii="Times New Roman" w:hAnsi="Times New Roman"/>
                <w:sz w:val="24"/>
                <w:szCs w:val="24"/>
                <w:lang w:eastAsia="lv-LV"/>
              </w:rPr>
              <w:t xml:space="preserve">TG/180/3, </w:t>
            </w:r>
            <w:r w:rsidR="009B6350" w:rsidRPr="00D321A6">
              <w:rPr>
                <w:rFonts w:ascii="Times New Roman" w:hAnsi="Times New Roman"/>
                <w:sz w:val="24"/>
                <w:szCs w:val="24"/>
                <w:lang w:eastAsia="lv-LV"/>
              </w:rPr>
              <w:t>0</w:t>
            </w:r>
            <w:r w:rsidR="00A96F65" w:rsidRPr="00D321A6">
              <w:rPr>
                <w:rFonts w:ascii="Times New Roman" w:hAnsi="Times New Roman"/>
                <w:sz w:val="24"/>
                <w:szCs w:val="24"/>
                <w:lang w:eastAsia="lv-LV"/>
              </w:rPr>
              <w:t>4.</w:t>
            </w:r>
            <w:r w:rsidR="009B6350" w:rsidRPr="00D321A6">
              <w:rPr>
                <w:rFonts w:ascii="Times New Roman" w:hAnsi="Times New Roman"/>
                <w:sz w:val="24"/>
                <w:szCs w:val="24"/>
                <w:lang w:eastAsia="lv-LV"/>
              </w:rPr>
              <w:t>0</w:t>
            </w:r>
            <w:r w:rsidR="00A96F65" w:rsidRPr="00D321A6">
              <w:rPr>
                <w:rFonts w:ascii="Times New Roman" w:hAnsi="Times New Roman"/>
                <w:sz w:val="24"/>
                <w:szCs w:val="24"/>
                <w:lang w:eastAsia="lv-LV"/>
              </w:rPr>
              <w:t>4.2001.)</w:t>
            </w:r>
            <w:r w:rsidR="00412C44" w:rsidRPr="00D321A6">
              <w:rPr>
                <w:rFonts w:ascii="Times New Roman" w:hAnsi="Times New Roman"/>
                <w:sz w:val="24"/>
                <w:szCs w:val="24"/>
                <w:lang w:eastAsia="lv-LV"/>
              </w:rPr>
              <w:t>,</w:t>
            </w:r>
            <w:r w:rsidR="00E52AAB" w:rsidRPr="00D321A6">
              <w:rPr>
                <w:rFonts w:ascii="Times New Roman" w:hAnsi="Times New Roman"/>
                <w:sz w:val="24"/>
                <w:szCs w:val="24"/>
                <w:lang w:eastAsia="lv-LV"/>
              </w:rPr>
              <w:t xml:space="preserve"> </w:t>
            </w:r>
            <w:r w:rsidR="00E52AAB" w:rsidRPr="00D321A6">
              <w:rPr>
                <w:rFonts w:ascii="Times New Roman" w:hAnsi="Times New Roman"/>
                <w:i/>
                <w:sz w:val="24"/>
                <w:szCs w:val="24"/>
                <w:lang w:eastAsia="lv-LV"/>
              </w:rPr>
              <w:t>Arachis hypogea</w:t>
            </w:r>
            <w:r w:rsidR="00E52AAB" w:rsidRPr="00D321A6">
              <w:rPr>
                <w:rFonts w:ascii="Times New Roman" w:hAnsi="Times New Roman"/>
                <w:sz w:val="24"/>
                <w:szCs w:val="24"/>
                <w:lang w:eastAsia="lv-LV"/>
              </w:rPr>
              <w:t xml:space="preserve"> L. </w:t>
            </w:r>
            <w:r w:rsidR="009432B7" w:rsidRPr="00D321A6">
              <w:rPr>
                <w:rFonts w:ascii="Times New Roman" w:hAnsi="Times New Roman"/>
                <w:sz w:val="24"/>
                <w:szCs w:val="24"/>
                <w:lang w:eastAsia="lv-LV"/>
              </w:rPr>
              <w:t xml:space="preserve">– </w:t>
            </w:r>
            <w:r w:rsidR="00CF2F8D" w:rsidRPr="00D321A6">
              <w:rPr>
                <w:rFonts w:ascii="Times New Roman" w:hAnsi="Times New Roman"/>
                <w:sz w:val="24"/>
                <w:szCs w:val="24"/>
                <w:lang w:eastAsia="lv-LV"/>
              </w:rPr>
              <w:t>z</w:t>
            </w:r>
            <w:r w:rsidR="00E52AAB" w:rsidRPr="00D321A6">
              <w:rPr>
                <w:rFonts w:ascii="Times New Roman" w:hAnsi="Times New Roman"/>
                <w:sz w:val="24"/>
                <w:szCs w:val="24"/>
                <w:lang w:eastAsia="lv-LV"/>
              </w:rPr>
              <w:t xml:space="preserve">emesrieksti (TG/93/3, </w:t>
            </w:r>
            <w:r w:rsidR="00EE080A" w:rsidRPr="00D321A6">
              <w:rPr>
                <w:rFonts w:ascii="Times New Roman" w:hAnsi="Times New Roman"/>
                <w:sz w:val="24"/>
                <w:szCs w:val="24"/>
                <w:lang w:eastAsia="lv-LV"/>
              </w:rPr>
              <w:t>09</w:t>
            </w:r>
            <w:r w:rsidR="00E52AAB" w:rsidRPr="00D321A6">
              <w:rPr>
                <w:rFonts w:ascii="Times New Roman" w:hAnsi="Times New Roman"/>
                <w:sz w:val="24"/>
                <w:szCs w:val="24"/>
                <w:lang w:eastAsia="lv-LV"/>
              </w:rPr>
              <w:t>.</w:t>
            </w:r>
            <w:r w:rsidR="00EE080A" w:rsidRPr="00D321A6">
              <w:rPr>
                <w:rFonts w:ascii="Times New Roman" w:hAnsi="Times New Roman"/>
                <w:sz w:val="24"/>
                <w:szCs w:val="24"/>
                <w:lang w:eastAsia="lv-LV"/>
              </w:rPr>
              <w:t>04</w:t>
            </w:r>
            <w:r w:rsidR="00E52AAB" w:rsidRPr="00D321A6">
              <w:rPr>
                <w:rFonts w:ascii="Times New Roman" w:hAnsi="Times New Roman"/>
                <w:sz w:val="24"/>
                <w:szCs w:val="24"/>
                <w:lang w:eastAsia="lv-LV"/>
              </w:rPr>
              <w:t>.</w:t>
            </w:r>
            <w:r w:rsidR="00EE080A" w:rsidRPr="00D321A6">
              <w:rPr>
                <w:rFonts w:ascii="Times New Roman" w:hAnsi="Times New Roman"/>
                <w:sz w:val="24"/>
                <w:szCs w:val="24"/>
                <w:lang w:eastAsia="lv-LV"/>
              </w:rPr>
              <w:t>2014</w:t>
            </w:r>
            <w:r w:rsidR="00E52AAB" w:rsidRPr="00D321A6">
              <w:rPr>
                <w:rFonts w:ascii="Times New Roman" w:hAnsi="Times New Roman"/>
                <w:sz w:val="24"/>
                <w:szCs w:val="24"/>
                <w:lang w:eastAsia="lv-LV"/>
              </w:rPr>
              <w:t>.)</w:t>
            </w:r>
            <w:r w:rsidR="00CF2F8D" w:rsidRPr="00D321A6">
              <w:rPr>
                <w:rFonts w:ascii="Times New Roman" w:hAnsi="Times New Roman"/>
                <w:sz w:val="24"/>
                <w:szCs w:val="24"/>
                <w:lang w:eastAsia="lv-LV"/>
              </w:rPr>
              <w:t>,</w:t>
            </w:r>
            <w:r w:rsidR="00E52AAB" w:rsidRPr="00D321A6">
              <w:rPr>
                <w:rFonts w:ascii="Times New Roman" w:hAnsi="Times New Roman"/>
                <w:sz w:val="24"/>
                <w:szCs w:val="24"/>
                <w:lang w:eastAsia="lv-LV"/>
              </w:rPr>
              <w:t xml:space="preserve"> </w:t>
            </w:r>
            <w:r w:rsidR="00E52AAB" w:rsidRPr="00D321A6">
              <w:rPr>
                <w:rFonts w:ascii="Times New Roman" w:hAnsi="Times New Roman"/>
                <w:i/>
                <w:sz w:val="24"/>
                <w:szCs w:val="24"/>
                <w:lang w:eastAsia="lv-LV"/>
              </w:rPr>
              <w:t>Carthamus tinctorius</w:t>
            </w:r>
            <w:r w:rsidR="00E52AAB" w:rsidRPr="00D321A6">
              <w:rPr>
                <w:rFonts w:ascii="Times New Roman" w:hAnsi="Times New Roman"/>
                <w:sz w:val="24"/>
                <w:szCs w:val="24"/>
                <w:lang w:eastAsia="lv-LV"/>
              </w:rPr>
              <w:t xml:space="preserve"> L. </w:t>
            </w:r>
            <w:r w:rsidR="00941AEB" w:rsidRPr="00D321A6">
              <w:rPr>
                <w:rFonts w:ascii="Times New Roman" w:hAnsi="Times New Roman"/>
                <w:sz w:val="24"/>
                <w:szCs w:val="24"/>
                <w:lang w:eastAsia="lv-LV"/>
              </w:rPr>
              <w:t>–</w:t>
            </w:r>
            <w:r w:rsidR="00E52AAB" w:rsidRPr="00D321A6">
              <w:rPr>
                <w:rFonts w:ascii="Times New Roman" w:hAnsi="Times New Roman"/>
                <w:sz w:val="24"/>
                <w:szCs w:val="24"/>
                <w:lang w:eastAsia="lv-LV"/>
              </w:rPr>
              <w:t xml:space="preserve"> </w:t>
            </w:r>
            <w:r w:rsidR="00CF2F8D" w:rsidRPr="00D321A6">
              <w:rPr>
                <w:rFonts w:ascii="Times New Roman" w:hAnsi="Times New Roman"/>
                <w:sz w:val="24"/>
                <w:szCs w:val="24"/>
                <w:lang w:eastAsia="lv-LV"/>
              </w:rPr>
              <w:t>s</w:t>
            </w:r>
            <w:r w:rsidR="00E52AAB" w:rsidRPr="00D321A6">
              <w:rPr>
                <w:rFonts w:ascii="Times New Roman" w:hAnsi="Times New Roman"/>
                <w:sz w:val="24"/>
                <w:szCs w:val="24"/>
                <w:lang w:eastAsia="lv-LV"/>
              </w:rPr>
              <w:t>aflors (TP</w:t>
            </w:r>
            <w:r w:rsidR="00DF0094" w:rsidRPr="00D321A6">
              <w:rPr>
                <w:rFonts w:ascii="Times New Roman" w:hAnsi="Times New Roman"/>
                <w:sz w:val="24"/>
                <w:szCs w:val="24"/>
                <w:lang w:eastAsia="lv-LV"/>
              </w:rPr>
              <w:t>/</w:t>
            </w:r>
            <w:r w:rsidR="00E52AAB" w:rsidRPr="00D321A6">
              <w:rPr>
                <w:rFonts w:ascii="Times New Roman" w:hAnsi="Times New Roman"/>
                <w:sz w:val="24"/>
                <w:szCs w:val="24"/>
                <w:lang w:eastAsia="lv-LV"/>
              </w:rPr>
              <w:t>134/3, 12.10.1990.)</w:t>
            </w:r>
            <w:r w:rsidR="009B6350" w:rsidRPr="00D321A6">
              <w:rPr>
                <w:rFonts w:ascii="Times New Roman" w:hAnsi="Times New Roman"/>
                <w:sz w:val="24"/>
                <w:szCs w:val="24"/>
                <w:lang w:eastAsia="lv-LV"/>
              </w:rPr>
              <w:t>,</w:t>
            </w:r>
            <w:r w:rsidR="00E52AAB" w:rsidRPr="00D321A6">
              <w:rPr>
                <w:rFonts w:ascii="Times New Roman" w:hAnsi="Times New Roman"/>
                <w:sz w:val="24"/>
                <w:szCs w:val="24"/>
                <w:lang w:eastAsia="lv-LV"/>
              </w:rPr>
              <w:t xml:space="preserve"> </w:t>
            </w:r>
            <w:r w:rsidR="00E52AAB" w:rsidRPr="00D321A6">
              <w:rPr>
                <w:rFonts w:ascii="Times New Roman" w:hAnsi="Times New Roman"/>
                <w:i/>
                <w:sz w:val="24"/>
                <w:szCs w:val="24"/>
                <w:lang w:eastAsia="lv-LV"/>
              </w:rPr>
              <w:t>Gossypium spp</w:t>
            </w:r>
            <w:r w:rsidR="00E52AAB" w:rsidRPr="00D321A6">
              <w:rPr>
                <w:rFonts w:ascii="Times New Roman" w:hAnsi="Times New Roman"/>
                <w:sz w:val="24"/>
                <w:szCs w:val="24"/>
                <w:lang w:eastAsia="lv-LV"/>
              </w:rPr>
              <w:t xml:space="preserve">. </w:t>
            </w:r>
            <w:r w:rsidR="009432B7" w:rsidRPr="00D321A6">
              <w:rPr>
                <w:rFonts w:ascii="Times New Roman" w:hAnsi="Times New Roman"/>
                <w:sz w:val="24"/>
                <w:szCs w:val="24"/>
                <w:lang w:eastAsia="lv-LV"/>
              </w:rPr>
              <w:t>–</w:t>
            </w:r>
            <w:r w:rsidR="00E52AAB" w:rsidRPr="00D321A6">
              <w:rPr>
                <w:rFonts w:ascii="Times New Roman" w:hAnsi="Times New Roman"/>
                <w:sz w:val="24"/>
                <w:szCs w:val="24"/>
                <w:lang w:eastAsia="lv-LV"/>
              </w:rPr>
              <w:t xml:space="preserve"> </w:t>
            </w:r>
            <w:r w:rsidR="002500C9" w:rsidRPr="00D321A6">
              <w:rPr>
                <w:rFonts w:ascii="Times New Roman" w:hAnsi="Times New Roman"/>
                <w:sz w:val="24"/>
                <w:szCs w:val="24"/>
                <w:lang w:eastAsia="lv-LV"/>
              </w:rPr>
              <w:t>k</w:t>
            </w:r>
            <w:r w:rsidR="00E52AAB" w:rsidRPr="00D321A6">
              <w:rPr>
                <w:rFonts w:ascii="Times New Roman" w:hAnsi="Times New Roman"/>
                <w:sz w:val="24"/>
                <w:szCs w:val="24"/>
                <w:lang w:eastAsia="lv-LV"/>
              </w:rPr>
              <w:t xml:space="preserve">okvilna (TG/88/6, </w:t>
            </w:r>
            <w:r w:rsidR="00EE080A" w:rsidRPr="00D321A6">
              <w:rPr>
                <w:rFonts w:ascii="Times New Roman" w:hAnsi="Times New Roman"/>
                <w:sz w:val="24"/>
                <w:szCs w:val="24"/>
                <w:lang w:eastAsia="lv-LV"/>
              </w:rPr>
              <w:t>0</w:t>
            </w:r>
            <w:r w:rsidR="00E52AAB" w:rsidRPr="00D321A6">
              <w:rPr>
                <w:rFonts w:ascii="Times New Roman" w:hAnsi="Times New Roman"/>
                <w:sz w:val="24"/>
                <w:szCs w:val="24"/>
                <w:lang w:eastAsia="lv-LV"/>
              </w:rPr>
              <w:t>4.</w:t>
            </w:r>
            <w:r w:rsidR="00EE080A" w:rsidRPr="00D321A6">
              <w:rPr>
                <w:rFonts w:ascii="Times New Roman" w:hAnsi="Times New Roman"/>
                <w:sz w:val="24"/>
                <w:szCs w:val="24"/>
                <w:lang w:eastAsia="lv-LV"/>
              </w:rPr>
              <w:t>0</w:t>
            </w:r>
            <w:r w:rsidR="00E52AAB" w:rsidRPr="00D321A6">
              <w:rPr>
                <w:rFonts w:ascii="Times New Roman" w:hAnsi="Times New Roman"/>
                <w:sz w:val="24"/>
                <w:szCs w:val="24"/>
                <w:lang w:eastAsia="lv-LV"/>
              </w:rPr>
              <w:t>4.2001.)</w:t>
            </w:r>
            <w:r w:rsidR="00CF2F8D" w:rsidRPr="00D321A6">
              <w:rPr>
                <w:rFonts w:ascii="Times New Roman" w:hAnsi="Times New Roman"/>
                <w:sz w:val="24"/>
                <w:szCs w:val="24"/>
                <w:lang w:eastAsia="lv-LV"/>
              </w:rPr>
              <w:t>,</w:t>
            </w:r>
            <w:r w:rsidR="00E52AAB" w:rsidRPr="00D321A6">
              <w:rPr>
                <w:rFonts w:ascii="Times New Roman" w:hAnsi="Times New Roman"/>
                <w:sz w:val="24"/>
                <w:szCs w:val="24"/>
                <w:lang w:eastAsia="lv-LV"/>
              </w:rPr>
              <w:t xml:space="preserve"> </w:t>
            </w:r>
            <w:r w:rsidR="00E52AAB" w:rsidRPr="00D321A6">
              <w:rPr>
                <w:rFonts w:ascii="Times New Roman" w:hAnsi="Times New Roman"/>
                <w:i/>
                <w:sz w:val="24"/>
                <w:szCs w:val="24"/>
                <w:lang w:eastAsia="lv-LV"/>
              </w:rPr>
              <w:t>Glycine max</w:t>
            </w:r>
            <w:r w:rsidR="00E52AAB" w:rsidRPr="00D321A6">
              <w:rPr>
                <w:rFonts w:ascii="Times New Roman" w:hAnsi="Times New Roman"/>
                <w:sz w:val="24"/>
                <w:szCs w:val="24"/>
                <w:lang w:eastAsia="lv-LV"/>
              </w:rPr>
              <w:t xml:space="preserve"> (L.) Merr</w:t>
            </w:r>
            <w:r w:rsidR="007F505C" w:rsidRPr="00D321A6">
              <w:rPr>
                <w:rFonts w:ascii="Times New Roman" w:hAnsi="Times New Roman"/>
                <w:sz w:val="24"/>
                <w:szCs w:val="24"/>
                <w:lang w:eastAsia="lv-LV"/>
              </w:rPr>
              <w:t>.</w:t>
            </w:r>
            <w:r w:rsidR="00E52AAB" w:rsidRPr="00D321A6">
              <w:rPr>
                <w:rFonts w:ascii="Times New Roman" w:hAnsi="Times New Roman"/>
                <w:sz w:val="24"/>
                <w:szCs w:val="24"/>
                <w:lang w:eastAsia="lv-LV"/>
              </w:rPr>
              <w:t xml:space="preserve"> </w:t>
            </w:r>
            <w:r w:rsidR="009432B7" w:rsidRPr="00D321A6">
              <w:rPr>
                <w:rFonts w:ascii="Times New Roman" w:hAnsi="Times New Roman"/>
                <w:sz w:val="24"/>
                <w:szCs w:val="24"/>
                <w:lang w:eastAsia="lv-LV"/>
              </w:rPr>
              <w:t>–</w:t>
            </w:r>
            <w:r w:rsidR="00E52AAB" w:rsidRPr="00D321A6">
              <w:rPr>
                <w:rFonts w:ascii="Times New Roman" w:hAnsi="Times New Roman"/>
                <w:sz w:val="24"/>
                <w:szCs w:val="24"/>
                <w:lang w:eastAsia="lv-LV"/>
              </w:rPr>
              <w:t xml:space="preserve"> </w:t>
            </w:r>
            <w:r w:rsidR="00CF2F8D" w:rsidRPr="00D321A6">
              <w:rPr>
                <w:rFonts w:ascii="Times New Roman" w:hAnsi="Times New Roman"/>
                <w:sz w:val="24"/>
                <w:szCs w:val="24"/>
                <w:lang w:eastAsia="lv-LV"/>
              </w:rPr>
              <w:t>s</w:t>
            </w:r>
            <w:r w:rsidR="00E52AAB" w:rsidRPr="00D321A6">
              <w:rPr>
                <w:rFonts w:ascii="Times New Roman" w:hAnsi="Times New Roman"/>
                <w:sz w:val="24"/>
                <w:szCs w:val="24"/>
                <w:lang w:eastAsia="lv-LV"/>
              </w:rPr>
              <w:t xml:space="preserve">ojas pupas (TG/80/6, </w:t>
            </w:r>
            <w:r w:rsidR="007F505C" w:rsidRPr="00D321A6">
              <w:rPr>
                <w:rFonts w:ascii="Times New Roman" w:hAnsi="Times New Roman"/>
                <w:sz w:val="24"/>
                <w:szCs w:val="24"/>
                <w:lang w:eastAsia="lv-LV"/>
              </w:rPr>
              <w:t>0</w:t>
            </w:r>
            <w:r w:rsidR="00E52AAB" w:rsidRPr="00D321A6">
              <w:rPr>
                <w:rFonts w:ascii="Times New Roman" w:hAnsi="Times New Roman"/>
                <w:sz w:val="24"/>
                <w:szCs w:val="24"/>
                <w:lang w:eastAsia="lv-LV"/>
              </w:rPr>
              <w:t>1.</w:t>
            </w:r>
            <w:r w:rsidR="007F505C" w:rsidRPr="00D321A6">
              <w:rPr>
                <w:rFonts w:ascii="Times New Roman" w:hAnsi="Times New Roman"/>
                <w:sz w:val="24"/>
                <w:szCs w:val="24"/>
                <w:lang w:eastAsia="lv-LV"/>
              </w:rPr>
              <w:t>0</w:t>
            </w:r>
            <w:r w:rsidR="00E52AAB" w:rsidRPr="00D321A6">
              <w:rPr>
                <w:rFonts w:ascii="Times New Roman" w:hAnsi="Times New Roman"/>
                <w:sz w:val="24"/>
                <w:szCs w:val="24"/>
                <w:lang w:eastAsia="lv-LV"/>
              </w:rPr>
              <w:t>4.1998.)</w:t>
            </w:r>
            <w:r w:rsidR="00CF2F8D" w:rsidRPr="00D321A6">
              <w:rPr>
                <w:rFonts w:ascii="Times New Roman" w:hAnsi="Times New Roman"/>
                <w:sz w:val="24"/>
                <w:szCs w:val="24"/>
                <w:lang w:eastAsia="lv-LV"/>
              </w:rPr>
              <w:t xml:space="preserve"> un</w:t>
            </w:r>
            <w:r w:rsidR="00E52AAB" w:rsidRPr="00D321A6">
              <w:rPr>
                <w:rFonts w:ascii="Times New Roman" w:hAnsi="Times New Roman"/>
                <w:sz w:val="24"/>
                <w:szCs w:val="24"/>
                <w:lang w:eastAsia="lv-LV"/>
              </w:rPr>
              <w:t xml:space="preserve"> </w:t>
            </w:r>
            <w:r w:rsidR="00E52AAB" w:rsidRPr="00D321A6">
              <w:rPr>
                <w:rFonts w:ascii="Times New Roman" w:hAnsi="Times New Roman"/>
                <w:i/>
                <w:sz w:val="24"/>
                <w:szCs w:val="24"/>
                <w:lang w:eastAsia="lv-LV"/>
              </w:rPr>
              <w:t xml:space="preserve">Sorghum bicolor </w:t>
            </w:r>
            <w:r w:rsidR="00E52AAB" w:rsidRPr="00D321A6">
              <w:rPr>
                <w:rFonts w:ascii="Times New Roman" w:hAnsi="Times New Roman"/>
                <w:sz w:val="24"/>
                <w:szCs w:val="24"/>
                <w:lang w:eastAsia="lv-LV"/>
              </w:rPr>
              <w:t xml:space="preserve">(L.) Moench </w:t>
            </w:r>
            <w:r w:rsidR="009432B7" w:rsidRPr="00D321A6">
              <w:rPr>
                <w:rFonts w:ascii="Times New Roman" w:hAnsi="Times New Roman"/>
                <w:sz w:val="24"/>
                <w:szCs w:val="24"/>
                <w:lang w:eastAsia="lv-LV"/>
              </w:rPr>
              <w:t>–</w:t>
            </w:r>
            <w:r w:rsidR="00E52AAB" w:rsidRPr="00D321A6">
              <w:rPr>
                <w:rFonts w:ascii="Times New Roman" w:hAnsi="Times New Roman"/>
                <w:sz w:val="24"/>
                <w:szCs w:val="24"/>
                <w:lang w:eastAsia="lv-LV"/>
              </w:rPr>
              <w:t xml:space="preserve"> </w:t>
            </w:r>
            <w:r w:rsidR="00CF2F8D" w:rsidRPr="00D321A6">
              <w:rPr>
                <w:rFonts w:ascii="Times New Roman" w:hAnsi="Times New Roman"/>
                <w:sz w:val="24"/>
                <w:szCs w:val="24"/>
                <w:lang w:eastAsia="lv-LV"/>
              </w:rPr>
              <w:t>s</w:t>
            </w:r>
            <w:r w:rsidR="00E52AAB" w:rsidRPr="00D321A6">
              <w:rPr>
                <w:rFonts w:ascii="Times New Roman" w:hAnsi="Times New Roman"/>
                <w:sz w:val="24"/>
                <w:szCs w:val="24"/>
                <w:lang w:eastAsia="lv-LV"/>
              </w:rPr>
              <w:t xml:space="preserve">orgo (TG/122/3, </w:t>
            </w:r>
            <w:r w:rsidR="007F505C" w:rsidRPr="00D321A6">
              <w:rPr>
                <w:rFonts w:ascii="Times New Roman" w:hAnsi="Times New Roman"/>
                <w:sz w:val="24"/>
                <w:szCs w:val="24"/>
                <w:lang w:eastAsia="lv-LV"/>
              </w:rPr>
              <w:t>0</w:t>
            </w:r>
            <w:r w:rsidR="00E52AAB" w:rsidRPr="00D321A6">
              <w:rPr>
                <w:rFonts w:ascii="Times New Roman" w:hAnsi="Times New Roman"/>
                <w:sz w:val="24"/>
                <w:szCs w:val="24"/>
                <w:lang w:eastAsia="lv-LV"/>
              </w:rPr>
              <w:t>6.10.1989.).</w:t>
            </w:r>
          </w:p>
        </w:tc>
      </w:tr>
      <w:tr w:rsidR="00D321A6" w:rsidRPr="00D321A6" w:rsidTr="00237DEB">
        <w:trPr>
          <w:trHeight w:val="315"/>
        </w:trPr>
        <w:tc>
          <w:tcPr>
            <w:tcW w:w="1077" w:type="pct"/>
            <w:tcBorders>
              <w:top w:val="outset" w:sz="6" w:space="0" w:color="414142"/>
              <w:bottom w:val="outset" w:sz="6" w:space="0" w:color="414142"/>
              <w:right w:val="outset" w:sz="6" w:space="0" w:color="414142"/>
            </w:tcBorders>
          </w:tcPr>
          <w:p w:rsidR="00E52AAB" w:rsidRPr="00D321A6" w:rsidRDefault="00E52AAB" w:rsidP="00AA5351">
            <w:pPr>
              <w:spacing w:after="0" w:line="240" w:lineRule="auto"/>
              <w:rPr>
                <w:rFonts w:ascii="Times New Roman" w:hAnsi="Times New Roman"/>
                <w:sz w:val="24"/>
                <w:szCs w:val="24"/>
                <w:lang w:eastAsia="lv-LV"/>
              </w:rPr>
            </w:pPr>
            <w:r w:rsidRPr="00D321A6">
              <w:rPr>
                <w:rFonts w:ascii="Times New Roman" w:hAnsi="Times New Roman"/>
                <w:sz w:val="24"/>
                <w:szCs w:val="24"/>
                <w:lang w:eastAsia="lv-LV"/>
              </w:rPr>
              <w:lastRenderedPageBreak/>
              <w:t>Cita informācija</w:t>
            </w:r>
          </w:p>
        </w:tc>
        <w:tc>
          <w:tcPr>
            <w:tcW w:w="3923" w:type="pct"/>
            <w:gridSpan w:val="3"/>
            <w:tcBorders>
              <w:top w:val="outset" w:sz="6" w:space="0" w:color="414142"/>
              <w:left w:val="outset" w:sz="6" w:space="0" w:color="414142"/>
              <w:bottom w:val="outset" w:sz="6" w:space="0" w:color="414142"/>
            </w:tcBorders>
          </w:tcPr>
          <w:p w:rsidR="00E52AAB" w:rsidRPr="00D321A6" w:rsidRDefault="00E52AAB" w:rsidP="005B7CC3">
            <w:pPr>
              <w:spacing w:before="100" w:beforeAutospacing="1" w:after="100" w:afterAutospacing="1" w:line="360" w:lineRule="auto"/>
              <w:rPr>
                <w:rFonts w:ascii="Times New Roman" w:hAnsi="Times New Roman"/>
                <w:sz w:val="24"/>
                <w:szCs w:val="24"/>
                <w:lang w:eastAsia="lv-LV"/>
              </w:rPr>
            </w:pPr>
            <w:r w:rsidRPr="00D321A6">
              <w:rPr>
                <w:rFonts w:ascii="Times New Roman" w:hAnsi="Times New Roman"/>
                <w:sz w:val="24"/>
                <w:szCs w:val="24"/>
                <w:lang w:eastAsia="lv-LV"/>
              </w:rPr>
              <w:t>Nav</w:t>
            </w:r>
          </w:p>
        </w:tc>
      </w:tr>
      <w:tr w:rsidR="00D321A6" w:rsidRPr="00D321A6" w:rsidTr="002F04AF">
        <w:tc>
          <w:tcPr>
            <w:tcW w:w="5000" w:type="pct"/>
            <w:gridSpan w:val="4"/>
            <w:tcBorders>
              <w:top w:val="outset" w:sz="6" w:space="0" w:color="414142"/>
              <w:bottom w:val="outset" w:sz="6" w:space="0" w:color="414142"/>
            </w:tcBorders>
            <w:vAlign w:val="center"/>
          </w:tcPr>
          <w:p w:rsidR="00E52AAB" w:rsidRPr="00D321A6" w:rsidRDefault="00E52AAB" w:rsidP="00A22D0A">
            <w:pPr>
              <w:pStyle w:val="Bezatstarpm"/>
              <w:jc w:val="center"/>
              <w:rPr>
                <w:rFonts w:ascii="Times New Roman" w:hAnsi="Times New Roman"/>
                <w:b/>
                <w:sz w:val="24"/>
                <w:szCs w:val="24"/>
                <w:lang w:eastAsia="lv-LV"/>
              </w:rPr>
            </w:pPr>
            <w:r w:rsidRPr="00D321A6">
              <w:rPr>
                <w:rFonts w:ascii="Times New Roman" w:hAnsi="Times New Roman"/>
                <w:b/>
                <w:sz w:val="24"/>
                <w:szCs w:val="24"/>
                <w:lang w:eastAsia="lv-LV"/>
              </w:rPr>
              <w:t>2.tabula</w:t>
            </w:r>
            <w:r w:rsidRPr="00D321A6">
              <w:rPr>
                <w:rFonts w:ascii="Times New Roman" w:hAnsi="Times New Roman"/>
                <w:b/>
                <w:sz w:val="24"/>
                <w:szCs w:val="24"/>
                <w:lang w:eastAsia="lv-LV"/>
              </w:rPr>
              <w:br/>
              <w:t>Ar tiesību akta projektu izpildītās vai uzņemtās saistības, kas izriet no starptautiskajiem tiesību aktiem vai starptautiskas institūcijas vai organizācijas dokumentiem.</w:t>
            </w:r>
            <w:r w:rsidRPr="00D321A6">
              <w:rPr>
                <w:rFonts w:ascii="Times New Roman" w:hAnsi="Times New Roman"/>
                <w:b/>
                <w:sz w:val="24"/>
                <w:szCs w:val="24"/>
                <w:lang w:eastAsia="lv-LV"/>
              </w:rPr>
              <w:br/>
              <w:t>Pasākumi šo saistību izpildei</w:t>
            </w:r>
          </w:p>
        </w:tc>
      </w:tr>
      <w:tr w:rsidR="00D321A6" w:rsidRPr="00D321A6" w:rsidTr="002F04AF">
        <w:tc>
          <w:tcPr>
            <w:tcW w:w="5000" w:type="pct"/>
            <w:gridSpan w:val="4"/>
            <w:tcBorders>
              <w:top w:val="outset" w:sz="6" w:space="0" w:color="414142"/>
              <w:bottom w:val="outset" w:sz="6" w:space="0" w:color="414142"/>
            </w:tcBorders>
            <w:vAlign w:val="center"/>
          </w:tcPr>
          <w:p w:rsidR="00E52AAB" w:rsidRPr="00D321A6" w:rsidRDefault="00E52AAB" w:rsidP="00A22D0A">
            <w:pPr>
              <w:pStyle w:val="Bezatstarpm"/>
              <w:jc w:val="center"/>
              <w:rPr>
                <w:rFonts w:ascii="Times New Roman" w:hAnsi="Times New Roman"/>
                <w:sz w:val="24"/>
                <w:szCs w:val="24"/>
                <w:lang w:eastAsia="lv-LV"/>
              </w:rPr>
            </w:pPr>
            <w:r w:rsidRPr="00D321A6">
              <w:rPr>
                <w:rFonts w:ascii="Times New Roman" w:hAnsi="Times New Roman"/>
                <w:sz w:val="24"/>
                <w:szCs w:val="24"/>
                <w:lang w:eastAsia="lv-LV"/>
              </w:rPr>
              <w:t>Projekts šo jomu neskar.</w:t>
            </w:r>
          </w:p>
        </w:tc>
      </w:tr>
    </w:tbl>
    <w:p w:rsidR="006E2B86" w:rsidRPr="00D321A6" w:rsidRDefault="006E2B86" w:rsidP="00AA5351">
      <w:pPr>
        <w:spacing w:after="0" w:line="240" w:lineRule="auto"/>
        <w:rPr>
          <w:rFonts w:ascii="Times New Roman" w:hAnsi="Times New Roman"/>
          <w:sz w:val="24"/>
          <w:szCs w:val="24"/>
          <w:lang w:eastAsia="lv-LV"/>
        </w:rPr>
      </w:pPr>
    </w:p>
    <w:tbl>
      <w:tblPr>
        <w:tblW w:w="5507"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31"/>
        <w:gridCol w:w="2873"/>
        <w:gridCol w:w="5810"/>
      </w:tblGrid>
      <w:tr w:rsidR="00D321A6" w:rsidRPr="00D321A6" w:rsidTr="00795DBE">
        <w:trPr>
          <w:trHeight w:val="420"/>
        </w:trPr>
        <w:tc>
          <w:tcPr>
            <w:tcW w:w="5000" w:type="pct"/>
            <w:gridSpan w:val="3"/>
            <w:tcBorders>
              <w:top w:val="outset" w:sz="6" w:space="0" w:color="414142"/>
              <w:bottom w:val="outset" w:sz="6" w:space="0" w:color="414142"/>
            </w:tcBorders>
            <w:vAlign w:val="center"/>
          </w:tcPr>
          <w:p w:rsidR="00E52AAB" w:rsidRPr="00D321A6" w:rsidRDefault="00E52AAB" w:rsidP="00AA5351">
            <w:pPr>
              <w:spacing w:before="100" w:beforeAutospacing="1" w:after="100" w:afterAutospacing="1" w:line="360" w:lineRule="auto"/>
              <w:ind w:firstLine="300"/>
              <w:jc w:val="center"/>
              <w:rPr>
                <w:rFonts w:ascii="Times New Roman" w:hAnsi="Times New Roman"/>
                <w:b/>
                <w:bCs/>
                <w:sz w:val="24"/>
                <w:szCs w:val="24"/>
                <w:lang w:eastAsia="lv-LV"/>
              </w:rPr>
            </w:pPr>
            <w:r w:rsidRPr="00D321A6">
              <w:rPr>
                <w:rFonts w:ascii="Times New Roman" w:hAnsi="Times New Roman"/>
                <w:b/>
                <w:bCs/>
                <w:sz w:val="24"/>
                <w:szCs w:val="24"/>
                <w:lang w:eastAsia="lv-LV"/>
              </w:rPr>
              <w:t>VI. Sabiedrības līdzdalība un komunikācijas aktivitātes</w:t>
            </w:r>
          </w:p>
        </w:tc>
      </w:tr>
      <w:tr w:rsidR="00D321A6" w:rsidRPr="00D321A6" w:rsidTr="00795DBE">
        <w:trPr>
          <w:trHeight w:val="540"/>
        </w:trPr>
        <w:tc>
          <w:tcPr>
            <w:tcW w:w="288" w:type="pct"/>
            <w:tcBorders>
              <w:top w:val="outset" w:sz="6" w:space="0" w:color="414142"/>
              <w:bottom w:val="outset" w:sz="6" w:space="0" w:color="414142"/>
              <w:right w:val="outset" w:sz="6" w:space="0" w:color="414142"/>
            </w:tcBorders>
          </w:tcPr>
          <w:p w:rsidR="00E52AAB" w:rsidRPr="00D321A6" w:rsidRDefault="00E52AAB" w:rsidP="00923E94">
            <w:pPr>
              <w:spacing w:after="0" w:line="240" w:lineRule="auto"/>
              <w:jc w:val="center"/>
              <w:rPr>
                <w:rFonts w:ascii="Times New Roman" w:hAnsi="Times New Roman"/>
                <w:sz w:val="24"/>
                <w:szCs w:val="24"/>
                <w:lang w:eastAsia="lv-LV"/>
              </w:rPr>
            </w:pPr>
            <w:r w:rsidRPr="00D321A6">
              <w:rPr>
                <w:rFonts w:ascii="Times New Roman" w:hAnsi="Times New Roman"/>
                <w:sz w:val="24"/>
                <w:szCs w:val="24"/>
                <w:lang w:eastAsia="lv-LV"/>
              </w:rPr>
              <w:t>1.</w:t>
            </w:r>
          </w:p>
        </w:tc>
        <w:tc>
          <w:tcPr>
            <w:tcW w:w="1559" w:type="pct"/>
            <w:tcBorders>
              <w:top w:val="outset" w:sz="6" w:space="0" w:color="414142"/>
              <w:left w:val="outset" w:sz="6" w:space="0" w:color="414142"/>
              <w:bottom w:val="outset" w:sz="6" w:space="0" w:color="414142"/>
              <w:right w:val="outset" w:sz="6" w:space="0" w:color="414142"/>
            </w:tcBorders>
          </w:tcPr>
          <w:p w:rsidR="00E52AAB" w:rsidRPr="00D321A6" w:rsidRDefault="00E52AAB" w:rsidP="00AA5351">
            <w:pPr>
              <w:spacing w:after="0" w:line="240" w:lineRule="auto"/>
              <w:rPr>
                <w:rFonts w:ascii="Times New Roman" w:hAnsi="Times New Roman"/>
                <w:sz w:val="24"/>
                <w:szCs w:val="24"/>
                <w:lang w:eastAsia="lv-LV"/>
              </w:rPr>
            </w:pPr>
            <w:r w:rsidRPr="00D321A6">
              <w:rPr>
                <w:rFonts w:ascii="Times New Roman" w:hAnsi="Times New Roman"/>
                <w:sz w:val="24"/>
                <w:szCs w:val="24"/>
                <w:lang w:eastAsia="lv-LV"/>
              </w:rPr>
              <w:t>Plānotās sabiedrības līdzdalības un komunikācijas aktivitātes saistībā ar projektu</w:t>
            </w:r>
          </w:p>
        </w:tc>
        <w:tc>
          <w:tcPr>
            <w:tcW w:w="3153" w:type="pct"/>
            <w:tcBorders>
              <w:top w:val="outset" w:sz="6" w:space="0" w:color="414142"/>
              <w:left w:val="outset" w:sz="6" w:space="0" w:color="414142"/>
              <w:bottom w:val="outset" w:sz="6" w:space="0" w:color="414142"/>
            </w:tcBorders>
          </w:tcPr>
          <w:p w:rsidR="00D46FFF" w:rsidRPr="00D321A6" w:rsidRDefault="00C17230" w:rsidP="00C23F36">
            <w:pPr>
              <w:spacing w:after="0" w:line="240" w:lineRule="auto"/>
              <w:ind w:left="49"/>
              <w:jc w:val="both"/>
              <w:rPr>
                <w:rFonts w:ascii="Times New Roman" w:hAnsi="Times New Roman"/>
                <w:sz w:val="24"/>
                <w:szCs w:val="24"/>
                <w:lang w:eastAsia="lv-LV"/>
              </w:rPr>
            </w:pPr>
            <w:r w:rsidRPr="00D321A6">
              <w:rPr>
                <w:rFonts w:ascii="Times New Roman" w:hAnsi="Times New Roman"/>
                <w:sz w:val="24"/>
                <w:szCs w:val="24"/>
                <w:lang w:eastAsia="lv-LV"/>
              </w:rPr>
              <w:t>Informācija par noteikumu projektu tik</w:t>
            </w:r>
            <w:r w:rsidR="00455A9B">
              <w:rPr>
                <w:rFonts w:ascii="Times New Roman" w:hAnsi="Times New Roman"/>
                <w:sz w:val="24"/>
                <w:szCs w:val="24"/>
                <w:lang w:eastAsia="lv-LV"/>
              </w:rPr>
              <w:t>a</w:t>
            </w:r>
            <w:r w:rsidRPr="00D321A6">
              <w:rPr>
                <w:rFonts w:ascii="Times New Roman" w:hAnsi="Times New Roman"/>
                <w:sz w:val="24"/>
                <w:szCs w:val="24"/>
                <w:lang w:eastAsia="lv-LV"/>
              </w:rPr>
              <w:t xml:space="preserve"> ievietota </w:t>
            </w:r>
            <w:r w:rsidR="000742BB" w:rsidRPr="00D321A6">
              <w:rPr>
                <w:rFonts w:ascii="Times New Roman" w:hAnsi="Times New Roman"/>
                <w:sz w:val="24"/>
                <w:szCs w:val="24"/>
                <w:lang w:eastAsia="lv-LV"/>
              </w:rPr>
              <w:t>Zemkopības ministrijas tīmekļa vietnes www.zm.gov.lv sadaļā „Sabiedriskā apspriešana”.</w:t>
            </w:r>
          </w:p>
        </w:tc>
      </w:tr>
      <w:tr w:rsidR="00D321A6" w:rsidRPr="00D321A6" w:rsidTr="00795DBE">
        <w:trPr>
          <w:trHeight w:val="330"/>
        </w:trPr>
        <w:tc>
          <w:tcPr>
            <w:tcW w:w="288" w:type="pct"/>
            <w:tcBorders>
              <w:top w:val="outset" w:sz="6" w:space="0" w:color="414142"/>
              <w:bottom w:val="outset" w:sz="6" w:space="0" w:color="414142"/>
              <w:right w:val="outset" w:sz="6" w:space="0" w:color="414142"/>
            </w:tcBorders>
          </w:tcPr>
          <w:p w:rsidR="00E52AAB" w:rsidRPr="00D321A6" w:rsidRDefault="00E52AAB" w:rsidP="00923E94">
            <w:pPr>
              <w:spacing w:after="0" w:line="240" w:lineRule="auto"/>
              <w:jc w:val="center"/>
              <w:rPr>
                <w:rFonts w:ascii="Times New Roman" w:hAnsi="Times New Roman"/>
                <w:sz w:val="24"/>
                <w:szCs w:val="24"/>
                <w:lang w:eastAsia="lv-LV"/>
              </w:rPr>
            </w:pPr>
            <w:r w:rsidRPr="00D321A6">
              <w:rPr>
                <w:rFonts w:ascii="Times New Roman" w:hAnsi="Times New Roman"/>
                <w:sz w:val="24"/>
                <w:szCs w:val="24"/>
                <w:lang w:eastAsia="lv-LV"/>
              </w:rPr>
              <w:t>2.</w:t>
            </w:r>
          </w:p>
        </w:tc>
        <w:tc>
          <w:tcPr>
            <w:tcW w:w="1559" w:type="pct"/>
            <w:tcBorders>
              <w:top w:val="outset" w:sz="6" w:space="0" w:color="414142"/>
              <w:left w:val="outset" w:sz="6" w:space="0" w:color="414142"/>
              <w:bottom w:val="outset" w:sz="6" w:space="0" w:color="414142"/>
              <w:right w:val="outset" w:sz="6" w:space="0" w:color="414142"/>
            </w:tcBorders>
          </w:tcPr>
          <w:p w:rsidR="00E52AAB" w:rsidRPr="00D321A6" w:rsidRDefault="00E52AAB" w:rsidP="00AA5351">
            <w:pPr>
              <w:spacing w:after="0" w:line="240" w:lineRule="auto"/>
              <w:rPr>
                <w:rFonts w:ascii="Times New Roman" w:hAnsi="Times New Roman"/>
                <w:sz w:val="24"/>
                <w:szCs w:val="24"/>
                <w:lang w:eastAsia="lv-LV"/>
              </w:rPr>
            </w:pPr>
            <w:r w:rsidRPr="00D321A6">
              <w:rPr>
                <w:rFonts w:ascii="Times New Roman" w:hAnsi="Times New Roman"/>
                <w:sz w:val="24"/>
                <w:szCs w:val="24"/>
                <w:lang w:eastAsia="lv-LV"/>
              </w:rPr>
              <w:t>Sabiedrības līdzdalība projekta izstrādē</w:t>
            </w:r>
          </w:p>
        </w:tc>
        <w:tc>
          <w:tcPr>
            <w:tcW w:w="3153" w:type="pct"/>
            <w:tcBorders>
              <w:top w:val="outset" w:sz="6" w:space="0" w:color="414142"/>
              <w:left w:val="outset" w:sz="6" w:space="0" w:color="414142"/>
              <w:bottom w:val="outset" w:sz="6" w:space="0" w:color="414142"/>
            </w:tcBorders>
          </w:tcPr>
          <w:p w:rsidR="000742BB" w:rsidRPr="00D321A6" w:rsidRDefault="000742BB" w:rsidP="00237B9E">
            <w:pPr>
              <w:pStyle w:val="Bezatstarpm"/>
              <w:jc w:val="both"/>
              <w:rPr>
                <w:rFonts w:ascii="Times New Roman" w:hAnsi="Times New Roman"/>
                <w:sz w:val="24"/>
                <w:szCs w:val="24"/>
              </w:rPr>
            </w:pPr>
            <w:r w:rsidRPr="00D321A6">
              <w:rPr>
                <w:rFonts w:ascii="Times New Roman" w:hAnsi="Times New Roman"/>
                <w:sz w:val="24"/>
                <w:szCs w:val="24"/>
              </w:rPr>
              <w:t>Noteikumu projekts elektroniski tik</w:t>
            </w:r>
            <w:r w:rsidR="00315B71">
              <w:rPr>
                <w:rFonts w:ascii="Times New Roman" w:hAnsi="Times New Roman"/>
                <w:sz w:val="24"/>
                <w:szCs w:val="24"/>
              </w:rPr>
              <w:t>a</w:t>
            </w:r>
            <w:r w:rsidRPr="00D321A6">
              <w:rPr>
                <w:rFonts w:ascii="Times New Roman" w:hAnsi="Times New Roman"/>
                <w:sz w:val="24"/>
                <w:szCs w:val="24"/>
              </w:rPr>
              <w:t xml:space="preserve"> nosūtīts saskaņošanai Lauksaimnieku organizāciju sadarbības padomei</w:t>
            </w:r>
            <w:r w:rsidR="00941AEB" w:rsidRPr="00D321A6">
              <w:rPr>
                <w:rFonts w:ascii="Times New Roman" w:hAnsi="Times New Roman"/>
                <w:sz w:val="24"/>
                <w:szCs w:val="24"/>
              </w:rPr>
              <w:t xml:space="preserve"> un</w:t>
            </w:r>
            <w:r w:rsidRPr="00D321A6">
              <w:rPr>
                <w:rFonts w:ascii="Times New Roman" w:hAnsi="Times New Roman"/>
                <w:sz w:val="24"/>
                <w:szCs w:val="24"/>
              </w:rPr>
              <w:t xml:space="preserve"> Zemnieku saeimai. </w:t>
            </w:r>
          </w:p>
        </w:tc>
      </w:tr>
      <w:tr w:rsidR="00D321A6" w:rsidRPr="00D321A6" w:rsidTr="00795DBE">
        <w:trPr>
          <w:trHeight w:val="465"/>
        </w:trPr>
        <w:tc>
          <w:tcPr>
            <w:tcW w:w="288" w:type="pct"/>
            <w:tcBorders>
              <w:top w:val="outset" w:sz="6" w:space="0" w:color="414142"/>
              <w:bottom w:val="outset" w:sz="6" w:space="0" w:color="414142"/>
              <w:right w:val="outset" w:sz="6" w:space="0" w:color="414142"/>
            </w:tcBorders>
          </w:tcPr>
          <w:p w:rsidR="00E52AAB" w:rsidRPr="00D321A6" w:rsidRDefault="00E52AAB" w:rsidP="00923E94">
            <w:pPr>
              <w:spacing w:after="0" w:line="240" w:lineRule="auto"/>
              <w:jc w:val="center"/>
              <w:rPr>
                <w:rFonts w:ascii="Times New Roman" w:hAnsi="Times New Roman"/>
                <w:sz w:val="24"/>
                <w:szCs w:val="24"/>
                <w:lang w:eastAsia="lv-LV"/>
              </w:rPr>
            </w:pPr>
            <w:r w:rsidRPr="00D321A6">
              <w:rPr>
                <w:rFonts w:ascii="Times New Roman" w:hAnsi="Times New Roman"/>
                <w:sz w:val="24"/>
                <w:szCs w:val="24"/>
                <w:lang w:eastAsia="lv-LV"/>
              </w:rPr>
              <w:t>3.</w:t>
            </w:r>
          </w:p>
        </w:tc>
        <w:tc>
          <w:tcPr>
            <w:tcW w:w="1559" w:type="pct"/>
            <w:tcBorders>
              <w:top w:val="outset" w:sz="6" w:space="0" w:color="414142"/>
              <w:left w:val="outset" w:sz="6" w:space="0" w:color="414142"/>
              <w:bottom w:val="outset" w:sz="6" w:space="0" w:color="414142"/>
              <w:right w:val="outset" w:sz="6" w:space="0" w:color="414142"/>
            </w:tcBorders>
          </w:tcPr>
          <w:p w:rsidR="00E52AAB" w:rsidRPr="00D321A6" w:rsidRDefault="00E52AAB" w:rsidP="00AA5351">
            <w:pPr>
              <w:spacing w:after="0" w:line="240" w:lineRule="auto"/>
              <w:rPr>
                <w:rFonts w:ascii="Times New Roman" w:hAnsi="Times New Roman"/>
                <w:sz w:val="24"/>
                <w:szCs w:val="24"/>
                <w:lang w:eastAsia="lv-LV"/>
              </w:rPr>
            </w:pPr>
            <w:r w:rsidRPr="00D321A6">
              <w:rPr>
                <w:rFonts w:ascii="Times New Roman" w:hAnsi="Times New Roman"/>
                <w:sz w:val="24"/>
                <w:szCs w:val="24"/>
                <w:lang w:eastAsia="lv-LV"/>
              </w:rPr>
              <w:t>Sabiedrības līdzdalības rezultāti</w:t>
            </w:r>
          </w:p>
        </w:tc>
        <w:tc>
          <w:tcPr>
            <w:tcW w:w="3153" w:type="pct"/>
            <w:tcBorders>
              <w:top w:val="outset" w:sz="6" w:space="0" w:color="414142"/>
              <w:left w:val="outset" w:sz="6" w:space="0" w:color="414142"/>
              <w:bottom w:val="outset" w:sz="6" w:space="0" w:color="414142"/>
            </w:tcBorders>
          </w:tcPr>
          <w:p w:rsidR="00E52AAB" w:rsidRPr="00D321A6" w:rsidRDefault="0050538B" w:rsidP="003F0D3B">
            <w:pPr>
              <w:pStyle w:val="Bezatstarpm"/>
              <w:jc w:val="both"/>
              <w:rPr>
                <w:rFonts w:ascii="Times New Roman" w:hAnsi="Times New Roman"/>
                <w:sz w:val="24"/>
                <w:szCs w:val="24"/>
              </w:rPr>
            </w:pPr>
            <w:r w:rsidRPr="00D321A6">
              <w:rPr>
                <w:rFonts w:ascii="Times New Roman" w:hAnsi="Times New Roman"/>
                <w:sz w:val="24"/>
                <w:szCs w:val="24"/>
              </w:rPr>
              <w:t>Noteikumu p</w:t>
            </w:r>
            <w:r w:rsidR="00E52AAB" w:rsidRPr="00D321A6">
              <w:rPr>
                <w:rFonts w:ascii="Times New Roman" w:hAnsi="Times New Roman"/>
                <w:sz w:val="24"/>
                <w:szCs w:val="24"/>
              </w:rPr>
              <w:t>rojekts</w:t>
            </w:r>
            <w:r w:rsidR="003F0D3B" w:rsidRPr="00D321A6">
              <w:rPr>
                <w:rFonts w:ascii="Times New Roman" w:hAnsi="Times New Roman"/>
                <w:sz w:val="24"/>
                <w:szCs w:val="24"/>
              </w:rPr>
              <w:t xml:space="preserve"> </w:t>
            </w:r>
            <w:r w:rsidR="0075596F" w:rsidRPr="00D321A6">
              <w:rPr>
                <w:rFonts w:ascii="Times New Roman" w:hAnsi="Times New Roman"/>
                <w:sz w:val="24"/>
                <w:szCs w:val="24"/>
              </w:rPr>
              <w:t>tik</w:t>
            </w:r>
            <w:r w:rsidR="00315B71">
              <w:rPr>
                <w:rFonts w:ascii="Times New Roman" w:hAnsi="Times New Roman"/>
                <w:sz w:val="24"/>
                <w:szCs w:val="24"/>
              </w:rPr>
              <w:t>a</w:t>
            </w:r>
            <w:r w:rsidR="0075596F" w:rsidRPr="00D321A6">
              <w:rPr>
                <w:rFonts w:ascii="Times New Roman" w:hAnsi="Times New Roman"/>
                <w:sz w:val="24"/>
                <w:szCs w:val="24"/>
              </w:rPr>
              <w:t xml:space="preserve"> </w:t>
            </w:r>
            <w:r w:rsidR="00F228AA" w:rsidRPr="00D321A6">
              <w:rPr>
                <w:rFonts w:ascii="Times New Roman" w:hAnsi="Times New Roman"/>
                <w:sz w:val="24"/>
                <w:szCs w:val="24"/>
              </w:rPr>
              <w:t>saskaņots ar Lauksaimnieku organizāciju sadarbības padomi</w:t>
            </w:r>
            <w:r w:rsidR="00941AEB" w:rsidRPr="00D321A6">
              <w:rPr>
                <w:rFonts w:ascii="Times New Roman" w:hAnsi="Times New Roman"/>
                <w:sz w:val="24"/>
                <w:szCs w:val="24"/>
              </w:rPr>
              <w:t xml:space="preserve"> un</w:t>
            </w:r>
            <w:r w:rsidR="00F228AA" w:rsidRPr="00D321A6">
              <w:rPr>
                <w:rFonts w:ascii="Times New Roman" w:hAnsi="Times New Roman"/>
                <w:sz w:val="24"/>
                <w:szCs w:val="24"/>
              </w:rPr>
              <w:t xml:space="preserve"> Zemnieku saeimu.</w:t>
            </w:r>
          </w:p>
        </w:tc>
      </w:tr>
      <w:tr w:rsidR="00D321A6" w:rsidRPr="00D321A6" w:rsidTr="00795DBE">
        <w:trPr>
          <w:trHeight w:val="152"/>
        </w:trPr>
        <w:tc>
          <w:tcPr>
            <w:tcW w:w="288" w:type="pct"/>
            <w:tcBorders>
              <w:top w:val="outset" w:sz="6" w:space="0" w:color="414142"/>
              <w:bottom w:val="outset" w:sz="6" w:space="0" w:color="414142"/>
              <w:right w:val="outset" w:sz="6" w:space="0" w:color="414142"/>
            </w:tcBorders>
          </w:tcPr>
          <w:p w:rsidR="00E52AAB" w:rsidRPr="00D321A6" w:rsidRDefault="00E52AAB" w:rsidP="00923E94">
            <w:pPr>
              <w:spacing w:after="0" w:line="240" w:lineRule="auto"/>
              <w:jc w:val="center"/>
              <w:rPr>
                <w:rFonts w:ascii="Times New Roman" w:hAnsi="Times New Roman"/>
                <w:sz w:val="24"/>
                <w:szCs w:val="24"/>
                <w:lang w:eastAsia="lv-LV"/>
              </w:rPr>
            </w:pPr>
            <w:r w:rsidRPr="00D321A6">
              <w:rPr>
                <w:rFonts w:ascii="Times New Roman" w:hAnsi="Times New Roman"/>
                <w:sz w:val="24"/>
                <w:szCs w:val="24"/>
                <w:lang w:eastAsia="lv-LV"/>
              </w:rPr>
              <w:t>4.</w:t>
            </w:r>
          </w:p>
        </w:tc>
        <w:tc>
          <w:tcPr>
            <w:tcW w:w="1559" w:type="pct"/>
            <w:tcBorders>
              <w:top w:val="outset" w:sz="6" w:space="0" w:color="414142"/>
              <w:left w:val="outset" w:sz="6" w:space="0" w:color="414142"/>
              <w:bottom w:val="outset" w:sz="6" w:space="0" w:color="414142"/>
              <w:right w:val="outset" w:sz="6" w:space="0" w:color="414142"/>
            </w:tcBorders>
          </w:tcPr>
          <w:p w:rsidR="00E52AAB" w:rsidRPr="00D321A6" w:rsidRDefault="00E52AAB" w:rsidP="00AA5351">
            <w:pPr>
              <w:spacing w:after="0" w:line="240" w:lineRule="auto"/>
              <w:rPr>
                <w:rFonts w:ascii="Times New Roman" w:hAnsi="Times New Roman"/>
                <w:sz w:val="24"/>
                <w:szCs w:val="24"/>
                <w:lang w:eastAsia="lv-LV"/>
              </w:rPr>
            </w:pPr>
            <w:r w:rsidRPr="00D321A6">
              <w:rPr>
                <w:rFonts w:ascii="Times New Roman" w:hAnsi="Times New Roman"/>
                <w:sz w:val="24"/>
                <w:szCs w:val="24"/>
                <w:lang w:eastAsia="lv-LV"/>
              </w:rPr>
              <w:t>Cita informācija</w:t>
            </w:r>
          </w:p>
        </w:tc>
        <w:tc>
          <w:tcPr>
            <w:tcW w:w="3153" w:type="pct"/>
            <w:tcBorders>
              <w:top w:val="outset" w:sz="6" w:space="0" w:color="414142"/>
              <w:left w:val="outset" w:sz="6" w:space="0" w:color="414142"/>
              <w:bottom w:val="outset" w:sz="6" w:space="0" w:color="414142"/>
            </w:tcBorders>
          </w:tcPr>
          <w:p w:rsidR="00E52AAB" w:rsidRPr="00D321A6" w:rsidRDefault="00E52AAB" w:rsidP="00B92DAB">
            <w:pPr>
              <w:spacing w:before="100" w:beforeAutospacing="1" w:after="100" w:afterAutospacing="1" w:line="360" w:lineRule="auto"/>
              <w:ind w:left="49"/>
              <w:rPr>
                <w:rFonts w:ascii="Times New Roman" w:hAnsi="Times New Roman"/>
                <w:sz w:val="24"/>
                <w:szCs w:val="24"/>
                <w:lang w:eastAsia="lv-LV"/>
              </w:rPr>
            </w:pPr>
            <w:r w:rsidRPr="00D321A6">
              <w:rPr>
                <w:rFonts w:ascii="Times New Roman" w:hAnsi="Times New Roman"/>
                <w:sz w:val="24"/>
                <w:szCs w:val="24"/>
                <w:lang w:eastAsia="lv-LV"/>
              </w:rPr>
              <w:t>Nav</w:t>
            </w:r>
          </w:p>
        </w:tc>
      </w:tr>
      <w:tr w:rsidR="00D321A6" w:rsidRPr="00D321A6" w:rsidTr="00795DBE">
        <w:trPr>
          <w:trHeight w:val="375"/>
        </w:trPr>
        <w:tc>
          <w:tcPr>
            <w:tcW w:w="5000" w:type="pct"/>
            <w:gridSpan w:val="3"/>
            <w:tcBorders>
              <w:top w:val="outset" w:sz="6" w:space="0" w:color="414142"/>
              <w:bottom w:val="outset" w:sz="6" w:space="0" w:color="414142"/>
            </w:tcBorders>
            <w:vAlign w:val="center"/>
          </w:tcPr>
          <w:p w:rsidR="00E52AAB" w:rsidRPr="00D321A6" w:rsidRDefault="00E52AAB" w:rsidP="00AA5351">
            <w:pPr>
              <w:spacing w:before="100" w:beforeAutospacing="1" w:after="100" w:afterAutospacing="1" w:line="360" w:lineRule="auto"/>
              <w:ind w:firstLine="300"/>
              <w:jc w:val="center"/>
              <w:rPr>
                <w:rFonts w:ascii="Times New Roman" w:hAnsi="Times New Roman"/>
                <w:b/>
                <w:bCs/>
                <w:sz w:val="24"/>
                <w:szCs w:val="24"/>
                <w:lang w:eastAsia="lv-LV"/>
              </w:rPr>
            </w:pPr>
            <w:r w:rsidRPr="00D321A6">
              <w:rPr>
                <w:rFonts w:ascii="Times New Roman" w:hAnsi="Times New Roman"/>
                <w:b/>
                <w:bCs/>
                <w:sz w:val="24"/>
                <w:szCs w:val="24"/>
                <w:lang w:eastAsia="lv-LV"/>
              </w:rPr>
              <w:t>VII. Tiesību akta projekta izpildes nodrošināšana un tās ietekme uz institūcijām</w:t>
            </w:r>
          </w:p>
        </w:tc>
      </w:tr>
      <w:tr w:rsidR="00D321A6" w:rsidRPr="00D321A6" w:rsidTr="00C50A01">
        <w:trPr>
          <w:trHeight w:val="420"/>
        </w:trPr>
        <w:tc>
          <w:tcPr>
            <w:tcW w:w="288" w:type="pct"/>
            <w:tcBorders>
              <w:top w:val="outset" w:sz="6" w:space="0" w:color="414142"/>
              <w:bottom w:val="outset" w:sz="6" w:space="0" w:color="414142"/>
              <w:right w:val="outset" w:sz="6" w:space="0" w:color="414142"/>
            </w:tcBorders>
            <w:vAlign w:val="center"/>
          </w:tcPr>
          <w:p w:rsidR="00E52AAB" w:rsidRPr="00D321A6" w:rsidRDefault="00E52AAB" w:rsidP="00C50A01">
            <w:pPr>
              <w:spacing w:after="0" w:line="240" w:lineRule="auto"/>
              <w:jc w:val="center"/>
              <w:rPr>
                <w:rFonts w:ascii="Times New Roman" w:hAnsi="Times New Roman"/>
                <w:sz w:val="24"/>
                <w:szCs w:val="24"/>
                <w:lang w:eastAsia="lv-LV"/>
              </w:rPr>
            </w:pPr>
            <w:r w:rsidRPr="00D321A6">
              <w:rPr>
                <w:rFonts w:ascii="Times New Roman" w:hAnsi="Times New Roman"/>
                <w:sz w:val="24"/>
                <w:szCs w:val="24"/>
                <w:lang w:eastAsia="lv-LV"/>
              </w:rPr>
              <w:t>1.</w:t>
            </w:r>
          </w:p>
        </w:tc>
        <w:tc>
          <w:tcPr>
            <w:tcW w:w="1559" w:type="pct"/>
            <w:tcBorders>
              <w:top w:val="outset" w:sz="6" w:space="0" w:color="414142"/>
              <w:left w:val="outset" w:sz="6" w:space="0" w:color="414142"/>
              <w:bottom w:val="outset" w:sz="6" w:space="0" w:color="414142"/>
              <w:right w:val="outset" w:sz="6" w:space="0" w:color="414142"/>
            </w:tcBorders>
          </w:tcPr>
          <w:p w:rsidR="00E52AAB" w:rsidRPr="00D321A6" w:rsidRDefault="00E52AAB" w:rsidP="00AA5351">
            <w:pPr>
              <w:spacing w:after="0" w:line="240" w:lineRule="auto"/>
              <w:rPr>
                <w:rFonts w:ascii="Times New Roman" w:hAnsi="Times New Roman"/>
                <w:sz w:val="24"/>
                <w:szCs w:val="24"/>
                <w:lang w:eastAsia="lv-LV"/>
              </w:rPr>
            </w:pPr>
            <w:r w:rsidRPr="00D321A6">
              <w:rPr>
                <w:rFonts w:ascii="Times New Roman" w:hAnsi="Times New Roman"/>
                <w:sz w:val="24"/>
                <w:szCs w:val="24"/>
                <w:lang w:eastAsia="lv-LV"/>
              </w:rPr>
              <w:t>Projekta izpildē iesaistītās institūcijas</w:t>
            </w:r>
          </w:p>
        </w:tc>
        <w:tc>
          <w:tcPr>
            <w:tcW w:w="3153" w:type="pct"/>
            <w:tcBorders>
              <w:top w:val="outset" w:sz="6" w:space="0" w:color="414142"/>
              <w:left w:val="outset" w:sz="6" w:space="0" w:color="414142"/>
              <w:bottom w:val="outset" w:sz="6" w:space="0" w:color="414142"/>
            </w:tcBorders>
          </w:tcPr>
          <w:p w:rsidR="00E52AAB" w:rsidRPr="00D321A6" w:rsidRDefault="00E52AAB" w:rsidP="00237B9E">
            <w:pPr>
              <w:spacing w:after="0" w:line="240" w:lineRule="auto"/>
              <w:ind w:left="90"/>
              <w:jc w:val="both"/>
              <w:rPr>
                <w:rFonts w:ascii="Times New Roman" w:hAnsi="Times New Roman"/>
                <w:sz w:val="24"/>
                <w:szCs w:val="24"/>
                <w:lang w:eastAsia="lv-LV"/>
              </w:rPr>
            </w:pPr>
            <w:r w:rsidRPr="00D321A6">
              <w:rPr>
                <w:rFonts w:ascii="Times New Roman" w:hAnsi="Times New Roman"/>
                <w:sz w:val="24"/>
                <w:szCs w:val="24"/>
                <w:lang w:eastAsia="lv-LV"/>
              </w:rPr>
              <w:t>Izpildi nodrošinās Zemkopības ministrijas padotībā esošais Valsts augu aizsardzības dienests.</w:t>
            </w:r>
          </w:p>
        </w:tc>
      </w:tr>
      <w:tr w:rsidR="00D321A6" w:rsidRPr="00D321A6" w:rsidTr="00C50A01">
        <w:trPr>
          <w:trHeight w:val="450"/>
        </w:trPr>
        <w:tc>
          <w:tcPr>
            <w:tcW w:w="288" w:type="pct"/>
            <w:tcBorders>
              <w:top w:val="outset" w:sz="6" w:space="0" w:color="414142"/>
              <w:bottom w:val="outset" w:sz="6" w:space="0" w:color="414142"/>
              <w:right w:val="outset" w:sz="6" w:space="0" w:color="414142"/>
            </w:tcBorders>
            <w:vAlign w:val="center"/>
          </w:tcPr>
          <w:p w:rsidR="00E52AAB" w:rsidRPr="00D321A6" w:rsidRDefault="00E52AAB" w:rsidP="00C50A01">
            <w:pPr>
              <w:spacing w:after="0" w:line="240" w:lineRule="auto"/>
              <w:jc w:val="center"/>
              <w:rPr>
                <w:rFonts w:ascii="Times New Roman" w:hAnsi="Times New Roman"/>
                <w:sz w:val="24"/>
                <w:szCs w:val="24"/>
                <w:lang w:eastAsia="lv-LV"/>
              </w:rPr>
            </w:pPr>
            <w:r w:rsidRPr="00D321A6">
              <w:rPr>
                <w:rFonts w:ascii="Times New Roman" w:hAnsi="Times New Roman"/>
                <w:sz w:val="24"/>
                <w:szCs w:val="24"/>
                <w:lang w:eastAsia="lv-LV"/>
              </w:rPr>
              <w:t>2.</w:t>
            </w:r>
          </w:p>
        </w:tc>
        <w:tc>
          <w:tcPr>
            <w:tcW w:w="1559" w:type="pct"/>
            <w:tcBorders>
              <w:top w:val="outset" w:sz="6" w:space="0" w:color="414142"/>
              <w:left w:val="outset" w:sz="6" w:space="0" w:color="414142"/>
              <w:bottom w:val="outset" w:sz="6" w:space="0" w:color="414142"/>
              <w:right w:val="outset" w:sz="6" w:space="0" w:color="414142"/>
            </w:tcBorders>
          </w:tcPr>
          <w:p w:rsidR="00E52AAB" w:rsidRPr="00D321A6" w:rsidRDefault="00E52AAB" w:rsidP="00AA5351">
            <w:pPr>
              <w:spacing w:after="0" w:line="240" w:lineRule="auto"/>
              <w:rPr>
                <w:rFonts w:ascii="Times New Roman" w:hAnsi="Times New Roman"/>
                <w:sz w:val="24"/>
                <w:szCs w:val="24"/>
                <w:lang w:eastAsia="lv-LV"/>
              </w:rPr>
            </w:pPr>
            <w:r w:rsidRPr="00D321A6">
              <w:rPr>
                <w:rFonts w:ascii="Times New Roman" w:hAnsi="Times New Roman"/>
                <w:sz w:val="24"/>
                <w:szCs w:val="24"/>
                <w:lang w:eastAsia="lv-LV"/>
              </w:rPr>
              <w:t xml:space="preserve">Projekta izpildes ietekme uz pārvaldes funkcijām un institucionālo struktūru. </w:t>
            </w:r>
          </w:p>
          <w:p w:rsidR="00E52AAB" w:rsidRPr="00D321A6" w:rsidRDefault="00E52AAB" w:rsidP="00B92DAB">
            <w:pPr>
              <w:pStyle w:val="Bezatstarpm"/>
              <w:rPr>
                <w:rFonts w:ascii="Times New Roman" w:hAnsi="Times New Roman"/>
                <w:sz w:val="24"/>
                <w:szCs w:val="24"/>
                <w:lang w:eastAsia="lv-LV"/>
              </w:rPr>
            </w:pPr>
            <w:r w:rsidRPr="00D321A6">
              <w:rPr>
                <w:rFonts w:ascii="Times New Roman" w:hAnsi="Times New Roman"/>
                <w:sz w:val="24"/>
                <w:szCs w:val="24"/>
                <w:lang w:eastAsia="lv-LV"/>
              </w:rPr>
              <w:t>Jaunu institūciju izveide, esošu institūciju likvidācija vai reorganizācija, to ietekme uz institūcijas cilvēkresursiem</w:t>
            </w:r>
          </w:p>
        </w:tc>
        <w:tc>
          <w:tcPr>
            <w:tcW w:w="3153" w:type="pct"/>
            <w:tcBorders>
              <w:top w:val="outset" w:sz="6" w:space="0" w:color="414142"/>
              <w:left w:val="outset" w:sz="6" w:space="0" w:color="414142"/>
              <w:bottom w:val="outset" w:sz="6" w:space="0" w:color="414142"/>
            </w:tcBorders>
          </w:tcPr>
          <w:p w:rsidR="000742BB" w:rsidRPr="00D321A6" w:rsidRDefault="000742BB" w:rsidP="00237B9E">
            <w:pPr>
              <w:pStyle w:val="Bezatstarpm"/>
              <w:ind w:left="110"/>
              <w:jc w:val="both"/>
              <w:rPr>
                <w:rFonts w:ascii="Times New Roman" w:hAnsi="Times New Roman"/>
                <w:sz w:val="24"/>
                <w:szCs w:val="24"/>
                <w:lang w:eastAsia="lv-LV"/>
              </w:rPr>
            </w:pPr>
            <w:r w:rsidRPr="00D321A6">
              <w:rPr>
                <w:rFonts w:ascii="Times New Roman" w:hAnsi="Times New Roman"/>
                <w:sz w:val="24"/>
                <w:szCs w:val="24"/>
                <w:lang w:eastAsia="lv-LV"/>
              </w:rPr>
              <w:t>Nav ietekmes uz pārvaldes funkcijām un institucionālo struktūru.</w:t>
            </w:r>
          </w:p>
          <w:p w:rsidR="00E52AAB" w:rsidRPr="00D321A6" w:rsidRDefault="000742BB" w:rsidP="00237B9E">
            <w:pPr>
              <w:pStyle w:val="Bezatstarpm"/>
              <w:ind w:left="110"/>
              <w:jc w:val="both"/>
              <w:rPr>
                <w:lang w:eastAsia="lv-LV"/>
              </w:rPr>
            </w:pPr>
            <w:r w:rsidRPr="00D321A6">
              <w:rPr>
                <w:rFonts w:ascii="Times New Roman" w:hAnsi="Times New Roman"/>
                <w:sz w:val="24"/>
                <w:szCs w:val="24"/>
                <w:lang w:eastAsia="lv-LV"/>
              </w:rPr>
              <w:t xml:space="preserve">Nav paredzēta jaunu institūciju izveide, esošu institūciju likvidācija vai reorganizācija, </w:t>
            </w:r>
            <w:r w:rsidR="00066E1A" w:rsidRPr="00D321A6">
              <w:rPr>
                <w:rFonts w:ascii="Times New Roman" w:hAnsi="Times New Roman"/>
                <w:sz w:val="24"/>
                <w:szCs w:val="24"/>
                <w:lang w:eastAsia="lv-LV"/>
              </w:rPr>
              <w:t xml:space="preserve">ne arī </w:t>
            </w:r>
            <w:r w:rsidRPr="00D321A6">
              <w:rPr>
                <w:rFonts w:ascii="Times New Roman" w:hAnsi="Times New Roman"/>
                <w:sz w:val="24"/>
                <w:szCs w:val="24"/>
                <w:lang w:eastAsia="lv-LV"/>
              </w:rPr>
              <w:t>to ietekme uz institūcijas cilvēkresursiem</w:t>
            </w:r>
            <w:r w:rsidR="00F8492A" w:rsidRPr="00D321A6">
              <w:rPr>
                <w:rFonts w:ascii="Times New Roman" w:hAnsi="Times New Roman"/>
                <w:sz w:val="24"/>
                <w:szCs w:val="24"/>
                <w:lang w:eastAsia="lv-LV"/>
              </w:rPr>
              <w:t>.</w:t>
            </w:r>
          </w:p>
        </w:tc>
      </w:tr>
      <w:tr w:rsidR="00D321A6" w:rsidRPr="00D321A6" w:rsidTr="00C50A01">
        <w:trPr>
          <w:trHeight w:val="168"/>
        </w:trPr>
        <w:tc>
          <w:tcPr>
            <w:tcW w:w="288" w:type="pct"/>
            <w:tcBorders>
              <w:top w:val="outset" w:sz="6" w:space="0" w:color="414142"/>
              <w:bottom w:val="outset" w:sz="6" w:space="0" w:color="414142"/>
              <w:right w:val="outset" w:sz="6" w:space="0" w:color="414142"/>
            </w:tcBorders>
            <w:vAlign w:val="center"/>
          </w:tcPr>
          <w:p w:rsidR="00E52AAB" w:rsidRPr="00D321A6" w:rsidRDefault="00E52AAB" w:rsidP="00C50A01">
            <w:pPr>
              <w:spacing w:after="0" w:line="240" w:lineRule="auto"/>
              <w:jc w:val="center"/>
              <w:rPr>
                <w:rFonts w:ascii="Times New Roman" w:hAnsi="Times New Roman"/>
                <w:sz w:val="24"/>
                <w:szCs w:val="24"/>
                <w:lang w:eastAsia="lv-LV"/>
              </w:rPr>
            </w:pPr>
            <w:r w:rsidRPr="00D321A6">
              <w:rPr>
                <w:rFonts w:ascii="Times New Roman" w:hAnsi="Times New Roman"/>
                <w:sz w:val="24"/>
                <w:szCs w:val="24"/>
                <w:lang w:eastAsia="lv-LV"/>
              </w:rPr>
              <w:t>3.</w:t>
            </w:r>
          </w:p>
        </w:tc>
        <w:tc>
          <w:tcPr>
            <w:tcW w:w="1559" w:type="pct"/>
            <w:tcBorders>
              <w:top w:val="outset" w:sz="6" w:space="0" w:color="414142"/>
              <w:left w:val="outset" w:sz="6" w:space="0" w:color="414142"/>
              <w:bottom w:val="outset" w:sz="6" w:space="0" w:color="414142"/>
              <w:right w:val="outset" w:sz="6" w:space="0" w:color="414142"/>
            </w:tcBorders>
          </w:tcPr>
          <w:p w:rsidR="00E52AAB" w:rsidRPr="00D321A6" w:rsidRDefault="00E52AAB" w:rsidP="00AA5351">
            <w:pPr>
              <w:spacing w:after="0" w:line="240" w:lineRule="auto"/>
              <w:rPr>
                <w:rFonts w:ascii="Times New Roman" w:hAnsi="Times New Roman"/>
                <w:sz w:val="24"/>
                <w:szCs w:val="24"/>
                <w:lang w:eastAsia="lv-LV"/>
              </w:rPr>
            </w:pPr>
            <w:r w:rsidRPr="00D321A6">
              <w:rPr>
                <w:rFonts w:ascii="Times New Roman" w:hAnsi="Times New Roman"/>
                <w:sz w:val="24"/>
                <w:szCs w:val="24"/>
                <w:lang w:eastAsia="lv-LV"/>
              </w:rPr>
              <w:t>Cita informācija</w:t>
            </w:r>
          </w:p>
        </w:tc>
        <w:tc>
          <w:tcPr>
            <w:tcW w:w="3153" w:type="pct"/>
            <w:tcBorders>
              <w:top w:val="outset" w:sz="6" w:space="0" w:color="414142"/>
              <w:left w:val="outset" w:sz="6" w:space="0" w:color="414142"/>
              <w:bottom w:val="outset" w:sz="6" w:space="0" w:color="414142"/>
            </w:tcBorders>
          </w:tcPr>
          <w:p w:rsidR="00E52AAB" w:rsidRPr="00D321A6" w:rsidRDefault="00E52AAB" w:rsidP="00B92DAB">
            <w:pPr>
              <w:spacing w:before="100" w:beforeAutospacing="1" w:after="100" w:afterAutospacing="1" w:line="360" w:lineRule="auto"/>
              <w:rPr>
                <w:rFonts w:ascii="Times New Roman" w:hAnsi="Times New Roman"/>
                <w:sz w:val="24"/>
                <w:szCs w:val="24"/>
                <w:lang w:eastAsia="lv-LV"/>
              </w:rPr>
            </w:pPr>
            <w:r w:rsidRPr="00D321A6">
              <w:rPr>
                <w:rFonts w:ascii="Times New Roman" w:hAnsi="Times New Roman"/>
                <w:sz w:val="24"/>
                <w:szCs w:val="24"/>
                <w:lang w:eastAsia="lv-LV"/>
              </w:rPr>
              <w:t xml:space="preserve"> Nav</w:t>
            </w:r>
          </w:p>
        </w:tc>
      </w:tr>
    </w:tbl>
    <w:p w:rsidR="006E2B86" w:rsidRDefault="006E2B86" w:rsidP="00CA3DA1">
      <w:pPr>
        <w:spacing w:after="0" w:line="240" w:lineRule="auto"/>
        <w:rPr>
          <w:rFonts w:ascii="Times New Roman" w:hAnsi="Times New Roman"/>
          <w:sz w:val="24"/>
          <w:szCs w:val="24"/>
        </w:rPr>
      </w:pPr>
    </w:p>
    <w:p w:rsidR="00CA3DA1" w:rsidRPr="00D321A6" w:rsidRDefault="00CA3DA1" w:rsidP="00CA3DA1">
      <w:pPr>
        <w:spacing w:after="0" w:line="240" w:lineRule="auto"/>
        <w:rPr>
          <w:rFonts w:ascii="Times New Roman" w:hAnsi="Times New Roman"/>
          <w:sz w:val="24"/>
          <w:szCs w:val="24"/>
        </w:rPr>
      </w:pPr>
    </w:p>
    <w:p w:rsidR="00CA3DA1" w:rsidRPr="00CA3DA1" w:rsidRDefault="00E52AAB" w:rsidP="00CA3DA1">
      <w:pPr>
        <w:spacing w:after="0" w:line="240" w:lineRule="auto"/>
        <w:rPr>
          <w:rFonts w:ascii="Times New Roman" w:hAnsi="Times New Roman"/>
          <w:sz w:val="24"/>
          <w:szCs w:val="24"/>
        </w:rPr>
      </w:pPr>
      <w:r w:rsidRPr="00D321A6">
        <w:rPr>
          <w:rFonts w:ascii="Times New Roman" w:hAnsi="Times New Roman"/>
          <w:sz w:val="24"/>
          <w:szCs w:val="24"/>
        </w:rPr>
        <w:t xml:space="preserve">Zemkopības ministrs </w:t>
      </w:r>
      <w:r w:rsidRPr="00D321A6">
        <w:rPr>
          <w:rFonts w:ascii="Times New Roman" w:hAnsi="Times New Roman"/>
          <w:sz w:val="24"/>
          <w:szCs w:val="24"/>
        </w:rPr>
        <w:tab/>
      </w:r>
      <w:r w:rsidRPr="00D321A6">
        <w:rPr>
          <w:rFonts w:ascii="Times New Roman" w:hAnsi="Times New Roman"/>
          <w:sz w:val="24"/>
          <w:szCs w:val="24"/>
        </w:rPr>
        <w:tab/>
      </w:r>
      <w:r w:rsidRPr="00D321A6">
        <w:rPr>
          <w:rFonts w:ascii="Times New Roman" w:hAnsi="Times New Roman"/>
          <w:sz w:val="24"/>
          <w:szCs w:val="24"/>
        </w:rPr>
        <w:tab/>
      </w:r>
      <w:r w:rsidRPr="00D321A6">
        <w:rPr>
          <w:rFonts w:ascii="Times New Roman" w:hAnsi="Times New Roman"/>
          <w:sz w:val="24"/>
          <w:szCs w:val="24"/>
        </w:rPr>
        <w:tab/>
      </w:r>
      <w:r w:rsidRPr="00D321A6">
        <w:rPr>
          <w:rFonts w:ascii="Times New Roman" w:hAnsi="Times New Roman"/>
          <w:sz w:val="24"/>
          <w:szCs w:val="24"/>
        </w:rPr>
        <w:tab/>
      </w:r>
      <w:r w:rsidRPr="00D321A6">
        <w:rPr>
          <w:rFonts w:ascii="Times New Roman" w:hAnsi="Times New Roman"/>
          <w:sz w:val="24"/>
          <w:szCs w:val="24"/>
        </w:rPr>
        <w:tab/>
      </w:r>
      <w:r w:rsidRPr="00D321A6">
        <w:rPr>
          <w:rFonts w:ascii="Times New Roman" w:hAnsi="Times New Roman"/>
          <w:sz w:val="24"/>
          <w:szCs w:val="24"/>
        </w:rPr>
        <w:tab/>
      </w:r>
      <w:r w:rsidRPr="00D321A6">
        <w:rPr>
          <w:rFonts w:ascii="Times New Roman" w:hAnsi="Times New Roman"/>
          <w:sz w:val="24"/>
          <w:szCs w:val="24"/>
        </w:rPr>
        <w:tab/>
        <w:t>J.Dūklavs</w:t>
      </w:r>
    </w:p>
    <w:p w:rsidR="006B6C3A" w:rsidRDefault="006B6C3A" w:rsidP="00760C77">
      <w:pPr>
        <w:pStyle w:val="Bezatstarpm"/>
        <w:rPr>
          <w:rFonts w:ascii="Times New Roman" w:hAnsi="Times New Roman"/>
          <w:sz w:val="18"/>
          <w:szCs w:val="18"/>
        </w:rPr>
      </w:pPr>
    </w:p>
    <w:p w:rsidR="000E0171" w:rsidRDefault="000E0171" w:rsidP="00760C77">
      <w:pPr>
        <w:pStyle w:val="Bezatstarpm"/>
        <w:rPr>
          <w:rFonts w:ascii="Times New Roman" w:hAnsi="Times New Roman"/>
          <w:sz w:val="18"/>
          <w:szCs w:val="18"/>
        </w:rPr>
      </w:pPr>
    </w:p>
    <w:p w:rsidR="000E0171" w:rsidRDefault="000E0171" w:rsidP="00760C77">
      <w:pPr>
        <w:pStyle w:val="Bezatstarpm"/>
        <w:rPr>
          <w:rFonts w:ascii="Times New Roman" w:hAnsi="Times New Roman"/>
          <w:sz w:val="18"/>
          <w:szCs w:val="18"/>
        </w:rPr>
      </w:pPr>
      <w:r>
        <w:rPr>
          <w:rFonts w:ascii="Times New Roman" w:hAnsi="Times New Roman"/>
          <w:sz w:val="18"/>
          <w:szCs w:val="18"/>
        </w:rPr>
        <w:t>19.05.2016. 10:48</w:t>
      </w:r>
    </w:p>
    <w:p w:rsidR="000E0171" w:rsidRDefault="000E0171" w:rsidP="00760C77">
      <w:pPr>
        <w:pStyle w:val="Bezatstarpm"/>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NUMWORDS   \* MERGEFORMAT </w:instrText>
      </w:r>
      <w:r>
        <w:rPr>
          <w:rFonts w:ascii="Times New Roman" w:hAnsi="Times New Roman"/>
          <w:sz w:val="18"/>
          <w:szCs w:val="18"/>
        </w:rPr>
        <w:fldChar w:fldCharType="separate"/>
      </w:r>
      <w:r>
        <w:rPr>
          <w:rFonts w:ascii="Times New Roman" w:hAnsi="Times New Roman"/>
          <w:noProof/>
          <w:sz w:val="18"/>
          <w:szCs w:val="18"/>
        </w:rPr>
        <w:t>1224</w:t>
      </w:r>
      <w:r>
        <w:rPr>
          <w:rFonts w:ascii="Times New Roman" w:hAnsi="Times New Roman"/>
          <w:sz w:val="18"/>
          <w:szCs w:val="18"/>
        </w:rPr>
        <w:fldChar w:fldCharType="end"/>
      </w:r>
    </w:p>
    <w:p w:rsidR="00907A16" w:rsidRPr="00907A16" w:rsidRDefault="00E52AAB" w:rsidP="00760C77">
      <w:pPr>
        <w:pStyle w:val="Bezatstarpm"/>
        <w:rPr>
          <w:rFonts w:ascii="Times New Roman" w:hAnsi="Times New Roman"/>
          <w:sz w:val="18"/>
          <w:szCs w:val="18"/>
        </w:rPr>
      </w:pPr>
      <w:bookmarkStart w:id="0" w:name="_GoBack"/>
      <w:bookmarkEnd w:id="0"/>
      <w:r w:rsidRPr="00907A16">
        <w:rPr>
          <w:rFonts w:ascii="Times New Roman" w:hAnsi="Times New Roman"/>
          <w:sz w:val="18"/>
          <w:szCs w:val="18"/>
        </w:rPr>
        <w:t>I.Magone</w:t>
      </w:r>
      <w:r w:rsidR="00907A16" w:rsidRPr="00907A16">
        <w:rPr>
          <w:rFonts w:ascii="Times New Roman" w:hAnsi="Times New Roman"/>
          <w:sz w:val="18"/>
          <w:szCs w:val="18"/>
        </w:rPr>
        <w:t xml:space="preserve"> </w:t>
      </w:r>
    </w:p>
    <w:p w:rsidR="00AF2BB4" w:rsidRPr="00907A16" w:rsidRDefault="00E52AAB" w:rsidP="00D86D4D">
      <w:pPr>
        <w:pStyle w:val="Bezatstarpm"/>
        <w:rPr>
          <w:rFonts w:ascii="Times New Roman" w:hAnsi="Times New Roman"/>
          <w:sz w:val="18"/>
          <w:szCs w:val="18"/>
        </w:rPr>
      </w:pPr>
      <w:r w:rsidRPr="00907A16">
        <w:rPr>
          <w:rFonts w:ascii="Times New Roman" w:hAnsi="Times New Roman"/>
          <w:sz w:val="18"/>
          <w:szCs w:val="18"/>
        </w:rPr>
        <w:t>67027</w:t>
      </w:r>
      <w:r w:rsidR="00A964AB" w:rsidRPr="00907A16">
        <w:rPr>
          <w:rFonts w:ascii="Times New Roman" w:hAnsi="Times New Roman"/>
          <w:sz w:val="18"/>
          <w:szCs w:val="18"/>
        </w:rPr>
        <w:t>258</w:t>
      </w:r>
      <w:r w:rsidRPr="00907A16">
        <w:rPr>
          <w:rFonts w:ascii="Times New Roman" w:hAnsi="Times New Roman"/>
          <w:sz w:val="18"/>
          <w:szCs w:val="18"/>
        </w:rPr>
        <w:t xml:space="preserve"> </w:t>
      </w:r>
      <w:hyperlink r:id="rId7" w:history="1">
        <w:r w:rsidR="00AF2BB4" w:rsidRPr="00087DFD">
          <w:rPr>
            <w:rStyle w:val="Hipersaite"/>
            <w:rFonts w:ascii="Times New Roman" w:hAnsi="Times New Roman"/>
            <w:sz w:val="18"/>
            <w:szCs w:val="18"/>
          </w:rPr>
          <w:t>Ilze.Magone@zm.gov.lv</w:t>
        </w:r>
      </w:hyperlink>
    </w:p>
    <w:sectPr w:rsidR="00AF2BB4" w:rsidRPr="00907A16" w:rsidSect="00CA3DA1">
      <w:headerReference w:type="default" r:id="rId8"/>
      <w:footerReference w:type="default" r:id="rId9"/>
      <w:footerReference w:type="first" r:id="rId10"/>
      <w:pgSz w:w="11906" w:h="16838"/>
      <w:pgMar w:top="1440" w:right="1800" w:bottom="1276" w:left="1800"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43E" w:rsidRDefault="0070443E" w:rsidP="00EE11D3">
      <w:pPr>
        <w:spacing w:after="0" w:line="240" w:lineRule="auto"/>
      </w:pPr>
      <w:r>
        <w:separator/>
      </w:r>
    </w:p>
  </w:endnote>
  <w:endnote w:type="continuationSeparator" w:id="0">
    <w:p w:rsidR="0070443E" w:rsidRDefault="0070443E" w:rsidP="00E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AAB" w:rsidRPr="007E4A44" w:rsidRDefault="00E52AAB" w:rsidP="00CF4982">
    <w:pPr>
      <w:pStyle w:val="Kjene"/>
      <w:jc w:val="both"/>
      <w:rPr>
        <w:rFonts w:ascii="Times New Roman" w:hAnsi="Times New Roman"/>
        <w:sz w:val="20"/>
        <w:szCs w:val="20"/>
      </w:rPr>
    </w:pPr>
    <w:r w:rsidRPr="007E4A44">
      <w:rPr>
        <w:rFonts w:ascii="Times New Roman" w:hAnsi="Times New Roman"/>
        <w:sz w:val="20"/>
        <w:szCs w:val="20"/>
      </w:rPr>
      <w:t>ZMAnot_</w:t>
    </w:r>
    <w:r w:rsidR="00EC61F1">
      <w:rPr>
        <w:rFonts w:ascii="Times New Roman" w:hAnsi="Times New Roman"/>
        <w:sz w:val="20"/>
        <w:szCs w:val="20"/>
      </w:rPr>
      <w:t>1</w:t>
    </w:r>
    <w:r w:rsidR="00250818">
      <w:rPr>
        <w:rFonts w:ascii="Times New Roman" w:hAnsi="Times New Roman"/>
        <w:sz w:val="20"/>
        <w:szCs w:val="20"/>
      </w:rPr>
      <w:t>9</w:t>
    </w:r>
    <w:r w:rsidR="00951758" w:rsidRPr="009A7D86">
      <w:rPr>
        <w:rFonts w:ascii="Times New Roman" w:hAnsi="Times New Roman"/>
        <w:sz w:val="20"/>
        <w:szCs w:val="20"/>
      </w:rPr>
      <w:t>0</w:t>
    </w:r>
    <w:r w:rsidR="00EC61F1">
      <w:rPr>
        <w:rFonts w:ascii="Times New Roman" w:hAnsi="Times New Roman"/>
        <w:sz w:val="20"/>
        <w:szCs w:val="20"/>
      </w:rPr>
      <w:t>5</w:t>
    </w:r>
    <w:r w:rsidR="00951758" w:rsidRPr="009A7D86">
      <w:rPr>
        <w:rFonts w:ascii="Times New Roman" w:hAnsi="Times New Roman"/>
        <w:sz w:val="20"/>
        <w:szCs w:val="20"/>
      </w:rPr>
      <w:t>1</w:t>
    </w:r>
    <w:r w:rsidR="00951758">
      <w:rPr>
        <w:rFonts w:ascii="Times New Roman" w:hAnsi="Times New Roman"/>
        <w:sz w:val="20"/>
        <w:szCs w:val="20"/>
      </w:rPr>
      <w:t>6</w:t>
    </w:r>
    <w:r w:rsidRPr="009A7D86">
      <w:rPr>
        <w:rFonts w:ascii="Times New Roman" w:hAnsi="Times New Roman"/>
        <w:sz w:val="20"/>
        <w:szCs w:val="20"/>
      </w:rPr>
      <w:t>_AVSparb;</w:t>
    </w:r>
    <w:r w:rsidRPr="007E4A44">
      <w:rPr>
        <w:rFonts w:ascii="Times New Roman" w:hAnsi="Times New Roman"/>
        <w:sz w:val="20"/>
        <w:szCs w:val="20"/>
      </w:rPr>
      <w:t xml:space="preserve"> Grozījumi Ministru kabineta 2010.gada 28.decembra noteikumos Nr.1229 „Noteikumi par šķirnes atšķirīguma, viendabīguma un stabilitātes pārbaudi”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9C3" w:rsidRPr="00D9450A" w:rsidRDefault="000A59C3" w:rsidP="005C26F7">
    <w:pPr>
      <w:pStyle w:val="Kjene"/>
      <w:tabs>
        <w:tab w:val="clear" w:pos="8306"/>
        <w:tab w:val="right" w:pos="9072"/>
      </w:tabs>
      <w:jc w:val="both"/>
      <w:rPr>
        <w:rFonts w:ascii="Times New Roman" w:hAnsi="Times New Roman"/>
        <w:sz w:val="20"/>
        <w:szCs w:val="20"/>
      </w:rPr>
    </w:pPr>
    <w:r w:rsidRPr="009A7D86">
      <w:rPr>
        <w:rFonts w:ascii="Times New Roman" w:hAnsi="Times New Roman"/>
        <w:sz w:val="20"/>
        <w:szCs w:val="20"/>
      </w:rPr>
      <w:t>ZMAnot_</w:t>
    </w:r>
    <w:r w:rsidR="00777B71">
      <w:rPr>
        <w:rFonts w:ascii="Times New Roman" w:hAnsi="Times New Roman"/>
        <w:sz w:val="20"/>
        <w:szCs w:val="20"/>
      </w:rPr>
      <w:t>1</w:t>
    </w:r>
    <w:r w:rsidR="00250818">
      <w:rPr>
        <w:rFonts w:ascii="Times New Roman" w:hAnsi="Times New Roman"/>
        <w:sz w:val="20"/>
        <w:szCs w:val="20"/>
      </w:rPr>
      <w:t>9</w:t>
    </w:r>
    <w:r w:rsidRPr="009A7D86">
      <w:rPr>
        <w:rFonts w:ascii="Times New Roman" w:hAnsi="Times New Roman"/>
        <w:sz w:val="20"/>
        <w:szCs w:val="20"/>
      </w:rPr>
      <w:t>0</w:t>
    </w:r>
    <w:r w:rsidR="00777B71">
      <w:rPr>
        <w:rFonts w:ascii="Times New Roman" w:hAnsi="Times New Roman"/>
        <w:sz w:val="20"/>
        <w:szCs w:val="20"/>
      </w:rPr>
      <w:t>5</w:t>
    </w:r>
    <w:r w:rsidRPr="009A7D86">
      <w:rPr>
        <w:rFonts w:ascii="Times New Roman" w:hAnsi="Times New Roman"/>
        <w:sz w:val="20"/>
        <w:szCs w:val="20"/>
      </w:rPr>
      <w:t>1</w:t>
    </w:r>
    <w:r w:rsidR="002B0DB3">
      <w:rPr>
        <w:rFonts w:ascii="Times New Roman" w:hAnsi="Times New Roman"/>
        <w:sz w:val="20"/>
        <w:szCs w:val="20"/>
      </w:rPr>
      <w:t>6</w:t>
    </w:r>
    <w:r w:rsidRPr="009A7D86">
      <w:rPr>
        <w:rFonts w:ascii="Times New Roman" w:hAnsi="Times New Roman"/>
        <w:sz w:val="20"/>
        <w:szCs w:val="20"/>
      </w:rPr>
      <w:t>_</w:t>
    </w:r>
    <w:r w:rsidRPr="00D9450A">
      <w:rPr>
        <w:rFonts w:ascii="Times New Roman" w:hAnsi="Times New Roman"/>
        <w:sz w:val="20"/>
        <w:szCs w:val="20"/>
      </w:rPr>
      <w:t>AVSparb; Grozījumi Ministru kabineta 2010.gada 28.decembra noteikumos Nr.1229 „Noteikumi par šķirnes atšķirīguma, viendabīguma un stabilitātes pārbaudi”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43E" w:rsidRDefault="0070443E" w:rsidP="00EE11D3">
      <w:pPr>
        <w:spacing w:after="0" w:line="240" w:lineRule="auto"/>
      </w:pPr>
      <w:r>
        <w:separator/>
      </w:r>
    </w:p>
  </w:footnote>
  <w:footnote w:type="continuationSeparator" w:id="0">
    <w:p w:rsidR="0070443E" w:rsidRDefault="0070443E" w:rsidP="00EE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AAB" w:rsidRPr="0054754F" w:rsidRDefault="00E52AAB">
    <w:pPr>
      <w:pStyle w:val="Galvene"/>
      <w:jc w:val="center"/>
      <w:rPr>
        <w:rFonts w:ascii="Times New Roman" w:hAnsi="Times New Roman"/>
        <w:sz w:val="24"/>
        <w:szCs w:val="24"/>
      </w:rPr>
    </w:pPr>
    <w:r w:rsidRPr="0054754F">
      <w:rPr>
        <w:rFonts w:ascii="Times New Roman" w:hAnsi="Times New Roman"/>
        <w:sz w:val="24"/>
        <w:szCs w:val="24"/>
      </w:rPr>
      <w:fldChar w:fldCharType="begin"/>
    </w:r>
    <w:r w:rsidRPr="0054754F">
      <w:rPr>
        <w:rFonts w:ascii="Times New Roman" w:hAnsi="Times New Roman"/>
        <w:sz w:val="24"/>
        <w:szCs w:val="24"/>
      </w:rPr>
      <w:instrText>PAGE   \* MERGEFORMAT</w:instrText>
    </w:r>
    <w:r w:rsidRPr="0054754F">
      <w:rPr>
        <w:rFonts w:ascii="Times New Roman" w:hAnsi="Times New Roman"/>
        <w:sz w:val="24"/>
        <w:szCs w:val="24"/>
      </w:rPr>
      <w:fldChar w:fldCharType="separate"/>
    </w:r>
    <w:r w:rsidR="000E0171">
      <w:rPr>
        <w:rFonts w:ascii="Times New Roman" w:hAnsi="Times New Roman"/>
        <w:noProof/>
        <w:sz w:val="24"/>
        <w:szCs w:val="24"/>
      </w:rPr>
      <w:t>4</w:t>
    </w:r>
    <w:r w:rsidRPr="0054754F">
      <w:rPr>
        <w:rFonts w:ascii="Times New Roman" w:hAnsi="Times New Roman"/>
        <w:sz w:val="24"/>
        <w:szCs w:val="24"/>
      </w:rPr>
      <w:fldChar w:fldCharType="end"/>
    </w:r>
  </w:p>
  <w:p w:rsidR="00E52AAB" w:rsidRDefault="00E52AAB">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05"/>
    <w:rsid w:val="00010392"/>
    <w:rsid w:val="00011CF2"/>
    <w:rsid w:val="00013B8D"/>
    <w:rsid w:val="00017F21"/>
    <w:rsid w:val="0003167B"/>
    <w:rsid w:val="00040852"/>
    <w:rsid w:val="000512E5"/>
    <w:rsid w:val="00054554"/>
    <w:rsid w:val="00055D53"/>
    <w:rsid w:val="0006121C"/>
    <w:rsid w:val="000641B1"/>
    <w:rsid w:val="00066BE7"/>
    <w:rsid w:val="00066E1A"/>
    <w:rsid w:val="00067E02"/>
    <w:rsid w:val="000732A4"/>
    <w:rsid w:val="000742BB"/>
    <w:rsid w:val="0007495B"/>
    <w:rsid w:val="00082A6C"/>
    <w:rsid w:val="000845EB"/>
    <w:rsid w:val="000871CA"/>
    <w:rsid w:val="00091C07"/>
    <w:rsid w:val="00097C26"/>
    <w:rsid w:val="000A5345"/>
    <w:rsid w:val="000A59C3"/>
    <w:rsid w:val="000A6BDB"/>
    <w:rsid w:val="000B32D5"/>
    <w:rsid w:val="000B3951"/>
    <w:rsid w:val="000B574C"/>
    <w:rsid w:val="000C55F3"/>
    <w:rsid w:val="000C60EC"/>
    <w:rsid w:val="000D306C"/>
    <w:rsid w:val="000D5162"/>
    <w:rsid w:val="000D51A1"/>
    <w:rsid w:val="000D7EE8"/>
    <w:rsid w:val="000E0171"/>
    <w:rsid w:val="000E24C0"/>
    <w:rsid w:val="000E7EAF"/>
    <w:rsid w:val="000F5E5F"/>
    <w:rsid w:val="000F7A55"/>
    <w:rsid w:val="001012A6"/>
    <w:rsid w:val="00104241"/>
    <w:rsid w:val="001053E6"/>
    <w:rsid w:val="00110664"/>
    <w:rsid w:val="00112280"/>
    <w:rsid w:val="00120DA1"/>
    <w:rsid w:val="00122D6E"/>
    <w:rsid w:val="00123511"/>
    <w:rsid w:val="00124C4D"/>
    <w:rsid w:val="001251FB"/>
    <w:rsid w:val="00130EFE"/>
    <w:rsid w:val="00132D77"/>
    <w:rsid w:val="00136C43"/>
    <w:rsid w:val="001428C6"/>
    <w:rsid w:val="00146858"/>
    <w:rsid w:val="00150A00"/>
    <w:rsid w:val="00152CB0"/>
    <w:rsid w:val="0015415A"/>
    <w:rsid w:val="00157719"/>
    <w:rsid w:val="00167423"/>
    <w:rsid w:val="00171519"/>
    <w:rsid w:val="001719F6"/>
    <w:rsid w:val="00176F47"/>
    <w:rsid w:val="0018090A"/>
    <w:rsid w:val="00180F33"/>
    <w:rsid w:val="001841F4"/>
    <w:rsid w:val="0019086A"/>
    <w:rsid w:val="001B1839"/>
    <w:rsid w:val="001B6BE8"/>
    <w:rsid w:val="001B7221"/>
    <w:rsid w:val="001C2E8D"/>
    <w:rsid w:val="001C3534"/>
    <w:rsid w:val="001C3CC4"/>
    <w:rsid w:val="001C43BD"/>
    <w:rsid w:val="001D00BF"/>
    <w:rsid w:val="001D6889"/>
    <w:rsid w:val="001D7C16"/>
    <w:rsid w:val="001F2619"/>
    <w:rsid w:val="001F2A56"/>
    <w:rsid w:val="001F5007"/>
    <w:rsid w:val="001F50CA"/>
    <w:rsid w:val="001F6597"/>
    <w:rsid w:val="002002E1"/>
    <w:rsid w:val="00200C91"/>
    <w:rsid w:val="00203E57"/>
    <w:rsid w:val="002041D3"/>
    <w:rsid w:val="00213873"/>
    <w:rsid w:val="002149AB"/>
    <w:rsid w:val="0022005A"/>
    <w:rsid w:val="00232B75"/>
    <w:rsid w:val="00234470"/>
    <w:rsid w:val="00237B9E"/>
    <w:rsid w:val="00237DEB"/>
    <w:rsid w:val="0024497B"/>
    <w:rsid w:val="002500C9"/>
    <w:rsid w:val="00250818"/>
    <w:rsid w:val="00256126"/>
    <w:rsid w:val="00256178"/>
    <w:rsid w:val="00262060"/>
    <w:rsid w:val="00264428"/>
    <w:rsid w:val="002706DA"/>
    <w:rsid w:val="00272B56"/>
    <w:rsid w:val="00275072"/>
    <w:rsid w:val="00276323"/>
    <w:rsid w:val="00276C0E"/>
    <w:rsid w:val="00284014"/>
    <w:rsid w:val="00293DB8"/>
    <w:rsid w:val="00294FD9"/>
    <w:rsid w:val="002950EF"/>
    <w:rsid w:val="002A32F1"/>
    <w:rsid w:val="002B0DB3"/>
    <w:rsid w:val="002B1AF9"/>
    <w:rsid w:val="002B3503"/>
    <w:rsid w:val="002B4344"/>
    <w:rsid w:val="002B6443"/>
    <w:rsid w:val="002C0139"/>
    <w:rsid w:val="002C1446"/>
    <w:rsid w:val="002C5386"/>
    <w:rsid w:val="002C7A37"/>
    <w:rsid w:val="002C7AB6"/>
    <w:rsid w:val="002D3236"/>
    <w:rsid w:val="002D63AA"/>
    <w:rsid w:val="002D680D"/>
    <w:rsid w:val="002E5206"/>
    <w:rsid w:val="002F04AF"/>
    <w:rsid w:val="002F5050"/>
    <w:rsid w:val="002F6974"/>
    <w:rsid w:val="002F714E"/>
    <w:rsid w:val="00313252"/>
    <w:rsid w:val="00315B71"/>
    <w:rsid w:val="003205B4"/>
    <w:rsid w:val="00347A8E"/>
    <w:rsid w:val="00351312"/>
    <w:rsid w:val="00371C50"/>
    <w:rsid w:val="003757DB"/>
    <w:rsid w:val="003861ED"/>
    <w:rsid w:val="003961C0"/>
    <w:rsid w:val="003A5DDE"/>
    <w:rsid w:val="003B284D"/>
    <w:rsid w:val="003B2D5D"/>
    <w:rsid w:val="003B5964"/>
    <w:rsid w:val="003B7105"/>
    <w:rsid w:val="003C0AE3"/>
    <w:rsid w:val="003C65D8"/>
    <w:rsid w:val="003D43E8"/>
    <w:rsid w:val="003D679F"/>
    <w:rsid w:val="003E052A"/>
    <w:rsid w:val="003E0EB3"/>
    <w:rsid w:val="003E1727"/>
    <w:rsid w:val="003E3A74"/>
    <w:rsid w:val="003F0D3B"/>
    <w:rsid w:val="004000C3"/>
    <w:rsid w:val="00400607"/>
    <w:rsid w:val="00412C44"/>
    <w:rsid w:val="004208E8"/>
    <w:rsid w:val="00424254"/>
    <w:rsid w:val="00426EF9"/>
    <w:rsid w:val="004377E4"/>
    <w:rsid w:val="004378E1"/>
    <w:rsid w:val="00442FEC"/>
    <w:rsid w:val="00447BBF"/>
    <w:rsid w:val="00455A9B"/>
    <w:rsid w:val="00463865"/>
    <w:rsid w:val="004675CA"/>
    <w:rsid w:val="0047088F"/>
    <w:rsid w:val="0048415B"/>
    <w:rsid w:val="00484D68"/>
    <w:rsid w:val="00491479"/>
    <w:rsid w:val="00491E5F"/>
    <w:rsid w:val="00492664"/>
    <w:rsid w:val="004A1E53"/>
    <w:rsid w:val="004A7803"/>
    <w:rsid w:val="004B08D5"/>
    <w:rsid w:val="004B69F4"/>
    <w:rsid w:val="004B75F8"/>
    <w:rsid w:val="004C3FB5"/>
    <w:rsid w:val="004D007A"/>
    <w:rsid w:val="004D201F"/>
    <w:rsid w:val="004D3F14"/>
    <w:rsid w:val="004D3FA1"/>
    <w:rsid w:val="004E6CDF"/>
    <w:rsid w:val="004F096D"/>
    <w:rsid w:val="004F4069"/>
    <w:rsid w:val="004F43AE"/>
    <w:rsid w:val="004F5C12"/>
    <w:rsid w:val="005034F8"/>
    <w:rsid w:val="0050538B"/>
    <w:rsid w:val="005071EC"/>
    <w:rsid w:val="00512A9E"/>
    <w:rsid w:val="00516B79"/>
    <w:rsid w:val="005203E7"/>
    <w:rsid w:val="00521E66"/>
    <w:rsid w:val="005239B9"/>
    <w:rsid w:val="00532344"/>
    <w:rsid w:val="005425C9"/>
    <w:rsid w:val="00542B29"/>
    <w:rsid w:val="0054754F"/>
    <w:rsid w:val="005532B3"/>
    <w:rsid w:val="00553332"/>
    <w:rsid w:val="00553628"/>
    <w:rsid w:val="00553905"/>
    <w:rsid w:val="00553E3C"/>
    <w:rsid w:val="00560315"/>
    <w:rsid w:val="00560674"/>
    <w:rsid w:val="00570BF6"/>
    <w:rsid w:val="005734A0"/>
    <w:rsid w:val="00577954"/>
    <w:rsid w:val="005A6CE3"/>
    <w:rsid w:val="005B3DE1"/>
    <w:rsid w:val="005B56FF"/>
    <w:rsid w:val="005B7CC3"/>
    <w:rsid w:val="005C26F7"/>
    <w:rsid w:val="005C2754"/>
    <w:rsid w:val="005C2DDC"/>
    <w:rsid w:val="005C752A"/>
    <w:rsid w:val="005D6F6A"/>
    <w:rsid w:val="005E3BB3"/>
    <w:rsid w:val="005E574C"/>
    <w:rsid w:val="005F0E66"/>
    <w:rsid w:val="005F2B6B"/>
    <w:rsid w:val="005F5FB7"/>
    <w:rsid w:val="0060107E"/>
    <w:rsid w:val="006160F7"/>
    <w:rsid w:val="00620A3A"/>
    <w:rsid w:val="0062751F"/>
    <w:rsid w:val="00637AB9"/>
    <w:rsid w:val="006432DF"/>
    <w:rsid w:val="0065081B"/>
    <w:rsid w:val="006515F3"/>
    <w:rsid w:val="0065218B"/>
    <w:rsid w:val="0065414B"/>
    <w:rsid w:val="006558A6"/>
    <w:rsid w:val="00663C44"/>
    <w:rsid w:val="00663CFE"/>
    <w:rsid w:val="0066795C"/>
    <w:rsid w:val="0067671E"/>
    <w:rsid w:val="00680D3B"/>
    <w:rsid w:val="00690F98"/>
    <w:rsid w:val="00691E3B"/>
    <w:rsid w:val="00691EC6"/>
    <w:rsid w:val="006A03DE"/>
    <w:rsid w:val="006A2745"/>
    <w:rsid w:val="006A3891"/>
    <w:rsid w:val="006A396F"/>
    <w:rsid w:val="006B2140"/>
    <w:rsid w:val="006B37C2"/>
    <w:rsid w:val="006B42F5"/>
    <w:rsid w:val="006B6C3A"/>
    <w:rsid w:val="006E1D1F"/>
    <w:rsid w:val="006E2B86"/>
    <w:rsid w:val="006E3B87"/>
    <w:rsid w:val="006E3DA2"/>
    <w:rsid w:val="006E511E"/>
    <w:rsid w:val="006E7817"/>
    <w:rsid w:val="006F5D79"/>
    <w:rsid w:val="006F5DAF"/>
    <w:rsid w:val="006F605F"/>
    <w:rsid w:val="0070068F"/>
    <w:rsid w:val="00700AB0"/>
    <w:rsid w:val="0070231B"/>
    <w:rsid w:val="0070443E"/>
    <w:rsid w:val="007069A9"/>
    <w:rsid w:val="00713DB0"/>
    <w:rsid w:val="0071576A"/>
    <w:rsid w:val="00715ABF"/>
    <w:rsid w:val="00724618"/>
    <w:rsid w:val="00731F6B"/>
    <w:rsid w:val="0073750D"/>
    <w:rsid w:val="00740B81"/>
    <w:rsid w:val="0074206E"/>
    <w:rsid w:val="0074533F"/>
    <w:rsid w:val="00755182"/>
    <w:rsid w:val="0075596F"/>
    <w:rsid w:val="00760C77"/>
    <w:rsid w:val="0076348D"/>
    <w:rsid w:val="007723A2"/>
    <w:rsid w:val="0077344E"/>
    <w:rsid w:val="00773583"/>
    <w:rsid w:val="0077593D"/>
    <w:rsid w:val="00777B71"/>
    <w:rsid w:val="007814B8"/>
    <w:rsid w:val="00782510"/>
    <w:rsid w:val="00784B25"/>
    <w:rsid w:val="007856A0"/>
    <w:rsid w:val="00787F01"/>
    <w:rsid w:val="00795DBE"/>
    <w:rsid w:val="007B3A84"/>
    <w:rsid w:val="007B63DD"/>
    <w:rsid w:val="007C3337"/>
    <w:rsid w:val="007D63DF"/>
    <w:rsid w:val="007D6445"/>
    <w:rsid w:val="007D7782"/>
    <w:rsid w:val="007E1632"/>
    <w:rsid w:val="007E4A44"/>
    <w:rsid w:val="007E6A2D"/>
    <w:rsid w:val="007F049A"/>
    <w:rsid w:val="007F09E4"/>
    <w:rsid w:val="007F2C7F"/>
    <w:rsid w:val="007F2D43"/>
    <w:rsid w:val="007F4DEE"/>
    <w:rsid w:val="007F505C"/>
    <w:rsid w:val="007F77E8"/>
    <w:rsid w:val="00813CA7"/>
    <w:rsid w:val="00823621"/>
    <w:rsid w:val="00826392"/>
    <w:rsid w:val="00830462"/>
    <w:rsid w:val="00830852"/>
    <w:rsid w:val="0083359D"/>
    <w:rsid w:val="00834C65"/>
    <w:rsid w:val="00836D19"/>
    <w:rsid w:val="00853F40"/>
    <w:rsid w:val="0086221D"/>
    <w:rsid w:val="00866DC4"/>
    <w:rsid w:val="008742CA"/>
    <w:rsid w:val="00875281"/>
    <w:rsid w:val="00880EBF"/>
    <w:rsid w:val="008A4FB4"/>
    <w:rsid w:val="008B27D4"/>
    <w:rsid w:val="008B4541"/>
    <w:rsid w:val="008C53F8"/>
    <w:rsid w:val="008C6800"/>
    <w:rsid w:val="008C7C01"/>
    <w:rsid w:val="008C7D02"/>
    <w:rsid w:val="008D2192"/>
    <w:rsid w:val="008D253B"/>
    <w:rsid w:val="008E028E"/>
    <w:rsid w:val="008E0CB4"/>
    <w:rsid w:val="008E5382"/>
    <w:rsid w:val="00905D80"/>
    <w:rsid w:val="00907673"/>
    <w:rsid w:val="00907970"/>
    <w:rsid w:val="00907A16"/>
    <w:rsid w:val="00913F0D"/>
    <w:rsid w:val="00917C7F"/>
    <w:rsid w:val="00923BF2"/>
    <w:rsid w:val="00923E94"/>
    <w:rsid w:val="0092617B"/>
    <w:rsid w:val="00941754"/>
    <w:rsid w:val="00941996"/>
    <w:rsid w:val="00941AEB"/>
    <w:rsid w:val="009432B7"/>
    <w:rsid w:val="00951758"/>
    <w:rsid w:val="00962D9F"/>
    <w:rsid w:val="009647DE"/>
    <w:rsid w:val="0096483A"/>
    <w:rsid w:val="00974185"/>
    <w:rsid w:val="009827C6"/>
    <w:rsid w:val="00985512"/>
    <w:rsid w:val="00986F8C"/>
    <w:rsid w:val="00987EC9"/>
    <w:rsid w:val="00996F73"/>
    <w:rsid w:val="009A1F6C"/>
    <w:rsid w:val="009A2237"/>
    <w:rsid w:val="009A364D"/>
    <w:rsid w:val="009A6E22"/>
    <w:rsid w:val="009A7D86"/>
    <w:rsid w:val="009B5631"/>
    <w:rsid w:val="009B6350"/>
    <w:rsid w:val="009B677F"/>
    <w:rsid w:val="009B751C"/>
    <w:rsid w:val="009C4085"/>
    <w:rsid w:val="009D399D"/>
    <w:rsid w:val="009E0A96"/>
    <w:rsid w:val="009F0642"/>
    <w:rsid w:val="009F74D5"/>
    <w:rsid w:val="00A01705"/>
    <w:rsid w:val="00A04B8A"/>
    <w:rsid w:val="00A04D45"/>
    <w:rsid w:val="00A06E95"/>
    <w:rsid w:val="00A1552D"/>
    <w:rsid w:val="00A22B3F"/>
    <w:rsid w:val="00A22D0A"/>
    <w:rsid w:val="00A30F27"/>
    <w:rsid w:val="00A33CE7"/>
    <w:rsid w:val="00A358B8"/>
    <w:rsid w:val="00A376DD"/>
    <w:rsid w:val="00A41086"/>
    <w:rsid w:val="00A46515"/>
    <w:rsid w:val="00A51194"/>
    <w:rsid w:val="00A51E42"/>
    <w:rsid w:val="00A544E8"/>
    <w:rsid w:val="00A556A4"/>
    <w:rsid w:val="00A57151"/>
    <w:rsid w:val="00A62A03"/>
    <w:rsid w:val="00A721AB"/>
    <w:rsid w:val="00A729A9"/>
    <w:rsid w:val="00A74489"/>
    <w:rsid w:val="00A76449"/>
    <w:rsid w:val="00A82594"/>
    <w:rsid w:val="00A903C0"/>
    <w:rsid w:val="00A91F05"/>
    <w:rsid w:val="00A964AB"/>
    <w:rsid w:val="00A96F65"/>
    <w:rsid w:val="00AA0CB9"/>
    <w:rsid w:val="00AA32C2"/>
    <w:rsid w:val="00AA5351"/>
    <w:rsid w:val="00AA7E1E"/>
    <w:rsid w:val="00AB5CBE"/>
    <w:rsid w:val="00AB60BF"/>
    <w:rsid w:val="00AC382A"/>
    <w:rsid w:val="00AC543D"/>
    <w:rsid w:val="00AE128A"/>
    <w:rsid w:val="00AE23A6"/>
    <w:rsid w:val="00AE617B"/>
    <w:rsid w:val="00AE7909"/>
    <w:rsid w:val="00AF2BB4"/>
    <w:rsid w:val="00AF68B6"/>
    <w:rsid w:val="00B032C9"/>
    <w:rsid w:val="00B1594B"/>
    <w:rsid w:val="00B16608"/>
    <w:rsid w:val="00B204E2"/>
    <w:rsid w:val="00B22601"/>
    <w:rsid w:val="00B23334"/>
    <w:rsid w:val="00B23AA0"/>
    <w:rsid w:val="00B25368"/>
    <w:rsid w:val="00B26C42"/>
    <w:rsid w:val="00B37038"/>
    <w:rsid w:val="00B42D5A"/>
    <w:rsid w:val="00B5270C"/>
    <w:rsid w:val="00B54002"/>
    <w:rsid w:val="00B64252"/>
    <w:rsid w:val="00B67478"/>
    <w:rsid w:val="00B67BA2"/>
    <w:rsid w:val="00B72337"/>
    <w:rsid w:val="00B752EA"/>
    <w:rsid w:val="00B8240C"/>
    <w:rsid w:val="00B83F4C"/>
    <w:rsid w:val="00B84B96"/>
    <w:rsid w:val="00B8679A"/>
    <w:rsid w:val="00B86B61"/>
    <w:rsid w:val="00B8787F"/>
    <w:rsid w:val="00B91915"/>
    <w:rsid w:val="00B92683"/>
    <w:rsid w:val="00B92DAB"/>
    <w:rsid w:val="00B942F7"/>
    <w:rsid w:val="00B9529F"/>
    <w:rsid w:val="00B978B8"/>
    <w:rsid w:val="00BA1F84"/>
    <w:rsid w:val="00BA7A0C"/>
    <w:rsid w:val="00BB1043"/>
    <w:rsid w:val="00BB1DD6"/>
    <w:rsid w:val="00BC0BFF"/>
    <w:rsid w:val="00BC1FDD"/>
    <w:rsid w:val="00BC38FE"/>
    <w:rsid w:val="00BC4374"/>
    <w:rsid w:val="00BC6D43"/>
    <w:rsid w:val="00BD2BCB"/>
    <w:rsid w:val="00BE48EF"/>
    <w:rsid w:val="00BE4E9C"/>
    <w:rsid w:val="00BE6B5D"/>
    <w:rsid w:val="00BE7C0C"/>
    <w:rsid w:val="00BF5628"/>
    <w:rsid w:val="00BF7BB6"/>
    <w:rsid w:val="00C014EB"/>
    <w:rsid w:val="00C021B8"/>
    <w:rsid w:val="00C02A58"/>
    <w:rsid w:val="00C07023"/>
    <w:rsid w:val="00C074F6"/>
    <w:rsid w:val="00C10918"/>
    <w:rsid w:val="00C15BAA"/>
    <w:rsid w:val="00C17230"/>
    <w:rsid w:val="00C22684"/>
    <w:rsid w:val="00C23F36"/>
    <w:rsid w:val="00C2417D"/>
    <w:rsid w:val="00C2648A"/>
    <w:rsid w:val="00C33FDD"/>
    <w:rsid w:val="00C351DA"/>
    <w:rsid w:val="00C42A2C"/>
    <w:rsid w:val="00C462EA"/>
    <w:rsid w:val="00C50A01"/>
    <w:rsid w:val="00C56DE9"/>
    <w:rsid w:val="00C57825"/>
    <w:rsid w:val="00C62C6C"/>
    <w:rsid w:val="00C641C4"/>
    <w:rsid w:val="00C75283"/>
    <w:rsid w:val="00C81973"/>
    <w:rsid w:val="00C83131"/>
    <w:rsid w:val="00CA37D0"/>
    <w:rsid w:val="00CA3DA1"/>
    <w:rsid w:val="00CB006E"/>
    <w:rsid w:val="00CB5313"/>
    <w:rsid w:val="00CD5203"/>
    <w:rsid w:val="00CD799C"/>
    <w:rsid w:val="00CE0516"/>
    <w:rsid w:val="00CE2C17"/>
    <w:rsid w:val="00CE58BD"/>
    <w:rsid w:val="00CE645C"/>
    <w:rsid w:val="00CF2F8D"/>
    <w:rsid w:val="00CF39AA"/>
    <w:rsid w:val="00CF480B"/>
    <w:rsid w:val="00CF4982"/>
    <w:rsid w:val="00CF49D8"/>
    <w:rsid w:val="00D005BA"/>
    <w:rsid w:val="00D0275B"/>
    <w:rsid w:val="00D02B52"/>
    <w:rsid w:val="00D03D1A"/>
    <w:rsid w:val="00D11CE2"/>
    <w:rsid w:val="00D14142"/>
    <w:rsid w:val="00D1619D"/>
    <w:rsid w:val="00D20948"/>
    <w:rsid w:val="00D3111B"/>
    <w:rsid w:val="00D321A6"/>
    <w:rsid w:val="00D34BFB"/>
    <w:rsid w:val="00D429DD"/>
    <w:rsid w:val="00D43A48"/>
    <w:rsid w:val="00D44AD3"/>
    <w:rsid w:val="00D46FFF"/>
    <w:rsid w:val="00D50142"/>
    <w:rsid w:val="00D65224"/>
    <w:rsid w:val="00D65D1D"/>
    <w:rsid w:val="00D65FDC"/>
    <w:rsid w:val="00D77036"/>
    <w:rsid w:val="00D84F14"/>
    <w:rsid w:val="00D853DA"/>
    <w:rsid w:val="00D86846"/>
    <w:rsid w:val="00D86D4D"/>
    <w:rsid w:val="00D92501"/>
    <w:rsid w:val="00D9450A"/>
    <w:rsid w:val="00D95147"/>
    <w:rsid w:val="00D96983"/>
    <w:rsid w:val="00DA14FD"/>
    <w:rsid w:val="00DA5973"/>
    <w:rsid w:val="00DB3F91"/>
    <w:rsid w:val="00DB59C0"/>
    <w:rsid w:val="00DC0593"/>
    <w:rsid w:val="00DC3EB2"/>
    <w:rsid w:val="00DC5431"/>
    <w:rsid w:val="00DC5DCD"/>
    <w:rsid w:val="00DC689E"/>
    <w:rsid w:val="00DD5CED"/>
    <w:rsid w:val="00DD78BD"/>
    <w:rsid w:val="00DD7CCB"/>
    <w:rsid w:val="00DE1678"/>
    <w:rsid w:val="00DE671F"/>
    <w:rsid w:val="00DE69F6"/>
    <w:rsid w:val="00DE70DB"/>
    <w:rsid w:val="00DF0094"/>
    <w:rsid w:val="00DF66E6"/>
    <w:rsid w:val="00DF7931"/>
    <w:rsid w:val="00E03DC0"/>
    <w:rsid w:val="00E04C8E"/>
    <w:rsid w:val="00E077C1"/>
    <w:rsid w:val="00E11E28"/>
    <w:rsid w:val="00E13C38"/>
    <w:rsid w:val="00E16A02"/>
    <w:rsid w:val="00E20F58"/>
    <w:rsid w:val="00E21248"/>
    <w:rsid w:val="00E21B8D"/>
    <w:rsid w:val="00E25265"/>
    <w:rsid w:val="00E27F96"/>
    <w:rsid w:val="00E32657"/>
    <w:rsid w:val="00E34AF5"/>
    <w:rsid w:val="00E3599A"/>
    <w:rsid w:val="00E418F4"/>
    <w:rsid w:val="00E44951"/>
    <w:rsid w:val="00E52AAB"/>
    <w:rsid w:val="00E60C32"/>
    <w:rsid w:val="00E63F2A"/>
    <w:rsid w:val="00E71AB8"/>
    <w:rsid w:val="00E73D66"/>
    <w:rsid w:val="00E77DBD"/>
    <w:rsid w:val="00E804C7"/>
    <w:rsid w:val="00E82A97"/>
    <w:rsid w:val="00E91255"/>
    <w:rsid w:val="00EA4635"/>
    <w:rsid w:val="00EA52FB"/>
    <w:rsid w:val="00EA70D3"/>
    <w:rsid w:val="00EB16A0"/>
    <w:rsid w:val="00EC61F1"/>
    <w:rsid w:val="00ED7D0D"/>
    <w:rsid w:val="00EE04DE"/>
    <w:rsid w:val="00EE080A"/>
    <w:rsid w:val="00EE11D3"/>
    <w:rsid w:val="00EE4B60"/>
    <w:rsid w:val="00EF2859"/>
    <w:rsid w:val="00F04CC5"/>
    <w:rsid w:val="00F06847"/>
    <w:rsid w:val="00F06B39"/>
    <w:rsid w:val="00F07882"/>
    <w:rsid w:val="00F14996"/>
    <w:rsid w:val="00F1540A"/>
    <w:rsid w:val="00F2116C"/>
    <w:rsid w:val="00F228AA"/>
    <w:rsid w:val="00F268D0"/>
    <w:rsid w:val="00F26CC9"/>
    <w:rsid w:val="00F27846"/>
    <w:rsid w:val="00F328D4"/>
    <w:rsid w:val="00F347B8"/>
    <w:rsid w:val="00F36092"/>
    <w:rsid w:val="00F364EC"/>
    <w:rsid w:val="00F3691F"/>
    <w:rsid w:val="00F40C21"/>
    <w:rsid w:val="00F41E53"/>
    <w:rsid w:val="00F44E4F"/>
    <w:rsid w:val="00F45727"/>
    <w:rsid w:val="00F47330"/>
    <w:rsid w:val="00F4733E"/>
    <w:rsid w:val="00F60443"/>
    <w:rsid w:val="00F604AE"/>
    <w:rsid w:val="00F65501"/>
    <w:rsid w:val="00F67D17"/>
    <w:rsid w:val="00F70D92"/>
    <w:rsid w:val="00F73ADE"/>
    <w:rsid w:val="00F77A00"/>
    <w:rsid w:val="00F836E2"/>
    <w:rsid w:val="00F8492A"/>
    <w:rsid w:val="00F854B4"/>
    <w:rsid w:val="00F91EB5"/>
    <w:rsid w:val="00F93936"/>
    <w:rsid w:val="00FA0E4A"/>
    <w:rsid w:val="00FA1065"/>
    <w:rsid w:val="00FA3546"/>
    <w:rsid w:val="00FA3AF2"/>
    <w:rsid w:val="00FA57FD"/>
    <w:rsid w:val="00FB0FB0"/>
    <w:rsid w:val="00FC4705"/>
    <w:rsid w:val="00FC6E1D"/>
    <w:rsid w:val="00FC71E1"/>
    <w:rsid w:val="00FC7CDC"/>
    <w:rsid w:val="00FD1E43"/>
    <w:rsid w:val="00FD2D2B"/>
    <w:rsid w:val="00FD3740"/>
    <w:rsid w:val="00FD6E02"/>
    <w:rsid w:val="00FD7D98"/>
    <w:rsid w:val="00FE197D"/>
    <w:rsid w:val="00FE27B0"/>
    <w:rsid w:val="00FE455B"/>
    <w:rsid w:val="00FF1972"/>
    <w:rsid w:val="00FF7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462C9A-012D-4684-AD83-9117AE8B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50142"/>
    <w:pPr>
      <w:spacing w:after="200" w:line="276"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99"/>
    <w:qFormat/>
    <w:rsid w:val="00EE11D3"/>
    <w:rPr>
      <w:lang w:eastAsia="en-US"/>
    </w:rPr>
  </w:style>
  <w:style w:type="paragraph" w:styleId="Galvene">
    <w:name w:val="header"/>
    <w:basedOn w:val="Parasts"/>
    <w:link w:val="GalveneRakstz"/>
    <w:uiPriority w:val="99"/>
    <w:rsid w:val="00EE11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EE11D3"/>
    <w:rPr>
      <w:rFonts w:cs="Times New Roman"/>
    </w:rPr>
  </w:style>
  <w:style w:type="paragraph" w:styleId="Kjene">
    <w:name w:val="footer"/>
    <w:basedOn w:val="Parasts"/>
    <w:link w:val="KjeneRakstz"/>
    <w:uiPriority w:val="99"/>
    <w:rsid w:val="00EE11D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EE11D3"/>
    <w:rPr>
      <w:rFonts w:cs="Times New Roman"/>
    </w:rPr>
  </w:style>
  <w:style w:type="character" w:styleId="Komentraatsauce">
    <w:name w:val="annotation reference"/>
    <w:basedOn w:val="Noklusjumarindkopasfonts"/>
    <w:uiPriority w:val="99"/>
    <w:semiHidden/>
    <w:rsid w:val="001251FB"/>
    <w:rPr>
      <w:rFonts w:cs="Times New Roman"/>
      <w:sz w:val="16"/>
      <w:szCs w:val="16"/>
    </w:rPr>
  </w:style>
  <w:style w:type="paragraph" w:styleId="Komentrateksts">
    <w:name w:val="annotation text"/>
    <w:basedOn w:val="Parasts"/>
    <w:link w:val="KomentratekstsRakstz"/>
    <w:uiPriority w:val="99"/>
    <w:semiHidden/>
    <w:rsid w:val="001251FB"/>
    <w:rPr>
      <w:sz w:val="20"/>
      <w:szCs w:val="20"/>
    </w:rPr>
  </w:style>
  <w:style w:type="character" w:customStyle="1" w:styleId="KomentratekstsRakstz">
    <w:name w:val="Komentāra teksts Rakstz."/>
    <w:basedOn w:val="Noklusjumarindkopasfonts"/>
    <w:link w:val="Komentrateksts"/>
    <w:uiPriority w:val="99"/>
    <w:semiHidden/>
    <w:locked/>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1251FB"/>
    <w:rPr>
      <w:b/>
      <w:bCs/>
    </w:rPr>
  </w:style>
  <w:style w:type="character" w:customStyle="1" w:styleId="KomentratmaRakstz">
    <w:name w:val="Komentāra tēma Rakstz."/>
    <w:basedOn w:val="KomentratekstsRakstz"/>
    <w:link w:val="Komentratma"/>
    <w:uiPriority w:val="99"/>
    <w:semiHidden/>
    <w:locked/>
    <w:rPr>
      <w:rFonts w:cs="Times New Roman"/>
      <w:b/>
      <w:bCs/>
      <w:sz w:val="20"/>
      <w:szCs w:val="20"/>
      <w:lang w:eastAsia="en-US"/>
    </w:rPr>
  </w:style>
  <w:style w:type="paragraph" w:styleId="Balonteksts">
    <w:name w:val="Balloon Text"/>
    <w:basedOn w:val="Parasts"/>
    <w:link w:val="BalontekstsRakstz"/>
    <w:uiPriority w:val="99"/>
    <w:semiHidden/>
    <w:rsid w:val="001251FB"/>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lang w:eastAsia="en-US"/>
    </w:rPr>
  </w:style>
  <w:style w:type="character" w:styleId="Hipersaite">
    <w:name w:val="Hyperlink"/>
    <w:basedOn w:val="Noklusjumarindkopasfonts"/>
    <w:uiPriority w:val="99"/>
    <w:unhideWhenUsed/>
    <w:rsid w:val="00D46F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lze.Magone@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E8558-FBCA-4D1F-A7E7-A0792BB49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1245</Words>
  <Characters>8772</Characters>
  <Application>Microsoft Office Word</Application>
  <DocSecurity>0</DocSecurity>
  <Lines>337</Lines>
  <Paragraphs>143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Magone</dc:creator>
  <cp:lastModifiedBy>Sanita Žagare</cp:lastModifiedBy>
  <cp:revision>5</cp:revision>
  <cp:lastPrinted>2014-03-13T12:32:00Z</cp:lastPrinted>
  <dcterms:created xsi:type="dcterms:W3CDTF">2016-05-19T06:50:00Z</dcterms:created>
  <dcterms:modified xsi:type="dcterms:W3CDTF">2016-05-19T07:48:00Z</dcterms:modified>
</cp:coreProperties>
</file>