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51" w:rsidRPr="007715AE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LATVIJAS REPUBLIKAS MINISTRU KABINETA SĒDES</w:t>
      </w:r>
    </w:p>
    <w:p w:rsidR="005A6051" w:rsidRPr="007715AE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PROTOKOLLĒMUMS</w:t>
      </w:r>
    </w:p>
    <w:p w:rsidR="005A6051" w:rsidRPr="007715AE" w:rsidRDefault="005A6051" w:rsidP="005A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5C1" w:rsidRPr="007715AE" w:rsidRDefault="007B55C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A6051" w:rsidRPr="007715AE" w:rsidRDefault="005A605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  <w:t>Nr.</w:t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481C77" w:rsidRPr="007715AE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7715AE">
        <w:rPr>
          <w:rFonts w:ascii="Times New Roman" w:eastAsia="Times New Roman" w:hAnsi="Times New Roman" w:cs="Times New Roman"/>
          <w:sz w:val="28"/>
          <w:szCs w:val="28"/>
        </w:rPr>
        <w:t>.gada ___.______</w:t>
      </w:r>
    </w:p>
    <w:p w:rsidR="007B55C1" w:rsidRPr="007715AE" w:rsidRDefault="005A6051" w:rsidP="005A605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.§</w:t>
      </w:r>
    </w:p>
    <w:p w:rsidR="005A6051" w:rsidRPr="007715AE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1F3" w:rsidRPr="007715AE" w:rsidRDefault="00AC31F3" w:rsidP="00A608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93F" w:rsidRPr="0039793F" w:rsidRDefault="0039793F" w:rsidP="003979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93F">
        <w:rPr>
          <w:rFonts w:ascii="Times New Roman" w:eastAsia="Calibri" w:hAnsi="Times New Roman" w:cs="Times New Roman"/>
          <w:b/>
          <w:sz w:val="28"/>
          <w:szCs w:val="28"/>
        </w:rPr>
        <w:t xml:space="preserve">Informatīvais ziņojums </w:t>
      </w:r>
    </w:p>
    <w:p w:rsidR="006B452F" w:rsidRPr="00516418" w:rsidRDefault="006B452F" w:rsidP="006B452F">
      <w:pPr>
        <w:pStyle w:val="NoSpacing"/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516418">
        <w:rPr>
          <w:rFonts w:ascii="Times New Roman" w:hAnsi="Times New Roman" w:cs="Times New Roman"/>
          <w:b/>
          <w:sz w:val="28"/>
          <w:lang w:val="lv-LV"/>
        </w:rPr>
        <w:t xml:space="preserve"> “Par dienesta pienākumu izpildes laika organizēšanu</w:t>
      </w:r>
    </w:p>
    <w:p w:rsidR="006B452F" w:rsidRPr="00516418" w:rsidRDefault="006B452F" w:rsidP="006B452F">
      <w:pPr>
        <w:pStyle w:val="NoSpacing"/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516418">
        <w:rPr>
          <w:rFonts w:ascii="Times New Roman" w:hAnsi="Times New Roman" w:cs="Times New Roman"/>
          <w:b/>
          <w:sz w:val="28"/>
          <w:lang w:val="lv-LV"/>
        </w:rPr>
        <w:t>Iekšlietu ministrijas sistēmas iestādēs un Ieslodzījuma vietu pārvaldē”</w:t>
      </w:r>
    </w:p>
    <w:p w:rsidR="005A6051" w:rsidRPr="007715AE" w:rsidRDefault="005A6051" w:rsidP="005A605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861268" w:rsidRPr="007715AE" w:rsidRDefault="00861268" w:rsidP="00AC31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93F" w:rsidRPr="004A1D2D" w:rsidRDefault="0039793F" w:rsidP="004A1D2D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4A1D2D">
        <w:rPr>
          <w:rFonts w:ascii="Times New Roman" w:eastAsia="Times New Roman" w:hAnsi="Times New Roman" w:cs="Times New Roman"/>
          <w:sz w:val="28"/>
          <w:szCs w:val="20"/>
          <w:lang w:eastAsia="lv-LV"/>
        </w:rPr>
        <w:t>Pieņemt zināšanai iesniegto informatīvo ziņojumu.</w:t>
      </w:r>
    </w:p>
    <w:p w:rsidR="008409A2" w:rsidRPr="008409A2" w:rsidRDefault="008409A2" w:rsidP="008409A2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5F2494" w:rsidRPr="005F2494" w:rsidRDefault="00505879" w:rsidP="005F249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5F2494">
        <w:rPr>
          <w:rFonts w:ascii="Times New Roman" w:eastAsia="Times New Roman" w:hAnsi="Times New Roman" w:cs="Times New Roman"/>
          <w:sz w:val="28"/>
          <w:szCs w:val="20"/>
          <w:lang w:eastAsia="lv-LV"/>
        </w:rPr>
        <w:t>Iekšlietu ministrija</w:t>
      </w:r>
      <w:r w:rsidR="00B053D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s un Tieslietu ministrijas attiecīgajām </w:t>
      </w:r>
      <w:r w:rsidR="0075566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padotības </w:t>
      </w:r>
      <w:r w:rsidR="00B053D4">
        <w:rPr>
          <w:rFonts w:ascii="Times New Roman" w:eastAsia="Times New Roman" w:hAnsi="Times New Roman" w:cs="Times New Roman"/>
          <w:sz w:val="28"/>
          <w:szCs w:val="20"/>
          <w:lang w:eastAsia="lv-LV"/>
        </w:rPr>
        <w:t>iestādēm</w:t>
      </w:r>
      <w:r w:rsidR="00F238D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līdz 2017.gada 31.martam</w:t>
      </w:r>
      <w:r w:rsidR="004A1D2D" w:rsidRPr="005F249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F238D3">
        <w:rPr>
          <w:rFonts w:ascii="Times New Roman" w:eastAsia="Times New Roman" w:hAnsi="Times New Roman" w:cs="Times New Roman"/>
          <w:sz w:val="28"/>
          <w:szCs w:val="20"/>
          <w:lang w:eastAsia="lv-LV"/>
        </w:rPr>
        <w:t>vienoties ar amatpersonām ar speciālajām dienesta pakāpēm (arodbiedrībām)</w:t>
      </w:r>
      <w:r w:rsidRPr="005F249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par </w:t>
      </w:r>
      <w:r w:rsidR="00E30EA0" w:rsidRPr="005F249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virsstundu darba samaksas </w:t>
      </w:r>
      <w:r w:rsidR="00062C3D" w:rsidRPr="005F249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un piemaksas par nakts darbu </w:t>
      </w:r>
      <w:r w:rsidR="00E30EA0" w:rsidRPr="005F2494">
        <w:rPr>
          <w:rFonts w:ascii="Times New Roman" w:eastAsia="Times New Roman" w:hAnsi="Times New Roman" w:cs="Times New Roman"/>
          <w:sz w:val="28"/>
          <w:szCs w:val="20"/>
          <w:lang w:eastAsia="lv-LV"/>
        </w:rPr>
        <w:t>kompensāci</w:t>
      </w:r>
      <w:r w:rsidR="00F238D3">
        <w:rPr>
          <w:rFonts w:ascii="Times New Roman" w:eastAsia="Times New Roman" w:hAnsi="Times New Roman" w:cs="Times New Roman"/>
          <w:sz w:val="28"/>
          <w:szCs w:val="20"/>
          <w:lang w:eastAsia="lv-LV"/>
        </w:rPr>
        <w:t>ju par</w:t>
      </w:r>
      <w:r w:rsidR="00F238D3" w:rsidRPr="00F238D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F238D3" w:rsidRPr="005F2494">
        <w:rPr>
          <w:rFonts w:ascii="Times New Roman" w:eastAsia="Times New Roman" w:hAnsi="Times New Roman" w:cs="Times New Roman"/>
          <w:sz w:val="28"/>
          <w:szCs w:val="20"/>
          <w:lang w:eastAsia="lv-LV"/>
        </w:rPr>
        <w:t>laikposmu no 2014.gada 16.jūnija līdz 2016.gada 15.jūnijam</w:t>
      </w:r>
      <w:r w:rsidR="00F238D3">
        <w:rPr>
          <w:rFonts w:ascii="Times New Roman" w:eastAsia="Times New Roman" w:hAnsi="Times New Roman" w:cs="Times New Roman"/>
          <w:sz w:val="28"/>
          <w:szCs w:val="20"/>
          <w:lang w:eastAsia="lv-LV"/>
        </w:rPr>
        <w:t>,</w:t>
      </w:r>
      <w:r w:rsidR="00E30EA0" w:rsidRPr="005F249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F238D3">
        <w:rPr>
          <w:rFonts w:ascii="Times New Roman" w:eastAsia="Times New Roman" w:hAnsi="Times New Roman" w:cs="Times New Roman"/>
          <w:sz w:val="28"/>
          <w:szCs w:val="20"/>
          <w:lang w:eastAsia="lv-LV"/>
        </w:rPr>
        <w:t>izvērtējot iespēju</w:t>
      </w:r>
      <w:r w:rsidR="005F2494" w:rsidRPr="005F249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F238D3">
        <w:rPr>
          <w:rFonts w:ascii="Times New Roman" w:eastAsia="Times New Roman" w:hAnsi="Times New Roman" w:cs="Times New Roman"/>
          <w:sz w:val="28"/>
          <w:szCs w:val="20"/>
          <w:lang w:eastAsia="lv-LV"/>
        </w:rPr>
        <w:t>(</w:t>
      </w:r>
      <w:r w:rsidR="0075566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pilnībā vai </w:t>
      </w:r>
      <w:r w:rsidR="00F238D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daļēji) </w:t>
      </w:r>
      <w:r w:rsidR="005F2494">
        <w:rPr>
          <w:rFonts w:ascii="Times New Roman" w:eastAsia="Times New Roman" w:hAnsi="Times New Roman" w:cs="Times New Roman"/>
          <w:sz w:val="28"/>
          <w:szCs w:val="20"/>
          <w:lang w:eastAsia="lv-LV"/>
        </w:rPr>
        <w:t>kompensēt</w:t>
      </w:r>
      <w:r w:rsidR="00F238D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886EB3" w:rsidRPr="00F238D3">
        <w:rPr>
          <w:rFonts w:ascii="Times New Roman" w:eastAsia="Times New Roman" w:hAnsi="Times New Roman" w:cs="Times New Roman"/>
          <w:sz w:val="28"/>
          <w:szCs w:val="20"/>
          <w:lang w:eastAsia="lv-LV"/>
        </w:rPr>
        <w:t>dienesta pienākumu pildīšanu virs noteiktā dienesta pienākumu izpildes laika</w:t>
      </w:r>
      <w:r w:rsidR="00F238D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norādītajā laikposmā ar atpūtas </w:t>
      </w:r>
      <w:r w:rsidR="00F238D3" w:rsidRPr="00F238D3">
        <w:rPr>
          <w:rFonts w:ascii="Times New Roman" w:eastAsia="Times New Roman" w:hAnsi="Times New Roman" w:cs="Times New Roman"/>
          <w:sz w:val="28"/>
          <w:szCs w:val="20"/>
          <w:lang w:eastAsia="lv-LV"/>
        </w:rPr>
        <w:t>laiku.</w:t>
      </w:r>
      <w:r w:rsidR="005F249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</w:p>
    <w:p w:rsidR="005F2494" w:rsidRPr="005F2494" w:rsidRDefault="005F2494" w:rsidP="005F2494">
      <w:pPr>
        <w:pStyle w:val="ListParagrap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D74420" w:rsidRDefault="000C3B89" w:rsidP="00BC397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Ievērojot atbilstoši </w:t>
      </w:r>
      <w:r w:rsidR="00886EB3">
        <w:rPr>
          <w:rFonts w:ascii="Times New Roman" w:eastAsia="Times New Roman" w:hAnsi="Times New Roman" w:cs="Times New Roman"/>
          <w:sz w:val="28"/>
          <w:szCs w:val="20"/>
          <w:lang w:eastAsia="lv-LV"/>
        </w:rPr>
        <w:t>šā</w:t>
      </w:r>
      <w:r w:rsidR="00BC3975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protokollēmuma 2.punktam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panākto vienošanos,</w:t>
      </w:r>
      <w:r w:rsidR="00BC3975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886EB3" w:rsidRPr="005F249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Iekšlietu ministrijai </w:t>
      </w:r>
      <w:r w:rsidR="00512FAA">
        <w:rPr>
          <w:rFonts w:ascii="Times New Roman" w:eastAsia="Times New Roman" w:hAnsi="Times New Roman" w:cs="Times New Roman"/>
          <w:sz w:val="28"/>
          <w:szCs w:val="20"/>
          <w:lang w:eastAsia="lv-LV"/>
        </w:rPr>
        <w:t>sadarbībā</w:t>
      </w:r>
      <w:r w:rsidR="0058544D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ar</w:t>
      </w:r>
      <w:r w:rsidR="00512FAA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400881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Tieslietu </w:t>
      </w:r>
      <w:r w:rsidR="0058544D">
        <w:rPr>
          <w:rFonts w:ascii="Times New Roman" w:eastAsia="Times New Roman" w:hAnsi="Times New Roman" w:cs="Times New Roman"/>
          <w:sz w:val="28"/>
          <w:szCs w:val="20"/>
          <w:lang w:eastAsia="lv-LV"/>
        </w:rPr>
        <w:t>ministriju</w:t>
      </w:r>
      <w:r w:rsidR="0058544D" w:rsidRPr="00BC3975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0873C8">
        <w:rPr>
          <w:rFonts w:ascii="Times New Roman" w:eastAsia="Times New Roman" w:hAnsi="Times New Roman" w:cs="Times New Roman"/>
          <w:sz w:val="28"/>
          <w:szCs w:val="20"/>
          <w:lang w:eastAsia="lv-LV"/>
        </w:rPr>
        <w:t>apkopot</w:t>
      </w:r>
      <w:r w:rsidR="0058544D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informāciju par katrai amatpersonai</w:t>
      </w:r>
      <w:r w:rsidR="000873C8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ar speciāl</w:t>
      </w:r>
      <w:r w:rsidR="0058544D">
        <w:rPr>
          <w:rFonts w:ascii="Times New Roman" w:eastAsia="Times New Roman" w:hAnsi="Times New Roman" w:cs="Times New Roman"/>
          <w:sz w:val="28"/>
          <w:szCs w:val="20"/>
          <w:lang w:eastAsia="lv-LV"/>
        </w:rPr>
        <w:t>o</w:t>
      </w:r>
      <w:r w:rsidR="000873C8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dienesta pakāp</w:t>
      </w:r>
      <w:r w:rsidR="0058544D">
        <w:rPr>
          <w:rFonts w:ascii="Times New Roman" w:eastAsia="Times New Roman" w:hAnsi="Times New Roman" w:cs="Times New Roman"/>
          <w:sz w:val="28"/>
          <w:szCs w:val="20"/>
          <w:lang w:eastAsia="lv-LV"/>
        </w:rPr>
        <w:t>i</w:t>
      </w:r>
      <w:r w:rsidR="000873C8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faktiski</w:t>
      </w:r>
      <w:r w:rsidR="0058544D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kompensējamo</w:t>
      </w:r>
      <w:r w:rsidR="000873C8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nostrādāto virsstundu </w:t>
      </w:r>
      <w:r w:rsidR="0058544D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skaitu attiecīgajā laikposmā </w:t>
      </w:r>
      <w:r w:rsidR="000873C8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un </w:t>
      </w:r>
      <w:r w:rsidR="0004552F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noteiktajā kārtībā </w:t>
      </w:r>
      <w:r w:rsidR="00505879" w:rsidRPr="00BC3975">
        <w:rPr>
          <w:rFonts w:ascii="Times New Roman" w:eastAsia="Times New Roman" w:hAnsi="Times New Roman" w:cs="Times New Roman"/>
          <w:sz w:val="28"/>
          <w:szCs w:val="20"/>
          <w:lang w:eastAsia="lv-LV"/>
        </w:rPr>
        <w:t>iesniegt</w:t>
      </w:r>
      <w:r w:rsidR="0004552F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izskatīšanai </w:t>
      </w:r>
      <w:r w:rsidR="00505879" w:rsidRPr="00BC3975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Ministru kabinetā rīkojuma projektu par finanšu līdzekļu piešķiršanu no valsts budžeta programmas 02.00.00 </w:t>
      </w:r>
      <w:r w:rsidR="00E30EA0" w:rsidRPr="00BC3975">
        <w:rPr>
          <w:rFonts w:ascii="Times New Roman" w:eastAsia="Times New Roman" w:hAnsi="Times New Roman" w:cs="Times New Roman"/>
          <w:sz w:val="28"/>
          <w:szCs w:val="20"/>
          <w:lang w:eastAsia="lv-LV"/>
        </w:rPr>
        <w:t>“</w:t>
      </w:r>
      <w:r w:rsidR="00505879" w:rsidRPr="00BC3975">
        <w:rPr>
          <w:rFonts w:ascii="Times New Roman" w:eastAsia="Times New Roman" w:hAnsi="Times New Roman" w:cs="Times New Roman"/>
          <w:sz w:val="28"/>
          <w:szCs w:val="20"/>
          <w:lang w:eastAsia="lv-LV"/>
        </w:rPr>
        <w:t>Līdzekļi neparedzētiem gadījumiem</w:t>
      </w:r>
      <w:r w:rsidR="00E30EA0" w:rsidRPr="00BC3975">
        <w:rPr>
          <w:rFonts w:ascii="Times New Roman" w:eastAsia="Times New Roman" w:hAnsi="Times New Roman" w:cs="Times New Roman"/>
          <w:sz w:val="28"/>
          <w:szCs w:val="20"/>
          <w:lang w:eastAsia="lv-LV"/>
        </w:rPr>
        <w:t>”</w:t>
      </w:r>
      <w:r w:rsidR="00505879" w:rsidRPr="00BC3975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. Noteikt, ka papildu piešķiramais finansējums </w:t>
      </w:r>
      <w:r w:rsidR="00E30EA0" w:rsidRPr="00BC3975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virsstundu darba samaksas </w:t>
      </w:r>
      <w:r w:rsidR="00062C3D" w:rsidRPr="00BC3975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un piemaksas par nakts darbu </w:t>
      </w:r>
      <w:r w:rsidR="00E30EA0" w:rsidRPr="00BC3975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kompensācijas </w:t>
      </w:r>
      <w:r w:rsidR="00505879" w:rsidRPr="00BC3975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izdevumu segšanai </w:t>
      </w:r>
      <w:r w:rsidR="00886EB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2016.gadā </w:t>
      </w:r>
      <w:r w:rsidR="00505879" w:rsidRPr="00BC3975">
        <w:rPr>
          <w:rFonts w:ascii="Times New Roman" w:eastAsia="Times New Roman" w:hAnsi="Times New Roman" w:cs="Times New Roman"/>
          <w:sz w:val="28"/>
          <w:szCs w:val="20"/>
          <w:lang w:eastAsia="lv-LV"/>
        </w:rPr>
        <w:t>nepārsniedz</w:t>
      </w:r>
      <w:r w:rsidR="00886EB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7 000 000 </w:t>
      </w:r>
      <w:r w:rsidR="00886EB3" w:rsidRPr="00886EB3">
        <w:rPr>
          <w:rFonts w:ascii="Times New Roman" w:eastAsia="Times New Roman" w:hAnsi="Times New Roman" w:cs="Times New Roman"/>
          <w:i/>
          <w:sz w:val="28"/>
          <w:szCs w:val="20"/>
          <w:lang w:eastAsia="lv-LV"/>
        </w:rPr>
        <w:t>EUR</w:t>
      </w:r>
      <w:r w:rsidR="0004552F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. </w:t>
      </w:r>
    </w:p>
    <w:p w:rsidR="00094C42" w:rsidRPr="00094C42" w:rsidRDefault="00094C42" w:rsidP="00094C42">
      <w:pPr>
        <w:pStyle w:val="ListParagrap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F238D3" w:rsidRDefault="00F238D3" w:rsidP="000873C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Finanšu ministrijai </w:t>
      </w:r>
      <w:r w:rsidR="000873C8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iekļaut 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likumprojektā “Par valsts budžetu 2017.gadam”</w:t>
      </w:r>
      <w:r w:rsidR="00591B9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0C3B89">
        <w:rPr>
          <w:rFonts w:ascii="Times New Roman" w:eastAsia="Times New Roman" w:hAnsi="Times New Roman" w:cs="Times New Roman"/>
          <w:sz w:val="28"/>
          <w:szCs w:val="20"/>
          <w:lang w:eastAsia="lv-LV"/>
        </w:rPr>
        <w:t>normu</w:t>
      </w:r>
      <w:r w:rsidR="000873C8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, kas paredz </w:t>
      </w:r>
      <w:r w:rsidR="00591B9C">
        <w:rPr>
          <w:rFonts w:ascii="Times New Roman" w:eastAsia="Times New Roman" w:hAnsi="Times New Roman" w:cs="Times New Roman"/>
          <w:sz w:val="28"/>
          <w:szCs w:val="20"/>
          <w:lang w:eastAsia="lv-LV"/>
        </w:rPr>
        <w:t>iespēju</w:t>
      </w:r>
      <w:r w:rsidR="000873C8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nepieciešamības gadījumā palielināt apropriāciju valsts budžeta 74.resora “</w:t>
      </w:r>
      <w:r w:rsidR="000873C8" w:rsidRPr="000873C8">
        <w:rPr>
          <w:rFonts w:ascii="Times New Roman" w:eastAsia="Times New Roman" w:hAnsi="Times New Roman" w:cs="Times New Roman"/>
          <w:sz w:val="28"/>
          <w:szCs w:val="20"/>
          <w:lang w:eastAsia="lv-LV"/>
        </w:rPr>
        <w:t>Gadskārtējā valsts budžeta izpildes procesā pārdalāmais finansējums</w:t>
      </w:r>
      <w:r w:rsidR="000873C8">
        <w:rPr>
          <w:rFonts w:ascii="Times New Roman" w:eastAsia="Times New Roman" w:hAnsi="Times New Roman" w:cs="Times New Roman"/>
          <w:sz w:val="28"/>
          <w:szCs w:val="20"/>
          <w:lang w:eastAsia="lv-LV"/>
        </w:rPr>
        <w:t>” programmā 02.00.00 “Līdzekļi ne</w:t>
      </w:r>
      <w:r w:rsidR="0004552F">
        <w:rPr>
          <w:rFonts w:ascii="Times New Roman" w:eastAsia="Times New Roman" w:hAnsi="Times New Roman" w:cs="Times New Roman"/>
          <w:sz w:val="28"/>
          <w:szCs w:val="20"/>
          <w:lang w:eastAsia="lv-LV"/>
        </w:rPr>
        <w:t>p</w:t>
      </w:r>
      <w:r w:rsidR="000873C8">
        <w:rPr>
          <w:rFonts w:ascii="Times New Roman" w:eastAsia="Times New Roman" w:hAnsi="Times New Roman" w:cs="Times New Roman"/>
          <w:sz w:val="28"/>
          <w:szCs w:val="20"/>
          <w:lang w:eastAsia="lv-LV"/>
        </w:rPr>
        <w:t>aredzētiem gadījumiem”</w:t>
      </w:r>
      <w:r w:rsidR="00591B9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kompensāciju izmaksas veikšan</w:t>
      </w:r>
      <w:r w:rsidR="0004552F">
        <w:rPr>
          <w:rFonts w:ascii="Times New Roman" w:eastAsia="Times New Roman" w:hAnsi="Times New Roman" w:cs="Times New Roman"/>
          <w:sz w:val="28"/>
          <w:szCs w:val="20"/>
          <w:lang w:eastAsia="lv-LV"/>
        </w:rPr>
        <w:t>ai</w:t>
      </w:r>
      <w:r w:rsidR="00591B9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2017.gada laikā</w:t>
      </w:r>
      <w:r w:rsidR="0004552F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atbilstoši Iekšlietu ministrijas un Tieslietu ministrijas </w:t>
      </w:r>
      <w:r w:rsidR="000C3B89">
        <w:rPr>
          <w:rFonts w:ascii="Times New Roman" w:eastAsia="Times New Roman" w:hAnsi="Times New Roman" w:cs="Times New Roman"/>
          <w:sz w:val="28"/>
          <w:szCs w:val="20"/>
          <w:lang w:eastAsia="lv-LV"/>
        </w:rPr>
        <w:t>apkopotajiem</w:t>
      </w:r>
      <w:r w:rsidR="0004552F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aprēķiniem</w:t>
      </w:r>
      <w:r w:rsidR="004838A0">
        <w:rPr>
          <w:rFonts w:ascii="Times New Roman" w:eastAsia="Times New Roman" w:hAnsi="Times New Roman" w:cs="Times New Roman"/>
          <w:sz w:val="28"/>
          <w:szCs w:val="20"/>
          <w:lang w:eastAsia="lv-LV"/>
        </w:rPr>
        <w:t>, kas saskaņoti ar Finanšu ministriju</w:t>
      </w:r>
      <w:r w:rsidR="0004552F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. </w:t>
      </w:r>
    </w:p>
    <w:p w:rsidR="00F238D3" w:rsidRPr="00F238D3" w:rsidRDefault="00F238D3" w:rsidP="00F238D3">
      <w:pPr>
        <w:pStyle w:val="ListParagrap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094C42" w:rsidRDefault="00094C42" w:rsidP="00BC397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5F2494">
        <w:rPr>
          <w:rFonts w:ascii="Times New Roman" w:eastAsia="Times New Roman" w:hAnsi="Times New Roman" w:cs="Times New Roman"/>
          <w:sz w:val="28"/>
          <w:szCs w:val="20"/>
          <w:lang w:eastAsia="lv-LV"/>
        </w:rPr>
        <w:t>Iekšlietu ministrijai sadarbībā ar Tieslietu ministriju</w:t>
      </w:r>
      <w:r w:rsidR="00F238D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mēneša laikā</w:t>
      </w:r>
      <w:r w:rsidRPr="00BC3975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sagatavot un iesniegt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grozījumus</w:t>
      </w:r>
      <w:r w:rsidR="00B053D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ārējos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normat</w:t>
      </w:r>
      <w:r w:rsidR="006A51F8">
        <w:rPr>
          <w:rFonts w:ascii="Times New Roman" w:eastAsia="Times New Roman" w:hAnsi="Times New Roman" w:cs="Times New Roman"/>
          <w:sz w:val="28"/>
          <w:szCs w:val="20"/>
          <w:lang w:eastAsia="lv-LV"/>
        </w:rPr>
        <w:t>īvajos aktos,</w:t>
      </w:r>
      <w:r w:rsidR="00591B9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lai </w:t>
      </w:r>
      <w:r w:rsidR="000C3B89">
        <w:rPr>
          <w:rFonts w:ascii="Times New Roman" w:eastAsia="Times New Roman" w:hAnsi="Times New Roman" w:cs="Times New Roman"/>
          <w:sz w:val="28"/>
          <w:szCs w:val="20"/>
          <w:lang w:eastAsia="lv-LV"/>
        </w:rPr>
        <w:t>nodroš</w:t>
      </w:r>
      <w:r w:rsidR="0058544D">
        <w:rPr>
          <w:rFonts w:ascii="Times New Roman" w:eastAsia="Times New Roman" w:hAnsi="Times New Roman" w:cs="Times New Roman"/>
          <w:sz w:val="28"/>
          <w:szCs w:val="20"/>
          <w:lang w:eastAsia="lv-LV"/>
        </w:rPr>
        <w:t>i</w:t>
      </w:r>
      <w:r w:rsidR="000C3B89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nātu 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dienesta 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lastRenderedPageBreak/>
        <w:t xml:space="preserve">pienākumu izpildes laika </w:t>
      </w:r>
      <w:r w:rsidR="00B053D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uzskaiti un 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organizāciju</w:t>
      </w:r>
      <w:r w:rsidR="00B053D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atbilstoši </w:t>
      </w:r>
      <w:r w:rsidR="00591B9C" w:rsidRPr="00516418">
        <w:rPr>
          <w:rFonts w:ascii="Times New Roman" w:hAnsi="Times New Roman" w:cs="Times New Roman"/>
          <w:sz w:val="28"/>
          <w:szCs w:val="28"/>
        </w:rPr>
        <w:t>Augstākās tiesas Administratīvo lietu departamenta 2016.gada 16.jūnija spriedum</w:t>
      </w:r>
      <w:r w:rsidR="00591B9C">
        <w:rPr>
          <w:rFonts w:ascii="Times New Roman" w:hAnsi="Times New Roman" w:cs="Times New Roman"/>
          <w:sz w:val="28"/>
          <w:szCs w:val="28"/>
        </w:rPr>
        <w:t>am</w:t>
      </w:r>
      <w:r w:rsidR="00591B9C" w:rsidRPr="00516418">
        <w:rPr>
          <w:rFonts w:ascii="Times New Roman" w:hAnsi="Times New Roman" w:cs="Times New Roman"/>
          <w:sz w:val="28"/>
          <w:szCs w:val="28"/>
        </w:rPr>
        <w:t xml:space="preserve"> lietā Nr.A420535212</w:t>
      </w:r>
      <w:r w:rsidR="00DF7B46">
        <w:rPr>
          <w:rFonts w:ascii="Times New Roman" w:hAnsi="Times New Roman" w:cs="Times New Roman"/>
          <w:sz w:val="28"/>
          <w:szCs w:val="28"/>
        </w:rPr>
        <w:t>.</w:t>
      </w:r>
    </w:p>
    <w:p w:rsidR="00886EB3" w:rsidRPr="00886EB3" w:rsidRDefault="00886EB3" w:rsidP="00886EB3">
      <w:pPr>
        <w:pStyle w:val="ListParagrap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886EB3" w:rsidRPr="00BC3975" w:rsidRDefault="00F238D3" w:rsidP="00BC397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Nozaru ministrijām veikt izvērtējumu par </w:t>
      </w:r>
      <w:r w:rsidRPr="00516418">
        <w:rPr>
          <w:rFonts w:ascii="Times New Roman" w:hAnsi="Times New Roman" w:cs="Times New Roman"/>
          <w:sz w:val="28"/>
          <w:szCs w:val="28"/>
        </w:rPr>
        <w:t>Augstākās tiesas Administratīvo lietu departamenta 2016.gada 16.jūnija spriedum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16418">
        <w:rPr>
          <w:rFonts w:ascii="Times New Roman" w:hAnsi="Times New Roman" w:cs="Times New Roman"/>
          <w:sz w:val="28"/>
          <w:szCs w:val="28"/>
        </w:rPr>
        <w:t xml:space="preserve"> lietā Nr.A420535212 </w:t>
      </w:r>
      <w:r>
        <w:rPr>
          <w:rFonts w:ascii="Times New Roman" w:hAnsi="Times New Roman" w:cs="Times New Roman"/>
          <w:sz w:val="28"/>
          <w:szCs w:val="28"/>
        </w:rPr>
        <w:t xml:space="preserve">ietekmi uz nozares 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094C42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dienesta (darba) pienākumu izpildes laika </w:t>
      </w:r>
      <w:r w:rsidR="00B053D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uzskaiti un </w:t>
      </w:r>
      <w:r w:rsidR="00094C42">
        <w:rPr>
          <w:rFonts w:ascii="Times New Roman" w:eastAsia="Times New Roman" w:hAnsi="Times New Roman" w:cs="Times New Roman"/>
          <w:sz w:val="28"/>
          <w:szCs w:val="20"/>
          <w:lang w:eastAsia="lv-LV"/>
        </w:rPr>
        <w:t>organiz</w:t>
      </w:r>
      <w:r w:rsidR="00B053D4">
        <w:rPr>
          <w:rFonts w:ascii="Times New Roman" w:eastAsia="Times New Roman" w:hAnsi="Times New Roman" w:cs="Times New Roman"/>
          <w:sz w:val="28"/>
          <w:szCs w:val="20"/>
          <w:lang w:eastAsia="lv-LV"/>
        </w:rPr>
        <w:t>āciju</w:t>
      </w:r>
      <w:r w:rsidR="00591B9C">
        <w:rPr>
          <w:rFonts w:ascii="Times New Roman" w:eastAsia="Times New Roman" w:hAnsi="Times New Roman" w:cs="Times New Roman"/>
          <w:sz w:val="28"/>
          <w:szCs w:val="20"/>
          <w:lang w:eastAsia="lv-LV"/>
        </w:rPr>
        <w:t>,</w:t>
      </w:r>
      <w:r w:rsidR="00B053D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ievērojot Eiropas Parlamenta un Padomes 2003.gada 4.novembra direktīvas Nr.2003/88/EK par </w:t>
      </w:r>
      <w:r w:rsidR="00B053D4" w:rsidRPr="00B053D4"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  <w:t>konkrētiem darba laika organizēšanas aspektiem</w:t>
      </w:r>
      <w:r w:rsidR="00B053D4" w:rsidRPr="00B053D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B053D4">
        <w:rPr>
          <w:rFonts w:ascii="Times New Roman" w:eastAsia="Times New Roman" w:hAnsi="Times New Roman" w:cs="Times New Roman"/>
          <w:sz w:val="28"/>
          <w:szCs w:val="20"/>
          <w:lang w:eastAsia="lv-LV"/>
        </w:rPr>
        <w:t>prasības,</w:t>
      </w:r>
      <w:r w:rsidR="00591B9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B053D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vienlaicīgi </w:t>
      </w:r>
      <w:r w:rsidR="00591B9C">
        <w:rPr>
          <w:rFonts w:ascii="Times New Roman" w:eastAsia="Times New Roman" w:hAnsi="Times New Roman" w:cs="Times New Roman"/>
          <w:sz w:val="28"/>
          <w:szCs w:val="20"/>
          <w:lang w:eastAsia="lv-LV"/>
        </w:rPr>
        <w:t>vērtējot nepieciešamību saglabāt aizliegumu atstāt dienesta (darba) pienākumu izpildes vietu atpūtas laikā.</w:t>
      </w:r>
    </w:p>
    <w:p w:rsidR="00E30EA0" w:rsidRPr="00E30EA0" w:rsidRDefault="00E30EA0" w:rsidP="00E30EA0">
      <w:pPr>
        <w:pStyle w:val="ListParagrap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E30EA0" w:rsidRPr="00E30EA0" w:rsidRDefault="00E30EA0" w:rsidP="00E30E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5A6051" w:rsidRPr="007715AE" w:rsidRDefault="00481C77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5A6051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āris 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</w:p>
    <w:p w:rsidR="001317CB" w:rsidRPr="007715AE" w:rsidRDefault="001317CB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A6051" w:rsidRPr="007715AE" w:rsidRDefault="005A6051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kancelejas </w:t>
      </w:r>
      <w:r w:rsidR="00C43294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direktors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43294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ārtiņš </w:t>
      </w:r>
      <w:r w:rsidR="00C43294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Krieviņš</w:t>
      </w:r>
    </w:p>
    <w:p w:rsidR="001317CB" w:rsidRPr="007715AE" w:rsidRDefault="001317CB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317CB" w:rsidRPr="007715AE" w:rsidRDefault="005A6051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5A6051" w:rsidRPr="007715AE" w:rsidRDefault="009722EF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</w:t>
      </w:r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ihards 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</w:p>
    <w:p w:rsidR="001317CB" w:rsidRPr="007715AE" w:rsidRDefault="001317CB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A6051" w:rsidRPr="007715AE" w:rsidRDefault="005A6051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</w:t>
      </w:r>
    </w:p>
    <w:p w:rsidR="00A60819" w:rsidRPr="007715AE" w:rsidRDefault="005A6051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 w:rsidR="009722EF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</w:t>
      </w:r>
      <w:r w:rsidR="009722EF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lze </w:t>
      </w:r>
      <w:r w:rsidR="009722EF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Pētersone</w:t>
      </w:r>
      <w:r w:rsidR="001317CB" w:rsidRPr="007715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722EF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Godmane</w:t>
      </w:r>
    </w:p>
    <w:p w:rsidR="009722EF" w:rsidRPr="007715AE" w:rsidRDefault="009722EF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7CB" w:rsidRDefault="001317CB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D92" w:rsidRDefault="008B2D92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D92" w:rsidRDefault="008B2D92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D92" w:rsidRDefault="008B2D92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D92" w:rsidRDefault="008B2D92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D92" w:rsidRDefault="008B2D92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D92" w:rsidRDefault="008B2D92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D92" w:rsidRDefault="008B2D92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D92" w:rsidRDefault="008B2D92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D92" w:rsidRDefault="008B2D92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09" w:rsidRDefault="00BB4A09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09" w:rsidRDefault="00BB4A09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EA0" w:rsidRPr="00882AFA" w:rsidRDefault="00E30EA0" w:rsidP="00E30EA0">
      <w:pPr>
        <w:pStyle w:val="naisf"/>
        <w:spacing w:before="0" w:after="0"/>
        <w:ind w:firstLine="0"/>
        <w:rPr>
          <w:sz w:val="20"/>
          <w:szCs w:val="20"/>
        </w:rPr>
      </w:pPr>
      <w:r w:rsidRPr="00882AFA">
        <w:rPr>
          <w:sz w:val="20"/>
          <w:szCs w:val="20"/>
          <w:lang w:val="ru-RU"/>
        </w:rPr>
        <w:fldChar w:fldCharType="begin"/>
      </w:r>
      <w:r w:rsidRPr="00882AFA">
        <w:rPr>
          <w:sz w:val="20"/>
          <w:szCs w:val="20"/>
          <w:lang w:val="ru-RU"/>
        </w:rPr>
        <w:instrText xml:space="preserve"> TIME \@ "dd.MM.yyyy H:mm" </w:instrText>
      </w:r>
      <w:r w:rsidRPr="00882AFA">
        <w:rPr>
          <w:sz w:val="20"/>
          <w:szCs w:val="20"/>
          <w:lang w:val="ru-RU"/>
        </w:rPr>
        <w:fldChar w:fldCharType="separate"/>
      </w:r>
      <w:r w:rsidR="005D122D">
        <w:rPr>
          <w:noProof/>
          <w:sz w:val="20"/>
          <w:szCs w:val="20"/>
          <w:lang w:val="ru-RU"/>
        </w:rPr>
        <w:t>02.08.2016 8:00</w:t>
      </w:r>
      <w:r w:rsidRPr="00882AFA">
        <w:rPr>
          <w:sz w:val="20"/>
          <w:szCs w:val="20"/>
          <w:lang w:val="ru-RU"/>
        </w:rPr>
        <w:fldChar w:fldCharType="end"/>
      </w:r>
    </w:p>
    <w:p w:rsidR="00E30EA0" w:rsidRPr="00F12A8B" w:rsidRDefault="006415E3" w:rsidP="00E30EA0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333</w:t>
      </w:r>
    </w:p>
    <w:p w:rsidR="007715AE" w:rsidRDefault="008B2D92" w:rsidP="002A5031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spellStart"/>
      <w:r>
        <w:rPr>
          <w:rFonts w:ascii="Times New Roman" w:eastAsia="Calibri" w:hAnsi="Times New Roman" w:cs="Times New Roman"/>
          <w:sz w:val="19"/>
          <w:szCs w:val="19"/>
        </w:rPr>
        <w:t>L.Tumaņana</w:t>
      </w:r>
      <w:proofErr w:type="spellEnd"/>
      <w:r>
        <w:rPr>
          <w:rFonts w:ascii="Times New Roman" w:eastAsia="Calibri" w:hAnsi="Times New Roman" w:cs="Times New Roman"/>
          <w:sz w:val="19"/>
          <w:szCs w:val="19"/>
        </w:rPr>
        <w:t>, 67219601</w:t>
      </w:r>
    </w:p>
    <w:p w:rsidR="00505879" w:rsidRDefault="00402D3B" w:rsidP="002A5031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hyperlink r:id="rId8" w:history="1">
        <w:r w:rsidR="008B2D92" w:rsidRPr="00633F69">
          <w:rPr>
            <w:rStyle w:val="Hyperlink"/>
            <w:rFonts w:ascii="Times New Roman" w:eastAsia="Calibri" w:hAnsi="Times New Roman" w:cs="Times New Roman"/>
            <w:sz w:val="19"/>
            <w:szCs w:val="19"/>
          </w:rPr>
          <w:t>larisa.tumaņana@iem.gov.lv</w:t>
        </w:r>
      </w:hyperlink>
      <w:r w:rsidR="00505879"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:rsidR="00505879" w:rsidRPr="00505879" w:rsidRDefault="00505879" w:rsidP="00505879">
      <w:pPr>
        <w:tabs>
          <w:tab w:val="left" w:pos="2635"/>
        </w:tabs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ab/>
      </w:r>
    </w:p>
    <w:sectPr w:rsidR="00505879" w:rsidRPr="00505879" w:rsidSect="00B400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3B" w:rsidRPr="004B65F2" w:rsidRDefault="00402D3B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separator/>
      </w:r>
    </w:p>
  </w:endnote>
  <w:endnote w:type="continuationSeparator" w:id="0">
    <w:p w:rsidR="00402D3B" w:rsidRPr="004B65F2" w:rsidRDefault="00402D3B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18" w:rsidRDefault="00960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8E" w:rsidRDefault="00C9718E" w:rsidP="00C9718E">
    <w:pPr>
      <w:pStyle w:val="Header"/>
    </w:pPr>
  </w:p>
  <w:p w:rsidR="00C3528C" w:rsidRPr="00C3528C" w:rsidRDefault="00C3528C" w:rsidP="00C3528C">
    <w:pPr>
      <w:pStyle w:val="Footer"/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</w:pPr>
    <w:r w:rsidRPr="00C3528C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IEMProt_020816_virsstundas.docx; Informatīvais ziņojums “Par dienesta pienākumu izpildes laika organizēšanu</w:t>
    </w:r>
  </w:p>
  <w:p w:rsidR="00A60819" w:rsidRPr="00C9718E" w:rsidRDefault="00C3528C" w:rsidP="00C3528C">
    <w:pPr>
      <w:pStyle w:val="Footer"/>
    </w:pPr>
    <w:r w:rsidRPr="00C3528C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Iekšlietu ministrijas sistēmas iestādēs un Ieslodzījuma vietu pārvaldē”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18" w:rsidRPr="00960F18" w:rsidRDefault="00960F18" w:rsidP="00960F18">
    <w:pPr>
      <w:pStyle w:val="Footer"/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</w:pPr>
    <w:r w:rsidRPr="00960F18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IEMProt_020816_virsstundas.docx; Informatīvais ziņojums “Par dienesta pienākumu izpildes laika organizēšanu</w:t>
    </w:r>
  </w:p>
  <w:p w:rsidR="00EA6BEB" w:rsidRPr="00960F18" w:rsidRDefault="00960F18" w:rsidP="00960F18">
    <w:pPr>
      <w:pStyle w:val="Footer"/>
    </w:pPr>
    <w:r w:rsidRPr="00960F18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Iekšlietu ministrijas sistēmas iestādēs un Ieslodzījuma vietu</w:t>
    </w:r>
    <w:bookmarkStart w:id="0" w:name="_GoBack"/>
    <w:bookmarkEnd w:id="0"/>
    <w:r w:rsidRPr="00960F18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 pārvaldē”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3B" w:rsidRPr="004B65F2" w:rsidRDefault="00402D3B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separator/>
      </w:r>
    </w:p>
  </w:footnote>
  <w:footnote w:type="continuationSeparator" w:id="0">
    <w:p w:rsidR="00402D3B" w:rsidRPr="004B65F2" w:rsidRDefault="00402D3B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18" w:rsidRDefault="00960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  <w:szCs w:val="21"/>
      </w:rPr>
      <w:id w:val="19286879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0081" w:rsidRPr="004B65F2" w:rsidRDefault="00B40081">
        <w:pPr>
          <w:pStyle w:val="Header"/>
          <w:jc w:val="center"/>
          <w:rPr>
            <w:sz w:val="21"/>
            <w:szCs w:val="21"/>
          </w:rPr>
        </w:pPr>
        <w:r w:rsidRPr="004B65F2">
          <w:rPr>
            <w:sz w:val="21"/>
            <w:szCs w:val="21"/>
          </w:rPr>
          <w:fldChar w:fldCharType="begin"/>
        </w:r>
        <w:r w:rsidRPr="004B65F2">
          <w:rPr>
            <w:sz w:val="21"/>
            <w:szCs w:val="21"/>
          </w:rPr>
          <w:instrText xml:space="preserve"> PAGE   \* MERGEFORMAT </w:instrText>
        </w:r>
        <w:r w:rsidRPr="004B65F2">
          <w:rPr>
            <w:sz w:val="21"/>
            <w:szCs w:val="21"/>
          </w:rPr>
          <w:fldChar w:fldCharType="separate"/>
        </w:r>
        <w:r w:rsidR="00960F18">
          <w:rPr>
            <w:noProof/>
            <w:sz w:val="21"/>
            <w:szCs w:val="21"/>
          </w:rPr>
          <w:t>2</w:t>
        </w:r>
        <w:r w:rsidRPr="004B65F2">
          <w:rPr>
            <w:noProof/>
            <w:sz w:val="21"/>
            <w:szCs w:val="21"/>
          </w:rPr>
          <w:fldChar w:fldCharType="end"/>
        </w:r>
      </w:p>
    </w:sdtContent>
  </w:sdt>
  <w:p w:rsidR="00B40081" w:rsidRPr="004B65F2" w:rsidRDefault="00B40081">
    <w:pPr>
      <w:pStyle w:val="Header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18" w:rsidRDefault="00960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D57D7"/>
    <w:multiLevelType w:val="multilevel"/>
    <w:tmpl w:val="4774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>
    <w:nsid w:val="49B26B05"/>
    <w:multiLevelType w:val="hybridMultilevel"/>
    <w:tmpl w:val="C262A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31D48"/>
    <w:multiLevelType w:val="hybridMultilevel"/>
    <w:tmpl w:val="43B6F15E"/>
    <w:lvl w:ilvl="0" w:tplc="EDE4C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51"/>
    <w:rsid w:val="00007C32"/>
    <w:rsid w:val="000145D0"/>
    <w:rsid w:val="00023D62"/>
    <w:rsid w:val="000307EB"/>
    <w:rsid w:val="000327C4"/>
    <w:rsid w:val="0004552F"/>
    <w:rsid w:val="00054C68"/>
    <w:rsid w:val="00062C3D"/>
    <w:rsid w:val="00073D6D"/>
    <w:rsid w:val="00076E73"/>
    <w:rsid w:val="000873C8"/>
    <w:rsid w:val="00094C42"/>
    <w:rsid w:val="000C3B89"/>
    <w:rsid w:val="000E2F0B"/>
    <w:rsid w:val="001317CB"/>
    <w:rsid w:val="001375B5"/>
    <w:rsid w:val="0014357E"/>
    <w:rsid w:val="0014713E"/>
    <w:rsid w:val="001503C2"/>
    <w:rsid w:val="00155F1D"/>
    <w:rsid w:val="0017062A"/>
    <w:rsid w:val="00190576"/>
    <w:rsid w:val="001B39D4"/>
    <w:rsid w:val="001B7793"/>
    <w:rsid w:val="001D3613"/>
    <w:rsid w:val="001E401D"/>
    <w:rsid w:val="001E64D9"/>
    <w:rsid w:val="001F61EC"/>
    <w:rsid w:val="001F7F71"/>
    <w:rsid w:val="00201887"/>
    <w:rsid w:val="00210C79"/>
    <w:rsid w:val="00250D5D"/>
    <w:rsid w:val="002718B6"/>
    <w:rsid w:val="00273ECC"/>
    <w:rsid w:val="00294ABB"/>
    <w:rsid w:val="002A5031"/>
    <w:rsid w:val="002C58A4"/>
    <w:rsid w:val="002F07FA"/>
    <w:rsid w:val="002F1A53"/>
    <w:rsid w:val="002F3DD8"/>
    <w:rsid w:val="002F6E7F"/>
    <w:rsid w:val="00317D91"/>
    <w:rsid w:val="00330324"/>
    <w:rsid w:val="00347F74"/>
    <w:rsid w:val="00375A53"/>
    <w:rsid w:val="003862C3"/>
    <w:rsid w:val="0039278A"/>
    <w:rsid w:val="0039793F"/>
    <w:rsid w:val="003E4E07"/>
    <w:rsid w:val="00400881"/>
    <w:rsid w:val="00402A7A"/>
    <w:rsid w:val="00402D3B"/>
    <w:rsid w:val="0041007D"/>
    <w:rsid w:val="00440438"/>
    <w:rsid w:val="00447808"/>
    <w:rsid w:val="00481C77"/>
    <w:rsid w:val="004838A0"/>
    <w:rsid w:val="00487607"/>
    <w:rsid w:val="004A1D2D"/>
    <w:rsid w:val="004B22B7"/>
    <w:rsid w:val="004B65F2"/>
    <w:rsid w:val="004D6C79"/>
    <w:rsid w:val="004E6AC4"/>
    <w:rsid w:val="004E6F44"/>
    <w:rsid w:val="00504D65"/>
    <w:rsid w:val="00505879"/>
    <w:rsid w:val="00512FAA"/>
    <w:rsid w:val="00536EA1"/>
    <w:rsid w:val="00540ED1"/>
    <w:rsid w:val="005471F0"/>
    <w:rsid w:val="005853BD"/>
    <w:rsid w:val="0058544D"/>
    <w:rsid w:val="00591B9C"/>
    <w:rsid w:val="005927A8"/>
    <w:rsid w:val="00592E9D"/>
    <w:rsid w:val="00594D71"/>
    <w:rsid w:val="005959EF"/>
    <w:rsid w:val="005A29F3"/>
    <w:rsid w:val="005A6051"/>
    <w:rsid w:val="005B2A41"/>
    <w:rsid w:val="005D122D"/>
    <w:rsid w:val="005F1D64"/>
    <w:rsid w:val="005F2494"/>
    <w:rsid w:val="005F6F61"/>
    <w:rsid w:val="00610B56"/>
    <w:rsid w:val="00616285"/>
    <w:rsid w:val="00627092"/>
    <w:rsid w:val="006415E3"/>
    <w:rsid w:val="00643A73"/>
    <w:rsid w:val="00664090"/>
    <w:rsid w:val="006667F9"/>
    <w:rsid w:val="00670BF0"/>
    <w:rsid w:val="006714D8"/>
    <w:rsid w:val="00675549"/>
    <w:rsid w:val="0067608D"/>
    <w:rsid w:val="006A51F8"/>
    <w:rsid w:val="006A6137"/>
    <w:rsid w:val="006B452F"/>
    <w:rsid w:val="006C5F07"/>
    <w:rsid w:val="007329A5"/>
    <w:rsid w:val="007427D1"/>
    <w:rsid w:val="00744660"/>
    <w:rsid w:val="00755663"/>
    <w:rsid w:val="0076585A"/>
    <w:rsid w:val="00765D7D"/>
    <w:rsid w:val="007715AE"/>
    <w:rsid w:val="00783842"/>
    <w:rsid w:val="0078540F"/>
    <w:rsid w:val="00794741"/>
    <w:rsid w:val="007B55C1"/>
    <w:rsid w:val="007D5D20"/>
    <w:rsid w:val="007E3C7E"/>
    <w:rsid w:val="008011B8"/>
    <w:rsid w:val="00806109"/>
    <w:rsid w:val="00817C83"/>
    <w:rsid w:val="00826F05"/>
    <w:rsid w:val="008409A2"/>
    <w:rsid w:val="00845F44"/>
    <w:rsid w:val="00850F9A"/>
    <w:rsid w:val="00861268"/>
    <w:rsid w:val="0088616D"/>
    <w:rsid w:val="00886EB3"/>
    <w:rsid w:val="008B2D92"/>
    <w:rsid w:val="008E3BE0"/>
    <w:rsid w:val="009174C5"/>
    <w:rsid w:val="00930729"/>
    <w:rsid w:val="009522A3"/>
    <w:rsid w:val="00954AD9"/>
    <w:rsid w:val="00956A8B"/>
    <w:rsid w:val="00960F18"/>
    <w:rsid w:val="00967306"/>
    <w:rsid w:val="00967882"/>
    <w:rsid w:val="009722EF"/>
    <w:rsid w:val="009958E5"/>
    <w:rsid w:val="009D08CF"/>
    <w:rsid w:val="009D0A81"/>
    <w:rsid w:val="009D0D48"/>
    <w:rsid w:val="009D6022"/>
    <w:rsid w:val="009D7074"/>
    <w:rsid w:val="00A02BDC"/>
    <w:rsid w:val="00A12935"/>
    <w:rsid w:val="00A341D9"/>
    <w:rsid w:val="00A3591D"/>
    <w:rsid w:val="00A403AF"/>
    <w:rsid w:val="00A60819"/>
    <w:rsid w:val="00A725C5"/>
    <w:rsid w:val="00A75964"/>
    <w:rsid w:val="00A90343"/>
    <w:rsid w:val="00AC31F3"/>
    <w:rsid w:val="00AF0BED"/>
    <w:rsid w:val="00AF0C55"/>
    <w:rsid w:val="00B053D4"/>
    <w:rsid w:val="00B153E3"/>
    <w:rsid w:val="00B15C35"/>
    <w:rsid w:val="00B27DF0"/>
    <w:rsid w:val="00B40081"/>
    <w:rsid w:val="00B45933"/>
    <w:rsid w:val="00B47D37"/>
    <w:rsid w:val="00B55AB8"/>
    <w:rsid w:val="00B64F37"/>
    <w:rsid w:val="00B71CC6"/>
    <w:rsid w:val="00B90336"/>
    <w:rsid w:val="00BA5F54"/>
    <w:rsid w:val="00BB4A09"/>
    <w:rsid w:val="00BC3975"/>
    <w:rsid w:val="00BC61FC"/>
    <w:rsid w:val="00BC7D7A"/>
    <w:rsid w:val="00C14FD0"/>
    <w:rsid w:val="00C27FA3"/>
    <w:rsid w:val="00C3528C"/>
    <w:rsid w:val="00C43294"/>
    <w:rsid w:val="00C733F0"/>
    <w:rsid w:val="00C80A66"/>
    <w:rsid w:val="00C9718E"/>
    <w:rsid w:val="00C97F41"/>
    <w:rsid w:val="00CC1362"/>
    <w:rsid w:val="00CC21CE"/>
    <w:rsid w:val="00CC4B4F"/>
    <w:rsid w:val="00CC7D5A"/>
    <w:rsid w:val="00CF105C"/>
    <w:rsid w:val="00CF278D"/>
    <w:rsid w:val="00CF7FCC"/>
    <w:rsid w:val="00D03845"/>
    <w:rsid w:val="00D2285D"/>
    <w:rsid w:val="00D50617"/>
    <w:rsid w:val="00D74420"/>
    <w:rsid w:val="00D800B1"/>
    <w:rsid w:val="00D87BAC"/>
    <w:rsid w:val="00D9540D"/>
    <w:rsid w:val="00DD2D31"/>
    <w:rsid w:val="00DD3FC4"/>
    <w:rsid w:val="00DE0154"/>
    <w:rsid w:val="00DE0D6E"/>
    <w:rsid w:val="00DF37D2"/>
    <w:rsid w:val="00DF7AD1"/>
    <w:rsid w:val="00DF7B46"/>
    <w:rsid w:val="00E30EA0"/>
    <w:rsid w:val="00E40324"/>
    <w:rsid w:val="00E5442A"/>
    <w:rsid w:val="00E55F93"/>
    <w:rsid w:val="00E57CFE"/>
    <w:rsid w:val="00E626F8"/>
    <w:rsid w:val="00E8052A"/>
    <w:rsid w:val="00E91B42"/>
    <w:rsid w:val="00EA0D63"/>
    <w:rsid w:val="00EA66C9"/>
    <w:rsid w:val="00EA6BEB"/>
    <w:rsid w:val="00ED22C7"/>
    <w:rsid w:val="00ED25A2"/>
    <w:rsid w:val="00F11F59"/>
    <w:rsid w:val="00F238D3"/>
    <w:rsid w:val="00F35622"/>
    <w:rsid w:val="00F369CE"/>
    <w:rsid w:val="00F5655F"/>
    <w:rsid w:val="00FA178E"/>
    <w:rsid w:val="00FA4983"/>
    <w:rsid w:val="00FA59F9"/>
    <w:rsid w:val="00FB6173"/>
    <w:rsid w:val="00FC1984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70C1B-4230-4EB7-9987-6C62787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879"/>
  </w:style>
  <w:style w:type="paragraph" w:customStyle="1" w:styleId="naisf">
    <w:name w:val="naisf"/>
    <w:basedOn w:val="Normal"/>
    <w:rsid w:val="00E30EA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EA6BEB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B05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.tuma&#326;ana@ie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1300-E122-4E08-9839-A2A7F68C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Vilnis Vītoliņš</cp:lastModifiedBy>
  <cp:revision>4</cp:revision>
  <cp:lastPrinted>2016-08-01T10:15:00Z</cp:lastPrinted>
  <dcterms:created xsi:type="dcterms:W3CDTF">2016-08-02T05:01:00Z</dcterms:created>
  <dcterms:modified xsi:type="dcterms:W3CDTF">2016-08-02T05:04:00Z</dcterms:modified>
</cp:coreProperties>
</file>