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8D" w:rsidRPr="006D5798"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6D5798">
        <w:rPr>
          <w:rFonts w:ascii="Times New Roman" w:eastAsia="Calibri" w:hAnsi="Times New Roman" w:cs="Times New Roman"/>
          <w:b/>
          <w:sz w:val="28"/>
          <w:szCs w:val="28"/>
        </w:rPr>
        <w:t xml:space="preserve">Noteikumu projekta </w:t>
      </w:r>
    </w:p>
    <w:p w:rsidR="003F538D" w:rsidRPr="006D5798"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6D5798">
        <w:rPr>
          <w:rFonts w:ascii="Times New Roman" w:eastAsia="Times New Roman" w:hAnsi="Times New Roman" w:cs="Times New Roman"/>
          <w:b/>
          <w:sz w:val="28"/>
          <w:szCs w:val="28"/>
          <w:lang w:eastAsia="lv-LV"/>
        </w:rPr>
        <w:t>„Grozījumi Ministru kabineta 2016.gada 19.aprīļa noteikumos Nr.249 „Darbības programmas "Izaugsme un nodarbinātība" 8.1.3. specifiskā atbalsta mērķa „Palielināt modernizēto profesionālās izglītības iestāžu skaitu” īstenošanas noteikumi””</w:t>
      </w:r>
      <w:r w:rsidRPr="006D5798">
        <w:rPr>
          <w:rFonts w:ascii="Times New Roman" w:eastAsia="Calibri" w:hAnsi="Times New Roman" w:cs="Times New Roman"/>
          <w:b/>
          <w:sz w:val="28"/>
          <w:szCs w:val="28"/>
        </w:rPr>
        <w:t xml:space="preserve"> sākotnējās</w:t>
      </w:r>
      <w:r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601"/>
        <w:gridCol w:w="5785"/>
      </w:tblGrid>
      <w:tr w:rsidR="00772D21" w:rsidRPr="006D5798"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772D21" w:rsidRPr="006D5798" w:rsidRDefault="00772D21" w:rsidP="00EE6C19">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772D21" w:rsidRPr="006D5798" w:rsidRDefault="00772D21" w:rsidP="00EE6C19">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rsidR="006C6DD6" w:rsidRPr="006D5798" w:rsidRDefault="00772D21" w:rsidP="006C6DD6">
            <w:pPr>
              <w:pStyle w:val="Heading3"/>
              <w:jc w:val="both"/>
              <w:rPr>
                <w:rFonts w:eastAsiaTheme="minorHAnsi"/>
                <w:b w:val="0"/>
                <w:bCs w:val="0"/>
                <w:sz w:val="28"/>
                <w:szCs w:val="28"/>
                <w:lang w:eastAsia="en-US"/>
              </w:rPr>
            </w:pPr>
            <w:r w:rsidRPr="006D5798">
              <w:rPr>
                <w:rFonts w:eastAsiaTheme="minorHAnsi"/>
                <w:b w:val="0"/>
                <w:bCs w:val="0"/>
                <w:sz w:val="28"/>
                <w:szCs w:val="28"/>
                <w:lang w:eastAsia="en-US"/>
              </w:rPr>
              <w:t>Pamatojums</w:t>
            </w:r>
          </w:p>
          <w:p w:rsidR="00E12AC9" w:rsidRPr="006D5798"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rsidR="00706A3B" w:rsidRPr="006D5798" w:rsidRDefault="002D390C" w:rsidP="004F0137">
            <w:pPr>
              <w:pStyle w:val="Heading3"/>
              <w:spacing w:before="0" w:beforeAutospacing="0" w:after="0" w:afterAutospacing="0"/>
              <w:jc w:val="both"/>
              <w:rPr>
                <w:rFonts w:eastAsiaTheme="minorHAnsi"/>
                <w:b w:val="0"/>
                <w:bCs w:val="0"/>
                <w:sz w:val="28"/>
                <w:szCs w:val="28"/>
                <w:lang w:eastAsia="en-US"/>
              </w:rPr>
            </w:pPr>
            <w:r w:rsidRPr="006D5798">
              <w:rPr>
                <w:rFonts w:eastAsiaTheme="minorHAnsi"/>
                <w:b w:val="0"/>
                <w:bCs w:val="0"/>
                <w:sz w:val="28"/>
                <w:szCs w:val="28"/>
                <w:lang w:eastAsia="en-US"/>
              </w:rPr>
              <w:t>Eiropas Savienības struktūrfondu un Kohēzijas fonda 2014.–2020.gada plānošanas perioda vadības likuma 20.panta 6. un 13.punkts.</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90595" w:rsidRPr="006D5798" w:rsidRDefault="00090595" w:rsidP="00486A9D">
            <w:pPr>
              <w:jc w:val="right"/>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rsidR="003F538D" w:rsidRPr="006D5798" w:rsidRDefault="003F538D" w:rsidP="006E4C5E">
            <w:pPr>
              <w:spacing w:after="0"/>
              <w:ind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Ministru kabineta 2016.gada 19.aprīļa noteikumi Nr.249 „Darbības programmas "Izaugsme un nodarbinātība" 8.1.3. specifiskā atbalsta mērķa „Palielināt modernizēto profesionālās izglītības iestāžu skaitu” īstenošanas noteikumi”” (turpmāk – noteikumi Nr.249) nosaka kārtību, kādā tiks īstenoti projekti 8.1.3.specifiskā atbalsta mērķa „Palielināt modernizēto profesionālās izglītības iestāžu skaitu” (turpmāk – 8.1.3.SAM) ietvaros.</w:t>
            </w:r>
          </w:p>
          <w:p w:rsidR="004D3E80" w:rsidRDefault="006E4C5E" w:rsidP="00721A6F">
            <w:pPr>
              <w:spacing w:after="0"/>
              <w:ind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Noteikumu projekts „Grozījumi Ministru kabineta 2016.gada 19.aprīļa noteikumos Nr.249 „Darbības programmas "Izaugsme un nodarbinātība" 8.1.3. specifiskā atbalsta mērķa „Palielināt modernizēto profesionālās izglītības iestāžu skaitu” īstenošanas noteikumi”” (turpmāk – noteikumu projekts) izstrādāts</w:t>
            </w:r>
            <w:r w:rsidR="009743C7">
              <w:rPr>
                <w:rFonts w:ascii="Times New Roman" w:eastAsia="Times New Roman" w:hAnsi="Times New Roman" w:cs="Times New Roman"/>
                <w:sz w:val="28"/>
                <w:szCs w:val="28"/>
                <w:lang w:eastAsia="lv-LV"/>
              </w:rPr>
              <w:t xml:space="preserve"> </w:t>
            </w:r>
            <w:r w:rsidR="009B0739">
              <w:rPr>
                <w:rFonts w:ascii="Times New Roman" w:eastAsia="Times New Roman" w:hAnsi="Times New Roman" w:cs="Times New Roman"/>
                <w:sz w:val="28"/>
                <w:szCs w:val="28"/>
                <w:lang w:eastAsia="lv-LV"/>
              </w:rPr>
              <w:t xml:space="preserve">ar mērķi </w:t>
            </w:r>
            <w:r w:rsidR="009743C7">
              <w:rPr>
                <w:rFonts w:ascii="Times New Roman" w:eastAsia="Times New Roman" w:hAnsi="Times New Roman" w:cs="Times New Roman"/>
                <w:sz w:val="28"/>
                <w:szCs w:val="28"/>
                <w:lang w:eastAsia="lv-LV"/>
              </w:rPr>
              <w:t xml:space="preserve"> </w:t>
            </w:r>
            <w:r w:rsidR="00135892" w:rsidRPr="00721A6F">
              <w:rPr>
                <w:rFonts w:ascii="Times New Roman" w:eastAsia="Times New Roman" w:hAnsi="Times New Roman" w:cs="Times New Roman"/>
                <w:sz w:val="28"/>
                <w:szCs w:val="28"/>
                <w:lang w:eastAsia="lv-LV"/>
              </w:rPr>
              <w:t>n</w:t>
            </w:r>
            <w:r w:rsidRPr="00721A6F">
              <w:rPr>
                <w:rFonts w:ascii="Times New Roman" w:eastAsia="Times New Roman" w:hAnsi="Times New Roman" w:cs="Times New Roman"/>
                <w:sz w:val="28"/>
                <w:szCs w:val="28"/>
                <w:lang w:eastAsia="lv-LV"/>
              </w:rPr>
              <w:t>odrošināt noteikumu Nr.249 un Finanšu ministrijas kā Eiropas Savienības struktūrfondu un Kohēzijas fonda (turpmāk – ES fondi) vadošās iestādes 2016.gada 3.jūnija skaidrojum</w:t>
            </w:r>
            <w:r w:rsidR="009743C7">
              <w:rPr>
                <w:rFonts w:ascii="Times New Roman" w:eastAsia="Times New Roman" w:hAnsi="Times New Roman" w:cs="Times New Roman"/>
                <w:sz w:val="28"/>
                <w:szCs w:val="28"/>
                <w:lang w:eastAsia="lv-LV"/>
              </w:rPr>
              <w:t>a</w:t>
            </w:r>
            <w:r w:rsidR="00CA2E0D">
              <w:rPr>
                <w:rFonts w:ascii="Times New Roman" w:eastAsia="Times New Roman" w:hAnsi="Times New Roman" w:cs="Times New Roman"/>
                <w:sz w:val="28"/>
                <w:szCs w:val="28"/>
                <w:lang w:eastAsia="lv-LV"/>
              </w:rPr>
              <w:t xml:space="preserve"> par snieguma rezerves </w:t>
            </w:r>
            <w:r w:rsidRPr="00721A6F">
              <w:rPr>
                <w:rFonts w:ascii="Times New Roman" w:eastAsia="Times New Roman" w:hAnsi="Times New Roman" w:cs="Times New Roman"/>
                <w:sz w:val="28"/>
                <w:szCs w:val="28"/>
                <w:lang w:eastAsia="lv-LV"/>
              </w:rPr>
              <w:t>piemērošanu ES fondu 2014.–2020.gada plānošanas periodā (turpmāk – vadošās iestādes skaidrojums)</w:t>
            </w:r>
            <w:r w:rsidR="009743C7">
              <w:rPr>
                <w:rFonts w:ascii="Times New Roman" w:eastAsia="Times New Roman" w:hAnsi="Times New Roman" w:cs="Times New Roman"/>
                <w:sz w:val="28"/>
                <w:szCs w:val="28"/>
                <w:lang w:eastAsia="lv-LV"/>
              </w:rPr>
              <w:t>, kas stājās spēkā pēc noteikumu Nr.249</w:t>
            </w:r>
            <w:r w:rsidR="00FC01C7">
              <w:rPr>
                <w:rFonts w:ascii="Times New Roman" w:eastAsia="Times New Roman" w:hAnsi="Times New Roman" w:cs="Times New Roman"/>
                <w:sz w:val="28"/>
                <w:szCs w:val="28"/>
                <w:lang w:eastAsia="lv-LV"/>
              </w:rPr>
              <w:t xml:space="preserve"> pieņemšanas,</w:t>
            </w:r>
            <w:r w:rsidRPr="00721A6F">
              <w:rPr>
                <w:rFonts w:ascii="Times New Roman" w:eastAsia="Times New Roman" w:hAnsi="Times New Roman" w:cs="Times New Roman"/>
                <w:sz w:val="28"/>
                <w:szCs w:val="28"/>
                <w:lang w:eastAsia="lv-LV"/>
              </w:rPr>
              <w:t xml:space="preserve"> savstarpēju atbilstību</w:t>
            </w:r>
            <w:r w:rsidR="00FC01C7">
              <w:rPr>
                <w:rFonts w:ascii="Times New Roman" w:eastAsia="Times New Roman" w:hAnsi="Times New Roman" w:cs="Times New Roman"/>
                <w:sz w:val="28"/>
                <w:szCs w:val="28"/>
                <w:lang w:eastAsia="lv-LV"/>
              </w:rPr>
              <w:t xml:space="preserve"> un viennozīmīgu normu regulējuma izpratni un piemērošanu, nemainot sākotnējā normatīvā akta būtību. </w:t>
            </w:r>
          </w:p>
          <w:p w:rsidR="004D3E80" w:rsidRDefault="009B0739" w:rsidP="00721A6F">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Vienlaikus </w:t>
            </w:r>
            <w:r w:rsidR="00FC01C7">
              <w:rPr>
                <w:rFonts w:ascii="Times New Roman" w:eastAsia="Times New Roman" w:hAnsi="Times New Roman" w:cs="Times New Roman"/>
                <w:sz w:val="28"/>
                <w:szCs w:val="28"/>
                <w:lang w:eastAsia="lv-LV"/>
              </w:rPr>
              <w:t>8.1.3.SAM projektu iesniegumu atlases nolikuma</w:t>
            </w:r>
            <w:r w:rsidR="00721A6F">
              <w:rPr>
                <w:rFonts w:ascii="Times New Roman" w:eastAsia="Times New Roman" w:hAnsi="Times New Roman" w:cs="Times New Roman"/>
                <w:sz w:val="28"/>
                <w:szCs w:val="28"/>
                <w:lang w:eastAsia="lv-LV"/>
              </w:rPr>
              <w:t xml:space="preserve"> dokumentācijas</w:t>
            </w:r>
            <w:r w:rsidR="00FC01C7">
              <w:rPr>
                <w:rFonts w:ascii="Times New Roman" w:eastAsia="Times New Roman" w:hAnsi="Times New Roman" w:cs="Times New Roman"/>
                <w:sz w:val="28"/>
                <w:szCs w:val="28"/>
                <w:lang w:eastAsia="lv-LV"/>
              </w:rPr>
              <w:t xml:space="preserve"> un projektu iesniegumu izstrādes</w:t>
            </w:r>
            <w:r w:rsidR="004D3E80">
              <w:rPr>
                <w:rFonts w:ascii="Times New Roman" w:eastAsia="Times New Roman" w:hAnsi="Times New Roman" w:cs="Times New Roman"/>
                <w:sz w:val="28"/>
                <w:szCs w:val="28"/>
                <w:lang w:eastAsia="lv-LV"/>
              </w:rPr>
              <w:t xml:space="preserve"> laikā konstatēta</w:t>
            </w:r>
            <w:r>
              <w:rPr>
                <w:rFonts w:ascii="Times New Roman" w:eastAsia="Times New Roman" w:hAnsi="Times New Roman" w:cs="Times New Roman"/>
                <w:sz w:val="28"/>
                <w:szCs w:val="28"/>
                <w:lang w:eastAsia="lv-LV"/>
              </w:rPr>
              <w:t xml:space="preserve"> </w:t>
            </w:r>
            <w:r w:rsidR="00FC01C7">
              <w:rPr>
                <w:rFonts w:ascii="Times New Roman" w:eastAsia="Times New Roman" w:hAnsi="Times New Roman" w:cs="Times New Roman"/>
                <w:sz w:val="28"/>
                <w:szCs w:val="28"/>
                <w:lang w:eastAsia="lv-LV"/>
              </w:rPr>
              <w:lastRenderedPageBreak/>
              <w:t>nepieciešam</w:t>
            </w:r>
            <w:r w:rsidR="004D3E80">
              <w:rPr>
                <w:rFonts w:ascii="Times New Roman" w:eastAsia="Times New Roman" w:hAnsi="Times New Roman" w:cs="Times New Roman"/>
                <w:sz w:val="28"/>
                <w:szCs w:val="28"/>
                <w:lang w:eastAsia="lv-LV"/>
              </w:rPr>
              <w:t xml:space="preserve">ība </w:t>
            </w:r>
            <w:r w:rsidR="00721A6F">
              <w:rPr>
                <w:rFonts w:ascii="Times New Roman" w:eastAsia="Times New Roman" w:hAnsi="Times New Roman" w:cs="Times New Roman"/>
                <w:sz w:val="28"/>
                <w:szCs w:val="28"/>
                <w:lang w:eastAsia="lv-LV"/>
              </w:rPr>
              <w:t xml:space="preserve">vienotas izpratnes nodrošināšanai </w:t>
            </w:r>
            <w:r w:rsidR="00FC01C7">
              <w:rPr>
                <w:rFonts w:ascii="Times New Roman" w:eastAsia="Times New Roman" w:hAnsi="Times New Roman" w:cs="Times New Roman"/>
                <w:sz w:val="28"/>
                <w:szCs w:val="28"/>
                <w:lang w:eastAsia="lv-LV"/>
              </w:rPr>
              <w:t>sniegt skaidrojumus par noteikumu Nr.249 atsevišķu punktu piemērošanu</w:t>
            </w:r>
            <w:r w:rsidR="004D3E80">
              <w:rPr>
                <w:rFonts w:ascii="Times New Roman" w:eastAsia="Times New Roman" w:hAnsi="Times New Roman" w:cs="Times New Roman"/>
                <w:sz w:val="28"/>
                <w:szCs w:val="28"/>
                <w:lang w:eastAsia="lv-LV"/>
              </w:rPr>
              <w:t xml:space="preserve"> un veikt atbilstošus tehniskus precizējumus</w:t>
            </w:r>
            <w:r w:rsidR="00721A6F">
              <w:rPr>
                <w:rFonts w:ascii="Times New Roman" w:eastAsia="Times New Roman" w:hAnsi="Times New Roman" w:cs="Times New Roman"/>
                <w:sz w:val="28"/>
                <w:szCs w:val="28"/>
                <w:lang w:eastAsia="lv-LV"/>
              </w:rPr>
              <w:t xml:space="preserve"> tajos</w:t>
            </w:r>
            <w:r>
              <w:rPr>
                <w:rFonts w:ascii="Times New Roman" w:eastAsia="Times New Roman" w:hAnsi="Times New Roman" w:cs="Times New Roman"/>
                <w:sz w:val="28"/>
                <w:szCs w:val="28"/>
                <w:lang w:eastAsia="lv-LV"/>
              </w:rPr>
              <w:t>.</w:t>
            </w:r>
            <w:r w:rsidR="004D3E80" w:rsidRPr="004D3E80" w:rsidDel="004D3E80">
              <w:rPr>
                <w:rFonts w:ascii="Times New Roman" w:eastAsia="Times New Roman" w:hAnsi="Times New Roman" w:cs="Times New Roman"/>
                <w:sz w:val="28"/>
                <w:szCs w:val="28"/>
                <w:lang w:eastAsia="lv-LV"/>
              </w:rPr>
              <w:t xml:space="preserve"> </w:t>
            </w:r>
          </w:p>
          <w:p w:rsidR="00811F35" w:rsidRPr="00721A6F" w:rsidRDefault="004D3E80" w:rsidP="00721A6F">
            <w:pPr>
              <w:spacing w:after="0"/>
              <w:ind w:left="44" w:firstLine="76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811F35" w:rsidRPr="00721A6F">
              <w:rPr>
                <w:rFonts w:ascii="Times New Roman" w:eastAsia="Times New Roman" w:hAnsi="Times New Roman" w:cs="Times New Roman"/>
                <w:sz w:val="28"/>
                <w:szCs w:val="28"/>
                <w:lang w:eastAsia="lv-LV"/>
              </w:rPr>
              <w:t>K</w:t>
            </w:r>
            <w:r w:rsidR="006E4C5E" w:rsidRPr="00721A6F">
              <w:rPr>
                <w:rFonts w:ascii="Times New Roman" w:eastAsia="Times New Roman" w:hAnsi="Times New Roman" w:cs="Times New Roman"/>
                <w:sz w:val="28"/>
                <w:szCs w:val="28"/>
                <w:lang w:eastAsia="lv-LV"/>
              </w:rPr>
              <w:t>ontekstā ar 8.1.3.SAM projektu iesniegumu vērtēšanas nolikuma dokumentācijas izstrādi attiecībā u</w:t>
            </w:r>
            <w:r w:rsidR="00152FD9">
              <w:rPr>
                <w:rFonts w:ascii="Times New Roman" w:eastAsia="Times New Roman" w:hAnsi="Times New Roman" w:cs="Times New Roman"/>
                <w:sz w:val="28"/>
                <w:szCs w:val="28"/>
                <w:lang w:eastAsia="lv-LV"/>
              </w:rPr>
              <w:t>z snieguma rezerves piemērošanu</w:t>
            </w:r>
            <w:r w:rsidR="006E4C5E" w:rsidRPr="00721A6F">
              <w:rPr>
                <w:rFonts w:ascii="Times New Roman" w:eastAsia="Times New Roman" w:hAnsi="Times New Roman" w:cs="Times New Roman"/>
                <w:sz w:val="28"/>
                <w:szCs w:val="28"/>
                <w:lang w:eastAsia="lv-LV"/>
              </w:rPr>
              <w:t xml:space="preserve"> noteikumu Nr.249 9.punktā, 16.3. un 16.5.apakšpunktā </w:t>
            </w:r>
            <w:r w:rsidR="00135892" w:rsidRPr="00721A6F">
              <w:rPr>
                <w:rFonts w:ascii="Times New Roman" w:eastAsia="Times New Roman" w:hAnsi="Times New Roman" w:cs="Times New Roman"/>
                <w:sz w:val="28"/>
                <w:szCs w:val="28"/>
                <w:lang w:eastAsia="lv-LV"/>
              </w:rPr>
              <w:t>konstatēt</w:t>
            </w:r>
            <w:r w:rsidR="00811F35" w:rsidRPr="00721A6F">
              <w:rPr>
                <w:rFonts w:ascii="Times New Roman" w:eastAsia="Times New Roman" w:hAnsi="Times New Roman" w:cs="Times New Roman"/>
                <w:sz w:val="28"/>
                <w:szCs w:val="28"/>
                <w:lang w:eastAsia="lv-LV"/>
              </w:rPr>
              <w:t xml:space="preserve">a pretruna ar vadošās iestādes skaidrojumu attiecībā uz snieguma rezerves  piemērošanu un izmantošanu </w:t>
            </w:r>
            <w:r w:rsidR="00050E9E" w:rsidRPr="00721A6F">
              <w:rPr>
                <w:rFonts w:ascii="Times New Roman" w:eastAsia="Times New Roman" w:hAnsi="Times New Roman" w:cs="Times New Roman"/>
                <w:sz w:val="28"/>
                <w:szCs w:val="28"/>
                <w:lang w:eastAsia="lv-LV"/>
              </w:rPr>
              <w:t>Cēsu novada un Daugavpils,</w:t>
            </w:r>
            <w:r w:rsidR="00CA2E0D">
              <w:rPr>
                <w:rFonts w:ascii="Times New Roman" w:eastAsia="Times New Roman" w:hAnsi="Times New Roman" w:cs="Times New Roman"/>
                <w:sz w:val="28"/>
                <w:szCs w:val="28"/>
                <w:lang w:eastAsia="lv-LV"/>
              </w:rPr>
              <w:t xml:space="preserve"> Jelgavas un Valmieras pilsētu </w:t>
            </w:r>
            <w:r w:rsidR="00050E9E" w:rsidRPr="00721A6F">
              <w:rPr>
                <w:rFonts w:ascii="Times New Roman" w:eastAsia="Times New Roman" w:hAnsi="Times New Roman" w:cs="Times New Roman"/>
                <w:sz w:val="28"/>
                <w:szCs w:val="28"/>
                <w:lang w:eastAsia="lv-LV"/>
              </w:rPr>
              <w:t xml:space="preserve">pašvaldību (turpmāk - pašvaldības) </w:t>
            </w:r>
            <w:r w:rsidR="001F4178" w:rsidRPr="00721A6F">
              <w:rPr>
                <w:rFonts w:ascii="Times New Roman" w:eastAsia="Times New Roman" w:hAnsi="Times New Roman" w:cs="Times New Roman"/>
                <w:sz w:val="28"/>
                <w:szCs w:val="28"/>
                <w:lang w:eastAsia="lv-LV"/>
              </w:rPr>
              <w:t xml:space="preserve">dibināto profesionālās izglītības un profesionālās vidējās kultūrizglītības iestāžu  </w:t>
            </w:r>
            <w:r w:rsidR="00050E9E" w:rsidRPr="00721A6F">
              <w:rPr>
                <w:rFonts w:ascii="Times New Roman" w:eastAsia="Times New Roman" w:hAnsi="Times New Roman" w:cs="Times New Roman"/>
                <w:sz w:val="28"/>
                <w:szCs w:val="28"/>
                <w:lang w:eastAsia="lv-LV"/>
              </w:rPr>
              <w:t xml:space="preserve">(turpmāk – pašvaldību profesionālās izglītības iestādes) </w:t>
            </w:r>
            <w:r w:rsidR="001F4178" w:rsidRPr="00721A6F">
              <w:rPr>
                <w:rFonts w:ascii="Times New Roman" w:eastAsia="Times New Roman" w:hAnsi="Times New Roman" w:cs="Times New Roman"/>
                <w:sz w:val="28"/>
                <w:szCs w:val="28"/>
                <w:lang w:eastAsia="lv-LV"/>
              </w:rPr>
              <w:t>8.1.3.SAM projektu ietvaros.</w:t>
            </w:r>
            <w:r w:rsidR="006E4C5E" w:rsidRPr="00721A6F">
              <w:rPr>
                <w:rFonts w:ascii="Times New Roman" w:eastAsia="Times New Roman" w:hAnsi="Times New Roman" w:cs="Times New Roman"/>
                <w:sz w:val="28"/>
                <w:szCs w:val="28"/>
                <w:lang w:eastAsia="lv-LV"/>
              </w:rPr>
              <w:t xml:space="preserve"> </w:t>
            </w:r>
          </w:p>
          <w:p w:rsidR="003F538D" w:rsidRPr="006D5798" w:rsidRDefault="003F538D" w:rsidP="00D64D82">
            <w:pPr>
              <w:spacing w:after="0"/>
              <w:ind w:left="44" w:firstLine="766"/>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Noteikumi Nr.249 paredz </w:t>
            </w:r>
            <w:r w:rsidR="00050E9E" w:rsidRPr="006D5798">
              <w:rPr>
                <w:rFonts w:ascii="Times New Roman" w:eastAsia="Times New Roman" w:hAnsi="Times New Roman" w:cs="Times New Roman"/>
                <w:sz w:val="28"/>
                <w:szCs w:val="28"/>
                <w:lang w:eastAsia="lv-LV"/>
              </w:rPr>
              <w:t>Cēsu Profesionāl</w:t>
            </w:r>
            <w:r w:rsidR="00050E9E">
              <w:rPr>
                <w:rFonts w:ascii="Times New Roman" w:eastAsia="Times New Roman" w:hAnsi="Times New Roman" w:cs="Times New Roman"/>
                <w:sz w:val="28"/>
                <w:szCs w:val="28"/>
                <w:lang w:eastAsia="lv-LV"/>
              </w:rPr>
              <w:t>ās</w:t>
            </w:r>
            <w:r w:rsidR="00050E9E" w:rsidRPr="006D5798">
              <w:rPr>
                <w:rFonts w:ascii="Times New Roman" w:eastAsia="Times New Roman" w:hAnsi="Times New Roman" w:cs="Times New Roman"/>
                <w:sz w:val="28"/>
                <w:szCs w:val="28"/>
                <w:lang w:eastAsia="lv-LV"/>
              </w:rPr>
              <w:t xml:space="preserve"> vidusskola</w:t>
            </w:r>
            <w:r w:rsidR="00050E9E">
              <w:rPr>
                <w:rFonts w:ascii="Times New Roman" w:eastAsia="Times New Roman" w:hAnsi="Times New Roman" w:cs="Times New Roman"/>
                <w:sz w:val="28"/>
                <w:szCs w:val="28"/>
                <w:lang w:eastAsia="lv-LV"/>
              </w:rPr>
              <w:t>s</w:t>
            </w:r>
            <w:r w:rsidR="00050E9E" w:rsidRPr="006D5798">
              <w:rPr>
                <w:rFonts w:ascii="Times New Roman" w:eastAsia="Times New Roman" w:hAnsi="Times New Roman" w:cs="Times New Roman"/>
                <w:sz w:val="28"/>
                <w:szCs w:val="28"/>
                <w:lang w:eastAsia="lv-LV"/>
              </w:rPr>
              <w:t>, Daugavpils Dizaina un mākslas vidusskola</w:t>
            </w:r>
            <w:r w:rsidR="00050E9E">
              <w:rPr>
                <w:rFonts w:ascii="Times New Roman" w:eastAsia="Times New Roman" w:hAnsi="Times New Roman" w:cs="Times New Roman"/>
                <w:sz w:val="28"/>
                <w:szCs w:val="28"/>
                <w:lang w:eastAsia="lv-LV"/>
              </w:rPr>
              <w:t>s</w:t>
            </w:r>
            <w:r w:rsidR="00050E9E" w:rsidRPr="006D5798">
              <w:rPr>
                <w:rFonts w:ascii="Times New Roman" w:eastAsia="Times New Roman" w:hAnsi="Times New Roman" w:cs="Times New Roman"/>
                <w:sz w:val="28"/>
                <w:szCs w:val="28"/>
                <w:lang w:eastAsia="lv-LV"/>
              </w:rPr>
              <w:t xml:space="preserve"> „Saules skola”, Jelgavas Amatu vidusskola</w:t>
            </w:r>
            <w:r w:rsidR="00050E9E">
              <w:rPr>
                <w:rFonts w:ascii="Times New Roman" w:eastAsia="Times New Roman" w:hAnsi="Times New Roman" w:cs="Times New Roman"/>
                <w:sz w:val="28"/>
                <w:szCs w:val="28"/>
                <w:lang w:eastAsia="lv-LV"/>
              </w:rPr>
              <w:t>s</w:t>
            </w:r>
            <w:r w:rsidR="00050E9E" w:rsidRPr="006D5798">
              <w:rPr>
                <w:rFonts w:ascii="Times New Roman" w:eastAsia="Times New Roman" w:hAnsi="Times New Roman" w:cs="Times New Roman"/>
                <w:sz w:val="28"/>
                <w:szCs w:val="28"/>
                <w:lang w:eastAsia="lv-LV"/>
              </w:rPr>
              <w:t xml:space="preserve"> un Valmieras Mākslas vidusskola</w:t>
            </w:r>
            <w:r w:rsidR="00050E9E">
              <w:rPr>
                <w:rFonts w:ascii="Times New Roman" w:eastAsia="Times New Roman" w:hAnsi="Times New Roman" w:cs="Times New Roman"/>
                <w:sz w:val="28"/>
                <w:szCs w:val="28"/>
                <w:lang w:eastAsia="lv-LV"/>
              </w:rPr>
              <w:t>s</w:t>
            </w:r>
            <w:r w:rsidR="00050E9E" w:rsidRPr="006D5798">
              <w:rPr>
                <w:rFonts w:ascii="Times New Roman" w:eastAsia="Times New Roman" w:hAnsi="Times New Roman" w:cs="Times New Roman"/>
                <w:sz w:val="28"/>
                <w:szCs w:val="28"/>
                <w:lang w:eastAsia="lv-LV"/>
              </w:rPr>
              <w:t xml:space="preserve"> </w:t>
            </w:r>
            <w:r w:rsidR="00050E9E">
              <w:rPr>
                <w:rFonts w:ascii="Times New Roman" w:eastAsia="Times New Roman" w:hAnsi="Times New Roman" w:cs="Times New Roman"/>
                <w:sz w:val="28"/>
                <w:szCs w:val="28"/>
                <w:lang w:eastAsia="lv-LV"/>
              </w:rPr>
              <w:t xml:space="preserve">kā 8.1.3.SAM labuma guvēju </w:t>
            </w:r>
            <w:r w:rsidRPr="006D5798">
              <w:rPr>
                <w:rFonts w:ascii="Times New Roman" w:eastAsia="Times New Roman" w:hAnsi="Times New Roman" w:cs="Times New Roman"/>
                <w:sz w:val="28"/>
                <w:szCs w:val="28"/>
                <w:lang w:eastAsia="lv-LV"/>
              </w:rPr>
              <w:t xml:space="preserve">kopējo attiecināmo izmaksu ierobežojumus, tai skaitā kopējā Eiropas </w:t>
            </w:r>
            <w:r w:rsidR="00721A6F">
              <w:rPr>
                <w:rFonts w:ascii="Times New Roman" w:eastAsia="Times New Roman" w:hAnsi="Times New Roman" w:cs="Times New Roman"/>
                <w:sz w:val="28"/>
                <w:szCs w:val="28"/>
                <w:lang w:eastAsia="lv-LV"/>
              </w:rPr>
              <w:t>R</w:t>
            </w:r>
            <w:r w:rsidRPr="006D5798">
              <w:rPr>
                <w:rFonts w:ascii="Times New Roman" w:eastAsia="Times New Roman" w:hAnsi="Times New Roman" w:cs="Times New Roman"/>
                <w:sz w:val="28"/>
                <w:szCs w:val="28"/>
                <w:lang w:eastAsia="lv-LV"/>
              </w:rPr>
              <w:t>eģionālās attīstības fonda un nacionālā publiskā finansējuma ierobežojumus, bet neparedz neattiecināmās izmaksas projektā, kā arī neparedz nacionālā privātā finansējuma pozīciju. Līdz ar to nav iespējama noteikumu Nr.249 16.5.apakšpunktā minētā nosacījuma piemērošana, attiecīgi izslēdzot pašvaldību iespējas priekšfinansēšanas mehānisma izmantošanai u</w:t>
            </w:r>
            <w:r w:rsidR="0043169B" w:rsidRPr="006D5798">
              <w:rPr>
                <w:rFonts w:ascii="Times New Roman" w:eastAsia="Times New Roman" w:hAnsi="Times New Roman" w:cs="Times New Roman"/>
                <w:sz w:val="28"/>
                <w:szCs w:val="28"/>
                <w:lang w:eastAsia="lv-LV"/>
              </w:rPr>
              <w:t xml:space="preserve">z līdzfinansējuma likmes rēķina. </w:t>
            </w:r>
          </w:p>
          <w:p w:rsidR="003F538D" w:rsidRPr="006D5798" w:rsidRDefault="003F538D" w:rsidP="00D64D82">
            <w:pPr>
              <w:spacing w:after="0"/>
              <w:ind w:firstLine="81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Grozījumu rezultātā </w:t>
            </w:r>
            <w:r w:rsidR="00FF6A06">
              <w:rPr>
                <w:rFonts w:ascii="Times New Roman" w:eastAsia="Times New Roman" w:hAnsi="Times New Roman" w:cs="Times New Roman"/>
                <w:sz w:val="28"/>
                <w:szCs w:val="28"/>
                <w:lang w:eastAsia="lv-LV"/>
              </w:rPr>
              <w:t xml:space="preserve">tiks paplašinātas </w:t>
            </w:r>
            <w:r w:rsidRPr="006D5798">
              <w:rPr>
                <w:rFonts w:ascii="Times New Roman" w:eastAsia="Times New Roman" w:hAnsi="Times New Roman" w:cs="Times New Roman"/>
                <w:sz w:val="28"/>
                <w:szCs w:val="28"/>
                <w:lang w:eastAsia="lv-LV"/>
              </w:rPr>
              <w:t>pašvaldīb</w:t>
            </w:r>
            <w:r w:rsidR="00FF6A06">
              <w:rPr>
                <w:rFonts w:ascii="Times New Roman" w:eastAsia="Times New Roman" w:hAnsi="Times New Roman" w:cs="Times New Roman"/>
                <w:sz w:val="28"/>
                <w:szCs w:val="28"/>
                <w:lang w:eastAsia="lv-LV"/>
              </w:rPr>
              <w:t>u iespējas</w:t>
            </w:r>
            <w:r w:rsidR="00152FD9">
              <w:rPr>
                <w:rFonts w:ascii="Times New Roman" w:eastAsia="Times New Roman" w:hAnsi="Times New Roman" w:cs="Times New Roman"/>
                <w:sz w:val="28"/>
                <w:szCs w:val="28"/>
                <w:lang w:eastAsia="lv-LV"/>
              </w:rPr>
              <w:t>,</w:t>
            </w:r>
            <w:r w:rsidRPr="006D5798">
              <w:rPr>
                <w:rFonts w:ascii="Times New Roman" w:eastAsia="Times New Roman" w:hAnsi="Times New Roman" w:cs="Times New Roman"/>
                <w:sz w:val="28"/>
                <w:szCs w:val="28"/>
                <w:lang w:eastAsia="lv-LV"/>
              </w:rPr>
              <w:t xml:space="preserve"> iesniedzot </w:t>
            </w:r>
            <w:r w:rsidR="00BE3A94">
              <w:rPr>
                <w:rFonts w:ascii="Times New Roman" w:eastAsia="Times New Roman" w:hAnsi="Times New Roman" w:cs="Times New Roman"/>
                <w:sz w:val="28"/>
                <w:szCs w:val="28"/>
                <w:lang w:eastAsia="lv-LV"/>
              </w:rPr>
              <w:t xml:space="preserve">8.1.3.SAM </w:t>
            </w:r>
            <w:r w:rsidRPr="006D5798">
              <w:rPr>
                <w:rFonts w:ascii="Times New Roman" w:eastAsia="Times New Roman" w:hAnsi="Times New Roman" w:cs="Times New Roman"/>
                <w:sz w:val="28"/>
                <w:szCs w:val="28"/>
                <w:lang w:eastAsia="lv-LV"/>
              </w:rPr>
              <w:t>projektu iesniegumu</w:t>
            </w:r>
            <w:r w:rsidR="00152FD9">
              <w:rPr>
                <w:rFonts w:ascii="Times New Roman" w:eastAsia="Times New Roman" w:hAnsi="Times New Roman" w:cs="Times New Roman"/>
                <w:sz w:val="28"/>
                <w:szCs w:val="28"/>
                <w:lang w:eastAsia="lv-LV"/>
              </w:rPr>
              <w:t>,</w:t>
            </w:r>
            <w:r w:rsidRPr="006D5798">
              <w:rPr>
                <w:rFonts w:ascii="Times New Roman" w:eastAsia="Times New Roman" w:hAnsi="Times New Roman" w:cs="Times New Roman"/>
                <w:sz w:val="28"/>
                <w:szCs w:val="28"/>
                <w:lang w:eastAsia="lv-LV"/>
              </w:rPr>
              <w:t xml:space="preserve"> izvēlēties tām atbilstošāko risinājumu attiecībā uz snieguma rezerves iekļaušanu </w:t>
            </w:r>
            <w:r w:rsidR="00BE3A94">
              <w:rPr>
                <w:rFonts w:ascii="Times New Roman" w:eastAsia="Times New Roman" w:hAnsi="Times New Roman" w:cs="Times New Roman"/>
                <w:sz w:val="28"/>
                <w:szCs w:val="28"/>
                <w:lang w:eastAsia="lv-LV"/>
              </w:rPr>
              <w:t xml:space="preserve">8.1.3.SAM </w:t>
            </w:r>
            <w:r w:rsidRPr="006D5798">
              <w:rPr>
                <w:rFonts w:ascii="Times New Roman" w:eastAsia="Times New Roman" w:hAnsi="Times New Roman" w:cs="Times New Roman"/>
                <w:sz w:val="28"/>
                <w:szCs w:val="28"/>
                <w:lang w:eastAsia="lv-LV"/>
              </w:rPr>
              <w:t>projektā:</w:t>
            </w:r>
          </w:p>
          <w:p w:rsidR="003F538D" w:rsidRPr="006D5798" w:rsidRDefault="003F538D" w:rsidP="003F538D">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w:t>
            </w:r>
            <w:r w:rsidRPr="006D5798">
              <w:rPr>
                <w:rFonts w:ascii="Times New Roman" w:eastAsia="Times New Roman" w:hAnsi="Times New Roman" w:cs="Times New Roman"/>
                <w:sz w:val="28"/>
                <w:szCs w:val="28"/>
                <w:lang w:eastAsia="lv-LV"/>
              </w:rPr>
              <w:tab/>
              <w:t xml:space="preserve">iesniegt </w:t>
            </w:r>
            <w:r w:rsidR="00BE3A94">
              <w:rPr>
                <w:rFonts w:ascii="Times New Roman" w:eastAsia="Times New Roman" w:hAnsi="Times New Roman" w:cs="Times New Roman"/>
                <w:sz w:val="28"/>
                <w:szCs w:val="28"/>
                <w:lang w:eastAsia="lv-LV"/>
              </w:rPr>
              <w:t xml:space="preserve">8.1.3.SAM </w:t>
            </w:r>
            <w:r w:rsidRPr="006D5798">
              <w:rPr>
                <w:rFonts w:ascii="Times New Roman" w:eastAsia="Times New Roman" w:hAnsi="Times New Roman" w:cs="Times New Roman"/>
                <w:sz w:val="28"/>
                <w:szCs w:val="28"/>
                <w:lang w:eastAsia="lv-LV"/>
              </w:rPr>
              <w:t>projekta iesniegumu un noslēgt vienošanos</w:t>
            </w:r>
            <w:r w:rsidR="004F68D1">
              <w:rPr>
                <w:rFonts w:ascii="Times New Roman" w:eastAsia="Times New Roman" w:hAnsi="Times New Roman" w:cs="Times New Roman"/>
                <w:sz w:val="28"/>
                <w:szCs w:val="28"/>
                <w:lang w:eastAsia="lv-LV"/>
              </w:rPr>
              <w:t xml:space="preserve"> </w:t>
            </w:r>
            <w:r w:rsidRPr="006D5798">
              <w:rPr>
                <w:rFonts w:ascii="Times New Roman" w:eastAsia="Times New Roman" w:hAnsi="Times New Roman" w:cs="Times New Roman"/>
                <w:sz w:val="28"/>
                <w:szCs w:val="28"/>
                <w:lang w:eastAsia="lv-LV"/>
              </w:rPr>
              <w:t xml:space="preserve">par </w:t>
            </w:r>
            <w:r w:rsidR="00BE3A94">
              <w:rPr>
                <w:rFonts w:ascii="Times New Roman" w:eastAsia="Times New Roman" w:hAnsi="Times New Roman" w:cs="Times New Roman"/>
                <w:sz w:val="28"/>
                <w:szCs w:val="28"/>
                <w:lang w:eastAsia="lv-LV"/>
              </w:rPr>
              <w:t>tā</w:t>
            </w:r>
            <w:r w:rsidRPr="006D5798">
              <w:rPr>
                <w:rFonts w:ascii="Times New Roman" w:eastAsia="Times New Roman" w:hAnsi="Times New Roman" w:cs="Times New Roman"/>
                <w:sz w:val="28"/>
                <w:szCs w:val="28"/>
                <w:lang w:eastAsia="lv-LV"/>
              </w:rPr>
              <w:t xml:space="preserve"> īstenošanu </w:t>
            </w:r>
            <w:r w:rsidR="003F111E" w:rsidRPr="006D5798">
              <w:rPr>
                <w:rFonts w:ascii="Times New Roman" w:eastAsia="Times New Roman" w:hAnsi="Times New Roman" w:cs="Times New Roman"/>
                <w:sz w:val="28"/>
                <w:szCs w:val="28"/>
                <w:lang w:eastAsia="lv-LV"/>
              </w:rPr>
              <w:t xml:space="preserve">līdz 2018.gada 31.decembrim </w:t>
            </w:r>
            <w:r w:rsidR="00152FD9">
              <w:rPr>
                <w:rFonts w:ascii="Times New Roman" w:eastAsia="Times New Roman" w:hAnsi="Times New Roman" w:cs="Times New Roman"/>
                <w:sz w:val="28"/>
                <w:szCs w:val="28"/>
                <w:lang w:eastAsia="lv-LV"/>
              </w:rPr>
              <w:t xml:space="preserve">par </w:t>
            </w:r>
            <w:r w:rsidRPr="006D5798">
              <w:rPr>
                <w:rFonts w:ascii="Times New Roman" w:eastAsia="Times New Roman" w:hAnsi="Times New Roman" w:cs="Times New Roman"/>
                <w:sz w:val="28"/>
                <w:szCs w:val="28"/>
                <w:lang w:eastAsia="lv-LV"/>
              </w:rPr>
              <w:t>maksimāli pieejamo kopējo attiecināmo fi</w:t>
            </w:r>
            <w:r w:rsidR="00152FD9">
              <w:rPr>
                <w:rFonts w:ascii="Times New Roman" w:eastAsia="Times New Roman" w:hAnsi="Times New Roman" w:cs="Times New Roman"/>
                <w:sz w:val="28"/>
                <w:szCs w:val="28"/>
                <w:lang w:eastAsia="lv-LV"/>
              </w:rPr>
              <w:t>nansējumu bez snieguma rezerves</w:t>
            </w:r>
            <w:r w:rsidRPr="006D5798">
              <w:rPr>
                <w:rFonts w:ascii="Times New Roman" w:eastAsia="Times New Roman" w:hAnsi="Times New Roman" w:cs="Times New Roman"/>
                <w:sz w:val="28"/>
                <w:szCs w:val="28"/>
                <w:lang w:eastAsia="lv-LV"/>
              </w:rPr>
              <w:t xml:space="preserve"> atbilstoši nozares ministrijā saskaņotajā </w:t>
            </w:r>
            <w:r w:rsidR="00500681" w:rsidRPr="006D5798">
              <w:rPr>
                <w:rFonts w:ascii="Times New Roman" w:eastAsia="Times New Roman" w:hAnsi="Times New Roman" w:cs="Times New Roman"/>
                <w:sz w:val="28"/>
                <w:szCs w:val="28"/>
                <w:lang w:eastAsia="lv-LV"/>
              </w:rPr>
              <w:t xml:space="preserve">pašvaldības </w:t>
            </w:r>
            <w:r w:rsidRPr="006D5798">
              <w:rPr>
                <w:rFonts w:ascii="Times New Roman" w:eastAsia="Times New Roman" w:hAnsi="Times New Roman" w:cs="Times New Roman"/>
                <w:sz w:val="28"/>
                <w:szCs w:val="28"/>
                <w:lang w:eastAsia="lv-LV"/>
              </w:rPr>
              <w:t xml:space="preserve">profesionālās izglītības iestādes </w:t>
            </w:r>
            <w:r w:rsidRPr="006D5798">
              <w:rPr>
                <w:rFonts w:ascii="Times New Roman" w:eastAsia="Times New Roman" w:hAnsi="Times New Roman" w:cs="Times New Roman"/>
                <w:sz w:val="28"/>
                <w:szCs w:val="28"/>
                <w:lang w:eastAsia="lv-LV"/>
              </w:rPr>
              <w:lastRenderedPageBreak/>
              <w:t xml:space="preserve">attīstības un investīciju stratēģijā (turpmāk - stratēģija) un noteikumu Nr.249 16.3.apakšpunktā norādītajam </w:t>
            </w:r>
            <w:r w:rsidR="00D64D82" w:rsidRPr="006D5798">
              <w:rPr>
                <w:rFonts w:ascii="Times New Roman" w:eastAsia="Times New Roman" w:hAnsi="Times New Roman" w:cs="Times New Roman"/>
                <w:sz w:val="28"/>
                <w:szCs w:val="28"/>
                <w:lang w:eastAsia="lv-LV"/>
              </w:rPr>
              <w:t>maksimāli pieejamajam Eiropas Reģionālās attīstības fonda finansējumam</w:t>
            </w:r>
            <w:r w:rsidRPr="006D5798">
              <w:rPr>
                <w:rFonts w:ascii="Times New Roman" w:eastAsia="Times New Roman" w:hAnsi="Times New Roman" w:cs="Times New Roman"/>
                <w:sz w:val="28"/>
                <w:szCs w:val="28"/>
                <w:lang w:eastAsia="lv-LV"/>
              </w:rPr>
              <w:t xml:space="preserve">, vienlaikus </w:t>
            </w:r>
            <w:r w:rsidR="00D64D82" w:rsidRPr="006D5798">
              <w:rPr>
                <w:rFonts w:ascii="Times New Roman" w:eastAsia="Times New Roman" w:hAnsi="Times New Roman" w:cs="Times New Roman"/>
                <w:sz w:val="28"/>
                <w:szCs w:val="28"/>
                <w:lang w:eastAsia="lv-LV"/>
              </w:rPr>
              <w:t xml:space="preserve">nodrošinot </w:t>
            </w:r>
            <w:r w:rsidR="00BE3A94">
              <w:rPr>
                <w:rFonts w:ascii="Times New Roman" w:eastAsia="Times New Roman" w:hAnsi="Times New Roman" w:cs="Times New Roman"/>
                <w:sz w:val="28"/>
                <w:szCs w:val="28"/>
                <w:lang w:eastAsia="lv-LV"/>
              </w:rPr>
              <w:t xml:space="preserve">8.1.3.SAM </w:t>
            </w:r>
            <w:r w:rsidR="00D64D82" w:rsidRPr="006D5798">
              <w:rPr>
                <w:rFonts w:ascii="Times New Roman" w:eastAsia="Times New Roman" w:hAnsi="Times New Roman" w:cs="Times New Roman"/>
                <w:sz w:val="28"/>
                <w:szCs w:val="28"/>
                <w:lang w:eastAsia="lv-LV"/>
              </w:rPr>
              <w:t>projekta mērķa</w:t>
            </w:r>
            <w:r w:rsidRPr="006D5798">
              <w:rPr>
                <w:rFonts w:ascii="Times New Roman" w:eastAsia="Times New Roman" w:hAnsi="Times New Roman" w:cs="Times New Roman"/>
                <w:sz w:val="28"/>
                <w:szCs w:val="28"/>
                <w:lang w:eastAsia="lv-LV"/>
              </w:rPr>
              <w:t xml:space="preserve"> </w:t>
            </w:r>
            <w:r w:rsidR="00D64D82" w:rsidRPr="006D5798">
              <w:rPr>
                <w:rFonts w:ascii="Times New Roman" w:eastAsia="Times New Roman" w:hAnsi="Times New Roman" w:cs="Times New Roman"/>
                <w:sz w:val="28"/>
                <w:szCs w:val="28"/>
                <w:lang w:eastAsia="lv-LV"/>
              </w:rPr>
              <w:t xml:space="preserve">sasniegšanu </w:t>
            </w:r>
            <w:r w:rsidR="00BE3A94">
              <w:rPr>
                <w:rFonts w:ascii="Times New Roman" w:eastAsia="Times New Roman" w:hAnsi="Times New Roman" w:cs="Times New Roman"/>
                <w:sz w:val="28"/>
                <w:szCs w:val="28"/>
                <w:lang w:eastAsia="lv-LV"/>
              </w:rPr>
              <w:t xml:space="preserve">noteikumu Nr.249 </w:t>
            </w:r>
            <w:r w:rsidR="00D64D82" w:rsidRPr="006D5798">
              <w:rPr>
                <w:rFonts w:ascii="Times New Roman" w:eastAsia="Times New Roman" w:hAnsi="Times New Roman" w:cs="Times New Roman"/>
                <w:sz w:val="28"/>
                <w:szCs w:val="28"/>
                <w:lang w:eastAsia="lv-LV"/>
              </w:rPr>
              <w:t>16.3.apakšpunktā noteiktā finansējuma ietvaros. S</w:t>
            </w:r>
            <w:r w:rsidRPr="006D5798">
              <w:rPr>
                <w:rFonts w:ascii="Times New Roman" w:eastAsia="Times New Roman" w:hAnsi="Times New Roman" w:cs="Times New Roman"/>
                <w:sz w:val="28"/>
                <w:szCs w:val="28"/>
                <w:lang w:eastAsia="lv-LV"/>
              </w:rPr>
              <w:t xml:space="preserve">nieguma rezerves saņemšanas gadījumā </w:t>
            </w:r>
            <w:r w:rsidR="00050E9E">
              <w:rPr>
                <w:rFonts w:ascii="Times New Roman" w:eastAsia="Times New Roman" w:hAnsi="Times New Roman" w:cs="Times New Roman"/>
                <w:sz w:val="28"/>
                <w:szCs w:val="28"/>
                <w:lang w:eastAsia="lv-LV"/>
              </w:rPr>
              <w:t xml:space="preserve">8.1.3.SAM </w:t>
            </w:r>
            <w:r w:rsidR="000155C9" w:rsidRPr="006D5798">
              <w:rPr>
                <w:rFonts w:ascii="Times New Roman" w:eastAsia="Times New Roman" w:hAnsi="Times New Roman" w:cs="Times New Roman"/>
                <w:sz w:val="28"/>
                <w:szCs w:val="28"/>
                <w:lang w:eastAsia="lv-LV"/>
              </w:rPr>
              <w:t>projekta ietvaros tiks veikti grozījumi</w:t>
            </w:r>
            <w:r w:rsidR="00152FD9">
              <w:rPr>
                <w:rFonts w:ascii="Times New Roman" w:eastAsia="Times New Roman" w:hAnsi="Times New Roman" w:cs="Times New Roman"/>
                <w:sz w:val="28"/>
                <w:szCs w:val="28"/>
                <w:lang w:eastAsia="lv-LV"/>
              </w:rPr>
              <w:t>,</w:t>
            </w:r>
            <w:r w:rsidR="000155C9" w:rsidRPr="006D5798">
              <w:rPr>
                <w:rFonts w:ascii="Times New Roman" w:eastAsia="Times New Roman" w:hAnsi="Times New Roman" w:cs="Times New Roman"/>
                <w:sz w:val="28"/>
                <w:szCs w:val="28"/>
                <w:lang w:eastAsia="lv-LV"/>
              </w:rPr>
              <w:t xml:space="preserve"> </w:t>
            </w:r>
            <w:r w:rsidR="00050E9E">
              <w:rPr>
                <w:rFonts w:ascii="Times New Roman" w:eastAsia="Times New Roman" w:hAnsi="Times New Roman" w:cs="Times New Roman"/>
                <w:sz w:val="28"/>
                <w:szCs w:val="28"/>
                <w:lang w:eastAsia="lv-LV"/>
              </w:rPr>
              <w:t>iekļau</w:t>
            </w:r>
            <w:r w:rsidR="00BE3A94">
              <w:rPr>
                <w:rFonts w:ascii="Times New Roman" w:eastAsia="Times New Roman" w:hAnsi="Times New Roman" w:cs="Times New Roman"/>
                <w:sz w:val="28"/>
                <w:szCs w:val="28"/>
                <w:lang w:eastAsia="lv-LV"/>
              </w:rPr>
              <w:t>jot</w:t>
            </w:r>
            <w:r w:rsidRPr="006D5798">
              <w:rPr>
                <w:rFonts w:ascii="Times New Roman" w:eastAsia="Times New Roman" w:hAnsi="Times New Roman" w:cs="Times New Roman"/>
                <w:sz w:val="28"/>
                <w:szCs w:val="28"/>
                <w:lang w:eastAsia="lv-LV"/>
              </w:rPr>
              <w:t xml:space="preserve"> </w:t>
            </w:r>
            <w:r w:rsidR="00050E9E">
              <w:rPr>
                <w:rFonts w:ascii="Times New Roman" w:eastAsia="Times New Roman" w:hAnsi="Times New Roman" w:cs="Times New Roman"/>
                <w:sz w:val="28"/>
                <w:szCs w:val="28"/>
                <w:lang w:eastAsia="lv-LV"/>
              </w:rPr>
              <w:t xml:space="preserve">pašvaldību </w:t>
            </w:r>
            <w:r w:rsidR="0043169B" w:rsidRPr="006D5798">
              <w:rPr>
                <w:rFonts w:ascii="Times New Roman" w:eastAsia="Times New Roman" w:hAnsi="Times New Roman" w:cs="Times New Roman"/>
                <w:sz w:val="28"/>
                <w:szCs w:val="28"/>
                <w:lang w:eastAsia="lv-LV"/>
              </w:rPr>
              <w:t>profesionālās izglītības iestāžu attīstības un investīciju s</w:t>
            </w:r>
            <w:r w:rsidRPr="006D5798">
              <w:rPr>
                <w:rFonts w:ascii="Times New Roman" w:eastAsia="Times New Roman" w:hAnsi="Times New Roman" w:cs="Times New Roman"/>
                <w:sz w:val="28"/>
                <w:szCs w:val="28"/>
                <w:lang w:eastAsia="lv-LV"/>
              </w:rPr>
              <w:t xml:space="preserve">tratēģijā </w:t>
            </w:r>
            <w:r w:rsidR="0043169B" w:rsidRPr="006D5798">
              <w:rPr>
                <w:rFonts w:ascii="Times New Roman" w:eastAsia="Times New Roman" w:hAnsi="Times New Roman" w:cs="Times New Roman"/>
                <w:sz w:val="28"/>
                <w:szCs w:val="28"/>
                <w:lang w:eastAsia="lv-LV"/>
              </w:rPr>
              <w:t xml:space="preserve">noteiktās </w:t>
            </w:r>
            <w:r w:rsidRPr="006D5798">
              <w:rPr>
                <w:rFonts w:ascii="Times New Roman" w:eastAsia="Times New Roman" w:hAnsi="Times New Roman" w:cs="Times New Roman"/>
                <w:sz w:val="28"/>
                <w:szCs w:val="28"/>
                <w:lang w:eastAsia="lv-LV"/>
              </w:rPr>
              <w:t>papildus darbības</w:t>
            </w:r>
            <w:r w:rsidR="000155C9" w:rsidRPr="006D5798">
              <w:rPr>
                <w:rFonts w:ascii="Times New Roman" w:eastAsia="Times New Roman" w:hAnsi="Times New Roman" w:cs="Times New Roman"/>
                <w:sz w:val="28"/>
                <w:szCs w:val="28"/>
                <w:lang w:eastAsia="lv-LV"/>
              </w:rPr>
              <w:t xml:space="preserve"> vai rezultāt</w:t>
            </w:r>
            <w:r w:rsidR="00BE3A94">
              <w:rPr>
                <w:rFonts w:ascii="Times New Roman" w:eastAsia="Times New Roman" w:hAnsi="Times New Roman" w:cs="Times New Roman"/>
                <w:sz w:val="28"/>
                <w:szCs w:val="28"/>
                <w:lang w:eastAsia="lv-LV"/>
              </w:rPr>
              <w:t>us</w:t>
            </w:r>
            <w:r w:rsidRPr="006D5798">
              <w:rPr>
                <w:rFonts w:ascii="Times New Roman" w:eastAsia="Times New Roman" w:hAnsi="Times New Roman" w:cs="Times New Roman"/>
                <w:sz w:val="28"/>
                <w:szCs w:val="28"/>
                <w:lang w:eastAsia="lv-LV"/>
              </w:rPr>
              <w:t>;</w:t>
            </w:r>
          </w:p>
          <w:p w:rsidR="00811F35" w:rsidRPr="006D5798" w:rsidRDefault="003F538D" w:rsidP="008076C3">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w:t>
            </w:r>
            <w:r w:rsidRPr="006D5798">
              <w:rPr>
                <w:rFonts w:ascii="Times New Roman" w:eastAsia="Times New Roman" w:hAnsi="Times New Roman" w:cs="Times New Roman"/>
                <w:sz w:val="28"/>
                <w:szCs w:val="28"/>
                <w:lang w:eastAsia="lv-LV"/>
              </w:rPr>
              <w:tab/>
              <w:t xml:space="preserve">iesniegt </w:t>
            </w:r>
            <w:r w:rsidR="00BE3A94">
              <w:rPr>
                <w:rFonts w:ascii="Times New Roman" w:eastAsia="Times New Roman" w:hAnsi="Times New Roman" w:cs="Times New Roman"/>
                <w:sz w:val="28"/>
                <w:szCs w:val="28"/>
                <w:lang w:eastAsia="lv-LV"/>
              </w:rPr>
              <w:t xml:space="preserve">8.1.3.SAM </w:t>
            </w:r>
            <w:r w:rsidRPr="006D5798">
              <w:rPr>
                <w:rFonts w:ascii="Times New Roman" w:eastAsia="Times New Roman" w:hAnsi="Times New Roman" w:cs="Times New Roman"/>
                <w:sz w:val="28"/>
                <w:szCs w:val="28"/>
                <w:lang w:eastAsia="lv-LV"/>
              </w:rPr>
              <w:t>projekta iesniegumu un</w:t>
            </w:r>
            <w:r w:rsidR="0043169B" w:rsidRPr="006D5798">
              <w:rPr>
                <w:rFonts w:ascii="Times New Roman" w:eastAsia="Times New Roman" w:hAnsi="Times New Roman" w:cs="Times New Roman"/>
                <w:sz w:val="28"/>
                <w:szCs w:val="28"/>
                <w:lang w:eastAsia="lv-LV"/>
              </w:rPr>
              <w:t xml:space="preserve"> noslēgt vienošanos par </w:t>
            </w:r>
            <w:r w:rsidR="00BE3A94">
              <w:rPr>
                <w:rFonts w:ascii="Times New Roman" w:eastAsia="Times New Roman" w:hAnsi="Times New Roman" w:cs="Times New Roman"/>
                <w:sz w:val="28"/>
                <w:szCs w:val="28"/>
                <w:lang w:eastAsia="lv-LV"/>
              </w:rPr>
              <w:t>tā</w:t>
            </w:r>
            <w:r w:rsidRPr="006D5798">
              <w:rPr>
                <w:rFonts w:ascii="Times New Roman" w:eastAsia="Times New Roman" w:hAnsi="Times New Roman" w:cs="Times New Roman"/>
                <w:sz w:val="28"/>
                <w:szCs w:val="28"/>
                <w:lang w:eastAsia="lv-LV"/>
              </w:rPr>
              <w:t xml:space="preserve"> īstenošanu par </w:t>
            </w:r>
            <w:r w:rsidR="0043169B" w:rsidRPr="006D5798">
              <w:rPr>
                <w:rFonts w:ascii="Times New Roman" w:eastAsia="Times New Roman" w:hAnsi="Times New Roman" w:cs="Times New Roman"/>
                <w:sz w:val="28"/>
                <w:szCs w:val="28"/>
                <w:lang w:eastAsia="lv-LV"/>
              </w:rPr>
              <w:t xml:space="preserve">noteikumu Nr.249 15.punktā noteikto </w:t>
            </w:r>
            <w:r w:rsidR="00050E9E">
              <w:rPr>
                <w:rFonts w:ascii="Times New Roman" w:eastAsia="Times New Roman" w:hAnsi="Times New Roman" w:cs="Times New Roman"/>
                <w:sz w:val="28"/>
                <w:szCs w:val="28"/>
                <w:lang w:eastAsia="lv-LV"/>
              </w:rPr>
              <w:t xml:space="preserve">pašvaldību </w:t>
            </w:r>
            <w:r w:rsidR="0043169B" w:rsidRPr="006D5798">
              <w:rPr>
                <w:rFonts w:ascii="Times New Roman" w:eastAsia="Times New Roman" w:hAnsi="Times New Roman" w:cs="Times New Roman"/>
                <w:sz w:val="28"/>
                <w:szCs w:val="28"/>
                <w:lang w:eastAsia="lv-LV"/>
              </w:rPr>
              <w:t xml:space="preserve">profesionālās izglītības iestādei </w:t>
            </w:r>
            <w:r w:rsidRPr="006D5798">
              <w:rPr>
                <w:rFonts w:ascii="Times New Roman" w:eastAsia="Times New Roman" w:hAnsi="Times New Roman" w:cs="Times New Roman"/>
                <w:sz w:val="28"/>
                <w:szCs w:val="28"/>
                <w:lang w:eastAsia="lv-LV"/>
              </w:rPr>
              <w:t>maksimāli plānoto kopējo attiec</w:t>
            </w:r>
            <w:r w:rsidR="00500681" w:rsidRPr="006D5798">
              <w:rPr>
                <w:rFonts w:ascii="Times New Roman" w:eastAsia="Times New Roman" w:hAnsi="Times New Roman" w:cs="Times New Roman"/>
                <w:sz w:val="28"/>
                <w:szCs w:val="28"/>
                <w:lang w:eastAsia="lv-LV"/>
              </w:rPr>
              <w:t>ināmo finansējumu</w:t>
            </w:r>
            <w:r w:rsidR="00152FD9">
              <w:rPr>
                <w:rFonts w:ascii="Times New Roman" w:eastAsia="Times New Roman" w:hAnsi="Times New Roman" w:cs="Times New Roman"/>
                <w:sz w:val="28"/>
                <w:szCs w:val="28"/>
                <w:lang w:eastAsia="lv-LV"/>
              </w:rPr>
              <w:t>,</w:t>
            </w:r>
            <w:r w:rsidR="00500681" w:rsidRPr="006D5798">
              <w:rPr>
                <w:rFonts w:ascii="Times New Roman" w:eastAsia="Times New Roman" w:hAnsi="Times New Roman" w:cs="Times New Roman"/>
                <w:sz w:val="28"/>
                <w:szCs w:val="28"/>
                <w:lang w:eastAsia="lv-LV"/>
              </w:rPr>
              <w:t xml:space="preserve"> paredzot, ka </w:t>
            </w:r>
            <w:r w:rsidRPr="006D5798">
              <w:rPr>
                <w:rFonts w:ascii="Times New Roman" w:eastAsia="Times New Roman" w:hAnsi="Times New Roman" w:cs="Times New Roman"/>
                <w:sz w:val="28"/>
                <w:szCs w:val="28"/>
                <w:lang w:eastAsia="lv-LV"/>
              </w:rPr>
              <w:t xml:space="preserve">pašvaldība priekšfinansēs snieguma rezerves finansējumu </w:t>
            </w:r>
            <w:r w:rsidR="00BE3A94">
              <w:rPr>
                <w:rFonts w:ascii="Times New Roman" w:eastAsia="Times New Roman" w:hAnsi="Times New Roman" w:cs="Times New Roman"/>
                <w:sz w:val="28"/>
                <w:szCs w:val="28"/>
                <w:lang w:eastAsia="lv-LV"/>
              </w:rPr>
              <w:t xml:space="preserve">8.1.3.SAM </w:t>
            </w:r>
            <w:r w:rsidRPr="006D5798">
              <w:rPr>
                <w:rFonts w:ascii="Times New Roman" w:eastAsia="Times New Roman" w:hAnsi="Times New Roman" w:cs="Times New Roman"/>
                <w:sz w:val="28"/>
                <w:szCs w:val="28"/>
                <w:lang w:eastAsia="lv-LV"/>
              </w:rPr>
              <w:t>projektā piemērojot mainīgu līd</w:t>
            </w:r>
            <w:r w:rsidR="00152FD9">
              <w:rPr>
                <w:rFonts w:ascii="Times New Roman" w:eastAsia="Times New Roman" w:hAnsi="Times New Roman" w:cs="Times New Roman"/>
                <w:sz w:val="28"/>
                <w:szCs w:val="28"/>
                <w:lang w:eastAsia="lv-LV"/>
              </w:rPr>
              <w:t>zfinansējuma likmi</w:t>
            </w:r>
            <w:r w:rsidRPr="006D5798">
              <w:rPr>
                <w:rFonts w:ascii="Times New Roman" w:eastAsia="Times New Roman" w:hAnsi="Times New Roman" w:cs="Times New Roman"/>
                <w:sz w:val="28"/>
                <w:szCs w:val="28"/>
                <w:lang w:eastAsia="lv-LV"/>
              </w:rPr>
              <w:t xml:space="preserve"> </w:t>
            </w:r>
            <w:r w:rsidR="0043169B" w:rsidRPr="006D5798">
              <w:rPr>
                <w:rFonts w:ascii="Times New Roman" w:eastAsia="Times New Roman" w:hAnsi="Times New Roman" w:cs="Times New Roman"/>
                <w:sz w:val="28"/>
                <w:szCs w:val="28"/>
                <w:lang w:eastAsia="lv-LV"/>
              </w:rPr>
              <w:t>atbilstoši</w:t>
            </w:r>
            <w:r w:rsidRPr="006D5798">
              <w:rPr>
                <w:rFonts w:ascii="Times New Roman" w:eastAsia="Times New Roman" w:hAnsi="Times New Roman" w:cs="Times New Roman"/>
                <w:sz w:val="28"/>
                <w:szCs w:val="28"/>
                <w:lang w:eastAsia="lv-LV"/>
              </w:rPr>
              <w:t xml:space="preserve"> noteikumu Nr.249 16.5.apakšpunktā un vadošās ie</w:t>
            </w:r>
            <w:r w:rsidR="0043169B" w:rsidRPr="006D5798">
              <w:rPr>
                <w:rFonts w:ascii="Times New Roman" w:eastAsia="Times New Roman" w:hAnsi="Times New Roman" w:cs="Times New Roman"/>
                <w:sz w:val="28"/>
                <w:szCs w:val="28"/>
                <w:lang w:eastAsia="lv-LV"/>
              </w:rPr>
              <w:t>stādes skaidrojumos noteiktajam. Šajā gadījumā pašvaldībām jāņem vērā, ka gadījumā, ja noteikumu Nr.249 5.1.2.apakšpunktā noteiktais finanšu rādītājs</w:t>
            </w:r>
            <w:r w:rsidR="00A25958" w:rsidRPr="006D5798">
              <w:rPr>
                <w:rFonts w:ascii="Times New Roman" w:eastAsia="Times New Roman" w:hAnsi="Times New Roman" w:cs="Times New Roman"/>
                <w:sz w:val="28"/>
                <w:szCs w:val="28"/>
                <w:lang w:eastAsia="lv-LV"/>
              </w:rPr>
              <w:t xml:space="preserve">: sertificēti izdevumi 59 728 388 </w:t>
            </w:r>
            <w:r w:rsidR="00A25958" w:rsidRPr="006D5798">
              <w:rPr>
                <w:rFonts w:ascii="Times New Roman" w:eastAsia="Times New Roman" w:hAnsi="Times New Roman" w:cs="Times New Roman"/>
                <w:i/>
                <w:sz w:val="28"/>
                <w:szCs w:val="28"/>
                <w:lang w:eastAsia="lv-LV"/>
              </w:rPr>
              <w:t>euro</w:t>
            </w:r>
            <w:r w:rsidR="00A25958" w:rsidRPr="006D5798">
              <w:rPr>
                <w:rFonts w:ascii="Times New Roman" w:eastAsia="Times New Roman" w:hAnsi="Times New Roman" w:cs="Times New Roman"/>
                <w:sz w:val="28"/>
                <w:szCs w:val="28"/>
                <w:lang w:eastAsia="lv-LV"/>
              </w:rPr>
              <w:t xml:space="preserve"> apmērā (turpmāk - finanšu rādītājs)</w:t>
            </w:r>
            <w:r w:rsidR="0043169B" w:rsidRPr="006D5798">
              <w:rPr>
                <w:rFonts w:ascii="Times New Roman" w:eastAsia="Times New Roman" w:hAnsi="Times New Roman" w:cs="Times New Roman"/>
                <w:sz w:val="28"/>
                <w:szCs w:val="28"/>
                <w:lang w:eastAsia="lv-LV"/>
              </w:rPr>
              <w:t xml:space="preserve"> netiks sasniegts līdz 2018.gada </w:t>
            </w:r>
            <w:r w:rsidR="008076C3" w:rsidRPr="006D5798">
              <w:rPr>
                <w:rFonts w:ascii="Times New Roman" w:eastAsia="Times New Roman" w:hAnsi="Times New Roman" w:cs="Times New Roman"/>
                <w:sz w:val="28"/>
                <w:szCs w:val="28"/>
                <w:lang w:eastAsia="lv-LV"/>
              </w:rPr>
              <w:t>31.decembrim</w:t>
            </w:r>
            <w:r w:rsidR="000155C9" w:rsidRPr="006D5798">
              <w:rPr>
                <w:rFonts w:ascii="Times New Roman" w:eastAsia="Times New Roman" w:hAnsi="Times New Roman" w:cs="Times New Roman"/>
                <w:sz w:val="28"/>
                <w:szCs w:val="28"/>
                <w:lang w:eastAsia="lv-LV"/>
              </w:rPr>
              <w:t xml:space="preserve"> nepieciešamajā apmērā</w:t>
            </w:r>
            <w:r w:rsidR="008076C3" w:rsidRPr="006D5798">
              <w:rPr>
                <w:rFonts w:ascii="Times New Roman" w:eastAsia="Times New Roman" w:hAnsi="Times New Roman" w:cs="Times New Roman"/>
                <w:sz w:val="28"/>
                <w:szCs w:val="28"/>
                <w:lang w:eastAsia="lv-LV"/>
              </w:rPr>
              <w:t>,</w:t>
            </w:r>
            <w:r w:rsidR="006D5798">
              <w:rPr>
                <w:rFonts w:ascii="Times New Roman" w:eastAsia="Times New Roman" w:hAnsi="Times New Roman" w:cs="Times New Roman"/>
                <w:sz w:val="28"/>
                <w:szCs w:val="28"/>
                <w:lang w:eastAsia="lv-LV"/>
              </w:rPr>
              <w:t xml:space="preserve"> </w:t>
            </w:r>
            <w:r w:rsidR="00152FD9">
              <w:rPr>
                <w:rFonts w:ascii="Times New Roman" w:eastAsia="Times New Roman" w:hAnsi="Times New Roman" w:cs="Times New Roman"/>
                <w:sz w:val="28"/>
                <w:szCs w:val="28"/>
                <w:lang w:eastAsia="lv-LV"/>
              </w:rPr>
              <w:t>pēc 2019.gada 1.janvāra</w:t>
            </w:r>
            <w:r w:rsidR="003F111E" w:rsidRPr="006D5798">
              <w:rPr>
                <w:rFonts w:ascii="Times New Roman" w:eastAsia="Times New Roman" w:hAnsi="Times New Roman" w:cs="Times New Roman"/>
                <w:sz w:val="28"/>
                <w:szCs w:val="28"/>
                <w:lang w:eastAsia="lv-LV"/>
              </w:rPr>
              <w:t xml:space="preserve"> atbildīgā iestāde atbilstoši Eiropas Komisijas lēmumam par prioritārajam virzienam „Izglītība, prasmes un mūžizglītība” Eiropas Reģionālās attīstības fonda noteiktā snieguma ietvara izpildi projektu ietvaros </w:t>
            </w:r>
            <w:r w:rsidR="0043169B" w:rsidRPr="006D5798">
              <w:rPr>
                <w:rFonts w:ascii="Times New Roman" w:eastAsia="Times New Roman" w:hAnsi="Times New Roman" w:cs="Times New Roman"/>
                <w:sz w:val="28"/>
                <w:szCs w:val="28"/>
                <w:lang w:eastAsia="lv-LV"/>
              </w:rPr>
              <w:t xml:space="preserve">var </w:t>
            </w:r>
            <w:r w:rsidR="008076C3" w:rsidRPr="006D5798">
              <w:rPr>
                <w:rFonts w:ascii="Times New Roman" w:eastAsia="Times New Roman" w:hAnsi="Times New Roman" w:cs="Times New Roman"/>
                <w:sz w:val="28"/>
                <w:szCs w:val="28"/>
                <w:lang w:eastAsia="lv-LV"/>
              </w:rPr>
              <w:t>ne</w:t>
            </w:r>
            <w:r w:rsidR="003F111E" w:rsidRPr="006D5798">
              <w:rPr>
                <w:rFonts w:ascii="Times New Roman" w:eastAsia="Times New Roman" w:hAnsi="Times New Roman" w:cs="Times New Roman"/>
                <w:sz w:val="28"/>
                <w:szCs w:val="28"/>
                <w:lang w:eastAsia="lv-LV"/>
              </w:rPr>
              <w:t>ierosinā</w:t>
            </w:r>
            <w:r w:rsidR="008076C3" w:rsidRPr="006D5798">
              <w:rPr>
                <w:rFonts w:ascii="Times New Roman" w:eastAsia="Times New Roman" w:hAnsi="Times New Roman" w:cs="Times New Roman"/>
                <w:sz w:val="28"/>
                <w:szCs w:val="28"/>
                <w:lang w:eastAsia="lv-LV"/>
              </w:rPr>
              <w:t>t</w:t>
            </w:r>
            <w:r w:rsidR="003F111E" w:rsidRPr="006D5798">
              <w:rPr>
                <w:rFonts w:ascii="Times New Roman" w:eastAsia="Times New Roman" w:hAnsi="Times New Roman" w:cs="Times New Roman"/>
                <w:sz w:val="28"/>
                <w:szCs w:val="28"/>
                <w:lang w:eastAsia="lv-LV"/>
              </w:rPr>
              <w:t xml:space="preserve"> palielināt pieejamo attiecināmo finansējumu līdz noteikumu Nr.249 15.punktā noteiktajam maksimālajam plānotajam kopējā </w:t>
            </w:r>
            <w:r w:rsidR="008076C3" w:rsidRPr="006D5798">
              <w:rPr>
                <w:rFonts w:ascii="Times New Roman" w:eastAsia="Times New Roman" w:hAnsi="Times New Roman" w:cs="Times New Roman"/>
                <w:sz w:val="28"/>
                <w:szCs w:val="28"/>
                <w:lang w:eastAsia="lv-LV"/>
              </w:rPr>
              <w:t>attiecināmā finansējuma apmēram.</w:t>
            </w:r>
          </w:p>
          <w:p w:rsidR="00CD1CA3" w:rsidRDefault="00CD1CA3" w:rsidP="004F68D1">
            <w:pPr>
              <w:pStyle w:val="naislab"/>
              <w:spacing w:before="120" w:after="0"/>
              <w:ind w:firstLine="810"/>
              <w:jc w:val="both"/>
              <w:rPr>
                <w:sz w:val="28"/>
                <w:szCs w:val="28"/>
              </w:rPr>
            </w:pPr>
            <w:r>
              <w:rPr>
                <w:sz w:val="28"/>
                <w:szCs w:val="28"/>
              </w:rPr>
              <w:t xml:space="preserve">2. </w:t>
            </w:r>
            <w:r w:rsidR="000155C9" w:rsidRPr="00BE3A94">
              <w:rPr>
                <w:sz w:val="28"/>
                <w:szCs w:val="28"/>
              </w:rPr>
              <w:t xml:space="preserve">Izvērtējot </w:t>
            </w:r>
            <w:r w:rsidR="003F2B11" w:rsidRPr="00BE3A94">
              <w:rPr>
                <w:sz w:val="28"/>
                <w:szCs w:val="28"/>
              </w:rPr>
              <w:t xml:space="preserve">8.1.3.SAM </w:t>
            </w:r>
            <w:r w:rsidR="000155C9" w:rsidRPr="00BE3A94">
              <w:rPr>
                <w:sz w:val="28"/>
                <w:szCs w:val="28"/>
              </w:rPr>
              <w:t xml:space="preserve">projektu iesniedzēju </w:t>
            </w:r>
            <w:r w:rsidR="009119A1">
              <w:rPr>
                <w:sz w:val="28"/>
                <w:szCs w:val="28"/>
              </w:rPr>
              <w:t xml:space="preserve">un labuma guvēju 8.1.3.SAM projektu </w:t>
            </w:r>
            <w:r w:rsidR="000155C9" w:rsidRPr="00BE3A94">
              <w:rPr>
                <w:sz w:val="28"/>
                <w:szCs w:val="28"/>
              </w:rPr>
              <w:t xml:space="preserve">tehniskās dokumentācijas gatavības pakāpi uz 2016.gada jūnija </w:t>
            </w:r>
            <w:r w:rsidR="009119A1">
              <w:rPr>
                <w:sz w:val="28"/>
                <w:szCs w:val="28"/>
              </w:rPr>
              <w:t>beigām</w:t>
            </w:r>
            <w:r w:rsidR="000155C9" w:rsidRPr="00BE3A94">
              <w:rPr>
                <w:sz w:val="28"/>
                <w:szCs w:val="28"/>
              </w:rPr>
              <w:t>, konstatē</w:t>
            </w:r>
            <w:r w:rsidR="004F68D1">
              <w:rPr>
                <w:sz w:val="28"/>
                <w:szCs w:val="28"/>
              </w:rPr>
              <w:t>ts</w:t>
            </w:r>
            <w:r w:rsidR="000155C9" w:rsidRPr="00BE3A94">
              <w:rPr>
                <w:sz w:val="28"/>
                <w:szCs w:val="28"/>
              </w:rPr>
              <w:t xml:space="preserve">, ka būvprojekta izstrāde, tai skaitā esoša būvprojekta </w:t>
            </w:r>
            <w:r w:rsidR="000155C9" w:rsidRPr="00BE3A94">
              <w:rPr>
                <w:sz w:val="28"/>
                <w:szCs w:val="28"/>
              </w:rPr>
              <w:lastRenderedPageBreak/>
              <w:t xml:space="preserve">aktualizēšana atbilstoši spēkā esošiem normatīviem aktiem un prasībām pēc </w:t>
            </w:r>
            <w:r w:rsidR="00500681" w:rsidRPr="00BE3A94">
              <w:rPr>
                <w:sz w:val="28"/>
                <w:szCs w:val="28"/>
              </w:rPr>
              <w:t xml:space="preserve">8.1.3.SAM </w:t>
            </w:r>
            <w:r w:rsidR="000155C9" w:rsidRPr="00BE3A94">
              <w:rPr>
                <w:sz w:val="28"/>
                <w:szCs w:val="28"/>
              </w:rPr>
              <w:t xml:space="preserve">projekta iesnieguma iesniegšanas plānota </w:t>
            </w:r>
            <w:r w:rsidR="000F4E6C" w:rsidRPr="00BE3A94">
              <w:rPr>
                <w:sz w:val="28"/>
                <w:szCs w:val="28"/>
              </w:rPr>
              <w:t xml:space="preserve">indikatīvi 16 </w:t>
            </w:r>
            <w:r w:rsidR="000155C9" w:rsidRPr="00BE3A94">
              <w:rPr>
                <w:sz w:val="28"/>
                <w:szCs w:val="28"/>
              </w:rPr>
              <w:t xml:space="preserve">projektos no 27. </w:t>
            </w:r>
            <w:r w:rsidR="0057417B" w:rsidRPr="00BE3A94">
              <w:rPr>
                <w:sz w:val="28"/>
                <w:szCs w:val="28"/>
              </w:rPr>
              <w:t>N</w:t>
            </w:r>
            <w:r w:rsidR="00811F35" w:rsidRPr="00BE3A94">
              <w:rPr>
                <w:sz w:val="28"/>
                <w:szCs w:val="28"/>
              </w:rPr>
              <w:t>oteikumu Nr. 24</w:t>
            </w:r>
            <w:r w:rsidR="000155C9" w:rsidRPr="00BE3A94">
              <w:rPr>
                <w:sz w:val="28"/>
                <w:szCs w:val="28"/>
              </w:rPr>
              <w:t>9 24.</w:t>
            </w:r>
            <w:r w:rsidR="002D390C" w:rsidRPr="00BE3A94">
              <w:rPr>
                <w:sz w:val="28"/>
                <w:szCs w:val="28"/>
              </w:rPr>
              <w:t>2</w:t>
            </w:r>
            <w:r w:rsidR="000155C9" w:rsidRPr="00BE3A94">
              <w:rPr>
                <w:sz w:val="28"/>
                <w:szCs w:val="28"/>
              </w:rPr>
              <w:t>.12.apak</w:t>
            </w:r>
            <w:r w:rsidR="00D859B2" w:rsidRPr="00BE3A94">
              <w:rPr>
                <w:sz w:val="28"/>
                <w:szCs w:val="28"/>
              </w:rPr>
              <w:t>š</w:t>
            </w:r>
            <w:r w:rsidR="000155C9" w:rsidRPr="00BE3A94">
              <w:rPr>
                <w:sz w:val="28"/>
                <w:szCs w:val="28"/>
              </w:rPr>
              <w:t>punkta kontekstā</w:t>
            </w:r>
            <w:r w:rsidR="003F2B11" w:rsidRPr="00BE3A94">
              <w:rPr>
                <w:sz w:val="28"/>
                <w:szCs w:val="28"/>
              </w:rPr>
              <w:t xml:space="preserve"> </w:t>
            </w:r>
            <w:r w:rsidR="00811F35" w:rsidRPr="00BE3A94">
              <w:rPr>
                <w:sz w:val="28"/>
                <w:szCs w:val="28"/>
              </w:rPr>
              <w:t xml:space="preserve">būvprojekta izmaksas </w:t>
            </w:r>
            <w:r w:rsidR="000155C9" w:rsidRPr="00BE3A94">
              <w:rPr>
                <w:sz w:val="28"/>
                <w:szCs w:val="28"/>
              </w:rPr>
              <w:t>plāno</w:t>
            </w:r>
            <w:r w:rsidR="0057417B" w:rsidRPr="009119A1">
              <w:rPr>
                <w:sz w:val="28"/>
                <w:szCs w:val="28"/>
              </w:rPr>
              <w:t>tas</w:t>
            </w:r>
            <w:r w:rsidR="00811F35" w:rsidRPr="009119A1">
              <w:rPr>
                <w:sz w:val="28"/>
                <w:szCs w:val="28"/>
              </w:rPr>
              <w:t xml:space="preserve"> k</w:t>
            </w:r>
            <w:r w:rsidR="000155C9" w:rsidRPr="009119A1">
              <w:rPr>
                <w:sz w:val="28"/>
                <w:szCs w:val="28"/>
              </w:rPr>
              <w:t>ā projekta iesniegumu pamatojoš</w:t>
            </w:r>
            <w:r w:rsidR="0057417B" w:rsidRPr="009119A1">
              <w:rPr>
                <w:sz w:val="28"/>
                <w:szCs w:val="28"/>
              </w:rPr>
              <w:t>ā</w:t>
            </w:r>
            <w:r w:rsidR="00811F35" w:rsidRPr="009119A1">
              <w:rPr>
                <w:sz w:val="28"/>
                <w:szCs w:val="28"/>
              </w:rPr>
              <w:t xml:space="preserve"> d</w:t>
            </w:r>
            <w:r w:rsidR="000155C9" w:rsidRPr="009119A1">
              <w:rPr>
                <w:sz w:val="28"/>
                <w:szCs w:val="28"/>
              </w:rPr>
              <w:t>okumentācij</w:t>
            </w:r>
            <w:r w:rsidR="0057417B" w:rsidRPr="009119A1">
              <w:rPr>
                <w:sz w:val="28"/>
                <w:szCs w:val="28"/>
              </w:rPr>
              <w:t>a</w:t>
            </w:r>
            <w:r w:rsidR="00811F35" w:rsidRPr="009119A1">
              <w:rPr>
                <w:sz w:val="28"/>
                <w:szCs w:val="28"/>
              </w:rPr>
              <w:t xml:space="preserve">, </w:t>
            </w:r>
            <w:r w:rsidR="0057417B" w:rsidRPr="009119A1">
              <w:rPr>
                <w:sz w:val="28"/>
                <w:szCs w:val="28"/>
              </w:rPr>
              <w:t>kas</w:t>
            </w:r>
            <w:r w:rsidR="000155C9" w:rsidRPr="009119A1">
              <w:rPr>
                <w:sz w:val="28"/>
                <w:szCs w:val="28"/>
              </w:rPr>
              <w:t xml:space="preserve"> ir </w:t>
            </w:r>
            <w:r w:rsidR="00811F35" w:rsidRPr="009119A1">
              <w:rPr>
                <w:sz w:val="28"/>
                <w:szCs w:val="28"/>
              </w:rPr>
              <w:t xml:space="preserve">pievienojama </w:t>
            </w:r>
            <w:r w:rsidR="0057417B" w:rsidRPr="009119A1">
              <w:rPr>
                <w:sz w:val="28"/>
                <w:szCs w:val="28"/>
              </w:rPr>
              <w:t xml:space="preserve">8.1.3.SAM </w:t>
            </w:r>
            <w:r w:rsidR="00811F35" w:rsidRPr="009119A1">
              <w:rPr>
                <w:sz w:val="28"/>
                <w:szCs w:val="28"/>
              </w:rPr>
              <w:t>projekta iesniegumam.</w:t>
            </w:r>
            <w:r w:rsidR="00811F35" w:rsidRPr="00BE3A94">
              <w:rPr>
                <w:sz w:val="28"/>
                <w:szCs w:val="28"/>
              </w:rPr>
              <w:t xml:space="preserve"> </w:t>
            </w:r>
          </w:p>
          <w:p w:rsidR="009707C1" w:rsidRPr="004F68D1" w:rsidRDefault="00FA0DE4" w:rsidP="00665EF9">
            <w:pPr>
              <w:pStyle w:val="naislab"/>
              <w:spacing w:before="120" w:after="0"/>
              <w:ind w:firstLine="810"/>
              <w:jc w:val="both"/>
              <w:rPr>
                <w:sz w:val="28"/>
                <w:szCs w:val="28"/>
              </w:rPr>
            </w:pPr>
            <w:r w:rsidRPr="006D5798">
              <w:rPr>
                <w:sz w:val="28"/>
                <w:szCs w:val="28"/>
              </w:rPr>
              <w:t>Grozījumu rezultātā būvprojekta, tai skaitā būvprojekta minimālās stadijas izstrāde</w:t>
            </w:r>
            <w:r w:rsidR="000E5933" w:rsidRPr="006D5798">
              <w:rPr>
                <w:sz w:val="28"/>
                <w:szCs w:val="28"/>
              </w:rPr>
              <w:t>,</w:t>
            </w:r>
            <w:r w:rsidRPr="006D5798">
              <w:rPr>
                <w:sz w:val="28"/>
                <w:szCs w:val="28"/>
              </w:rPr>
              <w:t xml:space="preserve"> neatkarīgu būvekspertīžu un tehnisko apsekošanu tai skaitā neatkarīgas būvprojekta ekspertīzes veikšana tiks noteiktas kā neatkarīgas darbības ar auditējamu vērtību un to izstrādes izmaksas pilnā apmērā  būs attiecināmas arī  tad, ja tās radīsies pēc </w:t>
            </w:r>
            <w:r w:rsidR="00500681" w:rsidRPr="006D5798">
              <w:rPr>
                <w:sz w:val="28"/>
                <w:szCs w:val="28"/>
              </w:rPr>
              <w:t xml:space="preserve">8.1.3.SAM </w:t>
            </w:r>
            <w:r w:rsidRPr="006D5798">
              <w:rPr>
                <w:sz w:val="28"/>
                <w:szCs w:val="28"/>
              </w:rPr>
              <w:t xml:space="preserve">projekta iesnieguma iesniegšanas </w:t>
            </w:r>
            <w:r w:rsidR="00D859B2" w:rsidRPr="00D859B2">
              <w:rPr>
                <w:sz w:val="28"/>
                <w:szCs w:val="28"/>
              </w:rPr>
              <w:t xml:space="preserve">Centrālajā finanšu un </w:t>
            </w:r>
            <w:r w:rsidR="00D859B2">
              <w:rPr>
                <w:sz w:val="28"/>
                <w:szCs w:val="28"/>
              </w:rPr>
              <w:t xml:space="preserve">līgumu aģentūrā (turpmāk - </w:t>
            </w:r>
            <w:r w:rsidRPr="006D5798">
              <w:rPr>
                <w:sz w:val="28"/>
                <w:szCs w:val="28"/>
              </w:rPr>
              <w:t>sadarbības iestād</w:t>
            </w:r>
            <w:r w:rsidR="00D859B2">
              <w:rPr>
                <w:sz w:val="28"/>
                <w:szCs w:val="28"/>
              </w:rPr>
              <w:t>e)</w:t>
            </w:r>
            <w:r w:rsidR="004F68D1">
              <w:rPr>
                <w:sz w:val="28"/>
                <w:szCs w:val="28"/>
              </w:rPr>
              <w:t xml:space="preserve"> un tiks veicināta</w:t>
            </w:r>
            <w:r w:rsidR="00CD1CA3" w:rsidRPr="004B5A49">
              <w:rPr>
                <w:sz w:val="28"/>
                <w:szCs w:val="28"/>
              </w:rPr>
              <w:t xml:space="preserve">  līdz 2018. gada 31. decembrim </w:t>
            </w:r>
            <w:r w:rsidR="00CD1CA3">
              <w:rPr>
                <w:sz w:val="28"/>
                <w:szCs w:val="28"/>
              </w:rPr>
              <w:t>noteiktā</w:t>
            </w:r>
            <w:r w:rsidR="00CD1CA3" w:rsidRPr="004B5A49">
              <w:rPr>
                <w:sz w:val="28"/>
                <w:szCs w:val="28"/>
              </w:rPr>
              <w:t xml:space="preserve"> finanšu rādītāja sasniegšan</w:t>
            </w:r>
            <w:r w:rsidR="004F68D1">
              <w:rPr>
                <w:sz w:val="28"/>
                <w:szCs w:val="28"/>
              </w:rPr>
              <w:t>a</w:t>
            </w:r>
            <w:r w:rsidR="00CD1CA3" w:rsidRPr="004B5A49">
              <w:rPr>
                <w:sz w:val="28"/>
                <w:szCs w:val="28"/>
              </w:rPr>
              <w:t xml:space="preserve"> un iespējami ātrāk</w:t>
            </w:r>
            <w:r w:rsidR="004F68D1">
              <w:rPr>
                <w:sz w:val="28"/>
                <w:szCs w:val="28"/>
              </w:rPr>
              <w:t>a</w:t>
            </w:r>
            <w:r w:rsidR="00CD1CA3" w:rsidRPr="004B5A49">
              <w:rPr>
                <w:sz w:val="28"/>
                <w:szCs w:val="28"/>
              </w:rPr>
              <w:t xml:space="preserve"> 8.1.3.SAM</w:t>
            </w:r>
            <w:r w:rsidR="00926714">
              <w:rPr>
                <w:sz w:val="28"/>
                <w:szCs w:val="28"/>
              </w:rPr>
              <w:t xml:space="preserve"> ieviešanas uzsākšan</w:t>
            </w:r>
            <w:r w:rsidR="004F68D1">
              <w:rPr>
                <w:sz w:val="28"/>
                <w:szCs w:val="28"/>
              </w:rPr>
              <w:t>a</w:t>
            </w:r>
            <w:r w:rsidR="00CD1CA3">
              <w:rPr>
                <w:sz w:val="28"/>
                <w:szCs w:val="28"/>
              </w:rPr>
              <w:t>.</w:t>
            </w:r>
          </w:p>
          <w:p w:rsidR="009707C1" w:rsidRPr="00F27D2C" w:rsidRDefault="00505694" w:rsidP="00665EF9">
            <w:pPr>
              <w:pStyle w:val="ListParagraph"/>
              <w:numPr>
                <w:ilvl w:val="0"/>
                <w:numId w:val="15"/>
              </w:numPr>
              <w:ind w:left="0" w:firstLine="753"/>
              <w:jc w:val="both"/>
              <w:rPr>
                <w:rFonts w:ascii="Times New Roman" w:eastAsia="Times New Roman" w:hAnsi="Times New Roman" w:cs="Times New Roman"/>
                <w:sz w:val="28"/>
                <w:szCs w:val="28"/>
                <w:lang w:eastAsia="lv-LV"/>
              </w:rPr>
            </w:pPr>
            <w:r w:rsidRPr="00F27D2C">
              <w:rPr>
                <w:rFonts w:ascii="Times New Roman" w:eastAsia="Times New Roman" w:hAnsi="Times New Roman" w:cs="Times New Roman"/>
                <w:sz w:val="28"/>
                <w:szCs w:val="28"/>
                <w:lang w:eastAsia="lv-LV"/>
              </w:rPr>
              <w:t>V</w:t>
            </w:r>
            <w:r w:rsidR="009707C1" w:rsidRPr="00F27D2C">
              <w:rPr>
                <w:rFonts w:ascii="Times New Roman" w:eastAsia="Times New Roman" w:hAnsi="Times New Roman" w:cs="Times New Roman"/>
                <w:sz w:val="28"/>
                <w:szCs w:val="28"/>
                <w:lang w:eastAsia="lv-LV"/>
              </w:rPr>
              <w:t xml:space="preserve">alsts sabiedrība ar ierobežotu atbildību „Rīgas Tūrisma un radošās industrijas tehnikums” (turpmāk – VSIA RTRIT) </w:t>
            </w:r>
            <w:r w:rsidRPr="00F27D2C">
              <w:rPr>
                <w:rFonts w:ascii="Times New Roman" w:eastAsia="Times New Roman" w:hAnsi="Times New Roman" w:cs="Times New Roman"/>
                <w:sz w:val="28"/>
                <w:szCs w:val="28"/>
                <w:lang w:eastAsia="lv-LV"/>
              </w:rPr>
              <w:t xml:space="preserve"> </w:t>
            </w:r>
            <w:r w:rsidR="00F51F06" w:rsidRPr="00F27D2C">
              <w:rPr>
                <w:rFonts w:ascii="Times New Roman" w:eastAsia="Times New Roman" w:hAnsi="Times New Roman" w:cs="Times New Roman"/>
                <w:sz w:val="28"/>
                <w:szCs w:val="28"/>
                <w:lang w:eastAsia="lv-LV"/>
              </w:rPr>
              <w:t xml:space="preserve">maksājumus </w:t>
            </w:r>
            <w:r w:rsidRPr="00F27D2C">
              <w:rPr>
                <w:rFonts w:ascii="Times New Roman" w:eastAsia="Times New Roman" w:hAnsi="Times New Roman" w:cs="Times New Roman"/>
                <w:sz w:val="28"/>
                <w:szCs w:val="28"/>
                <w:lang w:eastAsia="lv-LV"/>
              </w:rPr>
              <w:t xml:space="preserve">8.1.3.SAM </w:t>
            </w:r>
            <w:r w:rsidR="00F51F06" w:rsidRPr="00F27D2C">
              <w:rPr>
                <w:rFonts w:ascii="Times New Roman" w:eastAsia="Times New Roman" w:hAnsi="Times New Roman" w:cs="Times New Roman"/>
                <w:sz w:val="28"/>
                <w:szCs w:val="28"/>
                <w:lang w:eastAsia="lv-LV"/>
              </w:rPr>
              <w:t xml:space="preserve">projekta īstenošanai veiks atbilstoši </w:t>
            </w:r>
            <w:r w:rsidRPr="00F27D2C">
              <w:rPr>
                <w:rFonts w:ascii="Times New Roman" w:eastAsia="Times New Roman" w:hAnsi="Times New Roman" w:cs="Times New Roman"/>
                <w:sz w:val="28"/>
                <w:szCs w:val="28"/>
                <w:lang w:eastAsia="lv-LV"/>
              </w:rPr>
              <w:t>Ministru kabineta 2015.gada 17.marta</w:t>
            </w:r>
            <w:r w:rsidR="008B4617" w:rsidRPr="00F27D2C">
              <w:rPr>
                <w:rFonts w:ascii="Times New Roman" w:eastAsia="Times New Roman" w:hAnsi="Times New Roman" w:cs="Times New Roman"/>
                <w:sz w:val="28"/>
                <w:szCs w:val="28"/>
                <w:lang w:eastAsia="lv-LV"/>
              </w:rPr>
              <w:t xml:space="preserve"> </w:t>
            </w:r>
            <w:r w:rsidR="00F51F06" w:rsidRPr="00F27D2C">
              <w:rPr>
                <w:rFonts w:ascii="Times New Roman" w:eastAsia="Times New Roman" w:hAnsi="Times New Roman" w:cs="Times New Roman"/>
                <w:sz w:val="28"/>
                <w:szCs w:val="28"/>
                <w:lang w:eastAsia="lv-LV"/>
              </w:rPr>
              <w:t>noteikumu Nr.130</w:t>
            </w:r>
            <w:r w:rsidR="008B4617" w:rsidRPr="00F27D2C">
              <w:rPr>
                <w:rFonts w:ascii="Times New Roman" w:eastAsia="Times New Roman" w:hAnsi="Times New Roman" w:cs="Times New Roman"/>
                <w:sz w:val="28"/>
                <w:szCs w:val="28"/>
                <w:lang w:eastAsia="lv-LV"/>
              </w:rPr>
              <w:t xml:space="preserve"> </w:t>
            </w:r>
            <w:r w:rsidRPr="00F27D2C">
              <w:rPr>
                <w:rFonts w:ascii="Times New Roman" w:eastAsia="Times New Roman" w:hAnsi="Times New Roman" w:cs="Times New Roman"/>
                <w:sz w:val="28"/>
                <w:szCs w:val="28"/>
                <w:lang w:eastAsia="lv-LV"/>
              </w:rPr>
              <w:t>„</w:t>
            </w:r>
            <w:r w:rsidR="008B4617" w:rsidRPr="00F27D2C">
              <w:rPr>
                <w:rFonts w:ascii="Times New Roman" w:eastAsia="Times New Roman" w:hAnsi="Times New Roman" w:cs="Times New Roman"/>
                <w:sz w:val="28"/>
                <w:szCs w:val="28"/>
                <w:lang w:eastAsia="lv-LV"/>
              </w:rPr>
              <w:t>Noteikumi par valsts budžeta līdzekļu plānošanu Eiropas Savienības struktūrfondu un Kohēzijas fonda projektu īstenošanai un maksājumu veikšanu 2014.–2020.gada plānošanas periodā</w:t>
            </w:r>
            <w:r w:rsidRPr="00F27D2C">
              <w:rPr>
                <w:rFonts w:ascii="Times New Roman" w:eastAsia="Times New Roman" w:hAnsi="Times New Roman" w:cs="Times New Roman"/>
                <w:sz w:val="28"/>
                <w:szCs w:val="28"/>
                <w:lang w:eastAsia="lv-LV"/>
              </w:rPr>
              <w:t>”</w:t>
            </w:r>
            <w:r w:rsidR="00F51F06" w:rsidRPr="00F27D2C">
              <w:rPr>
                <w:rFonts w:ascii="Times New Roman" w:eastAsia="Times New Roman" w:hAnsi="Times New Roman" w:cs="Times New Roman"/>
                <w:sz w:val="28"/>
                <w:szCs w:val="28"/>
                <w:lang w:eastAsia="lv-LV"/>
              </w:rPr>
              <w:t xml:space="preserve"> 27.punktā noteiktajai kārtībai, t.i., no saņemtā avansa maksājuma vai saviem līdzekļiem. Ņemot vērā, ka </w:t>
            </w:r>
            <w:r w:rsidR="00EE0E61" w:rsidRPr="00F27D2C">
              <w:rPr>
                <w:rFonts w:ascii="Times New Roman" w:eastAsia="Times New Roman" w:hAnsi="Times New Roman" w:cs="Times New Roman"/>
                <w:sz w:val="28"/>
                <w:szCs w:val="28"/>
                <w:lang w:eastAsia="lv-LV"/>
              </w:rPr>
              <w:t xml:space="preserve">atbilstoši noteikumu Nr.249 17.1.apakšpunktā noteiktajam </w:t>
            </w:r>
            <w:r w:rsidR="00F51F06" w:rsidRPr="00F27D2C">
              <w:rPr>
                <w:rFonts w:ascii="Times New Roman" w:eastAsia="Times New Roman" w:hAnsi="Times New Roman" w:cs="Times New Roman"/>
                <w:sz w:val="28"/>
                <w:szCs w:val="28"/>
                <w:lang w:eastAsia="lv-LV"/>
              </w:rPr>
              <w:t xml:space="preserve">VSIA RTRIT </w:t>
            </w:r>
            <w:r w:rsidRPr="00F27D2C">
              <w:rPr>
                <w:rFonts w:ascii="Times New Roman" w:eastAsia="Times New Roman" w:hAnsi="Times New Roman" w:cs="Times New Roman"/>
                <w:sz w:val="28"/>
                <w:szCs w:val="28"/>
                <w:lang w:eastAsia="lv-LV"/>
              </w:rPr>
              <w:t xml:space="preserve">8.1.3.SAM </w:t>
            </w:r>
            <w:r w:rsidR="00F51F06" w:rsidRPr="00F27D2C">
              <w:rPr>
                <w:rFonts w:ascii="Times New Roman" w:eastAsia="Times New Roman" w:hAnsi="Times New Roman" w:cs="Times New Roman"/>
                <w:sz w:val="28"/>
                <w:szCs w:val="28"/>
                <w:lang w:eastAsia="lv-LV"/>
              </w:rPr>
              <w:t xml:space="preserve">projektu īstenos sadarbībā ar </w:t>
            </w:r>
            <w:r w:rsidR="00EE0E61" w:rsidRPr="00F27D2C">
              <w:rPr>
                <w:rFonts w:ascii="Times New Roman" w:eastAsia="Times New Roman" w:hAnsi="Times New Roman" w:cs="Times New Roman"/>
                <w:sz w:val="28"/>
                <w:szCs w:val="28"/>
                <w:lang w:eastAsia="lv-LV"/>
              </w:rPr>
              <w:t>Valsts izglītības attīstības aģentūru</w:t>
            </w:r>
            <w:r w:rsidRPr="00F27D2C">
              <w:rPr>
                <w:rFonts w:ascii="Times New Roman" w:eastAsia="Times New Roman" w:hAnsi="Times New Roman" w:cs="Times New Roman"/>
                <w:sz w:val="28"/>
                <w:szCs w:val="28"/>
                <w:lang w:eastAsia="lv-LV"/>
              </w:rPr>
              <w:t xml:space="preserve"> (turpmāk - VIAA)</w:t>
            </w:r>
            <w:r w:rsidR="00EE0E61" w:rsidRPr="00F27D2C">
              <w:rPr>
                <w:rFonts w:ascii="Times New Roman" w:eastAsia="Times New Roman" w:hAnsi="Times New Roman" w:cs="Times New Roman"/>
                <w:sz w:val="28"/>
                <w:szCs w:val="28"/>
                <w:lang w:eastAsia="lv-LV"/>
              </w:rPr>
              <w:t>,</w:t>
            </w:r>
            <w:r w:rsidR="00F51F06" w:rsidRPr="00F27D2C">
              <w:rPr>
                <w:rFonts w:ascii="Times New Roman" w:eastAsia="Times New Roman" w:hAnsi="Times New Roman" w:cs="Times New Roman"/>
                <w:sz w:val="28"/>
                <w:szCs w:val="28"/>
                <w:lang w:eastAsia="lv-LV"/>
              </w:rPr>
              <w:t xml:space="preserve"> kas ir valsts budžeta iestāde, </w:t>
            </w:r>
            <w:r w:rsidR="00EE0E61" w:rsidRPr="00F27D2C">
              <w:rPr>
                <w:rFonts w:ascii="Times New Roman" w:eastAsia="Times New Roman" w:hAnsi="Times New Roman" w:cs="Times New Roman"/>
                <w:sz w:val="28"/>
                <w:szCs w:val="28"/>
                <w:lang w:eastAsia="lv-LV"/>
              </w:rPr>
              <w:t>tad</w:t>
            </w:r>
            <w:r w:rsidR="00926714">
              <w:rPr>
                <w:rFonts w:ascii="Times New Roman" w:eastAsia="Times New Roman" w:hAnsi="Times New Roman" w:cs="Times New Roman"/>
                <w:sz w:val="28"/>
                <w:szCs w:val="28"/>
                <w:lang w:eastAsia="lv-LV"/>
              </w:rPr>
              <w:t>,</w:t>
            </w:r>
            <w:r w:rsidR="00EE0E61" w:rsidRPr="00F27D2C">
              <w:rPr>
                <w:rFonts w:ascii="Times New Roman" w:eastAsia="Times New Roman" w:hAnsi="Times New Roman" w:cs="Times New Roman"/>
                <w:sz w:val="28"/>
                <w:szCs w:val="28"/>
                <w:lang w:eastAsia="lv-LV"/>
              </w:rPr>
              <w:t xml:space="preserve"> lai  nodrošinātu</w:t>
            </w:r>
            <w:r w:rsidR="00F51F06" w:rsidRPr="00F27D2C">
              <w:rPr>
                <w:rFonts w:ascii="Times New Roman" w:eastAsia="Times New Roman" w:hAnsi="Times New Roman" w:cs="Times New Roman"/>
                <w:sz w:val="28"/>
                <w:szCs w:val="28"/>
                <w:lang w:eastAsia="lv-LV"/>
              </w:rPr>
              <w:t xml:space="preserve"> 8.1.3.</w:t>
            </w:r>
            <w:r w:rsidRPr="00F27D2C">
              <w:rPr>
                <w:rFonts w:ascii="Times New Roman" w:eastAsia="Times New Roman" w:hAnsi="Times New Roman" w:cs="Times New Roman"/>
                <w:sz w:val="28"/>
                <w:szCs w:val="28"/>
                <w:lang w:eastAsia="lv-LV"/>
              </w:rPr>
              <w:t xml:space="preserve">SAM </w:t>
            </w:r>
            <w:r w:rsidR="00F51F06" w:rsidRPr="00F27D2C">
              <w:rPr>
                <w:rFonts w:ascii="Times New Roman" w:eastAsia="Times New Roman" w:hAnsi="Times New Roman" w:cs="Times New Roman"/>
                <w:sz w:val="28"/>
                <w:szCs w:val="28"/>
                <w:lang w:eastAsia="lv-LV"/>
              </w:rPr>
              <w:t>projektu naudas plūsmas korektu atspoguļošanu</w:t>
            </w:r>
            <w:r w:rsidR="00EE0E61" w:rsidRPr="00F27D2C">
              <w:rPr>
                <w:rFonts w:ascii="Times New Roman" w:eastAsia="Times New Roman" w:hAnsi="Times New Roman" w:cs="Times New Roman"/>
                <w:sz w:val="28"/>
                <w:szCs w:val="28"/>
                <w:lang w:eastAsia="lv-LV"/>
              </w:rPr>
              <w:t xml:space="preserve"> valsts budžetā kopumā,</w:t>
            </w:r>
            <w:r w:rsidR="00F51F06" w:rsidRPr="00F27D2C">
              <w:rPr>
                <w:rFonts w:ascii="Times New Roman" w:eastAsia="Times New Roman" w:hAnsi="Times New Roman" w:cs="Times New Roman"/>
                <w:sz w:val="28"/>
                <w:szCs w:val="28"/>
                <w:lang w:eastAsia="lv-LV"/>
              </w:rPr>
              <w:t xml:space="preserve"> </w:t>
            </w:r>
            <w:r w:rsidRPr="00F27D2C">
              <w:rPr>
                <w:rFonts w:ascii="Times New Roman" w:eastAsia="Times New Roman" w:hAnsi="Times New Roman" w:cs="Times New Roman"/>
                <w:sz w:val="28"/>
                <w:szCs w:val="28"/>
                <w:lang w:eastAsia="lv-LV"/>
              </w:rPr>
              <w:t xml:space="preserve">noteikumos Nr. 249 </w:t>
            </w:r>
            <w:r w:rsidR="00F51F06" w:rsidRPr="00F27D2C">
              <w:rPr>
                <w:rFonts w:ascii="Times New Roman" w:eastAsia="Times New Roman" w:hAnsi="Times New Roman" w:cs="Times New Roman"/>
                <w:sz w:val="28"/>
                <w:szCs w:val="28"/>
                <w:lang w:eastAsia="lv-LV"/>
              </w:rPr>
              <w:t xml:space="preserve">nepieciešams veikt grozījumus, </w:t>
            </w:r>
            <w:r w:rsidRPr="00F27D2C">
              <w:rPr>
                <w:rFonts w:ascii="Times New Roman" w:eastAsia="Times New Roman" w:hAnsi="Times New Roman" w:cs="Times New Roman"/>
                <w:sz w:val="28"/>
                <w:szCs w:val="28"/>
                <w:lang w:eastAsia="lv-LV"/>
              </w:rPr>
              <w:t xml:space="preserve">nosakot sadarbības </w:t>
            </w:r>
            <w:r w:rsidRPr="00F27D2C">
              <w:rPr>
                <w:rFonts w:ascii="Times New Roman" w:eastAsia="Times New Roman" w:hAnsi="Times New Roman" w:cs="Times New Roman"/>
                <w:sz w:val="28"/>
                <w:szCs w:val="28"/>
                <w:lang w:eastAsia="lv-LV"/>
              </w:rPr>
              <w:lastRenderedPageBreak/>
              <w:t>partnera finansēšanas kārtību VSIA RTRIT</w:t>
            </w:r>
            <w:r w:rsidR="00500681" w:rsidRPr="00F27D2C">
              <w:rPr>
                <w:rFonts w:ascii="Times New Roman" w:eastAsia="Times New Roman" w:hAnsi="Times New Roman" w:cs="Times New Roman"/>
                <w:sz w:val="28"/>
                <w:szCs w:val="28"/>
                <w:lang w:eastAsia="lv-LV"/>
              </w:rPr>
              <w:t xml:space="preserve"> </w:t>
            </w:r>
            <w:r w:rsidRPr="00F27D2C">
              <w:rPr>
                <w:rFonts w:ascii="Times New Roman" w:eastAsia="Times New Roman" w:hAnsi="Times New Roman" w:cs="Times New Roman"/>
                <w:sz w:val="28"/>
                <w:szCs w:val="28"/>
                <w:lang w:eastAsia="lv-LV"/>
              </w:rPr>
              <w:t xml:space="preserve">8.1.3.SAM projekta ietvaros. </w:t>
            </w:r>
          </w:p>
          <w:p w:rsidR="00F51F06" w:rsidRPr="006D5798" w:rsidRDefault="00EE0E61" w:rsidP="00665EF9">
            <w:pPr>
              <w:pStyle w:val="ListParagraph"/>
              <w:ind w:left="0"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Ar šiem grozījumiem tiks</w:t>
            </w:r>
            <w:r w:rsidR="009707C1">
              <w:rPr>
                <w:rFonts w:ascii="Times New Roman" w:eastAsia="Times New Roman" w:hAnsi="Times New Roman" w:cs="Times New Roman"/>
                <w:sz w:val="28"/>
                <w:szCs w:val="28"/>
                <w:lang w:eastAsia="lv-LV"/>
              </w:rPr>
              <w:t xml:space="preserve"> </w:t>
            </w:r>
            <w:r w:rsidR="009707C1" w:rsidRPr="009707C1">
              <w:rPr>
                <w:rFonts w:ascii="Times New Roman" w:eastAsia="Times New Roman" w:hAnsi="Times New Roman" w:cs="Times New Roman"/>
                <w:sz w:val="28"/>
                <w:szCs w:val="28"/>
                <w:lang w:eastAsia="lv-LV"/>
              </w:rPr>
              <w:t>noteikt</w:t>
            </w:r>
            <w:r w:rsidR="009707C1">
              <w:rPr>
                <w:rFonts w:ascii="Times New Roman" w:eastAsia="Times New Roman" w:hAnsi="Times New Roman" w:cs="Times New Roman"/>
                <w:sz w:val="28"/>
                <w:szCs w:val="28"/>
                <w:lang w:eastAsia="lv-LV"/>
              </w:rPr>
              <w:t>a</w:t>
            </w:r>
            <w:r w:rsidR="009707C1" w:rsidRPr="009707C1">
              <w:rPr>
                <w:rFonts w:ascii="Times New Roman" w:eastAsia="Times New Roman" w:hAnsi="Times New Roman" w:cs="Times New Roman"/>
                <w:sz w:val="28"/>
                <w:szCs w:val="28"/>
                <w:lang w:eastAsia="lv-LV"/>
              </w:rPr>
              <w:t xml:space="preserve"> sadarbīb</w:t>
            </w:r>
            <w:r w:rsidR="009707C1">
              <w:rPr>
                <w:rFonts w:ascii="Times New Roman" w:eastAsia="Times New Roman" w:hAnsi="Times New Roman" w:cs="Times New Roman"/>
                <w:sz w:val="28"/>
                <w:szCs w:val="28"/>
                <w:lang w:eastAsia="lv-LV"/>
              </w:rPr>
              <w:t xml:space="preserve">as partnera finansēšanas kārtība VSIA RTRIT 8.1.3.SAM projekta ietvaros un </w:t>
            </w:r>
            <w:r w:rsidRPr="006D5798">
              <w:rPr>
                <w:rFonts w:ascii="Times New Roman" w:eastAsia="Times New Roman" w:hAnsi="Times New Roman" w:cs="Times New Roman"/>
                <w:sz w:val="28"/>
                <w:szCs w:val="28"/>
                <w:lang w:eastAsia="lv-LV"/>
              </w:rPr>
              <w:t>novērsta situācija, ka</w:t>
            </w:r>
            <w:r w:rsidR="008B4617" w:rsidRPr="006D5798">
              <w:rPr>
                <w:rFonts w:ascii="Times New Roman" w:eastAsia="Times New Roman" w:hAnsi="Times New Roman" w:cs="Times New Roman"/>
                <w:sz w:val="28"/>
                <w:szCs w:val="28"/>
                <w:lang w:eastAsia="lv-LV"/>
              </w:rPr>
              <w:t xml:space="preserve"> izdevumi</w:t>
            </w:r>
            <w:r w:rsidRPr="006D5798">
              <w:rPr>
                <w:rFonts w:ascii="Times New Roman" w:eastAsia="Times New Roman" w:hAnsi="Times New Roman" w:cs="Times New Roman"/>
                <w:sz w:val="28"/>
                <w:szCs w:val="28"/>
                <w:lang w:eastAsia="lv-LV"/>
              </w:rPr>
              <w:t xml:space="preserve"> </w:t>
            </w:r>
            <w:r w:rsidR="00505694" w:rsidRPr="006D5798">
              <w:rPr>
                <w:rFonts w:ascii="Times New Roman" w:eastAsia="Times New Roman" w:hAnsi="Times New Roman" w:cs="Times New Roman"/>
                <w:sz w:val="28"/>
                <w:szCs w:val="28"/>
                <w:lang w:eastAsia="lv-LV"/>
              </w:rPr>
              <w:t>V</w:t>
            </w:r>
            <w:r w:rsidR="00F51F06" w:rsidRPr="006D5798">
              <w:rPr>
                <w:rFonts w:ascii="Times New Roman" w:eastAsia="Times New Roman" w:hAnsi="Times New Roman" w:cs="Times New Roman"/>
                <w:sz w:val="28"/>
                <w:szCs w:val="28"/>
                <w:lang w:eastAsia="lv-LV"/>
              </w:rPr>
              <w:t xml:space="preserve">SIA RTRIT </w:t>
            </w:r>
            <w:r w:rsidR="000E5933" w:rsidRPr="006D5798">
              <w:rPr>
                <w:rFonts w:ascii="Times New Roman" w:eastAsia="Times New Roman" w:hAnsi="Times New Roman" w:cs="Times New Roman"/>
                <w:sz w:val="28"/>
                <w:szCs w:val="28"/>
                <w:lang w:eastAsia="lv-LV"/>
              </w:rPr>
              <w:t xml:space="preserve">8.1.3.SAM </w:t>
            </w:r>
            <w:r w:rsidR="00F51F06" w:rsidRPr="006D5798">
              <w:rPr>
                <w:rFonts w:ascii="Times New Roman" w:eastAsia="Times New Roman" w:hAnsi="Times New Roman" w:cs="Times New Roman"/>
                <w:sz w:val="28"/>
                <w:szCs w:val="28"/>
                <w:lang w:eastAsia="lv-LV"/>
              </w:rPr>
              <w:t xml:space="preserve">projekta īstenošanai </w:t>
            </w:r>
            <w:r w:rsidRPr="006D5798">
              <w:rPr>
                <w:rFonts w:ascii="Times New Roman" w:eastAsia="Times New Roman" w:hAnsi="Times New Roman" w:cs="Times New Roman"/>
                <w:sz w:val="28"/>
                <w:szCs w:val="28"/>
                <w:lang w:eastAsia="lv-LV"/>
              </w:rPr>
              <w:t xml:space="preserve">valsts budžetā </w:t>
            </w:r>
            <w:r w:rsidR="00F51F06" w:rsidRPr="006D5798">
              <w:rPr>
                <w:rFonts w:ascii="Times New Roman" w:eastAsia="Times New Roman" w:hAnsi="Times New Roman" w:cs="Times New Roman"/>
                <w:sz w:val="28"/>
                <w:szCs w:val="28"/>
                <w:lang w:eastAsia="lv-LV"/>
              </w:rPr>
              <w:t>parādītos divas reizes</w:t>
            </w:r>
            <w:r w:rsidRPr="006D5798">
              <w:rPr>
                <w:rFonts w:ascii="Times New Roman" w:eastAsia="Times New Roman" w:hAnsi="Times New Roman" w:cs="Times New Roman"/>
                <w:sz w:val="28"/>
                <w:szCs w:val="28"/>
                <w:lang w:eastAsia="lv-LV"/>
              </w:rPr>
              <w:t xml:space="preserve">, t.i., </w:t>
            </w:r>
            <w:r w:rsidR="00F51F06" w:rsidRPr="006D5798">
              <w:rPr>
                <w:rFonts w:ascii="Times New Roman" w:eastAsia="Times New Roman" w:hAnsi="Times New Roman" w:cs="Times New Roman"/>
                <w:sz w:val="28"/>
                <w:szCs w:val="28"/>
                <w:lang w:eastAsia="lv-LV"/>
              </w:rPr>
              <w:t xml:space="preserve">vienreiz kā dotācija VSIA RTRIT no </w:t>
            </w:r>
            <w:r w:rsidR="000E5933" w:rsidRPr="006D5798">
              <w:rPr>
                <w:rFonts w:ascii="Times New Roman" w:eastAsia="Times New Roman" w:hAnsi="Times New Roman" w:cs="Times New Roman"/>
                <w:sz w:val="28"/>
                <w:szCs w:val="28"/>
                <w:lang w:eastAsia="lv-LV"/>
              </w:rPr>
              <w:t>CFLA</w:t>
            </w:r>
            <w:r w:rsidR="00F51F06" w:rsidRPr="006D5798">
              <w:rPr>
                <w:rFonts w:ascii="Times New Roman" w:eastAsia="Times New Roman" w:hAnsi="Times New Roman" w:cs="Times New Roman"/>
                <w:sz w:val="28"/>
                <w:szCs w:val="28"/>
                <w:lang w:eastAsia="lv-LV"/>
              </w:rPr>
              <w:t xml:space="preserve"> (</w:t>
            </w:r>
            <w:r w:rsidR="008B4617" w:rsidRPr="006D5798">
              <w:rPr>
                <w:rFonts w:ascii="Times New Roman" w:eastAsia="Times New Roman" w:hAnsi="Times New Roman" w:cs="Times New Roman"/>
                <w:sz w:val="28"/>
                <w:szCs w:val="28"/>
                <w:lang w:eastAsia="lv-LV"/>
              </w:rPr>
              <w:t xml:space="preserve">kods: </w:t>
            </w:r>
            <w:r w:rsidR="00F51F06" w:rsidRPr="006D5798">
              <w:rPr>
                <w:rFonts w:ascii="Times New Roman" w:eastAsia="Times New Roman" w:hAnsi="Times New Roman" w:cs="Times New Roman"/>
                <w:sz w:val="28"/>
                <w:szCs w:val="28"/>
                <w:lang w:eastAsia="lv-LV"/>
              </w:rPr>
              <w:t>3000</w:t>
            </w:r>
            <w:r w:rsidR="008B4617" w:rsidRPr="006D5798">
              <w:rPr>
                <w:rFonts w:ascii="Times New Roman" w:eastAsia="Times New Roman" w:hAnsi="Times New Roman" w:cs="Times New Roman"/>
                <w:sz w:val="28"/>
                <w:szCs w:val="28"/>
                <w:lang w:eastAsia="lv-LV"/>
              </w:rPr>
              <w:t xml:space="preserve"> </w:t>
            </w:r>
            <w:r w:rsidR="00665EF9" w:rsidRPr="00F27D2C">
              <w:rPr>
                <w:rFonts w:ascii="Times New Roman" w:eastAsia="Times New Roman" w:hAnsi="Times New Roman" w:cs="Times New Roman"/>
                <w:sz w:val="28"/>
                <w:szCs w:val="28"/>
                <w:lang w:eastAsia="lv-LV"/>
              </w:rPr>
              <w:t>„</w:t>
            </w:r>
            <w:r w:rsidR="008B4617" w:rsidRPr="006D5798">
              <w:rPr>
                <w:rFonts w:ascii="Times New Roman" w:eastAsia="Times New Roman" w:hAnsi="Times New Roman" w:cs="Times New Roman"/>
                <w:sz w:val="28"/>
                <w:szCs w:val="28"/>
                <w:lang w:eastAsia="lv-LV"/>
              </w:rPr>
              <w:t>Subsīdijas un dotācijas”</w:t>
            </w:r>
            <w:r w:rsidR="00F51F06" w:rsidRPr="006D5798">
              <w:rPr>
                <w:rFonts w:ascii="Times New Roman" w:eastAsia="Times New Roman" w:hAnsi="Times New Roman" w:cs="Times New Roman"/>
                <w:sz w:val="28"/>
                <w:szCs w:val="28"/>
                <w:lang w:eastAsia="lv-LV"/>
              </w:rPr>
              <w:t>), un otrreiz kā sadarbības partnera VIAA veiktie izdevumi projekta ietvaros (atbilstoši ekonomiskajai būtībai</w:t>
            </w:r>
            <w:r w:rsidR="008B4617" w:rsidRPr="006D5798">
              <w:rPr>
                <w:rFonts w:ascii="Times New Roman" w:eastAsia="Times New Roman" w:hAnsi="Times New Roman" w:cs="Times New Roman"/>
                <w:sz w:val="28"/>
                <w:szCs w:val="28"/>
                <w:lang w:eastAsia="lv-LV"/>
              </w:rPr>
              <w:t xml:space="preserve">, piemēram kods: 1000 </w:t>
            </w:r>
            <w:r w:rsidR="00665EF9" w:rsidRPr="00665EF9">
              <w:rPr>
                <w:rFonts w:ascii="Times New Roman" w:eastAsia="Times New Roman" w:hAnsi="Times New Roman" w:cs="Times New Roman"/>
                <w:sz w:val="28"/>
                <w:szCs w:val="28"/>
                <w:lang w:eastAsia="lv-LV"/>
              </w:rPr>
              <w:t>„</w:t>
            </w:r>
            <w:r w:rsidR="008B4617" w:rsidRPr="006D5798">
              <w:rPr>
                <w:rFonts w:ascii="Times New Roman" w:eastAsia="Times New Roman" w:hAnsi="Times New Roman" w:cs="Times New Roman"/>
                <w:sz w:val="28"/>
                <w:szCs w:val="28"/>
                <w:lang w:eastAsia="lv-LV"/>
              </w:rPr>
              <w:t xml:space="preserve">Atlīdzība”, kods: 2000 </w:t>
            </w:r>
            <w:r w:rsidR="00665EF9" w:rsidRPr="00F27D2C">
              <w:rPr>
                <w:rFonts w:ascii="Times New Roman" w:eastAsia="Times New Roman" w:hAnsi="Times New Roman" w:cs="Times New Roman"/>
                <w:sz w:val="28"/>
                <w:szCs w:val="28"/>
                <w:lang w:eastAsia="lv-LV"/>
              </w:rPr>
              <w:t>„</w:t>
            </w:r>
            <w:r w:rsidR="008B4617" w:rsidRPr="006D5798">
              <w:rPr>
                <w:rFonts w:ascii="Times New Roman" w:eastAsia="Times New Roman" w:hAnsi="Times New Roman" w:cs="Times New Roman"/>
                <w:sz w:val="28"/>
                <w:szCs w:val="28"/>
                <w:lang w:eastAsia="lv-LV"/>
              </w:rPr>
              <w:t>Preces un pakalpojumi”</w:t>
            </w:r>
            <w:r w:rsidR="00F51F06" w:rsidRPr="006D5798">
              <w:rPr>
                <w:rFonts w:ascii="Times New Roman" w:eastAsia="Times New Roman" w:hAnsi="Times New Roman" w:cs="Times New Roman"/>
                <w:sz w:val="28"/>
                <w:szCs w:val="28"/>
                <w:lang w:eastAsia="lv-LV"/>
              </w:rPr>
              <w:t>).</w:t>
            </w:r>
          </w:p>
          <w:p w:rsidR="00465FC0" w:rsidRPr="00D74803" w:rsidRDefault="00665EF9" w:rsidP="00665EF9">
            <w:pPr>
              <w:pStyle w:val="ListParagraph"/>
              <w:numPr>
                <w:ilvl w:val="0"/>
                <w:numId w:val="15"/>
              </w:numPr>
              <w:ind w:left="0" w:firstLine="753"/>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Noteikumu Nr.249 24.2.8. apakšpunktā noteikto elektrības pieslēgumu rekonstrukcijas vai izbūves izmaksu ietvaros iespējama  arī jauna elektroenerģijas sistēmas pieslēguma ierīkošanas vai esošā pieslēguma jaudas palielināšanas izmaksu segšana, ja minētā pieslēguma ierīkošana vai jaudas palielināšana nepieciešama profesionālās izglītības vai profesionālās vidējās kultūrizglītības iestādes mācību vai koplietošanas infrastruktūras darbības nodrošināšanai. Elektrības pieslēgumu rekonstrukcijas vai izbūves izmaksas ietver šādas darbības:  izbūves gadījumā atbilstoši tehniskajiem noteikumiem tiek izstrādāts būvprojekts un izbūvēta pieslēguma vieta ar nepieciešanām jaudām un tiek ieklāts jauns kabelis no pieslēguma vietas līdz objektam. Rekonstrukcijas gadījumā, atbilstoši tehniskajiem noteikumiem tiek izstrādāts būvprojekts un esošā elektrības pieslēguma vietā tiek ierīkota papildus ievade, lai pievienotu pasūtītāja palielināta šķērsgriezuma un jaudas kabeli (ar vai bez jauna kabeļa ieklāšanas). Visas minētās darbības no AS „Latvenergo” puses tiek noformētas kā pieslēguma izmaksas un veiktas pakalpojuma līguma ietvaros.</w:t>
            </w:r>
            <w:r w:rsidR="008B4945" w:rsidRPr="00D74803">
              <w:rPr>
                <w:rFonts w:ascii="Times New Roman" w:eastAsia="Times New Roman" w:hAnsi="Times New Roman" w:cs="Times New Roman"/>
                <w:sz w:val="28"/>
                <w:szCs w:val="28"/>
                <w:lang w:eastAsia="lv-LV"/>
              </w:rPr>
              <w:t xml:space="preserve"> Ja  finansējuma saņēmējam noteikumu Nr.249 24.2.8.apakšpunktā minētās elektrības pieslēguma rekonstrukcijas vai izbūves izmaksas kompensē sadales sistēmas operators, finansējuma saņēmējs vismaz reizi gadā atmaksā sadarbības iestādei attiecīgo izmaksu </w:t>
            </w:r>
            <w:r w:rsidR="008B4945" w:rsidRPr="00D74803">
              <w:rPr>
                <w:rFonts w:ascii="Times New Roman" w:eastAsia="Times New Roman" w:hAnsi="Times New Roman" w:cs="Times New Roman"/>
                <w:sz w:val="28"/>
                <w:szCs w:val="28"/>
                <w:lang w:eastAsia="lv-LV"/>
              </w:rPr>
              <w:lastRenderedPageBreak/>
              <w:t>kompensācijas Eiropas Reģionālās attīstības fonda un valsts budžeta līdzfinansējuma daļu.</w:t>
            </w:r>
          </w:p>
          <w:p w:rsidR="00145BDF" w:rsidRPr="00D74803" w:rsidRDefault="003F2B11" w:rsidP="00D74803">
            <w:pPr>
              <w:pStyle w:val="ListParagraph"/>
              <w:numPr>
                <w:ilvl w:val="0"/>
                <w:numId w:val="15"/>
              </w:numPr>
              <w:ind w:left="0" w:firstLine="753"/>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G</w:t>
            </w:r>
            <w:r w:rsidR="002F5F06" w:rsidRPr="00D74803">
              <w:rPr>
                <w:rFonts w:ascii="Times New Roman" w:eastAsia="Times New Roman" w:hAnsi="Times New Roman" w:cs="Times New Roman"/>
                <w:sz w:val="28"/>
                <w:szCs w:val="28"/>
                <w:lang w:eastAsia="lv-LV"/>
              </w:rPr>
              <w:t xml:space="preserve">rozījumu rezultātā tiks nodrošināta noteikumu projekta 20.6 apakšpunkta un 24.2.6.5. apakšpunkta savstarpēja atbilstība. </w:t>
            </w:r>
            <w:r w:rsidR="00500681" w:rsidRPr="00D74803">
              <w:rPr>
                <w:rFonts w:ascii="Times New Roman" w:eastAsia="Times New Roman" w:hAnsi="Times New Roman" w:cs="Times New Roman"/>
                <w:sz w:val="28"/>
                <w:szCs w:val="28"/>
                <w:lang w:eastAsia="lv-LV"/>
              </w:rPr>
              <w:t xml:space="preserve">Vienlaikus finansējuma saņēmējiem jāievēro, ka </w:t>
            </w:r>
            <w:r w:rsidR="002F5F06" w:rsidRPr="00D74803">
              <w:rPr>
                <w:rFonts w:ascii="Times New Roman" w:eastAsia="Times New Roman" w:hAnsi="Times New Roman" w:cs="Times New Roman"/>
                <w:sz w:val="28"/>
                <w:szCs w:val="28"/>
                <w:lang w:eastAsia="lv-LV"/>
              </w:rPr>
              <w:t>dienesta viesnīcu aprīkojuma iegādes izmaksas sevī iet</w:t>
            </w:r>
            <w:r w:rsidR="00500681" w:rsidRPr="00D74803">
              <w:rPr>
                <w:rFonts w:ascii="Times New Roman" w:eastAsia="Times New Roman" w:hAnsi="Times New Roman" w:cs="Times New Roman"/>
                <w:sz w:val="28"/>
                <w:szCs w:val="28"/>
                <w:lang w:eastAsia="lv-LV"/>
              </w:rPr>
              <w:t xml:space="preserve">ver </w:t>
            </w:r>
            <w:r w:rsidR="002F5F06" w:rsidRPr="00D74803">
              <w:rPr>
                <w:rFonts w:ascii="Times New Roman" w:eastAsia="Times New Roman" w:hAnsi="Times New Roman" w:cs="Times New Roman"/>
                <w:sz w:val="28"/>
                <w:szCs w:val="28"/>
                <w:lang w:eastAsia="lv-LV"/>
              </w:rPr>
              <w:t xml:space="preserve">profesionālās izglītības vai profesionālās vidējās kultūrizglītības iestādes dienesta viesnīcas dzīvojamo telpu, virtuves, sanitāro mezglu, dušas telpu nodrošināšanai </w:t>
            </w:r>
            <w:r w:rsidR="00465FC0" w:rsidRPr="00D74803">
              <w:rPr>
                <w:rFonts w:ascii="Times New Roman" w:eastAsia="Times New Roman" w:hAnsi="Times New Roman" w:cs="Times New Roman"/>
                <w:sz w:val="28"/>
                <w:szCs w:val="28"/>
                <w:lang w:eastAsia="lv-LV"/>
              </w:rPr>
              <w:t>nepieciešamo aprīkojumu</w:t>
            </w:r>
            <w:r w:rsidR="00373CDE" w:rsidRPr="00D74803">
              <w:rPr>
                <w:rFonts w:ascii="Times New Roman" w:eastAsia="Times New Roman" w:hAnsi="Times New Roman" w:cs="Times New Roman"/>
                <w:sz w:val="28"/>
                <w:szCs w:val="28"/>
                <w:lang w:eastAsia="lv-LV"/>
              </w:rPr>
              <w:t xml:space="preserve"> un noteikumu Nr.249 24.2.6.5.apakšpunkta ietvaros tiek attiecināta arī mēbeļu un aprīkojuma iegāde, kas neti</w:t>
            </w:r>
            <w:r w:rsidR="00C66BB9" w:rsidRPr="00D74803">
              <w:rPr>
                <w:rFonts w:ascii="Times New Roman" w:eastAsia="Times New Roman" w:hAnsi="Times New Roman" w:cs="Times New Roman"/>
                <w:sz w:val="28"/>
                <w:szCs w:val="28"/>
                <w:lang w:eastAsia="lv-LV"/>
              </w:rPr>
              <w:t>ek iepirkta kopā ar būvdarbiem.</w:t>
            </w:r>
            <w:r w:rsidR="00500681" w:rsidRPr="00D74803">
              <w:rPr>
                <w:rFonts w:ascii="Times New Roman" w:eastAsia="Times New Roman" w:hAnsi="Times New Roman" w:cs="Times New Roman"/>
                <w:sz w:val="28"/>
                <w:szCs w:val="28"/>
                <w:lang w:eastAsia="lv-LV"/>
              </w:rPr>
              <w:t xml:space="preserve"> </w:t>
            </w:r>
          </w:p>
          <w:p w:rsidR="002F5F06" w:rsidRPr="006D5798" w:rsidRDefault="00465FC0" w:rsidP="00D74803">
            <w:pPr>
              <w:pStyle w:val="ListParagraph"/>
              <w:numPr>
                <w:ilvl w:val="0"/>
                <w:numId w:val="15"/>
              </w:numPr>
              <w:ind w:left="0" w:firstLine="753"/>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Vienlaikus noteikumu projekts paredz tehniskus precizējumus, lai nodrošinātu noteikumu punktu un atsauču uz noteikumu punktiem savstarpēju atbilstību.</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rsidR="00090595" w:rsidRPr="006D5798" w:rsidRDefault="003F538D" w:rsidP="003F538D">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Izglītības un zinātnes ministrija, Finanšu ministrija, </w:t>
            </w:r>
            <w:r w:rsidR="007A5096" w:rsidRPr="006D5798">
              <w:rPr>
                <w:rFonts w:ascii="Times New Roman" w:eastAsia="Times New Roman" w:hAnsi="Times New Roman" w:cs="Times New Roman"/>
                <w:sz w:val="28"/>
                <w:szCs w:val="28"/>
                <w:lang w:eastAsia="lv-LV"/>
              </w:rPr>
              <w:t>Tieslietu ministrija</w:t>
            </w:r>
          </w:p>
        </w:tc>
      </w:tr>
      <w:tr w:rsidR="00090595" w:rsidRPr="006D5798"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Nav</w:t>
            </w:r>
            <w:r w:rsidR="00B1227A" w:rsidRPr="006D5798">
              <w:rPr>
                <w:rFonts w:ascii="Times New Roman" w:eastAsia="Times New Roman" w:hAnsi="Times New Roman" w:cs="Times New Roman"/>
                <w:sz w:val="28"/>
                <w:szCs w:val="28"/>
                <w:lang w:eastAsia="lv-LV"/>
              </w:rPr>
              <w:t>.</w:t>
            </w:r>
          </w:p>
        </w:tc>
      </w:tr>
    </w:tbl>
    <w:p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6D5798"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B6000" w:rsidRPr="006D5798" w:rsidRDefault="009F1CEF" w:rsidP="00C51030">
            <w:pPr>
              <w:spacing w:after="0"/>
              <w:jc w:val="both"/>
              <w:rPr>
                <w:rFonts w:ascii="Times New Roman" w:hAnsi="Times New Roman" w:cs="Times New Roman"/>
                <w:spacing w:val="2"/>
                <w:sz w:val="28"/>
                <w:szCs w:val="28"/>
              </w:rPr>
            </w:pPr>
            <w:r w:rsidRPr="006D5798">
              <w:rPr>
                <w:rFonts w:ascii="Times New Roman" w:hAnsi="Times New Roman" w:cs="Times New Roman"/>
                <w:sz w:val="28"/>
                <w:szCs w:val="28"/>
              </w:rPr>
              <w:t xml:space="preserve"> </w:t>
            </w:r>
            <w:r w:rsidR="003F538D" w:rsidRPr="006D5798">
              <w:rPr>
                <w:rFonts w:ascii="Times New Roman" w:hAnsi="Times New Roman" w:cs="Times New Roman"/>
                <w:sz w:val="28"/>
                <w:szCs w:val="28"/>
              </w:rPr>
              <w:t>Pašvaldības, profesionālās izglītības un profesionālās vidējās kultūrizglītības iestādes.</w:t>
            </w:r>
          </w:p>
        </w:tc>
      </w:tr>
      <w:tr w:rsidR="006B6000" w:rsidRPr="006D5798"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B6000" w:rsidRPr="006D5798" w:rsidRDefault="009F1CEF" w:rsidP="00FD70B9">
            <w:pPr>
              <w:spacing w:after="0"/>
              <w:jc w:val="both"/>
              <w:rPr>
                <w:rFonts w:ascii="Times New Roman" w:hAnsi="Times New Roman" w:cs="Times New Roman"/>
                <w:sz w:val="28"/>
                <w:szCs w:val="28"/>
              </w:rPr>
            </w:pPr>
            <w:r w:rsidRPr="006D5798">
              <w:rPr>
                <w:rFonts w:ascii="Times New Roman" w:hAnsi="Times New Roman" w:cs="Times New Roman"/>
                <w:sz w:val="28"/>
                <w:szCs w:val="28"/>
              </w:rPr>
              <w:t xml:space="preserve">Sabiedrības grupām un institūcijām </w:t>
            </w:r>
            <w:r w:rsidR="003F2B11">
              <w:rPr>
                <w:rFonts w:ascii="Times New Roman" w:hAnsi="Times New Roman" w:cs="Times New Roman"/>
                <w:sz w:val="28"/>
                <w:szCs w:val="28"/>
              </w:rPr>
              <w:t xml:space="preserve">noteikumu </w:t>
            </w:r>
            <w:r w:rsidRPr="006D5798">
              <w:rPr>
                <w:rFonts w:ascii="Times New Roman" w:hAnsi="Times New Roman" w:cs="Times New Roman"/>
                <w:sz w:val="28"/>
                <w:szCs w:val="28"/>
              </w:rPr>
              <w:t>projekta tiesiskais regulējums nemaina tiesības un pienākumus, kā arī veicamās darbības</w:t>
            </w:r>
            <w:r w:rsidR="00B52CEE" w:rsidRPr="006D5798">
              <w:rPr>
                <w:rFonts w:ascii="Times New Roman" w:hAnsi="Times New Roman" w:cs="Times New Roman"/>
                <w:sz w:val="28"/>
                <w:szCs w:val="28"/>
              </w:rPr>
              <w:t>.</w:t>
            </w:r>
          </w:p>
        </w:tc>
      </w:tr>
      <w:tr w:rsidR="006B6000" w:rsidRPr="006D5798"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6B6000" w:rsidRPr="006D5798" w:rsidRDefault="003F2B11" w:rsidP="003F2B11">
            <w:pPr>
              <w:pStyle w:val="Heading3"/>
              <w:spacing w:before="0" w:beforeAutospacing="0" w:after="0" w:afterAutospacing="0"/>
              <w:jc w:val="both"/>
              <w:rPr>
                <w:b w:val="0"/>
                <w:sz w:val="28"/>
                <w:szCs w:val="28"/>
              </w:rPr>
            </w:pPr>
            <w:r>
              <w:rPr>
                <w:b w:val="0"/>
                <w:sz w:val="28"/>
                <w:szCs w:val="28"/>
              </w:rPr>
              <w:t>Noteikumu p</w:t>
            </w:r>
            <w:r w:rsidR="006B6000" w:rsidRPr="006D5798">
              <w:rPr>
                <w:b w:val="0"/>
                <w:sz w:val="28"/>
                <w:szCs w:val="28"/>
              </w:rPr>
              <w:t>rojektā ietvertajam regulējumam nav ietekmes uz administratīvajām izmaksām.</w:t>
            </w:r>
          </w:p>
        </w:tc>
      </w:tr>
      <w:tr w:rsidR="006D5798" w:rsidRPr="006D5798"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Nav</w:t>
            </w:r>
            <w:r w:rsidR="00B1227A" w:rsidRPr="006D5798">
              <w:rPr>
                <w:rFonts w:ascii="Times New Roman" w:hAnsi="Times New Roman" w:cs="Times New Roman"/>
                <w:sz w:val="28"/>
                <w:szCs w:val="28"/>
              </w:rPr>
              <w:t>.</w:t>
            </w:r>
          </w:p>
        </w:tc>
      </w:tr>
    </w:tbl>
    <w:p w:rsidR="003F7815" w:rsidRPr="006D5798" w:rsidRDefault="003F7815"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500681" w:rsidRPr="006D5798"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lastRenderedPageBreak/>
              <w:t>VII. Tiesību akta projekta izpildes nodrošināšana un tās ietekme uz institūcijām</w:t>
            </w:r>
          </w:p>
        </w:tc>
      </w:tr>
      <w:tr w:rsidR="00500681" w:rsidRPr="006D5798"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6B6000" w:rsidRPr="006D5798" w:rsidRDefault="003F538D" w:rsidP="006B6000">
            <w:pPr>
              <w:spacing w:after="0"/>
              <w:rPr>
                <w:rFonts w:ascii="Times New Roman" w:hAnsi="Times New Roman" w:cs="Times New Roman"/>
                <w:sz w:val="28"/>
                <w:szCs w:val="28"/>
              </w:rPr>
            </w:pPr>
            <w:r w:rsidRPr="006D5798">
              <w:rPr>
                <w:rFonts w:ascii="Times New Roman" w:hAnsi="Times New Roman" w:cs="Times New Roman"/>
                <w:sz w:val="28"/>
                <w:szCs w:val="28"/>
              </w:rPr>
              <w:t>Izglītības un zinātnes ministrija, Kultūras ministrija, pašvaldības, profesionālās izglītības un profesionālās vidējās kultūrizglītības iestādes.</w:t>
            </w:r>
          </w:p>
        </w:tc>
      </w:tr>
      <w:tr w:rsidR="006B6000" w:rsidRPr="006D5798"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 xml:space="preserve">Projekta izpildes ietekme uz pārvaldes funkcijām un institucionālo struktūru. </w:t>
            </w:r>
          </w:p>
          <w:p w:rsidR="003F7815"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6B6000" w:rsidRPr="006D5798" w:rsidRDefault="003F2B11" w:rsidP="003F2B1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006B6000" w:rsidRPr="006D5798">
              <w:rPr>
                <w:rFonts w:ascii="Times New Roman" w:hAnsi="Times New Roman" w:cs="Times New Roman"/>
                <w:color w:val="000000"/>
                <w:sz w:val="28"/>
                <w:szCs w:val="28"/>
              </w:rPr>
              <w:t>rojekta izpildes rezultātā nav paredzēta esošu institūciju likvidācija vai reorganizācija</w:t>
            </w:r>
            <w:r w:rsidR="00BB1301" w:rsidRPr="006D5798">
              <w:rPr>
                <w:rFonts w:ascii="Times New Roman" w:hAnsi="Times New Roman" w:cs="Times New Roman"/>
                <w:color w:val="000000"/>
                <w:sz w:val="28"/>
                <w:szCs w:val="28"/>
              </w:rPr>
              <w:t>.</w:t>
            </w:r>
          </w:p>
        </w:tc>
      </w:tr>
      <w:tr w:rsidR="006B6000" w:rsidRPr="006D5798"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rsidR="006B6000" w:rsidRPr="006D5798" w:rsidRDefault="006B6000" w:rsidP="006B6000">
      <w:pPr>
        <w:spacing w:after="0"/>
        <w:rPr>
          <w:rFonts w:ascii="Times New Roman" w:hAnsi="Times New Roman" w:cs="Times New Roman"/>
          <w:sz w:val="28"/>
          <w:szCs w:val="28"/>
        </w:rPr>
      </w:pPr>
    </w:p>
    <w:p w:rsidR="006B6000" w:rsidRPr="006D5798" w:rsidRDefault="00E54553" w:rsidP="006B6000">
      <w:pPr>
        <w:spacing w:after="0"/>
        <w:rPr>
          <w:rFonts w:ascii="Times New Roman" w:hAnsi="Times New Roman" w:cs="Times New Roman"/>
          <w:sz w:val="28"/>
          <w:szCs w:val="28"/>
        </w:rPr>
      </w:pPr>
      <w:r w:rsidRPr="006D5798">
        <w:rPr>
          <w:rFonts w:ascii="Times New Roman" w:hAnsi="Times New Roman" w:cs="Times New Roman"/>
          <w:sz w:val="28"/>
          <w:szCs w:val="28"/>
        </w:rPr>
        <w:t>Anotācijas III, IV,</w:t>
      </w:r>
      <w:r w:rsidR="006B6000" w:rsidRPr="006D5798">
        <w:rPr>
          <w:rFonts w:ascii="Times New Roman" w:hAnsi="Times New Roman" w:cs="Times New Roman"/>
          <w:sz w:val="28"/>
          <w:szCs w:val="28"/>
        </w:rPr>
        <w:t>V</w:t>
      </w:r>
      <w:r w:rsidR="003F7815" w:rsidRPr="006D5798">
        <w:rPr>
          <w:rFonts w:ascii="Times New Roman" w:hAnsi="Times New Roman" w:cs="Times New Roman"/>
          <w:sz w:val="28"/>
          <w:szCs w:val="28"/>
        </w:rPr>
        <w:t xml:space="preserve"> un VI</w:t>
      </w:r>
      <w:r w:rsidR="006B6000" w:rsidRPr="006D5798">
        <w:rPr>
          <w:rFonts w:ascii="Times New Roman" w:hAnsi="Times New Roman" w:cs="Times New Roman"/>
          <w:sz w:val="28"/>
          <w:szCs w:val="28"/>
        </w:rPr>
        <w:t xml:space="preserve"> 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rsidR="00772D21" w:rsidRPr="006D5798" w:rsidRDefault="00772D21" w:rsidP="00772D21">
      <w:pPr>
        <w:pStyle w:val="naisf"/>
        <w:tabs>
          <w:tab w:val="left" w:pos="6710"/>
        </w:tabs>
        <w:spacing w:before="0" w:after="120"/>
        <w:rPr>
          <w:sz w:val="28"/>
          <w:szCs w:val="28"/>
        </w:rPr>
      </w:pPr>
    </w:p>
    <w:p w:rsidR="00772D21" w:rsidRPr="006D5798" w:rsidRDefault="00772D21" w:rsidP="00772D21">
      <w:pPr>
        <w:tabs>
          <w:tab w:val="left" w:pos="6521"/>
        </w:tabs>
        <w:jc w:val="both"/>
        <w:rPr>
          <w:rFonts w:ascii="Times New Roman" w:eastAsia="Times New Roman" w:hAnsi="Times New Roman" w:cs="Times New Roman"/>
          <w:sz w:val="28"/>
          <w:szCs w:val="28"/>
          <w:lang w:eastAsia="lv-LV"/>
        </w:rPr>
      </w:pPr>
    </w:p>
    <w:p w:rsidR="00D74803" w:rsidRPr="00D74803" w:rsidRDefault="00D74803" w:rsidP="00D74803">
      <w:pPr>
        <w:tabs>
          <w:tab w:val="left" w:pos="6521"/>
        </w:tabs>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Iesniedzējs:</w:t>
      </w:r>
    </w:p>
    <w:p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 xml:space="preserve">ministrs                                           </w:t>
      </w:r>
      <w:r w:rsidR="008B524F">
        <w:rPr>
          <w:rFonts w:ascii="Times New Roman" w:eastAsia="Times New Roman" w:hAnsi="Times New Roman" w:cs="Times New Roman"/>
          <w:sz w:val="28"/>
          <w:szCs w:val="28"/>
          <w:lang w:eastAsia="lv-LV"/>
        </w:rPr>
        <w:t xml:space="preserve">            K. Šadurskis</w:t>
      </w:r>
    </w:p>
    <w:p w:rsidR="00D74803" w:rsidRDefault="00D74803" w:rsidP="00772D21">
      <w:pPr>
        <w:pStyle w:val="naisf"/>
        <w:rPr>
          <w:sz w:val="28"/>
          <w:szCs w:val="28"/>
        </w:rPr>
      </w:pPr>
    </w:p>
    <w:p w:rsidR="00772D21" w:rsidRPr="006D5798" w:rsidRDefault="00772D21" w:rsidP="00772D21">
      <w:pPr>
        <w:pStyle w:val="naisf"/>
        <w:rPr>
          <w:sz w:val="28"/>
          <w:szCs w:val="28"/>
        </w:rPr>
      </w:pPr>
      <w:r w:rsidRPr="006D5798">
        <w:rPr>
          <w:sz w:val="28"/>
          <w:szCs w:val="28"/>
        </w:rPr>
        <w:t>Vīza: valsts sekretāre</w:t>
      </w:r>
      <w:r w:rsidR="009A7532" w:rsidRPr="006D5798">
        <w:rPr>
          <w:sz w:val="28"/>
          <w:szCs w:val="28"/>
        </w:rPr>
        <w:tab/>
      </w:r>
      <w:r w:rsidR="009A7532" w:rsidRPr="006D5798">
        <w:rPr>
          <w:sz w:val="28"/>
          <w:szCs w:val="28"/>
        </w:rPr>
        <w:tab/>
      </w:r>
      <w:r w:rsidR="009A7532" w:rsidRPr="006D5798">
        <w:rPr>
          <w:sz w:val="28"/>
          <w:szCs w:val="28"/>
        </w:rPr>
        <w:tab/>
        <w:t xml:space="preserve">  </w:t>
      </w:r>
      <w:r w:rsidR="006B6000" w:rsidRPr="006D5798">
        <w:rPr>
          <w:sz w:val="28"/>
          <w:szCs w:val="28"/>
        </w:rPr>
        <w:tab/>
      </w:r>
      <w:r w:rsidR="006B6000" w:rsidRPr="006D5798">
        <w:rPr>
          <w:sz w:val="28"/>
          <w:szCs w:val="28"/>
        </w:rPr>
        <w:tab/>
      </w:r>
      <w:r w:rsidR="006B6000" w:rsidRPr="006D5798">
        <w:rPr>
          <w:sz w:val="28"/>
          <w:szCs w:val="28"/>
        </w:rPr>
        <w:tab/>
      </w:r>
      <w:r w:rsidR="006B6000" w:rsidRPr="006D5798">
        <w:rPr>
          <w:sz w:val="28"/>
          <w:szCs w:val="28"/>
        </w:rPr>
        <w:tab/>
      </w:r>
      <w:r w:rsidR="00E20FA2" w:rsidRPr="006D5798">
        <w:rPr>
          <w:sz w:val="28"/>
          <w:szCs w:val="28"/>
        </w:rPr>
        <w:t>L.</w:t>
      </w:r>
      <w:r w:rsidR="00217EE7" w:rsidRPr="006D5798">
        <w:rPr>
          <w:sz w:val="28"/>
          <w:szCs w:val="28"/>
        </w:rPr>
        <w:t xml:space="preserve"> </w:t>
      </w:r>
      <w:r w:rsidR="00E20FA2" w:rsidRPr="006D5798">
        <w:rPr>
          <w:sz w:val="28"/>
          <w:szCs w:val="28"/>
        </w:rPr>
        <w:t>Lejiņa</w:t>
      </w: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bookmarkStart w:id="4" w:name="_GoBack"/>
      <w:bookmarkEnd w:id="4"/>
    </w:p>
    <w:p w:rsidR="003F7815" w:rsidRDefault="006D5798" w:rsidP="006D5798">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rsidR="00F40110" w:rsidRDefault="00084BE0" w:rsidP="00772D21">
      <w:pPr>
        <w:spacing w:after="0"/>
        <w:rPr>
          <w:rFonts w:ascii="Times New Roman" w:eastAsia="Times New Roman" w:hAnsi="Times New Roman" w:cs="Times New Roman"/>
          <w:sz w:val="20"/>
          <w:szCs w:val="20"/>
          <w:lang w:eastAsia="lv-LV"/>
        </w:rPr>
      </w:pPr>
      <w:r w:rsidRPr="00084BE0">
        <w:rPr>
          <w:rFonts w:ascii="Times New Roman" w:eastAsia="Times New Roman" w:hAnsi="Times New Roman" w:cs="Times New Roman"/>
          <w:sz w:val="20"/>
          <w:szCs w:val="20"/>
          <w:lang w:eastAsia="lv-LV"/>
        </w:rPr>
        <w:fldChar w:fldCharType="begin"/>
      </w:r>
      <w:r w:rsidRPr="00084BE0">
        <w:rPr>
          <w:rFonts w:ascii="Times New Roman" w:eastAsia="Times New Roman" w:hAnsi="Times New Roman" w:cs="Times New Roman"/>
          <w:sz w:val="20"/>
          <w:szCs w:val="20"/>
          <w:lang w:eastAsia="lv-LV"/>
        </w:rPr>
        <w:instrText xml:space="preserve"> DATE  \@ "dd.MM.yyyy HH:mm" </w:instrText>
      </w:r>
      <w:r w:rsidRPr="00084BE0">
        <w:rPr>
          <w:rFonts w:ascii="Times New Roman" w:eastAsia="Times New Roman" w:hAnsi="Times New Roman" w:cs="Times New Roman"/>
          <w:sz w:val="20"/>
          <w:szCs w:val="20"/>
          <w:lang w:eastAsia="lv-LV"/>
        </w:rPr>
        <w:fldChar w:fldCharType="separate"/>
      </w:r>
      <w:r w:rsidR="008B524F">
        <w:rPr>
          <w:rFonts w:ascii="Times New Roman" w:eastAsia="Times New Roman" w:hAnsi="Times New Roman" w:cs="Times New Roman"/>
          <w:noProof/>
          <w:sz w:val="20"/>
          <w:szCs w:val="20"/>
          <w:lang w:eastAsia="lv-LV"/>
        </w:rPr>
        <w:t>22.07.2016 08:56</w:t>
      </w:r>
      <w:r w:rsidRPr="00084BE0">
        <w:rPr>
          <w:rFonts w:ascii="Times New Roman" w:eastAsia="Times New Roman" w:hAnsi="Times New Roman" w:cs="Times New Roman"/>
          <w:sz w:val="20"/>
          <w:szCs w:val="20"/>
          <w:lang w:eastAsia="lv-LV"/>
        </w:rPr>
        <w:fldChar w:fldCharType="end"/>
      </w:r>
    </w:p>
    <w:p w:rsidR="00F01434" w:rsidRDefault="00FE6F89"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1 353</w:t>
      </w:r>
    </w:p>
    <w:p w:rsidR="00772D21" w:rsidRPr="006B6000" w:rsidRDefault="00331FE4" w:rsidP="00772D21">
      <w:pPr>
        <w:spacing w:after="0"/>
        <w:rPr>
          <w:rFonts w:ascii="Times New Roman" w:hAnsi="Times New Roman" w:cs="Times New Roman"/>
          <w:sz w:val="20"/>
          <w:szCs w:val="20"/>
        </w:rPr>
      </w:pPr>
      <w:r>
        <w:rPr>
          <w:rFonts w:ascii="Times New Roman" w:hAnsi="Times New Roman" w:cs="Times New Roman"/>
          <w:sz w:val="20"/>
          <w:szCs w:val="20"/>
        </w:rPr>
        <w:t>Z.</w:t>
      </w:r>
      <w:r w:rsidR="00217EE7">
        <w:rPr>
          <w:rFonts w:ascii="Times New Roman" w:hAnsi="Times New Roman" w:cs="Times New Roman"/>
          <w:sz w:val="20"/>
          <w:szCs w:val="20"/>
        </w:rPr>
        <w:t xml:space="preserve"> </w:t>
      </w:r>
      <w:r>
        <w:rPr>
          <w:rFonts w:ascii="Times New Roman" w:hAnsi="Times New Roman" w:cs="Times New Roman"/>
          <w:sz w:val="20"/>
          <w:szCs w:val="20"/>
        </w:rPr>
        <w:t>Iļķēna</w:t>
      </w:r>
    </w:p>
    <w:p w:rsidR="00D875E2" w:rsidRPr="006B6000" w:rsidRDefault="00331FE4" w:rsidP="00D96C1D">
      <w:pPr>
        <w:spacing w:after="0"/>
        <w:rPr>
          <w:rFonts w:ascii="Times New Roman" w:hAnsi="Times New Roman" w:cs="Times New Roman"/>
        </w:rPr>
      </w:pPr>
      <w:r>
        <w:rPr>
          <w:rFonts w:ascii="Times New Roman" w:hAnsi="Times New Roman" w:cs="Times New Roman"/>
          <w:sz w:val="20"/>
          <w:szCs w:val="20"/>
        </w:rPr>
        <w:t>zenta.ilkena</w:t>
      </w:r>
      <w:r w:rsidR="00837884">
        <w:rPr>
          <w:rFonts w:ascii="Times New Roman" w:hAnsi="Times New Roman" w:cs="Times New Roman"/>
          <w:sz w:val="20"/>
          <w:szCs w:val="20"/>
        </w:rPr>
        <w:t>@</w:t>
      </w:r>
      <w:r>
        <w:rPr>
          <w:rFonts w:ascii="Times New Roman" w:hAnsi="Times New Roman" w:cs="Times New Roman"/>
          <w:sz w:val="20"/>
          <w:szCs w:val="20"/>
        </w:rPr>
        <w:t>izm</w:t>
      </w:r>
      <w:r w:rsidR="00837884">
        <w:rPr>
          <w:rFonts w:ascii="Times New Roman" w:hAnsi="Times New Roman" w:cs="Times New Roman"/>
          <w:sz w:val="20"/>
          <w:szCs w:val="20"/>
        </w:rPr>
        <w:t>.gov.lv</w:t>
      </w:r>
    </w:p>
    <w:sectPr w:rsidR="00D875E2" w:rsidRPr="006B6000" w:rsidSect="0008032F">
      <w:headerReference w:type="default" r:id="rId8"/>
      <w:foot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F9" w:rsidRDefault="00087EF9" w:rsidP="00B9664F">
      <w:pPr>
        <w:spacing w:after="0"/>
      </w:pPr>
      <w:r>
        <w:separator/>
      </w:r>
    </w:p>
  </w:endnote>
  <w:endnote w:type="continuationSeparator" w:id="0">
    <w:p w:rsidR="00087EF9" w:rsidRDefault="00087EF9"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3F538D" w:rsidRDefault="00D74803" w:rsidP="00F27D2C">
    <w:pPr>
      <w:pStyle w:val="Footer"/>
      <w:jc w:val="both"/>
    </w:pPr>
    <w:r w:rsidRPr="00D74803">
      <w:rPr>
        <w:rFonts w:ascii="Times New Roman" w:hAnsi="Times New Roman" w:cs="Times New Roman"/>
        <w:sz w:val="20"/>
        <w:szCs w:val="20"/>
      </w:rPr>
      <w:t>IZMAnot_200716_8.1.3.SAM;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6E4F05" w:rsidP="00F27D2C">
    <w:pPr>
      <w:pStyle w:val="Footer"/>
      <w:jc w:val="both"/>
    </w:pPr>
    <w:r>
      <w:rPr>
        <w:rFonts w:ascii="Times New Roman" w:hAnsi="Times New Roman" w:cs="Times New Roman"/>
        <w:sz w:val="20"/>
        <w:szCs w:val="20"/>
      </w:rPr>
      <w:t>IZMAnot_</w:t>
    </w:r>
    <w:r w:rsidR="00D74803">
      <w:rPr>
        <w:rFonts w:ascii="Times New Roman" w:hAnsi="Times New Roman" w:cs="Times New Roman"/>
        <w:sz w:val="20"/>
        <w:szCs w:val="20"/>
      </w:rPr>
      <w:t>20</w:t>
    </w:r>
    <w:r w:rsidR="00500681">
      <w:rPr>
        <w:rFonts w:ascii="Times New Roman" w:hAnsi="Times New Roman" w:cs="Times New Roman"/>
        <w:sz w:val="20"/>
        <w:szCs w:val="20"/>
      </w:rPr>
      <w:t>07</w:t>
    </w:r>
    <w:r w:rsidR="003F538D" w:rsidRPr="003F538D">
      <w:rPr>
        <w:rFonts w:ascii="Times New Roman" w:hAnsi="Times New Roman" w:cs="Times New Roman"/>
        <w:sz w:val="20"/>
        <w:szCs w:val="20"/>
      </w:rPr>
      <w:t>16</w:t>
    </w:r>
    <w:r w:rsidR="00D74803">
      <w:rPr>
        <w:rFonts w:ascii="Times New Roman" w:hAnsi="Times New Roman" w:cs="Times New Roman"/>
        <w:sz w:val="20"/>
        <w:szCs w:val="20"/>
      </w:rPr>
      <w:t>_8.1.3.SAM</w:t>
    </w:r>
    <w:r w:rsidR="003F538D" w:rsidRPr="003F538D">
      <w:rPr>
        <w:rFonts w:ascii="Times New Roman" w:hAnsi="Times New Roman" w:cs="Times New Roman"/>
        <w:sz w:val="20"/>
        <w:szCs w:val="20"/>
      </w:rPr>
      <w:t>;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F9" w:rsidRDefault="00087EF9" w:rsidP="00B9664F">
      <w:pPr>
        <w:spacing w:after="0"/>
      </w:pPr>
      <w:r>
        <w:separator/>
      </w:r>
    </w:p>
  </w:footnote>
  <w:footnote w:type="continuationSeparator" w:id="0">
    <w:p w:rsidR="00087EF9" w:rsidRDefault="00087EF9"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B524F">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rsidR="00500BD2" w:rsidRDefault="00087EF9"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50E9E"/>
    <w:rsid w:val="000551F7"/>
    <w:rsid w:val="00057D92"/>
    <w:rsid w:val="0006216E"/>
    <w:rsid w:val="00063E0C"/>
    <w:rsid w:val="0008032F"/>
    <w:rsid w:val="00084BE0"/>
    <w:rsid w:val="00087EF9"/>
    <w:rsid w:val="00090595"/>
    <w:rsid w:val="00093327"/>
    <w:rsid w:val="000A7F74"/>
    <w:rsid w:val="000E0047"/>
    <w:rsid w:val="000E4AEB"/>
    <w:rsid w:val="000E5933"/>
    <w:rsid w:val="000F4E6C"/>
    <w:rsid w:val="00101580"/>
    <w:rsid w:val="00104120"/>
    <w:rsid w:val="00130776"/>
    <w:rsid w:val="00135892"/>
    <w:rsid w:val="00141906"/>
    <w:rsid w:val="00145BDF"/>
    <w:rsid w:val="00146D4E"/>
    <w:rsid w:val="00152FD9"/>
    <w:rsid w:val="0019102A"/>
    <w:rsid w:val="001B042A"/>
    <w:rsid w:val="001B3590"/>
    <w:rsid w:val="001B5AFE"/>
    <w:rsid w:val="001D0250"/>
    <w:rsid w:val="001F4178"/>
    <w:rsid w:val="001F4587"/>
    <w:rsid w:val="002012DC"/>
    <w:rsid w:val="002053F4"/>
    <w:rsid w:val="002074B9"/>
    <w:rsid w:val="00207F6F"/>
    <w:rsid w:val="00215734"/>
    <w:rsid w:val="00217EE7"/>
    <w:rsid w:val="002270D7"/>
    <w:rsid w:val="0025077A"/>
    <w:rsid w:val="00271185"/>
    <w:rsid w:val="00284DE8"/>
    <w:rsid w:val="00292215"/>
    <w:rsid w:val="002B0A14"/>
    <w:rsid w:val="002C6CB4"/>
    <w:rsid w:val="002D390C"/>
    <w:rsid w:val="002E3799"/>
    <w:rsid w:val="002F5F06"/>
    <w:rsid w:val="00304704"/>
    <w:rsid w:val="00331FE4"/>
    <w:rsid w:val="003320C5"/>
    <w:rsid w:val="00352B8A"/>
    <w:rsid w:val="003552A0"/>
    <w:rsid w:val="00373CDE"/>
    <w:rsid w:val="00377BF1"/>
    <w:rsid w:val="00396E57"/>
    <w:rsid w:val="003A3D66"/>
    <w:rsid w:val="003B3512"/>
    <w:rsid w:val="003E2B30"/>
    <w:rsid w:val="003E347E"/>
    <w:rsid w:val="003E3865"/>
    <w:rsid w:val="003F111E"/>
    <w:rsid w:val="003F2B11"/>
    <w:rsid w:val="003F538D"/>
    <w:rsid w:val="003F7815"/>
    <w:rsid w:val="004303B3"/>
    <w:rsid w:val="0043169B"/>
    <w:rsid w:val="004422EA"/>
    <w:rsid w:val="00451609"/>
    <w:rsid w:val="004649AA"/>
    <w:rsid w:val="00465FC0"/>
    <w:rsid w:val="00476DD3"/>
    <w:rsid w:val="00486A9D"/>
    <w:rsid w:val="004B22BD"/>
    <w:rsid w:val="004B3374"/>
    <w:rsid w:val="004C3D18"/>
    <w:rsid w:val="004D3A52"/>
    <w:rsid w:val="004D3E80"/>
    <w:rsid w:val="004F0137"/>
    <w:rsid w:val="004F68D1"/>
    <w:rsid w:val="004F7ADB"/>
    <w:rsid w:val="00500681"/>
    <w:rsid w:val="00503B94"/>
    <w:rsid w:val="00505694"/>
    <w:rsid w:val="0052774F"/>
    <w:rsid w:val="00533F92"/>
    <w:rsid w:val="00554110"/>
    <w:rsid w:val="0057417B"/>
    <w:rsid w:val="005C00ED"/>
    <w:rsid w:val="005C631E"/>
    <w:rsid w:val="005D253E"/>
    <w:rsid w:val="005E3580"/>
    <w:rsid w:val="005F5818"/>
    <w:rsid w:val="00615092"/>
    <w:rsid w:val="0064571A"/>
    <w:rsid w:val="00661ECC"/>
    <w:rsid w:val="00665EF9"/>
    <w:rsid w:val="00675A7E"/>
    <w:rsid w:val="00691E7E"/>
    <w:rsid w:val="0069344C"/>
    <w:rsid w:val="006B6000"/>
    <w:rsid w:val="006C6DD6"/>
    <w:rsid w:val="006D5798"/>
    <w:rsid w:val="006D76FD"/>
    <w:rsid w:val="006E4C5E"/>
    <w:rsid w:val="006E4F05"/>
    <w:rsid w:val="006E7B8E"/>
    <w:rsid w:val="006F2C19"/>
    <w:rsid w:val="006F7FD6"/>
    <w:rsid w:val="00700905"/>
    <w:rsid w:val="00706A3B"/>
    <w:rsid w:val="0071253C"/>
    <w:rsid w:val="00721A6F"/>
    <w:rsid w:val="00737940"/>
    <w:rsid w:val="00770526"/>
    <w:rsid w:val="00772D21"/>
    <w:rsid w:val="007770C8"/>
    <w:rsid w:val="00790DF6"/>
    <w:rsid w:val="007A5096"/>
    <w:rsid w:val="007C4240"/>
    <w:rsid w:val="007C666C"/>
    <w:rsid w:val="007D574F"/>
    <w:rsid w:val="007E20F6"/>
    <w:rsid w:val="007F349F"/>
    <w:rsid w:val="007F4CB2"/>
    <w:rsid w:val="008076C3"/>
    <w:rsid w:val="00811F35"/>
    <w:rsid w:val="00830173"/>
    <w:rsid w:val="00831739"/>
    <w:rsid w:val="00834C93"/>
    <w:rsid w:val="008370EB"/>
    <w:rsid w:val="00837884"/>
    <w:rsid w:val="00851315"/>
    <w:rsid w:val="008514D7"/>
    <w:rsid w:val="00867399"/>
    <w:rsid w:val="00871C2C"/>
    <w:rsid w:val="00891FE3"/>
    <w:rsid w:val="008B4617"/>
    <w:rsid w:val="008B4945"/>
    <w:rsid w:val="008B524F"/>
    <w:rsid w:val="008C4676"/>
    <w:rsid w:val="008C6E99"/>
    <w:rsid w:val="008D61A1"/>
    <w:rsid w:val="00901209"/>
    <w:rsid w:val="009119A1"/>
    <w:rsid w:val="0092162C"/>
    <w:rsid w:val="00926714"/>
    <w:rsid w:val="009652BB"/>
    <w:rsid w:val="009707C1"/>
    <w:rsid w:val="009743C7"/>
    <w:rsid w:val="00976034"/>
    <w:rsid w:val="009763DF"/>
    <w:rsid w:val="00984233"/>
    <w:rsid w:val="009901A7"/>
    <w:rsid w:val="009A1195"/>
    <w:rsid w:val="009A7532"/>
    <w:rsid w:val="009B0739"/>
    <w:rsid w:val="009B4CDE"/>
    <w:rsid w:val="009C3999"/>
    <w:rsid w:val="009D36B4"/>
    <w:rsid w:val="009F15D9"/>
    <w:rsid w:val="009F1CEF"/>
    <w:rsid w:val="00A10ED6"/>
    <w:rsid w:val="00A25958"/>
    <w:rsid w:val="00A55472"/>
    <w:rsid w:val="00A7757D"/>
    <w:rsid w:val="00A80C57"/>
    <w:rsid w:val="00AC70EC"/>
    <w:rsid w:val="00B11085"/>
    <w:rsid w:val="00B1227A"/>
    <w:rsid w:val="00B37AE1"/>
    <w:rsid w:val="00B441AF"/>
    <w:rsid w:val="00B52CEE"/>
    <w:rsid w:val="00B756BB"/>
    <w:rsid w:val="00B82596"/>
    <w:rsid w:val="00B96199"/>
    <w:rsid w:val="00B9664F"/>
    <w:rsid w:val="00B976B2"/>
    <w:rsid w:val="00BA4283"/>
    <w:rsid w:val="00BB1301"/>
    <w:rsid w:val="00BE3A94"/>
    <w:rsid w:val="00BE3E9B"/>
    <w:rsid w:val="00BF504B"/>
    <w:rsid w:val="00C0689F"/>
    <w:rsid w:val="00C2014B"/>
    <w:rsid w:val="00C25F84"/>
    <w:rsid w:val="00C47D78"/>
    <w:rsid w:val="00C51030"/>
    <w:rsid w:val="00C66BB9"/>
    <w:rsid w:val="00C677C3"/>
    <w:rsid w:val="00CA0229"/>
    <w:rsid w:val="00CA2E0D"/>
    <w:rsid w:val="00CA68A4"/>
    <w:rsid w:val="00CB73CC"/>
    <w:rsid w:val="00CD1CA3"/>
    <w:rsid w:val="00CF4A63"/>
    <w:rsid w:val="00D23C18"/>
    <w:rsid w:val="00D63F2D"/>
    <w:rsid w:val="00D64D82"/>
    <w:rsid w:val="00D70EA5"/>
    <w:rsid w:val="00D74803"/>
    <w:rsid w:val="00D859B2"/>
    <w:rsid w:val="00D875E2"/>
    <w:rsid w:val="00D96C1D"/>
    <w:rsid w:val="00DA3B30"/>
    <w:rsid w:val="00DA5AE4"/>
    <w:rsid w:val="00DF669F"/>
    <w:rsid w:val="00E06F0B"/>
    <w:rsid w:val="00E12AC9"/>
    <w:rsid w:val="00E20FA2"/>
    <w:rsid w:val="00E269CF"/>
    <w:rsid w:val="00E351DC"/>
    <w:rsid w:val="00E54553"/>
    <w:rsid w:val="00E56445"/>
    <w:rsid w:val="00E86F2C"/>
    <w:rsid w:val="00E91EF2"/>
    <w:rsid w:val="00EC7130"/>
    <w:rsid w:val="00ED1E27"/>
    <w:rsid w:val="00ED64AC"/>
    <w:rsid w:val="00EE0E61"/>
    <w:rsid w:val="00EF77A1"/>
    <w:rsid w:val="00F01434"/>
    <w:rsid w:val="00F234C2"/>
    <w:rsid w:val="00F23ABE"/>
    <w:rsid w:val="00F27D2C"/>
    <w:rsid w:val="00F31218"/>
    <w:rsid w:val="00F35CDB"/>
    <w:rsid w:val="00F37B36"/>
    <w:rsid w:val="00F40110"/>
    <w:rsid w:val="00F437AB"/>
    <w:rsid w:val="00F51F06"/>
    <w:rsid w:val="00F710B3"/>
    <w:rsid w:val="00F858F8"/>
    <w:rsid w:val="00F94C81"/>
    <w:rsid w:val="00F9756E"/>
    <w:rsid w:val="00FA0DE4"/>
    <w:rsid w:val="00FA628F"/>
    <w:rsid w:val="00FC01C7"/>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A183-DD84-441E-9558-79A81ED4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7608</Words>
  <Characters>4338</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IZMNot_MKN249_14062016</cp:keywords>
  <dc:description>zenta.ilkena@izm.gov.lv
67047793</dc:description>
  <cp:lastModifiedBy>Zenta Iļķēna</cp:lastModifiedBy>
  <cp:revision>16</cp:revision>
  <cp:lastPrinted>2016-07-01T13:38:00Z</cp:lastPrinted>
  <dcterms:created xsi:type="dcterms:W3CDTF">2016-07-04T06:19:00Z</dcterms:created>
  <dcterms:modified xsi:type="dcterms:W3CDTF">2016-07-22T05:57:00Z</dcterms:modified>
</cp:coreProperties>
</file>