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17D7" w14:textId="35B501A1" w:rsidR="00F86174" w:rsidRPr="005070AF" w:rsidRDefault="00F86174" w:rsidP="00AB2A42">
      <w:pPr>
        <w:pStyle w:val="H4"/>
        <w:spacing w:after="0"/>
        <w:jc w:val="both"/>
        <w:outlineLvl w:val="9"/>
      </w:pPr>
      <w:bookmarkStart w:id="0" w:name="OLE_LINK1"/>
      <w:bookmarkStart w:id="1" w:name="OLE_LINK2"/>
    </w:p>
    <w:p w14:paraId="30C517D8" w14:textId="77777777" w:rsidR="00F86174" w:rsidRDefault="00F86174" w:rsidP="00AB2A42">
      <w:pPr>
        <w:pStyle w:val="H4"/>
        <w:spacing w:after="0"/>
        <w:jc w:val="both"/>
        <w:outlineLvl w:val="9"/>
        <w:rPr>
          <w:b w:val="0"/>
          <w:bCs w:val="0"/>
        </w:rPr>
      </w:pPr>
    </w:p>
    <w:p w14:paraId="7209A3FA" w14:textId="77777777" w:rsidR="00AB2A42" w:rsidRPr="005070AF" w:rsidRDefault="00AB2A42" w:rsidP="00AB2A42">
      <w:pPr>
        <w:pStyle w:val="H4"/>
        <w:spacing w:after="0"/>
        <w:jc w:val="both"/>
        <w:outlineLvl w:val="9"/>
        <w:rPr>
          <w:b w:val="0"/>
          <w:bCs w:val="0"/>
        </w:rPr>
      </w:pPr>
    </w:p>
    <w:p w14:paraId="5748A9CD" w14:textId="77777777" w:rsidR="00AB2A42" w:rsidRPr="00693240" w:rsidRDefault="00AB2A4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gada</w:t>
      </w:r>
      <w:proofErr w:type="gramStart"/>
      <w:r w:rsidRPr="00693240">
        <w:rPr>
          <w:sz w:val="28"/>
          <w:szCs w:val="28"/>
        </w:rPr>
        <w:t xml:space="preserve">            </w:t>
      </w:r>
      <w:proofErr w:type="gramEnd"/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</w:p>
    <w:p w14:paraId="19A70E78" w14:textId="77777777" w:rsidR="00AB2A42" w:rsidRPr="00693240" w:rsidRDefault="00AB2A4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</w:t>
      </w:r>
      <w:proofErr w:type="gramStart"/>
      <w:r w:rsidRPr="00693240">
        <w:rPr>
          <w:sz w:val="28"/>
          <w:szCs w:val="28"/>
        </w:rPr>
        <w:t>            .</w:t>
      </w:r>
      <w:proofErr w:type="gramEnd"/>
      <w:r w:rsidRPr="00693240">
        <w:rPr>
          <w:sz w:val="28"/>
          <w:szCs w:val="28"/>
        </w:rPr>
        <w:t> §)</w:t>
      </w:r>
    </w:p>
    <w:p w14:paraId="30C517DB" w14:textId="3B76CAA3" w:rsidR="00E94F3A" w:rsidRPr="00F37C15" w:rsidRDefault="00E94F3A" w:rsidP="00AB2A42">
      <w:pPr>
        <w:pStyle w:val="Footer"/>
        <w:jc w:val="both"/>
        <w:rPr>
          <w:bCs/>
          <w:sz w:val="28"/>
          <w:szCs w:val="28"/>
        </w:rPr>
      </w:pPr>
    </w:p>
    <w:p w14:paraId="30C517DD" w14:textId="58F2ECCE" w:rsidR="00F86174" w:rsidRDefault="00F052D4" w:rsidP="00AB2A42">
      <w:pPr>
        <w:pStyle w:val="BodyText"/>
        <w:jc w:val="center"/>
        <w:rPr>
          <w:b/>
          <w:szCs w:val="28"/>
        </w:rPr>
      </w:pPr>
      <w:bookmarkStart w:id="2" w:name="OLE_LINK3"/>
      <w:bookmarkStart w:id="3" w:name="OLE_LINK4"/>
      <w:bookmarkStart w:id="4" w:name="OLE_LINK14"/>
      <w:bookmarkStart w:id="5" w:name="OLE_LINK10"/>
      <w:bookmarkEnd w:id="0"/>
      <w:bookmarkEnd w:id="1"/>
      <w:r w:rsidRPr="00CC655E">
        <w:rPr>
          <w:b/>
          <w:szCs w:val="28"/>
        </w:rPr>
        <w:t xml:space="preserve">Grozījumi </w:t>
      </w:r>
      <w:r w:rsidR="004A5C50" w:rsidRPr="00CC655E">
        <w:rPr>
          <w:b/>
          <w:szCs w:val="28"/>
        </w:rPr>
        <w:t>Ministru kabineta 2014</w:t>
      </w:r>
      <w:r w:rsidR="00F37C15" w:rsidRPr="00CC655E">
        <w:rPr>
          <w:b/>
          <w:szCs w:val="28"/>
        </w:rPr>
        <w:t>.</w:t>
      </w:r>
      <w:r w:rsidR="00F37C15">
        <w:rPr>
          <w:b/>
          <w:szCs w:val="28"/>
        </w:rPr>
        <w:t> </w:t>
      </w:r>
      <w:r w:rsidR="004A5C50" w:rsidRPr="00CC655E">
        <w:rPr>
          <w:b/>
          <w:szCs w:val="28"/>
        </w:rPr>
        <w:t>gada 13.</w:t>
      </w:r>
      <w:r w:rsidR="00F37C15">
        <w:rPr>
          <w:b/>
          <w:szCs w:val="28"/>
        </w:rPr>
        <w:t> </w:t>
      </w:r>
      <w:r w:rsidR="004A5C50" w:rsidRPr="00CC655E">
        <w:rPr>
          <w:b/>
          <w:szCs w:val="28"/>
        </w:rPr>
        <w:t>februāra rīkojumā Nr</w:t>
      </w:r>
      <w:r w:rsidR="00F37C15" w:rsidRPr="00CC655E">
        <w:rPr>
          <w:b/>
          <w:szCs w:val="28"/>
        </w:rPr>
        <w:t>.</w:t>
      </w:r>
      <w:r w:rsidR="00F37C15">
        <w:rPr>
          <w:b/>
          <w:szCs w:val="28"/>
        </w:rPr>
        <w:t> </w:t>
      </w:r>
      <w:r w:rsidR="004A5C50" w:rsidRPr="00CC655E">
        <w:rPr>
          <w:b/>
          <w:szCs w:val="28"/>
        </w:rPr>
        <w:t xml:space="preserve">70 </w:t>
      </w:r>
      <w:r w:rsidR="00F37C15">
        <w:rPr>
          <w:b/>
          <w:szCs w:val="28"/>
        </w:rPr>
        <w:t>"</w:t>
      </w:r>
      <w:r w:rsidR="004A5C50" w:rsidRPr="00CC655E">
        <w:rPr>
          <w:b/>
          <w:szCs w:val="28"/>
        </w:rPr>
        <w:t>Par finansējuma piešķiršanu ēku Miera ielā 58A, Rīgā, būvniecības, nomas maksas, pārcelšanās un aprīkojuma iegādes</w:t>
      </w:r>
    </w:p>
    <w:p w14:paraId="30C517DE" w14:textId="04C964C2" w:rsidR="00E94F3A" w:rsidRPr="00CC655E" w:rsidRDefault="004A5C50" w:rsidP="00AB2A42">
      <w:pPr>
        <w:pStyle w:val="BodyText"/>
        <w:jc w:val="center"/>
        <w:rPr>
          <w:b/>
          <w:szCs w:val="28"/>
        </w:rPr>
      </w:pPr>
      <w:r w:rsidRPr="00CC655E">
        <w:rPr>
          <w:b/>
          <w:szCs w:val="28"/>
        </w:rPr>
        <w:t>izdevumu segšanai</w:t>
      </w:r>
      <w:r w:rsidR="00E01E25">
        <w:rPr>
          <w:b/>
          <w:szCs w:val="28"/>
        </w:rPr>
        <w:t>"</w:t>
      </w:r>
    </w:p>
    <w:bookmarkEnd w:id="2"/>
    <w:bookmarkEnd w:id="3"/>
    <w:bookmarkEnd w:id="4"/>
    <w:bookmarkEnd w:id="5"/>
    <w:p w14:paraId="30C517DF" w14:textId="77777777" w:rsidR="00E94F3A" w:rsidRPr="00CC655E" w:rsidRDefault="00E94F3A" w:rsidP="00F37C15">
      <w:pPr>
        <w:pStyle w:val="BodyText"/>
        <w:ind w:firstLine="720"/>
        <w:rPr>
          <w:szCs w:val="28"/>
        </w:rPr>
      </w:pPr>
    </w:p>
    <w:p w14:paraId="30C517E0" w14:textId="5D71E23E" w:rsidR="004A5C50" w:rsidRDefault="004A5C50" w:rsidP="00F37C15">
      <w:pPr>
        <w:pStyle w:val="BodyText"/>
        <w:ind w:firstLine="720"/>
        <w:rPr>
          <w:szCs w:val="28"/>
        </w:rPr>
      </w:pPr>
      <w:r w:rsidRPr="00CC655E">
        <w:rPr>
          <w:szCs w:val="28"/>
        </w:rPr>
        <w:t>Izdarīt Ministru kabineta 2014</w:t>
      </w:r>
      <w:r w:rsidR="00F37C15" w:rsidRPr="00F37C15">
        <w:rPr>
          <w:szCs w:val="28"/>
        </w:rPr>
        <w:t>. </w:t>
      </w:r>
      <w:r w:rsidRPr="00CC655E">
        <w:rPr>
          <w:szCs w:val="28"/>
        </w:rPr>
        <w:t>gada 13</w:t>
      </w:r>
      <w:r w:rsidR="00F37C15" w:rsidRPr="00F37C15">
        <w:rPr>
          <w:szCs w:val="28"/>
        </w:rPr>
        <w:t>. </w:t>
      </w:r>
      <w:r w:rsidRPr="00CC655E">
        <w:rPr>
          <w:szCs w:val="28"/>
        </w:rPr>
        <w:t>februāra rīkojumā Nr</w:t>
      </w:r>
      <w:r w:rsidR="00F37C15" w:rsidRPr="00F37C15">
        <w:rPr>
          <w:szCs w:val="28"/>
        </w:rPr>
        <w:t>. </w:t>
      </w:r>
      <w:r w:rsidRPr="00CC655E">
        <w:rPr>
          <w:szCs w:val="28"/>
        </w:rPr>
        <w:t xml:space="preserve">70 </w:t>
      </w:r>
      <w:r w:rsidR="00F37C15">
        <w:rPr>
          <w:szCs w:val="28"/>
        </w:rPr>
        <w:t>"</w:t>
      </w:r>
      <w:r w:rsidRPr="00CC655E">
        <w:rPr>
          <w:szCs w:val="28"/>
        </w:rPr>
        <w:t>Par finansējuma piešķiršanu ēku Miera ielā 58A, Rīgā, būvniecības, nomas maksas, pārcelšanās un aprīkojuma iegādes izdevumu segšanai</w:t>
      </w:r>
      <w:r w:rsidR="00F37C15">
        <w:rPr>
          <w:szCs w:val="28"/>
        </w:rPr>
        <w:t>"</w:t>
      </w:r>
      <w:r w:rsidRPr="00CC655E">
        <w:rPr>
          <w:szCs w:val="28"/>
        </w:rPr>
        <w:t xml:space="preserve"> (Latvijas Vēstnesis, 2014, 33</w:t>
      </w:r>
      <w:r w:rsidR="00F37C15" w:rsidRPr="00F37C15">
        <w:rPr>
          <w:szCs w:val="28"/>
        </w:rPr>
        <w:t>. </w:t>
      </w:r>
      <w:r w:rsidRPr="00CC655E">
        <w:rPr>
          <w:szCs w:val="28"/>
        </w:rPr>
        <w:t>nr.</w:t>
      </w:r>
      <w:r w:rsidR="00F86174">
        <w:rPr>
          <w:szCs w:val="28"/>
        </w:rPr>
        <w:t>; 2015, 126</w:t>
      </w:r>
      <w:r w:rsidR="00F37C15" w:rsidRPr="00F37C15">
        <w:rPr>
          <w:szCs w:val="28"/>
        </w:rPr>
        <w:t>. </w:t>
      </w:r>
      <w:r w:rsidR="00F86174">
        <w:rPr>
          <w:szCs w:val="28"/>
        </w:rPr>
        <w:t>nr.</w:t>
      </w:r>
      <w:r w:rsidRPr="00CC655E">
        <w:rPr>
          <w:szCs w:val="28"/>
        </w:rPr>
        <w:t>) šādus grozījumus:</w:t>
      </w:r>
    </w:p>
    <w:p w14:paraId="30C517E1" w14:textId="77777777" w:rsidR="00F86174" w:rsidRPr="00CC655E" w:rsidRDefault="00F86174" w:rsidP="00F37C15">
      <w:pPr>
        <w:pStyle w:val="BodyText"/>
        <w:ind w:firstLine="720"/>
        <w:rPr>
          <w:szCs w:val="28"/>
        </w:rPr>
      </w:pPr>
    </w:p>
    <w:p w14:paraId="30C517E2" w14:textId="17C3B468" w:rsidR="00B34A79" w:rsidRPr="00CC655E" w:rsidRDefault="00EC2C49" w:rsidP="00F37C15">
      <w:pPr>
        <w:pStyle w:val="BodyText"/>
        <w:ind w:firstLine="720"/>
        <w:rPr>
          <w:szCs w:val="28"/>
        </w:rPr>
      </w:pPr>
      <w:r w:rsidRPr="00CC655E">
        <w:rPr>
          <w:szCs w:val="28"/>
        </w:rPr>
        <w:t>1</w:t>
      </w:r>
      <w:r w:rsidR="00F37C15" w:rsidRPr="00F37C15">
        <w:rPr>
          <w:szCs w:val="28"/>
        </w:rPr>
        <w:t>. </w:t>
      </w:r>
      <w:r w:rsidR="00F86174">
        <w:rPr>
          <w:szCs w:val="28"/>
          <w:lang w:eastAsia="lv-LV"/>
        </w:rPr>
        <w:t>Izteikt</w:t>
      </w:r>
      <w:r w:rsidR="00B34A79" w:rsidRPr="00CC655E">
        <w:rPr>
          <w:szCs w:val="28"/>
          <w:lang w:eastAsia="lv-LV"/>
        </w:rPr>
        <w:t xml:space="preserve"> </w:t>
      </w:r>
      <w:r w:rsidR="00B34A79" w:rsidRPr="00CC655E">
        <w:rPr>
          <w:szCs w:val="28"/>
        </w:rPr>
        <w:t>2.</w:t>
      </w:r>
      <w:r w:rsidR="00B34A79" w:rsidRPr="00CC655E">
        <w:rPr>
          <w:szCs w:val="28"/>
          <w:vertAlign w:val="superscript"/>
        </w:rPr>
        <w:t>1</w:t>
      </w:r>
      <w:r w:rsidR="00F37C15">
        <w:rPr>
          <w:szCs w:val="28"/>
          <w:vertAlign w:val="superscript"/>
        </w:rPr>
        <w:t> </w:t>
      </w:r>
      <w:r w:rsidRPr="00CC655E">
        <w:rPr>
          <w:szCs w:val="28"/>
        </w:rPr>
        <w:t xml:space="preserve">1. un </w:t>
      </w:r>
      <w:r w:rsidR="00F86174" w:rsidRPr="00CC655E">
        <w:rPr>
          <w:szCs w:val="28"/>
        </w:rPr>
        <w:t>2.</w:t>
      </w:r>
      <w:r w:rsidR="00F86174" w:rsidRPr="00CC655E">
        <w:rPr>
          <w:szCs w:val="28"/>
          <w:vertAlign w:val="superscript"/>
        </w:rPr>
        <w:t>1</w:t>
      </w:r>
      <w:r w:rsidR="00F37C15">
        <w:rPr>
          <w:szCs w:val="28"/>
          <w:vertAlign w:val="superscript"/>
        </w:rPr>
        <w:t> </w:t>
      </w:r>
      <w:r w:rsidRPr="00CC655E">
        <w:rPr>
          <w:szCs w:val="28"/>
        </w:rPr>
        <w:t>2</w:t>
      </w:r>
      <w:r w:rsidR="00F37C15" w:rsidRPr="00F37C15">
        <w:rPr>
          <w:szCs w:val="28"/>
        </w:rPr>
        <w:t>. </w:t>
      </w:r>
      <w:r w:rsidRPr="00CC655E">
        <w:rPr>
          <w:szCs w:val="28"/>
        </w:rPr>
        <w:t xml:space="preserve">apakšpunktu </w:t>
      </w:r>
      <w:r w:rsidR="00B34A79" w:rsidRPr="00CC655E">
        <w:rPr>
          <w:szCs w:val="28"/>
        </w:rPr>
        <w:t>šādā redakcijā:</w:t>
      </w:r>
    </w:p>
    <w:p w14:paraId="074DE534" w14:textId="77777777" w:rsidR="00F37C15" w:rsidRDefault="00F37C15" w:rsidP="00F37C15">
      <w:pPr>
        <w:pStyle w:val="BodyText"/>
        <w:ind w:firstLine="720"/>
        <w:rPr>
          <w:szCs w:val="28"/>
        </w:rPr>
      </w:pPr>
    </w:p>
    <w:p w14:paraId="30C517E3" w14:textId="5E8BF9D2" w:rsidR="004103A9" w:rsidRPr="00CC655E" w:rsidRDefault="00F37C15" w:rsidP="00F37C15">
      <w:pPr>
        <w:pStyle w:val="BodyText"/>
        <w:ind w:firstLine="720"/>
        <w:rPr>
          <w:szCs w:val="28"/>
        </w:rPr>
      </w:pPr>
      <w:r>
        <w:rPr>
          <w:szCs w:val="28"/>
        </w:rPr>
        <w:t>"</w:t>
      </w:r>
      <w:r w:rsidR="005264C9" w:rsidRPr="00CC655E">
        <w:rPr>
          <w:szCs w:val="28"/>
        </w:rPr>
        <w:t>2.</w:t>
      </w:r>
      <w:r w:rsidR="005264C9" w:rsidRPr="00CC655E">
        <w:rPr>
          <w:szCs w:val="28"/>
          <w:vertAlign w:val="superscript"/>
        </w:rPr>
        <w:t>1</w:t>
      </w:r>
      <w:r w:rsidR="00782208">
        <w:rPr>
          <w:szCs w:val="28"/>
          <w:vertAlign w:val="superscript"/>
        </w:rPr>
        <w:t> </w:t>
      </w:r>
      <w:r w:rsidR="005264C9" w:rsidRPr="00CC655E">
        <w:rPr>
          <w:szCs w:val="28"/>
        </w:rPr>
        <w:t>1</w:t>
      </w:r>
      <w:r w:rsidRPr="00F37C15">
        <w:rPr>
          <w:szCs w:val="28"/>
        </w:rPr>
        <w:t>. </w:t>
      </w:r>
      <w:r w:rsidR="004103A9" w:rsidRPr="00CC655E">
        <w:rPr>
          <w:szCs w:val="28"/>
        </w:rPr>
        <w:t>nekustamā īpašuma daļas (nekustamā īpašuma kadastra Nr</w:t>
      </w:r>
      <w:r w:rsidRPr="00F37C15">
        <w:rPr>
          <w:szCs w:val="28"/>
        </w:rPr>
        <w:t>. </w:t>
      </w:r>
      <w:r w:rsidR="004103A9" w:rsidRPr="00CC655E">
        <w:rPr>
          <w:szCs w:val="28"/>
        </w:rPr>
        <w:t>0100</w:t>
      </w:r>
      <w:r>
        <w:rPr>
          <w:szCs w:val="28"/>
        </w:rPr>
        <w:t> </w:t>
      </w:r>
      <w:r w:rsidR="004103A9" w:rsidRPr="00CC655E">
        <w:rPr>
          <w:szCs w:val="28"/>
        </w:rPr>
        <w:t>026</w:t>
      </w:r>
      <w:r>
        <w:rPr>
          <w:szCs w:val="28"/>
        </w:rPr>
        <w:t> </w:t>
      </w:r>
      <w:r w:rsidR="004103A9" w:rsidRPr="00CC655E">
        <w:rPr>
          <w:szCs w:val="28"/>
        </w:rPr>
        <w:t xml:space="preserve">0056) Miera ielā </w:t>
      </w:r>
      <w:proofErr w:type="spellStart"/>
      <w:r w:rsidR="004103A9" w:rsidRPr="00CC655E">
        <w:rPr>
          <w:szCs w:val="28"/>
        </w:rPr>
        <w:t>58A</w:t>
      </w:r>
      <w:proofErr w:type="spellEnd"/>
      <w:r w:rsidR="004103A9" w:rsidRPr="00CC655E">
        <w:rPr>
          <w:szCs w:val="28"/>
        </w:rPr>
        <w:t xml:space="preserve">, Rīgā, nomas maksas izdevumu segšanai valsts akciju sabiedrībai </w:t>
      </w:r>
      <w:r>
        <w:rPr>
          <w:szCs w:val="28"/>
        </w:rPr>
        <w:t>"</w:t>
      </w:r>
      <w:r w:rsidR="004103A9" w:rsidRPr="00CC655E">
        <w:rPr>
          <w:szCs w:val="28"/>
        </w:rPr>
        <w:t>Valsts nekustamie īpašumi</w:t>
      </w:r>
      <w:r>
        <w:rPr>
          <w:szCs w:val="28"/>
        </w:rPr>
        <w:t>"</w:t>
      </w:r>
      <w:r w:rsidR="007933FE" w:rsidRPr="00CC655E">
        <w:rPr>
          <w:szCs w:val="28"/>
        </w:rPr>
        <w:t xml:space="preserve"> </w:t>
      </w:r>
      <w:r w:rsidR="002D4974" w:rsidRPr="00CC655E">
        <w:rPr>
          <w:szCs w:val="28"/>
        </w:rPr>
        <w:t>2017</w:t>
      </w:r>
      <w:r w:rsidRPr="00F37C15">
        <w:rPr>
          <w:szCs w:val="28"/>
        </w:rPr>
        <w:t>. </w:t>
      </w:r>
      <w:r w:rsidR="002D4974" w:rsidRPr="00CC655E">
        <w:rPr>
          <w:szCs w:val="28"/>
        </w:rPr>
        <w:t>gadā</w:t>
      </w:r>
      <w:r>
        <w:rPr>
          <w:szCs w:val="28"/>
        </w:rPr>
        <w:t xml:space="preserve"> </w:t>
      </w:r>
      <w:r w:rsidR="002D4974" w:rsidRPr="00CC655E">
        <w:rPr>
          <w:rStyle w:val="spelle"/>
          <w:szCs w:val="28"/>
        </w:rPr>
        <w:t>217</w:t>
      </w:r>
      <w:r>
        <w:rPr>
          <w:szCs w:val="28"/>
        </w:rPr>
        <w:t> </w:t>
      </w:r>
      <w:r w:rsidR="002D4974" w:rsidRPr="00CC655E">
        <w:rPr>
          <w:rStyle w:val="spelle"/>
          <w:szCs w:val="28"/>
        </w:rPr>
        <w:t>583</w:t>
      </w:r>
      <w:r>
        <w:rPr>
          <w:szCs w:val="28"/>
        </w:rPr>
        <w:t xml:space="preserve"> </w:t>
      </w:r>
      <w:r w:rsidR="002D4974" w:rsidRPr="00CC655E">
        <w:rPr>
          <w:rStyle w:val="spelle"/>
          <w:i/>
          <w:szCs w:val="28"/>
        </w:rPr>
        <w:t>euro</w:t>
      </w:r>
      <w:r w:rsidR="002D4974" w:rsidRPr="00CC655E">
        <w:rPr>
          <w:szCs w:val="28"/>
        </w:rPr>
        <w:t xml:space="preserve"> </w:t>
      </w:r>
      <w:r w:rsidR="00367D59" w:rsidRPr="00CC655E">
        <w:rPr>
          <w:szCs w:val="28"/>
        </w:rPr>
        <w:t>apmērā</w:t>
      </w:r>
      <w:r w:rsidR="00367D59" w:rsidRPr="00CC655E">
        <w:rPr>
          <w:szCs w:val="28"/>
        </w:rPr>
        <w:t xml:space="preserve"> </w:t>
      </w:r>
      <w:r w:rsidR="002D4974" w:rsidRPr="00CC655E">
        <w:rPr>
          <w:szCs w:val="28"/>
        </w:rPr>
        <w:t>un 2018</w:t>
      </w:r>
      <w:r w:rsidRPr="00F37C15">
        <w:rPr>
          <w:szCs w:val="28"/>
        </w:rPr>
        <w:t>. </w:t>
      </w:r>
      <w:r w:rsidR="002D4974" w:rsidRPr="00CC655E">
        <w:rPr>
          <w:szCs w:val="28"/>
        </w:rPr>
        <w:t xml:space="preserve">gadā </w:t>
      </w:r>
      <w:r w:rsidR="002D4974" w:rsidRPr="00CC655E">
        <w:rPr>
          <w:rStyle w:val="spelle"/>
          <w:szCs w:val="28"/>
        </w:rPr>
        <w:t xml:space="preserve">126 923 </w:t>
      </w:r>
      <w:r w:rsidR="002D4974" w:rsidRPr="00CC655E">
        <w:rPr>
          <w:rStyle w:val="spelle"/>
          <w:i/>
          <w:szCs w:val="28"/>
        </w:rPr>
        <w:t>euro</w:t>
      </w:r>
      <w:r w:rsidR="002D4974" w:rsidRPr="00CC655E">
        <w:rPr>
          <w:szCs w:val="28"/>
        </w:rPr>
        <w:t xml:space="preserve"> apmērā</w:t>
      </w:r>
      <w:r w:rsidR="004103A9" w:rsidRPr="00CC655E">
        <w:rPr>
          <w:szCs w:val="28"/>
        </w:rPr>
        <w:t>;</w:t>
      </w:r>
    </w:p>
    <w:p w14:paraId="30C517E4" w14:textId="0B477511" w:rsidR="004103A9" w:rsidRDefault="005264C9" w:rsidP="00F37C15">
      <w:pPr>
        <w:pStyle w:val="BodyText"/>
        <w:ind w:firstLine="720"/>
        <w:rPr>
          <w:szCs w:val="28"/>
        </w:rPr>
      </w:pPr>
      <w:r w:rsidRPr="00CC655E">
        <w:rPr>
          <w:szCs w:val="28"/>
        </w:rPr>
        <w:t>2.</w:t>
      </w:r>
      <w:r w:rsidRPr="00CC655E">
        <w:rPr>
          <w:szCs w:val="28"/>
          <w:vertAlign w:val="superscript"/>
        </w:rPr>
        <w:t>1</w:t>
      </w:r>
      <w:r w:rsidR="00F37C15">
        <w:rPr>
          <w:szCs w:val="28"/>
          <w:vertAlign w:val="superscript"/>
        </w:rPr>
        <w:t> </w:t>
      </w:r>
      <w:r w:rsidR="004103A9" w:rsidRPr="00CC655E">
        <w:rPr>
          <w:szCs w:val="28"/>
        </w:rPr>
        <w:t>2</w:t>
      </w:r>
      <w:r w:rsidR="00F37C15" w:rsidRPr="00F37C15">
        <w:rPr>
          <w:szCs w:val="28"/>
        </w:rPr>
        <w:t>. </w:t>
      </w:r>
      <w:r w:rsidR="004103A9" w:rsidRPr="00CC655E">
        <w:rPr>
          <w:szCs w:val="28"/>
        </w:rPr>
        <w:t>nekustamā īpašuma daļas (nekustamā īpašuma kadastra Nr</w:t>
      </w:r>
      <w:r w:rsidR="00F37C15" w:rsidRPr="00F37C15">
        <w:rPr>
          <w:szCs w:val="28"/>
        </w:rPr>
        <w:t>. </w:t>
      </w:r>
      <w:r w:rsidR="004103A9" w:rsidRPr="00CC655E">
        <w:rPr>
          <w:szCs w:val="28"/>
        </w:rPr>
        <w:t>0100</w:t>
      </w:r>
      <w:r w:rsidR="00F37C15">
        <w:rPr>
          <w:szCs w:val="28"/>
        </w:rPr>
        <w:t> </w:t>
      </w:r>
      <w:r w:rsidR="004103A9" w:rsidRPr="00CC655E">
        <w:rPr>
          <w:szCs w:val="28"/>
        </w:rPr>
        <w:t>026</w:t>
      </w:r>
      <w:r w:rsidR="00F37C15">
        <w:rPr>
          <w:szCs w:val="28"/>
        </w:rPr>
        <w:t> </w:t>
      </w:r>
      <w:r w:rsidR="004103A9" w:rsidRPr="00CC655E">
        <w:rPr>
          <w:szCs w:val="28"/>
        </w:rPr>
        <w:t xml:space="preserve">0056) Miera ielā </w:t>
      </w:r>
      <w:proofErr w:type="spellStart"/>
      <w:r w:rsidR="004103A9" w:rsidRPr="00CC655E">
        <w:rPr>
          <w:szCs w:val="28"/>
        </w:rPr>
        <w:t>58A</w:t>
      </w:r>
      <w:proofErr w:type="spellEnd"/>
      <w:r w:rsidR="004103A9" w:rsidRPr="00CC655E">
        <w:rPr>
          <w:szCs w:val="28"/>
        </w:rPr>
        <w:t>, Rīgā, apkures izdevumu segšanai 2017</w:t>
      </w:r>
      <w:r w:rsidR="00F37C15" w:rsidRPr="00F37C15">
        <w:rPr>
          <w:szCs w:val="28"/>
        </w:rPr>
        <w:t>. </w:t>
      </w:r>
      <w:r w:rsidR="004103A9" w:rsidRPr="00CC655E">
        <w:rPr>
          <w:szCs w:val="28"/>
        </w:rPr>
        <w:t xml:space="preserve">gadā </w:t>
      </w:r>
      <w:r w:rsidR="002D4974" w:rsidRPr="00CC655E">
        <w:rPr>
          <w:rStyle w:val="spelle"/>
          <w:szCs w:val="28"/>
        </w:rPr>
        <w:t>112</w:t>
      </w:r>
      <w:r w:rsidR="00D24528">
        <w:rPr>
          <w:rStyle w:val="spelle"/>
          <w:szCs w:val="28"/>
        </w:rPr>
        <w:t> </w:t>
      </w:r>
      <w:r w:rsidR="002D4974" w:rsidRPr="00CC655E">
        <w:rPr>
          <w:rStyle w:val="spelle"/>
          <w:szCs w:val="28"/>
        </w:rPr>
        <w:t>915</w:t>
      </w:r>
      <w:r w:rsidR="00F37C15">
        <w:rPr>
          <w:rStyle w:val="spelle"/>
          <w:szCs w:val="28"/>
        </w:rPr>
        <w:t xml:space="preserve"> </w:t>
      </w:r>
      <w:r w:rsidR="004103A9" w:rsidRPr="00CC655E">
        <w:rPr>
          <w:rStyle w:val="spelle"/>
          <w:i/>
          <w:szCs w:val="28"/>
        </w:rPr>
        <w:t>euro</w:t>
      </w:r>
      <w:r w:rsidR="004103A9" w:rsidRPr="00CC655E">
        <w:rPr>
          <w:szCs w:val="28"/>
        </w:rPr>
        <w:t xml:space="preserve"> </w:t>
      </w:r>
      <w:r w:rsidR="00367D59" w:rsidRPr="00CC655E">
        <w:rPr>
          <w:szCs w:val="28"/>
        </w:rPr>
        <w:t>apmērā</w:t>
      </w:r>
      <w:r w:rsidR="00367D59" w:rsidRPr="00CC655E">
        <w:rPr>
          <w:szCs w:val="28"/>
        </w:rPr>
        <w:t xml:space="preserve"> </w:t>
      </w:r>
      <w:r w:rsidR="004103A9" w:rsidRPr="00CC655E">
        <w:rPr>
          <w:szCs w:val="28"/>
        </w:rPr>
        <w:t>un 2018</w:t>
      </w:r>
      <w:r w:rsidR="00F37C15" w:rsidRPr="00F37C15">
        <w:rPr>
          <w:szCs w:val="28"/>
        </w:rPr>
        <w:t>. </w:t>
      </w:r>
      <w:r w:rsidR="004103A9" w:rsidRPr="00CC655E">
        <w:rPr>
          <w:szCs w:val="28"/>
        </w:rPr>
        <w:t xml:space="preserve">gadā </w:t>
      </w:r>
      <w:r w:rsidR="002D4974" w:rsidRPr="00CC655E">
        <w:rPr>
          <w:rStyle w:val="spelle"/>
          <w:szCs w:val="28"/>
        </w:rPr>
        <w:t>63</w:t>
      </w:r>
      <w:r w:rsidR="00F37C15">
        <w:rPr>
          <w:rStyle w:val="spelle"/>
          <w:szCs w:val="28"/>
        </w:rPr>
        <w:t> </w:t>
      </w:r>
      <w:r w:rsidR="002D4974" w:rsidRPr="00CC655E">
        <w:rPr>
          <w:rStyle w:val="spelle"/>
          <w:szCs w:val="28"/>
        </w:rPr>
        <w:t xml:space="preserve">894 </w:t>
      </w:r>
      <w:r w:rsidR="004103A9" w:rsidRPr="00CC655E">
        <w:rPr>
          <w:rStyle w:val="spelle"/>
          <w:i/>
          <w:szCs w:val="28"/>
        </w:rPr>
        <w:t>euro</w:t>
      </w:r>
      <w:r w:rsidR="004103A9" w:rsidRPr="00CC655E">
        <w:rPr>
          <w:szCs w:val="28"/>
        </w:rPr>
        <w:t xml:space="preserve"> apmērā</w:t>
      </w:r>
      <w:r w:rsidR="00367D59">
        <w:rPr>
          <w:szCs w:val="28"/>
        </w:rPr>
        <w:t>;</w:t>
      </w:r>
      <w:r w:rsidR="00F37C15">
        <w:rPr>
          <w:szCs w:val="28"/>
        </w:rPr>
        <w:t>"</w:t>
      </w:r>
      <w:r w:rsidR="00367D59">
        <w:rPr>
          <w:szCs w:val="28"/>
        </w:rPr>
        <w:t>.</w:t>
      </w:r>
    </w:p>
    <w:p w14:paraId="30C517E5" w14:textId="77777777" w:rsidR="00F86174" w:rsidRPr="00CC655E" w:rsidRDefault="00F86174" w:rsidP="00F37C15">
      <w:pPr>
        <w:pStyle w:val="BodyText"/>
        <w:ind w:firstLine="720"/>
        <w:rPr>
          <w:szCs w:val="28"/>
        </w:rPr>
      </w:pPr>
    </w:p>
    <w:p w14:paraId="30C517E6" w14:textId="1E9B1225" w:rsidR="00D24528" w:rsidRDefault="00AD5FD8" w:rsidP="00F37C15">
      <w:pPr>
        <w:pStyle w:val="BodyText"/>
        <w:ind w:firstLine="720"/>
        <w:rPr>
          <w:szCs w:val="28"/>
        </w:rPr>
      </w:pPr>
      <w:r w:rsidRPr="00CC655E">
        <w:rPr>
          <w:szCs w:val="28"/>
        </w:rPr>
        <w:t>2</w:t>
      </w:r>
      <w:r w:rsidR="005757E8" w:rsidRPr="00CC655E">
        <w:rPr>
          <w:szCs w:val="28"/>
        </w:rPr>
        <w:t xml:space="preserve">. </w:t>
      </w:r>
      <w:r w:rsidR="00D24528">
        <w:rPr>
          <w:szCs w:val="28"/>
        </w:rPr>
        <w:t xml:space="preserve">Izteikt </w:t>
      </w:r>
      <w:r w:rsidR="00B34A79" w:rsidRPr="00CC655E">
        <w:rPr>
          <w:szCs w:val="28"/>
        </w:rPr>
        <w:t>3.1</w:t>
      </w:r>
      <w:r w:rsidR="00F37C15" w:rsidRPr="00F37C15">
        <w:rPr>
          <w:szCs w:val="28"/>
        </w:rPr>
        <w:t>. </w:t>
      </w:r>
      <w:r w:rsidR="002474AF" w:rsidRPr="00CC655E">
        <w:rPr>
          <w:szCs w:val="28"/>
        </w:rPr>
        <w:t>apakšpunkt</w:t>
      </w:r>
      <w:r w:rsidR="00D24528">
        <w:rPr>
          <w:szCs w:val="28"/>
        </w:rPr>
        <w:t xml:space="preserve">u </w:t>
      </w:r>
      <w:r w:rsidR="00D24528" w:rsidRPr="00CC655E">
        <w:rPr>
          <w:szCs w:val="28"/>
        </w:rPr>
        <w:t>šādā redakcijā:</w:t>
      </w:r>
      <w:r w:rsidR="00D24528">
        <w:rPr>
          <w:szCs w:val="28"/>
        </w:rPr>
        <w:t xml:space="preserve"> </w:t>
      </w:r>
    </w:p>
    <w:p w14:paraId="059D86ED" w14:textId="77777777" w:rsidR="00F37C15" w:rsidRDefault="00F37C15" w:rsidP="00F37C15">
      <w:pPr>
        <w:pStyle w:val="BodyText"/>
        <w:ind w:firstLine="720"/>
        <w:rPr>
          <w:szCs w:val="28"/>
        </w:rPr>
      </w:pPr>
    </w:p>
    <w:p w14:paraId="30C517E7" w14:textId="1BD7CB43" w:rsidR="002474AF" w:rsidRDefault="00F37C15" w:rsidP="00F37C15">
      <w:pPr>
        <w:pStyle w:val="BodyText"/>
        <w:ind w:firstLine="720"/>
        <w:rPr>
          <w:szCs w:val="28"/>
        </w:rPr>
      </w:pPr>
      <w:r>
        <w:rPr>
          <w:szCs w:val="28"/>
        </w:rPr>
        <w:t>"</w:t>
      </w:r>
      <w:r w:rsidR="00CF7049">
        <w:rPr>
          <w:szCs w:val="28"/>
        </w:rPr>
        <w:t>3.1</w:t>
      </w:r>
      <w:r w:rsidRPr="00F37C15">
        <w:rPr>
          <w:szCs w:val="28"/>
        </w:rPr>
        <w:t>. </w:t>
      </w:r>
      <w:r w:rsidR="00CF7049" w:rsidRPr="00CF7049">
        <w:rPr>
          <w:szCs w:val="28"/>
        </w:rPr>
        <w:t xml:space="preserve">nodrošināt ēku Miera ielā 58A, Rīgā, būvniecības darbu pabeigšanu līdz </w:t>
      </w:r>
      <w:r w:rsidR="002474AF" w:rsidRPr="00CC655E">
        <w:rPr>
          <w:szCs w:val="28"/>
        </w:rPr>
        <w:t>201</w:t>
      </w:r>
      <w:r w:rsidR="00DF64CF">
        <w:rPr>
          <w:szCs w:val="28"/>
        </w:rPr>
        <w:t>7</w:t>
      </w:r>
      <w:r w:rsidRPr="00F37C15">
        <w:rPr>
          <w:szCs w:val="28"/>
        </w:rPr>
        <w:t>. </w:t>
      </w:r>
      <w:r w:rsidR="002474AF" w:rsidRPr="00CC655E">
        <w:rPr>
          <w:szCs w:val="28"/>
        </w:rPr>
        <w:t xml:space="preserve">gada </w:t>
      </w:r>
      <w:r w:rsidR="00B34A79" w:rsidRPr="00CC655E">
        <w:rPr>
          <w:szCs w:val="28"/>
        </w:rPr>
        <w:t>1</w:t>
      </w:r>
      <w:r w:rsidRPr="00F37C15">
        <w:rPr>
          <w:szCs w:val="28"/>
        </w:rPr>
        <w:t>. </w:t>
      </w:r>
      <w:r w:rsidR="00DF64CF">
        <w:rPr>
          <w:szCs w:val="28"/>
        </w:rPr>
        <w:t>janvārim</w:t>
      </w:r>
      <w:r w:rsidR="00CF7049">
        <w:rPr>
          <w:szCs w:val="28"/>
        </w:rPr>
        <w:t>,</w:t>
      </w:r>
      <w:r w:rsidR="002474AF" w:rsidRPr="00CC655E">
        <w:rPr>
          <w:szCs w:val="28"/>
        </w:rPr>
        <w:t xml:space="preserve"> nosakot, ka plānotais </w:t>
      </w:r>
      <w:r w:rsidR="00105DDF" w:rsidRPr="00CC655E">
        <w:rPr>
          <w:szCs w:val="28"/>
        </w:rPr>
        <w:t>nekustamā īpašuma daļas</w:t>
      </w:r>
      <w:r w:rsidR="002474AF" w:rsidRPr="00CC655E">
        <w:rPr>
          <w:szCs w:val="28"/>
        </w:rPr>
        <w:t xml:space="preserve"> nomas līguma sākuma termiņš ir 201</w:t>
      </w:r>
      <w:r w:rsidR="00DF64CF">
        <w:rPr>
          <w:szCs w:val="28"/>
        </w:rPr>
        <w:t>7</w:t>
      </w:r>
      <w:r w:rsidRPr="00F37C15">
        <w:rPr>
          <w:szCs w:val="28"/>
        </w:rPr>
        <w:t>. </w:t>
      </w:r>
      <w:r w:rsidR="002474AF" w:rsidRPr="00CC655E">
        <w:rPr>
          <w:szCs w:val="28"/>
        </w:rPr>
        <w:t xml:space="preserve">gada </w:t>
      </w:r>
      <w:r w:rsidR="00B34A79" w:rsidRPr="00CC655E">
        <w:rPr>
          <w:szCs w:val="28"/>
        </w:rPr>
        <w:t>2</w:t>
      </w:r>
      <w:r w:rsidRPr="00F37C15">
        <w:rPr>
          <w:szCs w:val="28"/>
        </w:rPr>
        <w:t>. </w:t>
      </w:r>
      <w:r w:rsidR="00DF64CF">
        <w:rPr>
          <w:szCs w:val="28"/>
        </w:rPr>
        <w:t>janvāris</w:t>
      </w:r>
      <w:r w:rsidR="00367D59">
        <w:rPr>
          <w:szCs w:val="28"/>
        </w:rPr>
        <w:t>;</w:t>
      </w:r>
      <w:r>
        <w:rPr>
          <w:szCs w:val="28"/>
        </w:rPr>
        <w:t>"</w:t>
      </w:r>
      <w:r w:rsidR="002474AF" w:rsidRPr="00CC655E">
        <w:rPr>
          <w:szCs w:val="28"/>
        </w:rPr>
        <w:t>.</w:t>
      </w:r>
    </w:p>
    <w:p w14:paraId="30C517E8" w14:textId="77777777" w:rsidR="00D24528" w:rsidRDefault="00D24528" w:rsidP="00F37C15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14:paraId="59B35ED1" w14:textId="77777777" w:rsidR="00AB2A42" w:rsidRDefault="00AB2A42" w:rsidP="00F37C15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14:paraId="51495C1B" w14:textId="77777777" w:rsidR="00AB2A42" w:rsidRDefault="00AB2A42" w:rsidP="00F37C15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14:paraId="102C306A" w14:textId="77777777" w:rsidR="00AB2A42" w:rsidRPr="00640887" w:rsidRDefault="00AB2A42" w:rsidP="00F37C15">
      <w:pPr>
        <w:tabs>
          <w:tab w:val="left" w:pos="6521"/>
        </w:tabs>
        <w:ind w:firstLine="720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</w:t>
      </w:r>
      <w:bookmarkStart w:id="6" w:name="_GoBack"/>
      <w:bookmarkEnd w:id="6"/>
      <w:r w:rsidRPr="00640887">
        <w:rPr>
          <w:sz w:val="28"/>
        </w:rPr>
        <w:t>āris Kučinskis</w:t>
      </w:r>
    </w:p>
    <w:p w14:paraId="0A4A04A3" w14:textId="77777777" w:rsidR="00AB2A42" w:rsidRPr="00640887" w:rsidRDefault="00AB2A42" w:rsidP="00F37C15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54A0A88C" w14:textId="77777777" w:rsidR="00AB2A42" w:rsidRPr="00640887" w:rsidRDefault="00AB2A42" w:rsidP="00F37C15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326ED9B4" w14:textId="77777777" w:rsidR="00AB2A42" w:rsidRPr="00640887" w:rsidRDefault="00AB2A42" w:rsidP="00F37C15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61A295DF" w14:textId="77777777" w:rsidR="00AB2A42" w:rsidRPr="00640887" w:rsidRDefault="00AB2A42" w:rsidP="00F37C15">
      <w:pPr>
        <w:tabs>
          <w:tab w:val="left" w:pos="2268"/>
          <w:tab w:val="left" w:pos="6521"/>
        </w:tabs>
        <w:ind w:firstLine="720"/>
        <w:rPr>
          <w:sz w:val="28"/>
        </w:rPr>
      </w:pPr>
      <w:r w:rsidRPr="00640887">
        <w:rPr>
          <w:sz w:val="28"/>
        </w:rPr>
        <w:t xml:space="preserve">Kultūras ministre </w:t>
      </w:r>
      <w:r w:rsidRPr="00640887">
        <w:rPr>
          <w:sz w:val="28"/>
        </w:rPr>
        <w:tab/>
        <w:t xml:space="preserve">Dace </w:t>
      </w:r>
      <w:proofErr w:type="spellStart"/>
      <w:r w:rsidRPr="00640887">
        <w:rPr>
          <w:sz w:val="28"/>
        </w:rPr>
        <w:t>Melbārde</w:t>
      </w:r>
      <w:proofErr w:type="spellEnd"/>
    </w:p>
    <w:sectPr w:rsidR="00AB2A42" w:rsidRPr="00640887" w:rsidSect="00AB2A4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517F8" w14:textId="77777777" w:rsidR="00CB0C72" w:rsidRDefault="00CB0C72" w:rsidP="00E94F3A">
      <w:r>
        <w:separator/>
      </w:r>
    </w:p>
  </w:endnote>
  <w:endnote w:type="continuationSeparator" w:id="0">
    <w:p w14:paraId="30C517F9" w14:textId="77777777" w:rsidR="00CB0C72" w:rsidRDefault="00CB0C72" w:rsidP="00E9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17FE" w14:textId="01E8875F" w:rsidR="00CB0C72" w:rsidRPr="00E94F3A" w:rsidRDefault="00CB0C72" w:rsidP="00F052D4">
    <w:pPr>
      <w:pStyle w:val="BodyText"/>
    </w:pPr>
    <w:r>
      <w:rPr>
        <w:sz w:val="22"/>
        <w:szCs w:val="22"/>
      </w:rPr>
      <w:t>KMRik_1407</w:t>
    </w:r>
    <w:r w:rsidRPr="00F86174">
      <w:rPr>
        <w:sz w:val="22"/>
        <w:szCs w:val="22"/>
      </w:rPr>
      <w:t xml:space="preserve">16_JRT_Miera_58A; Ministru kabineta rīkojuma projekts </w:t>
    </w:r>
    <w:r w:rsidR="00F37C15">
      <w:rPr>
        <w:sz w:val="22"/>
        <w:szCs w:val="22"/>
      </w:rPr>
      <w:t>"</w:t>
    </w:r>
    <w:r w:rsidRPr="00F86174">
      <w:rPr>
        <w:sz w:val="22"/>
        <w:szCs w:val="22"/>
      </w:rPr>
      <w:t xml:space="preserve">Grozījumi Ministru kabineta </w:t>
    </w:r>
    <w:proofErr w:type="spellStart"/>
    <w:r w:rsidRPr="00F86174">
      <w:rPr>
        <w:sz w:val="22"/>
        <w:szCs w:val="22"/>
      </w:rPr>
      <w:t>2014.gada</w:t>
    </w:r>
    <w:proofErr w:type="spellEnd"/>
    <w:r w:rsidRPr="00F86174">
      <w:rPr>
        <w:sz w:val="22"/>
        <w:szCs w:val="22"/>
      </w:rPr>
      <w:t xml:space="preserve"> </w:t>
    </w:r>
    <w:proofErr w:type="spellStart"/>
    <w:r w:rsidRPr="00F86174">
      <w:rPr>
        <w:sz w:val="22"/>
        <w:szCs w:val="22"/>
      </w:rPr>
      <w:t>13.februāra</w:t>
    </w:r>
    <w:proofErr w:type="spellEnd"/>
    <w:r w:rsidRPr="00F86174">
      <w:rPr>
        <w:sz w:val="22"/>
        <w:szCs w:val="22"/>
      </w:rPr>
      <w:t xml:space="preserve"> rīkojumā </w:t>
    </w:r>
    <w:proofErr w:type="spellStart"/>
    <w:r w:rsidRPr="00F86174">
      <w:rPr>
        <w:sz w:val="22"/>
        <w:szCs w:val="22"/>
      </w:rPr>
      <w:t>Nr.70</w:t>
    </w:r>
    <w:proofErr w:type="spellEnd"/>
    <w:r w:rsidRPr="00F86174">
      <w:rPr>
        <w:sz w:val="22"/>
        <w:szCs w:val="22"/>
      </w:rPr>
      <w:t xml:space="preserve"> </w:t>
    </w:r>
    <w:r w:rsidR="00F37C15">
      <w:rPr>
        <w:sz w:val="22"/>
        <w:szCs w:val="22"/>
      </w:rPr>
      <w:t>"</w:t>
    </w:r>
    <w:r w:rsidRPr="00F86174">
      <w:rPr>
        <w:sz w:val="22"/>
        <w:szCs w:val="22"/>
      </w:rPr>
      <w:t>Par finansējuma piešķiršanu ēku Miera ielā 58A, Rīgā, būvniecības, nomas maksas, pārcelšanās un aprīkojuma iegādes izdevumu segšanai””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1800" w14:textId="1CC14677" w:rsidR="00CB0C72" w:rsidRPr="00AB2A42" w:rsidRDefault="00AB2A42" w:rsidP="00F86174">
    <w:pPr>
      <w:pStyle w:val="BodyText"/>
      <w:rPr>
        <w:sz w:val="16"/>
        <w:szCs w:val="16"/>
      </w:rPr>
    </w:pPr>
    <w:proofErr w:type="spellStart"/>
    <w:r w:rsidRPr="00AB2A42">
      <w:rPr>
        <w:sz w:val="16"/>
        <w:szCs w:val="16"/>
      </w:rPr>
      <w:t>R1662_6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517F6" w14:textId="77777777" w:rsidR="00CB0C72" w:rsidRDefault="00CB0C72" w:rsidP="00E94F3A">
      <w:r>
        <w:separator/>
      </w:r>
    </w:p>
  </w:footnote>
  <w:footnote w:type="continuationSeparator" w:id="0">
    <w:p w14:paraId="30C517F7" w14:textId="77777777" w:rsidR="00CB0C72" w:rsidRDefault="00CB0C72" w:rsidP="00E9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17FA" w14:textId="77777777" w:rsidR="00CB0C72" w:rsidRDefault="00E866ED" w:rsidP="00D172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0C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C517FB" w14:textId="77777777" w:rsidR="00CB0C72" w:rsidRDefault="00CB0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17FC" w14:textId="77777777" w:rsidR="00CB0C72" w:rsidRPr="00F86174" w:rsidRDefault="00E866ED" w:rsidP="00D17254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F86174">
      <w:rPr>
        <w:rStyle w:val="PageNumber"/>
        <w:sz w:val="22"/>
        <w:szCs w:val="22"/>
      </w:rPr>
      <w:fldChar w:fldCharType="begin"/>
    </w:r>
    <w:r w:rsidR="00CB0C72" w:rsidRPr="00F86174">
      <w:rPr>
        <w:rStyle w:val="PageNumber"/>
        <w:sz w:val="22"/>
        <w:szCs w:val="22"/>
      </w:rPr>
      <w:instrText xml:space="preserve">PAGE  </w:instrText>
    </w:r>
    <w:r w:rsidRPr="00F86174">
      <w:rPr>
        <w:rStyle w:val="PageNumber"/>
        <w:sz w:val="22"/>
        <w:szCs w:val="22"/>
      </w:rPr>
      <w:fldChar w:fldCharType="separate"/>
    </w:r>
    <w:r w:rsidR="00BD1BE5">
      <w:rPr>
        <w:rStyle w:val="PageNumber"/>
        <w:noProof/>
        <w:sz w:val="22"/>
        <w:szCs w:val="22"/>
      </w:rPr>
      <w:t>2</w:t>
    </w:r>
    <w:r w:rsidRPr="00F86174">
      <w:rPr>
        <w:rStyle w:val="PageNumber"/>
        <w:sz w:val="22"/>
        <w:szCs w:val="22"/>
      </w:rPr>
      <w:fldChar w:fldCharType="end"/>
    </w:r>
  </w:p>
  <w:p w14:paraId="30C517FD" w14:textId="77777777" w:rsidR="00CB0C72" w:rsidRDefault="00CB0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A96D5" w14:textId="77777777" w:rsidR="00AB2A42" w:rsidRDefault="00AB2A42" w:rsidP="00AB2A42">
    <w:pPr>
      <w:pStyle w:val="Header"/>
      <w:rPr>
        <w:sz w:val="28"/>
        <w:szCs w:val="28"/>
      </w:rPr>
    </w:pPr>
  </w:p>
  <w:p w14:paraId="2D794039" w14:textId="123B1ED2" w:rsidR="00AB2A42" w:rsidRPr="00F46D5F" w:rsidRDefault="00AB2A42" w:rsidP="00AB2A42">
    <w:pPr>
      <w:pStyle w:val="Head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76E56E7" wp14:editId="4909A63C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587"/>
    <w:multiLevelType w:val="multilevel"/>
    <w:tmpl w:val="B882F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8835CD"/>
    <w:multiLevelType w:val="multilevel"/>
    <w:tmpl w:val="77C091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A6185A"/>
    <w:multiLevelType w:val="hybridMultilevel"/>
    <w:tmpl w:val="092C5A7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142C4"/>
    <w:multiLevelType w:val="hybridMultilevel"/>
    <w:tmpl w:val="24BEF50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C2E67"/>
    <w:multiLevelType w:val="multilevel"/>
    <w:tmpl w:val="BDE227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F5B455E"/>
    <w:multiLevelType w:val="multilevel"/>
    <w:tmpl w:val="5EBCB2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735258A1"/>
    <w:multiLevelType w:val="multilevel"/>
    <w:tmpl w:val="BC88618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3A"/>
    <w:rsid w:val="00013121"/>
    <w:rsid w:val="000277A8"/>
    <w:rsid w:val="00033040"/>
    <w:rsid w:val="00054776"/>
    <w:rsid w:val="000648A6"/>
    <w:rsid w:val="000656C9"/>
    <w:rsid w:val="00067ED8"/>
    <w:rsid w:val="000760D5"/>
    <w:rsid w:val="000762E9"/>
    <w:rsid w:val="000A3C17"/>
    <w:rsid w:val="000A794C"/>
    <w:rsid w:val="000F1084"/>
    <w:rsid w:val="000F5612"/>
    <w:rsid w:val="000F6BBD"/>
    <w:rsid w:val="00105DDF"/>
    <w:rsid w:val="00111A96"/>
    <w:rsid w:val="00116027"/>
    <w:rsid w:val="001166DF"/>
    <w:rsid w:val="0012771A"/>
    <w:rsid w:val="001319AD"/>
    <w:rsid w:val="00132C99"/>
    <w:rsid w:val="00157B0E"/>
    <w:rsid w:val="001605EC"/>
    <w:rsid w:val="0016376C"/>
    <w:rsid w:val="00165CD7"/>
    <w:rsid w:val="00167FFE"/>
    <w:rsid w:val="00183A66"/>
    <w:rsid w:val="00185479"/>
    <w:rsid w:val="001963FF"/>
    <w:rsid w:val="001B3588"/>
    <w:rsid w:val="001C719E"/>
    <w:rsid w:val="001D2373"/>
    <w:rsid w:val="001E399E"/>
    <w:rsid w:val="001F37E3"/>
    <w:rsid w:val="001F6081"/>
    <w:rsid w:val="00210CF3"/>
    <w:rsid w:val="00237315"/>
    <w:rsid w:val="00240503"/>
    <w:rsid w:val="00240601"/>
    <w:rsid w:val="002437DE"/>
    <w:rsid w:val="002474AF"/>
    <w:rsid w:val="002507B0"/>
    <w:rsid w:val="00253837"/>
    <w:rsid w:val="002852B7"/>
    <w:rsid w:val="002977D0"/>
    <w:rsid w:val="00297E93"/>
    <w:rsid w:val="002A5E9F"/>
    <w:rsid w:val="002A72B5"/>
    <w:rsid w:val="002B0980"/>
    <w:rsid w:val="002C6435"/>
    <w:rsid w:val="002D1483"/>
    <w:rsid w:val="002D4974"/>
    <w:rsid w:val="00303BD3"/>
    <w:rsid w:val="00303D2B"/>
    <w:rsid w:val="003140F7"/>
    <w:rsid w:val="00320E82"/>
    <w:rsid w:val="00346167"/>
    <w:rsid w:val="00351F4D"/>
    <w:rsid w:val="00360A0C"/>
    <w:rsid w:val="00362D7E"/>
    <w:rsid w:val="00366445"/>
    <w:rsid w:val="00367D59"/>
    <w:rsid w:val="003742DD"/>
    <w:rsid w:val="00383A4D"/>
    <w:rsid w:val="0039043B"/>
    <w:rsid w:val="003A2365"/>
    <w:rsid w:val="003B13BC"/>
    <w:rsid w:val="003B6864"/>
    <w:rsid w:val="003D7634"/>
    <w:rsid w:val="003E0FF7"/>
    <w:rsid w:val="003E7267"/>
    <w:rsid w:val="004025EB"/>
    <w:rsid w:val="004103A9"/>
    <w:rsid w:val="00411418"/>
    <w:rsid w:val="004147CB"/>
    <w:rsid w:val="00420211"/>
    <w:rsid w:val="00442795"/>
    <w:rsid w:val="00444826"/>
    <w:rsid w:val="00445D91"/>
    <w:rsid w:val="00447178"/>
    <w:rsid w:val="004501B3"/>
    <w:rsid w:val="004638DF"/>
    <w:rsid w:val="0047781A"/>
    <w:rsid w:val="00491BA5"/>
    <w:rsid w:val="004A5C50"/>
    <w:rsid w:val="004D2DCD"/>
    <w:rsid w:val="004D36D1"/>
    <w:rsid w:val="004F19A4"/>
    <w:rsid w:val="005264C9"/>
    <w:rsid w:val="00552326"/>
    <w:rsid w:val="0055319B"/>
    <w:rsid w:val="0056730D"/>
    <w:rsid w:val="005757E8"/>
    <w:rsid w:val="0059513C"/>
    <w:rsid w:val="005A6976"/>
    <w:rsid w:val="005A70AF"/>
    <w:rsid w:val="005C05CD"/>
    <w:rsid w:val="005C4079"/>
    <w:rsid w:val="005C5226"/>
    <w:rsid w:val="005D2052"/>
    <w:rsid w:val="005E2B35"/>
    <w:rsid w:val="005F1068"/>
    <w:rsid w:val="00604A27"/>
    <w:rsid w:val="006133DA"/>
    <w:rsid w:val="00620F79"/>
    <w:rsid w:val="00643B5D"/>
    <w:rsid w:val="00664153"/>
    <w:rsid w:val="006801EF"/>
    <w:rsid w:val="00685652"/>
    <w:rsid w:val="0069069E"/>
    <w:rsid w:val="00693F45"/>
    <w:rsid w:val="00694054"/>
    <w:rsid w:val="006A39A5"/>
    <w:rsid w:val="006A4AF4"/>
    <w:rsid w:val="006C013E"/>
    <w:rsid w:val="006C042E"/>
    <w:rsid w:val="006C4779"/>
    <w:rsid w:val="006D3F51"/>
    <w:rsid w:val="006D6479"/>
    <w:rsid w:val="006D6C0D"/>
    <w:rsid w:val="006F6421"/>
    <w:rsid w:val="00700E4C"/>
    <w:rsid w:val="007104AA"/>
    <w:rsid w:val="00714608"/>
    <w:rsid w:val="00720867"/>
    <w:rsid w:val="0073208B"/>
    <w:rsid w:val="0073433C"/>
    <w:rsid w:val="00741804"/>
    <w:rsid w:val="00742B17"/>
    <w:rsid w:val="00744F6E"/>
    <w:rsid w:val="00756173"/>
    <w:rsid w:val="0076274E"/>
    <w:rsid w:val="00767AAA"/>
    <w:rsid w:val="00776F40"/>
    <w:rsid w:val="00782208"/>
    <w:rsid w:val="007928E4"/>
    <w:rsid w:val="007933FE"/>
    <w:rsid w:val="007937D2"/>
    <w:rsid w:val="007941BD"/>
    <w:rsid w:val="00795AD9"/>
    <w:rsid w:val="007A1302"/>
    <w:rsid w:val="007D7421"/>
    <w:rsid w:val="00827E53"/>
    <w:rsid w:val="00842EFA"/>
    <w:rsid w:val="008459B9"/>
    <w:rsid w:val="0086217A"/>
    <w:rsid w:val="00864308"/>
    <w:rsid w:val="00875357"/>
    <w:rsid w:val="00877BD8"/>
    <w:rsid w:val="00886AD6"/>
    <w:rsid w:val="008B58B4"/>
    <w:rsid w:val="008D7543"/>
    <w:rsid w:val="008E79B1"/>
    <w:rsid w:val="008E7A99"/>
    <w:rsid w:val="008F3092"/>
    <w:rsid w:val="00901984"/>
    <w:rsid w:val="00906099"/>
    <w:rsid w:val="00921CE4"/>
    <w:rsid w:val="00927980"/>
    <w:rsid w:val="00936616"/>
    <w:rsid w:val="00952716"/>
    <w:rsid w:val="009668FB"/>
    <w:rsid w:val="00970A4B"/>
    <w:rsid w:val="00974ADD"/>
    <w:rsid w:val="00983E6C"/>
    <w:rsid w:val="00993222"/>
    <w:rsid w:val="009A7EB9"/>
    <w:rsid w:val="009C35B9"/>
    <w:rsid w:val="009C7895"/>
    <w:rsid w:val="009E444A"/>
    <w:rsid w:val="009F699B"/>
    <w:rsid w:val="00A30CAD"/>
    <w:rsid w:val="00A40132"/>
    <w:rsid w:val="00A42C97"/>
    <w:rsid w:val="00A4366A"/>
    <w:rsid w:val="00A45652"/>
    <w:rsid w:val="00A670B4"/>
    <w:rsid w:val="00A93DA4"/>
    <w:rsid w:val="00AB155D"/>
    <w:rsid w:val="00AB2A42"/>
    <w:rsid w:val="00AD5DC0"/>
    <w:rsid w:val="00AD5FD8"/>
    <w:rsid w:val="00B00765"/>
    <w:rsid w:val="00B10947"/>
    <w:rsid w:val="00B34A79"/>
    <w:rsid w:val="00B354DB"/>
    <w:rsid w:val="00B4405F"/>
    <w:rsid w:val="00B4785E"/>
    <w:rsid w:val="00B56003"/>
    <w:rsid w:val="00B568DE"/>
    <w:rsid w:val="00B61A6D"/>
    <w:rsid w:val="00B866B3"/>
    <w:rsid w:val="00BA07BD"/>
    <w:rsid w:val="00BB0941"/>
    <w:rsid w:val="00BC0BDD"/>
    <w:rsid w:val="00BD1BE5"/>
    <w:rsid w:val="00BD3BF9"/>
    <w:rsid w:val="00BD5FED"/>
    <w:rsid w:val="00BE70BC"/>
    <w:rsid w:val="00BF276D"/>
    <w:rsid w:val="00C01401"/>
    <w:rsid w:val="00C251E0"/>
    <w:rsid w:val="00C32B11"/>
    <w:rsid w:val="00C37133"/>
    <w:rsid w:val="00C42029"/>
    <w:rsid w:val="00C545F0"/>
    <w:rsid w:val="00C837F1"/>
    <w:rsid w:val="00C86993"/>
    <w:rsid w:val="00CA31A6"/>
    <w:rsid w:val="00CA36AC"/>
    <w:rsid w:val="00CA427D"/>
    <w:rsid w:val="00CA4D20"/>
    <w:rsid w:val="00CB0C72"/>
    <w:rsid w:val="00CB3FF3"/>
    <w:rsid w:val="00CC655E"/>
    <w:rsid w:val="00CD12CE"/>
    <w:rsid w:val="00CF7049"/>
    <w:rsid w:val="00D06622"/>
    <w:rsid w:val="00D12D26"/>
    <w:rsid w:val="00D14822"/>
    <w:rsid w:val="00D17254"/>
    <w:rsid w:val="00D24528"/>
    <w:rsid w:val="00D3597D"/>
    <w:rsid w:val="00D51F92"/>
    <w:rsid w:val="00D551C9"/>
    <w:rsid w:val="00D67AC0"/>
    <w:rsid w:val="00D77473"/>
    <w:rsid w:val="00D818EB"/>
    <w:rsid w:val="00DA3DEE"/>
    <w:rsid w:val="00DB1267"/>
    <w:rsid w:val="00DB2CB5"/>
    <w:rsid w:val="00DB7D45"/>
    <w:rsid w:val="00DD13EE"/>
    <w:rsid w:val="00DD7690"/>
    <w:rsid w:val="00DF2115"/>
    <w:rsid w:val="00DF64CF"/>
    <w:rsid w:val="00E016FD"/>
    <w:rsid w:val="00E01E25"/>
    <w:rsid w:val="00E031AB"/>
    <w:rsid w:val="00E575BF"/>
    <w:rsid w:val="00E6403C"/>
    <w:rsid w:val="00E65748"/>
    <w:rsid w:val="00E70311"/>
    <w:rsid w:val="00E83178"/>
    <w:rsid w:val="00E866ED"/>
    <w:rsid w:val="00E94F3A"/>
    <w:rsid w:val="00EA28BC"/>
    <w:rsid w:val="00EA34E0"/>
    <w:rsid w:val="00EC2C49"/>
    <w:rsid w:val="00ED7D81"/>
    <w:rsid w:val="00EE4ED8"/>
    <w:rsid w:val="00EF0CB7"/>
    <w:rsid w:val="00F052D4"/>
    <w:rsid w:val="00F12CBD"/>
    <w:rsid w:val="00F24C8B"/>
    <w:rsid w:val="00F36271"/>
    <w:rsid w:val="00F37C15"/>
    <w:rsid w:val="00F567BB"/>
    <w:rsid w:val="00F651D4"/>
    <w:rsid w:val="00F86174"/>
    <w:rsid w:val="00F86953"/>
    <w:rsid w:val="00F90CA7"/>
    <w:rsid w:val="00F91336"/>
    <w:rsid w:val="00F942A6"/>
    <w:rsid w:val="00FA40E3"/>
    <w:rsid w:val="00F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1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E94F3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E94F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E94F3A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94F3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E94F3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94F3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94F3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basedOn w:val="DefaultParagraphFont"/>
    <w:uiPriority w:val="99"/>
    <w:rsid w:val="00E94F3A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E94F3A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E94F3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E94F3A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4F3A"/>
    <w:rPr>
      <w:rFonts w:ascii="Courier New" w:eastAsia="Times New Roman" w:hAnsi="Courier New" w:cs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E94F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3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al">
    <w:name w:val="naisal"/>
    <w:basedOn w:val="Normal"/>
    <w:rsid w:val="00D17254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1725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274E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B34A79"/>
  </w:style>
  <w:style w:type="paragraph" w:customStyle="1" w:styleId="Normal1">
    <w:name w:val="Normal1"/>
    <w:rsid w:val="00DB2C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lv-LV"/>
    </w:rPr>
  </w:style>
  <w:style w:type="paragraph" w:customStyle="1" w:styleId="Parasts">
    <w:name w:val="Parasts"/>
    <w:rsid w:val="00F86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4">
    <w:name w:val="H4"/>
    <w:rsid w:val="00F8617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rsid w:val="00E94F3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rsid w:val="00E94F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E94F3A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94F3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E94F3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94F3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94F3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basedOn w:val="DefaultParagraphFont"/>
    <w:uiPriority w:val="99"/>
    <w:rsid w:val="00E94F3A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E94F3A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E94F3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E94F3A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4F3A"/>
    <w:rPr>
      <w:rFonts w:ascii="Courier New" w:eastAsia="Times New Roman" w:hAnsi="Courier New" w:cs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E94F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3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al">
    <w:name w:val="naisal"/>
    <w:basedOn w:val="Normal"/>
    <w:rsid w:val="00D17254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1725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274E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B3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F290-3DF8-4897-8A0E-0538D573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13.februāra rīkojumā Nr.70 „Par finansējuma piešķiršanu ēku Miera ielā 58A, Rīgā, būvniecības, nomas maksas, pārcelšanās un aprīkojuma iegādes izdevumu segšanai””</vt:lpstr>
      <vt:lpstr>Ministru kabineta rīkojuma projekts „Grozījumi Ministru kabineta 2014.gada 13.februāra rīkojumā Nr.70 „Par finansējuma piešķiršanu ēku Miera ielā 58A, Rīgā, būvniecības, nomas maksas, pārcelšanās un aprīkojuma iegādes izdevumu segšanai””</vt:lpstr>
    </vt:vector>
  </TitlesOfParts>
  <Manager>B.Bāne</Manager>
  <Company>FM (VNĪ)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13.februāra rīkojumā Nr.70 „Par finansējuma piešķiršanu ēku Miera ielā 58A, Rīgā, būvniecības, nomas maksas, pārcelšanās un aprīkojuma iegādes izdevumu segšanai””</dc:title>
  <dc:subject>Ministru kabineta rīkojuma projekts</dc:subject>
  <dc:creator>I.Zubova</dc:creator>
  <dc:description>67330258
Ilze.Zubova@km.gov.lv</dc:description>
  <cp:lastModifiedBy>Inese Lismane</cp:lastModifiedBy>
  <cp:revision>20</cp:revision>
  <cp:lastPrinted>2016-08-10T12:11:00Z</cp:lastPrinted>
  <dcterms:created xsi:type="dcterms:W3CDTF">2016-07-05T10:31:00Z</dcterms:created>
  <dcterms:modified xsi:type="dcterms:W3CDTF">2016-08-10T12:13:00Z</dcterms:modified>
  <cp:contentStatus>Projekts</cp:contentStatus>
</cp:coreProperties>
</file>