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359CC" w14:textId="77777777" w:rsidR="00FB4668" w:rsidRDefault="00FB4668" w:rsidP="00D3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D85B1" w14:textId="77777777" w:rsidR="007F0089" w:rsidRDefault="007F0089" w:rsidP="00D3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1D399" w14:textId="77777777" w:rsidR="00D32F7F" w:rsidRPr="00D32F7F" w:rsidRDefault="00D32F7F" w:rsidP="00D3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8D45A" w14:textId="4BAEC7D2" w:rsidR="00D32F7F" w:rsidRPr="00D32F7F" w:rsidRDefault="00D32F7F" w:rsidP="00D32F7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7F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9C1FE0">
        <w:rPr>
          <w:rFonts w:ascii="Times New Roman" w:hAnsi="Times New Roman"/>
          <w:sz w:val="28"/>
          <w:szCs w:val="28"/>
        </w:rPr>
        <w:t>23. augustā</w:t>
      </w:r>
      <w:r w:rsidRPr="00D32F7F">
        <w:rPr>
          <w:rFonts w:ascii="Times New Roman" w:hAnsi="Times New Roman" w:cs="Times New Roman"/>
          <w:sz w:val="28"/>
          <w:szCs w:val="28"/>
        </w:rPr>
        <w:tab/>
        <w:t>Noteikumi Nr.</w:t>
      </w:r>
      <w:r w:rsidR="009C1FE0">
        <w:rPr>
          <w:rFonts w:ascii="Times New Roman" w:hAnsi="Times New Roman" w:cs="Times New Roman"/>
          <w:sz w:val="28"/>
          <w:szCs w:val="28"/>
        </w:rPr>
        <w:t> 568</w:t>
      </w:r>
    </w:p>
    <w:p w14:paraId="53374E8C" w14:textId="1D45812F" w:rsidR="00D32F7F" w:rsidRPr="00D32F7F" w:rsidRDefault="00D32F7F" w:rsidP="00D32F7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7F">
        <w:rPr>
          <w:rFonts w:ascii="Times New Roman" w:hAnsi="Times New Roman" w:cs="Times New Roman"/>
          <w:sz w:val="28"/>
          <w:szCs w:val="28"/>
        </w:rPr>
        <w:t>Rīgā</w:t>
      </w:r>
      <w:r w:rsidRPr="00D32F7F">
        <w:rPr>
          <w:rFonts w:ascii="Times New Roman" w:hAnsi="Times New Roman" w:cs="Times New Roman"/>
          <w:sz w:val="28"/>
          <w:szCs w:val="28"/>
        </w:rPr>
        <w:tab/>
        <w:t>(prot. Nr.</w:t>
      </w:r>
      <w:r w:rsidR="009C1FE0">
        <w:rPr>
          <w:rFonts w:ascii="Times New Roman" w:hAnsi="Times New Roman" w:cs="Times New Roman"/>
          <w:sz w:val="28"/>
          <w:szCs w:val="28"/>
        </w:rPr>
        <w:t> 42</w:t>
      </w:r>
      <w:r w:rsidRPr="00D32F7F">
        <w:rPr>
          <w:rFonts w:ascii="Times New Roman" w:hAnsi="Times New Roman" w:cs="Times New Roman"/>
          <w:sz w:val="28"/>
          <w:szCs w:val="28"/>
        </w:rPr>
        <w:t> </w:t>
      </w:r>
      <w:r w:rsidR="009C1FE0">
        <w:rPr>
          <w:rFonts w:ascii="Times New Roman" w:hAnsi="Times New Roman" w:cs="Times New Roman"/>
          <w:sz w:val="28"/>
          <w:szCs w:val="28"/>
        </w:rPr>
        <w:t> 16.</w:t>
      </w:r>
      <w:bookmarkStart w:id="0" w:name="_GoBack"/>
      <w:bookmarkEnd w:id="0"/>
      <w:r w:rsidRPr="00D32F7F">
        <w:rPr>
          <w:rFonts w:ascii="Times New Roman" w:hAnsi="Times New Roman" w:cs="Times New Roman"/>
          <w:sz w:val="28"/>
          <w:szCs w:val="28"/>
        </w:rPr>
        <w:t>§)</w:t>
      </w:r>
    </w:p>
    <w:p w14:paraId="4B80FC02" w14:textId="0321D6C4" w:rsidR="00BE4298" w:rsidRPr="00D32F7F" w:rsidRDefault="00BE4298" w:rsidP="00D3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4B80FC03" w14:textId="29DF5EDE" w:rsidR="00E74EB7" w:rsidRDefault="007358DB" w:rsidP="00D3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>Grozījum</w:t>
      </w:r>
      <w:r w:rsidR="0016198E">
        <w:rPr>
          <w:rFonts w:ascii="Times New Roman" w:hAnsi="Times New Roman" w:cs="Times New Roman"/>
          <w:b/>
          <w:sz w:val="28"/>
          <w:szCs w:val="28"/>
          <w:lang w:eastAsia="lv-LV"/>
        </w:rPr>
        <w:t>i</w:t>
      </w:r>
      <w:r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Ministru kabineta 2013.</w:t>
      </w:r>
      <w:r w:rsidR="007F0089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>gada 17.</w:t>
      </w:r>
      <w:r w:rsidR="007F0089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>decembra noteikumos Nr.</w:t>
      </w:r>
      <w:r w:rsidR="00762B24">
        <w:rPr>
          <w:rFonts w:ascii="Times New Roman" w:hAnsi="Times New Roman" w:cs="Times New Roman"/>
          <w:b/>
          <w:sz w:val="28"/>
          <w:szCs w:val="28"/>
          <w:lang w:eastAsia="lv-LV"/>
        </w:rPr>
        <w:t> 1478 "</w:t>
      </w:r>
      <w:r w:rsidR="00E74EB7"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Noteikumi par valsts sociālās apdrošināšanas </w:t>
      </w:r>
      <w:r w:rsidR="00263325"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obligāto un brīvprātīgo </w:t>
      </w:r>
      <w:r w:rsidR="00E74EB7"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iemaksu objekta </w:t>
      </w:r>
      <w:r w:rsidR="00E57F91"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minimālo un </w:t>
      </w:r>
      <w:r w:rsidR="00E74EB7" w:rsidRPr="00D32F7F">
        <w:rPr>
          <w:rFonts w:ascii="Times New Roman" w:hAnsi="Times New Roman" w:cs="Times New Roman"/>
          <w:b/>
          <w:sz w:val="28"/>
          <w:szCs w:val="28"/>
          <w:lang w:eastAsia="lv-LV"/>
        </w:rPr>
        <w:t>maksimālo apmēru</w:t>
      </w:r>
      <w:r w:rsidR="00762B24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</w:p>
    <w:p w14:paraId="157F843A" w14:textId="77777777" w:rsidR="00D32F7F" w:rsidRPr="00D32F7F" w:rsidRDefault="00D32F7F" w:rsidP="00D32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09228C20" w14:textId="2C62E0A5" w:rsidR="00762B24" w:rsidRDefault="00762B24" w:rsidP="00D32F7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4B80FC05" w14:textId="6850EC36" w:rsidR="007358DB" w:rsidRPr="00D32F7F" w:rsidRDefault="00E74EB7" w:rsidP="00D32F7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>likuma "</w:t>
      </w:r>
      <w:hyperlink r:id="rId8" w:tgtFrame="_blank" w:history="1">
        <w:r w:rsidRPr="00D32F7F">
          <w:rPr>
            <w:rFonts w:ascii="Times New Roman" w:hAnsi="Times New Roman" w:cs="Times New Roman"/>
            <w:iCs/>
            <w:sz w:val="28"/>
            <w:szCs w:val="28"/>
            <w:lang w:eastAsia="lv-LV"/>
          </w:rPr>
          <w:t>Par valsts sociālo apdrošināšanu</w:t>
        </w:r>
      </w:hyperlink>
      <w:r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" </w:t>
      </w:r>
      <w:r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br/>
        <w:t>14.</w:t>
      </w:r>
      <w:r w:rsidR="00762B24">
        <w:rPr>
          <w:rFonts w:ascii="Times New Roman" w:hAnsi="Times New Roman" w:cs="Times New Roman"/>
          <w:iCs/>
          <w:sz w:val="28"/>
          <w:szCs w:val="28"/>
          <w:lang w:eastAsia="lv-LV"/>
        </w:rPr>
        <w:t> </w:t>
      </w:r>
      <w:r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panta </w:t>
      </w:r>
      <w:r w:rsidR="007358DB"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otro, </w:t>
      </w:r>
      <w:r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>piekto un sesto daļu</w:t>
      </w:r>
      <w:r w:rsidR="007358DB"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B80FC06" w14:textId="77777777" w:rsidR="007358DB" w:rsidRPr="00D32F7F" w:rsidRDefault="007358DB" w:rsidP="00D32F7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14DECD3E" w14:textId="77777777" w:rsidR="00374FA3" w:rsidRDefault="00762B24" w:rsidP="00762B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1" w:name="p-80287"/>
      <w:bookmarkStart w:id="2" w:name="p1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7358DB" w:rsidRPr="00D32F7F">
        <w:rPr>
          <w:rFonts w:ascii="Times New Roman" w:hAnsi="Times New Roman" w:cs="Times New Roman"/>
          <w:sz w:val="28"/>
          <w:szCs w:val="28"/>
          <w:lang w:eastAsia="lv-LV"/>
        </w:rPr>
        <w:t>Izdarīt Ministru kabineta 2013.</w:t>
      </w:r>
      <w:r w:rsidR="002776C9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58DB" w:rsidRPr="00D32F7F">
        <w:rPr>
          <w:rFonts w:ascii="Times New Roman" w:hAnsi="Times New Roman" w:cs="Times New Roman"/>
          <w:sz w:val="28"/>
          <w:szCs w:val="28"/>
          <w:lang w:eastAsia="lv-LV"/>
        </w:rPr>
        <w:t>gada 17.</w:t>
      </w:r>
      <w:r w:rsidR="002776C9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58DB" w:rsidRPr="00D32F7F">
        <w:rPr>
          <w:rFonts w:ascii="Times New Roman" w:hAnsi="Times New Roman" w:cs="Times New Roman"/>
          <w:sz w:val="28"/>
          <w:szCs w:val="28"/>
          <w:lang w:eastAsia="lv-LV"/>
        </w:rPr>
        <w:t xml:space="preserve">decembra noteikumos 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="007358DB" w:rsidRPr="00D32F7F">
        <w:rPr>
          <w:rFonts w:ascii="Times New Roman" w:hAnsi="Times New Roman" w:cs="Times New Roman"/>
          <w:sz w:val="28"/>
          <w:szCs w:val="28"/>
          <w:lang w:eastAsia="lv-LV"/>
        </w:rPr>
        <w:t>r.</w:t>
      </w:r>
      <w:r>
        <w:rPr>
          <w:rFonts w:ascii="Times New Roman" w:hAnsi="Times New Roman" w:cs="Times New Roman"/>
          <w:sz w:val="28"/>
          <w:szCs w:val="28"/>
          <w:lang w:eastAsia="lv-LV"/>
        </w:rPr>
        <w:t> 1478 "</w:t>
      </w:r>
      <w:r w:rsidR="007358DB" w:rsidRPr="00D32F7F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valsts sociālās apdrošināšanas obligāto un brīvprātīgo iemaksu objekta </w:t>
      </w:r>
      <w:r w:rsidR="00E57F91" w:rsidRPr="00D32F7F">
        <w:rPr>
          <w:rFonts w:ascii="Times New Roman" w:hAnsi="Times New Roman" w:cs="Times New Roman"/>
          <w:sz w:val="28"/>
          <w:szCs w:val="28"/>
          <w:lang w:eastAsia="lv-LV"/>
        </w:rPr>
        <w:t xml:space="preserve">minimālo un </w:t>
      </w:r>
      <w:r>
        <w:rPr>
          <w:rFonts w:ascii="Times New Roman" w:hAnsi="Times New Roman" w:cs="Times New Roman"/>
          <w:sz w:val="28"/>
          <w:szCs w:val="28"/>
          <w:lang w:eastAsia="lv-LV"/>
        </w:rPr>
        <w:t>maksimālo apmēru" (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Latvijas Vēstnesis, 2013, 250.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FB14A3" w:rsidRPr="00D32F7F">
        <w:rPr>
          <w:rFonts w:ascii="Times New Roman" w:hAnsi="Times New Roman" w:cs="Times New Roman"/>
          <w:sz w:val="28"/>
          <w:szCs w:val="28"/>
          <w:lang w:eastAsia="lv-LV"/>
        </w:rPr>
        <w:t xml:space="preserve"> 2014</w:t>
      </w:r>
      <w:r w:rsidR="00815392" w:rsidRPr="00D32F7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F7ED1" w:rsidRPr="00D32F7F">
        <w:rPr>
          <w:rFonts w:ascii="Times New Roman" w:hAnsi="Times New Roman" w:cs="Times New Roman"/>
          <w:sz w:val="28"/>
          <w:szCs w:val="28"/>
          <w:lang w:eastAsia="lv-LV"/>
        </w:rPr>
        <w:t>, 253.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F7ED1" w:rsidRPr="00D32F7F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 xml:space="preserve">) </w:t>
      </w:r>
      <w:r w:rsidR="00374FA3">
        <w:rPr>
          <w:rFonts w:ascii="Times New Roman" w:hAnsi="Times New Roman" w:cs="Times New Roman"/>
          <w:sz w:val="28"/>
          <w:szCs w:val="28"/>
          <w:lang w:eastAsia="lv-LV"/>
        </w:rPr>
        <w:t xml:space="preserve">šādus </w:t>
      </w:r>
      <w:r w:rsidR="007358DB" w:rsidRPr="00D32F7F">
        <w:rPr>
          <w:rFonts w:ascii="Times New Roman" w:hAnsi="Times New Roman" w:cs="Times New Roman"/>
          <w:sz w:val="28"/>
          <w:szCs w:val="28"/>
          <w:lang w:eastAsia="lv-LV"/>
        </w:rPr>
        <w:t>grozījumu</w:t>
      </w:r>
      <w:r w:rsidR="00374FA3">
        <w:rPr>
          <w:rFonts w:ascii="Times New Roman" w:hAnsi="Times New Roman" w:cs="Times New Roman"/>
          <w:sz w:val="28"/>
          <w:szCs w:val="28"/>
          <w:lang w:eastAsia="lv-LV"/>
        </w:rPr>
        <w:t>s:</w:t>
      </w:r>
    </w:p>
    <w:p w14:paraId="01491B25" w14:textId="77777777" w:rsidR="00374FA3" w:rsidRDefault="00374FA3" w:rsidP="00762B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F390928" w14:textId="1EE4C91F" w:rsidR="00374FA3" w:rsidRPr="00374FA3" w:rsidRDefault="00374FA3" w:rsidP="00762B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FA3">
        <w:rPr>
          <w:rFonts w:ascii="Times New Roman" w:hAnsi="Times New Roman" w:cs="Times New Roman"/>
          <w:sz w:val="28"/>
          <w:szCs w:val="28"/>
          <w:lang w:eastAsia="lv-LV"/>
        </w:rPr>
        <w:t>1.1.</w:t>
      </w:r>
      <w:r w:rsidRPr="003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izteikt norādi, uz kāda likuma pamata noteikumi izdoti, šādā redakcijā:</w:t>
      </w:r>
    </w:p>
    <w:p w14:paraId="4A047005" w14:textId="77777777" w:rsidR="00374FA3" w:rsidRPr="00374FA3" w:rsidRDefault="00374FA3" w:rsidP="00762B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64764E" w14:textId="2CA36126" w:rsidR="00374FA3" w:rsidRPr="00D32F7F" w:rsidRDefault="007A1713" w:rsidP="007A17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74FA3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="00374FA3"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>likuma "</w:t>
      </w:r>
      <w:hyperlink r:id="rId9" w:tgtFrame="_blank" w:history="1">
        <w:r w:rsidR="00374FA3" w:rsidRPr="00D32F7F">
          <w:rPr>
            <w:rFonts w:ascii="Times New Roman" w:hAnsi="Times New Roman" w:cs="Times New Roman"/>
            <w:iCs/>
            <w:sz w:val="28"/>
            <w:szCs w:val="28"/>
            <w:lang w:eastAsia="lv-LV"/>
          </w:rPr>
          <w:t>Par valsts sociālo apdrošināšanu</w:t>
        </w:r>
      </w:hyperlink>
      <w:r w:rsidR="00374FA3"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" </w:t>
      </w:r>
      <w:r w:rsidR="00374FA3"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br/>
        <w:t>14.</w:t>
      </w:r>
      <w:r w:rsidR="00374FA3">
        <w:rPr>
          <w:rFonts w:ascii="Times New Roman" w:hAnsi="Times New Roman" w:cs="Times New Roman"/>
          <w:iCs/>
          <w:sz w:val="28"/>
          <w:szCs w:val="28"/>
          <w:lang w:eastAsia="lv-LV"/>
        </w:rPr>
        <w:t> </w:t>
      </w:r>
      <w:r w:rsidR="00374FA3" w:rsidRPr="00D32F7F">
        <w:rPr>
          <w:rFonts w:ascii="Times New Roman" w:hAnsi="Times New Roman" w:cs="Times New Roman"/>
          <w:iCs/>
          <w:sz w:val="28"/>
          <w:szCs w:val="28"/>
          <w:lang w:eastAsia="lv-LV"/>
        </w:rPr>
        <w:t>panta otro, piekto un sesto daļu</w:t>
      </w:r>
      <w:r>
        <w:rPr>
          <w:rFonts w:ascii="Times New Roman" w:hAnsi="Times New Roman" w:cs="Times New Roman"/>
          <w:iCs/>
          <w:sz w:val="28"/>
          <w:szCs w:val="28"/>
          <w:lang w:eastAsia="lv-LV"/>
        </w:rPr>
        <w:t>"</w:t>
      </w:r>
      <w:r w:rsidR="00374FA3">
        <w:rPr>
          <w:rFonts w:ascii="Times New Roman" w:hAnsi="Times New Roman" w:cs="Times New Roman"/>
          <w:iCs/>
          <w:sz w:val="28"/>
          <w:szCs w:val="28"/>
          <w:lang w:eastAsia="lv-LV"/>
        </w:rPr>
        <w:t>;</w:t>
      </w:r>
    </w:p>
    <w:p w14:paraId="274A4DC7" w14:textId="6F092708" w:rsidR="00374FA3" w:rsidRPr="00374FA3" w:rsidRDefault="00374FA3" w:rsidP="00762B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B80FC08" w14:textId="37450BCC" w:rsidR="00E31DEC" w:rsidRPr="00D32F7F" w:rsidRDefault="00374FA3" w:rsidP="00762B2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1.2.</w:t>
      </w:r>
      <w:r w:rsidR="00FB620A" w:rsidRPr="00D32F7F">
        <w:rPr>
          <w:rFonts w:ascii="Times New Roman" w:hAnsi="Times New Roman" w:cs="Times New Roman"/>
          <w:sz w:val="28"/>
          <w:szCs w:val="28"/>
          <w:lang w:eastAsia="lv-LV"/>
        </w:rPr>
        <w:t xml:space="preserve"> aizstāt 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5.</w:t>
      </w:r>
      <w:r w:rsidR="00762B24">
        <w:rPr>
          <w:rFonts w:ascii="Times New Roman" w:hAnsi="Times New Roman" w:cs="Times New Roman"/>
          <w:sz w:val="28"/>
          <w:szCs w:val="28"/>
          <w:lang w:eastAsia="lv-LV"/>
        </w:rPr>
        <w:t> punktā skaitli "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FB14A3" w:rsidRPr="00D32F7F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B14A3" w:rsidRPr="00D32F7F"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762B24">
        <w:rPr>
          <w:rFonts w:ascii="Times New Roman" w:hAnsi="Times New Roman" w:cs="Times New Roman"/>
          <w:sz w:val="28"/>
          <w:szCs w:val="28"/>
          <w:lang w:eastAsia="lv-LV"/>
        </w:rPr>
        <w:t>00" ar skaitli "</w:t>
      </w:r>
      <w:r w:rsidR="00FB14A3" w:rsidRPr="00D32F7F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DF1EF7" w:rsidRPr="00D32F7F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DF1EF7" w:rsidRPr="00D32F7F">
        <w:rPr>
          <w:rFonts w:ascii="Times New Roman" w:hAnsi="Times New Roman" w:cs="Times New Roman"/>
          <w:sz w:val="28"/>
          <w:szCs w:val="28"/>
          <w:lang w:eastAsia="lv-LV"/>
        </w:rPr>
        <w:t>400</w:t>
      </w:r>
      <w:r w:rsidR="00762B24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31DEC" w:rsidRPr="00D32F7F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854BA23" w14:textId="77777777" w:rsidR="007F0089" w:rsidRDefault="007F0089" w:rsidP="00762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E26E64" w14:textId="77777777" w:rsidR="00374FA3" w:rsidRDefault="00374FA3" w:rsidP="00762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B80FC09" w14:textId="62CFD439" w:rsidR="00E74EB7" w:rsidRPr="00D32F7F" w:rsidRDefault="00E31DEC" w:rsidP="00762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D32F7F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4A6247" w:rsidRPr="00D32F7F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BE4298" w:rsidRPr="00D32F7F">
        <w:rPr>
          <w:rFonts w:ascii="Times New Roman" w:hAnsi="Times New Roman" w:cs="Times New Roman"/>
          <w:sz w:val="28"/>
          <w:szCs w:val="28"/>
          <w:lang w:eastAsia="lv-LV"/>
        </w:rPr>
        <w:t>Noteikumi stājas spēkā 201</w:t>
      </w:r>
      <w:r w:rsidR="00DF1EF7" w:rsidRPr="00D32F7F"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BE4298" w:rsidRPr="00D32F7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7F008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E4298" w:rsidRPr="00D32F7F">
        <w:rPr>
          <w:rFonts w:ascii="Times New Roman" w:hAnsi="Times New Roman" w:cs="Times New Roman"/>
          <w:sz w:val="28"/>
          <w:szCs w:val="28"/>
          <w:lang w:eastAsia="lv-LV"/>
        </w:rPr>
        <w:t>gada 1.</w:t>
      </w:r>
      <w:r w:rsidR="007F008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E4298" w:rsidRPr="00D32F7F">
        <w:rPr>
          <w:rFonts w:ascii="Times New Roman" w:hAnsi="Times New Roman" w:cs="Times New Roman"/>
          <w:sz w:val="28"/>
          <w:szCs w:val="28"/>
          <w:lang w:eastAsia="lv-LV"/>
        </w:rPr>
        <w:t>janvārī.</w:t>
      </w:r>
    </w:p>
    <w:p w14:paraId="13DE2976" w14:textId="77777777" w:rsidR="00D32F7F" w:rsidRPr="00D32F7F" w:rsidRDefault="00D32F7F" w:rsidP="00D32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95D39" w14:textId="77777777" w:rsidR="00D32F7F" w:rsidRPr="00D32F7F" w:rsidRDefault="00D32F7F" w:rsidP="00D32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A26E1" w14:textId="77777777" w:rsidR="00D32F7F" w:rsidRPr="00D32F7F" w:rsidRDefault="00D32F7F" w:rsidP="00D32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2510B" w14:textId="77777777" w:rsidR="00D32F7F" w:rsidRPr="00D32F7F" w:rsidRDefault="00D32F7F" w:rsidP="00D32F7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2F7F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D32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F7F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D32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2F7F">
        <w:rPr>
          <w:rFonts w:ascii="Times New Roman" w:hAnsi="Times New Roman" w:cs="Times New Roman"/>
          <w:sz w:val="28"/>
          <w:szCs w:val="28"/>
        </w:rPr>
        <w:t>Māris</w:t>
      </w:r>
      <w:proofErr w:type="spellEnd"/>
      <w:r w:rsidRPr="00D32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F7F">
        <w:rPr>
          <w:rFonts w:ascii="Times New Roman" w:hAnsi="Times New Roman" w:cs="Times New Roman"/>
          <w:sz w:val="28"/>
          <w:szCs w:val="28"/>
        </w:rPr>
        <w:t>Kučinskis</w:t>
      </w:r>
      <w:proofErr w:type="spellEnd"/>
      <w:r w:rsidRPr="00D32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BDB87" w14:textId="77777777" w:rsidR="00D32F7F" w:rsidRPr="00D32F7F" w:rsidRDefault="00D32F7F" w:rsidP="00D32F7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CF19D4A" w14:textId="77777777" w:rsidR="00D32F7F" w:rsidRPr="00D32F7F" w:rsidRDefault="00D32F7F" w:rsidP="00D32F7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2BF227" w14:textId="77777777" w:rsidR="00D32F7F" w:rsidRPr="00D32F7F" w:rsidRDefault="00D32F7F" w:rsidP="00D32F7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F5ACF1" w14:textId="77777777" w:rsidR="00D32F7F" w:rsidRPr="00D32F7F" w:rsidRDefault="00D32F7F" w:rsidP="00D32F7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F7F">
        <w:rPr>
          <w:rFonts w:ascii="Times New Roman" w:hAnsi="Times New Roman" w:cs="Times New Roman"/>
          <w:sz w:val="28"/>
          <w:szCs w:val="28"/>
        </w:rPr>
        <w:t>Labklājības ministrs</w:t>
      </w:r>
      <w:r w:rsidRPr="00D32F7F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D32F7F" w:rsidRPr="00D32F7F" w:rsidSect="009502B8">
      <w:headerReference w:type="default" r:id="rId10"/>
      <w:footerReference w:type="default" r:id="rId11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FC1F" w14:textId="77777777" w:rsidR="00DA5E7B" w:rsidRDefault="00DA5E7B" w:rsidP="00263325">
      <w:pPr>
        <w:spacing w:after="0" w:line="240" w:lineRule="auto"/>
      </w:pPr>
      <w:r>
        <w:separator/>
      </w:r>
    </w:p>
  </w:endnote>
  <w:endnote w:type="continuationSeparator" w:id="0">
    <w:p w14:paraId="4B80FC20" w14:textId="77777777" w:rsidR="00DA5E7B" w:rsidRDefault="00DA5E7B" w:rsidP="002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EAF7" w14:textId="6DCD3C43" w:rsidR="009502B8" w:rsidRPr="00D32F7F" w:rsidRDefault="00D32F7F">
    <w:pPr>
      <w:pStyle w:val="Footer"/>
      <w:rPr>
        <w:sz w:val="16"/>
        <w:szCs w:val="16"/>
        <w:lang w:val="lv-LV"/>
      </w:rPr>
    </w:pPr>
    <w:r w:rsidRPr="00D32F7F">
      <w:rPr>
        <w:sz w:val="16"/>
        <w:szCs w:val="16"/>
        <w:lang w:val="lv-LV"/>
      </w:rPr>
      <w:t>N1679_6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0FC1D" w14:textId="77777777" w:rsidR="00DA5E7B" w:rsidRDefault="00DA5E7B" w:rsidP="00263325">
      <w:pPr>
        <w:spacing w:after="0" w:line="240" w:lineRule="auto"/>
      </w:pPr>
      <w:r>
        <w:separator/>
      </w:r>
    </w:p>
  </w:footnote>
  <w:footnote w:type="continuationSeparator" w:id="0">
    <w:p w14:paraId="4B80FC1E" w14:textId="77777777" w:rsidR="00DA5E7B" w:rsidRDefault="00DA5E7B" w:rsidP="0026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AD33" w14:textId="77777777" w:rsidR="009502B8" w:rsidRDefault="009502B8">
    <w:pPr>
      <w:pStyle w:val="Header"/>
      <w:rPr>
        <w:rFonts w:ascii="Times New Roman" w:hAnsi="Times New Roman" w:cs="Times New Roman"/>
        <w:sz w:val="28"/>
        <w:szCs w:val="28"/>
      </w:rPr>
    </w:pPr>
  </w:p>
  <w:p w14:paraId="6BD78AA0" w14:textId="139CAE21" w:rsidR="009502B8" w:rsidRPr="009502B8" w:rsidRDefault="00D32F7F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492A19B" wp14:editId="7E71C631">
          <wp:extent cx="5760085" cy="104256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4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53C9"/>
    <w:multiLevelType w:val="hybridMultilevel"/>
    <w:tmpl w:val="E662FC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9322E"/>
    <w:multiLevelType w:val="hybridMultilevel"/>
    <w:tmpl w:val="89E82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92"/>
    <w:rsid w:val="000260C6"/>
    <w:rsid w:val="000311AC"/>
    <w:rsid w:val="0003786C"/>
    <w:rsid w:val="00085989"/>
    <w:rsid w:val="00126DA2"/>
    <w:rsid w:val="001408C6"/>
    <w:rsid w:val="001420BF"/>
    <w:rsid w:val="00147226"/>
    <w:rsid w:val="0016198E"/>
    <w:rsid w:val="001C4050"/>
    <w:rsid w:val="0024427E"/>
    <w:rsid w:val="00262706"/>
    <w:rsid w:val="00263325"/>
    <w:rsid w:val="002776C9"/>
    <w:rsid w:val="002E2046"/>
    <w:rsid w:val="003338DD"/>
    <w:rsid w:val="00374FA3"/>
    <w:rsid w:val="003A209A"/>
    <w:rsid w:val="003A2C42"/>
    <w:rsid w:val="003F296C"/>
    <w:rsid w:val="00406F0D"/>
    <w:rsid w:val="00412431"/>
    <w:rsid w:val="00432CAE"/>
    <w:rsid w:val="004532E6"/>
    <w:rsid w:val="0049348C"/>
    <w:rsid w:val="004A61E7"/>
    <w:rsid w:val="004A6247"/>
    <w:rsid w:val="004B6B25"/>
    <w:rsid w:val="004C6285"/>
    <w:rsid w:val="004F7139"/>
    <w:rsid w:val="004F7973"/>
    <w:rsid w:val="00515C96"/>
    <w:rsid w:val="00541D28"/>
    <w:rsid w:val="00550F56"/>
    <w:rsid w:val="00560B0D"/>
    <w:rsid w:val="00586F85"/>
    <w:rsid w:val="005B6F4B"/>
    <w:rsid w:val="006171E5"/>
    <w:rsid w:val="00667F72"/>
    <w:rsid w:val="00714335"/>
    <w:rsid w:val="00732383"/>
    <w:rsid w:val="00734D25"/>
    <w:rsid w:val="007358DB"/>
    <w:rsid w:val="00762B24"/>
    <w:rsid w:val="00796041"/>
    <w:rsid w:val="007A1713"/>
    <w:rsid w:val="007C007B"/>
    <w:rsid w:val="007F0089"/>
    <w:rsid w:val="007F3B70"/>
    <w:rsid w:val="00815392"/>
    <w:rsid w:val="00816D9C"/>
    <w:rsid w:val="0084699F"/>
    <w:rsid w:val="008E3A58"/>
    <w:rsid w:val="008E51D9"/>
    <w:rsid w:val="009458FD"/>
    <w:rsid w:val="009502B8"/>
    <w:rsid w:val="00970E95"/>
    <w:rsid w:val="009C1FE0"/>
    <w:rsid w:val="009F3958"/>
    <w:rsid w:val="00A04E1A"/>
    <w:rsid w:val="00A17298"/>
    <w:rsid w:val="00A53D56"/>
    <w:rsid w:val="00A55E30"/>
    <w:rsid w:val="00B061BB"/>
    <w:rsid w:val="00B550CA"/>
    <w:rsid w:val="00B6707A"/>
    <w:rsid w:val="00B8461D"/>
    <w:rsid w:val="00B8719F"/>
    <w:rsid w:val="00BA4CB3"/>
    <w:rsid w:val="00BE0C20"/>
    <w:rsid w:val="00BE4298"/>
    <w:rsid w:val="00BF3B68"/>
    <w:rsid w:val="00C85228"/>
    <w:rsid w:val="00C91730"/>
    <w:rsid w:val="00CF7ED1"/>
    <w:rsid w:val="00D24403"/>
    <w:rsid w:val="00D32F7F"/>
    <w:rsid w:val="00D65B84"/>
    <w:rsid w:val="00DA5E7B"/>
    <w:rsid w:val="00DA7AFC"/>
    <w:rsid w:val="00DC3CAE"/>
    <w:rsid w:val="00DC6DE0"/>
    <w:rsid w:val="00DF1EF7"/>
    <w:rsid w:val="00E31DEC"/>
    <w:rsid w:val="00E57F91"/>
    <w:rsid w:val="00E74EB7"/>
    <w:rsid w:val="00EB67D5"/>
    <w:rsid w:val="00ED75DC"/>
    <w:rsid w:val="00EE2D0A"/>
    <w:rsid w:val="00F04B4B"/>
    <w:rsid w:val="00F437E6"/>
    <w:rsid w:val="00F51092"/>
    <w:rsid w:val="00F54CFF"/>
    <w:rsid w:val="00FB14A3"/>
    <w:rsid w:val="00FB466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80F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9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4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54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454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17.decembra noteikumos Nr.1478 "Noteikumi par valsts sociālās apdrošināšanas obligāto un brīvprātīgo iemaksu objekta minimālo un maksimālo apmēru""</vt:lpstr>
    </vt:vector>
  </TitlesOfParts>
  <Company>LM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17.decembra noteikumos Nr.1478 "Noteikumi par valsts sociālās apdrošināšanas obligāto un brīvprātīgo iemaksu objekta minimālo un maksimālo apmēru""</dc:title>
  <dc:subject>Noteikumu projekts</dc:subject>
  <dc:creator>Sandra Rucka</dc:creator>
  <dc:description>S.Rucka tālr.67021607; Sandra.Rucka@lm.gov.lv</dc:description>
  <cp:lastModifiedBy>Leontīne Babkina</cp:lastModifiedBy>
  <cp:revision>15</cp:revision>
  <cp:lastPrinted>2016-08-18T11:52:00Z</cp:lastPrinted>
  <dcterms:created xsi:type="dcterms:W3CDTF">2016-07-22T07:51:00Z</dcterms:created>
  <dcterms:modified xsi:type="dcterms:W3CDTF">2016-08-24T08:31:00Z</dcterms:modified>
</cp:coreProperties>
</file>