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6AF3" w14:textId="77777777" w:rsidR="00EE4178" w:rsidRPr="00EE4178" w:rsidRDefault="00EE4178" w:rsidP="00EE4178">
      <w:pPr>
        <w:jc w:val="both"/>
        <w:rPr>
          <w:rFonts w:eastAsia="Calibri"/>
        </w:rPr>
      </w:pPr>
      <w:proofErr w:type="gramStart"/>
      <w:r w:rsidRPr="00EE4178">
        <w:rPr>
          <w:rFonts w:eastAsia="Calibri"/>
        </w:rPr>
        <w:t>2016.gada</w:t>
      </w:r>
      <w:proofErr w:type="gramEnd"/>
      <w:r w:rsidRPr="00EE4178">
        <w:rPr>
          <w:rFonts w:eastAsia="Calibri"/>
        </w:rPr>
        <w:tab/>
        <w:t>.augustā</w:t>
      </w:r>
      <w:r w:rsidRPr="00EE4178">
        <w:rPr>
          <w:rFonts w:eastAsia="Calibri"/>
        </w:rPr>
        <w:tab/>
      </w:r>
      <w:r w:rsidRPr="00EE4178">
        <w:rPr>
          <w:rFonts w:eastAsia="Calibri"/>
        </w:rPr>
        <w:tab/>
      </w:r>
      <w:r w:rsidRPr="00EE4178">
        <w:rPr>
          <w:rFonts w:eastAsia="Calibri"/>
        </w:rPr>
        <w:tab/>
      </w:r>
      <w:r w:rsidRPr="00EE4178">
        <w:rPr>
          <w:rFonts w:eastAsia="Calibri"/>
        </w:rPr>
        <w:tab/>
      </w:r>
      <w:r>
        <w:rPr>
          <w:rFonts w:eastAsia="Calibri"/>
        </w:rPr>
        <w:tab/>
      </w:r>
      <w:r w:rsidRPr="00EE4178">
        <w:rPr>
          <w:rFonts w:eastAsia="Calibri"/>
        </w:rPr>
        <w:tab/>
      </w:r>
      <w:r w:rsidRPr="00EE4178">
        <w:rPr>
          <w:rFonts w:eastAsia="Calibri"/>
        </w:rPr>
        <w:tab/>
        <w:t>Noteikumi Nr.</w:t>
      </w:r>
    </w:p>
    <w:p w14:paraId="31666AF4" w14:textId="77777777" w:rsidR="00F67717" w:rsidRPr="00A46238" w:rsidRDefault="00EE4178" w:rsidP="00EE4178">
      <w:pPr>
        <w:rPr>
          <w:b/>
        </w:rPr>
      </w:pPr>
      <w:r w:rsidRPr="00EE4178">
        <w:rPr>
          <w:rFonts w:eastAsia="Calibri"/>
        </w:rPr>
        <w:t>Rīgā</w:t>
      </w:r>
      <w:r w:rsidRPr="00EE4178">
        <w:rPr>
          <w:rFonts w:eastAsia="Calibri"/>
        </w:rPr>
        <w:tab/>
      </w:r>
      <w:r w:rsidRPr="00EE4178">
        <w:rPr>
          <w:rFonts w:eastAsia="Calibri"/>
        </w:rPr>
        <w:tab/>
      </w:r>
      <w:r w:rsidRPr="00EE4178">
        <w:rPr>
          <w:rFonts w:eastAsia="Calibri"/>
        </w:rPr>
        <w:tab/>
      </w:r>
      <w:r w:rsidRPr="00EE4178">
        <w:rPr>
          <w:rFonts w:eastAsia="Calibri"/>
        </w:rPr>
        <w:tab/>
      </w:r>
      <w:r w:rsidRPr="00EE4178">
        <w:rPr>
          <w:rFonts w:eastAsia="Calibri"/>
        </w:rPr>
        <w:tab/>
      </w:r>
      <w:r w:rsidRPr="00EE4178">
        <w:rPr>
          <w:rFonts w:eastAsia="Calibri"/>
        </w:rPr>
        <w:tab/>
      </w:r>
      <w:r>
        <w:rPr>
          <w:rFonts w:eastAsia="Calibri"/>
        </w:rPr>
        <w:tab/>
      </w:r>
      <w:r w:rsidRPr="00EE4178">
        <w:rPr>
          <w:rFonts w:eastAsia="Calibri"/>
        </w:rPr>
        <w:tab/>
      </w:r>
      <w:r w:rsidRPr="00EE4178">
        <w:rPr>
          <w:rFonts w:eastAsia="Calibri"/>
        </w:rPr>
        <w:tab/>
      </w:r>
      <w:r w:rsidRPr="00EE4178">
        <w:rPr>
          <w:rFonts w:eastAsia="Calibri"/>
        </w:rPr>
        <w:tab/>
        <w:t>(prot. Nr.</w:t>
      </w:r>
      <w:r w:rsidRPr="00EE4178">
        <w:rPr>
          <w:rFonts w:eastAsia="Calibri"/>
        </w:rPr>
        <w:tab/>
        <w:t>.§)</w:t>
      </w:r>
    </w:p>
    <w:p w14:paraId="31666AF5" w14:textId="77777777" w:rsidR="00C72B9E" w:rsidRPr="00A46238" w:rsidRDefault="00C72B9E" w:rsidP="00C72B9E">
      <w:pPr>
        <w:jc w:val="center"/>
        <w:rPr>
          <w:b/>
        </w:rPr>
      </w:pPr>
      <w:r w:rsidRPr="00A46238">
        <w:rPr>
          <w:b/>
        </w:rPr>
        <w:t>Grozījumi Ministru kabineta 2004. gada 17. februāra noteikumos Nr. 83</w:t>
      </w:r>
    </w:p>
    <w:p w14:paraId="31666AF6" w14:textId="77777777" w:rsidR="00F67717" w:rsidRPr="00A46238" w:rsidRDefault="00C72B9E" w:rsidP="00C72B9E">
      <w:pPr>
        <w:jc w:val="center"/>
      </w:pPr>
      <w:r w:rsidRPr="00A46238">
        <w:rPr>
          <w:b/>
        </w:rPr>
        <w:t>„</w:t>
      </w:r>
      <w:r w:rsidRPr="00A46238">
        <w:rPr>
          <w:b/>
          <w:bCs/>
        </w:rPr>
        <w:t>Āfrikas cūku mēra likvidēšanas un draudu novēršanas kārtība</w:t>
      </w:r>
      <w:r w:rsidR="001859F8" w:rsidRPr="00A46238">
        <w:rPr>
          <w:b/>
          <w:bCs/>
        </w:rPr>
        <w:t>”</w:t>
      </w:r>
      <w:r w:rsidR="0034376C" w:rsidRPr="00A46238">
        <w:tab/>
      </w:r>
    </w:p>
    <w:p w14:paraId="31666AF7" w14:textId="77777777" w:rsidR="00ED126E" w:rsidRPr="00A46238" w:rsidRDefault="00ED126E" w:rsidP="00ED126E">
      <w:pPr>
        <w:jc w:val="center"/>
      </w:pPr>
    </w:p>
    <w:p w14:paraId="31666AF8" w14:textId="77777777" w:rsidR="0034376C" w:rsidRPr="00A46238" w:rsidRDefault="0034376C" w:rsidP="00ED126E">
      <w:pPr>
        <w:jc w:val="right"/>
      </w:pPr>
      <w:r w:rsidRPr="00A46238">
        <w:t>Izdoti saskaņā ar</w:t>
      </w:r>
    </w:p>
    <w:p w14:paraId="31666AF9" w14:textId="77777777" w:rsidR="0034376C" w:rsidRPr="00A46238" w:rsidRDefault="0034376C" w:rsidP="00ED126E">
      <w:pPr>
        <w:jc w:val="right"/>
      </w:pPr>
      <w:r w:rsidRPr="00A46238">
        <w:t>Veterinārmedicīnas likuma</w:t>
      </w:r>
    </w:p>
    <w:p w14:paraId="31666AFA" w14:textId="77777777" w:rsidR="0034376C" w:rsidRPr="00A46238" w:rsidRDefault="0034376C" w:rsidP="00ED126E">
      <w:pPr>
        <w:jc w:val="right"/>
      </w:pPr>
      <w:r w:rsidRPr="00A46238">
        <w:t>26.</w:t>
      </w:r>
      <w:r w:rsidR="00F67717" w:rsidRPr="00A46238">
        <w:t> </w:t>
      </w:r>
      <w:r w:rsidRPr="00A46238">
        <w:t>panta pirmo daļu un</w:t>
      </w:r>
    </w:p>
    <w:p w14:paraId="31666AFB" w14:textId="77777777" w:rsidR="0034376C" w:rsidRPr="00A46238" w:rsidRDefault="0034376C" w:rsidP="00ED126E">
      <w:pPr>
        <w:jc w:val="right"/>
      </w:pPr>
      <w:r w:rsidRPr="00A46238">
        <w:t>27.</w:t>
      </w:r>
      <w:r w:rsidR="00F67717" w:rsidRPr="00A46238">
        <w:t> </w:t>
      </w:r>
      <w:r w:rsidRPr="00A46238">
        <w:t>panta trešo daļu</w:t>
      </w:r>
    </w:p>
    <w:p w14:paraId="31666AFC" w14:textId="77777777" w:rsidR="00F67717" w:rsidRPr="00A46238" w:rsidRDefault="00F67717" w:rsidP="0034376C">
      <w:pPr>
        <w:jc w:val="both"/>
      </w:pPr>
    </w:p>
    <w:p w14:paraId="31666AFD" w14:textId="77777777" w:rsidR="00B538EF" w:rsidRPr="00A46238" w:rsidRDefault="00377809" w:rsidP="006558F9">
      <w:pPr>
        <w:pStyle w:val="Bezatstarpm"/>
        <w:ind w:firstLine="709"/>
        <w:jc w:val="both"/>
      </w:pPr>
      <w:bookmarkStart w:id="0" w:name="n10.1"/>
      <w:bookmarkStart w:id="1" w:name="p-493973"/>
      <w:bookmarkStart w:id="2" w:name="p71.1"/>
      <w:bookmarkEnd w:id="0"/>
      <w:bookmarkEnd w:id="1"/>
      <w:bookmarkEnd w:id="2"/>
      <w:r w:rsidRPr="00A46238">
        <w:tab/>
      </w:r>
      <w:r w:rsidR="00943248" w:rsidRPr="00A46238">
        <w:t>Izdarīt Ministru kabineta 2004.</w:t>
      </w:r>
      <w:r w:rsidR="00F67717" w:rsidRPr="00A46238">
        <w:t> </w:t>
      </w:r>
      <w:r w:rsidR="00943248" w:rsidRPr="00A46238">
        <w:t>gada 17.</w:t>
      </w:r>
      <w:r w:rsidR="00F67717" w:rsidRPr="00A46238">
        <w:t> </w:t>
      </w:r>
      <w:r w:rsidR="00943248" w:rsidRPr="00A46238">
        <w:t>februāra noteikumos Nr.</w:t>
      </w:r>
      <w:r w:rsidR="00F67717" w:rsidRPr="00A46238">
        <w:t> </w:t>
      </w:r>
      <w:r w:rsidR="00943248" w:rsidRPr="00A46238">
        <w:t xml:space="preserve">83 </w:t>
      </w:r>
      <w:r w:rsidR="00943248" w:rsidRPr="00A46238">
        <w:rPr>
          <w:bCs/>
        </w:rPr>
        <w:t>„Āfrikas cūku mēra likvidēšanas un draudu novēršanas kārtība”</w:t>
      </w:r>
      <w:r w:rsidR="00943248" w:rsidRPr="00A46238">
        <w:t xml:space="preserve"> (Latvijas Vēstnesis, 2004, 28.</w:t>
      </w:r>
      <w:r w:rsidR="00F67717" w:rsidRPr="00A46238">
        <w:t> </w:t>
      </w:r>
      <w:r w:rsidR="00943248" w:rsidRPr="00A46238">
        <w:t>nr.; 2009, 57., 157.</w:t>
      </w:r>
      <w:r w:rsidR="00F67717" w:rsidRPr="00A46238">
        <w:t> </w:t>
      </w:r>
      <w:r w:rsidR="00943248" w:rsidRPr="00A46238">
        <w:t>nr.; 2013, 158., 223.</w:t>
      </w:r>
      <w:r w:rsidR="00F67717" w:rsidRPr="00A46238">
        <w:t> </w:t>
      </w:r>
      <w:r w:rsidR="00943248" w:rsidRPr="00A46238">
        <w:t>nr.</w:t>
      </w:r>
      <w:r w:rsidR="00B273D2" w:rsidRPr="00A46238">
        <w:t>; 2014, 167.</w:t>
      </w:r>
      <w:r w:rsidR="00B923D5" w:rsidRPr="00A46238">
        <w:t>, 220.</w:t>
      </w:r>
      <w:r w:rsidR="00F67717" w:rsidRPr="00A46238">
        <w:t> </w:t>
      </w:r>
      <w:r w:rsidR="00B923D5" w:rsidRPr="00A46238">
        <w:t>nr.</w:t>
      </w:r>
      <w:r w:rsidR="001F1ECF" w:rsidRPr="00A46238">
        <w:t>; 2015, 59.</w:t>
      </w:r>
      <w:r w:rsidR="00C347B3" w:rsidRPr="00A46238">
        <w:t>, 128.</w:t>
      </w:r>
      <w:r w:rsidR="000C346C" w:rsidRPr="00A46238">
        <w:t xml:space="preserve">, </w:t>
      </w:r>
      <w:r w:rsidR="003652D4" w:rsidRPr="00A46238">
        <w:t>167.</w:t>
      </w:r>
      <w:r w:rsidR="00622F31" w:rsidRPr="00A46238">
        <w:t>,</w:t>
      </w:r>
      <w:r w:rsidR="003652D4" w:rsidRPr="00A46238">
        <w:t xml:space="preserve"> </w:t>
      </w:r>
      <w:r w:rsidR="00622F31" w:rsidRPr="00A46238">
        <w:t>220. </w:t>
      </w:r>
      <w:r w:rsidR="003652D4" w:rsidRPr="00A46238">
        <w:t>nr.</w:t>
      </w:r>
      <w:r w:rsidR="00AE392D" w:rsidRPr="00A46238">
        <w:t>;</w:t>
      </w:r>
      <w:r w:rsidR="000B067C" w:rsidRPr="00A46238">
        <w:t xml:space="preserve"> </w:t>
      </w:r>
      <w:r w:rsidR="00AE392D" w:rsidRPr="00A46238">
        <w:t>2016, 24.</w:t>
      </w:r>
      <w:r w:rsidR="00C73C0E" w:rsidRPr="00A46238">
        <w:t>,</w:t>
      </w:r>
      <w:r w:rsidR="00AE392D" w:rsidRPr="00A46238">
        <w:t> </w:t>
      </w:r>
      <w:r w:rsidR="00C73C0E" w:rsidRPr="00A46238">
        <w:t>77. </w:t>
      </w:r>
      <w:r w:rsidR="00AE392D" w:rsidRPr="00A46238">
        <w:t>nr.</w:t>
      </w:r>
      <w:r w:rsidR="00943248" w:rsidRPr="00A46238">
        <w:t>) šādus grozījumus:</w:t>
      </w:r>
    </w:p>
    <w:p w14:paraId="31666AFE" w14:textId="77777777" w:rsidR="00184B22" w:rsidRPr="00A46238" w:rsidRDefault="00184B22" w:rsidP="006558F9">
      <w:pPr>
        <w:pStyle w:val="Bezatstarpm"/>
        <w:ind w:firstLine="709"/>
        <w:jc w:val="both"/>
      </w:pPr>
    </w:p>
    <w:p w14:paraId="31666AFF" w14:textId="77777777" w:rsidR="007168AE" w:rsidRPr="00A46238" w:rsidRDefault="00282642" w:rsidP="006558F9">
      <w:pPr>
        <w:pStyle w:val="Bezatstarpm"/>
        <w:ind w:firstLine="709"/>
        <w:jc w:val="both"/>
      </w:pPr>
      <w:r w:rsidRPr="00A46238">
        <w:t>1</w:t>
      </w:r>
      <w:r w:rsidR="007168AE" w:rsidRPr="00A46238">
        <w:t xml:space="preserve">. Papildināt </w:t>
      </w:r>
      <w:r w:rsidR="00B02F22" w:rsidRPr="00A46238">
        <w:t>I nodaļu</w:t>
      </w:r>
      <w:r w:rsidR="007168AE" w:rsidRPr="00A46238">
        <w:t xml:space="preserve"> ar 7.</w:t>
      </w:r>
      <w:r w:rsidR="007168AE" w:rsidRPr="00A46238">
        <w:rPr>
          <w:vertAlign w:val="superscript"/>
        </w:rPr>
        <w:t>1</w:t>
      </w:r>
      <w:r w:rsidR="007168AE" w:rsidRPr="00A46238">
        <w:t xml:space="preserve"> punktu šādā redakcijā:</w:t>
      </w:r>
    </w:p>
    <w:p w14:paraId="31666B00" w14:textId="77777777" w:rsidR="007168AE" w:rsidRPr="00A46238" w:rsidRDefault="007168AE" w:rsidP="007168AE">
      <w:pPr>
        <w:pStyle w:val="Bezatstarpm"/>
        <w:jc w:val="both"/>
      </w:pPr>
      <w:r w:rsidRPr="00A46238">
        <w:tab/>
        <w:t>“7.</w:t>
      </w:r>
      <w:r w:rsidRPr="00A46238">
        <w:rPr>
          <w:vertAlign w:val="superscript"/>
        </w:rPr>
        <w:t>1</w:t>
      </w:r>
      <w:r w:rsidRPr="00A46238">
        <w:t xml:space="preserve"> </w:t>
      </w:r>
      <w:r w:rsidRPr="00A46238">
        <w:rPr>
          <w:iCs/>
        </w:rPr>
        <w:t xml:space="preserve">Savvaļas cūku līķiem nav atļauts veikt eviscerāciju, ādas novilkšanu vai citas darbības, kuras var radīt infekcijas slimības izplatīšanās draudus. Par atrastu savvaļas cūku līķi atradējs ziņo </w:t>
      </w:r>
      <w:r w:rsidR="00457FD3" w:rsidRPr="00A46238">
        <w:rPr>
          <w:iCs/>
        </w:rPr>
        <w:t xml:space="preserve">Pārtikas un veterinārajam </w:t>
      </w:r>
      <w:r w:rsidRPr="00A46238">
        <w:rPr>
          <w:iCs/>
        </w:rPr>
        <w:t>dienesta</w:t>
      </w:r>
      <w:r w:rsidR="00457FD3" w:rsidRPr="00A46238">
        <w:rPr>
          <w:iCs/>
        </w:rPr>
        <w:t>m</w:t>
      </w:r>
      <w:r w:rsidRPr="00A46238">
        <w:rPr>
          <w:iCs/>
        </w:rPr>
        <w:t xml:space="preserve">. Savvaļas cūku </w:t>
      </w:r>
      <w:r w:rsidR="00F679BD" w:rsidRPr="00A46238">
        <w:rPr>
          <w:iCs/>
        </w:rPr>
        <w:t xml:space="preserve">līķus, </w:t>
      </w:r>
      <w:r w:rsidRPr="00A46238">
        <w:rPr>
          <w:iCs/>
        </w:rPr>
        <w:t>i</w:t>
      </w:r>
      <w:r w:rsidRPr="00A46238">
        <w:t>ekšējos orgānus un citus blakusproduktus iznīcina saskaņā</w:t>
      </w:r>
      <w:r w:rsidRPr="00A46238">
        <w:rPr>
          <w:iCs/>
        </w:rPr>
        <w:t xml:space="preserve"> ar šo noteikumu 6.</w:t>
      </w:r>
      <w:r w:rsidRPr="00A46238">
        <w:rPr>
          <w:iCs/>
          <w:vertAlign w:val="superscript"/>
        </w:rPr>
        <w:t>1 </w:t>
      </w:r>
      <w:r w:rsidRPr="00A46238">
        <w:rPr>
          <w:iCs/>
        </w:rPr>
        <w:t>un </w:t>
      </w:r>
      <w:hyperlink r:id="rId8" w:anchor="p6.2" w:history="1">
        <w:r w:rsidRPr="00A46238">
          <w:rPr>
            <w:rStyle w:val="Hipersaite"/>
            <w:iCs/>
            <w:color w:val="auto"/>
            <w:u w:val="none"/>
          </w:rPr>
          <w:t>6.</w:t>
        </w:r>
        <w:r w:rsidRPr="00A46238">
          <w:rPr>
            <w:rStyle w:val="Hipersaite"/>
            <w:iCs/>
            <w:color w:val="auto"/>
            <w:u w:val="none"/>
            <w:vertAlign w:val="superscript"/>
          </w:rPr>
          <w:t>2 </w:t>
        </w:r>
        <w:r w:rsidRPr="00A46238">
          <w:rPr>
            <w:rStyle w:val="Hipersaite"/>
            <w:iCs/>
            <w:color w:val="auto"/>
            <w:u w:val="none"/>
          </w:rPr>
          <w:t>punktā</w:t>
        </w:r>
      </w:hyperlink>
      <w:r w:rsidRPr="00A46238">
        <w:rPr>
          <w:iCs/>
        </w:rPr>
        <w:t> minētajām prasībām.”</w:t>
      </w:r>
    </w:p>
    <w:p w14:paraId="31666B01" w14:textId="77777777" w:rsidR="00184B22" w:rsidRPr="00A46238" w:rsidRDefault="00184B22" w:rsidP="006558F9">
      <w:pPr>
        <w:pStyle w:val="Bezatstarpm"/>
        <w:ind w:firstLine="709"/>
        <w:jc w:val="both"/>
      </w:pPr>
    </w:p>
    <w:p w14:paraId="31666B02" w14:textId="77777777" w:rsidR="00184B22" w:rsidRPr="00A46238" w:rsidRDefault="00282642" w:rsidP="006558F9">
      <w:pPr>
        <w:pStyle w:val="Bezatstarpm"/>
        <w:ind w:firstLine="709"/>
        <w:jc w:val="both"/>
      </w:pPr>
      <w:r w:rsidRPr="00A46238">
        <w:t>2</w:t>
      </w:r>
      <w:r w:rsidR="00184B22" w:rsidRPr="00A46238">
        <w:t>. Papildināt 41.</w:t>
      </w:r>
      <w:r w:rsidR="00B02F22" w:rsidRPr="00A46238">
        <w:t> </w:t>
      </w:r>
      <w:r w:rsidR="00184B22" w:rsidRPr="00A46238">
        <w:t>punktu ar 41.10.,</w:t>
      </w:r>
      <w:r w:rsidR="00D3397C" w:rsidRPr="00A46238">
        <w:t xml:space="preserve"> 41.11.,</w:t>
      </w:r>
      <w:r w:rsidR="00184B22" w:rsidRPr="00A46238">
        <w:t xml:space="preserve"> 41.12. </w:t>
      </w:r>
      <w:r w:rsidR="00D3397C" w:rsidRPr="00A46238">
        <w:t>un 41.13.</w:t>
      </w:r>
      <w:r w:rsidR="00B02F22" w:rsidRPr="00A46238">
        <w:t> </w:t>
      </w:r>
      <w:r w:rsidR="00184B22" w:rsidRPr="00A46238">
        <w:t>apakšpunktu šādā redakcijā:</w:t>
      </w:r>
    </w:p>
    <w:p w14:paraId="31666B03" w14:textId="77777777" w:rsidR="00184B22" w:rsidRPr="00A46238" w:rsidRDefault="00184B22" w:rsidP="00184B22">
      <w:pPr>
        <w:pStyle w:val="Bezatstarpm"/>
        <w:jc w:val="both"/>
      </w:pPr>
      <w:r w:rsidRPr="00A46238">
        <w:tab/>
        <w:t xml:space="preserve">“41.10. </w:t>
      </w:r>
      <w:r w:rsidR="00457FD3" w:rsidRPr="00A46238">
        <w:t>svaigas gaļas un gaļas</w:t>
      </w:r>
      <w:r w:rsidRPr="00A46238">
        <w:t xml:space="preserve"> produktu, tai skaitā svaigas cūkgaļas, cūkgaļas produktu un cūkgaļas izstrādājumu izvešana ārpus aizsardzības zonas ir atļauta ar </w:t>
      </w:r>
      <w:r w:rsidR="00457FD3" w:rsidRPr="00A46238">
        <w:t>dienesta</w:t>
      </w:r>
      <w:r w:rsidRPr="00A46238">
        <w:t xml:space="preserve"> izsniegtu atļauju;</w:t>
      </w:r>
    </w:p>
    <w:p w14:paraId="31666B04" w14:textId="77777777" w:rsidR="00D3397C" w:rsidRPr="00A46238" w:rsidRDefault="00D3397C" w:rsidP="00184B22">
      <w:pPr>
        <w:pStyle w:val="Bezatstarpm"/>
        <w:jc w:val="both"/>
      </w:pPr>
      <w:r w:rsidRPr="00A46238">
        <w:tab/>
        <w:t>41.11. nomedītām savvaļas cūkā</w:t>
      </w:r>
      <w:r w:rsidR="007168AE" w:rsidRPr="00A46238">
        <w:t>m</w:t>
      </w:r>
      <w:r w:rsidR="00F679BD" w:rsidRPr="00A46238">
        <w:t xml:space="preserve"> dienests organizē paraugu </w:t>
      </w:r>
      <w:r w:rsidRPr="00A46238">
        <w:t>noņem</w:t>
      </w:r>
      <w:r w:rsidR="00F679BD" w:rsidRPr="00A46238">
        <w:t>šanu</w:t>
      </w:r>
      <w:r w:rsidRPr="00A46238">
        <w:t xml:space="preserve"> laboratoriskai izmeklēšanai </w:t>
      </w:r>
      <w:r w:rsidR="00F679BD" w:rsidRPr="00A46238">
        <w:t>uz</w:t>
      </w:r>
      <w:r w:rsidRPr="00A46238">
        <w:t xml:space="preserve"> cūku mēri;</w:t>
      </w:r>
    </w:p>
    <w:p w14:paraId="31666B05" w14:textId="77777777" w:rsidR="00184B22" w:rsidRPr="00A46238" w:rsidRDefault="00184B22" w:rsidP="00184B22">
      <w:pPr>
        <w:pStyle w:val="Bezatstarpm"/>
        <w:jc w:val="both"/>
      </w:pPr>
      <w:r w:rsidRPr="00A46238">
        <w:tab/>
        <w:t>41.</w:t>
      </w:r>
      <w:r w:rsidR="00D3397C" w:rsidRPr="00A46238">
        <w:t>12</w:t>
      </w:r>
      <w:r w:rsidRPr="00A46238">
        <w:t xml:space="preserve">. nomedītu savvaļas cūku </w:t>
      </w:r>
      <w:r w:rsidR="00457FD3" w:rsidRPr="00A46238">
        <w:t>ķ</w:t>
      </w:r>
      <w:r w:rsidR="00872706" w:rsidRPr="00A46238">
        <w:t>ermeņus</w:t>
      </w:r>
      <w:r w:rsidRPr="00A46238">
        <w:t xml:space="preserve">, kuru laboratorisko izmeklējumu rezultāti </w:t>
      </w:r>
      <w:r w:rsidR="007E2C33" w:rsidRPr="00A46238">
        <w:t>uz</w:t>
      </w:r>
      <w:r w:rsidRPr="00A46238">
        <w:t xml:space="preserve"> cūku mēri ir negatīvi:</w:t>
      </w:r>
    </w:p>
    <w:p w14:paraId="31666B06" w14:textId="77777777" w:rsidR="00184B22" w:rsidRPr="00A46238" w:rsidRDefault="00184B22" w:rsidP="00184B22">
      <w:pPr>
        <w:pStyle w:val="Bezatstarpm"/>
        <w:jc w:val="both"/>
        <w:rPr>
          <w:iCs/>
        </w:rPr>
      </w:pPr>
      <w:r w:rsidRPr="00A46238">
        <w:tab/>
        <w:t>41.</w:t>
      </w:r>
      <w:r w:rsidR="00D3397C" w:rsidRPr="00A46238">
        <w:t>12</w:t>
      </w:r>
      <w:r w:rsidRPr="00A46238">
        <w:t>.1.</w:t>
      </w:r>
      <w:r w:rsidRPr="00A46238">
        <w:rPr>
          <w:iCs/>
        </w:rPr>
        <w:t xml:space="preserve"> atļauts izmantot mednieka pašpatēriņam, neizvedot tos no aizsardzības zonas;</w:t>
      </w:r>
    </w:p>
    <w:p w14:paraId="31666B07" w14:textId="77777777" w:rsidR="00184B22" w:rsidRPr="00A46238" w:rsidRDefault="00184B22" w:rsidP="00184B22">
      <w:pPr>
        <w:pStyle w:val="Bezatstarpm"/>
        <w:jc w:val="both"/>
        <w:rPr>
          <w:iCs/>
        </w:rPr>
      </w:pPr>
      <w:r w:rsidRPr="00A46238">
        <w:rPr>
          <w:iCs/>
        </w:rPr>
        <w:tab/>
        <w:t>41.</w:t>
      </w:r>
      <w:r w:rsidR="00D3397C" w:rsidRPr="00A46238">
        <w:rPr>
          <w:iCs/>
        </w:rPr>
        <w:t>12</w:t>
      </w:r>
      <w:r w:rsidRPr="00A46238">
        <w:rPr>
          <w:iCs/>
        </w:rPr>
        <w:t>.2.</w:t>
      </w:r>
      <w:r w:rsidRPr="00A46238">
        <w:t xml:space="preserve"> </w:t>
      </w:r>
      <w:r w:rsidRPr="00A46238">
        <w:rPr>
          <w:iCs/>
        </w:rPr>
        <w:t>ar dienesta izsniegtu atļauju atļauts nosūtīt uz atzītu medījumu apstrādes uzņēmumu Latvijas teritorijā, kur liemeņus marķē saskaņā ar šo noteikumu 45.</w:t>
      </w:r>
      <w:r w:rsidRPr="00A46238">
        <w:rPr>
          <w:iCs/>
          <w:vertAlign w:val="superscript"/>
        </w:rPr>
        <w:t>1 </w:t>
      </w:r>
      <w:r w:rsidRPr="00A46238">
        <w:rPr>
          <w:iCs/>
        </w:rPr>
        <w:t xml:space="preserve"> punktu. Iegūtos liemeņus ar dienesta atļauju atļauts nosūtīt cilvēku uzturā paredzētu termiski apstrādātu produktu ražošanai uz uzņēmumu, kas ir atzīts saskaņā ar šo noteikumu 71.</w:t>
      </w:r>
      <w:r w:rsidRPr="00A46238">
        <w:rPr>
          <w:iCs/>
          <w:vertAlign w:val="superscript"/>
        </w:rPr>
        <w:t>35</w:t>
      </w:r>
      <w:r w:rsidRPr="00A46238">
        <w:rPr>
          <w:iCs/>
        </w:rPr>
        <w:t xml:space="preserve"> punktā minētajām prasībām. Termiskās apstrādes procesā ievēro režīmu, kas noteikts normatīvajos aktos par kārtību, kādā, izsniedz dzīvnieku un dzīvnieku izcelsmes produktu veterināros (veselības) sertifikātus, un vispārīgajām veterinārajām prasībām dzīvnieku izcelsmes pārtikas produktu apritei, iegūtos produktus marķē saskaņā ar šo noteikumu 45.</w:t>
      </w:r>
      <w:r w:rsidRPr="00A46238">
        <w:rPr>
          <w:iCs/>
          <w:vertAlign w:val="superscript"/>
        </w:rPr>
        <w:t>2 </w:t>
      </w:r>
      <w:r w:rsidRPr="00A46238">
        <w:rPr>
          <w:iCs/>
        </w:rPr>
        <w:t>punkta prasībām un tos atļauts izplatīt tikai Latvijas teritorijā;</w:t>
      </w:r>
    </w:p>
    <w:p w14:paraId="31666B08" w14:textId="77777777" w:rsidR="00184B22" w:rsidRPr="00A46238" w:rsidRDefault="00184B22" w:rsidP="00184B22">
      <w:pPr>
        <w:pStyle w:val="Bezatstarpm"/>
        <w:jc w:val="both"/>
        <w:rPr>
          <w:iCs/>
        </w:rPr>
      </w:pPr>
      <w:r w:rsidRPr="00A46238">
        <w:rPr>
          <w:iCs/>
        </w:rPr>
        <w:tab/>
      </w:r>
      <w:r w:rsidR="00D3397C" w:rsidRPr="00A46238">
        <w:rPr>
          <w:iCs/>
        </w:rPr>
        <w:t>41.13</w:t>
      </w:r>
      <w:r w:rsidRPr="00A46238">
        <w:rPr>
          <w:iCs/>
        </w:rPr>
        <w:t xml:space="preserve">. </w:t>
      </w:r>
      <w:r w:rsidR="00D3397C" w:rsidRPr="00A46238">
        <w:rPr>
          <w:iCs/>
        </w:rPr>
        <w:t xml:space="preserve">savvaļas cūku </w:t>
      </w:r>
      <w:r w:rsidRPr="00A46238">
        <w:rPr>
          <w:iCs/>
        </w:rPr>
        <w:t xml:space="preserve">medījumus, kuru laboratorisko izmeklējumu rezultāti </w:t>
      </w:r>
      <w:r w:rsidR="007E2C33" w:rsidRPr="00A46238">
        <w:rPr>
          <w:iCs/>
        </w:rPr>
        <w:t>uz</w:t>
      </w:r>
      <w:r w:rsidR="007168AE" w:rsidRPr="00A46238">
        <w:rPr>
          <w:iCs/>
        </w:rPr>
        <w:t xml:space="preserve"> cūku mēri </w:t>
      </w:r>
      <w:r w:rsidRPr="00A46238">
        <w:rPr>
          <w:iCs/>
        </w:rPr>
        <w:t>ir pozitīvi, kā arī citus dzīvnieku izcelsmes blakusproduktus pārstrādā, apstrādā vai likvidē saskaņā ar šo noteikumu 6.</w:t>
      </w:r>
      <w:r w:rsidRPr="00A46238">
        <w:rPr>
          <w:iCs/>
          <w:vertAlign w:val="superscript"/>
        </w:rPr>
        <w:t>1 </w:t>
      </w:r>
      <w:r w:rsidRPr="00A46238">
        <w:rPr>
          <w:iCs/>
        </w:rPr>
        <w:t>un </w:t>
      </w:r>
      <w:hyperlink r:id="rId9" w:anchor="p6.2" w:history="1">
        <w:r w:rsidRPr="00A46238">
          <w:rPr>
            <w:rStyle w:val="Hipersaite"/>
            <w:iCs/>
            <w:color w:val="auto"/>
            <w:u w:val="none"/>
          </w:rPr>
          <w:t>6.</w:t>
        </w:r>
        <w:r w:rsidRPr="00A46238">
          <w:rPr>
            <w:rStyle w:val="Hipersaite"/>
            <w:iCs/>
            <w:color w:val="auto"/>
            <w:u w:val="none"/>
            <w:vertAlign w:val="superscript"/>
          </w:rPr>
          <w:t>2 </w:t>
        </w:r>
        <w:r w:rsidRPr="00A46238">
          <w:rPr>
            <w:rStyle w:val="Hipersaite"/>
            <w:iCs/>
            <w:color w:val="auto"/>
            <w:u w:val="none"/>
          </w:rPr>
          <w:t>punktā</w:t>
        </w:r>
      </w:hyperlink>
      <w:r w:rsidRPr="00A46238">
        <w:rPr>
          <w:iCs/>
        </w:rPr>
        <w:t> minētajām prasībām.”</w:t>
      </w:r>
    </w:p>
    <w:p w14:paraId="31666B09" w14:textId="77777777" w:rsidR="00184B22" w:rsidRPr="00A46238" w:rsidRDefault="00184B22" w:rsidP="00184B22">
      <w:pPr>
        <w:pStyle w:val="Bezatstarpm"/>
        <w:jc w:val="both"/>
        <w:rPr>
          <w:iCs/>
        </w:rPr>
      </w:pPr>
    </w:p>
    <w:p w14:paraId="31666B0A" w14:textId="77777777" w:rsidR="00184B22" w:rsidRPr="00A46238" w:rsidRDefault="00184B22" w:rsidP="00184B22">
      <w:pPr>
        <w:pStyle w:val="Bezatstarpm"/>
        <w:jc w:val="both"/>
        <w:rPr>
          <w:iCs/>
        </w:rPr>
      </w:pPr>
      <w:r w:rsidRPr="00A46238">
        <w:rPr>
          <w:iCs/>
        </w:rPr>
        <w:tab/>
      </w:r>
      <w:r w:rsidR="00282642" w:rsidRPr="00A46238">
        <w:rPr>
          <w:iCs/>
        </w:rPr>
        <w:t>3</w:t>
      </w:r>
      <w:r w:rsidRPr="00A46238">
        <w:rPr>
          <w:iCs/>
        </w:rPr>
        <w:t xml:space="preserve">. Papildināt </w:t>
      </w:r>
      <w:r w:rsidR="005742D2" w:rsidRPr="00A46238">
        <w:rPr>
          <w:iCs/>
        </w:rPr>
        <w:t>49.</w:t>
      </w:r>
      <w:r w:rsidR="00B02F22" w:rsidRPr="00A46238">
        <w:rPr>
          <w:iCs/>
        </w:rPr>
        <w:t> </w:t>
      </w:r>
      <w:r w:rsidR="005742D2" w:rsidRPr="00A46238">
        <w:rPr>
          <w:iCs/>
        </w:rPr>
        <w:t>punktu ar 49</w:t>
      </w:r>
      <w:r w:rsidRPr="00A46238">
        <w:rPr>
          <w:iCs/>
        </w:rPr>
        <w:t>.10.,</w:t>
      </w:r>
      <w:r w:rsidR="005742D2" w:rsidRPr="00A46238">
        <w:rPr>
          <w:iCs/>
        </w:rPr>
        <w:t xml:space="preserve"> 49</w:t>
      </w:r>
      <w:r w:rsidRPr="00A46238">
        <w:rPr>
          <w:iCs/>
        </w:rPr>
        <w:t xml:space="preserve">.11. </w:t>
      </w:r>
      <w:r w:rsidR="005742D2" w:rsidRPr="00A46238">
        <w:rPr>
          <w:iCs/>
        </w:rPr>
        <w:t>un 49</w:t>
      </w:r>
      <w:r w:rsidR="007168AE" w:rsidRPr="00A46238">
        <w:rPr>
          <w:iCs/>
        </w:rPr>
        <w:t>.12., 49.13.</w:t>
      </w:r>
      <w:r w:rsidR="00B02F22" w:rsidRPr="00A46238">
        <w:rPr>
          <w:iCs/>
        </w:rPr>
        <w:t> </w:t>
      </w:r>
      <w:r w:rsidRPr="00A46238">
        <w:rPr>
          <w:iCs/>
        </w:rPr>
        <w:t>apakšpunktu šādā redakcijā:</w:t>
      </w:r>
    </w:p>
    <w:p w14:paraId="31666B0B" w14:textId="77777777" w:rsidR="00184B22" w:rsidRPr="00A46238" w:rsidRDefault="00184B22" w:rsidP="00184B22">
      <w:pPr>
        <w:pStyle w:val="Bezatstarpm"/>
        <w:jc w:val="both"/>
        <w:rPr>
          <w:iCs/>
        </w:rPr>
      </w:pPr>
      <w:r w:rsidRPr="00A46238">
        <w:rPr>
          <w:iCs/>
        </w:rPr>
        <w:tab/>
        <w:t>“</w:t>
      </w:r>
      <w:r w:rsidR="005742D2" w:rsidRPr="00A46238">
        <w:rPr>
          <w:iCs/>
        </w:rPr>
        <w:t>49</w:t>
      </w:r>
      <w:r w:rsidRPr="00A46238">
        <w:rPr>
          <w:iCs/>
        </w:rPr>
        <w:t xml:space="preserve">.10. </w:t>
      </w:r>
      <w:r w:rsidR="00457FD3" w:rsidRPr="00A46238">
        <w:rPr>
          <w:iCs/>
        </w:rPr>
        <w:t>svaigas gaļas un gaļas</w:t>
      </w:r>
      <w:r w:rsidRPr="00A46238">
        <w:rPr>
          <w:iCs/>
        </w:rPr>
        <w:t xml:space="preserve"> produktu, tai skaitā svaigas cūkgaļas, cūkgaļas produktu un cūkgaļas izstrādājumu izvešana ārpus </w:t>
      </w:r>
      <w:r w:rsidR="005742D2" w:rsidRPr="00A46238">
        <w:rPr>
          <w:iCs/>
        </w:rPr>
        <w:t>uzraudzības</w:t>
      </w:r>
      <w:r w:rsidRPr="00A46238">
        <w:rPr>
          <w:iCs/>
        </w:rPr>
        <w:t xml:space="preserve"> zonas ir atļauta ar </w:t>
      </w:r>
      <w:r w:rsidR="00457FD3" w:rsidRPr="00A46238">
        <w:rPr>
          <w:iCs/>
        </w:rPr>
        <w:t>dienesta</w:t>
      </w:r>
      <w:r w:rsidRPr="00A46238">
        <w:rPr>
          <w:iCs/>
        </w:rPr>
        <w:t xml:space="preserve"> izsniegtu atļauju;</w:t>
      </w:r>
    </w:p>
    <w:p w14:paraId="31666B0C" w14:textId="77777777" w:rsidR="007168AE" w:rsidRPr="00A46238" w:rsidRDefault="007168AE" w:rsidP="00184B22">
      <w:pPr>
        <w:pStyle w:val="Bezatstarpm"/>
        <w:jc w:val="both"/>
        <w:rPr>
          <w:iCs/>
        </w:rPr>
      </w:pPr>
      <w:r w:rsidRPr="00A46238">
        <w:rPr>
          <w:iCs/>
        </w:rPr>
        <w:tab/>
        <w:t xml:space="preserve">49.11. nomedītām savvaļas cūkām </w:t>
      </w:r>
      <w:r w:rsidR="00F679BD" w:rsidRPr="00A46238">
        <w:rPr>
          <w:iCs/>
        </w:rPr>
        <w:t xml:space="preserve">dienests organizē paraugu </w:t>
      </w:r>
      <w:r w:rsidRPr="00A46238">
        <w:rPr>
          <w:iCs/>
        </w:rPr>
        <w:t>noņem</w:t>
      </w:r>
      <w:r w:rsidR="00F679BD" w:rsidRPr="00A46238">
        <w:rPr>
          <w:iCs/>
        </w:rPr>
        <w:t>šanu</w:t>
      </w:r>
      <w:r w:rsidRPr="00A46238">
        <w:rPr>
          <w:iCs/>
        </w:rPr>
        <w:t xml:space="preserve"> </w:t>
      </w:r>
      <w:r w:rsidR="00F679BD" w:rsidRPr="00A46238">
        <w:rPr>
          <w:iCs/>
        </w:rPr>
        <w:t xml:space="preserve">laboratoriskai izmeklēšanai uz </w:t>
      </w:r>
      <w:r w:rsidRPr="00A46238">
        <w:rPr>
          <w:iCs/>
        </w:rPr>
        <w:t>cūku mēri;</w:t>
      </w:r>
    </w:p>
    <w:p w14:paraId="31666B0D" w14:textId="77777777" w:rsidR="00184B22" w:rsidRPr="00A46238" w:rsidRDefault="00184B22" w:rsidP="00184B22">
      <w:pPr>
        <w:pStyle w:val="Bezatstarpm"/>
        <w:jc w:val="both"/>
        <w:rPr>
          <w:iCs/>
        </w:rPr>
      </w:pPr>
      <w:r w:rsidRPr="00A46238">
        <w:rPr>
          <w:iCs/>
        </w:rPr>
        <w:tab/>
      </w:r>
      <w:r w:rsidR="005742D2" w:rsidRPr="00A46238">
        <w:rPr>
          <w:iCs/>
        </w:rPr>
        <w:t>49</w:t>
      </w:r>
      <w:r w:rsidRPr="00A46238">
        <w:rPr>
          <w:iCs/>
        </w:rPr>
        <w:t>.</w:t>
      </w:r>
      <w:r w:rsidR="007168AE" w:rsidRPr="00A46238">
        <w:rPr>
          <w:iCs/>
        </w:rPr>
        <w:t>12</w:t>
      </w:r>
      <w:r w:rsidRPr="00A46238">
        <w:rPr>
          <w:iCs/>
        </w:rPr>
        <w:t xml:space="preserve">. nomedītu savvaļas cūku </w:t>
      </w:r>
      <w:r w:rsidR="00FA2DF3" w:rsidRPr="00A46238">
        <w:rPr>
          <w:iCs/>
        </w:rPr>
        <w:t>ķermeņus</w:t>
      </w:r>
      <w:r w:rsidRPr="00A46238">
        <w:rPr>
          <w:iCs/>
        </w:rPr>
        <w:t xml:space="preserve">, kuru laboratorisko izmeklējumu rezultāti </w:t>
      </w:r>
      <w:r w:rsidR="007E2C33" w:rsidRPr="00A46238">
        <w:rPr>
          <w:iCs/>
        </w:rPr>
        <w:t>uz</w:t>
      </w:r>
      <w:r w:rsidRPr="00A46238">
        <w:rPr>
          <w:iCs/>
        </w:rPr>
        <w:t xml:space="preserve"> cūku mēri ir negatīvi:</w:t>
      </w:r>
    </w:p>
    <w:p w14:paraId="31666B0E" w14:textId="77777777" w:rsidR="00184B22" w:rsidRPr="00A46238" w:rsidRDefault="00184B22" w:rsidP="00184B22">
      <w:pPr>
        <w:pStyle w:val="Bezatstarpm"/>
        <w:jc w:val="both"/>
        <w:rPr>
          <w:iCs/>
        </w:rPr>
      </w:pPr>
      <w:r w:rsidRPr="00A46238">
        <w:rPr>
          <w:iCs/>
        </w:rPr>
        <w:lastRenderedPageBreak/>
        <w:tab/>
      </w:r>
      <w:r w:rsidR="005742D2" w:rsidRPr="00A46238">
        <w:rPr>
          <w:iCs/>
        </w:rPr>
        <w:t>49</w:t>
      </w:r>
      <w:r w:rsidRPr="00A46238">
        <w:rPr>
          <w:iCs/>
        </w:rPr>
        <w:t>.</w:t>
      </w:r>
      <w:r w:rsidR="007168AE" w:rsidRPr="00A46238">
        <w:rPr>
          <w:iCs/>
        </w:rPr>
        <w:t>12</w:t>
      </w:r>
      <w:r w:rsidRPr="00A46238">
        <w:rPr>
          <w:iCs/>
        </w:rPr>
        <w:t xml:space="preserve">.1. atļauts izmantot mednieka pašpatēriņam, neizvedot tos no </w:t>
      </w:r>
      <w:r w:rsidR="005742D2" w:rsidRPr="00A46238">
        <w:rPr>
          <w:iCs/>
        </w:rPr>
        <w:t>uzraudzības</w:t>
      </w:r>
      <w:r w:rsidRPr="00A46238">
        <w:rPr>
          <w:iCs/>
        </w:rPr>
        <w:t xml:space="preserve"> zonas;</w:t>
      </w:r>
    </w:p>
    <w:p w14:paraId="31666B0F" w14:textId="77777777" w:rsidR="00184B22" w:rsidRPr="00A46238" w:rsidRDefault="00184B22" w:rsidP="00184B22">
      <w:pPr>
        <w:pStyle w:val="Bezatstarpm"/>
        <w:jc w:val="both"/>
        <w:rPr>
          <w:iCs/>
        </w:rPr>
      </w:pPr>
      <w:r w:rsidRPr="00A46238">
        <w:rPr>
          <w:iCs/>
        </w:rPr>
        <w:tab/>
      </w:r>
      <w:r w:rsidR="005742D2" w:rsidRPr="00A46238">
        <w:rPr>
          <w:iCs/>
        </w:rPr>
        <w:t>49</w:t>
      </w:r>
      <w:r w:rsidRPr="00A46238">
        <w:rPr>
          <w:iCs/>
        </w:rPr>
        <w:t>.</w:t>
      </w:r>
      <w:r w:rsidR="007168AE" w:rsidRPr="00A46238">
        <w:rPr>
          <w:iCs/>
        </w:rPr>
        <w:t>12</w:t>
      </w:r>
      <w:r w:rsidRPr="00A46238">
        <w:rPr>
          <w:iCs/>
        </w:rPr>
        <w:t>.2. ar dienesta izsniegtu atļauju atļauts nosūtīt uz atzītu medījumu apstrādes uzņēmumu Latvijas teritorijā, kur liemeņus marķē saskaņā ar šo noteikumu 45.</w:t>
      </w:r>
      <w:r w:rsidRPr="00A46238">
        <w:rPr>
          <w:iCs/>
          <w:vertAlign w:val="superscript"/>
        </w:rPr>
        <w:t>1 </w:t>
      </w:r>
      <w:r w:rsidRPr="00A46238">
        <w:rPr>
          <w:iCs/>
        </w:rPr>
        <w:t xml:space="preserve"> punktu. Iegūtos liemeņus ar dienesta atļauju atļauts nosūtīt cilvēku uzturā paredzētu termiski apstrādātu produktu ražošanai uz uzņēmumu, kas ir atzīts saskaņā ar šo noteikumu 71.</w:t>
      </w:r>
      <w:r w:rsidRPr="00A46238">
        <w:rPr>
          <w:iCs/>
          <w:vertAlign w:val="superscript"/>
        </w:rPr>
        <w:t>35</w:t>
      </w:r>
      <w:r w:rsidRPr="00A46238">
        <w:rPr>
          <w:iCs/>
        </w:rPr>
        <w:t xml:space="preserve"> punktā minētajām prasībām. Termiskās apstrādes procesā ievēro režīmu, kas noteikts normatīvajos aktos par kārtību, kādā, izsniedz dzīvnieku un dzīvnieku izcelsmes produktu veterināros (veselības) sertifikātus, un vispārīgajām veterinārajām prasībām dzīvnieku izcelsmes pārtikas produktu apritei</w:t>
      </w:r>
      <w:r w:rsidR="00B02F22" w:rsidRPr="00A46238">
        <w:rPr>
          <w:iCs/>
        </w:rPr>
        <w:t>.</w:t>
      </w:r>
      <w:r w:rsidRPr="00A46238">
        <w:rPr>
          <w:iCs/>
        </w:rPr>
        <w:t xml:space="preserve"> </w:t>
      </w:r>
      <w:r w:rsidR="00B02F22" w:rsidRPr="00A46238">
        <w:rPr>
          <w:iCs/>
        </w:rPr>
        <w:t>I</w:t>
      </w:r>
      <w:r w:rsidRPr="00A46238">
        <w:rPr>
          <w:iCs/>
        </w:rPr>
        <w:t>egūtos produktus marķē saskaņā ar šo noteikumu 45.</w:t>
      </w:r>
      <w:r w:rsidRPr="00A46238">
        <w:rPr>
          <w:iCs/>
          <w:vertAlign w:val="superscript"/>
        </w:rPr>
        <w:t>2 </w:t>
      </w:r>
      <w:r w:rsidRPr="00A46238">
        <w:rPr>
          <w:iCs/>
        </w:rPr>
        <w:t>punkta prasībām un tos atļauts izplatīt tikai Latvijas teritorijā;</w:t>
      </w:r>
    </w:p>
    <w:p w14:paraId="31666B10" w14:textId="77777777" w:rsidR="00184B22" w:rsidRPr="00A46238" w:rsidRDefault="00184B22" w:rsidP="00184B22">
      <w:pPr>
        <w:pStyle w:val="Bezatstarpm"/>
        <w:jc w:val="both"/>
        <w:rPr>
          <w:iCs/>
        </w:rPr>
      </w:pPr>
      <w:r w:rsidRPr="00A46238">
        <w:rPr>
          <w:iCs/>
        </w:rPr>
        <w:tab/>
      </w:r>
      <w:r w:rsidR="005742D2" w:rsidRPr="00A46238">
        <w:rPr>
          <w:iCs/>
        </w:rPr>
        <w:t>49</w:t>
      </w:r>
      <w:r w:rsidR="007168AE" w:rsidRPr="00A46238">
        <w:rPr>
          <w:iCs/>
        </w:rPr>
        <w:t>.13</w:t>
      </w:r>
      <w:r w:rsidRPr="00A46238">
        <w:rPr>
          <w:iCs/>
        </w:rPr>
        <w:t xml:space="preserve">. </w:t>
      </w:r>
      <w:r w:rsidR="00D3397C" w:rsidRPr="00A46238">
        <w:rPr>
          <w:iCs/>
        </w:rPr>
        <w:t xml:space="preserve">savvaļas cūku </w:t>
      </w:r>
      <w:r w:rsidRPr="00A46238">
        <w:rPr>
          <w:iCs/>
        </w:rPr>
        <w:t xml:space="preserve">medījumus, kuru laboratorisko izmeklējumu rezultāti </w:t>
      </w:r>
      <w:r w:rsidR="007E2C33" w:rsidRPr="00A46238">
        <w:rPr>
          <w:iCs/>
        </w:rPr>
        <w:t>uz</w:t>
      </w:r>
      <w:r w:rsidR="007168AE" w:rsidRPr="00A46238">
        <w:rPr>
          <w:iCs/>
        </w:rPr>
        <w:t xml:space="preserve"> cūku mēri </w:t>
      </w:r>
      <w:r w:rsidRPr="00A46238">
        <w:rPr>
          <w:iCs/>
        </w:rPr>
        <w:t>ir pozitīvi, kā arī citus dzīvnieku izcelsmes blakusproduktus pārstrādā, apstrādā vai likvidē saskaņā ar šo noteikumu 6.</w:t>
      </w:r>
      <w:r w:rsidRPr="00A46238">
        <w:rPr>
          <w:iCs/>
          <w:vertAlign w:val="superscript"/>
        </w:rPr>
        <w:t>1 </w:t>
      </w:r>
      <w:r w:rsidRPr="00A46238">
        <w:rPr>
          <w:iCs/>
        </w:rPr>
        <w:t>un </w:t>
      </w:r>
      <w:hyperlink r:id="rId10" w:anchor="p6.2" w:history="1">
        <w:r w:rsidRPr="00A46238">
          <w:rPr>
            <w:rStyle w:val="Hipersaite"/>
            <w:iCs/>
            <w:color w:val="auto"/>
            <w:u w:val="none"/>
          </w:rPr>
          <w:t>6.</w:t>
        </w:r>
        <w:r w:rsidRPr="00A46238">
          <w:rPr>
            <w:rStyle w:val="Hipersaite"/>
            <w:iCs/>
            <w:color w:val="auto"/>
            <w:u w:val="none"/>
            <w:vertAlign w:val="superscript"/>
          </w:rPr>
          <w:t>2 </w:t>
        </w:r>
        <w:r w:rsidRPr="00A46238">
          <w:rPr>
            <w:rStyle w:val="Hipersaite"/>
            <w:iCs/>
            <w:color w:val="auto"/>
            <w:u w:val="none"/>
          </w:rPr>
          <w:t>punktā</w:t>
        </w:r>
      </w:hyperlink>
      <w:r w:rsidRPr="00A46238">
        <w:rPr>
          <w:iCs/>
        </w:rPr>
        <w:t> minētajām prasībām.”</w:t>
      </w:r>
    </w:p>
    <w:p w14:paraId="31666B11" w14:textId="77777777" w:rsidR="00E66E0A" w:rsidRPr="00A46238" w:rsidRDefault="00E66E0A" w:rsidP="00006AE6">
      <w:pPr>
        <w:pStyle w:val="Bezatstarpm"/>
        <w:jc w:val="both"/>
      </w:pPr>
    </w:p>
    <w:p w14:paraId="31666B12" w14:textId="77777777" w:rsidR="00E66E0A" w:rsidRPr="00A46238" w:rsidRDefault="00EB7FF7" w:rsidP="00EB7FF7">
      <w:pPr>
        <w:pStyle w:val="Bezatstarpm"/>
        <w:jc w:val="both"/>
      </w:pPr>
      <w:r w:rsidRPr="00A46238">
        <w:tab/>
      </w:r>
      <w:r w:rsidR="00282642" w:rsidRPr="00A46238">
        <w:t>4</w:t>
      </w:r>
      <w:r w:rsidR="000B2D40" w:rsidRPr="00A46238">
        <w:t>.</w:t>
      </w:r>
      <w:r w:rsidR="00F23381" w:rsidRPr="00A46238">
        <w:t xml:space="preserve"> </w:t>
      </w:r>
      <w:r w:rsidR="00E66E0A" w:rsidRPr="00A46238">
        <w:t>Svītrot 68.3.</w:t>
      </w:r>
      <w:r w:rsidR="00B02F22" w:rsidRPr="00A46238">
        <w:t xml:space="preserve">  </w:t>
      </w:r>
      <w:r w:rsidR="00E66E0A" w:rsidRPr="00A46238">
        <w:t>apakšpunkta otro teikumu.</w:t>
      </w:r>
    </w:p>
    <w:p w14:paraId="31666B13" w14:textId="77777777" w:rsidR="00E66E0A" w:rsidRPr="00A46238" w:rsidRDefault="00E66E0A" w:rsidP="00E66E0A">
      <w:pPr>
        <w:pStyle w:val="Bezatstarpm"/>
        <w:jc w:val="both"/>
      </w:pPr>
    </w:p>
    <w:p w14:paraId="31666B14" w14:textId="77777777" w:rsidR="00E66E0A" w:rsidRPr="00A46238" w:rsidRDefault="00E66E0A" w:rsidP="00E66E0A">
      <w:pPr>
        <w:pStyle w:val="Bezatstarpm"/>
        <w:jc w:val="both"/>
      </w:pPr>
      <w:r w:rsidRPr="00A46238">
        <w:tab/>
      </w:r>
      <w:r w:rsidR="00282642" w:rsidRPr="00A46238">
        <w:t>5</w:t>
      </w:r>
      <w:r w:rsidRPr="00A46238">
        <w:t>. Izteikt 69.</w:t>
      </w:r>
      <w:r w:rsidR="00B02F22" w:rsidRPr="00A46238">
        <w:t> </w:t>
      </w:r>
      <w:r w:rsidRPr="00A46238">
        <w:t>punktu šādā redakcijā:</w:t>
      </w:r>
    </w:p>
    <w:p w14:paraId="31666B15" w14:textId="77777777" w:rsidR="00E66E0A" w:rsidRPr="00A46238" w:rsidRDefault="00E66E0A" w:rsidP="00E66E0A">
      <w:pPr>
        <w:pStyle w:val="Bezatstarpm"/>
        <w:jc w:val="both"/>
        <w:rPr>
          <w:iCs/>
        </w:rPr>
      </w:pPr>
      <w:r w:rsidRPr="00A46238">
        <w:tab/>
        <w:t xml:space="preserve">“69. </w:t>
      </w:r>
      <w:r w:rsidR="007E2C33" w:rsidRPr="00A46238">
        <w:rPr>
          <w:iCs/>
        </w:rPr>
        <w:t>Karantīnas teritorijā nomedītām savvaļas cūkām aizliegts novilkt ādu vai citas darbības (izņemot kuņģa un zarnu trakta izņemšanu), kuras var radīt infekcijas slimības izplatīšanās draudus līdz laboratorisko analīžu rezultātu saņemšanai. Savvaļas cūku iekšējos orgānus un citus blakusproduktus iznīcina saskaņā ar šo noteikumu 6.</w:t>
      </w:r>
      <w:r w:rsidR="007E2C33" w:rsidRPr="00A46238">
        <w:rPr>
          <w:iCs/>
          <w:vertAlign w:val="superscript"/>
        </w:rPr>
        <w:t>1 </w:t>
      </w:r>
      <w:r w:rsidR="007E2C33" w:rsidRPr="00A46238">
        <w:rPr>
          <w:iCs/>
        </w:rPr>
        <w:t>un 6.</w:t>
      </w:r>
      <w:r w:rsidR="007E2C33" w:rsidRPr="00A46238">
        <w:rPr>
          <w:iCs/>
          <w:vertAlign w:val="superscript"/>
        </w:rPr>
        <w:t>2 </w:t>
      </w:r>
      <w:r w:rsidR="007E2C33" w:rsidRPr="00A46238">
        <w:rPr>
          <w:iCs/>
        </w:rPr>
        <w:t>punktā minētajām prasībām.</w:t>
      </w:r>
      <w:r w:rsidRPr="00A46238">
        <w:rPr>
          <w:iCs/>
        </w:rPr>
        <w:t>”</w:t>
      </w:r>
    </w:p>
    <w:p w14:paraId="31666B16" w14:textId="77777777" w:rsidR="00E66E0A" w:rsidRPr="00A46238" w:rsidRDefault="00E66E0A" w:rsidP="006558F9">
      <w:pPr>
        <w:pStyle w:val="Bezatstarpm"/>
        <w:ind w:firstLine="709"/>
        <w:jc w:val="both"/>
        <w:rPr>
          <w:iCs/>
        </w:rPr>
      </w:pPr>
    </w:p>
    <w:p w14:paraId="31666B17" w14:textId="77777777" w:rsidR="00E66E0A" w:rsidRPr="00A46238" w:rsidRDefault="00282642" w:rsidP="00E66E0A">
      <w:pPr>
        <w:pStyle w:val="Bezatstarpm"/>
        <w:ind w:firstLine="709"/>
        <w:jc w:val="both"/>
        <w:rPr>
          <w:iCs/>
        </w:rPr>
      </w:pPr>
      <w:r w:rsidRPr="00A46238">
        <w:rPr>
          <w:iCs/>
        </w:rPr>
        <w:t>6</w:t>
      </w:r>
      <w:r w:rsidR="00E66E0A" w:rsidRPr="00A46238">
        <w:rPr>
          <w:iCs/>
        </w:rPr>
        <w:t>. Papildināt noteikumus ar 69.</w:t>
      </w:r>
      <w:r w:rsidR="00E66E0A" w:rsidRPr="00A46238">
        <w:rPr>
          <w:iCs/>
          <w:vertAlign w:val="superscript"/>
        </w:rPr>
        <w:t>1</w:t>
      </w:r>
      <w:r w:rsidR="00E66E0A" w:rsidRPr="00A46238">
        <w:rPr>
          <w:iCs/>
        </w:rPr>
        <w:t xml:space="preserve"> un 69.</w:t>
      </w:r>
      <w:r w:rsidR="00E66E0A" w:rsidRPr="00A46238">
        <w:rPr>
          <w:iCs/>
          <w:vertAlign w:val="superscript"/>
        </w:rPr>
        <w:t>2</w:t>
      </w:r>
      <w:r w:rsidR="00E66E0A" w:rsidRPr="00A46238">
        <w:rPr>
          <w:iCs/>
        </w:rPr>
        <w:t xml:space="preserve"> punktu šādā redakcijā:</w:t>
      </w:r>
    </w:p>
    <w:p w14:paraId="31666B18" w14:textId="77777777" w:rsidR="00E66E0A" w:rsidRPr="00A46238" w:rsidRDefault="00E66E0A" w:rsidP="00E66E0A">
      <w:pPr>
        <w:pStyle w:val="Bezatstarpm"/>
        <w:jc w:val="both"/>
        <w:rPr>
          <w:iCs/>
        </w:rPr>
      </w:pPr>
      <w:r w:rsidRPr="00A46238">
        <w:rPr>
          <w:iCs/>
        </w:rPr>
        <w:tab/>
        <w:t>“69.</w:t>
      </w:r>
      <w:r w:rsidRPr="00A46238">
        <w:rPr>
          <w:iCs/>
          <w:vertAlign w:val="superscript"/>
        </w:rPr>
        <w:t xml:space="preserve">1 </w:t>
      </w:r>
      <w:r w:rsidRPr="00A46238">
        <w:rPr>
          <w:iCs/>
        </w:rPr>
        <w:t xml:space="preserve">Nomedītu </w:t>
      </w:r>
      <w:r w:rsidR="00D3397C" w:rsidRPr="00A46238">
        <w:rPr>
          <w:iCs/>
        </w:rPr>
        <w:t>savvaļas cūku</w:t>
      </w:r>
      <w:r w:rsidR="00FA2DF3" w:rsidRPr="00A46238">
        <w:rPr>
          <w:iCs/>
        </w:rPr>
        <w:t xml:space="preserve"> ķermeņus</w:t>
      </w:r>
      <w:r w:rsidR="00D3397C" w:rsidRPr="00A46238">
        <w:rPr>
          <w:iCs/>
        </w:rPr>
        <w:t>, kur</w:t>
      </w:r>
      <w:r w:rsidR="00E05AA4" w:rsidRPr="00A46238">
        <w:rPr>
          <w:iCs/>
        </w:rPr>
        <w:t>u</w:t>
      </w:r>
      <w:r w:rsidRPr="00A46238">
        <w:rPr>
          <w:iCs/>
        </w:rPr>
        <w:t xml:space="preserve"> laboratorisko izmeklējumu rezultāti ir negatīvi: </w:t>
      </w:r>
    </w:p>
    <w:p w14:paraId="31666B19" w14:textId="77777777" w:rsidR="00E66E0A" w:rsidRPr="00A46238" w:rsidRDefault="00E66E0A" w:rsidP="00E66E0A">
      <w:pPr>
        <w:pStyle w:val="Bezatstarpm"/>
        <w:jc w:val="both"/>
        <w:rPr>
          <w:iCs/>
        </w:rPr>
      </w:pPr>
      <w:r w:rsidRPr="00A46238">
        <w:rPr>
          <w:iCs/>
        </w:rPr>
        <w:tab/>
        <w:t>69.</w:t>
      </w:r>
      <w:r w:rsidRPr="00A46238">
        <w:rPr>
          <w:iCs/>
          <w:vertAlign w:val="superscript"/>
        </w:rPr>
        <w:t>1</w:t>
      </w:r>
      <w:r w:rsidRPr="00A46238">
        <w:rPr>
          <w:iCs/>
        </w:rPr>
        <w:t xml:space="preserve">1. atļauts izmantot mednieka pašpatēriņam, neizvedot tos no karantīnas teritorijas; </w:t>
      </w:r>
    </w:p>
    <w:p w14:paraId="31666B1A" w14:textId="77777777" w:rsidR="00E66E0A" w:rsidRPr="00A46238" w:rsidRDefault="00E66E0A" w:rsidP="00E66E0A">
      <w:pPr>
        <w:pStyle w:val="Bezatstarpm"/>
        <w:jc w:val="both"/>
        <w:rPr>
          <w:iCs/>
        </w:rPr>
      </w:pPr>
      <w:r w:rsidRPr="00A46238">
        <w:rPr>
          <w:iCs/>
        </w:rPr>
        <w:tab/>
        <w:t>69.</w:t>
      </w:r>
      <w:r w:rsidRPr="00A46238">
        <w:rPr>
          <w:iCs/>
          <w:vertAlign w:val="superscript"/>
        </w:rPr>
        <w:t>1</w:t>
      </w:r>
      <w:r w:rsidRPr="00A46238">
        <w:rPr>
          <w:iCs/>
        </w:rPr>
        <w:t>2. ar dienesta izsniegtu atļauju atļauts nosūtīt uz atzītu medījumu apstrādes uzņēmumu Latvijas teritorijā, kur liemeņus marķē saskaņā ar šo noteikumu 45.</w:t>
      </w:r>
      <w:r w:rsidRPr="00A46238">
        <w:rPr>
          <w:iCs/>
          <w:vertAlign w:val="superscript"/>
        </w:rPr>
        <w:t>1 </w:t>
      </w:r>
      <w:r w:rsidRPr="00A46238">
        <w:rPr>
          <w:iCs/>
        </w:rPr>
        <w:t xml:space="preserve"> punktu. Iegūtos liemeņus ar dienesta atļauju atļauts nosūtīt cilvēku uzturā paredzētu termiski apstrādātu produktu ražošanai uz uzņēmumu, kas ir atzīts saskaņā ar šo noteikumu 71.</w:t>
      </w:r>
      <w:r w:rsidRPr="00A46238">
        <w:rPr>
          <w:iCs/>
          <w:vertAlign w:val="superscript"/>
        </w:rPr>
        <w:t>35</w:t>
      </w:r>
      <w:r w:rsidRPr="00A46238">
        <w:rPr>
          <w:iCs/>
        </w:rPr>
        <w:t xml:space="preserve"> punktā minētajām prasībām. Termiskās apstrādes procesā ievēro režīmu, kas noteikts normatīvajos aktos par kārtību, kādā, izsniedz dzīvnieku un dzīvnieku izcelsmes produktu veterināros (veselības) sertifikātus, un vispārīgajām veterinārajām prasībām dzīvnieku izcelsmes pārtikas produktu apritei</w:t>
      </w:r>
      <w:r w:rsidR="00E05AA4" w:rsidRPr="00A46238">
        <w:rPr>
          <w:iCs/>
        </w:rPr>
        <w:t>.</w:t>
      </w:r>
      <w:r w:rsidRPr="00A46238">
        <w:rPr>
          <w:iCs/>
        </w:rPr>
        <w:t xml:space="preserve"> </w:t>
      </w:r>
      <w:r w:rsidR="00E05AA4" w:rsidRPr="00A46238">
        <w:rPr>
          <w:iCs/>
        </w:rPr>
        <w:t>I</w:t>
      </w:r>
      <w:r w:rsidRPr="00A46238">
        <w:rPr>
          <w:iCs/>
        </w:rPr>
        <w:t>egūtos produktus marķē saskaņā ar šo noteikumu 45.</w:t>
      </w:r>
      <w:r w:rsidRPr="00A46238">
        <w:rPr>
          <w:iCs/>
          <w:vertAlign w:val="superscript"/>
        </w:rPr>
        <w:t>2 </w:t>
      </w:r>
      <w:r w:rsidRPr="00A46238">
        <w:rPr>
          <w:iCs/>
        </w:rPr>
        <w:t>punkta prasībām un tos atļauts izplatīt tikai Latvijas teritorijā.</w:t>
      </w:r>
    </w:p>
    <w:p w14:paraId="31666B1B" w14:textId="77777777" w:rsidR="00E66E0A" w:rsidRPr="00A46238" w:rsidRDefault="00E66E0A" w:rsidP="00E66E0A">
      <w:pPr>
        <w:pStyle w:val="Bezatstarpm"/>
        <w:jc w:val="both"/>
        <w:rPr>
          <w:iCs/>
        </w:rPr>
      </w:pPr>
    </w:p>
    <w:p w14:paraId="31666B1C" w14:textId="77777777" w:rsidR="00E66E0A" w:rsidRPr="00A46238" w:rsidRDefault="00E66E0A" w:rsidP="00E66E0A">
      <w:pPr>
        <w:pStyle w:val="Bezatstarpm"/>
        <w:jc w:val="both"/>
        <w:rPr>
          <w:iCs/>
        </w:rPr>
      </w:pPr>
      <w:r w:rsidRPr="00A46238">
        <w:rPr>
          <w:iCs/>
        </w:rPr>
        <w:tab/>
        <w:t>69.</w:t>
      </w:r>
      <w:r w:rsidRPr="00A46238">
        <w:rPr>
          <w:iCs/>
          <w:vertAlign w:val="superscript"/>
        </w:rPr>
        <w:t>2</w:t>
      </w:r>
      <w:r w:rsidRPr="00A46238">
        <w:rPr>
          <w:iCs/>
        </w:rPr>
        <w:t xml:space="preserve"> </w:t>
      </w:r>
      <w:r w:rsidR="007168AE" w:rsidRPr="00A46238">
        <w:rPr>
          <w:iCs/>
        </w:rPr>
        <w:t xml:space="preserve">Savvaļas cūku </w:t>
      </w:r>
      <w:r w:rsidRPr="00A46238">
        <w:rPr>
          <w:iCs/>
        </w:rPr>
        <w:t xml:space="preserve">medījumus, kuru laboratorisko izmeklējumu rezultāti </w:t>
      </w:r>
      <w:r w:rsidR="00D3397C" w:rsidRPr="00A46238">
        <w:rPr>
          <w:iCs/>
        </w:rPr>
        <w:t xml:space="preserve">par cūku mēri </w:t>
      </w:r>
      <w:r w:rsidRPr="00A46238">
        <w:rPr>
          <w:iCs/>
        </w:rPr>
        <w:t>ir pozitīvi, kā arī citus dzīvnieku izcelsmes blakusproduktus pārstrādā, apstrādā vai likvidē saskaņā ar šo noteikumu 6.</w:t>
      </w:r>
      <w:r w:rsidRPr="00A46238">
        <w:rPr>
          <w:iCs/>
          <w:vertAlign w:val="superscript"/>
        </w:rPr>
        <w:t>1 </w:t>
      </w:r>
      <w:r w:rsidRPr="00A46238">
        <w:rPr>
          <w:iCs/>
        </w:rPr>
        <w:t>un </w:t>
      </w:r>
      <w:hyperlink r:id="rId11" w:anchor="p6.2" w:history="1">
        <w:r w:rsidRPr="00A46238">
          <w:rPr>
            <w:rStyle w:val="Hipersaite"/>
            <w:iCs/>
            <w:color w:val="auto"/>
            <w:u w:val="none"/>
          </w:rPr>
          <w:t>6.</w:t>
        </w:r>
        <w:r w:rsidRPr="00A46238">
          <w:rPr>
            <w:rStyle w:val="Hipersaite"/>
            <w:iCs/>
            <w:color w:val="auto"/>
            <w:u w:val="none"/>
            <w:vertAlign w:val="superscript"/>
          </w:rPr>
          <w:t>2 </w:t>
        </w:r>
        <w:r w:rsidRPr="00A46238">
          <w:rPr>
            <w:rStyle w:val="Hipersaite"/>
            <w:iCs/>
            <w:color w:val="auto"/>
            <w:u w:val="none"/>
          </w:rPr>
          <w:t>punktā</w:t>
        </w:r>
      </w:hyperlink>
      <w:r w:rsidRPr="00A46238">
        <w:rPr>
          <w:iCs/>
        </w:rPr>
        <w:t> minētajām prasībām.”</w:t>
      </w:r>
    </w:p>
    <w:p w14:paraId="31666B1D" w14:textId="77777777" w:rsidR="00E057AF" w:rsidRDefault="00E057AF" w:rsidP="00E057AF">
      <w:pPr>
        <w:pStyle w:val="Bezatstarpm"/>
        <w:ind w:firstLine="709"/>
        <w:jc w:val="both"/>
      </w:pPr>
    </w:p>
    <w:p w14:paraId="6E164EDB" w14:textId="22C48B39" w:rsidR="008B07FE" w:rsidRDefault="008B07FE" w:rsidP="00E057AF">
      <w:pPr>
        <w:pStyle w:val="Bezatstarpm"/>
        <w:ind w:firstLine="709"/>
        <w:jc w:val="both"/>
      </w:pPr>
      <w:r>
        <w:t>7. Papildināt 71.</w:t>
      </w:r>
      <w:r>
        <w:rPr>
          <w:vertAlign w:val="superscript"/>
        </w:rPr>
        <w:t>38</w:t>
      </w:r>
      <w:r>
        <w:t xml:space="preserve"> punkt</w:t>
      </w:r>
      <w:r w:rsidR="00921C3C">
        <w:t>u</w:t>
      </w:r>
      <w:r>
        <w:t xml:space="preserve"> aiz skaitļa “I” ar skaitļiem un vārdiem “, II un III”.</w:t>
      </w:r>
    </w:p>
    <w:p w14:paraId="5C273A8C" w14:textId="77777777" w:rsidR="008B07FE" w:rsidRPr="008B07FE" w:rsidRDefault="008B07FE" w:rsidP="00E057AF">
      <w:pPr>
        <w:pStyle w:val="Bezatstarpm"/>
        <w:ind w:firstLine="709"/>
        <w:jc w:val="both"/>
      </w:pPr>
    </w:p>
    <w:p w14:paraId="31666B1E" w14:textId="53F9D0DC" w:rsidR="00E057AF" w:rsidRPr="00A46238" w:rsidRDefault="001F53D1" w:rsidP="00E057AF">
      <w:pPr>
        <w:pStyle w:val="naisf"/>
        <w:spacing w:before="0" w:beforeAutospacing="0" w:after="0" w:afterAutospacing="0"/>
        <w:ind w:firstLine="709"/>
        <w:jc w:val="both"/>
      </w:pPr>
      <w:r>
        <w:t>8</w:t>
      </w:r>
      <w:r w:rsidR="00E057AF" w:rsidRPr="00A46238">
        <w:t xml:space="preserve">. Papildināt </w:t>
      </w:r>
      <w:r w:rsidR="00E05AA4" w:rsidRPr="00A46238">
        <w:t>X</w:t>
      </w:r>
      <w:r w:rsidR="00E05AA4" w:rsidRPr="00A46238">
        <w:rPr>
          <w:vertAlign w:val="superscript"/>
        </w:rPr>
        <w:t>2</w:t>
      </w:r>
      <w:r w:rsidR="00E05AA4" w:rsidRPr="00A46238">
        <w:t xml:space="preserve"> nodaļu </w:t>
      </w:r>
      <w:r w:rsidR="00E057AF" w:rsidRPr="00A46238">
        <w:t>ar 71.</w:t>
      </w:r>
      <w:r w:rsidR="00E057AF" w:rsidRPr="00A46238">
        <w:rPr>
          <w:vertAlign w:val="superscript"/>
        </w:rPr>
        <w:t>43</w:t>
      </w:r>
      <w:r w:rsidR="00E057AF" w:rsidRPr="00A46238">
        <w:t xml:space="preserve"> un 71.</w:t>
      </w:r>
      <w:r w:rsidR="00E057AF" w:rsidRPr="00A46238">
        <w:rPr>
          <w:vertAlign w:val="superscript"/>
        </w:rPr>
        <w:t xml:space="preserve">44 </w:t>
      </w:r>
      <w:r w:rsidR="00E057AF" w:rsidRPr="00A46238">
        <w:t xml:space="preserve">punktu šādā redakcijā: </w:t>
      </w:r>
    </w:p>
    <w:p w14:paraId="31666B1F" w14:textId="77777777" w:rsidR="00E057AF" w:rsidRPr="00A46238" w:rsidRDefault="00E057AF" w:rsidP="00E057AF">
      <w:pPr>
        <w:pStyle w:val="naisf"/>
        <w:spacing w:before="0" w:beforeAutospacing="0" w:after="0" w:afterAutospacing="0"/>
        <w:jc w:val="both"/>
      </w:pPr>
      <w:r w:rsidRPr="00A46238">
        <w:tab/>
        <w:t>“71.</w:t>
      </w:r>
      <w:r w:rsidRPr="00A46238">
        <w:rPr>
          <w:vertAlign w:val="superscript"/>
        </w:rPr>
        <w:t xml:space="preserve">43 </w:t>
      </w:r>
      <w:r w:rsidRPr="00A46238">
        <w:t>Mazumtirdzniecības uzņēmumi, kas pārstrādā svaigu cūkgaļu un atrodas šo noteikumu 3.</w:t>
      </w:r>
      <w:r w:rsidR="00E05AA4" w:rsidRPr="00A46238">
        <w:t> </w:t>
      </w:r>
      <w:r w:rsidRPr="00A46238">
        <w:t>pielikum</w:t>
      </w:r>
      <w:r w:rsidR="00E05AA4" w:rsidRPr="00A46238">
        <w:t>ā minētajā</w:t>
      </w:r>
      <w:r w:rsidRPr="00A46238">
        <w:t xml:space="preserve"> II un III riska zonā, atļauts izplatīt gaļas produktus un gaļas izstrādājumus ārpus šo noteikumu 3.</w:t>
      </w:r>
      <w:r w:rsidR="00E05AA4" w:rsidRPr="00A46238">
        <w:t> </w:t>
      </w:r>
      <w:r w:rsidRPr="00A46238">
        <w:t>pielikum</w:t>
      </w:r>
      <w:r w:rsidR="00E05AA4" w:rsidRPr="00A46238">
        <w:t>ā minētās</w:t>
      </w:r>
      <w:r w:rsidRPr="00A46238">
        <w:t xml:space="preserve"> II un III riska zonas, ja izpilda šādas prasības: </w:t>
      </w:r>
    </w:p>
    <w:p w14:paraId="31666B20" w14:textId="77777777" w:rsidR="00E057AF" w:rsidRPr="00A46238" w:rsidRDefault="00E057AF" w:rsidP="00E057AF">
      <w:pPr>
        <w:pStyle w:val="naisf"/>
        <w:spacing w:before="0" w:beforeAutospacing="0" w:after="0" w:afterAutospacing="0"/>
        <w:jc w:val="both"/>
      </w:pPr>
      <w:r w:rsidRPr="00A46238">
        <w:tab/>
        <w:t>71.</w:t>
      </w:r>
      <w:r w:rsidRPr="00A46238">
        <w:rPr>
          <w:vertAlign w:val="superscript"/>
        </w:rPr>
        <w:t xml:space="preserve">43 </w:t>
      </w:r>
      <w:r w:rsidRPr="00A46238">
        <w:t>1. uzņēmum</w:t>
      </w:r>
      <w:r w:rsidR="00E05AA4" w:rsidRPr="00A46238">
        <w:t>s ir</w:t>
      </w:r>
      <w:r w:rsidRPr="00A46238">
        <w:t xml:space="preserve"> atzīt</w:t>
      </w:r>
      <w:r w:rsidR="00E05AA4" w:rsidRPr="00A46238">
        <w:t>s</w:t>
      </w:r>
      <w:r w:rsidRPr="00A46238">
        <w:t xml:space="preserve"> saskaņā ar šo noteikumu 71.</w:t>
      </w:r>
      <w:r w:rsidRPr="00A46238">
        <w:rPr>
          <w:vertAlign w:val="superscript"/>
        </w:rPr>
        <w:t>35</w:t>
      </w:r>
      <w:r w:rsidRPr="00A46238">
        <w:t xml:space="preserve"> punkta prasībām. Informāciju par mazumtirdzniecības uzņēmumiem, kuriem ir tiesības izplatīt gaļas produktus un gaļas </w:t>
      </w:r>
      <w:r w:rsidRPr="00A46238">
        <w:lastRenderedPageBreak/>
        <w:t>izstrādājumus ārpus šo noteikumu 3.</w:t>
      </w:r>
      <w:r w:rsidR="00E05AA4" w:rsidRPr="00A46238">
        <w:t> </w:t>
      </w:r>
      <w:r w:rsidRPr="00A46238">
        <w:t>pielikum</w:t>
      </w:r>
      <w:r w:rsidR="00E05AA4" w:rsidRPr="00A46238">
        <w:t>ā minētās</w:t>
      </w:r>
      <w:r w:rsidRPr="00A46238">
        <w:t xml:space="preserve"> II un III riska zonas, norāda dienesta </w:t>
      </w:r>
      <w:proofErr w:type="gramStart"/>
      <w:r w:rsidRPr="00A46238">
        <w:t>uzņēmumu reģistrā</w:t>
      </w:r>
      <w:proofErr w:type="gramEnd"/>
      <w:r w:rsidRPr="00A46238">
        <w:t xml:space="preserve">; </w:t>
      </w:r>
    </w:p>
    <w:p w14:paraId="31666B21" w14:textId="77777777" w:rsidR="00E057AF" w:rsidRPr="00A46238" w:rsidRDefault="00E057AF" w:rsidP="00E057AF">
      <w:pPr>
        <w:pStyle w:val="naisf"/>
        <w:spacing w:before="0" w:beforeAutospacing="0" w:after="0" w:afterAutospacing="0"/>
        <w:jc w:val="both"/>
      </w:pPr>
      <w:r w:rsidRPr="00A46238">
        <w:tab/>
        <w:t>71.</w:t>
      </w:r>
      <w:r w:rsidRPr="00A46238">
        <w:rPr>
          <w:vertAlign w:val="superscript"/>
        </w:rPr>
        <w:t>43</w:t>
      </w:r>
      <w:r w:rsidRPr="00A46238">
        <w:t xml:space="preserve"> 2. izplata gaļas produktus un gaļas izstrādājumus tikai Latvijas teritorijā.</w:t>
      </w:r>
    </w:p>
    <w:p w14:paraId="31666B22" w14:textId="77777777" w:rsidR="00E057AF" w:rsidRPr="00A46238" w:rsidRDefault="00E057AF" w:rsidP="00E057AF">
      <w:pPr>
        <w:pStyle w:val="naisf"/>
        <w:spacing w:before="0" w:beforeAutospacing="0" w:after="0" w:afterAutospacing="0"/>
        <w:jc w:val="both"/>
      </w:pPr>
    </w:p>
    <w:p w14:paraId="31666B23" w14:textId="77777777" w:rsidR="00E057AF" w:rsidRPr="00A46238" w:rsidRDefault="00E057AF" w:rsidP="00E057AF">
      <w:pPr>
        <w:pStyle w:val="naisf"/>
        <w:spacing w:before="0" w:beforeAutospacing="0" w:after="0" w:afterAutospacing="0"/>
        <w:jc w:val="both"/>
      </w:pPr>
      <w:r w:rsidRPr="00A46238">
        <w:tab/>
        <w:t>71.</w:t>
      </w:r>
      <w:r w:rsidRPr="00A46238">
        <w:rPr>
          <w:vertAlign w:val="superscript"/>
        </w:rPr>
        <w:t>44</w:t>
      </w:r>
      <w:r w:rsidRPr="00A46238">
        <w:t xml:space="preserve"> Mazumtirdzniecības uzņēmumi, kas pārstrādā svaigu cūkgaļu un kautuves, kurās nokauto dzīvnieku gaļu mazā daudzumā realizē vietējā tirgū, ja tie atrodas šo noteikumu 3.</w:t>
      </w:r>
      <w:r w:rsidR="00282642" w:rsidRPr="00A46238">
        <w:t> </w:t>
      </w:r>
      <w:r w:rsidRPr="00A46238">
        <w:t>pielikum</w:t>
      </w:r>
      <w:r w:rsidR="00E05AA4" w:rsidRPr="00A46238">
        <w:t xml:space="preserve">ā </w:t>
      </w:r>
      <w:proofErr w:type="spellStart"/>
      <w:r w:rsidR="00E05AA4" w:rsidRPr="00A46238">
        <w:t>minetajā</w:t>
      </w:r>
      <w:proofErr w:type="spellEnd"/>
      <w:r w:rsidRPr="00A46238">
        <w:t xml:space="preserve"> II un III riska zonā, neizmanto šo noteikumu 45.</w:t>
      </w:r>
      <w:r w:rsidRPr="00A46238">
        <w:rPr>
          <w:vertAlign w:val="superscript"/>
        </w:rPr>
        <w:t xml:space="preserve">1 </w:t>
      </w:r>
      <w:r w:rsidRPr="00A46238">
        <w:t>un 45.</w:t>
      </w:r>
      <w:r w:rsidRPr="00A46238">
        <w:rPr>
          <w:vertAlign w:val="superscript"/>
        </w:rPr>
        <w:t xml:space="preserve">2 </w:t>
      </w:r>
      <w:r w:rsidRPr="00A46238">
        <w:t>punktā noteikto marķējumu.”</w:t>
      </w:r>
    </w:p>
    <w:p w14:paraId="31666B24" w14:textId="77777777" w:rsidR="00ED3BAB" w:rsidRPr="00A46238" w:rsidRDefault="00ED3BAB" w:rsidP="00E66E0A">
      <w:pPr>
        <w:pStyle w:val="Bezatstarpm"/>
        <w:jc w:val="both"/>
      </w:pPr>
    </w:p>
    <w:p w14:paraId="31666B25" w14:textId="5646FEFA" w:rsidR="00ED7A14" w:rsidRPr="00A46238" w:rsidRDefault="00BD7F3E" w:rsidP="0045612D">
      <w:pPr>
        <w:pStyle w:val="naisf"/>
        <w:spacing w:before="0" w:beforeAutospacing="0" w:after="0" w:afterAutospacing="0"/>
        <w:jc w:val="both"/>
      </w:pPr>
      <w:r w:rsidRPr="00A46238">
        <w:tab/>
      </w:r>
      <w:r w:rsidR="001F53D1">
        <w:t>9</w:t>
      </w:r>
      <w:r w:rsidRPr="00A46238">
        <w:t>. Izteikt 3.</w:t>
      </w:r>
      <w:r w:rsidR="00282642" w:rsidRPr="00A46238">
        <w:t> </w:t>
      </w:r>
      <w:r w:rsidRPr="00A46238">
        <w:t>pielikuma I sadaļas 1. punktu šādā redakcijā:</w:t>
      </w:r>
    </w:p>
    <w:p w14:paraId="31666B26" w14:textId="77777777" w:rsidR="00BD7F3E" w:rsidRPr="00A46238" w:rsidRDefault="00BD7F3E" w:rsidP="0045612D">
      <w:pPr>
        <w:pStyle w:val="naisf"/>
        <w:spacing w:before="0" w:beforeAutospacing="0" w:after="0" w:afterAutospacing="0"/>
        <w:jc w:val="both"/>
      </w:pPr>
      <w:r w:rsidRPr="00A46238">
        <w:tab/>
        <w:t>“1. Novads un pagasts</w:t>
      </w:r>
    </w:p>
    <w:p w14:paraId="31666B27" w14:textId="77777777" w:rsidR="00BD7F3E" w:rsidRPr="00A46238" w:rsidRDefault="00BD7F3E" w:rsidP="00BD7F3E">
      <w:pPr>
        <w:pStyle w:val="naisf"/>
        <w:spacing w:before="0" w:beforeAutospacing="0" w:after="0" w:afterAutospacing="0"/>
        <w:jc w:val="both"/>
      </w:pPr>
      <w:r w:rsidRPr="00A46238">
        <w:tab/>
        <w:t>1.1. Bauskas novada Īslīces, Gailīšu, Brunavas un Ceraukstes pagasts</w:t>
      </w:r>
    </w:p>
    <w:p w14:paraId="31666B28" w14:textId="77777777" w:rsidR="00BD7F3E" w:rsidRPr="00A46238" w:rsidRDefault="00BD7F3E" w:rsidP="00BD7F3E">
      <w:pPr>
        <w:pStyle w:val="naisf"/>
        <w:spacing w:before="0" w:beforeAutospacing="0" w:after="0" w:afterAutospacing="0"/>
        <w:jc w:val="both"/>
      </w:pPr>
      <w:r w:rsidRPr="00A46238">
        <w:tab/>
        <w:t>1.2. Dobeles novada Jaunbērzes, Dobeles un B</w:t>
      </w:r>
      <w:r w:rsidR="00E057AF" w:rsidRPr="00A46238">
        <w:t>ē</w:t>
      </w:r>
      <w:r w:rsidRPr="00A46238">
        <w:t>rzes pagasts</w:t>
      </w:r>
    </w:p>
    <w:p w14:paraId="31666B29" w14:textId="77777777" w:rsidR="00BD7F3E" w:rsidRPr="00A46238" w:rsidRDefault="00BD7F3E" w:rsidP="00BD7F3E">
      <w:pPr>
        <w:pStyle w:val="naisf"/>
        <w:spacing w:before="0" w:beforeAutospacing="0" w:after="0" w:afterAutospacing="0"/>
        <w:jc w:val="both"/>
      </w:pPr>
      <w:r w:rsidRPr="00A46238">
        <w:tab/>
        <w:t>1.3. Jelgavas novada Kalnciema, Līvbērzes, Glūdas, Svētes, Platones, Vircavas</w:t>
      </w:r>
      <w:r w:rsidR="00E057AF" w:rsidRPr="00A46238">
        <w:t xml:space="preserve">, </w:t>
      </w:r>
      <w:r w:rsidRPr="00A46238">
        <w:t>Jaunsvirlaukas, Zaļenieku, Vilces, Lielplatones, Elejas un Sesavas pagasts</w:t>
      </w:r>
    </w:p>
    <w:p w14:paraId="31666B2A" w14:textId="77777777" w:rsidR="00BD7F3E" w:rsidRPr="00A46238" w:rsidRDefault="00BD7F3E" w:rsidP="00BD7F3E">
      <w:pPr>
        <w:pStyle w:val="naisf"/>
        <w:spacing w:before="0" w:beforeAutospacing="0" w:after="0" w:afterAutospacing="0"/>
        <w:jc w:val="both"/>
      </w:pPr>
      <w:r w:rsidRPr="00A46238">
        <w:tab/>
        <w:t>1.4. Tukuma novada Slampes un Džūkstes pagasts</w:t>
      </w:r>
    </w:p>
    <w:p w14:paraId="31666B2B" w14:textId="77777777" w:rsidR="00BD7F3E" w:rsidRPr="00A46238" w:rsidRDefault="00BD7F3E" w:rsidP="00BD7F3E">
      <w:pPr>
        <w:pStyle w:val="naisf"/>
        <w:spacing w:before="0" w:beforeAutospacing="0" w:after="0" w:afterAutospacing="0"/>
        <w:jc w:val="both"/>
      </w:pPr>
      <w:r w:rsidRPr="00A46238">
        <w:tab/>
        <w:t>1.5. Engures novads</w:t>
      </w:r>
    </w:p>
    <w:p w14:paraId="31666B2C" w14:textId="77777777" w:rsidR="00BD7F3E" w:rsidRPr="00A46238" w:rsidRDefault="00BD7F3E" w:rsidP="00BD7F3E">
      <w:pPr>
        <w:pStyle w:val="naisf"/>
        <w:spacing w:before="0" w:beforeAutospacing="0" w:after="0" w:afterAutospacing="0"/>
        <w:jc w:val="both"/>
      </w:pPr>
      <w:r w:rsidRPr="00A46238">
        <w:tab/>
        <w:t>1.6. Rundāles novads</w:t>
      </w:r>
    </w:p>
    <w:p w14:paraId="31666B2D" w14:textId="77777777" w:rsidR="00BD7F3E" w:rsidRPr="00A46238" w:rsidRDefault="00BD7F3E" w:rsidP="00BD7F3E">
      <w:pPr>
        <w:pStyle w:val="naisf"/>
        <w:spacing w:before="0" w:beforeAutospacing="0" w:after="0" w:afterAutospacing="0"/>
        <w:jc w:val="both"/>
      </w:pPr>
      <w:r w:rsidRPr="00A46238">
        <w:tab/>
        <w:t>1.7. Stopiņu novads.”</w:t>
      </w:r>
    </w:p>
    <w:p w14:paraId="31666B2E" w14:textId="77777777" w:rsidR="00BD7F3E" w:rsidRPr="00A46238" w:rsidRDefault="00BD7F3E" w:rsidP="00BD7F3E">
      <w:pPr>
        <w:pStyle w:val="naisf"/>
        <w:spacing w:before="0" w:beforeAutospacing="0" w:after="0" w:afterAutospacing="0"/>
        <w:jc w:val="both"/>
      </w:pPr>
    </w:p>
    <w:p w14:paraId="31666B2F" w14:textId="6A7F1A66" w:rsidR="00BD7F3E" w:rsidRPr="00A46238" w:rsidRDefault="00BD7F3E" w:rsidP="00BD7F3E">
      <w:pPr>
        <w:pStyle w:val="naisf"/>
        <w:spacing w:before="0" w:beforeAutospacing="0" w:after="0" w:afterAutospacing="0"/>
        <w:jc w:val="both"/>
      </w:pPr>
      <w:r w:rsidRPr="00A46238">
        <w:tab/>
      </w:r>
      <w:r w:rsidR="001F53D1">
        <w:t>10</w:t>
      </w:r>
      <w:r w:rsidRPr="00A46238">
        <w:t>. Papildināt 3. pielikuma I sadaļu ar 2. punktu šādā redakcijā:</w:t>
      </w:r>
    </w:p>
    <w:p w14:paraId="31666B30" w14:textId="77777777" w:rsidR="00BD7F3E" w:rsidRPr="00A46238" w:rsidRDefault="00BD7F3E" w:rsidP="00BD7F3E">
      <w:pPr>
        <w:pStyle w:val="naisf"/>
        <w:spacing w:before="0" w:beforeAutospacing="0" w:after="0" w:afterAutospacing="0"/>
        <w:jc w:val="both"/>
      </w:pPr>
      <w:r w:rsidRPr="00A46238">
        <w:tab/>
        <w:t>“2. Pilsētas</w:t>
      </w:r>
    </w:p>
    <w:p w14:paraId="31666B31" w14:textId="77777777" w:rsidR="00BD7F3E" w:rsidRPr="00A46238" w:rsidRDefault="00BD7F3E" w:rsidP="00BD7F3E">
      <w:pPr>
        <w:pStyle w:val="naisf"/>
        <w:spacing w:before="0" w:beforeAutospacing="0" w:after="0" w:afterAutospacing="0"/>
        <w:jc w:val="both"/>
      </w:pPr>
      <w:r w:rsidRPr="00A46238">
        <w:tab/>
        <w:t>2.1.</w:t>
      </w:r>
      <w:r w:rsidR="00285D4C" w:rsidRPr="00A46238">
        <w:t xml:space="preserve"> </w:t>
      </w:r>
      <w:r w:rsidRPr="00A46238">
        <w:t>republikas pilsēta Jelgava</w:t>
      </w:r>
    </w:p>
    <w:p w14:paraId="31666B32" w14:textId="77777777" w:rsidR="00BD7F3E" w:rsidRPr="00A46238" w:rsidRDefault="00BD7F3E" w:rsidP="00BD7F3E">
      <w:pPr>
        <w:pStyle w:val="naisf"/>
        <w:spacing w:before="0" w:beforeAutospacing="0" w:after="0" w:afterAutospacing="0"/>
        <w:jc w:val="both"/>
      </w:pPr>
      <w:r w:rsidRPr="00A46238">
        <w:tab/>
        <w:t>2.2. republikas pilsēta Jūrmala</w:t>
      </w:r>
    </w:p>
    <w:p w14:paraId="31666B33" w14:textId="77777777" w:rsidR="00BD7F3E" w:rsidRPr="00A46238" w:rsidRDefault="00BD7F3E" w:rsidP="00BD7F3E">
      <w:pPr>
        <w:pStyle w:val="naisf"/>
        <w:spacing w:before="0" w:beforeAutospacing="0" w:after="0" w:afterAutospacing="0"/>
        <w:jc w:val="both"/>
      </w:pPr>
      <w:r w:rsidRPr="00A46238">
        <w:tab/>
        <w:t>2.3. Bauskas pilsēta.”</w:t>
      </w:r>
    </w:p>
    <w:p w14:paraId="31666B34" w14:textId="77777777" w:rsidR="00BD7F3E" w:rsidRPr="00A46238" w:rsidRDefault="00BD7F3E" w:rsidP="00BD7F3E">
      <w:pPr>
        <w:pStyle w:val="naisf"/>
        <w:spacing w:before="0" w:beforeAutospacing="0" w:after="0" w:afterAutospacing="0"/>
        <w:jc w:val="both"/>
      </w:pPr>
    </w:p>
    <w:p w14:paraId="31666B35" w14:textId="7E9E6243" w:rsidR="00BD7F3E" w:rsidRPr="00A46238" w:rsidRDefault="00BD7F3E" w:rsidP="00BD7F3E">
      <w:pPr>
        <w:pStyle w:val="naisf"/>
        <w:spacing w:before="0" w:beforeAutospacing="0" w:after="0" w:afterAutospacing="0"/>
        <w:jc w:val="both"/>
      </w:pPr>
      <w:r w:rsidRPr="00A46238">
        <w:tab/>
        <w:t>1</w:t>
      </w:r>
      <w:r w:rsidR="001F53D1">
        <w:t>1</w:t>
      </w:r>
      <w:r w:rsidRPr="00A46238">
        <w:t>. Izteikt 3. pielikuma I sadaļas 3. punktu šādā redakcijā:</w:t>
      </w:r>
    </w:p>
    <w:p w14:paraId="31666B36" w14:textId="77777777" w:rsidR="00BD7F3E" w:rsidRPr="00A46238" w:rsidRDefault="00BD7F3E" w:rsidP="00BD7F3E">
      <w:pPr>
        <w:pStyle w:val="naisf"/>
        <w:spacing w:before="0" w:beforeAutospacing="0" w:after="0" w:afterAutospacing="0"/>
        <w:jc w:val="both"/>
      </w:pPr>
      <w:r w:rsidRPr="00A46238">
        <w:tab/>
      </w:r>
      <w:r w:rsidR="00285D4C" w:rsidRPr="00A46238">
        <w:t>“</w:t>
      </w:r>
      <w:r w:rsidRPr="00A46238">
        <w:t>3. Novads un pagasts</w:t>
      </w:r>
    </w:p>
    <w:p w14:paraId="31666B37" w14:textId="77777777" w:rsidR="00BD7F3E" w:rsidRPr="00A46238" w:rsidRDefault="00BD7F3E" w:rsidP="00BD7F3E">
      <w:pPr>
        <w:pStyle w:val="naisf"/>
        <w:spacing w:before="0" w:beforeAutospacing="0" w:after="0" w:afterAutospacing="0"/>
        <w:jc w:val="both"/>
      </w:pPr>
      <w:r w:rsidRPr="00A46238">
        <w:tab/>
        <w:t>3.1.Bauskas novada Mežotnes, Codes, Dāviņu un Vecsaules pagasts</w:t>
      </w:r>
    </w:p>
    <w:p w14:paraId="31666B38" w14:textId="77777777" w:rsidR="00BD7F3E" w:rsidRPr="00A46238" w:rsidRDefault="00BD7F3E" w:rsidP="00BD7F3E">
      <w:pPr>
        <w:pStyle w:val="naisf"/>
        <w:spacing w:before="0" w:beforeAutospacing="0" w:after="0" w:afterAutospacing="0"/>
        <w:jc w:val="both"/>
      </w:pPr>
      <w:r w:rsidRPr="00A46238">
        <w:tab/>
        <w:t>3.2. Jelgavas novada Valgundes pagasts</w:t>
      </w:r>
    </w:p>
    <w:p w14:paraId="31666B39" w14:textId="77777777" w:rsidR="00BD7F3E" w:rsidRPr="00A46238" w:rsidRDefault="00BD7F3E" w:rsidP="00BD7F3E">
      <w:pPr>
        <w:pStyle w:val="naisf"/>
        <w:spacing w:before="0" w:beforeAutospacing="0" w:after="0" w:afterAutospacing="0"/>
        <w:jc w:val="both"/>
      </w:pPr>
      <w:r w:rsidRPr="00A46238">
        <w:tab/>
        <w:t>3.3. Limbažu novada Skultes, Vidrižu, Limbažu un Umurgas pagasts</w:t>
      </w:r>
    </w:p>
    <w:p w14:paraId="31666B3A" w14:textId="77777777" w:rsidR="00BD7F3E" w:rsidRPr="00A46238" w:rsidRDefault="00BD7F3E" w:rsidP="00BD7F3E">
      <w:pPr>
        <w:pStyle w:val="naisf"/>
        <w:spacing w:before="0" w:beforeAutospacing="0" w:after="0" w:afterAutospacing="0"/>
        <w:jc w:val="both"/>
      </w:pPr>
      <w:r w:rsidRPr="00A46238">
        <w:tab/>
        <w:t>3.4. Salacgrīvas novada Liepupes pagasts</w:t>
      </w:r>
    </w:p>
    <w:p w14:paraId="31666B3B" w14:textId="77777777" w:rsidR="00BD7F3E" w:rsidRPr="00A46238" w:rsidRDefault="00BD7F3E" w:rsidP="00BD7F3E">
      <w:pPr>
        <w:pStyle w:val="naisf"/>
        <w:spacing w:before="0" w:beforeAutospacing="0" w:after="0" w:afterAutospacing="0"/>
        <w:jc w:val="both"/>
      </w:pPr>
      <w:r w:rsidRPr="00A46238">
        <w:tab/>
        <w:t>3.5. Ādažu novads</w:t>
      </w:r>
    </w:p>
    <w:p w14:paraId="31666B3C" w14:textId="77777777" w:rsidR="00BD7F3E" w:rsidRPr="00A46238" w:rsidRDefault="00BD7F3E" w:rsidP="00BD7F3E">
      <w:pPr>
        <w:pStyle w:val="naisf"/>
        <w:spacing w:before="0" w:beforeAutospacing="0" w:after="0" w:afterAutospacing="0"/>
        <w:jc w:val="both"/>
      </w:pPr>
      <w:r w:rsidRPr="00A46238">
        <w:tab/>
        <w:t>3.6. Aizkraukles novads</w:t>
      </w:r>
    </w:p>
    <w:p w14:paraId="31666B3D" w14:textId="77777777" w:rsidR="00BD7F3E" w:rsidRPr="00A46238" w:rsidRDefault="00BD7F3E" w:rsidP="00BD7F3E">
      <w:pPr>
        <w:pStyle w:val="naisf"/>
        <w:spacing w:before="0" w:beforeAutospacing="0" w:after="0" w:afterAutospacing="0"/>
        <w:jc w:val="both"/>
      </w:pPr>
      <w:r w:rsidRPr="00A46238">
        <w:tab/>
        <w:t>3.7. Aknīstes novads</w:t>
      </w:r>
    </w:p>
    <w:p w14:paraId="31666B3E" w14:textId="77777777" w:rsidR="00BD7F3E" w:rsidRPr="00A46238" w:rsidRDefault="00BD7F3E" w:rsidP="00BD7F3E">
      <w:pPr>
        <w:pStyle w:val="naisf"/>
        <w:spacing w:before="0" w:beforeAutospacing="0" w:after="0" w:afterAutospacing="0"/>
        <w:ind w:firstLine="720"/>
        <w:jc w:val="both"/>
      </w:pPr>
      <w:r w:rsidRPr="00A46238">
        <w:t>3.8. Alūksnes novads</w:t>
      </w:r>
    </w:p>
    <w:p w14:paraId="31666B3F" w14:textId="77777777" w:rsidR="00BD7F3E" w:rsidRPr="00A46238" w:rsidRDefault="00BD7F3E" w:rsidP="00BD7F3E">
      <w:pPr>
        <w:pStyle w:val="naisf"/>
        <w:spacing w:before="0" w:beforeAutospacing="0" w:after="0" w:afterAutospacing="0"/>
        <w:jc w:val="both"/>
      </w:pPr>
      <w:r w:rsidRPr="00A46238">
        <w:tab/>
        <w:t>3.9. Amatas novads</w:t>
      </w:r>
    </w:p>
    <w:p w14:paraId="31666B40" w14:textId="77777777" w:rsidR="00BD7F3E" w:rsidRPr="00A46238" w:rsidRDefault="00BD7F3E" w:rsidP="00BD7F3E">
      <w:pPr>
        <w:pStyle w:val="naisf"/>
        <w:spacing w:before="0" w:beforeAutospacing="0" w:after="0" w:afterAutospacing="0"/>
        <w:jc w:val="both"/>
      </w:pPr>
      <w:r w:rsidRPr="00A46238">
        <w:tab/>
        <w:t>3.10. Apes novads</w:t>
      </w:r>
    </w:p>
    <w:p w14:paraId="31666B41" w14:textId="77777777" w:rsidR="00BD7F3E" w:rsidRPr="00A46238" w:rsidRDefault="00BD7F3E" w:rsidP="00BD7F3E">
      <w:pPr>
        <w:pStyle w:val="naisf"/>
        <w:spacing w:before="0" w:beforeAutospacing="0" w:after="0" w:afterAutospacing="0"/>
        <w:jc w:val="both"/>
      </w:pPr>
      <w:r w:rsidRPr="00A46238">
        <w:tab/>
        <w:t>3.11. Babītes novads</w:t>
      </w:r>
    </w:p>
    <w:p w14:paraId="31666B42" w14:textId="77777777" w:rsidR="00BD7F3E" w:rsidRPr="00A46238" w:rsidRDefault="00BD7F3E" w:rsidP="00BD7F3E">
      <w:pPr>
        <w:pStyle w:val="naisf"/>
        <w:spacing w:before="0" w:beforeAutospacing="0" w:after="0" w:afterAutospacing="0"/>
        <w:jc w:val="both"/>
      </w:pPr>
      <w:r w:rsidRPr="00A46238">
        <w:tab/>
        <w:t>3.12. Baldones novads</w:t>
      </w:r>
    </w:p>
    <w:p w14:paraId="31666B43" w14:textId="77777777" w:rsidR="00BD7F3E" w:rsidRPr="00A46238" w:rsidRDefault="00BD7F3E" w:rsidP="00BD7F3E">
      <w:pPr>
        <w:pStyle w:val="naisf"/>
        <w:spacing w:before="0" w:beforeAutospacing="0" w:after="0" w:afterAutospacing="0"/>
        <w:jc w:val="both"/>
      </w:pPr>
      <w:r w:rsidRPr="00A46238">
        <w:tab/>
        <w:t>3.13. Baltinavas novads</w:t>
      </w:r>
    </w:p>
    <w:p w14:paraId="31666B44" w14:textId="77777777" w:rsidR="00BD7F3E" w:rsidRPr="00A46238" w:rsidRDefault="00BD7F3E" w:rsidP="00BD7F3E">
      <w:pPr>
        <w:pStyle w:val="naisf"/>
        <w:spacing w:before="0" w:beforeAutospacing="0" w:after="0" w:afterAutospacing="0"/>
        <w:jc w:val="both"/>
      </w:pPr>
      <w:r w:rsidRPr="00A46238">
        <w:tab/>
        <w:t>3.14. Balvu novads</w:t>
      </w:r>
    </w:p>
    <w:p w14:paraId="31666B45" w14:textId="77777777" w:rsidR="00BD7F3E" w:rsidRPr="00A46238" w:rsidRDefault="00BD7F3E" w:rsidP="00BD7F3E">
      <w:pPr>
        <w:pStyle w:val="naisf"/>
        <w:spacing w:before="0" w:beforeAutospacing="0" w:after="0" w:afterAutospacing="0"/>
        <w:jc w:val="both"/>
      </w:pPr>
      <w:r w:rsidRPr="00A46238">
        <w:tab/>
        <w:t>3.15. Carnikavas novads</w:t>
      </w:r>
    </w:p>
    <w:p w14:paraId="31666B46" w14:textId="77777777" w:rsidR="00BD7F3E" w:rsidRPr="00A46238" w:rsidRDefault="00BD7F3E" w:rsidP="00BD7F3E">
      <w:pPr>
        <w:pStyle w:val="naisf"/>
        <w:spacing w:before="0" w:beforeAutospacing="0" w:after="0" w:afterAutospacing="0"/>
        <w:jc w:val="both"/>
      </w:pPr>
      <w:r w:rsidRPr="00A46238">
        <w:tab/>
        <w:t>3.16. Cēsu novads</w:t>
      </w:r>
    </w:p>
    <w:p w14:paraId="31666B47" w14:textId="77777777" w:rsidR="00BD7F3E" w:rsidRPr="00A46238" w:rsidRDefault="00BD7F3E" w:rsidP="00BD7F3E">
      <w:pPr>
        <w:pStyle w:val="naisf"/>
        <w:spacing w:before="0" w:beforeAutospacing="0" w:after="0" w:afterAutospacing="0"/>
        <w:jc w:val="both"/>
      </w:pPr>
      <w:r w:rsidRPr="00A46238">
        <w:tab/>
        <w:t>3.17. Cesvaines novads</w:t>
      </w:r>
    </w:p>
    <w:p w14:paraId="31666B48" w14:textId="77777777" w:rsidR="00BD7F3E" w:rsidRPr="00A46238" w:rsidRDefault="00BD7F3E" w:rsidP="00BD7F3E">
      <w:pPr>
        <w:pStyle w:val="naisf"/>
        <w:spacing w:before="0" w:beforeAutospacing="0" w:after="0" w:afterAutospacing="0"/>
        <w:jc w:val="both"/>
      </w:pPr>
      <w:r w:rsidRPr="00A46238">
        <w:tab/>
        <w:t>3.18. Ērgļu novads</w:t>
      </w:r>
    </w:p>
    <w:p w14:paraId="31666B49" w14:textId="77777777" w:rsidR="00BD7F3E" w:rsidRPr="00A46238" w:rsidRDefault="00BD7F3E" w:rsidP="00BD7F3E">
      <w:pPr>
        <w:pStyle w:val="naisf"/>
        <w:spacing w:before="0" w:beforeAutospacing="0" w:after="0" w:afterAutospacing="0"/>
        <w:jc w:val="both"/>
      </w:pPr>
      <w:r w:rsidRPr="00A46238">
        <w:tab/>
        <w:t>3.19. Garkalnes novads</w:t>
      </w:r>
    </w:p>
    <w:p w14:paraId="31666B4A" w14:textId="77777777" w:rsidR="00BD7F3E" w:rsidRPr="00A46238" w:rsidRDefault="00BD7F3E" w:rsidP="00BD7F3E">
      <w:pPr>
        <w:pStyle w:val="naisf"/>
        <w:spacing w:before="0" w:beforeAutospacing="0" w:after="0" w:afterAutospacing="0"/>
        <w:jc w:val="both"/>
      </w:pPr>
      <w:r w:rsidRPr="00A46238">
        <w:tab/>
        <w:t>3.20. Gulbenes novads</w:t>
      </w:r>
    </w:p>
    <w:p w14:paraId="31666B4B" w14:textId="77777777" w:rsidR="00BD7F3E" w:rsidRPr="00A46238" w:rsidRDefault="00BD7F3E" w:rsidP="00BD7F3E">
      <w:pPr>
        <w:pStyle w:val="naisf"/>
        <w:spacing w:before="0" w:beforeAutospacing="0" w:after="0" w:afterAutospacing="0"/>
        <w:jc w:val="both"/>
      </w:pPr>
      <w:r w:rsidRPr="00A46238">
        <w:tab/>
        <w:t>3.21. Iecavas novads</w:t>
      </w:r>
    </w:p>
    <w:p w14:paraId="31666B4C" w14:textId="77777777" w:rsidR="00BD7F3E" w:rsidRPr="00A46238" w:rsidRDefault="00BD7F3E" w:rsidP="00BD7F3E">
      <w:pPr>
        <w:pStyle w:val="naisf"/>
        <w:spacing w:before="0" w:beforeAutospacing="0" w:after="0" w:afterAutospacing="0"/>
        <w:jc w:val="both"/>
      </w:pPr>
      <w:r w:rsidRPr="00A46238">
        <w:tab/>
        <w:t>3.22. Ikšķiles novads</w:t>
      </w:r>
    </w:p>
    <w:p w14:paraId="31666B4D" w14:textId="77777777" w:rsidR="00BD7F3E" w:rsidRPr="00A46238" w:rsidRDefault="00BD7F3E" w:rsidP="00BD7F3E">
      <w:pPr>
        <w:pStyle w:val="naisf"/>
        <w:spacing w:before="0" w:beforeAutospacing="0" w:after="0" w:afterAutospacing="0"/>
        <w:jc w:val="both"/>
      </w:pPr>
      <w:r w:rsidRPr="00A46238">
        <w:tab/>
        <w:t>3.23. Ilūkstes novads</w:t>
      </w:r>
    </w:p>
    <w:p w14:paraId="31666B4E" w14:textId="77777777" w:rsidR="00BD7F3E" w:rsidRPr="00A46238" w:rsidRDefault="00BD7F3E" w:rsidP="00BD7F3E">
      <w:pPr>
        <w:pStyle w:val="naisf"/>
        <w:spacing w:before="0" w:beforeAutospacing="0" w:after="0" w:afterAutospacing="0"/>
        <w:jc w:val="both"/>
      </w:pPr>
      <w:r w:rsidRPr="00A46238">
        <w:lastRenderedPageBreak/>
        <w:tab/>
        <w:t>3.24. Inčukalna novads</w:t>
      </w:r>
    </w:p>
    <w:p w14:paraId="31666B4F" w14:textId="77777777" w:rsidR="00BD7F3E" w:rsidRPr="00A46238" w:rsidRDefault="00BD7F3E" w:rsidP="00BD7F3E">
      <w:pPr>
        <w:pStyle w:val="naisf"/>
        <w:spacing w:before="0" w:beforeAutospacing="0" w:after="0" w:afterAutospacing="0"/>
        <w:jc w:val="both"/>
      </w:pPr>
      <w:r w:rsidRPr="00A46238">
        <w:tab/>
        <w:t>3.25. Jaunjelgavas novads</w:t>
      </w:r>
    </w:p>
    <w:p w14:paraId="31666B50" w14:textId="77777777" w:rsidR="00BD7F3E" w:rsidRPr="00A46238" w:rsidRDefault="00BD7F3E" w:rsidP="00BD7F3E">
      <w:pPr>
        <w:pStyle w:val="naisf"/>
        <w:spacing w:before="0" w:beforeAutospacing="0" w:after="0" w:afterAutospacing="0"/>
        <w:jc w:val="both"/>
      </w:pPr>
      <w:r w:rsidRPr="00A46238">
        <w:tab/>
        <w:t>3.26. Jaunpiebalgas novads</w:t>
      </w:r>
    </w:p>
    <w:p w14:paraId="31666B51" w14:textId="77777777" w:rsidR="00BD7F3E" w:rsidRPr="00A46238" w:rsidRDefault="00BD7F3E" w:rsidP="00BD7F3E">
      <w:pPr>
        <w:pStyle w:val="naisf"/>
        <w:spacing w:before="0" w:beforeAutospacing="0" w:after="0" w:afterAutospacing="0"/>
        <w:jc w:val="both"/>
      </w:pPr>
      <w:r w:rsidRPr="00A46238">
        <w:tab/>
        <w:t>3.27. Jēkabpils novads</w:t>
      </w:r>
    </w:p>
    <w:p w14:paraId="31666B52" w14:textId="77777777" w:rsidR="00BD7F3E" w:rsidRPr="00A46238" w:rsidRDefault="00BD7F3E" w:rsidP="00BD7F3E">
      <w:pPr>
        <w:pStyle w:val="naisf"/>
        <w:spacing w:before="0" w:beforeAutospacing="0" w:after="0" w:afterAutospacing="0"/>
        <w:jc w:val="both"/>
      </w:pPr>
      <w:r w:rsidRPr="00A46238">
        <w:tab/>
        <w:t>3.28. Ķeguma novads</w:t>
      </w:r>
    </w:p>
    <w:p w14:paraId="31666B53" w14:textId="77777777" w:rsidR="00BD7F3E" w:rsidRPr="00A46238" w:rsidRDefault="00BD7F3E" w:rsidP="00BD7F3E">
      <w:pPr>
        <w:pStyle w:val="naisf"/>
        <w:spacing w:before="0" w:beforeAutospacing="0" w:after="0" w:afterAutospacing="0"/>
        <w:jc w:val="both"/>
      </w:pPr>
      <w:r w:rsidRPr="00A46238">
        <w:tab/>
        <w:t>3.29. Ķekavas novads</w:t>
      </w:r>
    </w:p>
    <w:p w14:paraId="31666B54" w14:textId="77777777" w:rsidR="00BD7F3E" w:rsidRPr="00A46238" w:rsidRDefault="00BD7F3E" w:rsidP="00BD7F3E">
      <w:pPr>
        <w:pStyle w:val="naisf"/>
        <w:spacing w:before="0" w:beforeAutospacing="0" w:after="0" w:afterAutospacing="0"/>
        <w:jc w:val="both"/>
      </w:pPr>
      <w:r w:rsidRPr="00A46238">
        <w:tab/>
        <w:t>3.30. Kocēnu novads</w:t>
      </w:r>
    </w:p>
    <w:p w14:paraId="31666B55" w14:textId="77777777" w:rsidR="00BD7F3E" w:rsidRPr="00A46238" w:rsidRDefault="00BD7F3E" w:rsidP="00BD7F3E">
      <w:pPr>
        <w:pStyle w:val="naisf"/>
        <w:spacing w:before="0" w:beforeAutospacing="0" w:after="0" w:afterAutospacing="0"/>
        <w:jc w:val="both"/>
      </w:pPr>
      <w:r w:rsidRPr="00A46238">
        <w:tab/>
        <w:t>3.31. Kokneses novads</w:t>
      </w:r>
    </w:p>
    <w:p w14:paraId="31666B56" w14:textId="77777777" w:rsidR="00BD7F3E" w:rsidRPr="00A46238" w:rsidRDefault="00BD7F3E" w:rsidP="00BD7F3E">
      <w:pPr>
        <w:pStyle w:val="naisf"/>
        <w:spacing w:before="0" w:beforeAutospacing="0" w:after="0" w:afterAutospacing="0"/>
        <w:jc w:val="both"/>
      </w:pPr>
      <w:r w:rsidRPr="00A46238">
        <w:tab/>
        <w:t>3.32. Krimuldas novads</w:t>
      </w:r>
    </w:p>
    <w:p w14:paraId="31666B57" w14:textId="77777777" w:rsidR="00BD7F3E" w:rsidRPr="00A46238" w:rsidRDefault="00BD7F3E" w:rsidP="00BD7F3E">
      <w:pPr>
        <w:pStyle w:val="naisf"/>
        <w:spacing w:before="0" w:beforeAutospacing="0" w:after="0" w:afterAutospacing="0"/>
        <w:jc w:val="both"/>
      </w:pPr>
      <w:r w:rsidRPr="00A46238">
        <w:tab/>
        <w:t>3.33. Krustpils novads</w:t>
      </w:r>
    </w:p>
    <w:p w14:paraId="31666B58" w14:textId="77777777" w:rsidR="00BD7F3E" w:rsidRPr="00A46238" w:rsidRDefault="00BD7F3E" w:rsidP="00BD7F3E">
      <w:pPr>
        <w:pStyle w:val="naisf"/>
        <w:spacing w:before="0" w:beforeAutospacing="0" w:after="0" w:afterAutospacing="0"/>
        <w:jc w:val="both"/>
      </w:pPr>
      <w:r w:rsidRPr="00A46238">
        <w:tab/>
        <w:t>3.34. Lielvārdes novads</w:t>
      </w:r>
    </w:p>
    <w:p w14:paraId="31666B59" w14:textId="77777777" w:rsidR="00BD7F3E" w:rsidRPr="00A46238" w:rsidRDefault="00BD7F3E" w:rsidP="00BD7F3E">
      <w:pPr>
        <w:pStyle w:val="naisf"/>
        <w:spacing w:before="0" w:beforeAutospacing="0" w:after="0" w:afterAutospacing="0"/>
        <w:jc w:val="both"/>
      </w:pPr>
      <w:r w:rsidRPr="00A46238">
        <w:tab/>
        <w:t>3.35. Līgatnes novads</w:t>
      </w:r>
    </w:p>
    <w:p w14:paraId="31666B5A" w14:textId="77777777" w:rsidR="00BD7F3E" w:rsidRPr="00A46238" w:rsidRDefault="00BD7F3E" w:rsidP="00BD7F3E">
      <w:pPr>
        <w:pStyle w:val="naisf"/>
        <w:spacing w:before="0" w:beforeAutospacing="0" w:after="0" w:afterAutospacing="0"/>
        <w:jc w:val="both"/>
      </w:pPr>
      <w:r w:rsidRPr="00A46238">
        <w:tab/>
        <w:t>3.36. Līvānu novads</w:t>
      </w:r>
    </w:p>
    <w:p w14:paraId="31666B5B" w14:textId="77777777" w:rsidR="00BD7F3E" w:rsidRPr="00A46238" w:rsidRDefault="00BD7F3E" w:rsidP="00BD7F3E">
      <w:pPr>
        <w:pStyle w:val="naisf"/>
        <w:spacing w:before="0" w:beforeAutospacing="0" w:after="0" w:afterAutospacing="0"/>
        <w:jc w:val="both"/>
      </w:pPr>
      <w:r w:rsidRPr="00A46238">
        <w:tab/>
        <w:t>3.37. Lubānas novads</w:t>
      </w:r>
    </w:p>
    <w:p w14:paraId="31666B5C" w14:textId="77777777" w:rsidR="00BD7F3E" w:rsidRPr="00A46238" w:rsidRDefault="00BD7F3E" w:rsidP="00BD7F3E">
      <w:pPr>
        <w:pStyle w:val="naisf"/>
        <w:spacing w:before="0" w:beforeAutospacing="0" w:after="0" w:afterAutospacing="0"/>
        <w:jc w:val="both"/>
      </w:pPr>
      <w:r w:rsidRPr="00A46238">
        <w:tab/>
        <w:t>3.38. Madonas novads</w:t>
      </w:r>
    </w:p>
    <w:p w14:paraId="31666B5D" w14:textId="77777777" w:rsidR="00BD7F3E" w:rsidRPr="00A46238" w:rsidRDefault="00BD7F3E" w:rsidP="00BD7F3E">
      <w:pPr>
        <w:pStyle w:val="naisf"/>
        <w:spacing w:before="0" w:beforeAutospacing="0" w:after="0" w:afterAutospacing="0"/>
        <w:jc w:val="both"/>
      </w:pPr>
      <w:r w:rsidRPr="00A46238">
        <w:tab/>
        <w:t>3.39. Mālpils novads</w:t>
      </w:r>
    </w:p>
    <w:p w14:paraId="31666B5E" w14:textId="77777777" w:rsidR="00BD7F3E" w:rsidRPr="00A46238" w:rsidRDefault="00BD7F3E" w:rsidP="00BD7F3E">
      <w:pPr>
        <w:pStyle w:val="naisf"/>
        <w:spacing w:before="0" w:beforeAutospacing="0" w:after="0" w:afterAutospacing="0"/>
        <w:ind w:firstLine="720"/>
        <w:jc w:val="both"/>
      </w:pPr>
      <w:r w:rsidRPr="00A46238">
        <w:t>3.40. Mārupes novads</w:t>
      </w:r>
    </w:p>
    <w:p w14:paraId="31666B5F" w14:textId="77777777" w:rsidR="00BD7F3E" w:rsidRPr="00A46238" w:rsidRDefault="00BD7F3E" w:rsidP="00BD7F3E">
      <w:pPr>
        <w:pStyle w:val="naisf"/>
        <w:spacing w:before="0" w:beforeAutospacing="0" w:after="0" w:afterAutospacing="0"/>
        <w:jc w:val="both"/>
      </w:pPr>
      <w:r w:rsidRPr="00A46238">
        <w:tab/>
        <w:t>3.41. Neretas novads</w:t>
      </w:r>
    </w:p>
    <w:p w14:paraId="31666B60" w14:textId="77777777" w:rsidR="00BD7F3E" w:rsidRPr="00A46238" w:rsidRDefault="00BD7F3E" w:rsidP="00BD7F3E">
      <w:pPr>
        <w:pStyle w:val="naisf"/>
        <w:spacing w:before="0" w:beforeAutospacing="0" w:after="0" w:afterAutospacing="0"/>
        <w:jc w:val="both"/>
      </w:pPr>
      <w:r w:rsidRPr="00A46238">
        <w:tab/>
        <w:t>3.42. Ogres novads</w:t>
      </w:r>
    </w:p>
    <w:p w14:paraId="31666B61" w14:textId="77777777" w:rsidR="00BD7F3E" w:rsidRPr="00A46238" w:rsidRDefault="00BD7F3E" w:rsidP="00BD7F3E">
      <w:pPr>
        <w:pStyle w:val="naisf"/>
        <w:spacing w:before="0" w:beforeAutospacing="0" w:after="0" w:afterAutospacing="0"/>
        <w:jc w:val="both"/>
      </w:pPr>
      <w:r w:rsidRPr="00A46238">
        <w:tab/>
        <w:t>3.43. Olaines novads</w:t>
      </w:r>
    </w:p>
    <w:p w14:paraId="31666B62" w14:textId="77777777" w:rsidR="00BD7F3E" w:rsidRPr="00A46238" w:rsidRDefault="00BD7F3E" w:rsidP="00BD7F3E">
      <w:pPr>
        <w:pStyle w:val="naisf"/>
        <w:spacing w:before="0" w:beforeAutospacing="0" w:after="0" w:afterAutospacing="0"/>
        <w:jc w:val="both"/>
      </w:pPr>
      <w:r w:rsidRPr="00A46238">
        <w:tab/>
        <w:t>3.44. Ozolnieku novads</w:t>
      </w:r>
    </w:p>
    <w:p w14:paraId="31666B63" w14:textId="77777777" w:rsidR="00BD7F3E" w:rsidRPr="00A46238" w:rsidRDefault="00BD7F3E" w:rsidP="00BD7F3E">
      <w:pPr>
        <w:pStyle w:val="naisf"/>
        <w:spacing w:before="0" w:beforeAutospacing="0" w:after="0" w:afterAutospacing="0"/>
        <w:jc w:val="both"/>
      </w:pPr>
      <w:r w:rsidRPr="00A46238">
        <w:tab/>
        <w:t xml:space="preserve">3.45. </w:t>
      </w:r>
      <w:proofErr w:type="spellStart"/>
      <w:r w:rsidRPr="00A46238">
        <w:t>Pārgaujas</w:t>
      </w:r>
      <w:proofErr w:type="spellEnd"/>
      <w:r w:rsidRPr="00A46238">
        <w:t xml:space="preserve"> novads</w:t>
      </w:r>
    </w:p>
    <w:p w14:paraId="31666B64" w14:textId="77777777" w:rsidR="00BD7F3E" w:rsidRPr="00A46238" w:rsidRDefault="00BD7F3E" w:rsidP="00BD7F3E">
      <w:pPr>
        <w:pStyle w:val="naisf"/>
        <w:spacing w:before="0" w:beforeAutospacing="0" w:after="0" w:afterAutospacing="0"/>
        <w:jc w:val="both"/>
      </w:pPr>
      <w:r w:rsidRPr="00A46238">
        <w:tab/>
        <w:t>3.46. Pļaviņu novads</w:t>
      </w:r>
    </w:p>
    <w:p w14:paraId="31666B65" w14:textId="77777777" w:rsidR="00BD7F3E" w:rsidRPr="00A46238" w:rsidRDefault="00BD7F3E" w:rsidP="00BD7F3E">
      <w:pPr>
        <w:pStyle w:val="naisf"/>
        <w:spacing w:before="0" w:beforeAutospacing="0" w:after="0" w:afterAutospacing="0"/>
        <w:jc w:val="both"/>
      </w:pPr>
      <w:r w:rsidRPr="00A46238">
        <w:tab/>
        <w:t>3.47. Priekuļu novads</w:t>
      </w:r>
    </w:p>
    <w:p w14:paraId="31666B66" w14:textId="77777777" w:rsidR="00BD7F3E" w:rsidRPr="00A46238" w:rsidRDefault="00BD7F3E" w:rsidP="00BD7F3E">
      <w:pPr>
        <w:pStyle w:val="naisf"/>
        <w:spacing w:before="0" w:beforeAutospacing="0" w:after="0" w:afterAutospacing="0"/>
        <w:jc w:val="both"/>
      </w:pPr>
      <w:r w:rsidRPr="00A46238">
        <w:tab/>
        <w:t>3.48. Raunas novads</w:t>
      </w:r>
    </w:p>
    <w:p w14:paraId="31666B67" w14:textId="77777777" w:rsidR="00BD7F3E" w:rsidRPr="00A46238" w:rsidRDefault="00BD7F3E" w:rsidP="00BD7F3E">
      <w:pPr>
        <w:pStyle w:val="naisf"/>
        <w:spacing w:before="0" w:beforeAutospacing="0" w:after="0" w:afterAutospacing="0"/>
        <w:jc w:val="both"/>
      </w:pPr>
      <w:r w:rsidRPr="00A46238">
        <w:tab/>
        <w:t>3.49. Ropažu novads</w:t>
      </w:r>
    </w:p>
    <w:p w14:paraId="31666B68" w14:textId="77777777" w:rsidR="00BD7F3E" w:rsidRPr="00A46238" w:rsidRDefault="00BD7F3E" w:rsidP="00BD7F3E">
      <w:pPr>
        <w:pStyle w:val="naisf"/>
        <w:spacing w:before="0" w:beforeAutospacing="0" w:after="0" w:afterAutospacing="0"/>
        <w:jc w:val="both"/>
      </w:pPr>
      <w:r w:rsidRPr="00A46238">
        <w:tab/>
        <w:t>3.50. Rugāju novads</w:t>
      </w:r>
    </w:p>
    <w:p w14:paraId="31666B69" w14:textId="77777777" w:rsidR="00BD7F3E" w:rsidRPr="00A46238" w:rsidRDefault="00BD7F3E" w:rsidP="00BD7F3E">
      <w:pPr>
        <w:pStyle w:val="naisf"/>
        <w:spacing w:before="0" w:beforeAutospacing="0" w:after="0" w:afterAutospacing="0"/>
        <w:jc w:val="both"/>
      </w:pPr>
      <w:r w:rsidRPr="00A46238">
        <w:tab/>
        <w:t>3.51. Salas novads</w:t>
      </w:r>
    </w:p>
    <w:p w14:paraId="31666B6A" w14:textId="77777777" w:rsidR="00BD7F3E" w:rsidRPr="00A46238" w:rsidRDefault="00BD7F3E" w:rsidP="00BD7F3E">
      <w:pPr>
        <w:pStyle w:val="naisf"/>
        <w:spacing w:before="0" w:beforeAutospacing="0" w:after="0" w:afterAutospacing="0"/>
        <w:jc w:val="both"/>
      </w:pPr>
      <w:r w:rsidRPr="00A46238">
        <w:tab/>
        <w:t>3.52. Salaspils novads</w:t>
      </w:r>
    </w:p>
    <w:p w14:paraId="31666B6B" w14:textId="77777777" w:rsidR="00BD7F3E" w:rsidRPr="00A46238" w:rsidRDefault="00BD7F3E" w:rsidP="00BD7F3E">
      <w:pPr>
        <w:pStyle w:val="naisf"/>
        <w:spacing w:before="0" w:beforeAutospacing="0" w:after="0" w:afterAutospacing="0"/>
        <w:jc w:val="both"/>
      </w:pPr>
      <w:r w:rsidRPr="00A46238">
        <w:tab/>
        <w:t>3.53. Saulkrastu novads</w:t>
      </w:r>
    </w:p>
    <w:p w14:paraId="31666B6C" w14:textId="77777777" w:rsidR="00BD7F3E" w:rsidRPr="00A46238" w:rsidRDefault="00BD7F3E" w:rsidP="00BD7F3E">
      <w:pPr>
        <w:pStyle w:val="naisf"/>
        <w:spacing w:before="0" w:beforeAutospacing="0" w:after="0" w:afterAutospacing="0"/>
        <w:jc w:val="both"/>
      </w:pPr>
      <w:r w:rsidRPr="00A46238">
        <w:tab/>
        <w:t>3.54. Sejas novads</w:t>
      </w:r>
    </w:p>
    <w:p w14:paraId="31666B6D" w14:textId="77777777" w:rsidR="00BD7F3E" w:rsidRPr="00A46238" w:rsidRDefault="00BD7F3E" w:rsidP="00BD7F3E">
      <w:pPr>
        <w:pStyle w:val="naisf"/>
        <w:spacing w:before="0" w:beforeAutospacing="0" w:after="0" w:afterAutospacing="0"/>
        <w:jc w:val="both"/>
      </w:pPr>
      <w:r w:rsidRPr="00A46238">
        <w:tab/>
        <w:t>3.55. Siguldas novads</w:t>
      </w:r>
    </w:p>
    <w:p w14:paraId="31666B6E" w14:textId="77777777" w:rsidR="00BD7F3E" w:rsidRPr="00A46238" w:rsidRDefault="00BD7F3E" w:rsidP="00BD7F3E">
      <w:pPr>
        <w:pStyle w:val="naisf"/>
        <w:spacing w:before="0" w:beforeAutospacing="0" w:after="0" w:afterAutospacing="0"/>
        <w:jc w:val="both"/>
      </w:pPr>
      <w:r w:rsidRPr="00A46238">
        <w:tab/>
        <w:t>3.56. Skrīveru novads</w:t>
      </w:r>
    </w:p>
    <w:p w14:paraId="31666B6F" w14:textId="77777777" w:rsidR="00BD7F3E" w:rsidRPr="00A46238" w:rsidRDefault="00BD7F3E" w:rsidP="00BD7F3E">
      <w:pPr>
        <w:pStyle w:val="naisf"/>
        <w:spacing w:before="0" w:beforeAutospacing="0" w:after="0" w:afterAutospacing="0"/>
        <w:jc w:val="both"/>
      </w:pPr>
      <w:r w:rsidRPr="00A46238">
        <w:tab/>
        <w:t>3.57. Smiltenes novads</w:t>
      </w:r>
    </w:p>
    <w:p w14:paraId="31666B70" w14:textId="77777777" w:rsidR="00BD7F3E" w:rsidRPr="00A46238" w:rsidRDefault="00BD7F3E" w:rsidP="00BD7F3E">
      <w:pPr>
        <w:pStyle w:val="naisf"/>
        <w:spacing w:before="0" w:beforeAutospacing="0" w:after="0" w:afterAutospacing="0"/>
        <w:jc w:val="both"/>
      </w:pPr>
      <w:r w:rsidRPr="00A46238">
        <w:tab/>
        <w:t>3.58. Varakļānu novads</w:t>
      </w:r>
    </w:p>
    <w:p w14:paraId="31666B71" w14:textId="77777777" w:rsidR="00BD7F3E" w:rsidRPr="00A46238" w:rsidRDefault="00BD7F3E" w:rsidP="00BD7F3E">
      <w:pPr>
        <w:pStyle w:val="naisf"/>
        <w:spacing w:before="0" w:beforeAutospacing="0" w:after="0" w:afterAutospacing="0"/>
        <w:jc w:val="both"/>
      </w:pPr>
      <w:r w:rsidRPr="00A46238">
        <w:tab/>
        <w:t>3.59. Vecpiebalgas novads</w:t>
      </w:r>
    </w:p>
    <w:p w14:paraId="31666B72" w14:textId="77777777" w:rsidR="00BD7F3E" w:rsidRPr="00A46238" w:rsidRDefault="00BD7F3E" w:rsidP="00BD7F3E">
      <w:pPr>
        <w:pStyle w:val="naisf"/>
        <w:spacing w:before="0" w:beforeAutospacing="0" w:after="0" w:afterAutospacing="0"/>
        <w:jc w:val="both"/>
      </w:pPr>
      <w:r w:rsidRPr="00A46238">
        <w:tab/>
        <w:t>3.60. Vecumnieku novads</w:t>
      </w:r>
    </w:p>
    <w:p w14:paraId="31666B73" w14:textId="77777777" w:rsidR="00BD7F3E" w:rsidRPr="00A46238" w:rsidRDefault="00BD7F3E" w:rsidP="00BD7F3E">
      <w:pPr>
        <w:pStyle w:val="naisf"/>
        <w:spacing w:before="0" w:beforeAutospacing="0" w:after="0" w:afterAutospacing="0"/>
        <w:jc w:val="both"/>
      </w:pPr>
      <w:r w:rsidRPr="00A46238">
        <w:tab/>
        <w:t>3.61. Viesītes novads</w:t>
      </w:r>
    </w:p>
    <w:p w14:paraId="31666B74" w14:textId="77777777" w:rsidR="00BD7F3E" w:rsidRPr="00A46238" w:rsidRDefault="00BD7F3E" w:rsidP="00BD7F3E">
      <w:pPr>
        <w:pStyle w:val="naisf"/>
        <w:spacing w:before="0" w:beforeAutospacing="0" w:after="0" w:afterAutospacing="0"/>
        <w:jc w:val="both"/>
      </w:pPr>
      <w:r w:rsidRPr="00A46238">
        <w:tab/>
        <w:t>3.62. Viļakas novads.”</w:t>
      </w:r>
    </w:p>
    <w:p w14:paraId="31666B75" w14:textId="77777777" w:rsidR="00BD7F3E" w:rsidRPr="00A46238" w:rsidRDefault="00BD7F3E" w:rsidP="00BD7F3E">
      <w:pPr>
        <w:pStyle w:val="naisf"/>
        <w:spacing w:before="0" w:beforeAutospacing="0" w:after="0" w:afterAutospacing="0"/>
        <w:jc w:val="both"/>
      </w:pPr>
    </w:p>
    <w:p w14:paraId="31666B76" w14:textId="5252B574" w:rsidR="00BD7F3E" w:rsidRPr="00A46238" w:rsidRDefault="00BD7F3E" w:rsidP="00BD7F3E">
      <w:pPr>
        <w:pStyle w:val="naisf"/>
        <w:spacing w:before="0" w:beforeAutospacing="0" w:after="0" w:afterAutospacing="0"/>
        <w:jc w:val="both"/>
      </w:pPr>
      <w:r w:rsidRPr="00A46238">
        <w:tab/>
      </w:r>
      <w:r w:rsidR="00285D4C" w:rsidRPr="00A46238">
        <w:t>1</w:t>
      </w:r>
      <w:r w:rsidR="001F53D1">
        <w:t>2</w:t>
      </w:r>
      <w:r w:rsidR="00285D4C" w:rsidRPr="00A46238">
        <w:t>. Izteikt 3. pielikuma 2. sadaļas 4. punktu šādā redakcijā:</w:t>
      </w:r>
    </w:p>
    <w:p w14:paraId="31666B77" w14:textId="77777777" w:rsidR="00285D4C" w:rsidRPr="00A46238" w:rsidRDefault="00285D4C" w:rsidP="00285D4C">
      <w:pPr>
        <w:pStyle w:val="naisf"/>
        <w:spacing w:before="0" w:beforeAutospacing="0" w:after="0" w:afterAutospacing="0"/>
        <w:jc w:val="both"/>
      </w:pPr>
      <w:r w:rsidRPr="00A46238">
        <w:tab/>
        <w:t>“4. Pilsētas</w:t>
      </w:r>
    </w:p>
    <w:p w14:paraId="31666B78" w14:textId="77777777" w:rsidR="00285D4C" w:rsidRPr="00A46238" w:rsidRDefault="00285D4C" w:rsidP="00285D4C">
      <w:pPr>
        <w:pStyle w:val="naisf"/>
        <w:spacing w:before="0" w:beforeAutospacing="0" w:after="0" w:afterAutospacing="0"/>
        <w:jc w:val="both"/>
      </w:pPr>
      <w:r w:rsidRPr="00A46238">
        <w:tab/>
        <w:t>4.1. Limbažu pilsēta,</w:t>
      </w:r>
    </w:p>
    <w:p w14:paraId="31666B79" w14:textId="77777777" w:rsidR="00285D4C" w:rsidRPr="00A46238" w:rsidRDefault="00285D4C" w:rsidP="00285D4C">
      <w:pPr>
        <w:pStyle w:val="naisf"/>
        <w:spacing w:before="0" w:beforeAutospacing="0" w:after="0" w:afterAutospacing="0"/>
        <w:jc w:val="both"/>
      </w:pPr>
      <w:r w:rsidRPr="00A46238">
        <w:tab/>
        <w:t>4.2. republikas pilsēta Jēkabpils,</w:t>
      </w:r>
    </w:p>
    <w:p w14:paraId="31666B7A" w14:textId="77777777" w:rsidR="00285D4C" w:rsidRPr="00A46238" w:rsidRDefault="00285D4C" w:rsidP="00285D4C">
      <w:pPr>
        <w:pStyle w:val="naisf"/>
        <w:spacing w:before="0" w:beforeAutospacing="0" w:after="0" w:afterAutospacing="0"/>
        <w:jc w:val="both"/>
      </w:pPr>
      <w:r w:rsidRPr="00A46238">
        <w:tab/>
        <w:t>4.3. republikas pilsēta Valmiera.”</w:t>
      </w:r>
    </w:p>
    <w:p w14:paraId="31666B7B" w14:textId="77777777" w:rsidR="00285D4C" w:rsidRPr="00A46238" w:rsidRDefault="00285D4C" w:rsidP="00285D4C">
      <w:pPr>
        <w:pStyle w:val="naisf"/>
        <w:spacing w:before="0" w:beforeAutospacing="0" w:after="0" w:afterAutospacing="0"/>
        <w:jc w:val="both"/>
      </w:pPr>
    </w:p>
    <w:p w14:paraId="31666B7C" w14:textId="3343EF88" w:rsidR="00285D4C" w:rsidRPr="00A46238" w:rsidRDefault="00285D4C" w:rsidP="00285D4C">
      <w:pPr>
        <w:pStyle w:val="naisf"/>
        <w:spacing w:before="0" w:beforeAutospacing="0" w:after="0" w:afterAutospacing="0"/>
        <w:jc w:val="both"/>
      </w:pPr>
      <w:r w:rsidRPr="00A46238">
        <w:tab/>
        <w:t>1</w:t>
      </w:r>
      <w:r w:rsidR="001F53D1">
        <w:t>3</w:t>
      </w:r>
      <w:r w:rsidRPr="00A46238">
        <w:t>. Izteikt 3. pielikuma 3. sadaļas 6. punktu šādā redakcijā:</w:t>
      </w:r>
    </w:p>
    <w:p w14:paraId="31666B7D" w14:textId="77777777" w:rsidR="00285D4C" w:rsidRPr="00A46238" w:rsidRDefault="00285D4C" w:rsidP="00285D4C">
      <w:pPr>
        <w:pStyle w:val="naisf"/>
        <w:spacing w:before="0" w:beforeAutospacing="0" w:after="0" w:afterAutospacing="0"/>
        <w:jc w:val="both"/>
      </w:pPr>
      <w:r w:rsidRPr="00A46238">
        <w:tab/>
        <w:t>“6. Pilsētas</w:t>
      </w:r>
    </w:p>
    <w:p w14:paraId="31666B7E" w14:textId="77777777" w:rsidR="00285D4C" w:rsidRPr="00A46238" w:rsidRDefault="00285D4C" w:rsidP="00285D4C">
      <w:pPr>
        <w:pStyle w:val="naisf"/>
        <w:spacing w:before="0" w:beforeAutospacing="0" w:after="0" w:afterAutospacing="0"/>
        <w:jc w:val="both"/>
      </w:pPr>
      <w:r w:rsidRPr="00A46238">
        <w:tab/>
        <w:t xml:space="preserve">6.1. republikas pilsēta Daugavpils </w:t>
      </w:r>
    </w:p>
    <w:p w14:paraId="31666B7F" w14:textId="77777777" w:rsidR="00285D4C" w:rsidRPr="00A46238" w:rsidRDefault="00285D4C" w:rsidP="00285D4C">
      <w:pPr>
        <w:pStyle w:val="naisf"/>
        <w:spacing w:before="0" w:beforeAutospacing="0" w:after="0" w:afterAutospacing="0"/>
        <w:jc w:val="both"/>
      </w:pPr>
      <w:r w:rsidRPr="00A46238">
        <w:tab/>
        <w:t>6.2. republikas pilsēta Rēzekne</w:t>
      </w:r>
    </w:p>
    <w:p w14:paraId="31666B80" w14:textId="77777777" w:rsidR="00285D4C" w:rsidRPr="00A46238" w:rsidRDefault="00285D4C" w:rsidP="00285D4C">
      <w:pPr>
        <w:pStyle w:val="naisf"/>
        <w:spacing w:before="0" w:beforeAutospacing="0" w:after="0" w:afterAutospacing="0"/>
        <w:jc w:val="both"/>
      </w:pPr>
      <w:r w:rsidRPr="00A46238">
        <w:tab/>
        <w:t>6.3. Ainažu pilsēta</w:t>
      </w:r>
    </w:p>
    <w:p w14:paraId="31666B81" w14:textId="77777777" w:rsidR="00285D4C" w:rsidRPr="00A46238" w:rsidRDefault="00285D4C" w:rsidP="00285D4C">
      <w:pPr>
        <w:pStyle w:val="naisf"/>
        <w:spacing w:before="0" w:beforeAutospacing="0" w:after="0" w:afterAutospacing="0"/>
        <w:jc w:val="both"/>
      </w:pPr>
      <w:r w:rsidRPr="00A46238">
        <w:lastRenderedPageBreak/>
        <w:tab/>
        <w:t>6.4. Salacgrīvas pilsēta.”</w:t>
      </w:r>
    </w:p>
    <w:p w14:paraId="31666B82" w14:textId="77777777" w:rsidR="00285D4C" w:rsidRPr="00A46238" w:rsidRDefault="00285D4C" w:rsidP="00285D4C">
      <w:pPr>
        <w:pStyle w:val="naisf"/>
        <w:spacing w:before="0" w:beforeAutospacing="0" w:after="0" w:afterAutospacing="0"/>
        <w:jc w:val="both"/>
      </w:pPr>
    </w:p>
    <w:p w14:paraId="31666B83" w14:textId="1DB7386F" w:rsidR="00285D4C" w:rsidRPr="00A46238" w:rsidRDefault="00285D4C" w:rsidP="00285D4C">
      <w:pPr>
        <w:pStyle w:val="naisf"/>
        <w:spacing w:before="0" w:beforeAutospacing="0" w:after="0" w:afterAutospacing="0"/>
        <w:jc w:val="both"/>
      </w:pPr>
      <w:r w:rsidRPr="00A46238">
        <w:tab/>
        <w:t>1</w:t>
      </w:r>
      <w:r w:rsidR="001F53D1">
        <w:t>4</w:t>
      </w:r>
      <w:r w:rsidRPr="00A46238">
        <w:t>. Svītrot 4. pielikuma 1. sadaļas 1. punktu.</w:t>
      </w:r>
    </w:p>
    <w:p w14:paraId="31666B84" w14:textId="77777777" w:rsidR="00285D4C" w:rsidRPr="00A46238" w:rsidRDefault="00285D4C" w:rsidP="00285D4C">
      <w:pPr>
        <w:pStyle w:val="naisf"/>
        <w:spacing w:before="0" w:beforeAutospacing="0" w:after="0" w:afterAutospacing="0"/>
        <w:jc w:val="both"/>
      </w:pPr>
    </w:p>
    <w:p w14:paraId="31666B85" w14:textId="2FF50B09" w:rsidR="00285D4C" w:rsidRPr="00A46238" w:rsidRDefault="00285D4C" w:rsidP="00285D4C">
      <w:pPr>
        <w:pStyle w:val="naisf"/>
        <w:spacing w:before="0" w:beforeAutospacing="0" w:after="0" w:afterAutospacing="0"/>
        <w:jc w:val="both"/>
      </w:pPr>
      <w:r w:rsidRPr="00A46238">
        <w:tab/>
        <w:t>1</w:t>
      </w:r>
      <w:r w:rsidR="001F53D1">
        <w:t>5</w:t>
      </w:r>
      <w:r w:rsidRPr="00A46238">
        <w:t>. Izteikt 4. pielikuma I sadaļas 2. punktu šādā redakcijā:</w:t>
      </w:r>
    </w:p>
    <w:p w14:paraId="31666B86" w14:textId="77777777" w:rsidR="00285D4C" w:rsidRPr="00A46238" w:rsidRDefault="00285D4C" w:rsidP="00285D4C">
      <w:pPr>
        <w:pStyle w:val="naisf"/>
        <w:spacing w:before="0" w:beforeAutospacing="0" w:after="0" w:afterAutospacing="0"/>
        <w:jc w:val="both"/>
      </w:pPr>
      <w:r w:rsidRPr="00A46238">
        <w:tab/>
        <w:t>“2. Lietuvas Republikas administratīvā teritorija</w:t>
      </w:r>
    </w:p>
    <w:p w14:paraId="31666B87" w14:textId="77777777" w:rsidR="00285D4C" w:rsidRPr="00A46238" w:rsidRDefault="00285D4C" w:rsidP="00285D4C">
      <w:pPr>
        <w:pStyle w:val="naisf"/>
        <w:spacing w:before="0" w:beforeAutospacing="0" w:after="0" w:afterAutospacing="0"/>
        <w:jc w:val="both"/>
      </w:pPr>
      <w:r w:rsidRPr="00A46238">
        <w:tab/>
        <w:t xml:space="preserve">2.1. </w:t>
      </w:r>
      <w:proofErr w:type="spellStart"/>
      <w:r w:rsidRPr="00A46238">
        <w:t>Jurbarkas</w:t>
      </w:r>
      <w:proofErr w:type="spellEnd"/>
      <w:r w:rsidR="00646F01" w:rsidRPr="00A46238">
        <w:t xml:space="preserve"> rajona pašvaldības teritorijā </w:t>
      </w:r>
      <w:r w:rsidR="00652A51" w:rsidRPr="00A46238">
        <w:t xml:space="preserve">− </w:t>
      </w:r>
      <w:proofErr w:type="spellStart"/>
      <w:r w:rsidRPr="00A46238">
        <w:t>Raudones</w:t>
      </w:r>
      <w:proofErr w:type="spellEnd"/>
      <w:r w:rsidRPr="00A46238">
        <w:t xml:space="preserve">, </w:t>
      </w:r>
      <w:proofErr w:type="spellStart"/>
      <w:r w:rsidRPr="00A46238">
        <w:t>Veļonas</w:t>
      </w:r>
      <w:proofErr w:type="spellEnd"/>
      <w:r w:rsidRPr="00A46238">
        <w:t xml:space="preserve">, </w:t>
      </w:r>
      <w:proofErr w:type="spellStart"/>
      <w:r w:rsidRPr="00A46238">
        <w:t>Seredžus</w:t>
      </w:r>
      <w:proofErr w:type="spellEnd"/>
      <w:r w:rsidRPr="00A46238">
        <w:t xml:space="preserve"> un </w:t>
      </w:r>
      <w:proofErr w:type="spellStart"/>
      <w:r w:rsidRPr="00A46238">
        <w:t>Jodaiču</w:t>
      </w:r>
      <w:proofErr w:type="spellEnd"/>
      <w:r w:rsidRPr="00A46238">
        <w:t xml:space="preserve"> pagasts</w:t>
      </w:r>
    </w:p>
    <w:p w14:paraId="31666B88" w14:textId="77777777" w:rsidR="00285D4C" w:rsidRPr="00A46238" w:rsidRDefault="00285D4C" w:rsidP="00285D4C">
      <w:pPr>
        <w:pStyle w:val="naisf"/>
        <w:spacing w:before="0" w:beforeAutospacing="0" w:after="0" w:afterAutospacing="0"/>
        <w:jc w:val="both"/>
      </w:pPr>
      <w:r w:rsidRPr="00A46238">
        <w:tab/>
        <w:t xml:space="preserve">2.2. </w:t>
      </w:r>
      <w:proofErr w:type="spellStart"/>
      <w:r w:rsidRPr="00A46238">
        <w:t>Pakrojas</w:t>
      </w:r>
      <w:proofErr w:type="spellEnd"/>
      <w:r w:rsidRPr="00A46238">
        <w:t xml:space="preserve"> rajona pašvaldības teritorijā </w:t>
      </w:r>
      <w:r w:rsidR="00652A51" w:rsidRPr="00A46238">
        <w:t xml:space="preserve">− </w:t>
      </w:r>
      <w:proofErr w:type="spellStart"/>
      <w:r w:rsidRPr="00A46238">
        <w:t>Klovaiņu</w:t>
      </w:r>
      <w:proofErr w:type="spellEnd"/>
      <w:r w:rsidRPr="00A46238">
        <w:t xml:space="preserve">, </w:t>
      </w:r>
      <w:proofErr w:type="spellStart"/>
      <w:r w:rsidRPr="00A46238">
        <w:t>Rozalimas</w:t>
      </w:r>
      <w:proofErr w:type="spellEnd"/>
      <w:r w:rsidRPr="00A46238">
        <w:t xml:space="preserve"> un </w:t>
      </w:r>
      <w:proofErr w:type="spellStart"/>
      <w:r w:rsidRPr="00A46238">
        <w:t>Pakrojas</w:t>
      </w:r>
      <w:proofErr w:type="spellEnd"/>
      <w:r w:rsidRPr="00A46238">
        <w:t xml:space="preserve"> pagasts </w:t>
      </w:r>
    </w:p>
    <w:p w14:paraId="31666B89" w14:textId="77777777" w:rsidR="00285D4C" w:rsidRPr="00A46238" w:rsidRDefault="00285D4C" w:rsidP="00285D4C">
      <w:pPr>
        <w:pStyle w:val="naisf"/>
        <w:spacing w:before="0" w:beforeAutospacing="0" w:after="0" w:afterAutospacing="0"/>
        <w:jc w:val="both"/>
      </w:pPr>
      <w:r w:rsidRPr="00A46238">
        <w:tab/>
        <w:t xml:space="preserve">2.3. </w:t>
      </w:r>
      <w:proofErr w:type="spellStart"/>
      <w:r w:rsidRPr="00A46238">
        <w:t>Panevēžas</w:t>
      </w:r>
      <w:proofErr w:type="spellEnd"/>
      <w:r w:rsidRPr="00A46238">
        <w:t xml:space="preserve"> rajona pašvaldības teritorijā </w:t>
      </w:r>
      <w:r w:rsidR="00652A51" w:rsidRPr="00A46238">
        <w:t xml:space="preserve">− </w:t>
      </w:r>
      <w:proofErr w:type="spellStart"/>
      <w:r w:rsidRPr="00A46238">
        <w:t>Krekenavas</w:t>
      </w:r>
      <w:proofErr w:type="spellEnd"/>
      <w:r w:rsidRPr="00A46238">
        <w:t xml:space="preserve"> pagasta daļa, kas atrodas uz rietumiem no Nevēžas upes</w:t>
      </w:r>
    </w:p>
    <w:p w14:paraId="31666B8A" w14:textId="77777777" w:rsidR="00285D4C" w:rsidRPr="00A46238" w:rsidRDefault="00285D4C" w:rsidP="00285D4C">
      <w:pPr>
        <w:pStyle w:val="naisf"/>
        <w:spacing w:before="0" w:beforeAutospacing="0" w:after="0" w:afterAutospacing="0"/>
        <w:jc w:val="both"/>
      </w:pPr>
      <w:r w:rsidRPr="00A46238">
        <w:tab/>
        <w:t xml:space="preserve">2.4. </w:t>
      </w:r>
      <w:proofErr w:type="spellStart"/>
      <w:r w:rsidRPr="00A46238">
        <w:t>Raseiņu</w:t>
      </w:r>
      <w:proofErr w:type="spellEnd"/>
      <w:r w:rsidRPr="00A46238">
        <w:t xml:space="preserve"> rajona pašvaldības teritorijā — </w:t>
      </w:r>
      <w:proofErr w:type="spellStart"/>
      <w:r w:rsidRPr="00A46238">
        <w:t>Arjogalas</w:t>
      </w:r>
      <w:proofErr w:type="spellEnd"/>
      <w:r w:rsidRPr="00A46238">
        <w:t xml:space="preserve">, </w:t>
      </w:r>
      <w:proofErr w:type="spellStart"/>
      <w:r w:rsidRPr="00A46238">
        <w:t>Arjogalas</w:t>
      </w:r>
      <w:proofErr w:type="spellEnd"/>
      <w:r w:rsidRPr="00A46238">
        <w:t xml:space="preserve"> pilsētas, </w:t>
      </w:r>
      <w:proofErr w:type="spellStart"/>
      <w:r w:rsidRPr="00A46238">
        <w:t>Betīgalas</w:t>
      </w:r>
      <w:proofErr w:type="spellEnd"/>
      <w:r w:rsidRPr="00A46238">
        <w:t xml:space="preserve">, </w:t>
      </w:r>
      <w:proofErr w:type="spellStart"/>
      <w:r w:rsidRPr="00A46238">
        <w:t>Pagojuku</w:t>
      </w:r>
      <w:proofErr w:type="spellEnd"/>
      <w:r w:rsidRPr="00A46238">
        <w:t xml:space="preserve"> un </w:t>
      </w:r>
      <w:proofErr w:type="spellStart"/>
      <w:r w:rsidRPr="00A46238">
        <w:t>Šiluvas</w:t>
      </w:r>
      <w:proofErr w:type="spellEnd"/>
      <w:r w:rsidRPr="00A46238">
        <w:t xml:space="preserve"> pagasts</w:t>
      </w:r>
    </w:p>
    <w:p w14:paraId="31666B8B" w14:textId="77777777" w:rsidR="00285D4C" w:rsidRPr="00A46238" w:rsidRDefault="00285D4C" w:rsidP="00285D4C">
      <w:pPr>
        <w:pStyle w:val="naisf"/>
        <w:spacing w:before="0" w:beforeAutospacing="0" w:after="0" w:afterAutospacing="0"/>
        <w:jc w:val="both"/>
      </w:pPr>
      <w:r w:rsidRPr="00A46238">
        <w:tab/>
        <w:t xml:space="preserve">2.5. </w:t>
      </w:r>
      <w:proofErr w:type="spellStart"/>
      <w:r w:rsidRPr="00A46238">
        <w:t>Šaķu</w:t>
      </w:r>
      <w:proofErr w:type="spellEnd"/>
      <w:r w:rsidRPr="00A46238">
        <w:t xml:space="preserve"> rajona p</w:t>
      </w:r>
      <w:r w:rsidR="00646F01" w:rsidRPr="00A46238">
        <w:t xml:space="preserve">ašvaldības teritorijā </w:t>
      </w:r>
      <w:r w:rsidR="00652A51" w:rsidRPr="00A46238">
        <w:t xml:space="preserve">− </w:t>
      </w:r>
      <w:proofErr w:type="spellStart"/>
      <w:r w:rsidR="00646F01" w:rsidRPr="00A46238">
        <w:t>Plokšču</w:t>
      </w:r>
      <w:proofErr w:type="spellEnd"/>
      <w:r w:rsidR="00646F01" w:rsidRPr="00A46238">
        <w:t>,</w:t>
      </w:r>
      <w:r w:rsidRPr="00A46238">
        <w:t xml:space="preserve"> </w:t>
      </w:r>
      <w:proofErr w:type="spellStart"/>
      <w:r w:rsidRPr="00A46238">
        <w:t>Kriūku</w:t>
      </w:r>
      <w:proofErr w:type="spellEnd"/>
      <w:r w:rsidRPr="00A46238">
        <w:t xml:space="preserve">, </w:t>
      </w:r>
      <w:proofErr w:type="spellStart"/>
      <w:r w:rsidRPr="00A46238">
        <w:t>Leķēču</w:t>
      </w:r>
      <w:proofErr w:type="spellEnd"/>
      <w:r w:rsidRPr="00A46238">
        <w:t xml:space="preserve">, </w:t>
      </w:r>
      <w:proofErr w:type="spellStart"/>
      <w:r w:rsidRPr="00A46238">
        <w:t>Lukšu</w:t>
      </w:r>
      <w:proofErr w:type="spellEnd"/>
      <w:r w:rsidRPr="00A46238">
        <w:t>,</w:t>
      </w:r>
    </w:p>
    <w:p w14:paraId="31666B8C" w14:textId="77777777" w:rsidR="00285D4C" w:rsidRPr="00A46238" w:rsidRDefault="00285D4C" w:rsidP="00285D4C">
      <w:pPr>
        <w:pStyle w:val="naisf"/>
        <w:spacing w:before="0" w:beforeAutospacing="0" w:after="0" w:afterAutospacing="0"/>
        <w:jc w:val="both"/>
      </w:pPr>
      <w:proofErr w:type="spellStart"/>
      <w:r w:rsidRPr="00A46238">
        <w:t>Griškabūdžas</w:t>
      </w:r>
      <w:proofErr w:type="spellEnd"/>
      <w:r w:rsidRPr="00A46238">
        <w:t xml:space="preserve">, </w:t>
      </w:r>
      <w:proofErr w:type="spellStart"/>
      <w:r w:rsidRPr="00A46238">
        <w:t>Barzdu</w:t>
      </w:r>
      <w:proofErr w:type="spellEnd"/>
      <w:r w:rsidRPr="00A46238">
        <w:t xml:space="preserve">, </w:t>
      </w:r>
      <w:proofErr w:type="spellStart"/>
      <w:r w:rsidRPr="00A46238">
        <w:t>Žvirgždaiču</w:t>
      </w:r>
      <w:proofErr w:type="spellEnd"/>
      <w:r w:rsidRPr="00A46238">
        <w:t xml:space="preserve">, </w:t>
      </w:r>
      <w:proofErr w:type="spellStart"/>
      <w:r w:rsidRPr="00A46238">
        <w:t>Sintautu</w:t>
      </w:r>
      <w:proofErr w:type="spellEnd"/>
      <w:r w:rsidRPr="00A46238">
        <w:t xml:space="preserve">, </w:t>
      </w:r>
      <w:proofErr w:type="spellStart"/>
      <w:r w:rsidRPr="00A46238">
        <w:t>Kudirkas</w:t>
      </w:r>
      <w:proofErr w:type="spellEnd"/>
      <w:r w:rsidRPr="00A46238">
        <w:t xml:space="preserve"> </w:t>
      </w:r>
      <w:proofErr w:type="spellStart"/>
      <w:r w:rsidRPr="00A46238">
        <w:t>Naumiestes</w:t>
      </w:r>
      <w:proofErr w:type="spellEnd"/>
      <w:r w:rsidRPr="00A46238">
        <w:t xml:space="preserve">, </w:t>
      </w:r>
      <w:proofErr w:type="spellStart"/>
      <w:r w:rsidRPr="00A46238">
        <w:t>Slaviku</w:t>
      </w:r>
      <w:proofErr w:type="spellEnd"/>
      <w:r w:rsidRPr="00A46238">
        <w:t xml:space="preserve"> un</w:t>
      </w:r>
    </w:p>
    <w:p w14:paraId="31666B8D" w14:textId="77777777" w:rsidR="00285D4C" w:rsidRPr="00A46238" w:rsidRDefault="00285D4C" w:rsidP="00285D4C">
      <w:pPr>
        <w:pStyle w:val="naisf"/>
        <w:spacing w:before="0" w:beforeAutospacing="0" w:after="0" w:afterAutospacing="0"/>
        <w:jc w:val="both"/>
      </w:pPr>
      <w:proofErr w:type="spellStart"/>
      <w:r w:rsidRPr="00A46238">
        <w:t>Šaķu</w:t>
      </w:r>
      <w:proofErr w:type="spellEnd"/>
      <w:r w:rsidRPr="00A46238">
        <w:t xml:space="preserve"> pagasts</w:t>
      </w:r>
    </w:p>
    <w:p w14:paraId="31666B8E" w14:textId="77777777" w:rsidR="00285D4C" w:rsidRPr="00A46238" w:rsidRDefault="00285D4C" w:rsidP="00285D4C">
      <w:pPr>
        <w:pStyle w:val="naisf"/>
        <w:spacing w:before="0" w:beforeAutospacing="0" w:after="0" w:afterAutospacing="0"/>
        <w:jc w:val="both"/>
      </w:pPr>
      <w:r w:rsidRPr="00A46238">
        <w:tab/>
        <w:t xml:space="preserve">2.6. </w:t>
      </w:r>
      <w:proofErr w:type="spellStart"/>
      <w:r w:rsidRPr="00A46238">
        <w:t>Pasvales</w:t>
      </w:r>
      <w:proofErr w:type="spellEnd"/>
      <w:r w:rsidRPr="00A46238">
        <w:t xml:space="preserve"> rajona pašvaldība</w:t>
      </w:r>
    </w:p>
    <w:p w14:paraId="31666B8F" w14:textId="77777777" w:rsidR="00285D4C" w:rsidRPr="00A46238" w:rsidRDefault="00285D4C" w:rsidP="00285D4C">
      <w:pPr>
        <w:pStyle w:val="naisf"/>
        <w:spacing w:before="0" w:beforeAutospacing="0" w:after="0" w:afterAutospacing="0"/>
        <w:jc w:val="both"/>
      </w:pPr>
      <w:r w:rsidRPr="00A46238">
        <w:tab/>
        <w:t xml:space="preserve">2.7. </w:t>
      </w:r>
      <w:proofErr w:type="spellStart"/>
      <w:r w:rsidRPr="00A46238">
        <w:t>Vilkavišķu</w:t>
      </w:r>
      <w:proofErr w:type="spellEnd"/>
      <w:r w:rsidRPr="00A46238">
        <w:t xml:space="preserve"> rajona pašvaldība</w:t>
      </w:r>
    </w:p>
    <w:p w14:paraId="31666B90" w14:textId="77777777" w:rsidR="00285D4C" w:rsidRPr="00A46238" w:rsidRDefault="00285D4C" w:rsidP="00285D4C">
      <w:pPr>
        <w:pStyle w:val="naisf"/>
        <w:spacing w:before="0" w:beforeAutospacing="0" w:after="0" w:afterAutospacing="0"/>
        <w:jc w:val="both"/>
      </w:pPr>
      <w:r w:rsidRPr="00A46238">
        <w:tab/>
        <w:t xml:space="preserve">2.8. </w:t>
      </w:r>
      <w:proofErr w:type="spellStart"/>
      <w:r w:rsidRPr="00A46238">
        <w:t>Radvilišķu</w:t>
      </w:r>
      <w:proofErr w:type="spellEnd"/>
      <w:r w:rsidRPr="00A46238">
        <w:t xml:space="preserve"> rajona pašvaldība</w:t>
      </w:r>
    </w:p>
    <w:p w14:paraId="31666B91" w14:textId="77777777" w:rsidR="00285D4C" w:rsidRPr="00A46238" w:rsidRDefault="00285D4C" w:rsidP="00285D4C">
      <w:pPr>
        <w:pStyle w:val="naisf"/>
        <w:spacing w:before="0" w:beforeAutospacing="0" w:after="0" w:afterAutospacing="0"/>
        <w:jc w:val="both"/>
      </w:pPr>
      <w:r w:rsidRPr="00A46238">
        <w:tab/>
        <w:t xml:space="preserve">2.9. </w:t>
      </w:r>
      <w:proofErr w:type="spellStart"/>
      <w:r w:rsidRPr="00A46238">
        <w:t>Kalvarijas</w:t>
      </w:r>
      <w:proofErr w:type="spellEnd"/>
      <w:r w:rsidRPr="00A46238">
        <w:t xml:space="preserve"> pašvaldība</w:t>
      </w:r>
    </w:p>
    <w:p w14:paraId="31666B92" w14:textId="77777777" w:rsidR="00285D4C" w:rsidRPr="00A46238" w:rsidRDefault="00285D4C" w:rsidP="00285D4C">
      <w:pPr>
        <w:pStyle w:val="naisf"/>
        <w:spacing w:before="0" w:beforeAutospacing="0" w:after="0" w:afterAutospacing="0"/>
        <w:jc w:val="both"/>
      </w:pPr>
      <w:r w:rsidRPr="00A46238">
        <w:tab/>
        <w:t xml:space="preserve">2.10. </w:t>
      </w:r>
      <w:proofErr w:type="spellStart"/>
      <w:r w:rsidRPr="00A46238">
        <w:t>Kazlu</w:t>
      </w:r>
      <w:proofErr w:type="spellEnd"/>
      <w:r w:rsidRPr="00A46238">
        <w:t xml:space="preserve"> Rūdas pašvaldība</w:t>
      </w:r>
    </w:p>
    <w:p w14:paraId="31666B93" w14:textId="77777777" w:rsidR="00285D4C" w:rsidRPr="00A46238" w:rsidRDefault="00285D4C" w:rsidP="00285D4C">
      <w:pPr>
        <w:pStyle w:val="naisf"/>
        <w:spacing w:before="0" w:beforeAutospacing="0" w:after="0" w:afterAutospacing="0"/>
        <w:jc w:val="both"/>
      </w:pPr>
      <w:r w:rsidRPr="00A46238">
        <w:tab/>
        <w:t>2.11. Marijampoles pašvaldība.”</w:t>
      </w:r>
    </w:p>
    <w:p w14:paraId="31666B94" w14:textId="77777777" w:rsidR="00285D4C" w:rsidRPr="00A46238" w:rsidRDefault="00285D4C" w:rsidP="00285D4C">
      <w:pPr>
        <w:pStyle w:val="naisf"/>
        <w:spacing w:before="0" w:beforeAutospacing="0" w:after="0" w:afterAutospacing="0"/>
        <w:jc w:val="both"/>
      </w:pPr>
    </w:p>
    <w:p w14:paraId="31666B95" w14:textId="4DACAC3C" w:rsidR="00285D4C" w:rsidRPr="00A46238" w:rsidRDefault="00285D4C" w:rsidP="00285D4C">
      <w:pPr>
        <w:pStyle w:val="naisf"/>
        <w:spacing w:before="0" w:beforeAutospacing="0" w:after="0" w:afterAutospacing="0"/>
        <w:jc w:val="both"/>
      </w:pPr>
      <w:r w:rsidRPr="00A46238">
        <w:tab/>
        <w:t>1</w:t>
      </w:r>
      <w:r w:rsidR="001F53D1">
        <w:t>6</w:t>
      </w:r>
      <w:r w:rsidRPr="00A46238">
        <w:t>. Izteikt 4. pielikuma I sadaļas 3. punktu šādā redakcijā:</w:t>
      </w:r>
    </w:p>
    <w:p w14:paraId="31666B96" w14:textId="77777777" w:rsidR="00285D4C" w:rsidRPr="00A46238" w:rsidRDefault="00285D4C" w:rsidP="00285D4C">
      <w:pPr>
        <w:pStyle w:val="naisf"/>
        <w:spacing w:before="0" w:beforeAutospacing="0" w:after="0" w:afterAutospacing="0"/>
        <w:jc w:val="both"/>
      </w:pPr>
      <w:r w:rsidRPr="00A46238">
        <w:tab/>
        <w:t>“3. Polijas Republikas administratīvā teritorija</w:t>
      </w:r>
      <w:r w:rsidRPr="00A46238">
        <w:tab/>
      </w:r>
    </w:p>
    <w:p w14:paraId="31666B97" w14:textId="77777777" w:rsidR="00285D4C" w:rsidRPr="00A46238" w:rsidRDefault="00285D4C" w:rsidP="00285D4C">
      <w:pPr>
        <w:pStyle w:val="naisf"/>
        <w:spacing w:before="0" w:beforeAutospacing="0" w:after="0" w:afterAutospacing="0"/>
        <w:jc w:val="both"/>
      </w:pPr>
      <w:r w:rsidRPr="00A46238">
        <w:tab/>
      </w:r>
      <w:proofErr w:type="spellStart"/>
      <w:r w:rsidRPr="00A46238">
        <w:t>Podlases</w:t>
      </w:r>
      <w:proofErr w:type="spellEnd"/>
      <w:r w:rsidRPr="00A46238">
        <w:t xml:space="preserve"> </w:t>
      </w:r>
      <w:proofErr w:type="spellStart"/>
      <w:r w:rsidRPr="00A46238">
        <w:t>vojevodistē</w:t>
      </w:r>
      <w:proofErr w:type="spellEnd"/>
      <w:r w:rsidRPr="00A46238">
        <w:t>:</w:t>
      </w:r>
    </w:p>
    <w:p w14:paraId="31666B98" w14:textId="77777777" w:rsidR="00285D4C" w:rsidRPr="00A46238" w:rsidRDefault="00285D4C" w:rsidP="00285D4C">
      <w:pPr>
        <w:pStyle w:val="naisf"/>
        <w:spacing w:before="0" w:beforeAutospacing="0" w:after="0" w:afterAutospacing="0"/>
        <w:jc w:val="both"/>
      </w:pPr>
      <w:r w:rsidRPr="00A46238">
        <w:tab/>
        <w:t xml:space="preserve">3.1. </w:t>
      </w:r>
      <w:proofErr w:type="spellStart"/>
      <w:r w:rsidRPr="00A46238">
        <w:t>Augustovas</w:t>
      </w:r>
      <w:proofErr w:type="spellEnd"/>
      <w:r w:rsidRPr="00A46238">
        <w:t xml:space="preserve"> apriņķa </w:t>
      </w:r>
      <w:proofErr w:type="spellStart"/>
      <w:r w:rsidRPr="00A46238">
        <w:t>Augustovas</w:t>
      </w:r>
      <w:proofErr w:type="spellEnd"/>
      <w:r w:rsidRPr="00A46238">
        <w:t xml:space="preserve"> pašvaldība un </w:t>
      </w:r>
      <w:proofErr w:type="spellStart"/>
      <w:r w:rsidRPr="00A46238">
        <w:t>Augustovas</w:t>
      </w:r>
      <w:proofErr w:type="spellEnd"/>
      <w:r w:rsidRPr="00A46238">
        <w:t xml:space="preserve">, </w:t>
      </w:r>
      <w:proofErr w:type="spellStart"/>
      <w:r w:rsidRPr="00A46238">
        <w:t>Novinkas</w:t>
      </w:r>
      <w:proofErr w:type="spellEnd"/>
      <w:r w:rsidRPr="00A46238">
        <w:t xml:space="preserve">, </w:t>
      </w:r>
      <w:proofErr w:type="spellStart"/>
      <w:r w:rsidRPr="00A46238">
        <w:t>Plaskas</w:t>
      </w:r>
      <w:proofErr w:type="spellEnd"/>
      <w:r w:rsidRPr="00A46238">
        <w:t xml:space="preserve">, </w:t>
      </w:r>
      <w:proofErr w:type="spellStart"/>
      <w:r w:rsidRPr="00A46238">
        <w:t>Š</w:t>
      </w:r>
      <w:r w:rsidR="009A0B39" w:rsidRPr="00A46238">
        <w:t>tabinas</w:t>
      </w:r>
      <w:proofErr w:type="spellEnd"/>
      <w:r w:rsidR="009A0B39" w:rsidRPr="00A46238">
        <w:t xml:space="preserve"> un </w:t>
      </w:r>
      <w:proofErr w:type="spellStart"/>
      <w:r w:rsidR="009A0B39" w:rsidRPr="00A46238">
        <w:t>Barglova</w:t>
      </w:r>
      <w:proofErr w:type="spellEnd"/>
      <w:r w:rsidR="009A0B39" w:rsidRPr="00A46238">
        <w:t xml:space="preserve"> </w:t>
      </w:r>
      <w:proofErr w:type="spellStart"/>
      <w:r w:rsidR="009A0B39" w:rsidRPr="00A46238">
        <w:t>Koscelnu</w:t>
      </w:r>
      <w:proofErr w:type="spellEnd"/>
      <w:r w:rsidR="009A0B39" w:rsidRPr="00A46238">
        <w:t xml:space="preserve"> pil</w:t>
      </w:r>
      <w:r w:rsidR="00857FE3" w:rsidRPr="00A46238">
        <w:t>sēta</w:t>
      </w:r>
    </w:p>
    <w:p w14:paraId="31666B99" w14:textId="77777777" w:rsidR="00285D4C" w:rsidRPr="00A46238" w:rsidRDefault="00285D4C" w:rsidP="00285D4C">
      <w:pPr>
        <w:pStyle w:val="naisf"/>
        <w:spacing w:before="0" w:beforeAutospacing="0" w:after="0" w:afterAutospacing="0"/>
        <w:jc w:val="both"/>
      </w:pPr>
      <w:r w:rsidRPr="00A46238">
        <w:tab/>
        <w:t xml:space="preserve">3.2. </w:t>
      </w:r>
      <w:proofErr w:type="spellStart"/>
      <w:r w:rsidRPr="00A46238">
        <w:t>Bjalistokas</w:t>
      </w:r>
      <w:proofErr w:type="spellEnd"/>
      <w:r w:rsidRPr="00A46238">
        <w:t xml:space="preserve"> apriņķa </w:t>
      </w:r>
      <w:proofErr w:type="spellStart"/>
      <w:r w:rsidRPr="00A46238">
        <w:t>Horoščas</w:t>
      </w:r>
      <w:proofErr w:type="spellEnd"/>
      <w:r w:rsidRPr="00A46238">
        <w:t xml:space="preserve">, </w:t>
      </w:r>
      <w:proofErr w:type="spellStart"/>
      <w:r w:rsidRPr="00A46238">
        <w:t>Juhnovecas</w:t>
      </w:r>
      <w:proofErr w:type="spellEnd"/>
      <w:r w:rsidRPr="00A46238">
        <w:t xml:space="preserve"> </w:t>
      </w:r>
      <w:proofErr w:type="spellStart"/>
      <w:r w:rsidRPr="00A46238">
        <w:t>Koscelni</w:t>
      </w:r>
      <w:proofErr w:type="spellEnd"/>
      <w:r w:rsidRPr="00A46238">
        <w:t xml:space="preserve">, </w:t>
      </w:r>
      <w:proofErr w:type="spellStart"/>
      <w:r w:rsidRPr="00A46238">
        <w:t>Suražas</w:t>
      </w:r>
      <w:proofErr w:type="spellEnd"/>
      <w:r w:rsidRPr="00A46238">
        <w:t xml:space="preserve">, </w:t>
      </w:r>
      <w:proofErr w:type="spellStart"/>
      <w:r w:rsidRPr="00A46238">
        <w:t>Turosņas</w:t>
      </w:r>
      <w:proofErr w:type="spellEnd"/>
    </w:p>
    <w:p w14:paraId="31666B9A" w14:textId="77777777" w:rsidR="00285D4C" w:rsidRPr="00A46238" w:rsidRDefault="00285D4C" w:rsidP="00285D4C">
      <w:pPr>
        <w:pStyle w:val="naisf"/>
        <w:spacing w:before="0" w:beforeAutospacing="0" w:after="0" w:afterAutospacing="0"/>
        <w:jc w:val="both"/>
      </w:pPr>
      <w:proofErr w:type="spellStart"/>
      <w:r w:rsidRPr="00A46238">
        <w:t>Koscelnas</w:t>
      </w:r>
      <w:proofErr w:type="spellEnd"/>
      <w:r w:rsidRPr="00A46238">
        <w:t xml:space="preserve">, </w:t>
      </w:r>
      <w:proofErr w:type="spellStart"/>
      <w:r w:rsidRPr="00A46238">
        <w:t>Tikocinas</w:t>
      </w:r>
      <w:proofErr w:type="spellEnd"/>
      <w:r w:rsidRPr="00A46238">
        <w:t xml:space="preserve">, Lapu, </w:t>
      </w:r>
      <w:proofErr w:type="spellStart"/>
      <w:r w:rsidRPr="00A46238">
        <w:t>Posventnes</w:t>
      </w:r>
      <w:proofErr w:type="spellEnd"/>
      <w:r w:rsidRPr="00A46238">
        <w:t xml:space="preserve">, </w:t>
      </w:r>
      <w:proofErr w:type="spellStart"/>
      <w:r w:rsidRPr="00A46238">
        <w:t>Zavadu</w:t>
      </w:r>
      <w:proofErr w:type="spellEnd"/>
      <w:r w:rsidR="00857FE3" w:rsidRPr="00A46238">
        <w:t xml:space="preserve"> un </w:t>
      </w:r>
      <w:proofErr w:type="spellStart"/>
      <w:r w:rsidR="00857FE3" w:rsidRPr="00A46238">
        <w:t>Dobržiņevo</w:t>
      </w:r>
      <w:proofErr w:type="spellEnd"/>
      <w:r w:rsidR="00857FE3" w:rsidRPr="00A46238">
        <w:t xml:space="preserve"> </w:t>
      </w:r>
      <w:proofErr w:type="spellStart"/>
      <w:r w:rsidR="00857FE3" w:rsidRPr="00A46238">
        <w:t>Dužes</w:t>
      </w:r>
      <w:proofErr w:type="spellEnd"/>
      <w:r w:rsidR="00857FE3" w:rsidRPr="00A46238">
        <w:t xml:space="preserve"> pašvaldība</w:t>
      </w:r>
    </w:p>
    <w:p w14:paraId="31666B9B" w14:textId="77777777" w:rsidR="00285D4C" w:rsidRPr="00A46238" w:rsidRDefault="00285D4C" w:rsidP="00285D4C">
      <w:pPr>
        <w:pStyle w:val="naisf"/>
        <w:spacing w:before="0" w:beforeAutospacing="0" w:after="0" w:afterAutospacing="0"/>
        <w:jc w:val="both"/>
      </w:pPr>
      <w:r w:rsidRPr="00A46238">
        <w:tab/>
        <w:t xml:space="preserve">3.3. </w:t>
      </w:r>
      <w:proofErr w:type="spellStart"/>
      <w:r w:rsidRPr="00A46238">
        <w:t>Hajnuvkas</w:t>
      </w:r>
      <w:proofErr w:type="spellEnd"/>
      <w:r w:rsidRPr="00A46238">
        <w:t xml:space="preserve"> apriņķa </w:t>
      </w:r>
      <w:proofErr w:type="spellStart"/>
      <w:r w:rsidRPr="00A46238">
        <w:t>Kleščeles</w:t>
      </w:r>
      <w:proofErr w:type="spellEnd"/>
      <w:r w:rsidRPr="00A46238">
        <w:t xml:space="preserve"> un </w:t>
      </w:r>
      <w:proofErr w:type="spellStart"/>
      <w:r w:rsidRPr="00A46238">
        <w:t>Čeremhas</w:t>
      </w:r>
      <w:proofErr w:type="spellEnd"/>
      <w:r w:rsidRPr="00A46238">
        <w:t xml:space="preserve"> pašvaldības daļa, kas atrodas uz rietumiem no ceļa Nr. 66</w:t>
      </w:r>
    </w:p>
    <w:p w14:paraId="31666B9C" w14:textId="77777777" w:rsidR="00285D4C" w:rsidRPr="00A46238" w:rsidRDefault="00285D4C" w:rsidP="00285D4C">
      <w:pPr>
        <w:pStyle w:val="naisf"/>
        <w:spacing w:before="0" w:beforeAutospacing="0" w:after="0" w:afterAutospacing="0"/>
        <w:jc w:val="both"/>
      </w:pPr>
      <w:r w:rsidRPr="00A46238">
        <w:tab/>
        <w:t xml:space="preserve">3.4. </w:t>
      </w:r>
      <w:proofErr w:type="spellStart"/>
      <w:r w:rsidRPr="00A46238">
        <w:t>Visoke</w:t>
      </w:r>
      <w:proofErr w:type="spellEnd"/>
      <w:r w:rsidRPr="00A46238">
        <w:t xml:space="preserve"> </w:t>
      </w:r>
      <w:proofErr w:type="spellStart"/>
      <w:r w:rsidRPr="00A46238">
        <w:t>Mazoveckes</w:t>
      </w:r>
      <w:proofErr w:type="spellEnd"/>
      <w:r w:rsidRPr="00A46238">
        <w:t xml:space="preserve"> apriņķa </w:t>
      </w:r>
      <w:proofErr w:type="spellStart"/>
      <w:r w:rsidRPr="00A46238">
        <w:t>Kobilin-Boržimu,</w:t>
      </w:r>
      <w:proofErr w:type="spellEnd"/>
      <w:r w:rsidRPr="00A46238">
        <w:t xml:space="preserve"> </w:t>
      </w:r>
      <w:proofErr w:type="spellStart"/>
      <w:r w:rsidRPr="00A46238">
        <w:t>Kuleše</w:t>
      </w:r>
      <w:proofErr w:type="spellEnd"/>
      <w:r w:rsidRPr="00A46238">
        <w:t xml:space="preserve"> </w:t>
      </w:r>
      <w:proofErr w:type="spellStart"/>
      <w:r w:rsidRPr="00A46238">
        <w:t>Koscelnes</w:t>
      </w:r>
      <w:proofErr w:type="spellEnd"/>
      <w:r w:rsidRPr="00A46238">
        <w:t xml:space="preserve"> un Sokolu</w:t>
      </w:r>
      <w:r w:rsidR="009A0B39" w:rsidRPr="00A46238">
        <w:t xml:space="preserve"> </w:t>
      </w:r>
      <w:r w:rsidRPr="00A46238">
        <w:t xml:space="preserve">pašvaldība, </w:t>
      </w:r>
      <w:proofErr w:type="spellStart"/>
      <w:r w:rsidRPr="00A46238">
        <w:t>Visoke</w:t>
      </w:r>
      <w:proofErr w:type="spellEnd"/>
      <w:r w:rsidRPr="00A46238">
        <w:t xml:space="preserve"> </w:t>
      </w:r>
      <w:proofErr w:type="spellStart"/>
      <w:r w:rsidRPr="00A46238">
        <w:t>Mazoveckes</w:t>
      </w:r>
      <w:proofErr w:type="spellEnd"/>
      <w:r w:rsidRPr="00A46238">
        <w:t xml:space="preserve"> pašvaldī</w:t>
      </w:r>
      <w:r w:rsidR="009A0B39" w:rsidRPr="00A46238">
        <w:t xml:space="preserve">ba ar </w:t>
      </w:r>
      <w:proofErr w:type="spellStart"/>
      <w:r w:rsidR="009A0B39" w:rsidRPr="00A46238">
        <w:t>Visoke</w:t>
      </w:r>
      <w:proofErr w:type="spellEnd"/>
      <w:r w:rsidR="009A0B39" w:rsidRPr="00A46238">
        <w:t xml:space="preserve"> </w:t>
      </w:r>
      <w:proofErr w:type="spellStart"/>
      <w:r w:rsidR="009A0B39" w:rsidRPr="00A46238">
        <w:t>Mazoveckes</w:t>
      </w:r>
      <w:proofErr w:type="spellEnd"/>
      <w:r w:rsidR="009A0B39" w:rsidRPr="00A46238">
        <w:t xml:space="preserve"> pil</w:t>
      </w:r>
      <w:r w:rsidRPr="00A46238">
        <w:t xml:space="preserve">sētu, </w:t>
      </w:r>
      <w:proofErr w:type="spellStart"/>
      <w:r w:rsidRPr="00A46238">
        <w:t>Nove</w:t>
      </w:r>
      <w:proofErr w:type="spellEnd"/>
      <w:r w:rsidRPr="00A46238">
        <w:t xml:space="preserve"> </w:t>
      </w:r>
      <w:proofErr w:type="spellStart"/>
      <w:r w:rsidRPr="00A46238">
        <w:t>Pekuti</w:t>
      </w:r>
      <w:proofErr w:type="spellEnd"/>
      <w:r w:rsidRPr="00A46238">
        <w:t xml:space="preserve">, </w:t>
      </w:r>
      <w:proofErr w:type="spellStart"/>
      <w:r w:rsidRPr="00A46238">
        <w:t>Šepetovo</w:t>
      </w:r>
      <w:proofErr w:type="spellEnd"/>
      <w:r w:rsidRPr="00A46238">
        <w:t xml:space="preserve">, </w:t>
      </w:r>
      <w:proofErr w:type="spellStart"/>
      <w:r w:rsidRPr="00A46238">
        <w:t>Klukovo</w:t>
      </w:r>
      <w:proofErr w:type="spellEnd"/>
      <w:r w:rsidRPr="00A46238">
        <w:t xml:space="preserve"> un </w:t>
      </w:r>
      <w:proofErr w:type="spellStart"/>
      <w:r w:rsidRPr="00A46238">
        <w:t>Cehanovecas</w:t>
      </w:r>
      <w:proofErr w:type="spellEnd"/>
      <w:r w:rsidRPr="00A46238">
        <w:t xml:space="preserve"> pašvaldību</w:t>
      </w:r>
    </w:p>
    <w:p w14:paraId="31666B9D" w14:textId="77777777" w:rsidR="00285D4C" w:rsidRPr="00A46238" w:rsidRDefault="00285D4C" w:rsidP="00285D4C">
      <w:pPr>
        <w:pStyle w:val="naisf"/>
        <w:spacing w:before="0" w:beforeAutospacing="0" w:after="0" w:afterAutospacing="0"/>
        <w:jc w:val="both"/>
      </w:pPr>
      <w:r w:rsidRPr="00A46238">
        <w:tab/>
        <w:t xml:space="preserve">3.5. </w:t>
      </w:r>
      <w:proofErr w:type="spellStart"/>
      <w:r w:rsidRPr="00A46238">
        <w:t>Sejnu</w:t>
      </w:r>
      <w:proofErr w:type="spellEnd"/>
      <w:r w:rsidRPr="00A46238">
        <w:t xml:space="preserve"> apriņķis</w:t>
      </w:r>
    </w:p>
    <w:p w14:paraId="31666B9E" w14:textId="77777777" w:rsidR="00285D4C" w:rsidRPr="00A46238" w:rsidRDefault="00285D4C" w:rsidP="00285D4C">
      <w:pPr>
        <w:pStyle w:val="naisf"/>
        <w:spacing w:before="0" w:beforeAutospacing="0" w:after="0" w:afterAutospacing="0"/>
        <w:jc w:val="both"/>
      </w:pPr>
      <w:r w:rsidRPr="00A46238">
        <w:tab/>
        <w:t xml:space="preserve">3.6. </w:t>
      </w:r>
      <w:proofErr w:type="spellStart"/>
      <w:r w:rsidRPr="00A46238">
        <w:t>Suvalku</w:t>
      </w:r>
      <w:proofErr w:type="spellEnd"/>
      <w:r w:rsidRPr="00A46238">
        <w:t xml:space="preserve"> apriņķa Rutka-</w:t>
      </w:r>
      <w:proofErr w:type="spellStart"/>
      <w:r w:rsidRPr="00A46238">
        <w:t>Tartakas</w:t>
      </w:r>
      <w:proofErr w:type="spellEnd"/>
      <w:r w:rsidRPr="00A46238">
        <w:t xml:space="preserve">, </w:t>
      </w:r>
      <w:proofErr w:type="spellStart"/>
      <w:r w:rsidRPr="00A46238">
        <w:t>Šipilišku</w:t>
      </w:r>
      <w:proofErr w:type="spellEnd"/>
      <w:r w:rsidRPr="00A46238">
        <w:t xml:space="preserve">, </w:t>
      </w:r>
      <w:proofErr w:type="spellStart"/>
      <w:r w:rsidRPr="00A46238">
        <w:t>Suvalku</w:t>
      </w:r>
      <w:proofErr w:type="spellEnd"/>
      <w:r w:rsidRPr="00A46238">
        <w:t xml:space="preserve"> un </w:t>
      </w:r>
      <w:proofErr w:type="spellStart"/>
      <w:r w:rsidRPr="00A46238">
        <w:t>Račku</w:t>
      </w:r>
      <w:proofErr w:type="spellEnd"/>
      <w:r w:rsidRPr="00A46238">
        <w:t xml:space="preserve"> pašvaldība</w:t>
      </w:r>
    </w:p>
    <w:p w14:paraId="31666B9F" w14:textId="77777777" w:rsidR="00285D4C" w:rsidRPr="00A46238" w:rsidRDefault="00285D4C" w:rsidP="00285D4C">
      <w:pPr>
        <w:pStyle w:val="naisf"/>
        <w:spacing w:before="0" w:beforeAutospacing="0" w:after="0" w:afterAutospacing="0"/>
        <w:jc w:val="both"/>
      </w:pPr>
      <w:r w:rsidRPr="00A46238">
        <w:tab/>
        <w:t xml:space="preserve">3.7. </w:t>
      </w:r>
      <w:proofErr w:type="spellStart"/>
      <w:r w:rsidRPr="00A46238">
        <w:t>Zambrovas</w:t>
      </w:r>
      <w:proofErr w:type="spellEnd"/>
      <w:r w:rsidRPr="00A46238">
        <w:t xml:space="preserve"> apriņķa Rutku pašvaldība</w:t>
      </w:r>
    </w:p>
    <w:p w14:paraId="31666BA0" w14:textId="77777777" w:rsidR="00285D4C" w:rsidRPr="00A46238" w:rsidRDefault="00285D4C" w:rsidP="00285D4C">
      <w:pPr>
        <w:pStyle w:val="naisf"/>
        <w:spacing w:before="0" w:beforeAutospacing="0" w:after="0" w:afterAutospacing="0"/>
        <w:jc w:val="both"/>
      </w:pPr>
      <w:r w:rsidRPr="00A46238">
        <w:tab/>
        <w:t xml:space="preserve">3.8. </w:t>
      </w:r>
      <w:proofErr w:type="spellStart"/>
      <w:r w:rsidRPr="00A46238">
        <w:t>Sokulkas</w:t>
      </w:r>
      <w:proofErr w:type="spellEnd"/>
      <w:r w:rsidRPr="00A46238">
        <w:t xml:space="preserve"> apriņķa </w:t>
      </w:r>
      <w:proofErr w:type="spellStart"/>
      <w:r w:rsidRPr="00A46238">
        <w:t>Suhovolas</w:t>
      </w:r>
      <w:proofErr w:type="spellEnd"/>
      <w:r w:rsidRPr="00A46238">
        <w:t xml:space="preserve"> un </w:t>
      </w:r>
      <w:proofErr w:type="spellStart"/>
      <w:r w:rsidRPr="00A46238">
        <w:t>Koricinas</w:t>
      </w:r>
      <w:proofErr w:type="spellEnd"/>
      <w:r w:rsidRPr="00A46238">
        <w:t xml:space="preserve"> pašvaldība</w:t>
      </w:r>
    </w:p>
    <w:p w14:paraId="31666BA1" w14:textId="77777777" w:rsidR="00285D4C" w:rsidRPr="00A46238" w:rsidRDefault="00285D4C" w:rsidP="00285D4C">
      <w:pPr>
        <w:pStyle w:val="naisf"/>
        <w:spacing w:before="0" w:beforeAutospacing="0" w:after="0" w:afterAutospacing="0"/>
        <w:jc w:val="both"/>
      </w:pPr>
      <w:r w:rsidRPr="00A46238">
        <w:tab/>
        <w:t xml:space="preserve">3.9. </w:t>
      </w:r>
      <w:proofErr w:type="spellStart"/>
      <w:r w:rsidRPr="00A46238">
        <w:t>Belskas</w:t>
      </w:r>
      <w:proofErr w:type="spellEnd"/>
      <w:r w:rsidRPr="00A46238">
        <w:t xml:space="preserve"> apriņķa </w:t>
      </w:r>
      <w:proofErr w:type="spellStart"/>
      <w:r w:rsidRPr="00A46238">
        <w:t>Braņskas</w:t>
      </w:r>
      <w:proofErr w:type="spellEnd"/>
      <w:r w:rsidRPr="00A46238">
        <w:t xml:space="preserve"> pašvaldības </w:t>
      </w:r>
      <w:proofErr w:type="spellStart"/>
      <w:r w:rsidRPr="00A46238">
        <w:t>Braņskas</w:t>
      </w:r>
      <w:proofErr w:type="spellEnd"/>
      <w:r w:rsidRPr="00A46238">
        <w:t xml:space="preserve">, </w:t>
      </w:r>
      <w:proofErr w:type="spellStart"/>
      <w:r w:rsidRPr="00A46238">
        <w:t>Bočki</w:t>
      </w:r>
      <w:proofErr w:type="spellEnd"/>
      <w:r w:rsidRPr="00A46238">
        <w:t xml:space="preserve">, </w:t>
      </w:r>
      <w:proofErr w:type="spellStart"/>
      <w:r w:rsidRPr="00A46238">
        <w:t>Rudkas</w:t>
      </w:r>
      <w:proofErr w:type="spellEnd"/>
      <w:r w:rsidRPr="00A46238">
        <w:t xml:space="preserve">, </w:t>
      </w:r>
      <w:proofErr w:type="spellStart"/>
      <w:r w:rsidRPr="00A46238">
        <w:t>Viškovas</w:t>
      </w:r>
      <w:proofErr w:type="spellEnd"/>
      <w:r w:rsidRPr="00A46238">
        <w:t xml:space="preserve"> pilsēta, </w:t>
      </w:r>
      <w:proofErr w:type="spellStart"/>
      <w:r w:rsidRPr="00A46238">
        <w:t>Belskas</w:t>
      </w:r>
      <w:proofErr w:type="spellEnd"/>
      <w:r w:rsidRPr="00A46238">
        <w:t xml:space="preserve"> </w:t>
      </w:r>
      <w:proofErr w:type="spellStart"/>
      <w:r w:rsidRPr="00A46238">
        <w:t>Podlaskas</w:t>
      </w:r>
      <w:proofErr w:type="spellEnd"/>
      <w:r w:rsidRPr="00A46238">
        <w:t xml:space="preserve"> pašvaldības daļa, kas atrodas uz rietumiem no līnijas, kuru veido ceļš Nr. 19 (uz </w:t>
      </w:r>
      <w:proofErr w:type="spellStart"/>
      <w:r w:rsidRPr="00A46238">
        <w:t>ziemejiem</w:t>
      </w:r>
      <w:proofErr w:type="spellEnd"/>
      <w:r w:rsidRPr="00A46238">
        <w:t xml:space="preserve"> no </w:t>
      </w:r>
      <w:proofErr w:type="spellStart"/>
      <w:r w:rsidRPr="00A46238">
        <w:t>Belskas</w:t>
      </w:r>
      <w:proofErr w:type="spellEnd"/>
      <w:r w:rsidRPr="00A46238">
        <w:t xml:space="preserve"> </w:t>
      </w:r>
      <w:proofErr w:type="spellStart"/>
      <w:r w:rsidRPr="00A46238">
        <w:t>Podlaskas</w:t>
      </w:r>
      <w:proofErr w:type="spellEnd"/>
      <w:r w:rsidRPr="00A46238">
        <w:t xml:space="preserve"> pilsētas) un stiepjas līdz </w:t>
      </w:r>
      <w:proofErr w:type="spellStart"/>
      <w:r w:rsidRPr="00A46238">
        <w:t>Belskas</w:t>
      </w:r>
      <w:proofErr w:type="spellEnd"/>
      <w:r w:rsidRPr="00A46238">
        <w:t xml:space="preserve"> </w:t>
      </w:r>
      <w:proofErr w:type="spellStart"/>
      <w:r w:rsidRPr="00A46238">
        <w:t>Podlaskas</w:t>
      </w:r>
      <w:proofErr w:type="spellEnd"/>
      <w:r w:rsidRPr="00A46238">
        <w:t xml:space="preserve"> pilsētas austrumu robežai un ceļam Nr. 66 (uz dienvidiem no </w:t>
      </w:r>
      <w:proofErr w:type="spellStart"/>
      <w:r w:rsidRPr="00A46238">
        <w:t>Belskas</w:t>
      </w:r>
      <w:proofErr w:type="spellEnd"/>
      <w:r w:rsidRPr="00A46238">
        <w:t xml:space="preserve"> </w:t>
      </w:r>
      <w:proofErr w:type="spellStart"/>
      <w:r w:rsidRPr="00A46238">
        <w:t>Podlaskas</w:t>
      </w:r>
      <w:proofErr w:type="spellEnd"/>
      <w:r w:rsidRPr="00A46238">
        <w:t xml:space="preserve"> pilsētas), </w:t>
      </w:r>
      <w:proofErr w:type="spellStart"/>
      <w:r w:rsidRPr="00A46238">
        <w:t>Belskas</w:t>
      </w:r>
      <w:proofErr w:type="spellEnd"/>
      <w:r w:rsidRPr="00A46238">
        <w:t xml:space="preserve"> </w:t>
      </w:r>
      <w:proofErr w:type="spellStart"/>
      <w:r w:rsidRPr="00A46238">
        <w:t>Podlaskas</w:t>
      </w:r>
      <w:proofErr w:type="spellEnd"/>
      <w:r w:rsidRPr="00A46238">
        <w:t xml:space="preserve"> pilsēta, Orlas pašvaldības daļa, kas atrodas uz rietumiem no ceļa Nr. 66, M. </w:t>
      </w:r>
      <w:proofErr w:type="spellStart"/>
      <w:r w:rsidRPr="00A46238">
        <w:t>Bjalistokas</w:t>
      </w:r>
      <w:proofErr w:type="spellEnd"/>
      <w:r w:rsidRPr="00A46238">
        <w:t xml:space="preserve"> apriņķis</w:t>
      </w:r>
    </w:p>
    <w:p w14:paraId="31666BA2" w14:textId="77777777" w:rsidR="00285D4C" w:rsidRPr="00A46238" w:rsidRDefault="00285D4C" w:rsidP="00285D4C">
      <w:pPr>
        <w:pStyle w:val="naisf"/>
        <w:spacing w:before="0" w:beforeAutospacing="0" w:after="0" w:afterAutospacing="0"/>
        <w:jc w:val="both"/>
      </w:pPr>
      <w:r w:rsidRPr="00A46238">
        <w:tab/>
        <w:t xml:space="preserve">3.10. </w:t>
      </w:r>
      <w:proofErr w:type="spellStart"/>
      <w:r w:rsidRPr="00A46238">
        <w:t>Suvalku</w:t>
      </w:r>
      <w:proofErr w:type="spellEnd"/>
      <w:r w:rsidRPr="00A46238">
        <w:t xml:space="preserve"> apriņķis</w:t>
      </w:r>
    </w:p>
    <w:p w14:paraId="31666BA3" w14:textId="77777777" w:rsidR="00285D4C" w:rsidRPr="00A46238" w:rsidRDefault="00285D4C" w:rsidP="00285D4C">
      <w:pPr>
        <w:pStyle w:val="naisf"/>
        <w:spacing w:before="0" w:beforeAutospacing="0" w:after="0" w:afterAutospacing="0"/>
        <w:jc w:val="both"/>
      </w:pPr>
      <w:r w:rsidRPr="00A46238">
        <w:tab/>
        <w:t xml:space="preserve">3.11. </w:t>
      </w:r>
      <w:proofErr w:type="spellStart"/>
      <w:r w:rsidRPr="00A46238">
        <w:t>Moņķu</w:t>
      </w:r>
      <w:proofErr w:type="spellEnd"/>
      <w:r w:rsidRPr="00A46238">
        <w:t xml:space="preserve"> apriņķis</w:t>
      </w:r>
    </w:p>
    <w:p w14:paraId="31666BA4" w14:textId="77777777" w:rsidR="00285D4C" w:rsidRPr="00A46238" w:rsidRDefault="00285D4C" w:rsidP="00285D4C">
      <w:pPr>
        <w:pStyle w:val="naisf"/>
        <w:spacing w:before="0" w:beforeAutospacing="0" w:after="0" w:afterAutospacing="0"/>
        <w:jc w:val="both"/>
      </w:pPr>
      <w:r w:rsidRPr="00A46238">
        <w:tab/>
        <w:t xml:space="preserve">3.12. </w:t>
      </w:r>
      <w:proofErr w:type="spellStart"/>
      <w:r w:rsidRPr="00A46238">
        <w:t>Semjatičes</w:t>
      </w:r>
      <w:proofErr w:type="spellEnd"/>
      <w:r w:rsidRPr="00A46238">
        <w:t xml:space="preserve"> apriņķis.”</w:t>
      </w:r>
    </w:p>
    <w:p w14:paraId="31666BA5" w14:textId="77777777" w:rsidR="00285D4C" w:rsidRPr="00A46238" w:rsidRDefault="00285D4C" w:rsidP="00285D4C">
      <w:pPr>
        <w:pStyle w:val="naisf"/>
        <w:spacing w:before="0" w:beforeAutospacing="0" w:after="0" w:afterAutospacing="0"/>
        <w:jc w:val="both"/>
      </w:pPr>
    </w:p>
    <w:p w14:paraId="31666BA6" w14:textId="7CE3767E" w:rsidR="00285D4C" w:rsidRPr="00A46238" w:rsidRDefault="00285D4C" w:rsidP="00285D4C">
      <w:pPr>
        <w:pStyle w:val="naisf"/>
        <w:spacing w:before="0" w:beforeAutospacing="0" w:after="0" w:afterAutospacing="0"/>
        <w:jc w:val="both"/>
      </w:pPr>
      <w:r w:rsidRPr="00A46238">
        <w:tab/>
        <w:t>1</w:t>
      </w:r>
      <w:r w:rsidR="001F53D1">
        <w:t>7</w:t>
      </w:r>
      <w:r w:rsidRPr="00A46238">
        <w:t>. Izteikt 4. pielikuma II sadaļas 4. punktu šādā redakcijā:</w:t>
      </w:r>
    </w:p>
    <w:p w14:paraId="31666BA7" w14:textId="77777777" w:rsidR="00285D4C" w:rsidRPr="00A46238" w:rsidRDefault="00285D4C" w:rsidP="00285D4C">
      <w:pPr>
        <w:pStyle w:val="naisf"/>
        <w:spacing w:before="0" w:beforeAutospacing="0" w:after="0" w:afterAutospacing="0"/>
        <w:jc w:val="both"/>
      </w:pPr>
      <w:r w:rsidRPr="00A46238">
        <w:tab/>
        <w:t>“4. Igaunijas Republikas administratīvā teritorija</w:t>
      </w:r>
    </w:p>
    <w:p w14:paraId="31666BA8" w14:textId="77777777" w:rsidR="00285D4C" w:rsidRPr="00A46238" w:rsidRDefault="00231B34" w:rsidP="00231B34">
      <w:pPr>
        <w:pStyle w:val="naisf"/>
        <w:spacing w:before="0" w:beforeAutospacing="0" w:after="0" w:afterAutospacing="0"/>
        <w:jc w:val="both"/>
      </w:pPr>
      <w:r w:rsidRPr="00A46238">
        <w:lastRenderedPageBreak/>
        <w:tab/>
      </w:r>
      <w:r w:rsidR="00285D4C" w:rsidRPr="00A46238">
        <w:t xml:space="preserve">4.1. </w:t>
      </w:r>
      <w:proofErr w:type="spellStart"/>
      <w:r w:rsidR="00285D4C" w:rsidRPr="00A46238">
        <w:t>Harju</w:t>
      </w:r>
      <w:proofErr w:type="spellEnd"/>
      <w:r w:rsidR="00285D4C" w:rsidRPr="00A46238">
        <w:t xml:space="preserve"> apriņķis (izņemot </w:t>
      </w:r>
      <w:proofErr w:type="spellStart"/>
      <w:r w:rsidR="00285D4C" w:rsidRPr="00A46238">
        <w:t>Kūsalu</w:t>
      </w:r>
      <w:proofErr w:type="spellEnd"/>
      <w:r w:rsidR="00285D4C" w:rsidRPr="00A46238">
        <w:t xml:space="preserve"> pagasta daļu, kas atrodas uz dienvidiem no ceļa</w:t>
      </w:r>
      <w:r w:rsidRPr="00A46238">
        <w:t xml:space="preserve"> </w:t>
      </w:r>
      <w:r w:rsidR="00285D4C" w:rsidRPr="00A46238">
        <w:t xml:space="preserve">Nr. 1 (E20), </w:t>
      </w:r>
      <w:proofErr w:type="spellStart"/>
      <w:r w:rsidR="00285D4C" w:rsidRPr="00A46238">
        <w:t>Aegvīdu</w:t>
      </w:r>
      <w:proofErr w:type="spellEnd"/>
      <w:r w:rsidR="00285D4C" w:rsidRPr="00A46238">
        <w:t xml:space="preserve"> pagastu un </w:t>
      </w:r>
      <w:proofErr w:type="spellStart"/>
      <w:r w:rsidR="00285D4C" w:rsidRPr="00A46238">
        <w:t>Anijas</w:t>
      </w:r>
      <w:proofErr w:type="spellEnd"/>
      <w:r w:rsidR="00285D4C" w:rsidRPr="00A46238">
        <w:t xml:space="preserve"> pagastu)</w:t>
      </w:r>
    </w:p>
    <w:p w14:paraId="31666BA9" w14:textId="77777777" w:rsidR="00285D4C" w:rsidRPr="00A46238" w:rsidRDefault="00231B34" w:rsidP="00231B34">
      <w:pPr>
        <w:pStyle w:val="naisf"/>
        <w:spacing w:before="0" w:beforeAutospacing="0" w:after="0" w:afterAutospacing="0"/>
        <w:jc w:val="both"/>
      </w:pPr>
      <w:r w:rsidRPr="00A46238">
        <w:tab/>
      </w:r>
      <w:r w:rsidR="00285D4C" w:rsidRPr="00A46238">
        <w:t xml:space="preserve">4.2. </w:t>
      </w:r>
      <w:proofErr w:type="spellStart"/>
      <w:r w:rsidR="00285D4C" w:rsidRPr="00A46238">
        <w:t>Austrumviru</w:t>
      </w:r>
      <w:proofErr w:type="spellEnd"/>
      <w:r w:rsidR="00285D4C" w:rsidRPr="00A46238">
        <w:t xml:space="preserve"> apriņķis</w:t>
      </w:r>
    </w:p>
    <w:p w14:paraId="31666BAA" w14:textId="77777777" w:rsidR="00285D4C" w:rsidRPr="00A46238" w:rsidRDefault="00231B34" w:rsidP="00231B34">
      <w:pPr>
        <w:pStyle w:val="naisf"/>
        <w:spacing w:before="0" w:beforeAutospacing="0" w:after="0" w:afterAutospacing="0"/>
        <w:jc w:val="both"/>
      </w:pPr>
      <w:r w:rsidRPr="00A46238">
        <w:tab/>
      </w:r>
      <w:r w:rsidR="00285D4C" w:rsidRPr="00A46238">
        <w:t xml:space="preserve">4.3. </w:t>
      </w:r>
      <w:proofErr w:type="spellStart"/>
      <w:r w:rsidR="00285D4C" w:rsidRPr="00A46238">
        <w:t>Lēnes</w:t>
      </w:r>
      <w:proofErr w:type="spellEnd"/>
      <w:r w:rsidR="00285D4C" w:rsidRPr="00A46238">
        <w:t xml:space="preserve"> apriņķis</w:t>
      </w:r>
    </w:p>
    <w:p w14:paraId="31666BAB" w14:textId="77777777" w:rsidR="00285D4C" w:rsidRPr="00A46238" w:rsidRDefault="00231B34" w:rsidP="00231B34">
      <w:pPr>
        <w:pStyle w:val="naisf"/>
        <w:spacing w:before="0" w:beforeAutospacing="0" w:after="0" w:afterAutospacing="0"/>
        <w:jc w:val="both"/>
      </w:pPr>
      <w:r w:rsidRPr="00A46238">
        <w:tab/>
      </w:r>
      <w:r w:rsidR="00285D4C" w:rsidRPr="00A46238">
        <w:t>4.4. Pērnavas apriņķis</w:t>
      </w:r>
    </w:p>
    <w:p w14:paraId="31666BAC" w14:textId="77777777" w:rsidR="00285D4C" w:rsidRPr="00A46238" w:rsidRDefault="00231B34" w:rsidP="00231B34">
      <w:pPr>
        <w:pStyle w:val="naisf"/>
        <w:spacing w:before="0" w:beforeAutospacing="0" w:after="0" w:afterAutospacing="0"/>
        <w:jc w:val="both"/>
      </w:pPr>
      <w:r w:rsidRPr="00A46238">
        <w:tab/>
      </w:r>
      <w:r w:rsidR="00285D4C" w:rsidRPr="00A46238">
        <w:t xml:space="preserve">4.5. </w:t>
      </w:r>
      <w:proofErr w:type="spellStart"/>
      <w:r w:rsidR="00285D4C" w:rsidRPr="00A46238">
        <w:t>Pelvas</w:t>
      </w:r>
      <w:proofErr w:type="spellEnd"/>
      <w:r w:rsidR="00285D4C" w:rsidRPr="00A46238">
        <w:t xml:space="preserve"> apriņķis</w:t>
      </w:r>
    </w:p>
    <w:p w14:paraId="31666BAD" w14:textId="77777777" w:rsidR="00285D4C" w:rsidRPr="00A46238" w:rsidRDefault="00231B34" w:rsidP="00231B34">
      <w:pPr>
        <w:pStyle w:val="naisf"/>
        <w:spacing w:before="0" w:beforeAutospacing="0" w:after="0" w:afterAutospacing="0"/>
        <w:jc w:val="both"/>
      </w:pPr>
      <w:r w:rsidRPr="00A46238">
        <w:tab/>
      </w:r>
      <w:r w:rsidR="00285D4C" w:rsidRPr="00A46238">
        <w:t xml:space="preserve">4.6. </w:t>
      </w:r>
      <w:proofErr w:type="spellStart"/>
      <w:r w:rsidR="00285D4C" w:rsidRPr="00A46238">
        <w:t>Raplas</w:t>
      </w:r>
      <w:proofErr w:type="spellEnd"/>
      <w:r w:rsidR="00285D4C" w:rsidRPr="00A46238">
        <w:t xml:space="preserve"> apriņķis</w:t>
      </w:r>
    </w:p>
    <w:p w14:paraId="31666BAE" w14:textId="77777777" w:rsidR="00285D4C" w:rsidRPr="00A46238" w:rsidRDefault="00231B34" w:rsidP="00231B34">
      <w:pPr>
        <w:pStyle w:val="naisf"/>
        <w:spacing w:before="0" w:beforeAutospacing="0" w:after="0" w:afterAutospacing="0"/>
        <w:jc w:val="both"/>
      </w:pPr>
      <w:r w:rsidRPr="00A46238">
        <w:tab/>
      </w:r>
      <w:r w:rsidR="00285D4C" w:rsidRPr="00A46238">
        <w:t xml:space="preserve">4.7. </w:t>
      </w:r>
      <w:proofErr w:type="spellStart"/>
      <w:r w:rsidR="00285D4C" w:rsidRPr="00A46238">
        <w:t>Kūsalu</w:t>
      </w:r>
      <w:proofErr w:type="spellEnd"/>
      <w:r w:rsidR="00285D4C" w:rsidRPr="00A46238">
        <w:t xml:space="preserve"> pagasta daļa, kas atrodas uz ziemeļiem no ceļa Nr. 1 (E20)</w:t>
      </w:r>
    </w:p>
    <w:p w14:paraId="31666BAF" w14:textId="77777777" w:rsidR="00285D4C" w:rsidRPr="00A46238" w:rsidRDefault="00231B34" w:rsidP="00231B34">
      <w:pPr>
        <w:pStyle w:val="naisf"/>
        <w:spacing w:before="0" w:beforeAutospacing="0" w:after="0" w:afterAutospacing="0"/>
        <w:jc w:val="both"/>
      </w:pPr>
      <w:r w:rsidRPr="00A46238">
        <w:tab/>
      </w:r>
      <w:r w:rsidR="00285D4C" w:rsidRPr="00A46238">
        <w:t xml:space="preserve">4.8. </w:t>
      </w:r>
      <w:proofErr w:type="spellStart"/>
      <w:r w:rsidR="00285D4C" w:rsidRPr="00A46238">
        <w:t>Persti</w:t>
      </w:r>
      <w:proofErr w:type="spellEnd"/>
      <w:r w:rsidR="00285D4C" w:rsidRPr="00A46238">
        <w:t xml:space="preserve"> pagasta daļa, kas atrodas uz rietumiem no ceļa Nr. 24126</w:t>
      </w:r>
    </w:p>
    <w:p w14:paraId="31666BB0" w14:textId="77777777" w:rsidR="00285D4C" w:rsidRPr="00A46238" w:rsidRDefault="00231B34" w:rsidP="00231B34">
      <w:pPr>
        <w:pStyle w:val="naisf"/>
        <w:spacing w:before="0" w:beforeAutospacing="0" w:after="0" w:afterAutospacing="0"/>
        <w:jc w:val="both"/>
      </w:pPr>
      <w:r w:rsidRPr="00A46238">
        <w:tab/>
      </w:r>
      <w:r w:rsidR="00285D4C" w:rsidRPr="00A46238">
        <w:t xml:space="preserve">4.9. </w:t>
      </w:r>
      <w:proofErr w:type="spellStart"/>
      <w:r w:rsidR="00285D4C" w:rsidRPr="00A46238">
        <w:t>Sūrejāni</w:t>
      </w:r>
      <w:proofErr w:type="spellEnd"/>
      <w:r w:rsidR="00285D4C" w:rsidRPr="00A46238">
        <w:t xml:space="preserve"> pagasta daļa, kas atrodas uz rietumiem no ceļa Nr. 49</w:t>
      </w:r>
    </w:p>
    <w:p w14:paraId="31666BB1" w14:textId="77777777" w:rsidR="00285D4C" w:rsidRPr="00A46238" w:rsidRDefault="00231B34" w:rsidP="00231B34">
      <w:pPr>
        <w:pStyle w:val="naisf"/>
        <w:spacing w:before="0" w:beforeAutospacing="0" w:after="0" w:afterAutospacing="0"/>
        <w:jc w:val="both"/>
      </w:pPr>
      <w:r w:rsidRPr="00A46238">
        <w:tab/>
      </w:r>
      <w:r w:rsidR="00285D4C" w:rsidRPr="00A46238">
        <w:t xml:space="preserve">4.10. </w:t>
      </w:r>
      <w:proofErr w:type="spellStart"/>
      <w:r w:rsidR="00285D4C" w:rsidRPr="00A46238">
        <w:t>Tamsalu</w:t>
      </w:r>
      <w:proofErr w:type="spellEnd"/>
      <w:r w:rsidR="00285D4C" w:rsidRPr="00A46238">
        <w:t xml:space="preserve"> pagasta daļa, kas atrodas uz ziemeļaustrumiem no Tallinas</w:t>
      </w:r>
      <w:r w:rsidR="00652A51" w:rsidRPr="00A46238">
        <w:t>–</w:t>
      </w:r>
      <w:r w:rsidR="00285D4C" w:rsidRPr="00A46238">
        <w:t>Tartu</w:t>
      </w:r>
      <w:r w:rsidRPr="00A46238">
        <w:t xml:space="preserve"> </w:t>
      </w:r>
      <w:r w:rsidR="00285D4C" w:rsidRPr="00A46238">
        <w:t>dzelzceļa</w:t>
      </w:r>
    </w:p>
    <w:p w14:paraId="31666BB2" w14:textId="77777777" w:rsidR="00285D4C" w:rsidRPr="00A46238" w:rsidRDefault="00231B34" w:rsidP="00231B34">
      <w:pPr>
        <w:pStyle w:val="naisf"/>
        <w:spacing w:before="0" w:beforeAutospacing="0" w:after="0" w:afterAutospacing="0"/>
        <w:jc w:val="both"/>
      </w:pPr>
      <w:r w:rsidRPr="00A46238">
        <w:tab/>
      </w:r>
      <w:r w:rsidR="00285D4C" w:rsidRPr="00A46238">
        <w:t>4.11. Tartu pagasta daļa, kas atrodas uz austrum</w:t>
      </w:r>
      <w:r w:rsidR="009A0B39" w:rsidRPr="00A46238">
        <w:t>iem no Tallinas</w:t>
      </w:r>
      <w:r w:rsidR="00184503" w:rsidRPr="00A46238">
        <w:t>–</w:t>
      </w:r>
      <w:r w:rsidR="009A0B39" w:rsidRPr="00A46238">
        <w:t>Tartu dzelzceļa</w:t>
      </w:r>
    </w:p>
    <w:p w14:paraId="31666BB3" w14:textId="77777777" w:rsidR="00285D4C" w:rsidRPr="00A46238" w:rsidRDefault="00231B34" w:rsidP="00231B34">
      <w:pPr>
        <w:pStyle w:val="naisf"/>
        <w:spacing w:before="0" w:beforeAutospacing="0" w:after="0" w:afterAutospacing="0"/>
        <w:jc w:val="both"/>
      </w:pPr>
      <w:r w:rsidRPr="00A46238">
        <w:tab/>
      </w:r>
      <w:r w:rsidR="00285D4C" w:rsidRPr="00A46238">
        <w:t xml:space="preserve">4.12. </w:t>
      </w:r>
      <w:proofErr w:type="spellStart"/>
      <w:r w:rsidR="00285D4C" w:rsidRPr="00A46238">
        <w:t>Vīratsi</w:t>
      </w:r>
      <w:proofErr w:type="spellEnd"/>
      <w:r w:rsidR="00285D4C" w:rsidRPr="00A46238">
        <w:t xml:space="preserve"> pagasta daļa, kas atrodas uz rietumiem no līnijas, ko veido ceļa Nr. 92</w:t>
      </w:r>
      <w:r w:rsidRPr="00A46238">
        <w:t xml:space="preserve"> </w:t>
      </w:r>
      <w:r w:rsidR="00285D4C" w:rsidRPr="00A46238">
        <w:t>rietumu daļa līdz tā krustojumam ar ceļu Nr. 155, tad ceļš Nr. 155 līdz tā</w:t>
      </w:r>
    </w:p>
    <w:p w14:paraId="31666BB4" w14:textId="77777777" w:rsidR="00285D4C" w:rsidRPr="00A46238" w:rsidRDefault="00285D4C" w:rsidP="00231B34">
      <w:pPr>
        <w:pStyle w:val="naisf"/>
        <w:spacing w:before="0" w:beforeAutospacing="0" w:after="0" w:afterAutospacing="0"/>
        <w:jc w:val="both"/>
      </w:pPr>
      <w:r w:rsidRPr="00A46238">
        <w:t xml:space="preserve">krustojumam ar ceļu Nr. 24156, tad ceļš Nr. 24156, līdz tas šķērso </w:t>
      </w:r>
      <w:proofErr w:type="spellStart"/>
      <w:r w:rsidRPr="00A46238">
        <w:t>Verilaskes</w:t>
      </w:r>
      <w:proofErr w:type="spellEnd"/>
    </w:p>
    <w:p w14:paraId="31666BB5" w14:textId="77777777" w:rsidR="00285D4C" w:rsidRPr="00A46238" w:rsidRDefault="00285D4C" w:rsidP="00231B34">
      <w:pPr>
        <w:pStyle w:val="naisf"/>
        <w:spacing w:before="0" w:beforeAutospacing="0" w:after="0" w:afterAutospacing="0"/>
        <w:jc w:val="both"/>
      </w:pPr>
      <w:r w:rsidRPr="00A46238">
        <w:t xml:space="preserve">upi, tad pa </w:t>
      </w:r>
      <w:proofErr w:type="spellStart"/>
      <w:r w:rsidRPr="00A46238">
        <w:t>Verilaskes</w:t>
      </w:r>
      <w:proofErr w:type="spellEnd"/>
      <w:r w:rsidRPr="00A46238">
        <w:t xml:space="preserve"> upi līdz pagasta dienvidu robežai</w:t>
      </w:r>
    </w:p>
    <w:p w14:paraId="31666BB6" w14:textId="77777777" w:rsidR="00285D4C" w:rsidRPr="00A46238" w:rsidRDefault="00231B34" w:rsidP="00231B34">
      <w:pPr>
        <w:pStyle w:val="naisf"/>
        <w:spacing w:before="0" w:beforeAutospacing="0" w:after="0" w:afterAutospacing="0"/>
        <w:jc w:val="both"/>
      </w:pPr>
      <w:r w:rsidRPr="00A46238">
        <w:tab/>
      </w:r>
      <w:r w:rsidR="00285D4C" w:rsidRPr="00A46238">
        <w:t xml:space="preserve">4.13. </w:t>
      </w:r>
      <w:proofErr w:type="spellStart"/>
      <w:r w:rsidR="00285D4C" w:rsidRPr="00A46238">
        <w:t>Abjas</w:t>
      </w:r>
      <w:proofErr w:type="spellEnd"/>
      <w:r w:rsidR="00285D4C" w:rsidRPr="00A46238">
        <w:t xml:space="preserve"> pagasts</w:t>
      </w:r>
    </w:p>
    <w:p w14:paraId="31666BB7" w14:textId="77777777" w:rsidR="00285D4C" w:rsidRPr="00A46238" w:rsidRDefault="00231B34" w:rsidP="00231B34">
      <w:pPr>
        <w:pStyle w:val="naisf"/>
        <w:spacing w:before="0" w:beforeAutospacing="0" w:after="0" w:afterAutospacing="0"/>
        <w:jc w:val="both"/>
      </w:pPr>
      <w:r w:rsidRPr="00A46238">
        <w:tab/>
      </w:r>
      <w:r w:rsidR="00285D4C" w:rsidRPr="00A46238">
        <w:t xml:space="preserve">4.14. </w:t>
      </w:r>
      <w:proofErr w:type="spellStart"/>
      <w:r w:rsidR="00285D4C" w:rsidRPr="00A46238">
        <w:t>Alatskivi</w:t>
      </w:r>
      <w:proofErr w:type="spellEnd"/>
      <w:r w:rsidR="00285D4C" w:rsidRPr="00A46238">
        <w:t xml:space="preserve"> pagasts</w:t>
      </w:r>
    </w:p>
    <w:p w14:paraId="31666BB8" w14:textId="77777777" w:rsidR="00285D4C" w:rsidRPr="00A46238" w:rsidRDefault="00231B34" w:rsidP="00231B34">
      <w:pPr>
        <w:pStyle w:val="naisf"/>
        <w:spacing w:before="0" w:beforeAutospacing="0" w:after="0" w:afterAutospacing="0"/>
        <w:jc w:val="both"/>
      </w:pPr>
      <w:r w:rsidRPr="00A46238">
        <w:tab/>
      </w:r>
      <w:r w:rsidR="00285D4C" w:rsidRPr="00A46238">
        <w:t xml:space="preserve">4.15. </w:t>
      </w:r>
      <w:proofErr w:type="spellStart"/>
      <w:r w:rsidR="00285D4C" w:rsidRPr="00A46238">
        <w:t>Avanduses</w:t>
      </w:r>
      <w:proofErr w:type="spellEnd"/>
      <w:r w:rsidR="00285D4C" w:rsidRPr="00A46238">
        <w:t xml:space="preserve"> pagasts</w:t>
      </w:r>
    </w:p>
    <w:p w14:paraId="31666BB9" w14:textId="77777777" w:rsidR="00285D4C" w:rsidRPr="00A46238" w:rsidRDefault="00231B34" w:rsidP="00231B34">
      <w:pPr>
        <w:pStyle w:val="naisf"/>
        <w:spacing w:before="0" w:beforeAutospacing="0" w:after="0" w:afterAutospacing="0"/>
        <w:jc w:val="both"/>
      </w:pPr>
      <w:r w:rsidRPr="00A46238">
        <w:tab/>
      </w:r>
      <w:r w:rsidR="00285D4C" w:rsidRPr="00A46238">
        <w:t xml:space="preserve">4.16. </w:t>
      </w:r>
      <w:proofErr w:type="spellStart"/>
      <w:r w:rsidR="00285D4C" w:rsidRPr="00A46238">
        <w:t>Hāslavas</w:t>
      </w:r>
      <w:proofErr w:type="spellEnd"/>
      <w:r w:rsidR="00285D4C" w:rsidRPr="00A46238">
        <w:t xml:space="preserve"> pagasts</w:t>
      </w:r>
    </w:p>
    <w:p w14:paraId="31666BBA" w14:textId="77777777" w:rsidR="00285D4C" w:rsidRPr="00A46238" w:rsidRDefault="00231B34" w:rsidP="00231B34">
      <w:pPr>
        <w:pStyle w:val="naisf"/>
        <w:spacing w:before="0" w:beforeAutospacing="0" w:after="0" w:afterAutospacing="0"/>
        <w:jc w:val="both"/>
      </w:pPr>
      <w:r w:rsidRPr="00A46238">
        <w:tab/>
      </w:r>
      <w:r w:rsidR="00285D4C" w:rsidRPr="00A46238">
        <w:t xml:space="preserve">4.17. </w:t>
      </w:r>
      <w:proofErr w:type="spellStart"/>
      <w:r w:rsidR="00285D4C" w:rsidRPr="00A46238">
        <w:t>Haljalas</w:t>
      </w:r>
      <w:proofErr w:type="spellEnd"/>
      <w:r w:rsidR="00285D4C" w:rsidRPr="00A46238">
        <w:t xml:space="preserve"> pagasts</w:t>
      </w:r>
    </w:p>
    <w:p w14:paraId="31666BBB" w14:textId="77777777" w:rsidR="00285D4C" w:rsidRPr="00A46238" w:rsidRDefault="00231B34" w:rsidP="00231B34">
      <w:pPr>
        <w:pStyle w:val="naisf"/>
        <w:spacing w:before="0" w:beforeAutospacing="0" w:after="0" w:afterAutospacing="0"/>
        <w:jc w:val="both"/>
      </w:pPr>
      <w:r w:rsidRPr="00A46238">
        <w:tab/>
      </w:r>
      <w:r w:rsidR="00285D4C" w:rsidRPr="00A46238">
        <w:t xml:space="preserve">4.18. </w:t>
      </w:r>
      <w:proofErr w:type="spellStart"/>
      <w:r w:rsidR="00285D4C" w:rsidRPr="00A46238">
        <w:t>Hallistes</w:t>
      </w:r>
      <w:proofErr w:type="spellEnd"/>
      <w:r w:rsidR="00285D4C" w:rsidRPr="00A46238">
        <w:t xml:space="preserve"> pagasts</w:t>
      </w:r>
    </w:p>
    <w:p w14:paraId="31666BBC" w14:textId="77777777" w:rsidR="00285D4C" w:rsidRPr="00A46238" w:rsidRDefault="00231B34" w:rsidP="00231B34">
      <w:pPr>
        <w:pStyle w:val="naisf"/>
        <w:spacing w:before="0" w:beforeAutospacing="0" w:after="0" w:afterAutospacing="0"/>
        <w:jc w:val="both"/>
      </w:pPr>
      <w:r w:rsidRPr="00A46238">
        <w:tab/>
      </w:r>
      <w:r w:rsidR="00285D4C" w:rsidRPr="00A46238">
        <w:t xml:space="preserve">4.19. </w:t>
      </w:r>
      <w:proofErr w:type="spellStart"/>
      <w:r w:rsidR="00285D4C" w:rsidRPr="00A46238">
        <w:t>Kambjas</w:t>
      </w:r>
      <w:proofErr w:type="spellEnd"/>
      <w:r w:rsidR="00285D4C" w:rsidRPr="00A46238">
        <w:t xml:space="preserve"> pagasts</w:t>
      </w:r>
    </w:p>
    <w:p w14:paraId="31666BBD" w14:textId="77777777" w:rsidR="00285D4C" w:rsidRPr="00A46238" w:rsidRDefault="00231B34" w:rsidP="00231B34">
      <w:pPr>
        <w:pStyle w:val="naisf"/>
        <w:spacing w:before="0" w:beforeAutospacing="0" w:after="0" w:afterAutospacing="0"/>
        <w:jc w:val="both"/>
      </w:pPr>
      <w:r w:rsidRPr="00A46238">
        <w:tab/>
      </w:r>
      <w:r w:rsidR="00285D4C" w:rsidRPr="00A46238">
        <w:t>4.20. Karksi pagasts</w:t>
      </w:r>
    </w:p>
    <w:p w14:paraId="31666BBE" w14:textId="77777777" w:rsidR="00285D4C" w:rsidRPr="00A46238" w:rsidRDefault="00231B34" w:rsidP="00231B34">
      <w:pPr>
        <w:pStyle w:val="naisf"/>
        <w:spacing w:before="0" w:beforeAutospacing="0" w:after="0" w:afterAutospacing="0"/>
        <w:jc w:val="both"/>
      </w:pPr>
      <w:r w:rsidRPr="00A46238">
        <w:tab/>
      </w:r>
      <w:r w:rsidR="00285D4C" w:rsidRPr="00A46238">
        <w:t xml:space="preserve">4.21. </w:t>
      </w:r>
      <w:proofErr w:type="spellStart"/>
      <w:r w:rsidR="00285D4C" w:rsidRPr="00A46238">
        <w:t>Kongas</w:t>
      </w:r>
      <w:proofErr w:type="spellEnd"/>
      <w:r w:rsidR="00285D4C" w:rsidRPr="00A46238">
        <w:t xml:space="preserve"> pagasts</w:t>
      </w:r>
    </w:p>
    <w:p w14:paraId="31666BBF" w14:textId="77777777" w:rsidR="00285D4C" w:rsidRPr="00A46238" w:rsidRDefault="00231B34" w:rsidP="00231B34">
      <w:pPr>
        <w:pStyle w:val="naisf"/>
        <w:spacing w:before="0" w:beforeAutospacing="0" w:after="0" w:afterAutospacing="0"/>
        <w:jc w:val="both"/>
      </w:pPr>
      <w:r w:rsidRPr="00A46238">
        <w:tab/>
      </w:r>
      <w:r w:rsidR="00285D4C" w:rsidRPr="00A46238">
        <w:t xml:space="preserve">4.22. </w:t>
      </w:r>
      <w:proofErr w:type="spellStart"/>
      <w:r w:rsidR="00285D4C" w:rsidRPr="00A46238">
        <w:t>Kepu</w:t>
      </w:r>
      <w:proofErr w:type="spellEnd"/>
      <w:r w:rsidR="00285D4C" w:rsidRPr="00A46238">
        <w:t xml:space="preserve"> pagasts</w:t>
      </w:r>
    </w:p>
    <w:p w14:paraId="31666BC0" w14:textId="77777777" w:rsidR="00285D4C" w:rsidRPr="00A46238" w:rsidRDefault="00231B34" w:rsidP="00231B34">
      <w:pPr>
        <w:pStyle w:val="naisf"/>
        <w:spacing w:before="0" w:beforeAutospacing="0" w:after="0" w:afterAutospacing="0"/>
        <w:jc w:val="both"/>
      </w:pPr>
      <w:r w:rsidRPr="00A46238">
        <w:tab/>
      </w:r>
      <w:r w:rsidR="00285D4C" w:rsidRPr="00A46238">
        <w:t xml:space="preserve">4.23. </w:t>
      </w:r>
      <w:proofErr w:type="spellStart"/>
      <w:r w:rsidR="00285D4C" w:rsidRPr="00A46238">
        <w:t>Laekveres</w:t>
      </w:r>
      <w:proofErr w:type="spellEnd"/>
      <w:r w:rsidR="00285D4C" w:rsidRPr="00A46238">
        <w:t xml:space="preserve"> pagasts</w:t>
      </w:r>
    </w:p>
    <w:p w14:paraId="31666BC1" w14:textId="77777777" w:rsidR="00285D4C" w:rsidRPr="00A46238" w:rsidRDefault="00231B34" w:rsidP="00231B34">
      <w:pPr>
        <w:pStyle w:val="naisf"/>
        <w:spacing w:before="0" w:beforeAutospacing="0" w:after="0" w:afterAutospacing="0"/>
        <w:jc w:val="both"/>
      </w:pPr>
      <w:r w:rsidRPr="00A46238">
        <w:tab/>
      </w:r>
      <w:r w:rsidR="00285D4C" w:rsidRPr="00A46238">
        <w:t xml:space="preserve">4.24. </w:t>
      </w:r>
      <w:proofErr w:type="spellStart"/>
      <w:r w:rsidR="00285D4C" w:rsidRPr="00A46238">
        <w:t>Lūnjas</w:t>
      </w:r>
      <w:proofErr w:type="spellEnd"/>
      <w:r w:rsidR="00285D4C" w:rsidRPr="00A46238">
        <w:t xml:space="preserve"> pagasts</w:t>
      </w:r>
    </w:p>
    <w:p w14:paraId="31666BC2" w14:textId="77777777" w:rsidR="00285D4C" w:rsidRPr="00A46238" w:rsidRDefault="00231B34" w:rsidP="00231B34">
      <w:pPr>
        <w:pStyle w:val="naisf"/>
        <w:spacing w:before="0" w:beforeAutospacing="0" w:after="0" w:afterAutospacing="0"/>
        <w:jc w:val="both"/>
      </w:pPr>
      <w:r w:rsidRPr="00A46238">
        <w:tab/>
      </w:r>
      <w:r w:rsidR="00285D4C" w:rsidRPr="00A46238">
        <w:t xml:space="preserve">4.25. </w:t>
      </w:r>
      <w:proofErr w:type="spellStart"/>
      <w:r w:rsidR="00285D4C" w:rsidRPr="00A46238">
        <w:t>Meksas</w:t>
      </w:r>
      <w:proofErr w:type="spellEnd"/>
      <w:r w:rsidR="00285D4C" w:rsidRPr="00A46238">
        <w:t xml:space="preserve"> pagasts</w:t>
      </w:r>
    </w:p>
    <w:p w14:paraId="31666BC3" w14:textId="77777777" w:rsidR="00285D4C" w:rsidRPr="00A46238" w:rsidRDefault="00231B34" w:rsidP="00231B34">
      <w:pPr>
        <w:pStyle w:val="naisf"/>
        <w:spacing w:before="0" w:beforeAutospacing="0" w:after="0" w:afterAutospacing="0"/>
        <w:jc w:val="both"/>
      </w:pPr>
      <w:r w:rsidRPr="00A46238">
        <w:tab/>
      </w:r>
      <w:r w:rsidR="00285D4C" w:rsidRPr="00A46238">
        <w:t xml:space="preserve">4.26. </w:t>
      </w:r>
      <w:proofErr w:type="spellStart"/>
      <w:r w:rsidR="00285D4C" w:rsidRPr="00A46238">
        <w:t>Merjamas</w:t>
      </w:r>
      <w:proofErr w:type="spellEnd"/>
      <w:r w:rsidR="00285D4C" w:rsidRPr="00A46238">
        <w:t xml:space="preserve"> pagasts</w:t>
      </w:r>
    </w:p>
    <w:p w14:paraId="31666BC4" w14:textId="77777777" w:rsidR="00285D4C" w:rsidRPr="00A46238" w:rsidRDefault="00231B34" w:rsidP="00231B34">
      <w:pPr>
        <w:pStyle w:val="naisf"/>
        <w:spacing w:before="0" w:beforeAutospacing="0" w:after="0" w:afterAutospacing="0"/>
        <w:jc w:val="both"/>
      </w:pPr>
      <w:r w:rsidRPr="00A46238">
        <w:tab/>
      </w:r>
      <w:r w:rsidR="00285D4C" w:rsidRPr="00A46238">
        <w:t xml:space="preserve">4.27. </w:t>
      </w:r>
      <w:proofErr w:type="spellStart"/>
      <w:r w:rsidR="00285D4C" w:rsidRPr="00A46238">
        <w:t>Mēksi</w:t>
      </w:r>
      <w:proofErr w:type="spellEnd"/>
      <w:r w:rsidR="00285D4C" w:rsidRPr="00A46238">
        <w:t xml:space="preserve"> pagasts</w:t>
      </w:r>
    </w:p>
    <w:p w14:paraId="31666BC5" w14:textId="77777777" w:rsidR="00285D4C" w:rsidRPr="00A46238" w:rsidRDefault="00231B34" w:rsidP="00231B34">
      <w:pPr>
        <w:pStyle w:val="naisf"/>
        <w:spacing w:before="0" w:beforeAutospacing="0" w:after="0" w:afterAutospacing="0"/>
        <w:jc w:val="both"/>
      </w:pPr>
      <w:r w:rsidRPr="00A46238">
        <w:tab/>
      </w:r>
      <w:r w:rsidR="00285D4C" w:rsidRPr="00A46238">
        <w:t xml:space="preserve">4.28. </w:t>
      </w:r>
      <w:proofErr w:type="spellStart"/>
      <w:r w:rsidR="00285D4C" w:rsidRPr="00A46238">
        <w:t>Peipsiēres</w:t>
      </w:r>
      <w:proofErr w:type="spellEnd"/>
      <w:r w:rsidR="00285D4C" w:rsidRPr="00A46238">
        <w:t xml:space="preserve"> pagasts</w:t>
      </w:r>
    </w:p>
    <w:p w14:paraId="31666BC6" w14:textId="77777777" w:rsidR="00285D4C" w:rsidRPr="00A46238" w:rsidRDefault="00231B34" w:rsidP="00231B34">
      <w:pPr>
        <w:pStyle w:val="naisf"/>
        <w:spacing w:before="0" w:beforeAutospacing="0" w:after="0" w:afterAutospacing="0"/>
        <w:jc w:val="both"/>
      </w:pPr>
      <w:r w:rsidRPr="00A46238">
        <w:tab/>
      </w:r>
      <w:r w:rsidR="00285D4C" w:rsidRPr="00A46238">
        <w:t xml:space="preserve">4.29. </w:t>
      </w:r>
      <w:proofErr w:type="spellStart"/>
      <w:r w:rsidR="00285D4C" w:rsidRPr="00A46238">
        <w:t>Pīrisāres</w:t>
      </w:r>
      <w:proofErr w:type="spellEnd"/>
      <w:r w:rsidR="00285D4C" w:rsidRPr="00A46238">
        <w:t xml:space="preserve"> pagasts</w:t>
      </w:r>
    </w:p>
    <w:p w14:paraId="31666BC7" w14:textId="77777777" w:rsidR="00285D4C" w:rsidRPr="00A46238" w:rsidRDefault="00231B34" w:rsidP="00231B34">
      <w:pPr>
        <w:pStyle w:val="naisf"/>
        <w:spacing w:before="0" w:beforeAutospacing="0" w:after="0" w:afterAutospacing="0"/>
        <w:jc w:val="both"/>
      </w:pPr>
      <w:r w:rsidRPr="00A46238">
        <w:tab/>
      </w:r>
      <w:r w:rsidR="00285D4C" w:rsidRPr="00A46238">
        <w:t xml:space="preserve">4.30. </w:t>
      </w:r>
      <w:proofErr w:type="spellStart"/>
      <w:r w:rsidR="00285D4C" w:rsidRPr="00A46238">
        <w:t>Regaveres</w:t>
      </w:r>
      <w:proofErr w:type="spellEnd"/>
      <w:r w:rsidR="00285D4C" w:rsidRPr="00A46238">
        <w:t xml:space="preserve"> pagasts</w:t>
      </w:r>
    </w:p>
    <w:p w14:paraId="31666BC8" w14:textId="77777777" w:rsidR="00285D4C" w:rsidRPr="00A46238" w:rsidRDefault="00231B34" w:rsidP="00231B34">
      <w:pPr>
        <w:pStyle w:val="naisf"/>
        <w:spacing w:before="0" w:beforeAutospacing="0" w:after="0" w:afterAutospacing="0"/>
        <w:jc w:val="both"/>
      </w:pPr>
      <w:r w:rsidRPr="00A46238">
        <w:tab/>
      </w:r>
      <w:r w:rsidR="00285D4C" w:rsidRPr="00A46238">
        <w:t xml:space="preserve">4.31. </w:t>
      </w:r>
      <w:proofErr w:type="spellStart"/>
      <w:r w:rsidR="00285D4C" w:rsidRPr="00A46238">
        <w:t>Rakveres</w:t>
      </w:r>
      <w:proofErr w:type="spellEnd"/>
      <w:r w:rsidR="00285D4C" w:rsidRPr="00A46238">
        <w:t xml:space="preserve"> pagasts</w:t>
      </w:r>
    </w:p>
    <w:p w14:paraId="31666BC9" w14:textId="77777777" w:rsidR="00285D4C" w:rsidRPr="00A46238" w:rsidRDefault="00231B34" w:rsidP="00231B34">
      <w:pPr>
        <w:pStyle w:val="naisf"/>
        <w:spacing w:before="0" w:beforeAutospacing="0" w:after="0" w:afterAutospacing="0"/>
        <w:jc w:val="both"/>
      </w:pPr>
      <w:r w:rsidRPr="00A46238">
        <w:tab/>
      </w:r>
      <w:r w:rsidR="00285D4C" w:rsidRPr="00A46238">
        <w:t>4.32. Saksi pagasts</w:t>
      </w:r>
    </w:p>
    <w:p w14:paraId="31666BCA" w14:textId="77777777" w:rsidR="00285D4C" w:rsidRPr="00A46238" w:rsidRDefault="00231B34" w:rsidP="00231B34">
      <w:pPr>
        <w:pStyle w:val="naisf"/>
        <w:spacing w:before="0" w:beforeAutospacing="0" w:after="0" w:afterAutospacing="0"/>
        <w:jc w:val="both"/>
      </w:pPr>
      <w:r w:rsidRPr="00A46238">
        <w:tab/>
      </w:r>
      <w:r w:rsidR="00285D4C" w:rsidRPr="00A46238">
        <w:t xml:space="preserve">4.33. </w:t>
      </w:r>
      <w:proofErr w:type="spellStart"/>
      <w:r w:rsidR="00285D4C" w:rsidRPr="00A46238">
        <w:t>Semeru</w:t>
      </w:r>
      <w:proofErr w:type="spellEnd"/>
      <w:r w:rsidR="00285D4C" w:rsidRPr="00A46238">
        <w:t xml:space="preserve"> pagasts</w:t>
      </w:r>
    </w:p>
    <w:p w14:paraId="31666BCB" w14:textId="77777777" w:rsidR="00285D4C" w:rsidRPr="00A46238" w:rsidRDefault="00231B34" w:rsidP="00231B34">
      <w:pPr>
        <w:pStyle w:val="naisf"/>
        <w:spacing w:before="0" w:beforeAutospacing="0" w:after="0" w:afterAutospacing="0"/>
        <w:jc w:val="both"/>
      </w:pPr>
      <w:r w:rsidRPr="00A46238">
        <w:tab/>
      </w:r>
      <w:r w:rsidR="00285D4C" w:rsidRPr="00A46238">
        <w:t>4.34. Varas pagasts</w:t>
      </w:r>
    </w:p>
    <w:p w14:paraId="31666BCC" w14:textId="77777777" w:rsidR="00285D4C" w:rsidRPr="00A46238" w:rsidRDefault="00231B34" w:rsidP="00231B34">
      <w:pPr>
        <w:pStyle w:val="naisf"/>
        <w:spacing w:before="0" w:beforeAutospacing="0" w:after="0" w:afterAutospacing="0"/>
        <w:jc w:val="both"/>
      </w:pPr>
      <w:r w:rsidRPr="00A46238">
        <w:tab/>
      </w:r>
      <w:r w:rsidR="00285D4C" w:rsidRPr="00A46238">
        <w:t xml:space="preserve">4.35. </w:t>
      </w:r>
      <w:proofErr w:type="spellStart"/>
      <w:r w:rsidR="00285D4C" w:rsidRPr="00A46238">
        <w:t>Vihulas</w:t>
      </w:r>
      <w:proofErr w:type="spellEnd"/>
      <w:r w:rsidR="00285D4C" w:rsidRPr="00A46238">
        <w:t xml:space="preserve"> pagasts</w:t>
      </w:r>
    </w:p>
    <w:p w14:paraId="31666BCD" w14:textId="77777777" w:rsidR="00231B34" w:rsidRPr="00A46238" w:rsidRDefault="00231B34" w:rsidP="00231B34">
      <w:pPr>
        <w:pStyle w:val="naisf"/>
        <w:spacing w:before="0" w:beforeAutospacing="0" w:after="0" w:afterAutospacing="0"/>
        <w:jc w:val="both"/>
      </w:pPr>
      <w:r w:rsidRPr="00A46238">
        <w:tab/>
      </w:r>
      <w:r w:rsidR="00285D4C" w:rsidRPr="00A46238">
        <w:t xml:space="preserve">4.36. </w:t>
      </w:r>
      <w:proofErr w:type="spellStart"/>
      <w:r w:rsidR="00285D4C" w:rsidRPr="00A46238">
        <w:t>Vennu</w:t>
      </w:r>
      <w:proofErr w:type="spellEnd"/>
      <w:r w:rsidR="00285D4C" w:rsidRPr="00A46238">
        <w:t xml:space="preserve"> pagasts</w:t>
      </w:r>
    </w:p>
    <w:p w14:paraId="31666BCE" w14:textId="77777777" w:rsidR="00231B34" w:rsidRPr="00A46238" w:rsidRDefault="00231B34" w:rsidP="00231B34">
      <w:pPr>
        <w:pStyle w:val="naisf"/>
        <w:spacing w:before="0" w:beforeAutospacing="0" w:after="0" w:afterAutospacing="0"/>
        <w:jc w:val="both"/>
      </w:pPr>
      <w:r w:rsidRPr="00A46238">
        <w:tab/>
        <w:t xml:space="preserve">4.37. </w:t>
      </w:r>
      <w:proofErr w:type="spellStart"/>
      <w:r w:rsidRPr="00A46238">
        <w:t>Kallastes</w:t>
      </w:r>
      <w:proofErr w:type="spellEnd"/>
      <w:r w:rsidRPr="00A46238">
        <w:t xml:space="preserve"> pilsēta</w:t>
      </w:r>
    </w:p>
    <w:p w14:paraId="31666BCF" w14:textId="77777777" w:rsidR="00231B34" w:rsidRPr="00A46238" w:rsidRDefault="00231B34" w:rsidP="00231B34">
      <w:pPr>
        <w:pStyle w:val="naisf"/>
        <w:spacing w:before="0" w:beforeAutospacing="0" w:after="0" w:afterAutospacing="0"/>
        <w:jc w:val="both"/>
      </w:pPr>
      <w:r w:rsidRPr="00A46238">
        <w:tab/>
        <w:t xml:space="preserve">4.38. </w:t>
      </w:r>
      <w:proofErr w:type="spellStart"/>
      <w:r w:rsidRPr="00A46238">
        <w:t>Rakveres</w:t>
      </w:r>
      <w:proofErr w:type="spellEnd"/>
      <w:r w:rsidRPr="00A46238">
        <w:t xml:space="preserve"> pilsēta</w:t>
      </w:r>
    </w:p>
    <w:p w14:paraId="31666BD0" w14:textId="77777777" w:rsidR="00231B34" w:rsidRPr="00A46238" w:rsidRDefault="00231B34" w:rsidP="00231B34">
      <w:pPr>
        <w:pStyle w:val="naisf"/>
        <w:spacing w:before="0" w:beforeAutospacing="0" w:after="0" w:afterAutospacing="0"/>
        <w:jc w:val="both"/>
      </w:pPr>
      <w:r w:rsidRPr="00A46238">
        <w:tab/>
        <w:t>4.39. Tartu pilsēta</w:t>
      </w:r>
    </w:p>
    <w:p w14:paraId="31666BD1" w14:textId="77777777" w:rsidR="00285D4C" w:rsidRPr="00A46238" w:rsidRDefault="00231B34" w:rsidP="00231B34">
      <w:pPr>
        <w:pStyle w:val="naisf"/>
        <w:spacing w:before="0" w:beforeAutospacing="0" w:after="0" w:afterAutospacing="0"/>
        <w:jc w:val="both"/>
      </w:pPr>
      <w:r w:rsidRPr="00A46238">
        <w:tab/>
        <w:t xml:space="preserve">4.40. </w:t>
      </w:r>
      <w:proofErr w:type="spellStart"/>
      <w:r w:rsidRPr="00A46238">
        <w:t>Vīlandes</w:t>
      </w:r>
      <w:proofErr w:type="spellEnd"/>
      <w:r w:rsidRPr="00A46238">
        <w:t xml:space="preserve"> pilsēta</w:t>
      </w:r>
      <w:r w:rsidR="00285D4C" w:rsidRPr="00A46238">
        <w:t>.”</w:t>
      </w:r>
    </w:p>
    <w:p w14:paraId="31666BD2" w14:textId="77777777" w:rsidR="00285D4C" w:rsidRPr="00A46238" w:rsidRDefault="00285D4C" w:rsidP="00285D4C">
      <w:pPr>
        <w:pStyle w:val="naisf"/>
        <w:spacing w:before="0" w:beforeAutospacing="0" w:after="0" w:afterAutospacing="0"/>
        <w:jc w:val="both"/>
      </w:pPr>
    </w:p>
    <w:p w14:paraId="31666BD3" w14:textId="39135DDC" w:rsidR="00231B34" w:rsidRPr="00A46238" w:rsidRDefault="00231B34" w:rsidP="00231B34">
      <w:pPr>
        <w:pStyle w:val="naisf"/>
        <w:spacing w:before="0" w:beforeAutospacing="0" w:after="0" w:afterAutospacing="0"/>
        <w:jc w:val="both"/>
      </w:pPr>
      <w:r w:rsidRPr="00A46238">
        <w:tab/>
        <w:t>1</w:t>
      </w:r>
      <w:r w:rsidR="001F53D1">
        <w:t>8</w:t>
      </w:r>
      <w:r w:rsidRPr="00A46238">
        <w:t>. Izteikt 4. pielikuma II sadaļas 5. punktu šādā redakcijā:</w:t>
      </w:r>
    </w:p>
    <w:p w14:paraId="31666BD4" w14:textId="77777777" w:rsidR="00231B34" w:rsidRPr="00A46238" w:rsidRDefault="00231B34" w:rsidP="00231B34">
      <w:pPr>
        <w:pStyle w:val="naisf"/>
        <w:spacing w:before="0" w:beforeAutospacing="0" w:after="0" w:afterAutospacing="0"/>
        <w:jc w:val="both"/>
      </w:pPr>
      <w:r w:rsidRPr="00A46238">
        <w:tab/>
        <w:t>“5. Lietuvas Republikas administratīvā teritorija</w:t>
      </w:r>
    </w:p>
    <w:p w14:paraId="31666BD5" w14:textId="77777777" w:rsidR="00231B34" w:rsidRPr="00A46238" w:rsidRDefault="00231B34" w:rsidP="00231B34">
      <w:pPr>
        <w:pStyle w:val="naisf"/>
        <w:spacing w:before="0" w:beforeAutospacing="0" w:after="0" w:afterAutospacing="0"/>
        <w:jc w:val="both"/>
      </w:pPr>
      <w:r w:rsidRPr="00A46238">
        <w:tab/>
        <w:t xml:space="preserve">5.1. </w:t>
      </w:r>
      <w:proofErr w:type="spellStart"/>
      <w:r w:rsidRPr="00A46238">
        <w:t>Anīkšču</w:t>
      </w:r>
      <w:proofErr w:type="spellEnd"/>
      <w:r w:rsidRPr="00A46238">
        <w:t xml:space="preserve"> rajona pašvaldības teritorijā </w:t>
      </w:r>
      <w:r w:rsidR="00184503" w:rsidRPr="00A46238">
        <w:t>–</w:t>
      </w:r>
      <w:r w:rsidR="00857FE3" w:rsidRPr="00A46238">
        <w:t xml:space="preserve"> </w:t>
      </w:r>
      <w:proofErr w:type="spellStart"/>
      <w:r w:rsidRPr="00A46238">
        <w:t>Kavarskas</w:t>
      </w:r>
      <w:proofErr w:type="spellEnd"/>
      <w:r w:rsidRPr="00A46238">
        <w:t xml:space="preserve"> un </w:t>
      </w:r>
      <w:proofErr w:type="spellStart"/>
      <w:r w:rsidRPr="00A46238">
        <w:t>Kurkļu</w:t>
      </w:r>
      <w:proofErr w:type="spellEnd"/>
      <w:r w:rsidRPr="00A46238">
        <w:t xml:space="preserve"> pagasts un </w:t>
      </w:r>
      <w:proofErr w:type="spellStart"/>
      <w:r w:rsidRPr="00A46238">
        <w:t>Anīkšču</w:t>
      </w:r>
      <w:proofErr w:type="spellEnd"/>
      <w:r w:rsidRPr="00A46238">
        <w:t xml:space="preserve"> dala, kas atrodas uz dienvidrietumiem no ceļa Nr. 121 un Nr. 119</w:t>
      </w:r>
    </w:p>
    <w:p w14:paraId="31666BD6" w14:textId="77777777" w:rsidR="00231B34" w:rsidRPr="00A46238" w:rsidRDefault="00231B34" w:rsidP="00231B34">
      <w:pPr>
        <w:pStyle w:val="naisf"/>
        <w:spacing w:before="0" w:beforeAutospacing="0" w:after="0" w:afterAutospacing="0"/>
        <w:jc w:val="both"/>
      </w:pPr>
      <w:r w:rsidRPr="00A46238">
        <w:lastRenderedPageBreak/>
        <w:tab/>
        <w:t xml:space="preserve">5.2. </w:t>
      </w:r>
      <w:proofErr w:type="spellStart"/>
      <w:r w:rsidRPr="00A46238">
        <w:t>Jonavas</w:t>
      </w:r>
      <w:proofErr w:type="spellEnd"/>
      <w:r w:rsidRPr="00A46238">
        <w:t xml:space="preserve"> rajona pašvaldības teritorijā </w:t>
      </w:r>
      <w:r w:rsidR="00184503" w:rsidRPr="00A46238">
        <w:t xml:space="preserve">– </w:t>
      </w:r>
      <w:proofErr w:type="spellStart"/>
      <w:r w:rsidRPr="00A46238">
        <w:t>ŠiIu</w:t>
      </w:r>
      <w:proofErr w:type="spellEnd"/>
      <w:r w:rsidRPr="00A46238">
        <w:t xml:space="preserve"> un </w:t>
      </w:r>
      <w:proofErr w:type="spellStart"/>
      <w:r w:rsidRPr="00A46238">
        <w:t>Bukoņu</w:t>
      </w:r>
      <w:proofErr w:type="spellEnd"/>
      <w:r w:rsidRPr="00A46238">
        <w:t xml:space="preserve"> pagasts, </w:t>
      </w:r>
      <w:proofErr w:type="spellStart"/>
      <w:r w:rsidRPr="00A46238">
        <w:t>Žeimju</w:t>
      </w:r>
      <w:proofErr w:type="spellEnd"/>
      <w:r w:rsidRPr="00A46238">
        <w:t xml:space="preserve"> pagastā — </w:t>
      </w:r>
      <w:proofErr w:type="spellStart"/>
      <w:r w:rsidRPr="00A46238">
        <w:t>BiIušķu</w:t>
      </w:r>
      <w:proofErr w:type="spellEnd"/>
      <w:r w:rsidRPr="00A46238">
        <w:t xml:space="preserve">, </w:t>
      </w:r>
      <w:proofErr w:type="spellStart"/>
      <w:r w:rsidRPr="00A46238">
        <w:t>Drobišķu</w:t>
      </w:r>
      <w:proofErr w:type="spellEnd"/>
      <w:r w:rsidRPr="00A46238">
        <w:t xml:space="preserve">, </w:t>
      </w:r>
      <w:proofErr w:type="spellStart"/>
      <w:r w:rsidRPr="00A46238">
        <w:t>Normaiņu</w:t>
      </w:r>
      <w:proofErr w:type="spellEnd"/>
      <w:r w:rsidRPr="00A46238">
        <w:t xml:space="preserve"> II, </w:t>
      </w:r>
      <w:proofErr w:type="spellStart"/>
      <w:r w:rsidRPr="00A46238">
        <w:t>Normainēļu</w:t>
      </w:r>
      <w:proofErr w:type="spellEnd"/>
      <w:r w:rsidRPr="00A46238">
        <w:t xml:space="preserve">, </w:t>
      </w:r>
      <w:proofErr w:type="spellStart"/>
      <w:r w:rsidRPr="00A46238">
        <w:t>Juškoņu</w:t>
      </w:r>
      <w:proofErr w:type="spellEnd"/>
      <w:r w:rsidRPr="00A46238">
        <w:t xml:space="preserve">, Pauļuku, </w:t>
      </w:r>
      <w:proofErr w:type="spellStart"/>
      <w:r w:rsidRPr="00A46238">
        <w:t>Mitnišķu</w:t>
      </w:r>
      <w:proofErr w:type="spellEnd"/>
      <w:r w:rsidRPr="00A46238">
        <w:t xml:space="preserve">, </w:t>
      </w:r>
      <w:proofErr w:type="spellStart"/>
      <w:r w:rsidRPr="00A46238">
        <w:t>Zofijaukas</w:t>
      </w:r>
      <w:proofErr w:type="spellEnd"/>
      <w:r w:rsidRPr="00A46238">
        <w:t xml:space="preserve"> un </w:t>
      </w:r>
      <w:proofErr w:type="spellStart"/>
      <w:r w:rsidRPr="00A46238">
        <w:t>Naujoku</w:t>
      </w:r>
      <w:proofErr w:type="spellEnd"/>
      <w:r w:rsidRPr="00A46238">
        <w:t xml:space="preserve"> ciems</w:t>
      </w:r>
    </w:p>
    <w:p w14:paraId="31666BD7" w14:textId="77777777" w:rsidR="00231B34" w:rsidRPr="00A46238" w:rsidRDefault="00231B34" w:rsidP="00231B34">
      <w:pPr>
        <w:pStyle w:val="naisf"/>
        <w:spacing w:before="0" w:beforeAutospacing="0" w:after="0" w:afterAutospacing="0"/>
        <w:jc w:val="both"/>
      </w:pPr>
      <w:r w:rsidRPr="00A46238">
        <w:tab/>
        <w:t xml:space="preserve">5.3. Kauņas rajona pašvaldības teritorijā </w:t>
      </w:r>
      <w:r w:rsidR="00184503" w:rsidRPr="00A46238">
        <w:t xml:space="preserve">– </w:t>
      </w:r>
      <w:proofErr w:type="spellStart"/>
      <w:r w:rsidRPr="00A46238">
        <w:t>Akademijas</w:t>
      </w:r>
      <w:proofErr w:type="spellEnd"/>
      <w:r w:rsidRPr="00A46238">
        <w:t xml:space="preserve">, </w:t>
      </w:r>
      <w:proofErr w:type="spellStart"/>
      <w:r w:rsidRPr="00A46238">
        <w:t>Alšenu</w:t>
      </w:r>
      <w:proofErr w:type="spellEnd"/>
      <w:r w:rsidRPr="00A46238">
        <w:t xml:space="preserve">, </w:t>
      </w:r>
      <w:proofErr w:type="spellStart"/>
      <w:r w:rsidRPr="00A46238">
        <w:t>Babtu</w:t>
      </w:r>
      <w:proofErr w:type="spellEnd"/>
      <w:r w:rsidRPr="00A46238">
        <w:t xml:space="preserve">, </w:t>
      </w:r>
      <w:proofErr w:type="spellStart"/>
      <w:r w:rsidRPr="00A46238">
        <w:t>Batnavas</w:t>
      </w:r>
      <w:proofErr w:type="spellEnd"/>
      <w:r w:rsidRPr="00A46238">
        <w:t xml:space="preserve">, </w:t>
      </w:r>
      <w:proofErr w:type="spellStart"/>
      <w:r w:rsidRPr="00A46238">
        <w:t>Čeķišķes</w:t>
      </w:r>
      <w:proofErr w:type="spellEnd"/>
      <w:r w:rsidRPr="00A46238">
        <w:t xml:space="preserve">, </w:t>
      </w:r>
      <w:proofErr w:type="spellStart"/>
      <w:r w:rsidRPr="00A46238">
        <w:t>Domeikavas</w:t>
      </w:r>
      <w:proofErr w:type="spellEnd"/>
      <w:r w:rsidRPr="00A46238">
        <w:t xml:space="preserve">, </w:t>
      </w:r>
      <w:proofErr w:type="spellStart"/>
      <w:r w:rsidRPr="00A46238">
        <w:t>Ežerēles</w:t>
      </w:r>
      <w:proofErr w:type="spellEnd"/>
      <w:r w:rsidRPr="00A46238">
        <w:t xml:space="preserve">, </w:t>
      </w:r>
      <w:proofErr w:type="spellStart"/>
      <w:r w:rsidRPr="00A46238">
        <w:t>Garļavas</w:t>
      </w:r>
      <w:proofErr w:type="spellEnd"/>
      <w:r w:rsidRPr="00A46238">
        <w:t xml:space="preserve"> </w:t>
      </w:r>
      <w:r w:rsidR="00646F01" w:rsidRPr="00A46238">
        <w:t>ciems</w:t>
      </w:r>
      <w:r w:rsidRPr="00A46238">
        <w:t xml:space="preserve">, </w:t>
      </w:r>
      <w:proofErr w:type="spellStart"/>
      <w:r w:rsidRPr="00A46238">
        <w:t>Kačergines</w:t>
      </w:r>
      <w:proofErr w:type="spellEnd"/>
      <w:r w:rsidRPr="00A46238">
        <w:t>,</w:t>
      </w:r>
    </w:p>
    <w:p w14:paraId="31666BD8" w14:textId="77777777" w:rsidR="00231B34" w:rsidRPr="00A46238" w:rsidRDefault="00231B34" w:rsidP="00231B34">
      <w:pPr>
        <w:pStyle w:val="naisf"/>
        <w:spacing w:before="0" w:beforeAutospacing="0" w:after="0" w:afterAutospacing="0"/>
        <w:jc w:val="both"/>
      </w:pPr>
      <w:proofErr w:type="spellStart"/>
      <w:r w:rsidRPr="00A46238">
        <w:t>Kulautavas</w:t>
      </w:r>
      <w:proofErr w:type="spellEnd"/>
      <w:r w:rsidRPr="00A46238">
        <w:t xml:space="preserve">, </w:t>
      </w:r>
      <w:proofErr w:type="spellStart"/>
      <w:r w:rsidRPr="00A46238">
        <w:t>Linksmakalnes</w:t>
      </w:r>
      <w:proofErr w:type="spellEnd"/>
      <w:r w:rsidRPr="00A46238">
        <w:t xml:space="preserve">, </w:t>
      </w:r>
      <w:proofErr w:type="spellStart"/>
      <w:r w:rsidRPr="00A46238">
        <w:t>Raudondvares</w:t>
      </w:r>
      <w:proofErr w:type="spellEnd"/>
      <w:r w:rsidRPr="00A46238">
        <w:t xml:space="preserve">, </w:t>
      </w:r>
      <w:proofErr w:type="spellStart"/>
      <w:r w:rsidRPr="00A46238">
        <w:t>Ringaudu</w:t>
      </w:r>
      <w:proofErr w:type="spellEnd"/>
      <w:r w:rsidRPr="00A46238">
        <w:t xml:space="preserve">, Roku, Samīlu, </w:t>
      </w:r>
      <w:proofErr w:type="spellStart"/>
      <w:r w:rsidRPr="00A46238">
        <w:t>Taurakiemu</w:t>
      </w:r>
      <w:proofErr w:type="spellEnd"/>
      <w:r w:rsidRPr="00A46238">
        <w:t xml:space="preserve">, </w:t>
      </w:r>
      <w:proofErr w:type="spellStart"/>
      <w:r w:rsidRPr="00A46238">
        <w:t>UžIiedžu</w:t>
      </w:r>
      <w:proofErr w:type="spellEnd"/>
      <w:r w:rsidRPr="00A46238">
        <w:t xml:space="preserve">, </w:t>
      </w:r>
      <w:proofErr w:type="spellStart"/>
      <w:r w:rsidRPr="00A46238">
        <w:t>Vilkijas</w:t>
      </w:r>
      <w:proofErr w:type="spellEnd"/>
      <w:r w:rsidRPr="00A46238">
        <w:t xml:space="preserve">, </w:t>
      </w:r>
      <w:proofErr w:type="spellStart"/>
      <w:r w:rsidRPr="00A46238">
        <w:t>Vilkijas</w:t>
      </w:r>
      <w:proofErr w:type="spellEnd"/>
      <w:r w:rsidRPr="00A46238">
        <w:t xml:space="preserve"> </w:t>
      </w:r>
      <w:r w:rsidR="00646F01" w:rsidRPr="00A46238">
        <w:t>ciems</w:t>
      </w:r>
      <w:r w:rsidRPr="00A46238">
        <w:t xml:space="preserve"> un </w:t>
      </w:r>
      <w:proofErr w:type="spellStart"/>
      <w:r w:rsidRPr="00A46238">
        <w:t>Zapišķu</w:t>
      </w:r>
      <w:proofErr w:type="spellEnd"/>
      <w:r w:rsidRPr="00A46238">
        <w:t xml:space="preserve"> pagasts,</w:t>
      </w:r>
    </w:p>
    <w:p w14:paraId="31666BD9" w14:textId="77777777" w:rsidR="00231B34" w:rsidRPr="00A46238" w:rsidRDefault="00231B34" w:rsidP="00231B34">
      <w:pPr>
        <w:pStyle w:val="naisf"/>
        <w:spacing w:before="0" w:beforeAutospacing="0" w:after="0" w:afterAutospacing="0"/>
        <w:jc w:val="both"/>
      </w:pPr>
      <w:r w:rsidRPr="00A46238">
        <w:tab/>
        <w:t xml:space="preserve">5.4. </w:t>
      </w:r>
      <w:proofErr w:type="spellStart"/>
      <w:r w:rsidRPr="00A46238">
        <w:t>Ķēdaiņu</w:t>
      </w:r>
      <w:proofErr w:type="spellEnd"/>
      <w:r w:rsidRPr="00A46238">
        <w:t xml:space="preserve"> rajona pašvaldības teritorijā </w:t>
      </w:r>
      <w:r w:rsidR="00184503" w:rsidRPr="00A46238">
        <w:t xml:space="preserve">– </w:t>
      </w:r>
      <w:proofErr w:type="spellStart"/>
      <w:r w:rsidRPr="00A46238">
        <w:t>Josvaiņu</w:t>
      </w:r>
      <w:proofErr w:type="spellEnd"/>
      <w:r w:rsidRPr="00A46238">
        <w:t xml:space="preserve">, </w:t>
      </w:r>
      <w:proofErr w:type="spellStart"/>
      <w:r w:rsidRPr="00A46238">
        <w:t>Pernaravas</w:t>
      </w:r>
      <w:proofErr w:type="spellEnd"/>
      <w:r w:rsidRPr="00A46238">
        <w:t xml:space="preserve">, Kraķu, </w:t>
      </w:r>
      <w:proofErr w:type="spellStart"/>
      <w:r w:rsidRPr="00A46238">
        <w:t>Dotnuvas</w:t>
      </w:r>
      <w:proofErr w:type="spellEnd"/>
      <w:r w:rsidRPr="00A46238">
        <w:t xml:space="preserve">, </w:t>
      </w:r>
      <w:proofErr w:type="spellStart"/>
      <w:r w:rsidR="00646F01" w:rsidRPr="00A46238">
        <w:t>Gudžūnu</w:t>
      </w:r>
      <w:proofErr w:type="spellEnd"/>
      <w:r w:rsidR="00646F01" w:rsidRPr="00A46238">
        <w:t xml:space="preserve">, </w:t>
      </w:r>
      <w:proofErr w:type="spellStart"/>
      <w:r w:rsidR="00646F01" w:rsidRPr="00A46238">
        <w:t>Survilišķu</w:t>
      </w:r>
      <w:proofErr w:type="spellEnd"/>
      <w:r w:rsidR="00646F01" w:rsidRPr="00A46238">
        <w:t xml:space="preserve">, </w:t>
      </w:r>
      <w:proofErr w:type="spellStart"/>
      <w:r w:rsidR="00646F01" w:rsidRPr="00A46238">
        <w:t>Vil</w:t>
      </w:r>
      <w:r w:rsidRPr="00A46238">
        <w:t>aiņu</w:t>
      </w:r>
      <w:proofErr w:type="spellEnd"/>
      <w:r w:rsidRPr="00A46238">
        <w:t xml:space="preserve">, </w:t>
      </w:r>
      <w:proofErr w:type="spellStart"/>
      <w:r w:rsidRPr="00A46238">
        <w:t>Truskavas</w:t>
      </w:r>
      <w:proofErr w:type="spellEnd"/>
      <w:r w:rsidRPr="00A46238">
        <w:t xml:space="preserve"> un </w:t>
      </w:r>
      <w:proofErr w:type="spellStart"/>
      <w:r w:rsidRPr="00A46238">
        <w:t>Šētas</w:t>
      </w:r>
      <w:proofErr w:type="spellEnd"/>
      <w:r w:rsidRPr="00A46238">
        <w:t xml:space="preserve"> pagasts, ka arī </w:t>
      </w:r>
      <w:proofErr w:type="spellStart"/>
      <w:r w:rsidRPr="00A46238">
        <w:t>Ķēdaiņu</w:t>
      </w:r>
      <w:proofErr w:type="spellEnd"/>
      <w:r w:rsidRPr="00A46238">
        <w:t xml:space="preserve"> pilsēta</w:t>
      </w:r>
    </w:p>
    <w:p w14:paraId="31666BDA" w14:textId="77777777" w:rsidR="00231B34" w:rsidRPr="00A46238" w:rsidRDefault="00231B34" w:rsidP="00231B34">
      <w:pPr>
        <w:pStyle w:val="naisf"/>
        <w:spacing w:before="0" w:beforeAutospacing="0" w:after="0" w:afterAutospacing="0"/>
        <w:jc w:val="both"/>
      </w:pPr>
      <w:r w:rsidRPr="00A46238">
        <w:tab/>
        <w:t xml:space="preserve">5.5. </w:t>
      </w:r>
      <w:proofErr w:type="spellStart"/>
      <w:r w:rsidRPr="00A46238">
        <w:t>Panevēžas</w:t>
      </w:r>
      <w:proofErr w:type="spellEnd"/>
      <w:r w:rsidRPr="00A46238">
        <w:t xml:space="preserve"> rajona pašvaldības teritorijā </w:t>
      </w:r>
      <w:r w:rsidR="00184503" w:rsidRPr="00A46238">
        <w:t xml:space="preserve">– </w:t>
      </w:r>
      <w:proofErr w:type="spellStart"/>
      <w:r w:rsidRPr="00A46238">
        <w:t>Karsakišķu</w:t>
      </w:r>
      <w:proofErr w:type="spellEnd"/>
      <w:r w:rsidRPr="00A46238">
        <w:t xml:space="preserve">, </w:t>
      </w:r>
      <w:proofErr w:type="spellStart"/>
      <w:r w:rsidRPr="00A46238">
        <w:t>Naujamiesta</w:t>
      </w:r>
      <w:proofErr w:type="spellEnd"/>
      <w:r w:rsidRPr="00A46238">
        <w:t xml:space="preserve">, </w:t>
      </w:r>
      <w:proofErr w:type="spellStart"/>
      <w:r w:rsidRPr="00A46238">
        <w:t>Paīstres</w:t>
      </w:r>
      <w:proofErr w:type="spellEnd"/>
      <w:r w:rsidRPr="00A46238">
        <w:t xml:space="preserve">, </w:t>
      </w:r>
      <w:proofErr w:type="spellStart"/>
      <w:r w:rsidRPr="00A46238">
        <w:t>Panevēžas</w:t>
      </w:r>
      <w:proofErr w:type="spellEnd"/>
      <w:r w:rsidRPr="00A46238">
        <w:t xml:space="preserve">, </w:t>
      </w:r>
      <w:proofErr w:type="spellStart"/>
      <w:r w:rsidRPr="00A46238">
        <w:t>Ramīgalas</w:t>
      </w:r>
      <w:proofErr w:type="spellEnd"/>
      <w:r w:rsidR="00646F01" w:rsidRPr="00A46238">
        <w:t xml:space="preserve">, Smiļģu, Upītes, </w:t>
      </w:r>
      <w:proofErr w:type="spellStart"/>
      <w:r w:rsidR="00646F01" w:rsidRPr="00A46238">
        <w:t>Vadokļu</w:t>
      </w:r>
      <w:proofErr w:type="spellEnd"/>
      <w:r w:rsidR="00646F01" w:rsidRPr="00A46238">
        <w:t xml:space="preserve"> un </w:t>
      </w:r>
      <w:proofErr w:type="spellStart"/>
      <w:r w:rsidR="00646F01" w:rsidRPr="00A46238">
        <w:t>Vel</w:t>
      </w:r>
      <w:r w:rsidRPr="00A46238">
        <w:t>žu</w:t>
      </w:r>
      <w:proofErr w:type="spellEnd"/>
      <w:r w:rsidRPr="00A46238">
        <w:t xml:space="preserve"> pagasts un</w:t>
      </w:r>
    </w:p>
    <w:p w14:paraId="31666BDB" w14:textId="77777777" w:rsidR="00231B34" w:rsidRPr="00A46238" w:rsidRDefault="00231B34" w:rsidP="00231B34">
      <w:pPr>
        <w:pStyle w:val="naisf"/>
        <w:spacing w:before="0" w:beforeAutospacing="0" w:after="0" w:afterAutospacing="0"/>
        <w:jc w:val="both"/>
      </w:pPr>
      <w:proofErr w:type="spellStart"/>
      <w:r w:rsidRPr="00A46238">
        <w:t>Krekenavas</w:t>
      </w:r>
      <w:proofErr w:type="spellEnd"/>
      <w:r w:rsidRPr="00A46238">
        <w:t xml:space="preserve"> pagasta daļa, kas atrodas uz austrumiem no Nevēžas upes</w:t>
      </w:r>
    </w:p>
    <w:p w14:paraId="31666BDC" w14:textId="77777777" w:rsidR="00231B34" w:rsidRPr="00A46238" w:rsidRDefault="00231B34" w:rsidP="00231B34">
      <w:pPr>
        <w:pStyle w:val="naisf"/>
        <w:spacing w:before="0" w:beforeAutospacing="0" w:after="0" w:afterAutospacing="0"/>
        <w:jc w:val="both"/>
      </w:pPr>
      <w:r w:rsidRPr="00A46238">
        <w:tab/>
        <w:t xml:space="preserve">5.6. </w:t>
      </w:r>
      <w:proofErr w:type="spellStart"/>
      <w:r w:rsidRPr="00A46238">
        <w:t>Prienu</w:t>
      </w:r>
      <w:proofErr w:type="spellEnd"/>
      <w:r w:rsidRPr="00A46238">
        <w:t xml:space="preserve"> rajona pašvaldības teritorijā </w:t>
      </w:r>
      <w:r w:rsidR="00184503" w:rsidRPr="00A46238">
        <w:t xml:space="preserve">– </w:t>
      </w:r>
      <w:proofErr w:type="spellStart"/>
      <w:r w:rsidRPr="00A46238">
        <w:t>Veiveru</w:t>
      </w:r>
      <w:proofErr w:type="spellEnd"/>
      <w:r w:rsidRPr="00A46238">
        <w:t xml:space="preserve">, </w:t>
      </w:r>
      <w:proofErr w:type="spellStart"/>
      <w:r w:rsidRPr="00A46238">
        <w:t>Šilavotu</w:t>
      </w:r>
      <w:proofErr w:type="spellEnd"/>
      <w:r w:rsidRPr="00A46238">
        <w:t xml:space="preserve">, </w:t>
      </w:r>
      <w:proofErr w:type="spellStart"/>
      <w:r w:rsidRPr="00A46238">
        <w:t>Naujosi</w:t>
      </w:r>
      <w:proofErr w:type="spellEnd"/>
      <w:r w:rsidRPr="00A46238">
        <w:t xml:space="preserve"> </w:t>
      </w:r>
      <w:proofErr w:type="spellStart"/>
      <w:r w:rsidRPr="00A46238">
        <w:t>Ūtu</w:t>
      </w:r>
      <w:proofErr w:type="spellEnd"/>
      <w:r w:rsidRPr="00A46238">
        <w:t>,</w:t>
      </w:r>
    </w:p>
    <w:p w14:paraId="31666BDD" w14:textId="77777777" w:rsidR="00231B34" w:rsidRPr="00A46238" w:rsidRDefault="00231B34" w:rsidP="00231B34">
      <w:pPr>
        <w:pStyle w:val="naisf"/>
        <w:spacing w:before="0" w:beforeAutospacing="0" w:after="0" w:afterAutospacing="0"/>
        <w:jc w:val="both"/>
      </w:pPr>
      <w:proofErr w:type="spellStart"/>
      <w:r w:rsidRPr="00A46238">
        <w:t>Balbierišķu</w:t>
      </w:r>
      <w:proofErr w:type="spellEnd"/>
      <w:r w:rsidRPr="00A46238">
        <w:t xml:space="preserve">, </w:t>
      </w:r>
      <w:proofErr w:type="spellStart"/>
      <w:r w:rsidRPr="00A46238">
        <w:t>Ašmintu</w:t>
      </w:r>
      <w:proofErr w:type="spellEnd"/>
      <w:r w:rsidRPr="00A46238">
        <w:t xml:space="preserve">, </w:t>
      </w:r>
      <w:proofErr w:type="spellStart"/>
      <w:r w:rsidRPr="00A46238">
        <w:t>IšIaužu</w:t>
      </w:r>
      <w:proofErr w:type="spellEnd"/>
      <w:r w:rsidRPr="00A46238">
        <w:t xml:space="preserve">, </w:t>
      </w:r>
      <w:proofErr w:type="spellStart"/>
      <w:r w:rsidRPr="00A46238">
        <w:t>Pakoņu</w:t>
      </w:r>
      <w:proofErr w:type="spellEnd"/>
      <w:r w:rsidRPr="00A46238">
        <w:t xml:space="preserve"> pagasts</w:t>
      </w:r>
    </w:p>
    <w:p w14:paraId="31666BDE" w14:textId="77777777" w:rsidR="00231B34" w:rsidRPr="00A46238" w:rsidRDefault="00231B34" w:rsidP="00231B34">
      <w:pPr>
        <w:pStyle w:val="naisf"/>
        <w:spacing w:before="0" w:beforeAutospacing="0" w:after="0" w:afterAutospacing="0"/>
        <w:jc w:val="both"/>
      </w:pPr>
      <w:r w:rsidRPr="00A46238">
        <w:tab/>
        <w:t xml:space="preserve">5.7. </w:t>
      </w:r>
      <w:proofErr w:type="spellStart"/>
      <w:r w:rsidRPr="00A46238">
        <w:t>Šaļčininku</w:t>
      </w:r>
      <w:proofErr w:type="spellEnd"/>
      <w:r w:rsidRPr="00A46238">
        <w:t xml:space="preserve"> rajona pašvaldības teritorijā </w:t>
      </w:r>
      <w:r w:rsidR="00184503" w:rsidRPr="00A46238">
        <w:t xml:space="preserve">– </w:t>
      </w:r>
      <w:proofErr w:type="spellStart"/>
      <w:r w:rsidRPr="00A46238">
        <w:t>Jašūnu</w:t>
      </w:r>
      <w:proofErr w:type="spellEnd"/>
      <w:r w:rsidRPr="00A46238">
        <w:t xml:space="preserve">, </w:t>
      </w:r>
      <w:proofErr w:type="spellStart"/>
      <w:r w:rsidRPr="00A46238">
        <w:t>TurģeIu</w:t>
      </w:r>
      <w:proofErr w:type="spellEnd"/>
      <w:r w:rsidRPr="00A46238">
        <w:t xml:space="preserve">, </w:t>
      </w:r>
      <w:proofErr w:type="spellStart"/>
      <w:r w:rsidRPr="00A46238">
        <w:t>Akmenīnes</w:t>
      </w:r>
      <w:proofErr w:type="spellEnd"/>
      <w:r w:rsidRPr="00A46238">
        <w:t xml:space="preserve">, </w:t>
      </w:r>
      <w:proofErr w:type="spellStart"/>
      <w:r w:rsidRPr="00A46238">
        <w:t>Šaļčininku</w:t>
      </w:r>
      <w:proofErr w:type="spellEnd"/>
      <w:r w:rsidRPr="00A46238">
        <w:t xml:space="preserve">, </w:t>
      </w:r>
      <w:proofErr w:type="spellStart"/>
      <w:r w:rsidRPr="00A46238">
        <w:t>Ģervišku</w:t>
      </w:r>
      <w:proofErr w:type="spellEnd"/>
      <w:r w:rsidRPr="00A46238">
        <w:t xml:space="preserve">, </w:t>
      </w:r>
      <w:proofErr w:type="spellStart"/>
      <w:r w:rsidRPr="00A46238">
        <w:t>Butrimoņu</w:t>
      </w:r>
      <w:proofErr w:type="spellEnd"/>
      <w:r w:rsidRPr="00A46238">
        <w:t xml:space="preserve">, </w:t>
      </w:r>
      <w:proofErr w:type="spellStart"/>
      <w:r w:rsidRPr="00A46238">
        <w:t>Eišišķu</w:t>
      </w:r>
      <w:proofErr w:type="spellEnd"/>
      <w:r w:rsidRPr="00A46238">
        <w:t xml:space="preserve">, </w:t>
      </w:r>
      <w:proofErr w:type="spellStart"/>
      <w:r w:rsidRPr="00A46238">
        <w:t>Poškones</w:t>
      </w:r>
      <w:proofErr w:type="spellEnd"/>
      <w:r w:rsidRPr="00A46238">
        <w:t xml:space="preserve">, </w:t>
      </w:r>
      <w:proofErr w:type="spellStart"/>
      <w:r w:rsidRPr="00A46238">
        <w:t>Dievenišķes</w:t>
      </w:r>
      <w:proofErr w:type="spellEnd"/>
      <w:r w:rsidRPr="00A46238">
        <w:t xml:space="preserve"> pagasts</w:t>
      </w:r>
    </w:p>
    <w:p w14:paraId="31666BDF" w14:textId="77777777" w:rsidR="00231B34" w:rsidRPr="00A46238" w:rsidRDefault="00231B34" w:rsidP="00231B34">
      <w:pPr>
        <w:pStyle w:val="naisf"/>
        <w:spacing w:before="0" w:beforeAutospacing="0" w:after="0" w:afterAutospacing="0"/>
        <w:jc w:val="both"/>
      </w:pPr>
      <w:r w:rsidRPr="00A46238">
        <w:tab/>
        <w:t xml:space="preserve">5.8. </w:t>
      </w:r>
      <w:proofErr w:type="spellStart"/>
      <w:r w:rsidRPr="00A46238">
        <w:t>Varēnas</w:t>
      </w:r>
      <w:proofErr w:type="spellEnd"/>
      <w:r w:rsidRPr="00A46238">
        <w:t xml:space="preserve"> rajona pašvaldības teritorijā </w:t>
      </w:r>
      <w:r w:rsidR="00184503" w:rsidRPr="00A46238">
        <w:t xml:space="preserve">– </w:t>
      </w:r>
      <w:proofErr w:type="spellStart"/>
      <w:r w:rsidRPr="00A46238">
        <w:t>Kaņavas</w:t>
      </w:r>
      <w:proofErr w:type="spellEnd"/>
      <w:r w:rsidRPr="00A46238">
        <w:t xml:space="preserve">, </w:t>
      </w:r>
      <w:proofErr w:type="spellStart"/>
      <w:r w:rsidRPr="00A46238">
        <w:t>Marcinkones</w:t>
      </w:r>
      <w:proofErr w:type="spellEnd"/>
      <w:r w:rsidRPr="00A46238">
        <w:t xml:space="preserve">, </w:t>
      </w:r>
      <w:proofErr w:type="spellStart"/>
      <w:r w:rsidRPr="00A46238">
        <w:t>Merķines</w:t>
      </w:r>
      <w:proofErr w:type="spellEnd"/>
      <w:r w:rsidRPr="00A46238">
        <w:t xml:space="preserve"> pagasts</w:t>
      </w:r>
    </w:p>
    <w:p w14:paraId="31666BE0" w14:textId="77777777" w:rsidR="00231B34" w:rsidRPr="00A46238" w:rsidRDefault="00231B34" w:rsidP="00231B34">
      <w:pPr>
        <w:pStyle w:val="naisf"/>
        <w:spacing w:before="0" w:beforeAutospacing="0" w:after="0" w:afterAutospacing="0"/>
        <w:jc w:val="both"/>
      </w:pPr>
      <w:r w:rsidRPr="00A46238">
        <w:tab/>
        <w:t xml:space="preserve">5.9. Viļņas rajona pašvaldības teritorijā </w:t>
      </w:r>
      <w:r w:rsidR="00184503" w:rsidRPr="00A46238">
        <w:t xml:space="preserve">– </w:t>
      </w:r>
      <w:proofErr w:type="spellStart"/>
      <w:r w:rsidRPr="00A46238">
        <w:t>Maišagalas</w:t>
      </w:r>
      <w:proofErr w:type="spellEnd"/>
      <w:r w:rsidRPr="00A46238">
        <w:t xml:space="preserve">, </w:t>
      </w:r>
      <w:proofErr w:type="spellStart"/>
      <w:r w:rsidRPr="00A46238">
        <w:t>Zujūnu</w:t>
      </w:r>
      <w:proofErr w:type="spellEnd"/>
      <w:r w:rsidRPr="00A46238">
        <w:t xml:space="preserve">, </w:t>
      </w:r>
      <w:proofErr w:type="spellStart"/>
      <w:r w:rsidRPr="00A46238">
        <w:t>Avižieņu</w:t>
      </w:r>
      <w:proofErr w:type="spellEnd"/>
      <w:r w:rsidRPr="00A46238">
        <w:t xml:space="preserve">, </w:t>
      </w:r>
      <w:proofErr w:type="spellStart"/>
      <w:r w:rsidRPr="00A46238">
        <w:t>Riešes</w:t>
      </w:r>
      <w:proofErr w:type="spellEnd"/>
      <w:r w:rsidRPr="00A46238">
        <w:t xml:space="preserve">, </w:t>
      </w:r>
      <w:proofErr w:type="spellStart"/>
      <w:r w:rsidRPr="00A46238">
        <w:t>Paberžes</w:t>
      </w:r>
      <w:proofErr w:type="spellEnd"/>
      <w:r w:rsidRPr="00A46238">
        <w:t xml:space="preserve">, </w:t>
      </w:r>
      <w:proofErr w:type="spellStart"/>
      <w:r w:rsidRPr="00A46238">
        <w:t>Nemenčines</w:t>
      </w:r>
      <w:proofErr w:type="spellEnd"/>
      <w:r w:rsidRPr="00A46238">
        <w:t xml:space="preserve">, </w:t>
      </w:r>
      <w:proofErr w:type="spellStart"/>
      <w:r w:rsidRPr="00A46238">
        <w:t>Nemenčines</w:t>
      </w:r>
      <w:proofErr w:type="spellEnd"/>
      <w:r w:rsidRPr="00A46238">
        <w:t xml:space="preserve"> </w:t>
      </w:r>
      <w:proofErr w:type="spellStart"/>
      <w:r w:rsidRPr="00A46238">
        <w:t>pilsetas</w:t>
      </w:r>
      <w:proofErr w:type="spellEnd"/>
      <w:r w:rsidRPr="00A46238">
        <w:t xml:space="preserve">, </w:t>
      </w:r>
      <w:proofErr w:type="spellStart"/>
      <w:r w:rsidRPr="00A46238">
        <w:t>Sužoņu</w:t>
      </w:r>
      <w:proofErr w:type="spellEnd"/>
      <w:r w:rsidRPr="00A46238">
        <w:t xml:space="preserve">, </w:t>
      </w:r>
      <w:proofErr w:type="spellStart"/>
      <w:r w:rsidRPr="00A46238">
        <w:t>Buivīdžu</w:t>
      </w:r>
      <w:proofErr w:type="spellEnd"/>
      <w:r w:rsidRPr="00A46238">
        <w:t xml:space="preserve">, </w:t>
      </w:r>
      <w:proofErr w:type="spellStart"/>
      <w:r w:rsidRPr="00A46238">
        <w:t>Bezdoņu</w:t>
      </w:r>
      <w:proofErr w:type="spellEnd"/>
      <w:r w:rsidRPr="00A46238">
        <w:t>,</w:t>
      </w:r>
    </w:p>
    <w:p w14:paraId="31666BE1" w14:textId="77777777" w:rsidR="00231B34" w:rsidRPr="00A46238" w:rsidRDefault="00231B34" w:rsidP="00231B34">
      <w:pPr>
        <w:pStyle w:val="naisf"/>
        <w:spacing w:before="0" w:beforeAutospacing="0" w:after="0" w:afterAutospacing="0"/>
        <w:jc w:val="both"/>
      </w:pPr>
      <w:proofErr w:type="spellStart"/>
      <w:r w:rsidRPr="00A46238">
        <w:t>Lavorišķes</w:t>
      </w:r>
      <w:proofErr w:type="spellEnd"/>
      <w:r w:rsidRPr="00A46238">
        <w:t xml:space="preserve">, </w:t>
      </w:r>
      <w:proofErr w:type="spellStart"/>
      <w:r w:rsidRPr="00A46238">
        <w:t>Mickūnu</w:t>
      </w:r>
      <w:proofErr w:type="spellEnd"/>
      <w:r w:rsidRPr="00A46238">
        <w:t xml:space="preserve">, </w:t>
      </w:r>
      <w:proofErr w:type="spellStart"/>
      <w:r w:rsidRPr="00A46238">
        <w:t>Šatrininku</w:t>
      </w:r>
      <w:proofErr w:type="spellEnd"/>
      <w:r w:rsidRPr="00A46238">
        <w:t xml:space="preserve">, </w:t>
      </w:r>
      <w:proofErr w:type="spellStart"/>
      <w:r w:rsidRPr="00A46238">
        <w:t>Kalveļu</w:t>
      </w:r>
      <w:proofErr w:type="spellEnd"/>
      <w:r w:rsidRPr="00A46238">
        <w:t xml:space="preserve">, Nemēžas, </w:t>
      </w:r>
      <w:proofErr w:type="spellStart"/>
      <w:r w:rsidRPr="00A46238">
        <w:t>Rudaminas</w:t>
      </w:r>
      <w:proofErr w:type="spellEnd"/>
      <w:r w:rsidRPr="00A46238">
        <w:t xml:space="preserve">, </w:t>
      </w:r>
      <w:proofErr w:type="spellStart"/>
      <w:r w:rsidRPr="00A46238">
        <w:t>Rūkaiņu</w:t>
      </w:r>
      <w:proofErr w:type="spellEnd"/>
      <w:r w:rsidRPr="00A46238">
        <w:t>,</w:t>
      </w:r>
      <w:r w:rsidR="00646F01" w:rsidRPr="00A46238">
        <w:t xml:space="preserve"> </w:t>
      </w:r>
      <w:proofErr w:type="spellStart"/>
      <w:r w:rsidRPr="00A46238">
        <w:t>Medininku</w:t>
      </w:r>
      <w:proofErr w:type="spellEnd"/>
      <w:r w:rsidRPr="00A46238">
        <w:t xml:space="preserve">, Marijampoles, Paģiru, </w:t>
      </w:r>
      <w:proofErr w:type="spellStart"/>
      <w:r w:rsidRPr="00A46238">
        <w:t>Kodišķu</w:t>
      </w:r>
      <w:proofErr w:type="spellEnd"/>
      <w:r w:rsidRPr="00A46238">
        <w:t xml:space="preserve"> pagasts</w:t>
      </w:r>
    </w:p>
    <w:p w14:paraId="31666BE2" w14:textId="77777777" w:rsidR="00231B34" w:rsidRPr="00A46238" w:rsidRDefault="00231B34" w:rsidP="00231B34">
      <w:pPr>
        <w:pStyle w:val="naisf"/>
        <w:spacing w:before="0" w:beforeAutospacing="0" w:after="0" w:afterAutospacing="0"/>
        <w:ind w:firstLine="720"/>
        <w:jc w:val="both"/>
      </w:pPr>
      <w:r w:rsidRPr="00A46238">
        <w:t xml:space="preserve">5.10. </w:t>
      </w:r>
      <w:proofErr w:type="spellStart"/>
      <w:r w:rsidRPr="00A46238">
        <w:t>Alītas</w:t>
      </w:r>
      <w:proofErr w:type="spellEnd"/>
      <w:r w:rsidRPr="00A46238">
        <w:t xml:space="preserve"> pilsētas pašvaldība</w:t>
      </w:r>
    </w:p>
    <w:p w14:paraId="31666BE3" w14:textId="77777777" w:rsidR="00231B34" w:rsidRPr="00A46238" w:rsidRDefault="00231B34" w:rsidP="00231B34">
      <w:pPr>
        <w:pStyle w:val="naisf"/>
        <w:spacing w:before="0" w:beforeAutospacing="0" w:after="0" w:afterAutospacing="0"/>
        <w:jc w:val="both"/>
      </w:pPr>
      <w:r w:rsidRPr="00A46238">
        <w:tab/>
        <w:t xml:space="preserve">5.11. </w:t>
      </w:r>
      <w:proofErr w:type="spellStart"/>
      <w:r w:rsidRPr="00A46238">
        <w:t>Utenas</w:t>
      </w:r>
      <w:proofErr w:type="spellEnd"/>
      <w:r w:rsidRPr="00A46238">
        <w:t xml:space="preserve"> rajona pašvaldības teritorijā </w:t>
      </w:r>
      <w:r w:rsidR="00184503" w:rsidRPr="00A46238">
        <w:t xml:space="preserve">– </w:t>
      </w:r>
      <w:proofErr w:type="spellStart"/>
      <w:r w:rsidRPr="00A46238">
        <w:t>Sudeiķu</w:t>
      </w:r>
      <w:proofErr w:type="spellEnd"/>
      <w:r w:rsidRPr="00A46238">
        <w:t xml:space="preserve">, </w:t>
      </w:r>
      <w:proofErr w:type="spellStart"/>
      <w:r w:rsidRPr="00A46238">
        <w:t>Utenas</w:t>
      </w:r>
      <w:proofErr w:type="spellEnd"/>
      <w:r w:rsidRPr="00A46238">
        <w:t xml:space="preserve"> pagasts, </w:t>
      </w:r>
      <w:proofErr w:type="spellStart"/>
      <w:r w:rsidRPr="00A46238">
        <w:t>Utenas</w:t>
      </w:r>
      <w:proofErr w:type="spellEnd"/>
      <w:r w:rsidRPr="00A46238">
        <w:t xml:space="preserve"> pilsēta, </w:t>
      </w:r>
      <w:proofErr w:type="spellStart"/>
      <w:r w:rsidRPr="00A46238">
        <w:t>Kuktišķu</w:t>
      </w:r>
      <w:proofErr w:type="spellEnd"/>
      <w:r w:rsidRPr="00A46238">
        <w:t xml:space="preserve">, </w:t>
      </w:r>
      <w:proofErr w:type="spellStart"/>
      <w:r w:rsidRPr="00A46238">
        <w:t>Daugaļu</w:t>
      </w:r>
      <w:proofErr w:type="spellEnd"/>
      <w:r w:rsidRPr="00A46238">
        <w:t xml:space="preserve">, </w:t>
      </w:r>
      <w:proofErr w:type="spellStart"/>
      <w:r w:rsidRPr="00A46238">
        <w:t>Tauragnu</w:t>
      </w:r>
      <w:proofErr w:type="spellEnd"/>
      <w:r w:rsidRPr="00A46238">
        <w:t xml:space="preserve">, </w:t>
      </w:r>
      <w:proofErr w:type="spellStart"/>
      <w:r w:rsidRPr="00A46238">
        <w:t>Saldutišķu</w:t>
      </w:r>
      <w:proofErr w:type="spellEnd"/>
      <w:r w:rsidRPr="00A46238">
        <w:t xml:space="preserve"> pagasts</w:t>
      </w:r>
    </w:p>
    <w:p w14:paraId="31666BE4" w14:textId="77777777" w:rsidR="00231B34" w:rsidRPr="00A46238" w:rsidRDefault="00231B34" w:rsidP="00231B34">
      <w:pPr>
        <w:pStyle w:val="naisf"/>
        <w:spacing w:before="0" w:beforeAutospacing="0" w:after="0" w:afterAutospacing="0"/>
        <w:jc w:val="both"/>
      </w:pPr>
      <w:r w:rsidRPr="00A46238">
        <w:tab/>
        <w:t xml:space="preserve">5.12. Alitas pilsētas pašvaldības teritorijā </w:t>
      </w:r>
      <w:r w:rsidR="00184503" w:rsidRPr="00A46238">
        <w:t xml:space="preserve">– </w:t>
      </w:r>
      <w:proofErr w:type="spellStart"/>
      <w:r w:rsidRPr="00A46238">
        <w:t>Pivašūnu</w:t>
      </w:r>
      <w:proofErr w:type="spellEnd"/>
      <w:r w:rsidRPr="00A46238">
        <w:t xml:space="preserve">, </w:t>
      </w:r>
      <w:proofErr w:type="spellStart"/>
      <w:r w:rsidRPr="00A46238">
        <w:t>Punes</w:t>
      </w:r>
      <w:proofErr w:type="spellEnd"/>
      <w:r w:rsidRPr="00A46238">
        <w:t xml:space="preserve">, </w:t>
      </w:r>
      <w:proofErr w:type="spellStart"/>
      <w:r w:rsidRPr="00A46238">
        <w:t>Daugu</w:t>
      </w:r>
      <w:proofErr w:type="spellEnd"/>
      <w:r w:rsidRPr="00A46238">
        <w:t xml:space="preserve">, </w:t>
      </w:r>
      <w:proofErr w:type="spellStart"/>
      <w:r w:rsidRPr="00A46238">
        <w:t>Aloves</w:t>
      </w:r>
      <w:proofErr w:type="spellEnd"/>
      <w:r w:rsidRPr="00A46238">
        <w:t xml:space="preserve">, </w:t>
      </w:r>
      <w:proofErr w:type="spellStart"/>
      <w:r w:rsidRPr="00A46238">
        <w:t>Nemunaiču</w:t>
      </w:r>
      <w:proofErr w:type="spellEnd"/>
      <w:r w:rsidRPr="00A46238">
        <w:t xml:space="preserve">, </w:t>
      </w:r>
      <w:proofErr w:type="spellStart"/>
      <w:r w:rsidRPr="00A46238">
        <w:t>Raitininku</w:t>
      </w:r>
      <w:proofErr w:type="spellEnd"/>
      <w:r w:rsidRPr="00A46238">
        <w:t xml:space="preserve">, </w:t>
      </w:r>
      <w:proofErr w:type="spellStart"/>
      <w:r w:rsidRPr="00A46238">
        <w:t>Miroslavo</w:t>
      </w:r>
      <w:proofErr w:type="spellEnd"/>
      <w:r w:rsidRPr="00A46238">
        <w:t xml:space="preserve">, </w:t>
      </w:r>
      <w:proofErr w:type="spellStart"/>
      <w:r w:rsidRPr="00A46238">
        <w:t>Krokjalauķu</w:t>
      </w:r>
      <w:proofErr w:type="spellEnd"/>
      <w:r w:rsidRPr="00A46238">
        <w:t xml:space="preserve">, </w:t>
      </w:r>
      <w:proofErr w:type="spellStart"/>
      <w:r w:rsidRPr="00A46238">
        <w:t>Simno</w:t>
      </w:r>
      <w:proofErr w:type="spellEnd"/>
      <w:r w:rsidRPr="00A46238">
        <w:t xml:space="preserve">, </w:t>
      </w:r>
      <w:proofErr w:type="spellStart"/>
      <w:r w:rsidRPr="00A46238">
        <w:t>Alītas</w:t>
      </w:r>
      <w:proofErr w:type="spellEnd"/>
      <w:r w:rsidRPr="00A46238">
        <w:t xml:space="preserve"> pagasts</w:t>
      </w:r>
    </w:p>
    <w:p w14:paraId="31666BE5" w14:textId="77777777" w:rsidR="00231B34" w:rsidRPr="00A46238" w:rsidRDefault="00231B34" w:rsidP="00231B34">
      <w:pPr>
        <w:pStyle w:val="naisf"/>
        <w:spacing w:before="0" w:beforeAutospacing="0" w:after="0" w:afterAutospacing="0"/>
        <w:jc w:val="both"/>
      </w:pPr>
      <w:r w:rsidRPr="00A46238">
        <w:tab/>
        <w:t>5.13. Kauņas pilsētas pašvaldība</w:t>
      </w:r>
    </w:p>
    <w:p w14:paraId="31666BE6" w14:textId="77777777" w:rsidR="00231B34" w:rsidRPr="00A46238" w:rsidRDefault="00231B34" w:rsidP="00231B34">
      <w:pPr>
        <w:pStyle w:val="naisf"/>
        <w:spacing w:before="0" w:beforeAutospacing="0" w:after="0" w:afterAutospacing="0"/>
        <w:jc w:val="both"/>
      </w:pPr>
      <w:r w:rsidRPr="00A46238">
        <w:tab/>
        <w:t xml:space="preserve">5.14. </w:t>
      </w:r>
      <w:proofErr w:type="spellStart"/>
      <w:r w:rsidRPr="00A46238">
        <w:t>Panevēžas</w:t>
      </w:r>
      <w:proofErr w:type="spellEnd"/>
      <w:r w:rsidRPr="00A46238">
        <w:t xml:space="preserve"> pilsētas pašvaldība</w:t>
      </w:r>
    </w:p>
    <w:p w14:paraId="31666BE7" w14:textId="77777777" w:rsidR="00231B34" w:rsidRPr="00A46238" w:rsidRDefault="00231B34" w:rsidP="00231B34">
      <w:pPr>
        <w:pStyle w:val="naisf"/>
        <w:spacing w:before="0" w:beforeAutospacing="0" w:after="0" w:afterAutospacing="0"/>
        <w:jc w:val="both"/>
      </w:pPr>
      <w:r w:rsidRPr="00A46238">
        <w:tab/>
        <w:t xml:space="preserve">5.15. </w:t>
      </w:r>
      <w:proofErr w:type="spellStart"/>
      <w:r w:rsidRPr="00A46238">
        <w:t>Prienu</w:t>
      </w:r>
      <w:proofErr w:type="spellEnd"/>
      <w:r w:rsidRPr="00A46238">
        <w:t xml:space="preserve"> pilsētas pašvaldība</w:t>
      </w:r>
    </w:p>
    <w:p w14:paraId="31666BE8" w14:textId="77777777" w:rsidR="00231B34" w:rsidRPr="00A46238" w:rsidRDefault="00231B34" w:rsidP="00231B34">
      <w:pPr>
        <w:pStyle w:val="naisf"/>
        <w:spacing w:before="0" w:beforeAutospacing="0" w:after="0" w:afterAutospacing="0"/>
        <w:jc w:val="both"/>
      </w:pPr>
      <w:r w:rsidRPr="00A46238">
        <w:tab/>
        <w:t>5.16. Viļņas pilsētas pašvaldība</w:t>
      </w:r>
    </w:p>
    <w:p w14:paraId="31666BE9" w14:textId="77777777" w:rsidR="00231B34" w:rsidRPr="00A46238" w:rsidRDefault="00231B34" w:rsidP="00231B34">
      <w:pPr>
        <w:pStyle w:val="naisf"/>
        <w:spacing w:before="0" w:beforeAutospacing="0" w:after="0" w:afterAutospacing="0"/>
        <w:jc w:val="both"/>
      </w:pPr>
      <w:r w:rsidRPr="00A46238">
        <w:tab/>
        <w:t>5.17. Biržu rajona pašvaldība</w:t>
      </w:r>
    </w:p>
    <w:p w14:paraId="31666BEA" w14:textId="77777777" w:rsidR="00231B34" w:rsidRPr="00A46238" w:rsidRDefault="00231B34" w:rsidP="00231B34">
      <w:pPr>
        <w:pStyle w:val="naisf"/>
        <w:spacing w:before="0" w:beforeAutospacing="0" w:after="0" w:afterAutospacing="0"/>
        <w:jc w:val="both"/>
      </w:pPr>
      <w:r w:rsidRPr="00A46238">
        <w:tab/>
        <w:t xml:space="preserve">5.18. </w:t>
      </w:r>
      <w:proofErr w:type="spellStart"/>
      <w:r w:rsidRPr="00A46238">
        <w:t>Druskininku</w:t>
      </w:r>
      <w:proofErr w:type="spellEnd"/>
      <w:r w:rsidRPr="00A46238">
        <w:t xml:space="preserve"> rajona pašvaldība</w:t>
      </w:r>
    </w:p>
    <w:p w14:paraId="31666BEB" w14:textId="77777777" w:rsidR="00231B34" w:rsidRPr="00A46238" w:rsidRDefault="00231B34" w:rsidP="00231B34">
      <w:pPr>
        <w:pStyle w:val="naisf"/>
        <w:spacing w:before="0" w:beforeAutospacing="0" w:after="0" w:afterAutospacing="0"/>
        <w:jc w:val="both"/>
      </w:pPr>
      <w:r w:rsidRPr="00A46238">
        <w:tab/>
        <w:t>5.19. Ignalinas rajona pašvaldība</w:t>
      </w:r>
    </w:p>
    <w:p w14:paraId="31666BEC" w14:textId="77777777" w:rsidR="00231B34" w:rsidRPr="00A46238" w:rsidRDefault="00231B34" w:rsidP="00231B34">
      <w:pPr>
        <w:pStyle w:val="naisf"/>
        <w:spacing w:before="0" w:beforeAutospacing="0" w:after="0" w:afterAutospacing="0"/>
        <w:jc w:val="both"/>
      </w:pPr>
      <w:r w:rsidRPr="00A46238">
        <w:tab/>
        <w:t xml:space="preserve">5.20. </w:t>
      </w:r>
      <w:proofErr w:type="spellStart"/>
      <w:r w:rsidRPr="00A46238">
        <w:t>Lazdiju</w:t>
      </w:r>
      <w:proofErr w:type="spellEnd"/>
      <w:r w:rsidRPr="00A46238">
        <w:t xml:space="preserve"> rajona pašvaldība</w:t>
      </w:r>
    </w:p>
    <w:p w14:paraId="31666BED" w14:textId="77777777" w:rsidR="00231B34" w:rsidRPr="00A46238" w:rsidRDefault="00231B34" w:rsidP="00231B34">
      <w:pPr>
        <w:pStyle w:val="naisf"/>
        <w:spacing w:before="0" w:beforeAutospacing="0" w:after="0" w:afterAutospacing="0"/>
        <w:jc w:val="both"/>
      </w:pPr>
      <w:r w:rsidRPr="00A46238">
        <w:tab/>
        <w:t xml:space="preserve">5.21. </w:t>
      </w:r>
      <w:proofErr w:type="spellStart"/>
      <w:r w:rsidRPr="00A46238">
        <w:t>Molētu</w:t>
      </w:r>
      <w:proofErr w:type="spellEnd"/>
      <w:r w:rsidRPr="00A46238">
        <w:t xml:space="preserve"> rajona pašvaldība</w:t>
      </w:r>
    </w:p>
    <w:p w14:paraId="31666BEE" w14:textId="77777777" w:rsidR="00231B34" w:rsidRPr="00A46238" w:rsidRDefault="00231B34" w:rsidP="00231B34">
      <w:pPr>
        <w:pStyle w:val="naisf"/>
        <w:spacing w:before="0" w:beforeAutospacing="0" w:after="0" w:afterAutospacing="0"/>
        <w:jc w:val="both"/>
      </w:pPr>
      <w:r w:rsidRPr="00A46238">
        <w:tab/>
        <w:t xml:space="preserve">5.22. </w:t>
      </w:r>
      <w:proofErr w:type="spellStart"/>
      <w:r w:rsidRPr="00A46238">
        <w:t>Rokišķu</w:t>
      </w:r>
      <w:proofErr w:type="spellEnd"/>
      <w:r w:rsidRPr="00A46238">
        <w:t xml:space="preserve"> rajona pašvaldība</w:t>
      </w:r>
    </w:p>
    <w:p w14:paraId="31666BEF" w14:textId="77777777" w:rsidR="00231B34" w:rsidRPr="00A46238" w:rsidRDefault="00231B34" w:rsidP="00231B34">
      <w:pPr>
        <w:pStyle w:val="naisf"/>
        <w:spacing w:before="0" w:beforeAutospacing="0" w:after="0" w:afterAutospacing="0"/>
        <w:jc w:val="both"/>
      </w:pPr>
      <w:r w:rsidRPr="00A46238">
        <w:tab/>
        <w:t xml:space="preserve">5.23. </w:t>
      </w:r>
      <w:proofErr w:type="spellStart"/>
      <w:r w:rsidRPr="00A46238">
        <w:t>Širvintas</w:t>
      </w:r>
      <w:proofErr w:type="spellEnd"/>
      <w:r w:rsidRPr="00A46238">
        <w:t xml:space="preserve"> rajona pašvaldība</w:t>
      </w:r>
    </w:p>
    <w:p w14:paraId="31666BF0" w14:textId="77777777" w:rsidR="00231B34" w:rsidRPr="00A46238" w:rsidRDefault="00231B34" w:rsidP="00231B34">
      <w:pPr>
        <w:pStyle w:val="naisf"/>
        <w:spacing w:before="0" w:beforeAutospacing="0" w:after="0" w:afterAutospacing="0"/>
        <w:jc w:val="both"/>
      </w:pPr>
      <w:r w:rsidRPr="00A46238">
        <w:tab/>
        <w:t xml:space="preserve">5.24. </w:t>
      </w:r>
      <w:proofErr w:type="spellStart"/>
      <w:r w:rsidRPr="00A46238">
        <w:t>Švenčoņu</w:t>
      </w:r>
      <w:proofErr w:type="spellEnd"/>
      <w:r w:rsidRPr="00A46238">
        <w:t xml:space="preserve"> rajona pašvaldība</w:t>
      </w:r>
    </w:p>
    <w:p w14:paraId="31666BF1" w14:textId="77777777" w:rsidR="00231B34" w:rsidRPr="00A46238" w:rsidRDefault="00231B34" w:rsidP="00231B34">
      <w:pPr>
        <w:pStyle w:val="naisf"/>
        <w:spacing w:before="0" w:beforeAutospacing="0" w:after="0" w:afterAutospacing="0"/>
        <w:jc w:val="both"/>
      </w:pPr>
      <w:r w:rsidRPr="00A46238">
        <w:tab/>
        <w:t xml:space="preserve">5.25. </w:t>
      </w:r>
      <w:proofErr w:type="spellStart"/>
      <w:r w:rsidRPr="00A46238">
        <w:t>Ukmerģes</w:t>
      </w:r>
      <w:proofErr w:type="spellEnd"/>
      <w:r w:rsidRPr="00A46238">
        <w:t xml:space="preserve"> rajona pašvaldība </w:t>
      </w:r>
    </w:p>
    <w:p w14:paraId="31666BF2" w14:textId="77777777" w:rsidR="00231B34" w:rsidRPr="00A46238" w:rsidRDefault="00231B34" w:rsidP="00231B34">
      <w:pPr>
        <w:pStyle w:val="naisf"/>
        <w:spacing w:before="0" w:beforeAutospacing="0" w:after="0" w:afterAutospacing="0"/>
        <w:jc w:val="both"/>
      </w:pPr>
      <w:r w:rsidRPr="00A46238">
        <w:tab/>
        <w:t xml:space="preserve">5.26. </w:t>
      </w:r>
      <w:proofErr w:type="spellStart"/>
      <w:r w:rsidRPr="00A46238">
        <w:t>Zarasu</w:t>
      </w:r>
      <w:proofErr w:type="spellEnd"/>
      <w:r w:rsidRPr="00A46238">
        <w:t xml:space="preserve"> rajona pašvaldība</w:t>
      </w:r>
    </w:p>
    <w:p w14:paraId="31666BF3" w14:textId="77777777" w:rsidR="00231B34" w:rsidRPr="00A46238" w:rsidRDefault="00231B34" w:rsidP="00231B34">
      <w:pPr>
        <w:pStyle w:val="naisf"/>
        <w:spacing w:before="0" w:beforeAutospacing="0" w:after="0" w:afterAutospacing="0"/>
        <w:jc w:val="both"/>
      </w:pPr>
      <w:r w:rsidRPr="00A46238">
        <w:tab/>
        <w:t xml:space="preserve">5.27. </w:t>
      </w:r>
      <w:proofErr w:type="spellStart"/>
      <w:r w:rsidRPr="00A46238">
        <w:t>Birštonas</w:t>
      </w:r>
      <w:proofErr w:type="spellEnd"/>
      <w:r w:rsidRPr="00A46238">
        <w:t xml:space="preserve"> pašvaldība</w:t>
      </w:r>
    </w:p>
    <w:p w14:paraId="31666BF4" w14:textId="77777777" w:rsidR="00231B34" w:rsidRPr="00A46238" w:rsidRDefault="00231B34" w:rsidP="00231B34">
      <w:pPr>
        <w:pStyle w:val="naisf"/>
        <w:spacing w:before="0" w:beforeAutospacing="0" w:after="0" w:afterAutospacing="0"/>
        <w:jc w:val="both"/>
      </w:pPr>
      <w:r w:rsidRPr="00A46238">
        <w:tab/>
        <w:t xml:space="preserve">5.28. </w:t>
      </w:r>
      <w:proofErr w:type="spellStart"/>
      <w:r w:rsidRPr="00A46238">
        <w:t>Visaginas</w:t>
      </w:r>
      <w:proofErr w:type="spellEnd"/>
      <w:r w:rsidRPr="00A46238">
        <w:t xml:space="preserve"> pašvaldība.”</w:t>
      </w:r>
    </w:p>
    <w:p w14:paraId="31666BF5" w14:textId="77777777" w:rsidR="00231B34" w:rsidRPr="00A46238" w:rsidRDefault="00231B34" w:rsidP="00231B34">
      <w:pPr>
        <w:pStyle w:val="naisf"/>
        <w:spacing w:before="0" w:beforeAutospacing="0" w:after="0" w:afterAutospacing="0"/>
        <w:jc w:val="both"/>
      </w:pPr>
    </w:p>
    <w:p w14:paraId="31666BF6" w14:textId="4572EADE" w:rsidR="00231B34" w:rsidRPr="00A46238" w:rsidRDefault="00231B34" w:rsidP="00231B34">
      <w:pPr>
        <w:pStyle w:val="naisf"/>
        <w:spacing w:before="0" w:beforeAutospacing="0" w:after="0" w:afterAutospacing="0"/>
        <w:jc w:val="both"/>
      </w:pPr>
      <w:r w:rsidRPr="00A46238">
        <w:tab/>
        <w:t>1</w:t>
      </w:r>
      <w:r w:rsidR="001F53D1">
        <w:t>9</w:t>
      </w:r>
      <w:r w:rsidRPr="00A46238">
        <w:t>. Izteikt 4. pielikuma II sadaļas 6. punktu šādā redakcijā:</w:t>
      </w:r>
    </w:p>
    <w:p w14:paraId="31666BF7" w14:textId="77777777" w:rsidR="00231B34" w:rsidRPr="00A46238" w:rsidRDefault="00231B34" w:rsidP="00231B34">
      <w:pPr>
        <w:pStyle w:val="naisf"/>
        <w:spacing w:before="0" w:beforeAutospacing="0" w:after="0" w:afterAutospacing="0"/>
        <w:jc w:val="both"/>
      </w:pPr>
      <w:r w:rsidRPr="00A46238">
        <w:tab/>
        <w:t>“6. Polijas Republikas administratīvā teritorija</w:t>
      </w:r>
    </w:p>
    <w:p w14:paraId="31666BF8" w14:textId="77777777" w:rsidR="00231B34" w:rsidRPr="00A46238" w:rsidRDefault="00231B34" w:rsidP="00231B34">
      <w:pPr>
        <w:pStyle w:val="naisf"/>
        <w:spacing w:before="0" w:beforeAutospacing="0" w:after="0" w:afterAutospacing="0"/>
        <w:jc w:val="both"/>
      </w:pPr>
      <w:r w:rsidRPr="00A46238">
        <w:tab/>
        <w:t xml:space="preserve">6.1. </w:t>
      </w:r>
      <w:proofErr w:type="spellStart"/>
      <w:r w:rsidRPr="00A46238">
        <w:t>Pod</w:t>
      </w:r>
      <w:r w:rsidR="00857FE3" w:rsidRPr="00A46238">
        <w:t>l</w:t>
      </w:r>
      <w:r w:rsidRPr="00A46238">
        <w:t>ases</w:t>
      </w:r>
      <w:proofErr w:type="spellEnd"/>
      <w:r w:rsidRPr="00A46238">
        <w:t xml:space="preserve"> </w:t>
      </w:r>
      <w:proofErr w:type="spellStart"/>
      <w:r w:rsidRPr="00A46238">
        <w:t>vojevodistē</w:t>
      </w:r>
      <w:proofErr w:type="spellEnd"/>
      <w:r w:rsidRPr="00A46238">
        <w:t>:</w:t>
      </w:r>
    </w:p>
    <w:p w14:paraId="31666BF9" w14:textId="77777777" w:rsidR="00231B34" w:rsidRPr="00A46238" w:rsidRDefault="00231B34" w:rsidP="00231B34">
      <w:pPr>
        <w:pStyle w:val="naisf"/>
        <w:spacing w:before="0" w:beforeAutospacing="0" w:after="0" w:afterAutospacing="0"/>
        <w:jc w:val="both"/>
      </w:pPr>
      <w:r w:rsidRPr="00A46238">
        <w:tab/>
        <w:t xml:space="preserve">6.1.1. </w:t>
      </w:r>
      <w:proofErr w:type="spellStart"/>
      <w:r w:rsidRPr="00A46238">
        <w:t>Bjalistokas</w:t>
      </w:r>
      <w:proofErr w:type="spellEnd"/>
      <w:r w:rsidRPr="00A46238">
        <w:t xml:space="preserve"> apriņķa </w:t>
      </w:r>
      <w:proofErr w:type="spellStart"/>
      <w:r w:rsidRPr="00A46238">
        <w:t>Čarna</w:t>
      </w:r>
      <w:proofErr w:type="spellEnd"/>
      <w:r w:rsidRPr="00A46238">
        <w:t xml:space="preserve"> </w:t>
      </w:r>
      <w:proofErr w:type="spellStart"/>
      <w:r w:rsidRPr="00A46238">
        <w:t>Bjalistokas</w:t>
      </w:r>
      <w:proofErr w:type="spellEnd"/>
      <w:r w:rsidRPr="00A46238">
        <w:t xml:space="preserve">, </w:t>
      </w:r>
      <w:proofErr w:type="spellStart"/>
      <w:r w:rsidRPr="00A46238">
        <w:t>Grodekas</w:t>
      </w:r>
      <w:proofErr w:type="spellEnd"/>
      <w:r w:rsidRPr="00A46238">
        <w:t xml:space="preserve">, </w:t>
      </w:r>
      <w:proofErr w:type="spellStart"/>
      <w:r w:rsidRPr="00A46238">
        <w:t>Mihalovo</w:t>
      </w:r>
      <w:proofErr w:type="spellEnd"/>
      <w:r w:rsidRPr="00A46238">
        <w:t xml:space="preserve">, </w:t>
      </w:r>
      <w:proofErr w:type="spellStart"/>
      <w:r w:rsidRPr="00A46238">
        <w:t>Supraslas</w:t>
      </w:r>
      <w:proofErr w:type="spellEnd"/>
      <w:r w:rsidRPr="00A46238">
        <w:t xml:space="preserve">, </w:t>
      </w:r>
      <w:proofErr w:type="spellStart"/>
      <w:r w:rsidRPr="00A46238">
        <w:t>Vasilkovas</w:t>
      </w:r>
      <w:proofErr w:type="spellEnd"/>
      <w:r w:rsidRPr="00A46238">
        <w:t xml:space="preserve"> un </w:t>
      </w:r>
      <w:proofErr w:type="spellStart"/>
      <w:r w:rsidRPr="00A46238">
        <w:t>Zabludovas</w:t>
      </w:r>
      <w:proofErr w:type="spellEnd"/>
      <w:r w:rsidRPr="00A46238">
        <w:t xml:space="preserve"> pašvaldība</w:t>
      </w:r>
    </w:p>
    <w:p w14:paraId="31666BFA" w14:textId="77777777" w:rsidR="00231B34" w:rsidRPr="00A46238" w:rsidRDefault="00231B34" w:rsidP="00231B34">
      <w:pPr>
        <w:pStyle w:val="naisf"/>
        <w:spacing w:before="0" w:beforeAutospacing="0" w:after="0" w:afterAutospacing="0"/>
        <w:jc w:val="both"/>
      </w:pPr>
      <w:r w:rsidRPr="00A46238">
        <w:tab/>
        <w:t xml:space="preserve">6.1.2. </w:t>
      </w:r>
      <w:proofErr w:type="spellStart"/>
      <w:r w:rsidRPr="00A46238">
        <w:t>Sokulkas</w:t>
      </w:r>
      <w:proofErr w:type="spellEnd"/>
      <w:r w:rsidRPr="00A46238">
        <w:t xml:space="preserve"> apriņķa </w:t>
      </w:r>
      <w:proofErr w:type="spellStart"/>
      <w:r w:rsidRPr="00A46238">
        <w:t>Dombrova</w:t>
      </w:r>
      <w:proofErr w:type="spellEnd"/>
      <w:r w:rsidRPr="00A46238">
        <w:t xml:space="preserve"> </w:t>
      </w:r>
      <w:proofErr w:type="spellStart"/>
      <w:r w:rsidRPr="00A46238">
        <w:t>Bjalistokas</w:t>
      </w:r>
      <w:proofErr w:type="spellEnd"/>
      <w:r w:rsidRPr="00A46238">
        <w:t xml:space="preserve">, </w:t>
      </w:r>
      <w:proofErr w:type="spellStart"/>
      <w:r w:rsidRPr="00A46238">
        <w:t>Janovas</w:t>
      </w:r>
      <w:proofErr w:type="spellEnd"/>
      <w:r w:rsidRPr="00A46238">
        <w:t xml:space="preserve">, </w:t>
      </w:r>
      <w:proofErr w:type="spellStart"/>
      <w:r w:rsidRPr="00A46238">
        <w:t>Krinku</w:t>
      </w:r>
      <w:proofErr w:type="spellEnd"/>
      <w:r w:rsidRPr="00A46238">
        <w:t xml:space="preserve">, </w:t>
      </w:r>
      <w:proofErr w:type="spellStart"/>
      <w:r w:rsidRPr="00A46238">
        <w:t>Kužnicas</w:t>
      </w:r>
      <w:proofErr w:type="spellEnd"/>
      <w:r w:rsidRPr="00A46238">
        <w:t xml:space="preserve">, </w:t>
      </w:r>
      <w:proofErr w:type="spellStart"/>
      <w:r w:rsidRPr="00A46238">
        <w:t>Novi</w:t>
      </w:r>
      <w:proofErr w:type="spellEnd"/>
      <w:r w:rsidRPr="00A46238">
        <w:t xml:space="preserve"> </w:t>
      </w:r>
      <w:proofErr w:type="spellStart"/>
      <w:r w:rsidRPr="00A46238">
        <w:t>Dvuras</w:t>
      </w:r>
      <w:proofErr w:type="spellEnd"/>
      <w:r w:rsidRPr="00A46238">
        <w:t xml:space="preserve">, </w:t>
      </w:r>
      <w:proofErr w:type="spellStart"/>
      <w:r w:rsidRPr="00A46238">
        <w:t>Sidras</w:t>
      </w:r>
      <w:proofErr w:type="spellEnd"/>
      <w:r w:rsidRPr="00A46238">
        <w:t xml:space="preserve">, </w:t>
      </w:r>
      <w:proofErr w:type="spellStart"/>
      <w:r w:rsidRPr="00A46238">
        <w:t>Sokulkas</w:t>
      </w:r>
      <w:proofErr w:type="spellEnd"/>
      <w:r w:rsidRPr="00A46238">
        <w:t xml:space="preserve"> un </w:t>
      </w:r>
      <w:proofErr w:type="spellStart"/>
      <w:r w:rsidRPr="00A46238">
        <w:t>Šudzjalovo</w:t>
      </w:r>
      <w:proofErr w:type="spellEnd"/>
      <w:r w:rsidRPr="00A46238">
        <w:t xml:space="preserve"> pašvaldība</w:t>
      </w:r>
    </w:p>
    <w:p w14:paraId="31666BFB" w14:textId="77777777" w:rsidR="00231B34" w:rsidRPr="00A46238" w:rsidRDefault="00231B34" w:rsidP="00231B34">
      <w:pPr>
        <w:pStyle w:val="naisf"/>
        <w:spacing w:before="0" w:beforeAutospacing="0" w:after="0" w:afterAutospacing="0"/>
        <w:jc w:val="both"/>
      </w:pPr>
      <w:r w:rsidRPr="00A46238">
        <w:tab/>
        <w:t xml:space="preserve">6.1.3. </w:t>
      </w:r>
      <w:proofErr w:type="spellStart"/>
      <w:r w:rsidRPr="00A46238">
        <w:t>Augustovas</w:t>
      </w:r>
      <w:proofErr w:type="spellEnd"/>
      <w:r w:rsidRPr="00A46238">
        <w:t xml:space="preserve"> apriņķa </w:t>
      </w:r>
      <w:proofErr w:type="spellStart"/>
      <w:r w:rsidRPr="00A46238">
        <w:t>Lipskas</w:t>
      </w:r>
      <w:proofErr w:type="spellEnd"/>
      <w:r w:rsidRPr="00A46238">
        <w:t xml:space="preserve"> pašvaldība</w:t>
      </w:r>
    </w:p>
    <w:p w14:paraId="31666BFC" w14:textId="77777777" w:rsidR="00231B34" w:rsidRPr="00A46238" w:rsidRDefault="00231B34" w:rsidP="00231B34">
      <w:pPr>
        <w:pStyle w:val="naisf"/>
        <w:spacing w:before="0" w:beforeAutospacing="0" w:after="0" w:afterAutospacing="0"/>
        <w:jc w:val="both"/>
      </w:pPr>
      <w:r w:rsidRPr="00A46238">
        <w:lastRenderedPageBreak/>
        <w:tab/>
        <w:t xml:space="preserve">6.1.4. </w:t>
      </w:r>
      <w:proofErr w:type="spellStart"/>
      <w:r w:rsidRPr="00A46238">
        <w:t>Hajnuvkas</w:t>
      </w:r>
      <w:proofErr w:type="spellEnd"/>
      <w:r w:rsidRPr="00A46238">
        <w:t xml:space="preserve"> apriņķa </w:t>
      </w:r>
      <w:proofErr w:type="spellStart"/>
      <w:r w:rsidRPr="00A46238">
        <w:t>Dubičes</w:t>
      </w:r>
      <w:proofErr w:type="spellEnd"/>
      <w:r w:rsidRPr="00A46238">
        <w:t xml:space="preserve"> </w:t>
      </w:r>
      <w:proofErr w:type="spellStart"/>
      <w:r w:rsidRPr="00A46238">
        <w:t>Cerkevnes</w:t>
      </w:r>
      <w:proofErr w:type="spellEnd"/>
      <w:r w:rsidRPr="00A46238">
        <w:t xml:space="preserve"> pašvaldība, </w:t>
      </w:r>
      <w:proofErr w:type="spellStart"/>
      <w:r w:rsidRPr="00A46238">
        <w:t>Kleščeles</w:t>
      </w:r>
      <w:proofErr w:type="spellEnd"/>
      <w:r w:rsidRPr="00A46238">
        <w:t xml:space="preserve"> un </w:t>
      </w:r>
      <w:proofErr w:type="spellStart"/>
      <w:r w:rsidRPr="00A46238">
        <w:t>Čeremhas</w:t>
      </w:r>
      <w:proofErr w:type="spellEnd"/>
      <w:r w:rsidRPr="00A46238">
        <w:t xml:space="preserve"> pašvaldības daļas, kas atrodas uz austrumiem no ceļa Nr. 66</w:t>
      </w:r>
    </w:p>
    <w:p w14:paraId="31666BFD" w14:textId="77777777" w:rsidR="00231B34" w:rsidRPr="00A46238" w:rsidRDefault="00231B34" w:rsidP="00231B34">
      <w:pPr>
        <w:pStyle w:val="naisf"/>
        <w:spacing w:before="0" w:beforeAutospacing="0" w:after="0" w:afterAutospacing="0"/>
        <w:jc w:val="both"/>
      </w:pPr>
      <w:r w:rsidRPr="00A46238">
        <w:tab/>
        <w:t xml:space="preserve">6.1.5. </w:t>
      </w:r>
      <w:proofErr w:type="spellStart"/>
      <w:r w:rsidRPr="00A46238">
        <w:t>Belskas</w:t>
      </w:r>
      <w:proofErr w:type="spellEnd"/>
      <w:r w:rsidRPr="00A46238">
        <w:t xml:space="preserve"> apriņķa </w:t>
      </w:r>
      <w:proofErr w:type="spellStart"/>
      <w:r w:rsidRPr="00A46238">
        <w:t>Belskas</w:t>
      </w:r>
      <w:proofErr w:type="spellEnd"/>
      <w:r w:rsidRPr="00A46238">
        <w:t xml:space="preserve"> </w:t>
      </w:r>
      <w:proofErr w:type="spellStart"/>
      <w:r w:rsidRPr="00A46238">
        <w:t>Podlaskas</w:t>
      </w:r>
      <w:proofErr w:type="spellEnd"/>
      <w:r w:rsidRPr="00A46238">
        <w:t xml:space="preserve"> pašvaldības daļa, kas atrodas uz austrumiem no līnijas, kuru veido ceļš Nr. 19 (uz ziemeļiem no </w:t>
      </w:r>
      <w:proofErr w:type="spellStart"/>
      <w:r w:rsidRPr="00A46238">
        <w:t>Belskas</w:t>
      </w:r>
      <w:proofErr w:type="spellEnd"/>
      <w:r w:rsidRPr="00A46238">
        <w:t xml:space="preserve"> </w:t>
      </w:r>
      <w:proofErr w:type="spellStart"/>
      <w:r w:rsidRPr="00A46238">
        <w:t>Podlaskas</w:t>
      </w:r>
      <w:proofErr w:type="spellEnd"/>
      <w:r w:rsidRPr="00A46238">
        <w:t xml:space="preserve"> pilsētas) un</w:t>
      </w:r>
      <w:r w:rsidR="00857FE3" w:rsidRPr="00A46238">
        <w:t xml:space="preserve"> </w:t>
      </w:r>
      <w:r w:rsidRPr="00A46238">
        <w:t xml:space="preserve">stiepjas līdz </w:t>
      </w:r>
      <w:proofErr w:type="spellStart"/>
      <w:r w:rsidRPr="00A46238">
        <w:t>Belskas</w:t>
      </w:r>
      <w:proofErr w:type="spellEnd"/>
      <w:r w:rsidRPr="00A46238">
        <w:t xml:space="preserve"> </w:t>
      </w:r>
      <w:proofErr w:type="spellStart"/>
      <w:r w:rsidRPr="00A46238">
        <w:t>Podlaskas</w:t>
      </w:r>
      <w:proofErr w:type="spellEnd"/>
      <w:r w:rsidRPr="00A46238">
        <w:t xml:space="preserve"> </w:t>
      </w:r>
      <w:proofErr w:type="spellStart"/>
      <w:r w:rsidRPr="00A46238">
        <w:t>piIsētas</w:t>
      </w:r>
      <w:proofErr w:type="spellEnd"/>
      <w:r w:rsidRPr="00A46238">
        <w:t xml:space="preserve"> austrumu robežai un ceļam Nr. 66 (uz</w:t>
      </w:r>
      <w:r w:rsidR="00857FE3" w:rsidRPr="00A46238">
        <w:t xml:space="preserve"> </w:t>
      </w:r>
      <w:r w:rsidRPr="00A46238">
        <w:t xml:space="preserve">dienvidiem no </w:t>
      </w:r>
      <w:proofErr w:type="spellStart"/>
      <w:r w:rsidRPr="00A46238">
        <w:t>Belskas</w:t>
      </w:r>
      <w:proofErr w:type="spellEnd"/>
      <w:r w:rsidRPr="00A46238">
        <w:t xml:space="preserve"> </w:t>
      </w:r>
      <w:proofErr w:type="spellStart"/>
      <w:r w:rsidRPr="00A46238">
        <w:t>Podlaskas</w:t>
      </w:r>
      <w:proofErr w:type="spellEnd"/>
      <w:r w:rsidRPr="00A46238">
        <w:t xml:space="preserve"> pilsētas) un Orlas pašvaldības daļa, kas atrodas uz austrumiem no ceļa Nr. 66.”</w:t>
      </w:r>
    </w:p>
    <w:p w14:paraId="31666BFE" w14:textId="77777777" w:rsidR="00231B34" w:rsidRPr="00A46238" w:rsidRDefault="00231B34" w:rsidP="00231B34">
      <w:pPr>
        <w:pStyle w:val="naisf"/>
        <w:spacing w:before="0" w:beforeAutospacing="0" w:after="0" w:afterAutospacing="0"/>
        <w:jc w:val="both"/>
      </w:pPr>
    </w:p>
    <w:p w14:paraId="31666BFF" w14:textId="077DBAF1" w:rsidR="00231B34" w:rsidRPr="00A46238" w:rsidRDefault="00231B34" w:rsidP="00231B34">
      <w:pPr>
        <w:pStyle w:val="naisf"/>
        <w:spacing w:before="0" w:beforeAutospacing="0" w:after="0" w:afterAutospacing="0"/>
        <w:jc w:val="both"/>
      </w:pPr>
      <w:r w:rsidRPr="00A46238">
        <w:tab/>
      </w:r>
      <w:r w:rsidR="001F53D1">
        <w:t>20</w:t>
      </w:r>
      <w:r w:rsidRPr="00A46238">
        <w:t>. Izteikt 4. pielikuma III sadaļas 7. punktu šādā redakcijā:</w:t>
      </w:r>
    </w:p>
    <w:p w14:paraId="31666C00" w14:textId="77777777" w:rsidR="00231B34" w:rsidRPr="00A46238" w:rsidRDefault="00231B34" w:rsidP="00231B34">
      <w:pPr>
        <w:pStyle w:val="naisf"/>
        <w:spacing w:before="0" w:beforeAutospacing="0" w:after="0" w:afterAutospacing="0"/>
        <w:jc w:val="both"/>
      </w:pPr>
      <w:r w:rsidRPr="00A46238">
        <w:tab/>
        <w:t>“7. Lietuvas Republikas administratīvā teritorija:</w:t>
      </w:r>
    </w:p>
    <w:p w14:paraId="31666C01" w14:textId="77777777" w:rsidR="00231B34" w:rsidRPr="00A46238" w:rsidRDefault="00231B34" w:rsidP="00231B34">
      <w:pPr>
        <w:pStyle w:val="naisf"/>
        <w:spacing w:before="0" w:beforeAutospacing="0" w:after="0" w:afterAutospacing="0"/>
        <w:jc w:val="both"/>
      </w:pPr>
      <w:r w:rsidRPr="00A46238">
        <w:tab/>
        <w:t xml:space="preserve">7.1. </w:t>
      </w:r>
      <w:proofErr w:type="spellStart"/>
      <w:r w:rsidRPr="00A46238">
        <w:t>Anīkšču</w:t>
      </w:r>
      <w:proofErr w:type="spellEnd"/>
      <w:r w:rsidRPr="00A46238">
        <w:t xml:space="preserve"> rajona pašvaldības teritorijā </w:t>
      </w:r>
      <w:r w:rsidR="00184503" w:rsidRPr="00A46238">
        <w:t xml:space="preserve">– </w:t>
      </w:r>
      <w:proofErr w:type="spellStart"/>
      <w:r w:rsidRPr="00A46238">
        <w:t>Debeiķu</w:t>
      </w:r>
      <w:proofErr w:type="spellEnd"/>
      <w:r w:rsidRPr="00A46238">
        <w:t xml:space="preserve">, </w:t>
      </w:r>
      <w:proofErr w:type="spellStart"/>
      <w:r w:rsidRPr="00A46238">
        <w:t>Skiemoņu</w:t>
      </w:r>
      <w:proofErr w:type="spellEnd"/>
      <w:r w:rsidRPr="00A46238">
        <w:t xml:space="preserve">. </w:t>
      </w:r>
      <w:proofErr w:type="spellStart"/>
      <w:r w:rsidRPr="00A46238">
        <w:t>Viešintas</w:t>
      </w:r>
      <w:proofErr w:type="spellEnd"/>
      <w:r w:rsidRPr="00A46238">
        <w:t xml:space="preserve">, </w:t>
      </w:r>
      <w:proofErr w:type="spellStart"/>
      <w:r w:rsidRPr="00A46238">
        <w:t>Andrionišķu</w:t>
      </w:r>
      <w:proofErr w:type="spellEnd"/>
      <w:r w:rsidRPr="00A46238">
        <w:t xml:space="preserve">, </w:t>
      </w:r>
      <w:proofErr w:type="spellStart"/>
      <w:r w:rsidRPr="00A46238">
        <w:t>Svēdasu</w:t>
      </w:r>
      <w:proofErr w:type="spellEnd"/>
      <w:r w:rsidRPr="00A46238">
        <w:t xml:space="preserve">, </w:t>
      </w:r>
      <w:proofErr w:type="spellStart"/>
      <w:r w:rsidRPr="00A46238">
        <w:t>Troškūnu</w:t>
      </w:r>
      <w:proofErr w:type="spellEnd"/>
      <w:r w:rsidRPr="00A46238">
        <w:t xml:space="preserve"> un </w:t>
      </w:r>
      <w:proofErr w:type="spellStart"/>
      <w:r w:rsidRPr="00A46238">
        <w:t>Traupes</w:t>
      </w:r>
      <w:proofErr w:type="spellEnd"/>
      <w:r w:rsidRPr="00A46238">
        <w:t xml:space="preserve"> pagasts </w:t>
      </w:r>
      <w:proofErr w:type="spellStart"/>
      <w:r w:rsidRPr="00A46238">
        <w:t>an</w:t>
      </w:r>
      <w:proofErr w:type="spellEnd"/>
      <w:r w:rsidRPr="00A46238">
        <w:t xml:space="preserve"> </w:t>
      </w:r>
      <w:proofErr w:type="spellStart"/>
      <w:r w:rsidRPr="00A46238">
        <w:t>Anīkšču</w:t>
      </w:r>
      <w:proofErr w:type="spellEnd"/>
      <w:r w:rsidRPr="00A46238">
        <w:t xml:space="preserve"> pagasta daļa, kas atrodas uz ziemeļaustrumiem no ceļa Nr. 121 un Nr. 119</w:t>
      </w:r>
    </w:p>
    <w:p w14:paraId="31666C02" w14:textId="77777777" w:rsidR="00231B34" w:rsidRPr="00A46238" w:rsidRDefault="00231B34" w:rsidP="00231B34">
      <w:pPr>
        <w:pStyle w:val="naisf"/>
        <w:spacing w:before="0" w:beforeAutospacing="0" w:after="0" w:afterAutospacing="0"/>
        <w:jc w:val="both"/>
      </w:pPr>
      <w:r w:rsidRPr="00A46238">
        <w:tab/>
        <w:t xml:space="preserve">7.2. </w:t>
      </w:r>
      <w:proofErr w:type="spellStart"/>
      <w:r w:rsidRPr="00A46238">
        <w:t>Alītas</w:t>
      </w:r>
      <w:proofErr w:type="spellEnd"/>
      <w:r w:rsidRPr="00A46238">
        <w:t xml:space="preserve"> rajona pašvaldības teritorijā </w:t>
      </w:r>
      <w:r w:rsidR="00184503" w:rsidRPr="00A46238">
        <w:t xml:space="preserve">– </w:t>
      </w:r>
      <w:proofErr w:type="spellStart"/>
      <w:r w:rsidRPr="00A46238">
        <w:t>Butrimoņu</w:t>
      </w:r>
      <w:proofErr w:type="spellEnd"/>
      <w:r w:rsidRPr="00A46238">
        <w:t xml:space="preserve"> pagasts</w:t>
      </w:r>
    </w:p>
    <w:p w14:paraId="31666C03" w14:textId="77777777" w:rsidR="00231B34" w:rsidRPr="00A46238" w:rsidRDefault="00231B34" w:rsidP="00231B34">
      <w:pPr>
        <w:pStyle w:val="naisf"/>
        <w:spacing w:before="0" w:beforeAutospacing="0" w:after="0" w:afterAutospacing="0"/>
        <w:jc w:val="both"/>
      </w:pPr>
      <w:r w:rsidRPr="00A46238">
        <w:tab/>
        <w:t xml:space="preserve">7.3. </w:t>
      </w:r>
      <w:proofErr w:type="spellStart"/>
      <w:r w:rsidRPr="00A46238">
        <w:t>Jonavas</w:t>
      </w:r>
      <w:proofErr w:type="spellEnd"/>
      <w:r w:rsidRPr="00A46238">
        <w:t xml:space="preserve"> rajona pašvaldības teritorijā </w:t>
      </w:r>
      <w:r w:rsidR="00184503" w:rsidRPr="00A46238">
        <w:t xml:space="preserve">– </w:t>
      </w:r>
      <w:proofErr w:type="spellStart"/>
      <w:r w:rsidRPr="00A46238">
        <w:t>Upninku</w:t>
      </w:r>
      <w:proofErr w:type="spellEnd"/>
      <w:r w:rsidRPr="00A46238">
        <w:t xml:space="preserve">, </w:t>
      </w:r>
      <w:proofErr w:type="spellStart"/>
      <w:r w:rsidRPr="00A46238">
        <w:t>Ruklas</w:t>
      </w:r>
      <w:proofErr w:type="spellEnd"/>
      <w:r w:rsidRPr="00A46238">
        <w:t xml:space="preserve">, </w:t>
      </w:r>
      <w:proofErr w:type="spellStart"/>
      <w:r w:rsidRPr="00A46238">
        <w:t>Dumšu</w:t>
      </w:r>
      <w:proofErr w:type="spellEnd"/>
      <w:r w:rsidRPr="00A46238">
        <w:t xml:space="preserve">, </w:t>
      </w:r>
      <w:proofErr w:type="spellStart"/>
      <w:r w:rsidRPr="00A46238">
        <w:t>Užusaļu</w:t>
      </w:r>
      <w:proofErr w:type="spellEnd"/>
      <w:r w:rsidRPr="00A46238">
        <w:t xml:space="preserve"> un </w:t>
      </w:r>
      <w:proofErr w:type="spellStart"/>
      <w:r w:rsidRPr="00A46238">
        <w:t>Kulvas</w:t>
      </w:r>
      <w:proofErr w:type="spellEnd"/>
      <w:r w:rsidRPr="00A46238">
        <w:t xml:space="preserve"> pagasts, bet </w:t>
      </w:r>
      <w:proofErr w:type="spellStart"/>
      <w:r w:rsidRPr="00A46238">
        <w:t>Žeimju</w:t>
      </w:r>
      <w:proofErr w:type="spellEnd"/>
      <w:r w:rsidRPr="00A46238">
        <w:t xml:space="preserve"> pagastā </w:t>
      </w:r>
      <w:r w:rsidR="00184503" w:rsidRPr="00A46238">
        <w:t xml:space="preserve">– </w:t>
      </w:r>
      <w:r w:rsidRPr="00A46238">
        <w:t xml:space="preserve">Akļu, Akmeņu, </w:t>
      </w:r>
      <w:proofErr w:type="spellStart"/>
      <w:r w:rsidRPr="00A46238">
        <w:t>Barsukines</w:t>
      </w:r>
      <w:proofErr w:type="spellEnd"/>
      <w:r w:rsidRPr="00A46238">
        <w:t xml:space="preserve">, </w:t>
      </w:r>
      <w:proofErr w:type="spellStart"/>
      <w:r w:rsidRPr="00A46238">
        <w:t>BIauzdžu</w:t>
      </w:r>
      <w:proofErr w:type="spellEnd"/>
      <w:r w:rsidRPr="00A46238">
        <w:t xml:space="preserve">, </w:t>
      </w:r>
      <w:proofErr w:type="spellStart"/>
      <w:r w:rsidRPr="00A46238">
        <w:t>Girēļu</w:t>
      </w:r>
      <w:proofErr w:type="spellEnd"/>
      <w:r w:rsidRPr="00A46238">
        <w:t xml:space="preserve">, </w:t>
      </w:r>
      <w:proofErr w:type="spellStart"/>
      <w:r w:rsidRPr="00A46238">
        <w:t>Jagēlavas</w:t>
      </w:r>
      <w:proofErr w:type="spellEnd"/>
      <w:r w:rsidRPr="00A46238">
        <w:t xml:space="preserve">, </w:t>
      </w:r>
      <w:proofErr w:type="spellStart"/>
      <w:r w:rsidRPr="00A46238">
        <w:t>Juljanavas</w:t>
      </w:r>
      <w:proofErr w:type="spellEnd"/>
      <w:r w:rsidRPr="00A46238">
        <w:t xml:space="preserve">, </w:t>
      </w:r>
      <w:proofErr w:type="spellStart"/>
      <w:r w:rsidRPr="00A46238">
        <w:t>Kuigaļu</w:t>
      </w:r>
      <w:proofErr w:type="spellEnd"/>
      <w:r w:rsidRPr="00A46238">
        <w:t xml:space="preserve">, </w:t>
      </w:r>
      <w:proofErr w:type="spellStart"/>
      <w:r w:rsidRPr="00A46238">
        <w:t>Liepkalņu</w:t>
      </w:r>
      <w:proofErr w:type="spellEnd"/>
      <w:r w:rsidRPr="00A46238">
        <w:t xml:space="preserve">, </w:t>
      </w:r>
      <w:proofErr w:type="spellStart"/>
      <w:r w:rsidRPr="00A46238">
        <w:t>Martīnišļu</w:t>
      </w:r>
      <w:proofErr w:type="spellEnd"/>
      <w:r w:rsidRPr="00A46238">
        <w:t xml:space="preserve">. </w:t>
      </w:r>
      <w:proofErr w:type="spellStart"/>
      <w:r w:rsidRPr="00A46238">
        <w:t>Milašišķu</w:t>
      </w:r>
      <w:proofErr w:type="spellEnd"/>
      <w:r w:rsidRPr="00A46238">
        <w:t xml:space="preserve">, </w:t>
      </w:r>
      <w:proofErr w:type="spellStart"/>
      <w:r w:rsidRPr="00A46238">
        <w:t>Mimaļu</w:t>
      </w:r>
      <w:proofErr w:type="spellEnd"/>
      <w:r w:rsidRPr="00A46238">
        <w:t xml:space="preserve">, </w:t>
      </w:r>
      <w:proofErr w:type="spellStart"/>
      <w:r w:rsidRPr="00A46238">
        <w:t>Naujasodes</w:t>
      </w:r>
      <w:proofErr w:type="spellEnd"/>
      <w:r w:rsidRPr="00A46238">
        <w:t xml:space="preserve">, </w:t>
      </w:r>
      <w:proofErr w:type="spellStart"/>
      <w:r w:rsidRPr="00A46238">
        <w:t>Normaiņu</w:t>
      </w:r>
      <w:proofErr w:type="spellEnd"/>
      <w:r w:rsidRPr="00A46238">
        <w:t xml:space="preserve"> I, Padobju, </w:t>
      </w:r>
      <w:proofErr w:type="spellStart"/>
      <w:r w:rsidRPr="00A46238">
        <w:t>Palankešu</w:t>
      </w:r>
      <w:proofErr w:type="spellEnd"/>
      <w:r w:rsidRPr="00A46238">
        <w:t xml:space="preserve">, </w:t>
      </w:r>
      <w:proofErr w:type="spellStart"/>
      <w:r w:rsidRPr="00A46238">
        <w:t>Pamelnītēles</w:t>
      </w:r>
      <w:proofErr w:type="spellEnd"/>
      <w:r w:rsidRPr="00A46238">
        <w:t xml:space="preserve">, </w:t>
      </w:r>
      <w:proofErr w:type="spellStart"/>
      <w:r w:rsidRPr="00A46238">
        <w:t>Pēdžu</w:t>
      </w:r>
      <w:proofErr w:type="spellEnd"/>
      <w:r w:rsidRPr="00A46238">
        <w:t xml:space="preserve">, Skrīnes, </w:t>
      </w:r>
      <w:proofErr w:type="spellStart"/>
      <w:r w:rsidRPr="00A46238">
        <w:t>Svalkeņu</w:t>
      </w:r>
      <w:proofErr w:type="spellEnd"/>
      <w:r w:rsidRPr="00A46238">
        <w:t xml:space="preserve">, </w:t>
      </w:r>
      <w:proofErr w:type="spellStart"/>
      <w:r w:rsidRPr="00A46238">
        <w:t>Terespolas</w:t>
      </w:r>
      <w:proofErr w:type="spellEnd"/>
      <w:r w:rsidRPr="00A46238">
        <w:t xml:space="preserve">, </w:t>
      </w:r>
      <w:proofErr w:type="spellStart"/>
      <w:r w:rsidRPr="00A46238">
        <w:t>Varpēņu</w:t>
      </w:r>
      <w:proofErr w:type="spellEnd"/>
      <w:r w:rsidRPr="00A46238">
        <w:t xml:space="preserve">, </w:t>
      </w:r>
      <w:proofErr w:type="spellStart"/>
      <w:r w:rsidRPr="00A46238">
        <w:t>Žeimju</w:t>
      </w:r>
      <w:proofErr w:type="spellEnd"/>
      <w:r w:rsidRPr="00A46238">
        <w:t xml:space="preserve"> </w:t>
      </w:r>
      <w:proofErr w:type="spellStart"/>
      <w:r w:rsidRPr="00A46238">
        <w:t>dzelzsceļa</w:t>
      </w:r>
      <w:proofErr w:type="spellEnd"/>
      <w:r w:rsidRPr="00A46238">
        <w:t xml:space="preserve"> stacija un </w:t>
      </w:r>
      <w:proofErr w:type="spellStart"/>
      <w:r w:rsidRPr="00A46238">
        <w:t>Žievelišķu</w:t>
      </w:r>
      <w:proofErr w:type="spellEnd"/>
      <w:r w:rsidRPr="00A46238">
        <w:t xml:space="preserve"> ciems, kā arī </w:t>
      </w:r>
      <w:proofErr w:type="spellStart"/>
      <w:r w:rsidRPr="00A46238">
        <w:t>Žeimju</w:t>
      </w:r>
      <w:proofErr w:type="spellEnd"/>
      <w:r w:rsidRPr="00A46238">
        <w:t xml:space="preserve"> ciemats</w:t>
      </w:r>
    </w:p>
    <w:p w14:paraId="31666C04" w14:textId="77777777" w:rsidR="00231B34" w:rsidRPr="00A46238" w:rsidRDefault="00231B34" w:rsidP="00231B34">
      <w:pPr>
        <w:pStyle w:val="naisf"/>
        <w:spacing w:before="0" w:beforeAutospacing="0" w:after="0" w:afterAutospacing="0"/>
        <w:jc w:val="both"/>
      </w:pPr>
      <w:r w:rsidRPr="00A46238">
        <w:tab/>
        <w:t xml:space="preserve">7.4. </w:t>
      </w:r>
      <w:proofErr w:type="spellStart"/>
      <w:r w:rsidRPr="00A46238">
        <w:t>Kaišadores</w:t>
      </w:r>
      <w:proofErr w:type="spellEnd"/>
      <w:r w:rsidRPr="00A46238">
        <w:t xml:space="preserve"> rajona pašvaldība</w:t>
      </w:r>
    </w:p>
    <w:p w14:paraId="31666C05" w14:textId="77777777" w:rsidR="00231B34" w:rsidRPr="00A46238" w:rsidRDefault="00231B34" w:rsidP="00231B34">
      <w:pPr>
        <w:pStyle w:val="naisf"/>
        <w:spacing w:before="0" w:beforeAutospacing="0" w:after="0" w:afterAutospacing="0"/>
        <w:jc w:val="both"/>
      </w:pPr>
      <w:r w:rsidRPr="00A46238">
        <w:tab/>
        <w:t>7.5.</w:t>
      </w:r>
      <w:r w:rsidR="00857FE3" w:rsidRPr="00A46238">
        <w:t xml:space="preserve"> </w:t>
      </w:r>
      <w:r w:rsidRPr="00A46238">
        <w:t xml:space="preserve">Kauņas rajona pašvaldības teritorijā </w:t>
      </w:r>
      <w:r w:rsidR="00184503" w:rsidRPr="00A46238">
        <w:t xml:space="preserve">– </w:t>
      </w:r>
      <w:proofErr w:type="spellStart"/>
      <w:r w:rsidRPr="00A46238">
        <w:t>Vandžogalas</w:t>
      </w:r>
      <w:proofErr w:type="spellEnd"/>
      <w:r w:rsidRPr="00A46238">
        <w:t xml:space="preserve">, </w:t>
      </w:r>
      <w:proofErr w:type="spellStart"/>
      <w:r w:rsidRPr="00A46238">
        <w:t>Lapju</w:t>
      </w:r>
      <w:proofErr w:type="spellEnd"/>
      <w:r w:rsidRPr="00A46238">
        <w:t>, Karmelavas un Neveroņu pagasts</w:t>
      </w:r>
    </w:p>
    <w:p w14:paraId="31666C06" w14:textId="77777777" w:rsidR="00231B34" w:rsidRPr="00A46238" w:rsidRDefault="00231B34" w:rsidP="00231B34">
      <w:pPr>
        <w:pStyle w:val="naisf"/>
        <w:spacing w:before="0" w:beforeAutospacing="0" w:after="0" w:afterAutospacing="0"/>
        <w:jc w:val="both"/>
      </w:pPr>
      <w:r w:rsidRPr="00A46238">
        <w:tab/>
        <w:t xml:space="preserve">7.6. </w:t>
      </w:r>
      <w:proofErr w:type="spellStart"/>
      <w:r w:rsidRPr="00A46238">
        <w:t>Ķēdaiņu</w:t>
      </w:r>
      <w:proofErr w:type="spellEnd"/>
      <w:r w:rsidRPr="00A46238">
        <w:t xml:space="preserve"> rajona pašvaldības teritorijā </w:t>
      </w:r>
      <w:r w:rsidR="00184503" w:rsidRPr="00A46238">
        <w:t xml:space="preserve">– </w:t>
      </w:r>
      <w:proofErr w:type="spellStart"/>
      <w:r w:rsidRPr="00A46238">
        <w:t>Pelēdnaģu</w:t>
      </w:r>
      <w:proofErr w:type="spellEnd"/>
      <w:r w:rsidRPr="00A46238">
        <w:t xml:space="preserve"> pagasts</w:t>
      </w:r>
    </w:p>
    <w:p w14:paraId="31666C07" w14:textId="77777777" w:rsidR="00231B34" w:rsidRPr="00A46238" w:rsidRDefault="00231B34" w:rsidP="00231B34">
      <w:pPr>
        <w:pStyle w:val="naisf"/>
        <w:spacing w:before="0" w:beforeAutospacing="0" w:after="0" w:afterAutospacing="0"/>
        <w:jc w:val="both"/>
      </w:pPr>
      <w:r w:rsidRPr="00A46238">
        <w:tab/>
        <w:t xml:space="preserve">7.7. </w:t>
      </w:r>
      <w:proofErr w:type="spellStart"/>
      <w:r w:rsidRPr="00A46238">
        <w:t>Prienu</w:t>
      </w:r>
      <w:proofErr w:type="spellEnd"/>
      <w:r w:rsidRPr="00A46238">
        <w:t xml:space="preserve"> rajona pašvaldības teritorijā </w:t>
      </w:r>
      <w:r w:rsidR="00184503" w:rsidRPr="00A46238">
        <w:t>–</w:t>
      </w:r>
      <w:r w:rsidR="00857FE3" w:rsidRPr="00A46238">
        <w:t xml:space="preserve"> </w:t>
      </w:r>
      <w:proofErr w:type="spellStart"/>
      <w:r w:rsidRPr="00A46238">
        <w:t>Jieznas</w:t>
      </w:r>
      <w:proofErr w:type="spellEnd"/>
      <w:r w:rsidRPr="00A46238">
        <w:t xml:space="preserve"> un </w:t>
      </w:r>
      <w:proofErr w:type="spellStart"/>
      <w:r w:rsidRPr="00A46238">
        <w:t>Staklišķes</w:t>
      </w:r>
      <w:proofErr w:type="spellEnd"/>
      <w:r w:rsidRPr="00A46238">
        <w:t xml:space="preserve"> pagasts</w:t>
      </w:r>
    </w:p>
    <w:p w14:paraId="31666C08" w14:textId="77777777" w:rsidR="00231B34" w:rsidRPr="00A46238" w:rsidRDefault="00231B34" w:rsidP="00231B34">
      <w:pPr>
        <w:pStyle w:val="naisf"/>
        <w:spacing w:before="0" w:beforeAutospacing="0" w:after="0" w:afterAutospacing="0"/>
        <w:jc w:val="both"/>
      </w:pPr>
      <w:r w:rsidRPr="00A46238">
        <w:tab/>
        <w:t xml:space="preserve">7.8. </w:t>
      </w:r>
      <w:proofErr w:type="spellStart"/>
      <w:r w:rsidRPr="00A46238">
        <w:t>Panevēžas</w:t>
      </w:r>
      <w:proofErr w:type="spellEnd"/>
      <w:r w:rsidRPr="00A46238">
        <w:t xml:space="preserve"> rajona pašvaldības teritorijā </w:t>
      </w:r>
      <w:r w:rsidR="00184503" w:rsidRPr="00A46238">
        <w:t xml:space="preserve">– </w:t>
      </w:r>
      <w:proofErr w:type="spellStart"/>
      <w:r w:rsidRPr="00A46238">
        <w:t>Miezišķu</w:t>
      </w:r>
      <w:proofErr w:type="spellEnd"/>
      <w:r w:rsidRPr="00A46238">
        <w:t xml:space="preserve"> un </w:t>
      </w:r>
      <w:proofErr w:type="spellStart"/>
      <w:r w:rsidRPr="00A46238">
        <w:t>Raguvas</w:t>
      </w:r>
      <w:proofErr w:type="spellEnd"/>
      <w:r w:rsidRPr="00A46238">
        <w:t xml:space="preserve"> pagasts</w:t>
      </w:r>
    </w:p>
    <w:p w14:paraId="31666C09" w14:textId="77777777" w:rsidR="00231B34" w:rsidRPr="00A46238" w:rsidRDefault="00231B34" w:rsidP="00231B34">
      <w:pPr>
        <w:pStyle w:val="naisf"/>
        <w:spacing w:before="0" w:beforeAutospacing="0" w:after="0" w:afterAutospacing="0"/>
        <w:jc w:val="both"/>
      </w:pPr>
      <w:r w:rsidRPr="00A46238">
        <w:tab/>
        <w:t xml:space="preserve">7.9. </w:t>
      </w:r>
      <w:proofErr w:type="spellStart"/>
      <w:r w:rsidRPr="00A46238">
        <w:t>Šaļčininku</w:t>
      </w:r>
      <w:proofErr w:type="spellEnd"/>
      <w:r w:rsidRPr="00A46238">
        <w:t xml:space="preserve"> rajona pašvaldības teritorijā </w:t>
      </w:r>
      <w:r w:rsidR="00184503" w:rsidRPr="00A46238">
        <w:t xml:space="preserve">– </w:t>
      </w:r>
      <w:r w:rsidRPr="00A46238">
        <w:t xml:space="preserve">Baltoji </w:t>
      </w:r>
      <w:proofErr w:type="spellStart"/>
      <w:r w:rsidRPr="00A46238">
        <w:t>Voķes</w:t>
      </w:r>
      <w:proofErr w:type="spellEnd"/>
      <w:r w:rsidRPr="00A46238">
        <w:t xml:space="preserve">, </w:t>
      </w:r>
      <w:proofErr w:type="spellStart"/>
      <w:r w:rsidRPr="00A46238">
        <w:t>Pabares</w:t>
      </w:r>
      <w:proofErr w:type="spellEnd"/>
      <w:r w:rsidRPr="00A46238">
        <w:t xml:space="preserve">, </w:t>
      </w:r>
      <w:proofErr w:type="spellStart"/>
      <w:r w:rsidRPr="00A46238">
        <w:t>Dainavas</w:t>
      </w:r>
      <w:proofErr w:type="spellEnd"/>
      <w:r w:rsidRPr="00A46238">
        <w:t xml:space="preserve">, </w:t>
      </w:r>
      <w:proofErr w:type="spellStart"/>
      <w:r w:rsidRPr="00A46238">
        <w:t>Kalesninku</w:t>
      </w:r>
      <w:proofErr w:type="spellEnd"/>
      <w:r w:rsidRPr="00A46238">
        <w:t xml:space="preserve"> pagasts</w:t>
      </w:r>
    </w:p>
    <w:p w14:paraId="31666C0A" w14:textId="77777777" w:rsidR="00231B34" w:rsidRPr="00A46238" w:rsidRDefault="00231B34" w:rsidP="00231B34">
      <w:pPr>
        <w:pStyle w:val="naisf"/>
        <w:spacing w:before="0" w:beforeAutospacing="0" w:after="0" w:afterAutospacing="0"/>
        <w:jc w:val="both"/>
      </w:pPr>
      <w:r w:rsidRPr="00A46238">
        <w:tab/>
        <w:t xml:space="preserve">7.10. Varenas rajona pašvaldības teritorijā </w:t>
      </w:r>
      <w:r w:rsidR="00184503" w:rsidRPr="00A46238">
        <w:t xml:space="preserve">– </w:t>
      </w:r>
      <w:proofErr w:type="spellStart"/>
      <w:r w:rsidRPr="00A46238">
        <w:t>Valkininku</w:t>
      </w:r>
      <w:proofErr w:type="spellEnd"/>
      <w:r w:rsidRPr="00A46238">
        <w:t xml:space="preserve">, </w:t>
      </w:r>
      <w:proofErr w:type="spellStart"/>
      <w:r w:rsidRPr="00A46238">
        <w:t>Jaķēnu</w:t>
      </w:r>
      <w:proofErr w:type="spellEnd"/>
      <w:r w:rsidRPr="00A46238">
        <w:t xml:space="preserve">, </w:t>
      </w:r>
      <w:proofErr w:type="spellStart"/>
      <w:r w:rsidRPr="00A46238">
        <w:t>Matuizu</w:t>
      </w:r>
      <w:proofErr w:type="spellEnd"/>
      <w:r w:rsidRPr="00A46238">
        <w:t xml:space="preserve">, </w:t>
      </w:r>
      <w:proofErr w:type="spellStart"/>
      <w:r w:rsidRPr="00A46238">
        <w:t>Varēnas</w:t>
      </w:r>
      <w:proofErr w:type="spellEnd"/>
      <w:r w:rsidRPr="00A46238">
        <w:t xml:space="preserve">, </w:t>
      </w:r>
      <w:proofErr w:type="spellStart"/>
      <w:r w:rsidRPr="00A46238">
        <w:t>Vīdeņu</w:t>
      </w:r>
      <w:proofErr w:type="spellEnd"/>
      <w:r w:rsidRPr="00A46238">
        <w:t xml:space="preserve"> pagasts</w:t>
      </w:r>
    </w:p>
    <w:p w14:paraId="31666C0B" w14:textId="77777777" w:rsidR="00231B34" w:rsidRPr="00A46238" w:rsidRDefault="00231B34" w:rsidP="00231B34">
      <w:pPr>
        <w:pStyle w:val="naisf"/>
        <w:spacing w:before="0" w:beforeAutospacing="0" w:after="0" w:afterAutospacing="0"/>
        <w:jc w:val="both"/>
      </w:pPr>
      <w:r w:rsidRPr="00A46238">
        <w:tab/>
        <w:t xml:space="preserve">7.11. Viļņas rajona pašvaldības teritorija </w:t>
      </w:r>
      <w:r w:rsidR="00184503" w:rsidRPr="00A46238">
        <w:t>–</w:t>
      </w:r>
      <w:r w:rsidR="00857FE3" w:rsidRPr="00A46238">
        <w:t xml:space="preserve"> </w:t>
      </w:r>
      <w:proofErr w:type="spellStart"/>
      <w:r w:rsidRPr="00A46238">
        <w:t>Suderves</w:t>
      </w:r>
      <w:proofErr w:type="spellEnd"/>
      <w:r w:rsidRPr="00A46238">
        <w:t xml:space="preserve"> un </w:t>
      </w:r>
      <w:proofErr w:type="spellStart"/>
      <w:r w:rsidRPr="00A46238">
        <w:t>Dūkštas</w:t>
      </w:r>
      <w:proofErr w:type="spellEnd"/>
      <w:r w:rsidRPr="00A46238">
        <w:t xml:space="preserve"> pagasta daļas, kas atrodas uz dienvidrietumiem no ceļa Nr. 171</w:t>
      </w:r>
    </w:p>
    <w:p w14:paraId="31666C0C" w14:textId="77777777" w:rsidR="00231B34" w:rsidRPr="00A46238" w:rsidRDefault="00231B34" w:rsidP="00231B34">
      <w:pPr>
        <w:pStyle w:val="naisf"/>
        <w:spacing w:before="0" w:beforeAutospacing="0" w:after="0" w:afterAutospacing="0"/>
        <w:jc w:val="both"/>
      </w:pPr>
      <w:r w:rsidRPr="00A46238">
        <w:tab/>
        <w:t xml:space="preserve">7.12. </w:t>
      </w:r>
      <w:proofErr w:type="spellStart"/>
      <w:r w:rsidRPr="00A46238">
        <w:t>Utenas</w:t>
      </w:r>
      <w:proofErr w:type="spellEnd"/>
      <w:r w:rsidRPr="00A46238">
        <w:t xml:space="preserve"> rajona pašvaldība</w:t>
      </w:r>
      <w:r w:rsidR="009A0B39" w:rsidRPr="00A46238">
        <w:t xml:space="preserve">s teritorijā </w:t>
      </w:r>
      <w:r w:rsidR="00184503" w:rsidRPr="00A46238">
        <w:t xml:space="preserve">– </w:t>
      </w:r>
      <w:proofErr w:type="spellStart"/>
      <w:r w:rsidR="009A0B39" w:rsidRPr="00A46238">
        <w:t>Užpaļu</w:t>
      </w:r>
      <w:proofErr w:type="spellEnd"/>
      <w:r w:rsidR="009A0B39" w:rsidRPr="00A46238">
        <w:t xml:space="preserve">, </w:t>
      </w:r>
      <w:proofErr w:type="spellStart"/>
      <w:r w:rsidR="009A0B39" w:rsidRPr="00A46238">
        <w:t>Vīžonas</w:t>
      </w:r>
      <w:proofErr w:type="spellEnd"/>
      <w:r w:rsidR="009A0B39" w:rsidRPr="00A46238">
        <w:t xml:space="preserve"> u</w:t>
      </w:r>
      <w:r w:rsidRPr="00A46238">
        <w:t xml:space="preserve">n </w:t>
      </w:r>
      <w:proofErr w:type="spellStart"/>
      <w:r w:rsidRPr="00A46238">
        <w:t>Leļūnu</w:t>
      </w:r>
      <w:proofErr w:type="spellEnd"/>
      <w:r w:rsidRPr="00A46238">
        <w:t xml:space="preserve"> pagasts</w:t>
      </w:r>
    </w:p>
    <w:p w14:paraId="31666C0D" w14:textId="77777777" w:rsidR="00231B34" w:rsidRPr="00A46238" w:rsidRDefault="00231B34" w:rsidP="00231B34">
      <w:pPr>
        <w:pStyle w:val="naisf"/>
        <w:spacing w:before="0" w:beforeAutospacing="0" w:after="0" w:afterAutospacing="0"/>
        <w:jc w:val="both"/>
      </w:pPr>
      <w:r w:rsidRPr="00A46238">
        <w:tab/>
        <w:t xml:space="preserve">7.13. </w:t>
      </w:r>
      <w:proofErr w:type="spellStart"/>
      <w:r w:rsidRPr="00A46238">
        <w:t>Elektrēnu</w:t>
      </w:r>
      <w:proofErr w:type="spellEnd"/>
      <w:r w:rsidRPr="00A46238">
        <w:t xml:space="preserve"> pašvaldība</w:t>
      </w:r>
    </w:p>
    <w:p w14:paraId="31666C0E" w14:textId="77777777" w:rsidR="00231B34" w:rsidRPr="00A46238" w:rsidRDefault="00231B34" w:rsidP="00231B34">
      <w:pPr>
        <w:pStyle w:val="naisf"/>
        <w:spacing w:before="0" w:beforeAutospacing="0" w:after="0" w:afterAutospacing="0"/>
        <w:jc w:val="both"/>
      </w:pPr>
      <w:r w:rsidRPr="00A46238">
        <w:tab/>
        <w:t xml:space="preserve">7.14. </w:t>
      </w:r>
      <w:proofErr w:type="spellStart"/>
      <w:r w:rsidRPr="00A46238">
        <w:t>Jonavas</w:t>
      </w:r>
      <w:proofErr w:type="spellEnd"/>
      <w:r w:rsidRPr="00A46238">
        <w:t xml:space="preserve"> pilsētas pašvaldība </w:t>
      </w:r>
    </w:p>
    <w:p w14:paraId="31666C0F" w14:textId="77777777" w:rsidR="00231B34" w:rsidRPr="00A46238" w:rsidRDefault="00231B34" w:rsidP="00231B34">
      <w:pPr>
        <w:pStyle w:val="naisf"/>
        <w:spacing w:before="0" w:beforeAutospacing="0" w:after="0" w:afterAutospacing="0"/>
        <w:jc w:val="both"/>
      </w:pPr>
      <w:r w:rsidRPr="00A46238">
        <w:tab/>
        <w:t xml:space="preserve">7.15. </w:t>
      </w:r>
      <w:proofErr w:type="spellStart"/>
      <w:r w:rsidRPr="00A46238">
        <w:t>Kaišadores</w:t>
      </w:r>
      <w:proofErr w:type="spellEnd"/>
      <w:r w:rsidRPr="00A46238">
        <w:t xml:space="preserve"> pilsētas pašvaldība</w:t>
      </w:r>
    </w:p>
    <w:p w14:paraId="31666C10" w14:textId="77777777" w:rsidR="00231B34" w:rsidRPr="00A46238" w:rsidRDefault="00231B34" w:rsidP="00231B34">
      <w:pPr>
        <w:pStyle w:val="naisf"/>
        <w:spacing w:before="0" w:beforeAutospacing="0" w:after="0" w:afterAutospacing="0"/>
        <w:jc w:val="both"/>
      </w:pPr>
      <w:r w:rsidRPr="00A46238">
        <w:tab/>
        <w:t>7.16.</w:t>
      </w:r>
      <w:proofErr w:type="gramStart"/>
      <w:r w:rsidRPr="00A46238">
        <w:t xml:space="preserve">  </w:t>
      </w:r>
      <w:proofErr w:type="spellStart"/>
      <w:proofErr w:type="gramEnd"/>
      <w:r w:rsidRPr="00A46238">
        <w:t>Kupišķu</w:t>
      </w:r>
      <w:proofErr w:type="spellEnd"/>
      <w:r w:rsidRPr="00A46238">
        <w:t xml:space="preserve"> rajona pašvaldība</w:t>
      </w:r>
    </w:p>
    <w:p w14:paraId="31666C11" w14:textId="77777777" w:rsidR="00231B34" w:rsidRPr="00A46238" w:rsidRDefault="00231B34" w:rsidP="00231B34">
      <w:pPr>
        <w:pStyle w:val="naisf"/>
        <w:spacing w:before="0" w:beforeAutospacing="0" w:after="0" w:afterAutospacing="0"/>
        <w:jc w:val="both"/>
      </w:pPr>
      <w:r w:rsidRPr="00A46238">
        <w:tab/>
        <w:t xml:space="preserve">7.17. </w:t>
      </w:r>
      <w:proofErr w:type="spellStart"/>
      <w:r w:rsidRPr="00A46238">
        <w:t>Traķu</w:t>
      </w:r>
      <w:proofErr w:type="spellEnd"/>
      <w:r w:rsidRPr="00A46238">
        <w:t xml:space="preserve"> rajona pašvaldība.”</w:t>
      </w:r>
    </w:p>
    <w:p w14:paraId="31666C12" w14:textId="77777777" w:rsidR="00231B34" w:rsidRPr="00A46238" w:rsidRDefault="00231B34" w:rsidP="00231B34">
      <w:pPr>
        <w:pStyle w:val="naisf"/>
        <w:spacing w:before="0" w:beforeAutospacing="0" w:after="0" w:afterAutospacing="0"/>
        <w:jc w:val="both"/>
      </w:pPr>
    </w:p>
    <w:p w14:paraId="31666C13" w14:textId="36544425" w:rsidR="009A0B39" w:rsidRPr="00A46238" w:rsidRDefault="00231B34" w:rsidP="009A0B39">
      <w:pPr>
        <w:pStyle w:val="naisf"/>
        <w:spacing w:before="0" w:beforeAutospacing="0" w:after="0" w:afterAutospacing="0"/>
        <w:jc w:val="both"/>
      </w:pPr>
      <w:r w:rsidRPr="00A46238">
        <w:tab/>
        <w:t>2</w:t>
      </w:r>
      <w:r w:rsidR="001F53D1">
        <w:t>1</w:t>
      </w:r>
      <w:r w:rsidRPr="00A46238">
        <w:t xml:space="preserve">. </w:t>
      </w:r>
      <w:r w:rsidR="009A0B39" w:rsidRPr="00A46238">
        <w:t>Izteikt 4. pielikuma III sadaļas 7.</w:t>
      </w:r>
      <w:r w:rsidR="009A0B39" w:rsidRPr="00A46238">
        <w:rPr>
          <w:vertAlign w:val="superscript"/>
        </w:rPr>
        <w:t>2</w:t>
      </w:r>
      <w:r w:rsidR="009A0B39" w:rsidRPr="00A46238">
        <w:t xml:space="preserve"> punktu šādā redakcijā:</w:t>
      </w:r>
    </w:p>
    <w:p w14:paraId="31666C14"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 xml:space="preserve">2 </w:t>
      </w:r>
      <w:r w:rsidRPr="00A46238">
        <w:t>Igaunijas Republikas administratīvā teritorija</w:t>
      </w:r>
    </w:p>
    <w:p w14:paraId="31666C15"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 </w:t>
      </w:r>
      <w:proofErr w:type="spellStart"/>
      <w:r w:rsidRPr="00A46238">
        <w:t>Jegevas</w:t>
      </w:r>
      <w:proofErr w:type="spellEnd"/>
      <w:r w:rsidRPr="00A46238">
        <w:t xml:space="preserve"> apriņķis</w:t>
      </w:r>
    </w:p>
    <w:p w14:paraId="31666C16"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 </w:t>
      </w:r>
      <w:proofErr w:type="spellStart"/>
      <w:r w:rsidRPr="00A46238">
        <w:t>Jervas</w:t>
      </w:r>
      <w:proofErr w:type="spellEnd"/>
      <w:r w:rsidRPr="00A46238">
        <w:t xml:space="preserve"> apriņķis</w:t>
      </w:r>
    </w:p>
    <w:p w14:paraId="31666C17"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3. </w:t>
      </w:r>
      <w:proofErr w:type="gramStart"/>
      <w:r w:rsidRPr="00A46238">
        <w:t>Valgas apriņķis</w:t>
      </w:r>
      <w:proofErr w:type="gramEnd"/>
    </w:p>
    <w:p w14:paraId="31666C18"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4. Veru apriņķis</w:t>
      </w:r>
    </w:p>
    <w:p w14:paraId="31666C19"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5. </w:t>
      </w:r>
      <w:proofErr w:type="spellStart"/>
      <w:r w:rsidRPr="00A46238">
        <w:t>Kūsalu</w:t>
      </w:r>
      <w:proofErr w:type="spellEnd"/>
      <w:r w:rsidRPr="00A46238">
        <w:t xml:space="preserve"> pagasta daļa, kas atrodas uz dienvidiem no ceļa Nr. 1 (E20)</w:t>
      </w:r>
    </w:p>
    <w:p w14:paraId="31666C1A"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6. </w:t>
      </w:r>
      <w:proofErr w:type="spellStart"/>
      <w:r w:rsidRPr="00A46238">
        <w:t>Persti</w:t>
      </w:r>
      <w:proofErr w:type="spellEnd"/>
      <w:r w:rsidRPr="00A46238">
        <w:t xml:space="preserve"> pagasta daļa, kas atrodas uz austrumiem no ceļa Nr. 24126</w:t>
      </w:r>
    </w:p>
    <w:p w14:paraId="31666C1B"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7. </w:t>
      </w:r>
      <w:proofErr w:type="spellStart"/>
      <w:r w:rsidRPr="00A46238">
        <w:t>Sūrejāni</w:t>
      </w:r>
      <w:proofErr w:type="spellEnd"/>
      <w:r w:rsidRPr="00A46238">
        <w:t xml:space="preserve"> pagasta daļa, kas atrodas uz austrumiem no ceļa Nr. 49</w:t>
      </w:r>
    </w:p>
    <w:p w14:paraId="31666C1C"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8. </w:t>
      </w:r>
      <w:proofErr w:type="spellStart"/>
      <w:r w:rsidRPr="00A46238">
        <w:t>Tamsalu</w:t>
      </w:r>
      <w:proofErr w:type="spellEnd"/>
      <w:r w:rsidRPr="00A46238">
        <w:t xml:space="preserve"> pagasta daļa, kas atrodas uz dienvidrietumiem no Tallinas</w:t>
      </w:r>
      <w:r w:rsidR="00E057AF" w:rsidRPr="00A46238">
        <w:t xml:space="preserve"> </w:t>
      </w:r>
      <w:r w:rsidR="00184503" w:rsidRPr="00A46238">
        <w:t xml:space="preserve">– </w:t>
      </w:r>
      <w:r w:rsidRPr="00A46238">
        <w:t>Tartu dzelzceļa</w:t>
      </w:r>
    </w:p>
    <w:p w14:paraId="31666C1D"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9. Tartu pagasta daļa, kas atrodas uz rietumiem no Tallinas</w:t>
      </w:r>
      <w:r w:rsidR="00184503" w:rsidRPr="00A46238">
        <w:t>–</w:t>
      </w:r>
      <w:r w:rsidRPr="00A46238">
        <w:t>Tartu dzelzceļa</w:t>
      </w:r>
    </w:p>
    <w:p w14:paraId="31666C1E" w14:textId="77777777" w:rsidR="009A0B39" w:rsidRPr="00A46238" w:rsidRDefault="009A0B39" w:rsidP="009A0B39">
      <w:pPr>
        <w:pStyle w:val="naisf"/>
        <w:spacing w:before="0" w:beforeAutospacing="0" w:after="0" w:afterAutospacing="0"/>
        <w:jc w:val="both"/>
      </w:pPr>
      <w:r w:rsidRPr="00A46238">
        <w:lastRenderedPageBreak/>
        <w:tab/>
        <w:t>7.</w:t>
      </w:r>
      <w:r w:rsidRPr="00A46238">
        <w:rPr>
          <w:vertAlign w:val="superscript"/>
        </w:rPr>
        <w:t>2</w:t>
      </w:r>
      <w:r w:rsidRPr="00A46238">
        <w:t xml:space="preserve"> </w:t>
      </w:r>
      <w:r w:rsidR="00E057AF" w:rsidRPr="00A46238">
        <w:t>1</w:t>
      </w:r>
      <w:r w:rsidRPr="00A46238">
        <w:t xml:space="preserve">0. </w:t>
      </w:r>
      <w:proofErr w:type="spellStart"/>
      <w:r w:rsidRPr="00A46238">
        <w:t>Vīratsi</w:t>
      </w:r>
      <w:proofErr w:type="spellEnd"/>
      <w:r w:rsidRPr="00A46238">
        <w:t xml:space="preserve"> pagasta daļa. kas atrodas uz austrumiem no līnijas, ko veido ceļa Nr. 92 rietumu daļa līdz tā krustojumam ar ceļu Nr. 155, tad ceļš Nr. 155 līdz tā krustojumam ar ceļu Nr. 24156, tad ceļš Nr. 24156, līdz tas šķērso </w:t>
      </w:r>
      <w:proofErr w:type="spellStart"/>
      <w:r w:rsidRPr="00A46238">
        <w:t>Verilaskes</w:t>
      </w:r>
      <w:proofErr w:type="spellEnd"/>
    </w:p>
    <w:p w14:paraId="31666C1F" w14:textId="77777777" w:rsidR="009A0B39" w:rsidRPr="00A46238" w:rsidRDefault="009A0B39" w:rsidP="009A0B39">
      <w:pPr>
        <w:pStyle w:val="naisf"/>
        <w:spacing w:before="0" w:beforeAutospacing="0" w:after="0" w:afterAutospacing="0"/>
        <w:jc w:val="both"/>
      </w:pPr>
      <w:r w:rsidRPr="00A46238">
        <w:t xml:space="preserve">upi, tad pa </w:t>
      </w:r>
      <w:proofErr w:type="spellStart"/>
      <w:r w:rsidRPr="00A46238">
        <w:t>Verilaskes</w:t>
      </w:r>
      <w:proofErr w:type="spellEnd"/>
      <w:r w:rsidRPr="00A46238">
        <w:t xml:space="preserve"> upi līdz pagasta dienvidu robežai</w:t>
      </w:r>
    </w:p>
    <w:p w14:paraId="31666C20"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11. </w:t>
      </w:r>
      <w:proofErr w:type="spellStart"/>
      <w:r w:rsidRPr="00A46238">
        <w:t>Aegvīdu</w:t>
      </w:r>
      <w:proofErr w:type="spellEnd"/>
      <w:r w:rsidRPr="00A46238">
        <w:t xml:space="preserve"> pagasts</w:t>
      </w:r>
    </w:p>
    <w:p w14:paraId="31666C21"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12. </w:t>
      </w:r>
      <w:proofErr w:type="spellStart"/>
      <w:r w:rsidRPr="00A46238">
        <w:t>Anijas</w:t>
      </w:r>
      <w:proofErr w:type="spellEnd"/>
      <w:r w:rsidRPr="00A46238">
        <w:t xml:space="preserve"> pagasts</w:t>
      </w:r>
    </w:p>
    <w:p w14:paraId="31666C22"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13. </w:t>
      </w:r>
      <w:proofErr w:type="spellStart"/>
      <w:r w:rsidRPr="00A46238">
        <w:t>Kadrinas</w:t>
      </w:r>
      <w:proofErr w:type="spellEnd"/>
      <w:r w:rsidRPr="00A46238">
        <w:t xml:space="preserve"> pagasts</w:t>
      </w:r>
    </w:p>
    <w:p w14:paraId="31666C23"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14. </w:t>
      </w:r>
      <w:proofErr w:type="spellStart"/>
      <w:r w:rsidRPr="00A46238">
        <w:t>Kolgajāni</w:t>
      </w:r>
      <w:proofErr w:type="spellEnd"/>
      <w:r w:rsidRPr="00A46238">
        <w:t xml:space="preserve"> pagasts</w:t>
      </w:r>
    </w:p>
    <w:p w14:paraId="31666C24"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15.  </w:t>
      </w:r>
      <w:proofErr w:type="spellStart"/>
      <w:r w:rsidRPr="00A46238">
        <w:t>Kongutas</w:t>
      </w:r>
      <w:proofErr w:type="spellEnd"/>
      <w:r w:rsidRPr="00A46238">
        <w:t xml:space="preserve"> pagasts</w:t>
      </w:r>
    </w:p>
    <w:p w14:paraId="31666C25"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16. </w:t>
      </w:r>
      <w:proofErr w:type="spellStart"/>
      <w:r w:rsidRPr="00A46238">
        <w:t>Keo</w:t>
      </w:r>
      <w:proofErr w:type="spellEnd"/>
      <w:r w:rsidRPr="00A46238">
        <w:t xml:space="preserve"> pagasts</w:t>
      </w:r>
    </w:p>
    <w:p w14:paraId="31666C26"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17.  </w:t>
      </w:r>
      <w:proofErr w:type="spellStart"/>
      <w:r w:rsidRPr="00A46238">
        <w:t>Laevas</w:t>
      </w:r>
      <w:proofErr w:type="spellEnd"/>
      <w:r w:rsidRPr="00A46238">
        <w:t xml:space="preserve"> pagasts</w:t>
      </w:r>
    </w:p>
    <w:p w14:paraId="31666C27"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18. </w:t>
      </w:r>
      <w:proofErr w:type="spellStart"/>
      <w:r w:rsidRPr="00A46238">
        <w:t>Neo</w:t>
      </w:r>
      <w:proofErr w:type="spellEnd"/>
      <w:r w:rsidRPr="00A46238">
        <w:t xml:space="preserve"> pagasts</w:t>
      </w:r>
    </w:p>
    <w:p w14:paraId="31666C28"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19. Paistu pagasts</w:t>
      </w:r>
    </w:p>
    <w:p w14:paraId="31666C29"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20. </w:t>
      </w:r>
      <w:proofErr w:type="spellStart"/>
      <w:r w:rsidRPr="00A46238">
        <w:t>Puhjas</w:t>
      </w:r>
      <w:proofErr w:type="spellEnd"/>
      <w:r w:rsidRPr="00A46238">
        <w:t xml:space="preserve"> pagasts</w:t>
      </w:r>
    </w:p>
    <w:p w14:paraId="31666C2A"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21. </w:t>
      </w:r>
      <w:proofErr w:type="spellStart"/>
      <w:r w:rsidRPr="00A46238">
        <w:t>Rakes</w:t>
      </w:r>
      <w:proofErr w:type="spellEnd"/>
      <w:r w:rsidRPr="00A46238">
        <w:t xml:space="preserve"> pagasts</w:t>
      </w:r>
    </w:p>
    <w:p w14:paraId="31666C2B"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22. Rannu pagasts</w:t>
      </w:r>
    </w:p>
    <w:p w14:paraId="31666C2C"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23. </w:t>
      </w:r>
      <w:proofErr w:type="spellStart"/>
      <w:r w:rsidRPr="00A46238">
        <w:t>Rengu</w:t>
      </w:r>
      <w:proofErr w:type="spellEnd"/>
      <w:r w:rsidRPr="00A46238">
        <w:t xml:space="preserve"> pagasts</w:t>
      </w:r>
    </w:p>
    <w:p w14:paraId="31666C2D"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24. </w:t>
      </w:r>
      <w:proofErr w:type="spellStart"/>
      <w:r w:rsidRPr="00A46238">
        <w:t>Sārepēdi</w:t>
      </w:r>
      <w:proofErr w:type="spellEnd"/>
      <w:r w:rsidRPr="00A46238">
        <w:t xml:space="preserve"> pagasts</w:t>
      </w:r>
    </w:p>
    <w:p w14:paraId="31666C2E"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25. Tapas pagasts</w:t>
      </w:r>
    </w:p>
    <w:p w14:paraId="31666C2F"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26. </w:t>
      </w:r>
      <w:proofErr w:type="spellStart"/>
      <w:r w:rsidRPr="00A46238">
        <w:t>Tehtveres</w:t>
      </w:r>
      <w:proofErr w:type="spellEnd"/>
      <w:r w:rsidRPr="00A46238">
        <w:t xml:space="preserve"> pagasts</w:t>
      </w:r>
    </w:p>
    <w:p w14:paraId="31666C30"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27. </w:t>
      </w:r>
      <w:proofErr w:type="spellStart"/>
      <w:r w:rsidRPr="00A46238">
        <w:t>Tarvastu</w:t>
      </w:r>
      <w:proofErr w:type="spellEnd"/>
      <w:r w:rsidRPr="00A46238">
        <w:t xml:space="preserve"> pagasts</w:t>
      </w:r>
    </w:p>
    <w:p w14:paraId="31666C31"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28. </w:t>
      </w:r>
      <w:proofErr w:type="spellStart"/>
      <w:r w:rsidRPr="00A46238">
        <w:t>Ilenurmes</w:t>
      </w:r>
      <w:proofErr w:type="spellEnd"/>
      <w:r w:rsidRPr="00A46238">
        <w:t xml:space="preserve"> pagasts</w:t>
      </w:r>
    </w:p>
    <w:p w14:paraId="31666C32"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29. </w:t>
      </w:r>
      <w:proofErr w:type="spellStart"/>
      <w:r w:rsidRPr="00A46238">
        <w:t>Veikemārjas</w:t>
      </w:r>
      <w:proofErr w:type="spellEnd"/>
      <w:r w:rsidRPr="00A46238">
        <w:t xml:space="preserve"> pagasts</w:t>
      </w:r>
    </w:p>
    <w:p w14:paraId="31666C33"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30. Elvas pilsēta</w:t>
      </w:r>
    </w:p>
    <w:p w14:paraId="31666C34" w14:textId="77777777" w:rsidR="009A0B39" w:rsidRPr="00A46238" w:rsidRDefault="009A0B39" w:rsidP="009A0B39">
      <w:pPr>
        <w:pStyle w:val="naisf"/>
        <w:spacing w:before="0" w:beforeAutospacing="0" w:after="0" w:afterAutospacing="0"/>
        <w:jc w:val="both"/>
      </w:pPr>
      <w:r w:rsidRPr="00A46238">
        <w:tab/>
        <w:t>7.</w:t>
      </w:r>
      <w:r w:rsidRPr="00A46238">
        <w:rPr>
          <w:vertAlign w:val="superscript"/>
        </w:rPr>
        <w:t>2</w:t>
      </w:r>
      <w:r w:rsidRPr="00A46238">
        <w:t xml:space="preserve"> 31. </w:t>
      </w:r>
      <w:proofErr w:type="spellStart"/>
      <w:r w:rsidRPr="00A46238">
        <w:t>Vehmas</w:t>
      </w:r>
      <w:proofErr w:type="spellEnd"/>
      <w:r w:rsidRPr="00A46238">
        <w:t xml:space="preserve"> pilsēta.”</w:t>
      </w:r>
    </w:p>
    <w:p w14:paraId="31666C35" w14:textId="77777777" w:rsidR="009A0B39" w:rsidRPr="00A46238" w:rsidRDefault="009A0B39" w:rsidP="009A0B39">
      <w:pPr>
        <w:pStyle w:val="naisf"/>
        <w:spacing w:before="0" w:beforeAutospacing="0" w:after="0" w:afterAutospacing="0"/>
        <w:jc w:val="both"/>
      </w:pPr>
    </w:p>
    <w:p w14:paraId="31666C36" w14:textId="450DBD3E" w:rsidR="009A0B39" w:rsidRPr="00A46238" w:rsidRDefault="009A0B39" w:rsidP="009A0B39">
      <w:pPr>
        <w:pStyle w:val="naisf"/>
        <w:spacing w:before="0" w:beforeAutospacing="0" w:after="0" w:afterAutospacing="0"/>
        <w:jc w:val="both"/>
      </w:pPr>
      <w:r w:rsidRPr="00A46238">
        <w:tab/>
        <w:t>2</w:t>
      </w:r>
      <w:r w:rsidR="001F53D1">
        <w:t>2</w:t>
      </w:r>
      <w:r w:rsidRPr="00A46238">
        <w:t>. Papildināt 4. pielikuma III sadaļu “III riska zona” ar 7.</w:t>
      </w:r>
      <w:r w:rsidRPr="00A46238">
        <w:rPr>
          <w:vertAlign w:val="superscript"/>
        </w:rPr>
        <w:t>3</w:t>
      </w:r>
      <w:r w:rsidRPr="00A46238">
        <w:t xml:space="preserve"> punktu šādā redakcijā:</w:t>
      </w:r>
    </w:p>
    <w:p w14:paraId="31666C37" w14:textId="77777777" w:rsidR="009A0B39" w:rsidRPr="00A46238" w:rsidRDefault="009A0B39" w:rsidP="009A0B39">
      <w:pPr>
        <w:pStyle w:val="naisf"/>
        <w:spacing w:before="0" w:beforeAutospacing="0" w:after="0" w:afterAutospacing="0"/>
      </w:pPr>
      <w:r w:rsidRPr="00A46238">
        <w:tab/>
        <w:t>“7.</w:t>
      </w:r>
      <w:r w:rsidRPr="00A46238">
        <w:rPr>
          <w:vertAlign w:val="superscript"/>
        </w:rPr>
        <w:t>3</w:t>
      </w:r>
      <w:r w:rsidRPr="00A46238">
        <w:t xml:space="preserve"> Polijas Republikas administratīvā teritorija:</w:t>
      </w:r>
    </w:p>
    <w:p w14:paraId="31666C38" w14:textId="77777777" w:rsidR="009A0B39" w:rsidRPr="00A46238" w:rsidRDefault="009A0B39" w:rsidP="00857FE3">
      <w:pPr>
        <w:pStyle w:val="naisf"/>
        <w:spacing w:before="0" w:beforeAutospacing="0" w:after="0" w:afterAutospacing="0"/>
        <w:jc w:val="both"/>
      </w:pPr>
      <w:r w:rsidRPr="00A46238">
        <w:tab/>
        <w:t>7.</w:t>
      </w:r>
      <w:r w:rsidRPr="00A46238">
        <w:rPr>
          <w:vertAlign w:val="superscript"/>
        </w:rPr>
        <w:t>3</w:t>
      </w:r>
      <w:r w:rsidRPr="00A46238">
        <w:t xml:space="preserve"> 1. </w:t>
      </w:r>
      <w:proofErr w:type="spellStart"/>
      <w:r w:rsidRPr="00A46238">
        <w:t>Hajnovkas</w:t>
      </w:r>
      <w:proofErr w:type="spellEnd"/>
      <w:r w:rsidRPr="00A46238">
        <w:t xml:space="preserve"> apriņķa </w:t>
      </w:r>
      <w:proofErr w:type="spellStart"/>
      <w:r w:rsidRPr="00A46238">
        <w:t>Čižes</w:t>
      </w:r>
      <w:proofErr w:type="spellEnd"/>
      <w:r w:rsidRPr="00A46238">
        <w:t xml:space="preserve">, </w:t>
      </w:r>
      <w:proofErr w:type="spellStart"/>
      <w:r w:rsidRPr="00A46238">
        <w:t>B</w:t>
      </w:r>
      <w:r w:rsidR="00857FE3" w:rsidRPr="00A46238">
        <w:t>ialoveža</w:t>
      </w:r>
      <w:proofErr w:type="spellEnd"/>
      <w:r w:rsidR="00857FE3" w:rsidRPr="00A46238">
        <w:t xml:space="preserve">, </w:t>
      </w:r>
      <w:proofErr w:type="spellStart"/>
      <w:r w:rsidR="00857FE3" w:rsidRPr="00A46238">
        <w:t>Hajnovaks</w:t>
      </w:r>
      <w:proofErr w:type="spellEnd"/>
      <w:r w:rsidR="00857FE3" w:rsidRPr="00A46238">
        <w:t xml:space="preserve"> pašvaldības t</w:t>
      </w:r>
      <w:r w:rsidRPr="00A46238">
        <w:t xml:space="preserve">eritorija ar </w:t>
      </w:r>
      <w:proofErr w:type="spellStart"/>
      <w:r w:rsidRPr="00A46238">
        <w:t>Hajnovkas</w:t>
      </w:r>
      <w:proofErr w:type="spellEnd"/>
      <w:r w:rsidRPr="00A46238">
        <w:t xml:space="preserve">, </w:t>
      </w:r>
      <w:proofErr w:type="spellStart"/>
      <w:r w:rsidRPr="00A46238">
        <w:t>Narevas</w:t>
      </w:r>
      <w:proofErr w:type="spellEnd"/>
      <w:r w:rsidRPr="00A46238">
        <w:t xml:space="preserve"> un </w:t>
      </w:r>
      <w:proofErr w:type="spellStart"/>
      <w:r w:rsidRPr="00A46238">
        <w:t>Narevkas</w:t>
      </w:r>
      <w:proofErr w:type="spellEnd"/>
      <w:r w:rsidRPr="00A46238">
        <w:t xml:space="preserve"> pilsētu.”</w:t>
      </w:r>
    </w:p>
    <w:p w14:paraId="31666C39" w14:textId="77777777" w:rsidR="00791841" w:rsidRPr="00A46238" w:rsidRDefault="00791841" w:rsidP="00E057AF">
      <w:pPr>
        <w:pStyle w:val="naisf"/>
        <w:spacing w:before="0" w:beforeAutospacing="0" w:after="0" w:afterAutospacing="0"/>
        <w:jc w:val="both"/>
      </w:pPr>
    </w:p>
    <w:p w14:paraId="31666C3A" w14:textId="77777777" w:rsidR="00677602" w:rsidRPr="00A46238" w:rsidRDefault="00677602" w:rsidP="00791841">
      <w:pPr>
        <w:pStyle w:val="naisf"/>
        <w:spacing w:before="0" w:beforeAutospacing="0" w:after="0" w:afterAutospacing="0"/>
        <w:jc w:val="both"/>
      </w:pPr>
    </w:p>
    <w:p w14:paraId="31666C3B" w14:textId="77777777" w:rsidR="00FC5C1B" w:rsidRPr="00A46238" w:rsidRDefault="00E44B09" w:rsidP="00E06D6E">
      <w:pPr>
        <w:pStyle w:val="naisf"/>
        <w:spacing w:before="0" w:beforeAutospacing="0" w:after="0" w:afterAutospacing="0"/>
      </w:pPr>
      <w:r w:rsidRPr="00A46238">
        <w:t>Ministru prezidents</w:t>
      </w:r>
      <w:r w:rsidR="00A46238">
        <w:tab/>
      </w:r>
      <w:r w:rsidR="00A46238">
        <w:tab/>
      </w:r>
      <w:r w:rsidR="00A46238">
        <w:tab/>
      </w:r>
      <w:r w:rsidR="00A46238">
        <w:tab/>
      </w:r>
      <w:r w:rsidR="00A46238">
        <w:tab/>
      </w:r>
      <w:r w:rsidR="00A46238">
        <w:tab/>
      </w:r>
      <w:r w:rsidR="00A46238">
        <w:tab/>
      </w:r>
      <w:r w:rsidR="00A46238">
        <w:tab/>
      </w:r>
      <w:r w:rsidRPr="00A46238">
        <w:t>Māris Kučinskis</w:t>
      </w:r>
    </w:p>
    <w:p w14:paraId="31666C3C" w14:textId="77777777" w:rsidR="009E68E7" w:rsidRDefault="009E68E7" w:rsidP="00065FF3">
      <w:pPr>
        <w:pStyle w:val="naisf"/>
        <w:spacing w:before="0" w:beforeAutospacing="0" w:after="0" w:afterAutospacing="0"/>
      </w:pPr>
    </w:p>
    <w:p w14:paraId="31666C3D" w14:textId="77777777" w:rsidR="00A46238" w:rsidRPr="00A46238" w:rsidRDefault="00A46238" w:rsidP="00065FF3">
      <w:pPr>
        <w:pStyle w:val="naisf"/>
        <w:spacing w:before="0" w:beforeAutospacing="0" w:after="0" w:afterAutospacing="0"/>
      </w:pPr>
    </w:p>
    <w:p w14:paraId="31666C3E" w14:textId="77777777" w:rsidR="004B7DAA" w:rsidRPr="00A46238" w:rsidRDefault="004B180E" w:rsidP="00065FF3">
      <w:pPr>
        <w:pStyle w:val="naisf"/>
        <w:spacing w:before="0" w:beforeAutospacing="0" w:after="0" w:afterAutospacing="0"/>
      </w:pPr>
      <w:r w:rsidRPr="00A46238">
        <w:t>Zemkopības ministrs</w:t>
      </w:r>
      <w:r w:rsidR="00B95102" w:rsidRPr="00A46238">
        <w:tab/>
      </w:r>
      <w:r w:rsidR="00E057AF" w:rsidRPr="00A46238">
        <w:tab/>
      </w:r>
      <w:r w:rsidR="00E057AF" w:rsidRPr="00A46238">
        <w:tab/>
      </w:r>
      <w:r w:rsidR="00B95102" w:rsidRPr="00A46238">
        <w:tab/>
      </w:r>
      <w:r w:rsidR="00A46238">
        <w:tab/>
      </w:r>
      <w:r w:rsidR="00B95102" w:rsidRPr="00A46238">
        <w:tab/>
      </w:r>
      <w:r w:rsidR="00B95102" w:rsidRPr="00A46238">
        <w:tab/>
      </w:r>
      <w:r w:rsidR="00B95102" w:rsidRPr="00A46238">
        <w:tab/>
      </w:r>
      <w:r w:rsidR="00377809" w:rsidRPr="00A46238">
        <w:t>J</w:t>
      </w:r>
      <w:r w:rsidR="00B95102" w:rsidRPr="00A46238">
        <w:t>ānis</w:t>
      </w:r>
      <w:r w:rsidR="00A46238">
        <w:t xml:space="preserve"> </w:t>
      </w:r>
      <w:proofErr w:type="spellStart"/>
      <w:r w:rsidR="00377809" w:rsidRPr="00A46238">
        <w:t>Dūklavs</w:t>
      </w:r>
      <w:proofErr w:type="spellEnd"/>
    </w:p>
    <w:p w14:paraId="31666C3F" w14:textId="77777777" w:rsidR="009E68E7" w:rsidRPr="00A46238" w:rsidRDefault="009E68E7" w:rsidP="002900FE">
      <w:pPr>
        <w:jc w:val="both"/>
      </w:pPr>
    </w:p>
    <w:p w14:paraId="31666C40" w14:textId="77777777" w:rsidR="009E68E7" w:rsidRPr="00A46238" w:rsidRDefault="009E68E7" w:rsidP="002900FE">
      <w:pPr>
        <w:jc w:val="both"/>
      </w:pPr>
    </w:p>
    <w:p w14:paraId="31666C41" w14:textId="77777777" w:rsidR="00E057AF" w:rsidRPr="00A46238" w:rsidRDefault="00E057AF" w:rsidP="002900FE">
      <w:pPr>
        <w:jc w:val="both"/>
      </w:pPr>
    </w:p>
    <w:p w14:paraId="31666C42" w14:textId="77777777" w:rsidR="00E057AF" w:rsidRPr="00A46238" w:rsidRDefault="00E057AF" w:rsidP="002900FE">
      <w:pPr>
        <w:jc w:val="both"/>
      </w:pPr>
    </w:p>
    <w:p w14:paraId="31666C43" w14:textId="77777777" w:rsidR="00E057AF" w:rsidRPr="00A46238" w:rsidRDefault="00E057AF" w:rsidP="002900FE">
      <w:pPr>
        <w:jc w:val="both"/>
      </w:pPr>
    </w:p>
    <w:p w14:paraId="31666C44" w14:textId="77777777" w:rsidR="00E057AF" w:rsidRPr="00A46238" w:rsidRDefault="00E057AF" w:rsidP="002900FE">
      <w:pPr>
        <w:jc w:val="both"/>
      </w:pPr>
    </w:p>
    <w:p w14:paraId="31666C45" w14:textId="77777777" w:rsidR="00E057AF" w:rsidRPr="00A46238" w:rsidRDefault="00E057AF" w:rsidP="002900FE">
      <w:pPr>
        <w:jc w:val="both"/>
      </w:pPr>
    </w:p>
    <w:p w14:paraId="31666C46" w14:textId="77777777" w:rsidR="00E057AF" w:rsidRPr="00A46238" w:rsidRDefault="00E057AF" w:rsidP="002900FE">
      <w:pPr>
        <w:jc w:val="both"/>
      </w:pPr>
    </w:p>
    <w:p w14:paraId="31666C47" w14:textId="77777777" w:rsidR="00E057AF" w:rsidRPr="00A46238" w:rsidRDefault="00E057AF" w:rsidP="00A46238">
      <w:pPr>
        <w:tabs>
          <w:tab w:val="left" w:pos="5850"/>
        </w:tabs>
        <w:jc w:val="both"/>
      </w:pPr>
    </w:p>
    <w:p w14:paraId="31666C48" w14:textId="77777777" w:rsidR="009E68E7" w:rsidRPr="00A46238" w:rsidRDefault="009E68E7" w:rsidP="002900FE">
      <w:pPr>
        <w:jc w:val="both"/>
      </w:pPr>
    </w:p>
    <w:p w14:paraId="31666C49" w14:textId="77777777" w:rsidR="003F1F8F" w:rsidRDefault="003F1F8F" w:rsidP="002900FE">
      <w:pPr>
        <w:jc w:val="both"/>
        <w:rPr>
          <w:sz w:val="20"/>
        </w:rPr>
      </w:pPr>
      <w:r>
        <w:rPr>
          <w:sz w:val="20"/>
        </w:rPr>
        <w:t>01.08.2016. 13:42</w:t>
      </w:r>
    </w:p>
    <w:p w14:paraId="70AE5988" w14:textId="77777777" w:rsidR="004A63D0" w:rsidRDefault="004A63D0" w:rsidP="002900FE">
      <w:pPr>
        <w:jc w:val="both"/>
        <w:rPr>
          <w:sz w:val="20"/>
        </w:rPr>
      </w:pPr>
      <w:r>
        <w:rPr>
          <w:sz w:val="20"/>
        </w:rPr>
        <w:fldChar w:fldCharType="begin"/>
      </w:r>
      <w:r>
        <w:rPr>
          <w:sz w:val="20"/>
        </w:rPr>
        <w:instrText xml:space="preserve"> NUMWORDS   \* MERGEFORMAT </w:instrText>
      </w:r>
      <w:r>
        <w:rPr>
          <w:sz w:val="20"/>
        </w:rPr>
        <w:fldChar w:fldCharType="separate"/>
      </w:r>
      <w:r>
        <w:rPr>
          <w:noProof/>
          <w:sz w:val="20"/>
        </w:rPr>
        <w:t>2751</w:t>
      </w:r>
      <w:r>
        <w:rPr>
          <w:sz w:val="20"/>
        </w:rPr>
        <w:fldChar w:fldCharType="end"/>
      </w:r>
    </w:p>
    <w:p w14:paraId="31666C4B" w14:textId="6BADB3C2" w:rsidR="002900FE" w:rsidRPr="00A46238" w:rsidRDefault="001A5DF0" w:rsidP="002900FE">
      <w:pPr>
        <w:jc w:val="both"/>
        <w:rPr>
          <w:sz w:val="20"/>
        </w:rPr>
      </w:pPr>
      <w:bookmarkStart w:id="3" w:name="_GoBack"/>
      <w:bookmarkEnd w:id="3"/>
      <w:r w:rsidRPr="00A46238">
        <w:rPr>
          <w:sz w:val="20"/>
        </w:rPr>
        <w:t>S.Vanaga</w:t>
      </w:r>
    </w:p>
    <w:p w14:paraId="31666C4C" w14:textId="77777777" w:rsidR="002900FE" w:rsidRPr="00A46238" w:rsidRDefault="002900FE" w:rsidP="002900FE">
      <w:pPr>
        <w:jc w:val="both"/>
        <w:rPr>
          <w:sz w:val="20"/>
        </w:rPr>
      </w:pPr>
      <w:r w:rsidRPr="00A46238">
        <w:rPr>
          <w:sz w:val="20"/>
        </w:rPr>
        <w:t>67027</w:t>
      </w:r>
      <w:r w:rsidR="001A5DF0" w:rsidRPr="00A46238">
        <w:rPr>
          <w:sz w:val="20"/>
        </w:rPr>
        <w:t>363</w:t>
      </w:r>
      <w:r w:rsidRPr="00A46238">
        <w:rPr>
          <w:sz w:val="20"/>
        </w:rPr>
        <w:t xml:space="preserve">, </w:t>
      </w:r>
      <w:r w:rsidR="001A5DF0" w:rsidRPr="00A46238">
        <w:rPr>
          <w:sz w:val="20"/>
        </w:rPr>
        <w:t>Sanita.Vanaga</w:t>
      </w:r>
      <w:r w:rsidRPr="00A46238">
        <w:rPr>
          <w:sz w:val="20"/>
        </w:rPr>
        <w:t>@zm.gov.lv</w:t>
      </w:r>
    </w:p>
    <w:sectPr w:rsidR="002900FE" w:rsidRPr="00A46238" w:rsidSect="00450FFD">
      <w:headerReference w:type="default" r:id="rId12"/>
      <w:footerReference w:type="default" r:id="rId13"/>
      <w:footerReference w:type="first" r:id="rId14"/>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6C4F" w14:textId="77777777" w:rsidR="007145F4" w:rsidRDefault="007145F4">
      <w:r>
        <w:separator/>
      </w:r>
    </w:p>
  </w:endnote>
  <w:endnote w:type="continuationSeparator" w:id="0">
    <w:p w14:paraId="31666C50" w14:textId="77777777" w:rsidR="007145F4" w:rsidRDefault="007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6C52" w14:textId="77777777" w:rsidR="00231B34" w:rsidRPr="003B7101" w:rsidRDefault="00231B34" w:rsidP="003B7101">
    <w:pPr>
      <w:jc w:val="both"/>
      <w:rPr>
        <w:sz w:val="20"/>
        <w:szCs w:val="20"/>
      </w:rPr>
    </w:pPr>
    <w:r>
      <w:rPr>
        <w:sz w:val="20"/>
        <w:szCs w:val="20"/>
      </w:rPr>
      <w:t>Z</w:t>
    </w:r>
    <w:r w:rsidR="009A0B39">
      <w:rPr>
        <w:sz w:val="20"/>
        <w:szCs w:val="20"/>
      </w:rPr>
      <w:t>MNot_</w:t>
    </w:r>
    <w:r w:rsidR="00453786">
      <w:rPr>
        <w:sz w:val="20"/>
        <w:szCs w:val="20"/>
      </w:rPr>
      <w:t>0108</w:t>
    </w:r>
    <w:r>
      <w:rPr>
        <w:sz w:val="20"/>
        <w:szCs w:val="20"/>
      </w:rPr>
      <w:t>16</w:t>
    </w:r>
    <w:r w:rsidRPr="003B7101">
      <w:rPr>
        <w:sz w:val="20"/>
        <w:szCs w:val="20"/>
      </w:rPr>
      <w:t>_afrikasmeris; Ministru kabineta noteikumu projekts „Grozījumi Ministru kabineta 2004.</w:t>
    </w:r>
    <w:r>
      <w:rPr>
        <w:sz w:val="20"/>
        <w:szCs w:val="20"/>
      </w:rPr>
      <w:t xml:space="preserve"> </w:t>
    </w:r>
    <w:r w:rsidRPr="003B7101">
      <w:rPr>
        <w:sz w:val="20"/>
        <w:szCs w:val="20"/>
      </w:rPr>
      <w:t>gada 17.</w:t>
    </w:r>
    <w:r>
      <w:rPr>
        <w:sz w:val="20"/>
        <w:szCs w:val="20"/>
      </w:rPr>
      <w:t xml:space="preserve"> </w:t>
    </w:r>
    <w:r w:rsidRPr="003B7101">
      <w:rPr>
        <w:sz w:val="20"/>
        <w:szCs w:val="20"/>
      </w:rPr>
      <w:t>februāra noteikumos Nr.</w:t>
    </w:r>
    <w:r>
      <w:rPr>
        <w:sz w:val="20"/>
        <w:szCs w:val="20"/>
      </w:rPr>
      <w:t xml:space="preserve"> </w:t>
    </w:r>
    <w:r w:rsidRPr="003B7101">
      <w:rPr>
        <w:sz w:val="20"/>
        <w:szCs w:val="20"/>
      </w:rPr>
      <w:t>83 „</w:t>
    </w:r>
    <w:r w:rsidRPr="003B7101">
      <w:rPr>
        <w:bCs/>
        <w:sz w:val="20"/>
        <w:szCs w:val="20"/>
      </w:rPr>
      <w:t>Āfrikas cūku mēra likvidēšanas un draudu novēršanas kārtība</w:t>
    </w:r>
    <w:r w:rsidRPr="003B7101">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6C53" w14:textId="77777777" w:rsidR="00231B34" w:rsidRPr="00685895" w:rsidRDefault="00231B34" w:rsidP="00685895">
    <w:pPr>
      <w:jc w:val="both"/>
      <w:rPr>
        <w:sz w:val="20"/>
        <w:szCs w:val="20"/>
      </w:rPr>
    </w:pPr>
    <w:r>
      <w:rPr>
        <w:sz w:val="20"/>
        <w:szCs w:val="20"/>
      </w:rPr>
      <w:t>Z</w:t>
    </w:r>
    <w:r w:rsidR="009A0B39">
      <w:rPr>
        <w:sz w:val="20"/>
        <w:szCs w:val="20"/>
      </w:rPr>
      <w:t>MNot_</w:t>
    </w:r>
    <w:r w:rsidR="00453786">
      <w:rPr>
        <w:sz w:val="20"/>
        <w:szCs w:val="20"/>
      </w:rPr>
      <w:t>0108</w:t>
    </w:r>
    <w:r>
      <w:rPr>
        <w:sz w:val="20"/>
        <w:szCs w:val="20"/>
      </w:rPr>
      <w:t>16</w:t>
    </w:r>
    <w:r w:rsidRPr="00685895">
      <w:rPr>
        <w:sz w:val="20"/>
        <w:szCs w:val="20"/>
      </w:rPr>
      <w:t xml:space="preserve">_afrikasmeris; </w:t>
    </w:r>
    <w:r>
      <w:rPr>
        <w:sz w:val="20"/>
        <w:szCs w:val="20"/>
      </w:rPr>
      <w:t>Ministru kabineta noteikumu projekts „</w:t>
    </w:r>
    <w:r w:rsidRPr="00685895">
      <w:rPr>
        <w:sz w:val="20"/>
        <w:szCs w:val="20"/>
      </w:rPr>
      <w:t>Grozījumi Ministru kabineta 2004.</w:t>
    </w:r>
    <w:r>
      <w:rPr>
        <w:sz w:val="20"/>
        <w:szCs w:val="20"/>
      </w:rPr>
      <w:t xml:space="preserve"> </w:t>
    </w:r>
    <w:r w:rsidRPr="00685895">
      <w:rPr>
        <w:sz w:val="20"/>
        <w:szCs w:val="20"/>
      </w:rPr>
      <w:t>gada 17.</w:t>
    </w:r>
    <w:r>
      <w:rPr>
        <w:sz w:val="20"/>
        <w:szCs w:val="20"/>
      </w:rPr>
      <w:t xml:space="preserve"> </w:t>
    </w:r>
    <w:r w:rsidRPr="00685895">
      <w:rPr>
        <w:sz w:val="20"/>
        <w:szCs w:val="20"/>
      </w:rPr>
      <w:t>februāra noteikumos Nr.</w:t>
    </w:r>
    <w:r>
      <w:rPr>
        <w:sz w:val="20"/>
        <w:szCs w:val="20"/>
      </w:rPr>
      <w:t xml:space="preserve"> 8</w:t>
    </w:r>
    <w:r w:rsidRPr="00685895">
      <w:rPr>
        <w:sz w:val="20"/>
        <w:szCs w:val="20"/>
      </w:rPr>
      <w:t>3 „</w:t>
    </w:r>
    <w:r w:rsidRPr="00685895">
      <w:rPr>
        <w:bCs/>
        <w:sz w:val="20"/>
        <w:szCs w:val="20"/>
      </w:rPr>
      <w:t>Āfrikas cūku mēra likvidēšanas un draudu novēršanas kārtība</w:t>
    </w:r>
    <w:r w:rsidRPr="00685895">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6C4D" w14:textId="77777777" w:rsidR="007145F4" w:rsidRDefault="007145F4">
      <w:r>
        <w:separator/>
      </w:r>
    </w:p>
  </w:footnote>
  <w:footnote w:type="continuationSeparator" w:id="0">
    <w:p w14:paraId="31666C4E" w14:textId="77777777" w:rsidR="007145F4" w:rsidRDefault="0071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6C51" w14:textId="77777777" w:rsidR="00231B34" w:rsidRDefault="00231B34" w:rsidP="00EB30E2">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4A63D0">
      <w:rPr>
        <w:rStyle w:val="Lappusesnumurs"/>
        <w:noProof/>
      </w:rPr>
      <w:t>8</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0F6"/>
    <w:multiLevelType w:val="multilevel"/>
    <w:tmpl w:val="2D1E30E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AC137D"/>
    <w:multiLevelType w:val="hybridMultilevel"/>
    <w:tmpl w:val="AD7842AA"/>
    <w:lvl w:ilvl="0" w:tplc="DC66D36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E1328F"/>
    <w:multiLevelType w:val="hybridMultilevel"/>
    <w:tmpl w:val="9F7A9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8F5A50"/>
    <w:multiLevelType w:val="hybridMultilevel"/>
    <w:tmpl w:val="2F0659CE"/>
    <w:lvl w:ilvl="0" w:tplc="235CC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1F032D7"/>
    <w:multiLevelType w:val="hybridMultilevel"/>
    <w:tmpl w:val="8294D37C"/>
    <w:lvl w:ilvl="0" w:tplc="AA14731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E4420"/>
    <w:multiLevelType w:val="hybridMultilevel"/>
    <w:tmpl w:val="69EAA97A"/>
    <w:lvl w:ilvl="0" w:tplc="C6E8315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BB7062"/>
    <w:multiLevelType w:val="hybridMultilevel"/>
    <w:tmpl w:val="52A64430"/>
    <w:lvl w:ilvl="0" w:tplc="F7BA4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8D71B7"/>
    <w:multiLevelType w:val="hybridMultilevel"/>
    <w:tmpl w:val="CC043B8C"/>
    <w:lvl w:ilvl="0" w:tplc="63540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5C6F84"/>
    <w:multiLevelType w:val="hybridMultilevel"/>
    <w:tmpl w:val="E68E87E4"/>
    <w:lvl w:ilvl="0" w:tplc="DFCC3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2E7F9A"/>
    <w:multiLevelType w:val="hybridMultilevel"/>
    <w:tmpl w:val="FCC00F4E"/>
    <w:lvl w:ilvl="0" w:tplc="FFFAC7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15D044B"/>
    <w:multiLevelType w:val="hybridMultilevel"/>
    <w:tmpl w:val="BB5A06EA"/>
    <w:lvl w:ilvl="0" w:tplc="2DBE56A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25F3112"/>
    <w:multiLevelType w:val="hybridMultilevel"/>
    <w:tmpl w:val="1D8CCA7A"/>
    <w:lvl w:ilvl="0" w:tplc="F9A83A2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3B0181"/>
    <w:multiLevelType w:val="hybridMultilevel"/>
    <w:tmpl w:val="3D6CA380"/>
    <w:lvl w:ilvl="0" w:tplc="D1065F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5110C2"/>
    <w:multiLevelType w:val="hybridMultilevel"/>
    <w:tmpl w:val="BC00EA84"/>
    <w:lvl w:ilvl="0" w:tplc="0860C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AE229AF"/>
    <w:multiLevelType w:val="hybridMultilevel"/>
    <w:tmpl w:val="A0102856"/>
    <w:lvl w:ilvl="0" w:tplc="2F36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923DFE"/>
    <w:multiLevelType w:val="hybridMultilevel"/>
    <w:tmpl w:val="981292C4"/>
    <w:lvl w:ilvl="0" w:tplc="32400A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335057"/>
    <w:multiLevelType w:val="hybridMultilevel"/>
    <w:tmpl w:val="C916CAEE"/>
    <w:lvl w:ilvl="0" w:tplc="B46AB68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6418A3"/>
    <w:multiLevelType w:val="hybridMultilevel"/>
    <w:tmpl w:val="A8AE8EA6"/>
    <w:lvl w:ilvl="0" w:tplc="87789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6F60C7D"/>
    <w:multiLevelType w:val="hybridMultilevel"/>
    <w:tmpl w:val="D640EAE4"/>
    <w:lvl w:ilvl="0" w:tplc="411C263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7D4CBD"/>
    <w:multiLevelType w:val="hybridMultilevel"/>
    <w:tmpl w:val="5768A6BC"/>
    <w:lvl w:ilvl="0" w:tplc="2E0AC5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7E557A"/>
    <w:multiLevelType w:val="hybridMultilevel"/>
    <w:tmpl w:val="E6E0BAF2"/>
    <w:lvl w:ilvl="0" w:tplc="B8B0DEE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021D66"/>
    <w:multiLevelType w:val="hybridMultilevel"/>
    <w:tmpl w:val="3C7A9F62"/>
    <w:lvl w:ilvl="0" w:tplc="021687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AA1440"/>
    <w:multiLevelType w:val="hybridMultilevel"/>
    <w:tmpl w:val="80F6DE60"/>
    <w:lvl w:ilvl="0" w:tplc="842ACC2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B5529C"/>
    <w:multiLevelType w:val="hybridMultilevel"/>
    <w:tmpl w:val="C3A2D478"/>
    <w:lvl w:ilvl="0" w:tplc="17EC18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797196"/>
    <w:multiLevelType w:val="hybridMultilevel"/>
    <w:tmpl w:val="00A61902"/>
    <w:lvl w:ilvl="0" w:tplc="D3EEEC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B97006C"/>
    <w:multiLevelType w:val="hybridMultilevel"/>
    <w:tmpl w:val="1C80B63C"/>
    <w:lvl w:ilvl="0" w:tplc="EAF444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B993BA9"/>
    <w:multiLevelType w:val="hybridMultilevel"/>
    <w:tmpl w:val="F0AA33C8"/>
    <w:lvl w:ilvl="0" w:tplc="DCB476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2C1F21"/>
    <w:multiLevelType w:val="hybridMultilevel"/>
    <w:tmpl w:val="B75A9346"/>
    <w:lvl w:ilvl="0" w:tplc="CD12AA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DC238AB"/>
    <w:multiLevelType w:val="hybridMultilevel"/>
    <w:tmpl w:val="C956A3FC"/>
    <w:lvl w:ilvl="0" w:tplc="91AE46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1B471D"/>
    <w:multiLevelType w:val="hybridMultilevel"/>
    <w:tmpl w:val="F07EBC46"/>
    <w:lvl w:ilvl="0" w:tplc="5972C7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8A95F79"/>
    <w:multiLevelType w:val="hybridMultilevel"/>
    <w:tmpl w:val="893087B0"/>
    <w:lvl w:ilvl="0" w:tplc="E87C74F6">
      <w:start w:val="1"/>
      <w:numFmt w:val="decimal"/>
      <w:suff w:val="nothing"/>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973A8C"/>
    <w:multiLevelType w:val="hybridMultilevel"/>
    <w:tmpl w:val="38101E3C"/>
    <w:lvl w:ilvl="0" w:tplc="ED28DD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3B0B99"/>
    <w:multiLevelType w:val="hybridMultilevel"/>
    <w:tmpl w:val="4254092A"/>
    <w:lvl w:ilvl="0" w:tplc="8A9889A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E4A66AF"/>
    <w:multiLevelType w:val="hybridMultilevel"/>
    <w:tmpl w:val="707A5A6E"/>
    <w:lvl w:ilvl="0" w:tplc="87E6FDF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C90FE8"/>
    <w:multiLevelType w:val="hybridMultilevel"/>
    <w:tmpl w:val="EF24FC16"/>
    <w:lvl w:ilvl="0" w:tplc="E40AC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5"/>
  </w:num>
  <w:num w:numId="3">
    <w:abstractNumId w:val="33"/>
  </w:num>
  <w:num w:numId="4">
    <w:abstractNumId w:val="14"/>
  </w:num>
  <w:num w:numId="5">
    <w:abstractNumId w:val="8"/>
  </w:num>
  <w:num w:numId="6">
    <w:abstractNumId w:val="9"/>
  </w:num>
  <w:num w:numId="7">
    <w:abstractNumId w:val="19"/>
  </w:num>
  <w:num w:numId="8">
    <w:abstractNumId w:val="4"/>
  </w:num>
  <w:num w:numId="9">
    <w:abstractNumId w:val="31"/>
  </w:num>
  <w:num w:numId="10">
    <w:abstractNumId w:val="12"/>
  </w:num>
  <w:num w:numId="11">
    <w:abstractNumId w:val="1"/>
  </w:num>
  <w:num w:numId="12">
    <w:abstractNumId w:val="17"/>
  </w:num>
  <w:num w:numId="13">
    <w:abstractNumId w:val="6"/>
  </w:num>
  <w:num w:numId="14">
    <w:abstractNumId w:val="13"/>
  </w:num>
  <w:num w:numId="15">
    <w:abstractNumId w:val="29"/>
  </w:num>
  <w:num w:numId="16">
    <w:abstractNumId w:val="24"/>
  </w:num>
  <w:num w:numId="17">
    <w:abstractNumId w:val="16"/>
  </w:num>
  <w:num w:numId="18">
    <w:abstractNumId w:val="34"/>
  </w:num>
  <w:num w:numId="19">
    <w:abstractNumId w:val="30"/>
  </w:num>
  <w:num w:numId="20">
    <w:abstractNumId w:val="22"/>
  </w:num>
  <w:num w:numId="21">
    <w:abstractNumId w:val="5"/>
  </w:num>
  <w:num w:numId="22">
    <w:abstractNumId w:val="20"/>
  </w:num>
  <w:num w:numId="23">
    <w:abstractNumId w:val="21"/>
  </w:num>
  <w:num w:numId="24">
    <w:abstractNumId w:val="23"/>
  </w:num>
  <w:num w:numId="25">
    <w:abstractNumId w:val="28"/>
  </w:num>
  <w:num w:numId="26">
    <w:abstractNumId w:val="25"/>
  </w:num>
  <w:num w:numId="27">
    <w:abstractNumId w:val="32"/>
  </w:num>
  <w:num w:numId="28">
    <w:abstractNumId w:val="3"/>
  </w:num>
  <w:num w:numId="29">
    <w:abstractNumId w:val="0"/>
  </w:num>
  <w:num w:numId="30">
    <w:abstractNumId w:val="18"/>
  </w:num>
  <w:num w:numId="31">
    <w:abstractNumId w:val="10"/>
  </w:num>
  <w:num w:numId="32">
    <w:abstractNumId w:val="26"/>
  </w:num>
  <w:num w:numId="33">
    <w:abstractNumId w:val="27"/>
  </w:num>
  <w:num w:numId="34">
    <w:abstractNumId w:val="7"/>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E"/>
    <w:rsid w:val="00006AE6"/>
    <w:rsid w:val="0000737A"/>
    <w:rsid w:val="00007A4E"/>
    <w:rsid w:val="00011116"/>
    <w:rsid w:val="0001267A"/>
    <w:rsid w:val="000136DA"/>
    <w:rsid w:val="00014D77"/>
    <w:rsid w:val="00015C16"/>
    <w:rsid w:val="000213EB"/>
    <w:rsid w:val="000217BE"/>
    <w:rsid w:val="000244C1"/>
    <w:rsid w:val="00024716"/>
    <w:rsid w:val="00027FF6"/>
    <w:rsid w:val="000302C1"/>
    <w:rsid w:val="00035EB9"/>
    <w:rsid w:val="00035FCF"/>
    <w:rsid w:val="00037126"/>
    <w:rsid w:val="00042309"/>
    <w:rsid w:val="00043B58"/>
    <w:rsid w:val="00050E87"/>
    <w:rsid w:val="00050FDC"/>
    <w:rsid w:val="00054533"/>
    <w:rsid w:val="00056FCD"/>
    <w:rsid w:val="0005724B"/>
    <w:rsid w:val="000573AA"/>
    <w:rsid w:val="00057A9D"/>
    <w:rsid w:val="00057EB4"/>
    <w:rsid w:val="00060479"/>
    <w:rsid w:val="00060552"/>
    <w:rsid w:val="00060F3C"/>
    <w:rsid w:val="000631E7"/>
    <w:rsid w:val="0006388B"/>
    <w:rsid w:val="000638B4"/>
    <w:rsid w:val="00065FF3"/>
    <w:rsid w:val="00070414"/>
    <w:rsid w:val="000705FF"/>
    <w:rsid w:val="0007084F"/>
    <w:rsid w:val="00071FBC"/>
    <w:rsid w:val="00072223"/>
    <w:rsid w:val="00074454"/>
    <w:rsid w:val="00074D0A"/>
    <w:rsid w:val="00074EF9"/>
    <w:rsid w:val="000760CD"/>
    <w:rsid w:val="00077771"/>
    <w:rsid w:val="000834F1"/>
    <w:rsid w:val="00083FB9"/>
    <w:rsid w:val="00084370"/>
    <w:rsid w:val="00084509"/>
    <w:rsid w:val="000845B2"/>
    <w:rsid w:val="00085EF9"/>
    <w:rsid w:val="000901C1"/>
    <w:rsid w:val="000917C8"/>
    <w:rsid w:val="0009260F"/>
    <w:rsid w:val="00096A4E"/>
    <w:rsid w:val="000A3D9A"/>
    <w:rsid w:val="000A4198"/>
    <w:rsid w:val="000A5BE1"/>
    <w:rsid w:val="000A6E73"/>
    <w:rsid w:val="000B048A"/>
    <w:rsid w:val="000B067C"/>
    <w:rsid w:val="000B0CA5"/>
    <w:rsid w:val="000B1A83"/>
    <w:rsid w:val="000B2D40"/>
    <w:rsid w:val="000B66AF"/>
    <w:rsid w:val="000B6799"/>
    <w:rsid w:val="000B7212"/>
    <w:rsid w:val="000C2A3F"/>
    <w:rsid w:val="000C346C"/>
    <w:rsid w:val="000C6E48"/>
    <w:rsid w:val="000D3CC9"/>
    <w:rsid w:val="000D3F30"/>
    <w:rsid w:val="000D50A5"/>
    <w:rsid w:val="000D6258"/>
    <w:rsid w:val="000D63B0"/>
    <w:rsid w:val="000D64E9"/>
    <w:rsid w:val="000D6D18"/>
    <w:rsid w:val="000E16C5"/>
    <w:rsid w:val="000E170C"/>
    <w:rsid w:val="000E2398"/>
    <w:rsid w:val="000E332D"/>
    <w:rsid w:val="000E6D7B"/>
    <w:rsid w:val="000E7C02"/>
    <w:rsid w:val="000F2CDC"/>
    <w:rsid w:val="000F2D98"/>
    <w:rsid w:val="000F5F14"/>
    <w:rsid w:val="000F6E1D"/>
    <w:rsid w:val="001024D1"/>
    <w:rsid w:val="00105791"/>
    <w:rsid w:val="0010721F"/>
    <w:rsid w:val="001075F4"/>
    <w:rsid w:val="0011099C"/>
    <w:rsid w:val="00110C73"/>
    <w:rsid w:val="0011188C"/>
    <w:rsid w:val="00113074"/>
    <w:rsid w:val="00116B2F"/>
    <w:rsid w:val="00120D74"/>
    <w:rsid w:val="001223FB"/>
    <w:rsid w:val="0012345C"/>
    <w:rsid w:val="001234FF"/>
    <w:rsid w:val="001235D9"/>
    <w:rsid w:val="00123D27"/>
    <w:rsid w:val="00123DB1"/>
    <w:rsid w:val="00127AB0"/>
    <w:rsid w:val="00127FCF"/>
    <w:rsid w:val="00130D20"/>
    <w:rsid w:val="00131C38"/>
    <w:rsid w:val="00131E51"/>
    <w:rsid w:val="0013248B"/>
    <w:rsid w:val="0013354F"/>
    <w:rsid w:val="001338E8"/>
    <w:rsid w:val="0013788C"/>
    <w:rsid w:val="00141986"/>
    <w:rsid w:val="001425B7"/>
    <w:rsid w:val="00143EC2"/>
    <w:rsid w:val="00146A4A"/>
    <w:rsid w:val="001474CA"/>
    <w:rsid w:val="00154F57"/>
    <w:rsid w:val="001566E7"/>
    <w:rsid w:val="00156BAD"/>
    <w:rsid w:val="00157C44"/>
    <w:rsid w:val="00163D1F"/>
    <w:rsid w:val="00163E5E"/>
    <w:rsid w:val="00164B16"/>
    <w:rsid w:val="00170FBD"/>
    <w:rsid w:val="00172FB7"/>
    <w:rsid w:val="00174076"/>
    <w:rsid w:val="001767E2"/>
    <w:rsid w:val="0017742E"/>
    <w:rsid w:val="00182253"/>
    <w:rsid w:val="0018268A"/>
    <w:rsid w:val="00184503"/>
    <w:rsid w:val="001846FF"/>
    <w:rsid w:val="00184B22"/>
    <w:rsid w:val="001859F8"/>
    <w:rsid w:val="00185DA7"/>
    <w:rsid w:val="001909DC"/>
    <w:rsid w:val="00191080"/>
    <w:rsid w:val="00193266"/>
    <w:rsid w:val="00193679"/>
    <w:rsid w:val="001936DE"/>
    <w:rsid w:val="00193B9E"/>
    <w:rsid w:val="0019443C"/>
    <w:rsid w:val="0019478C"/>
    <w:rsid w:val="001971F4"/>
    <w:rsid w:val="001A090E"/>
    <w:rsid w:val="001A0AD4"/>
    <w:rsid w:val="001A1E66"/>
    <w:rsid w:val="001A320E"/>
    <w:rsid w:val="001A4307"/>
    <w:rsid w:val="001A5835"/>
    <w:rsid w:val="001A5DF0"/>
    <w:rsid w:val="001A7FDF"/>
    <w:rsid w:val="001B06D9"/>
    <w:rsid w:val="001B0997"/>
    <w:rsid w:val="001B1326"/>
    <w:rsid w:val="001B1CFC"/>
    <w:rsid w:val="001B41A9"/>
    <w:rsid w:val="001C0E4A"/>
    <w:rsid w:val="001C256F"/>
    <w:rsid w:val="001C295C"/>
    <w:rsid w:val="001C4947"/>
    <w:rsid w:val="001C77A9"/>
    <w:rsid w:val="001C7E71"/>
    <w:rsid w:val="001D0D6A"/>
    <w:rsid w:val="001D2337"/>
    <w:rsid w:val="001D2E36"/>
    <w:rsid w:val="001D41B6"/>
    <w:rsid w:val="001D743E"/>
    <w:rsid w:val="001D7E21"/>
    <w:rsid w:val="001E50D0"/>
    <w:rsid w:val="001E66F3"/>
    <w:rsid w:val="001F0620"/>
    <w:rsid w:val="001F1ECF"/>
    <w:rsid w:val="001F3FA7"/>
    <w:rsid w:val="001F4FAB"/>
    <w:rsid w:val="001F507B"/>
    <w:rsid w:val="001F53D1"/>
    <w:rsid w:val="001F5B6E"/>
    <w:rsid w:val="001F6346"/>
    <w:rsid w:val="001F776B"/>
    <w:rsid w:val="002002E9"/>
    <w:rsid w:val="0020130F"/>
    <w:rsid w:val="00202C91"/>
    <w:rsid w:val="002060A7"/>
    <w:rsid w:val="00206FC8"/>
    <w:rsid w:val="0021042B"/>
    <w:rsid w:val="00210B3F"/>
    <w:rsid w:val="00210E64"/>
    <w:rsid w:val="0021315A"/>
    <w:rsid w:val="00215775"/>
    <w:rsid w:val="00215B62"/>
    <w:rsid w:val="0021625A"/>
    <w:rsid w:val="00216AD6"/>
    <w:rsid w:val="00217488"/>
    <w:rsid w:val="00217EE5"/>
    <w:rsid w:val="0022296B"/>
    <w:rsid w:val="00224F4B"/>
    <w:rsid w:val="00227770"/>
    <w:rsid w:val="00231B34"/>
    <w:rsid w:val="00233592"/>
    <w:rsid w:val="00234047"/>
    <w:rsid w:val="002349FA"/>
    <w:rsid w:val="002404F4"/>
    <w:rsid w:val="00240FCC"/>
    <w:rsid w:val="00241711"/>
    <w:rsid w:val="00242570"/>
    <w:rsid w:val="00242A87"/>
    <w:rsid w:val="002446DB"/>
    <w:rsid w:val="00244F52"/>
    <w:rsid w:val="00246513"/>
    <w:rsid w:val="002560B0"/>
    <w:rsid w:val="00256F5C"/>
    <w:rsid w:val="00261FF8"/>
    <w:rsid w:val="00262D35"/>
    <w:rsid w:val="00263870"/>
    <w:rsid w:val="00265148"/>
    <w:rsid w:val="00267551"/>
    <w:rsid w:val="002703FE"/>
    <w:rsid w:val="00271A19"/>
    <w:rsid w:val="00271F46"/>
    <w:rsid w:val="00272E6F"/>
    <w:rsid w:val="00280A80"/>
    <w:rsid w:val="00282642"/>
    <w:rsid w:val="00285680"/>
    <w:rsid w:val="00285D4C"/>
    <w:rsid w:val="002861DD"/>
    <w:rsid w:val="002900FE"/>
    <w:rsid w:val="0029053A"/>
    <w:rsid w:val="00290819"/>
    <w:rsid w:val="00291FC2"/>
    <w:rsid w:val="00292B30"/>
    <w:rsid w:val="002930AA"/>
    <w:rsid w:val="00295BB3"/>
    <w:rsid w:val="00295C2F"/>
    <w:rsid w:val="002A13F4"/>
    <w:rsid w:val="002A48BD"/>
    <w:rsid w:val="002A4A09"/>
    <w:rsid w:val="002A6C8C"/>
    <w:rsid w:val="002A6D06"/>
    <w:rsid w:val="002A73C4"/>
    <w:rsid w:val="002B0EAD"/>
    <w:rsid w:val="002B1E12"/>
    <w:rsid w:val="002B25A4"/>
    <w:rsid w:val="002B42FF"/>
    <w:rsid w:val="002C1EEE"/>
    <w:rsid w:val="002C4F7D"/>
    <w:rsid w:val="002C6F8F"/>
    <w:rsid w:val="002D0BF0"/>
    <w:rsid w:val="002D3E97"/>
    <w:rsid w:val="002D4B1B"/>
    <w:rsid w:val="002D7424"/>
    <w:rsid w:val="002E2256"/>
    <w:rsid w:val="002E2E3A"/>
    <w:rsid w:val="002E38BB"/>
    <w:rsid w:val="002E4807"/>
    <w:rsid w:val="002E489D"/>
    <w:rsid w:val="002E606F"/>
    <w:rsid w:val="002E79F3"/>
    <w:rsid w:val="002E7EB7"/>
    <w:rsid w:val="002F082F"/>
    <w:rsid w:val="002F3CB9"/>
    <w:rsid w:val="002F7080"/>
    <w:rsid w:val="002F7A1B"/>
    <w:rsid w:val="003014CB"/>
    <w:rsid w:val="00301A8F"/>
    <w:rsid w:val="00301DD1"/>
    <w:rsid w:val="003026AE"/>
    <w:rsid w:val="00302FAC"/>
    <w:rsid w:val="003032DA"/>
    <w:rsid w:val="00303E93"/>
    <w:rsid w:val="0030444C"/>
    <w:rsid w:val="00312456"/>
    <w:rsid w:val="00312DD8"/>
    <w:rsid w:val="00315A43"/>
    <w:rsid w:val="00317DD6"/>
    <w:rsid w:val="003200AD"/>
    <w:rsid w:val="0032108E"/>
    <w:rsid w:val="003242A1"/>
    <w:rsid w:val="00326FE9"/>
    <w:rsid w:val="0033056A"/>
    <w:rsid w:val="0033117C"/>
    <w:rsid w:val="003319F5"/>
    <w:rsid w:val="00340097"/>
    <w:rsid w:val="00341BC5"/>
    <w:rsid w:val="003426E5"/>
    <w:rsid w:val="0034376C"/>
    <w:rsid w:val="0034479F"/>
    <w:rsid w:val="00345A18"/>
    <w:rsid w:val="00345D13"/>
    <w:rsid w:val="00347E34"/>
    <w:rsid w:val="0035058F"/>
    <w:rsid w:val="00350965"/>
    <w:rsid w:val="00353AC8"/>
    <w:rsid w:val="00355061"/>
    <w:rsid w:val="0035682A"/>
    <w:rsid w:val="00357E95"/>
    <w:rsid w:val="00360689"/>
    <w:rsid w:val="003652D4"/>
    <w:rsid w:val="00365719"/>
    <w:rsid w:val="00367227"/>
    <w:rsid w:val="003705F1"/>
    <w:rsid w:val="00376D81"/>
    <w:rsid w:val="00377809"/>
    <w:rsid w:val="003831E8"/>
    <w:rsid w:val="00385DEA"/>
    <w:rsid w:val="0038671E"/>
    <w:rsid w:val="00387FDB"/>
    <w:rsid w:val="0039010A"/>
    <w:rsid w:val="0039056E"/>
    <w:rsid w:val="00390CA0"/>
    <w:rsid w:val="003918C2"/>
    <w:rsid w:val="00392199"/>
    <w:rsid w:val="00393177"/>
    <w:rsid w:val="00394280"/>
    <w:rsid w:val="00394E77"/>
    <w:rsid w:val="00395874"/>
    <w:rsid w:val="003964EE"/>
    <w:rsid w:val="003A3687"/>
    <w:rsid w:val="003A5702"/>
    <w:rsid w:val="003A5959"/>
    <w:rsid w:val="003A59DD"/>
    <w:rsid w:val="003A5F5C"/>
    <w:rsid w:val="003A64A7"/>
    <w:rsid w:val="003A7262"/>
    <w:rsid w:val="003A756A"/>
    <w:rsid w:val="003A7F0B"/>
    <w:rsid w:val="003B405E"/>
    <w:rsid w:val="003B655B"/>
    <w:rsid w:val="003B7101"/>
    <w:rsid w:val="003B71E9"/>
    <w:rsid w:val="003B73E6"/>
    <w:rsid w:val="003C17DE"/>
    <w:rsid w:val="003C3062"/>
    <w:rsid w:val="003C64E0"/>
    <w:rsid w:val="003D07A0"/>
    <w:rsid w:val="003D12CA"/>
    <w:rsid w:val="003D2642"/>
    <w:rsid w:val="003D4B84"/>
    <w:rsid w:val="003E0128"/>
    <w:rsid w:val="003E0896"/>
    <w:rsid w:val="003E1223"/>
    <w:rsid w:val="003E1872"/>
    <w:rsid w:val="003E2DBE"/>
    <w:rsid w:val="003E30E6"/>
    <w:rsid w:val="003E3991"/>
    <w:rsid w:val="003E49D7"/>
    <w:rsid w:val="003E6320"/>
    <w:rsid w:val="003F05D4"/>
    <w:rsid w:val="003F0679"/>
    <w:rsid w:val="003F07A0"/>
    <w:rsid w:val="003F0D96"/>
    <w:rsid w:val="003F11CD"/>
    <w:rsid w:val="003F1250"/>
    <w:rsid w:val="003F1732"/>
    <w:rsid w:val="003F1F8F"/>
    <w:rsid w:val="003F333E"/>
    <w:rsid w:val="003F4869"/>
    <w:rsid w:val="003F4C3B"/>
    <w:rsid w:val="003F57E6"/>
    <w:rsid w:val="003F5FE9"/>
    <w:rsid w:val="00401B5A"/>
    <w:rsid w:val="004031CC"/>
    <w:rsid w:val="0040637C"/>
    <w:rsid w:val="004069AA"/>
    <w:rsid w:val="00410B49"/>
    <w:rsid w:val="00410B97"/>
    <w:rsid w:val="004124ED"/>
    <w:rsid w:val="00413D54"/>
    <w:rsid w:val="00417C85"/>
    <w:rsid w:val="00422C22"/>
    <w:rsid w:val="004235E3"/>
    <w:rsid w:val="00426178"/>
    <w:rsid w:val="004263DD"/>
    <w:rsid w:val="00433B5E"/>
    <w:rsid w:val="00433F1E"/>
    <w:rsid w:val="00436FA4"/>
    <w:rsid w:val="00437D2B"/>
    <w:rsid w:val="00437DDF"/>
    <w:rsid w:val="004401BF"/>
    <w:rsid w:val="004404BE"/>
    <w:rsid w:val="00441746"/>
    <w:rsid w:val="00442A27"/>
    <w:rsid w:val="004440B6"/>
    <w:rsid w:val="00445FD7"/>
    <w:rsid w:val="004467F3"/>
    <w:rsid w:val="004469FA"/>
    <w:rsid w:val="00446F72"/>
    <w:rsid w:val="00447228"/>
    <w:rsid w:val="00450E7F"/>
    <w:rsid w:val="00450FFD"/>
    <w:rsid w:val="00453786"/>
    <w:rsid w:val="004550FE"/>
    <w:rsid w:val="0045612D"/>
    <w:rsid w:val="00456A46"/>
    <w:rsid w:val="00456D19"/>
    <w:rsid w:val="004578B6"/>
    <w:rsid w:val="00457FD3"/>
    <w:rsid w:val="004616D9"/>
    <w:rsid w:val="0046432D"/>
    <w:rsid w:val="004648BB"/>
    <w:rsid w:val="00466F75"/>
    <w:rsid w:val="00467B65"/>
    <w:rsid w:val="00467C19"/>
    <w:rsid w:val="00471A14"/>
    <w:rsid w:val="004729C2"/>
    <w:rsid w:val="004752CC"/>
    <w:rsid w:val="00475C8C"/>
    <w:rsid w:val="00475F15"/>
    <w:rsid w:val="00477F0C"/>
    <w:rsid w:val="00481A35"/>
    <w:rsid w:val="0048250A"/>
    <w:rsid w:val="0048293A"/>
    <w:rsid w:val="00483795"/>
    <w:rsid w:val="00483F4C"/>
    <w:rsid w:val="0048713E"/>
    <w:rsid w:val="00490E19"/>
    <w:rsid w:val="00491B31"/>
    <w:rsid w:val="00492B84"/>
    <w:rsid w:val="0049677B"/>
    <w:rsid w:val="004A05C4"/>
    <w:rsid w:val="004A0E44"/>
    <w:rsid w:val="004A1507"/>
    <w:rsid w:val="004A4717"/>
    <w:rsid w:val="004A512C"/>
    <w:rsid w:val="004A5519"/>
    <w:rsid w:val="004A63D0"/>
    <w:rsid w:val="004A6FC7"/>
    <w:rsid w:val="004B180E"/>
    <w:rsid w:val="004B4DC2"/>
    <w:rsid w:val="004B542E"/>
    <w:rsid w:val="004B7DAA"/>
    <w:rsid w:val="004C2073"/>
    <w:rsid w:val="004C2160"/>
    <w:rsid w:val="004C2748"/>
    <w:rsid w:val="004C480D"/>
    <w:rsid w:val="004C4DE7"/>
    <w:rsid w:val="004C747E"/>
    <w:rsid w:val="004C7BAD"/>
    <w:rsid w:val="004D4129"/>
    <w:rsid w:val="004D462B"/>
    <w:rsid w:val="004D4AC5"/>
    <w:rsid w:val="004D4BFD"/>
    <w:rsid w:val="004D5410"/>
    <w:rsid w:val="004E15F0"/>
    <w:rsid w:val="004E4748"/>
    <w:rsid w:val="004E4B8F"/>
    <w:rsid w:val="004E4D23"/>
    <w:rsid w:val="004E52D6"/>
    <w:rsid w:val="004E6460"/>
    <w:rsid w:val="004F14F5"/>
    <w:rsid w:val="004F165F"/>
    <w:rsid w:val="004F3547"/>
    <w:rsid w:val="004F6C6E"/>
    <w:rsid w:val="004F7B9A"/>
    <w:rsid w:val="00503C3A"/>
    <w:rsid w:val="00505D65"/>
    <w:rsid w:val="00506868"/>
    <w:rsid w:val="00506A46"/>
    <w:rsid w:val="0051096E"/>
    <w:rsid w:val="00510EA9"/>
    <w:rsid w:val="00511D72"/>
    <w:rsid w:val="005130A7"/>
    <w:rsid w:val="005165F0"/>
    <w:rsid w:val="00516B6F"/>
    <w:rsid w:val="00516C55"/>
    <w:rsid w:val="00516E83"/>
    <w:rsid w:val="00517C58"/>
    <w:rsid w:val="0052209D"/>
    <w:rsid w:val="0052285C"/>
    <w:rsid w:val="00523AEE"/>
    <w:rsid w:val="00525E43"/>
    <w:rsid w:val="00526F82"/>
    <w:rsid w:val="00527560"/>
    <w:rsid w:val="005324E0"/>
    <w:rsid w:val="00533E55"/>
    <w:rsid w:val="00535B29"/>
    <w:rsid w:val="00535C93"/>
    <w:rsid w:val="0053729A"/>
    <w:rsid w:val="005379F4"/>
    <w:rsid w:val="00537B32"/>
    <w:rsid w:val="00537E48"/>
    <w:rsid w:val="00542878"/>
    <w:rsid w:val="00543AC0"/>
    <w:rsid w:val="00543BAC"/>
    <w:rsid w:val="00543C06"/>
    <w:rsid w:val="0054708A"/>
    <w:rsid w:val="005610E0"/>
    <w:rsid w:val="00562902"/>
    <w:rsid w:val="00565BCA"/>
    <w:rsid w:val="00565E35"/>
    <w:rsid w:val="0056645F"/>
    <w:rsid w:val="00570416"/>
    <w:rsid w:val="00570C98"/>
    <w:rsid w:val="0057394A"/>
    <w:rsid w:val="005742D2"/>
    <w:rsid w:val="005763D0"/>
    <w:rsid w:val="00583C78"/>
    <w:rsid w:val="005840E9"/>
    <w:rsid w:val="00584D98"/>
    <w:rsid w:val="005875FE"/>
    <w:rsid w:val="005902C0"/>
    <w:rsid w:val="00590398"/>
    <w:rsid w:val="00591209"/>
    <w:rsid w:val="00591E3C"/>
    <w:rsid w:val="005955DC"/>
    <w:rsid w:val="00597AA2"/>
    <w:rsid w:val="005A035C"/>
    <w:rsid w:val="005A07C1"/>
    <w:rsid w:val="005A0D20"/>
    <w:rsid w:val="005A10DE"/>
    <w:rsid w:val="005A1AD9"/>
    <w:rsid w:val="005A467E"/>
    <w:rsid w:val="005A55CD"/>
    <w:rsid w:val="005A5B87"/>
    <w:rsid w:val="005B0CBB"/>
    <w:rsid w:val="005B1909"/>
    <w:rsid w:val="005B2DE1"/>
    <w:rsid w:val="005B3489"/>
    <w:rsid w:val="005B3FE9"/>
    <w:rsid w:val="005B4757"/>
    <w:rsid w:val="005B481F"/>
    <w:rsid w:val="005B62F4"/>
    <w:rsid w:val="005B77DF"/>
    <w:rsid w:val="005C07C0"/>
    <w:rsid w:val="005C18C7"/>
    <w:rsid w:val="005C2140"/>
    <w:rsid w:val="005C22CD"/>
    <w:rsid w:val="005C321C"/>
    <w:rsid w:val="005C47D8"/>
    <w:rsid w:val="005D0D90"/>
    <w:rsid w:val="005D15F5"/>
    <w:rsid w:val="005D378B"/>
    <w:rsid w:val="005D378F"/>
    <w:rsid w:val="005D48F5"/>
    <w:rsid w:val="005D4A34"/>
    <w:rsid w:val="005D4FD1"/>
    <w:rsid w:val="005D51CE"/>
    <w:rsid w:val="005D5410"/>
    <w:rsid w:val="005D55BF"/>
    <w:rsid w:val="005D6047"/>
    <w:rsid w:val="005E7A4B"/>
    <w:rsid w:val="005E7C67"/>
    <w:rsid w:val="005F1C80"/>
    <w:rsid w:val="005F451A"/>
    <w:rsid w:val="005F4CE2"/>
    <w:rsid w:val="0060175B"/>
    <w:rsid w:val="006025E1"/>
    <w:rsid w:val="00603B8D"/>
    <w:rsid w:val="006050ED"/>
    <w:rsid w:val="00606DD8"/>
    <w:rsid w:val="006074C4"/>
    <w:rsid w:val="00607547"/>
    <w:rsid w:val="00607ACC"/>
    <w:rsid w:val="006100F3"/>
    <w:rsid w:val="006119ED"/>
    <w:rsid w:val="006122D2"/>
    <w:rsid w:val="006127FE"/>
    <w:rsid w:val="00614DC1"/>
    <w:rsid w:val="00621184"/>
    <w:rsid w:val="00621FDD"/>
    <w:rsid w:val="0062219D"/>
    <w:rsid w:val="00622F31"/>
    <w:rsid w:val="006249E2"/>
    <w:rsid w:val="006265E4"/>
    <w:rsid w:val="00626D8A"/>
    <w:rsid w:val="00630239"/>
    <w:rsid w:val="00630FC4"/>
    <w:rsid w:val="00631FEE"/>
    <w:rsid w:val="00634673"/>
    <w:rsid w:val="00634EFC"/>
    <w:rsid w:val="00637FF9"/>
    <w:rsid w:val="0064015B"/>
    <w:rsid w:val="00641797"/>
    <w:rsid w:val="00642BF6"/>
    <w:rsid w:val="00643612"/>
    <w:rsid w:val="00643D4F"/>
    <w:rsid w:val="0064409F"/>
    <w:rsid w:val="006444AC"/>
    <w:rsid w:val="0064584E"/>
    <w:rsid w:val="00646F01"/>
    <w:rsid w:val="00647A4D"/>
    <w:rsid w:val="00647B1C"/>
    <w:rsid w:val="00647B81"/>
    <w:rsid w:val="00652A51"/>
    <w:rsid w:val="00654279"/>
    <w:rsid w:val="00654C10"/>
    <w:rsid w:val="006558F9"/>
    <w:rsid w:val="0065761F"/>
    <w:rsid w:val="00657D94"/>
    <w:rsid w:val="00660FBC"/>
    <w:rsid w:val="00661F38"/>
    <w:rsid w:val="0066263B"/>
    <w:rsid w:val="00662B00"/>
    <w:rsid w:val="00663DBF"/>
    <w:rsid w:val="00665B16"/>
    <w:rsid w:val="006666EB"/>
    <w:rsid w:val="00667130"/>
    <w:rsid w:val="0067170A"/>
    <w:rsid w:val="006722B8"/>
    <w:rsid w:val="006733C5"/>
    <w:rsid w:val="006742F3"/>
    <w:rsid w:val="00674E2E"/>
    <w:rsid w:val="006756BE"/>
    <w:rsid w:val="006765DB"/>
    <w:rsid w:val="00676931"/>
    <w:rsid w:val="00677602"/>
    <w:rsid w:val="00680AF8"/>
    <w:rsid w:val="006850E4"/>
    <w:rsid w:val="006857C7"/>
    <w:rsid w:val="00685895"/>
    <w:rsid w:val="006872B4"/>
    <w:rsid w:val="00691EF7"/>
    <w:rsid w:val="00692E4D"/>
    <w:rsid w:val="006936A7"/>
    <w:rsid w:val="00693CCD"/>
    <w:rsid w:val="006961F1"/>
    <w:rsid w:val="00697A8E"/>
    <w:rsid w:val="00697B0E"/>
    <w:rsid w:val="006A34D1"/>
    <w:rsid w:val="006A392A"/>
    <w:rsid w:val="006A4C27"/>
    <w:rsid w:val="006A58B5"/>
    <w:rsid w:val="006A791E"/>
    <w:rsid w:val="006B0D3B"/>
    <w:rsid w:val="006B48BB"/>
    <w:rsid w:val="006C0997"/>
    <w:rsid w:val="006C2E3A"/>
    <w:rsid w:val="006C4EA1"/>
    <w:rsid w:val="006C5682"/>
    <w:rsid w:val="006C6102"/>
    <w:rsid w:val="006D0942"/>
    <w:rsid w:val="006D16CF"/>
    <w:rsid w:val="006D528B"/>
    <w:rsid w:val="006D7C58"/>
    <w:rsid w:val="006D7DB4"/>
    <w:rsid w:val="006E1CF3"/>
    <w:rsid w:val="006E22EB"/>
    <w:rsid w:val="006E3459"/>
    <w:rsid w:val="006E41FE"/>
    <w:rsid w:val="006E45AF"/>
    <w:rsid w:val="006E517C"/>
    <w:rsid w:val="006E6CDC"/>
    <w:rsid w:val="006E7CCE"/>
    <w:rsid w:val="006F0996"/>
    <w:rsid w:val="006F38BE"/>
    <w:rsid w:val="006F639D"/>
    <w:rsid w:val="006F6512"/>
    <w:rsid w:val="006F785C"/>
    <w:rsid w:val="0070036E"/>
    <w:rsid w:val="007019AC"/>
    <w:rsid w:val="007135ED"/>
    <w:rsid w:val="007145F4"/>
    <w:rsid w:val="007168AE"/>
    <w:rsid w:val="007179F7"/>
    <w:rsid w:val="00717BC2"/>
    <w:rsid w:val="0072050B"/>
    <w:rsid w:val="007247DC"/>
    <w:rsid w:val="00725CF8"/>
    <w:rsid w:val="00726DF3"/>
    <w:rsid w:val="00727D74"/>
    <w:rsid w:val="00731E77"/>
    <w:rsid w:val="00736F00"/>
    <w:rsid w:val="007431FB"/>
    <w:rsid w:val="00743481"/>
    <w:rsid w:val="00744E97"/>
    <w:rsid w:val="00746FDC"/>
    <w:rsid w:val="00750F28"/>
    <w:rsid w:val="00751551"/>
    <w:rsid w:val="007516E5"/>
    <w:rsid w:val="00754F08"/>
    <w:rsid w:val="00755954"/>
    <w:rsid w:val="00760769"/>
    <w:rsid w:val="00761C6D"/>
    <w:rsid w:val="00761D67"/>
    <w:rsid w:val="00764CDA"/>
    <w:rsid w:val="00766B5F"/>
    <w:rsid w:val="00766BB8"/>
    <w:rsid w:val="00766BFE"/>
    <w:rsid w:val="007674A8"/>
    <w:rsid w:val="00767763"/>
    <w:rsid w:val="007677E3"/>
    <w:rsid w:val="00767E22"/>
    <w:rsid w:val="007707D4"/>
    <w:rsid w:val="007747CF"/>
    <w:rsid w:val="007809D9"/>
    <w:rsid w:val="00780C89"/>
    <w:rsid w:val="00780F97"/>
    <w:rsid w:val="00791841"/>
    <w:rsid w:val="00791A2E"/>
    <w:rsid w:val="00791E96"/>
    <w:rsid w:val="0079313D"/>
    <w:rsid w:val="00793B49"/>
    <w:rsid w:val="00796D6F"/>
    <w:rsid w:val="00796FD8"/>
    <w:rsid w:val="007A0C31"/>
    <w:rsid w:val="007A0D92"/>
    <w:rsid w:val="007A5101"/>
    <w:rsid w:val="007A5B90"/>
    <w:rsid w:val="007A5CA2"/>
    <w:rsid w:val="007A695B"/>
    <w:rsid w:val="007B0A3D"/>
    <w:rsid w:val="007B1DB1"/>
    <w:rsid w:val="007B31D8"/>
    <w:rsid w:val="007B4B47"/>
    <w:rsid w:val="007B796F"/>
    <w:rsid w:val="007C6C45"/>
    <w:rsid w:val="007D2960"/>
    <w:rsid w:val="007D3570"/>
    <w:rsid w:val="007D4604"/>
    <w:rsid w:val="007D56F8"/>
    <w:rsid w:val="007D6842"/>
    <w:rsid w:val="007D6A7E"/>
    <w:rsid w:val="007D6C25"/>
    <w:rsid w:val="007E13F1"/>
    <w:rsid w:val="007E2C33"/>
    <w:rsid w:val="007E4C1E"/>
    <w:rsid w:val="007E539E"/>
    <w:rsid w:val="007E6A20"/>
    <w:rsid w:val="007E6F94"/>
    <w:rsid w:val="007E7334"/>
    <w:rsid w:val="007E7FE4"/>
    <w:rsid w:val="007F0441"/>
    <w:rsid w:val="007F143C"/>
    <w:rsid w:val="007F5978"/>
    <w:rsid w:val="00801193"/>
    <w:rsid w:val="008014E1"/>
    <w:rsid w:val="00801659"/>
    <w:rsid w:val="00801D2D"/>
    <w:rsid w:val="00802900"/>
    <w:rsid w:val="00803E02"/>
    <w:rsid w:val="008042BB"/>
    <w:rsid w:val="008051F0"/>
    <w:rsid w:val="008062A0"/>
    <w:rsid w:val="00806BE5"/>
    <w:rsid w:val="00806C4F"/>
    <w:rsid w:val="00807D5A"/>
    <w:rsid w:val="0081133B"/>
    <w:rsid w:val="00811EDE"/>
    <w:rsid w:val="00812321"/>
    <w:rsid w:val="008126A1"/>
    <w:rsid w:val="00814513"/>
    <w:rsid w:val="008204C0"/>
    <w:rsid w:val="0082111F"/>
    <w:rsid w:val="008234BF"/>
    <w:rsid w:val="00823B33"/>
    <w:rsid w:val="00831B9E"/>
    <w:rsid w:val="00831EB3"/>
    <w:rsid w:val="00832F24"/>
    <w:rsid w:val="008336A4"/>
    <w:rsid w:val="00835CFB"/>
    <w:rsid w:val="00836B6F"/>
    <w:rsid w:val="0084163E"/>
    <w:rsid w:val="008418E4"/>
    <w:rsid w:val="008469D1"/>
    <w:rsid w:val="008476BB"/>
    <w:rsid w:val="00853401"/>
    <w:rsid w:val="0085437D"/>
    <w:rsid w:val="00855D8B"/>
    <w:rsid w:val="008562EC"/>
    <w:rsid w:val="008563A2"/>
    <w:rsid w:val="00857FE3"/>
    <w:rsid w:val="00862FE0"/>
    <w:rsid w:val="008633C8"/>
    <w:rsid w:val="0086651B"/>
    <w:rsid w:val="008675DB"/>
    <w:rsid w:val="008710B0"/>
    <w:rsid w:val="00872706"/>
    <w:rsid w:val="00875443"/>
    <w:rsid w:val="00881DDA"/>
    <w:rsid w:val="00883611"/>
    <w:rsid w:val="00886013"/>
    <w:rsid w:val="00891FAF"/>
    <w:rsid w:val="00892393"/>
    <w:rsid w:val="0089593F"/>
    <w:rsid w:val="008A3E0C"/>
    <w:rsid w:val="008A4220"/>
    <w:rsid w:val="008A57D3"/>
    <w:rsid w:val="008B07FE"/>
    <w:rsid w:val="008B0C91"/>
    <w:rsid w:val="008B1BDA"/>
    <w:rsid w:val="008B218D"/>
    <w:rsid w:val="008B2BB6"/>
    <w:rsid w:val="008B58DF"/>
    <w:rsid w:val="008B6264"/>
    <w:rsid w:val="008C071E"/>
    <w:rsid w:val="008C13C8"/>
    <w:rsid w:val="008C3C53"/>
    <w:rsid w:val="008C503A"/>
    <w:rsid w:val="008C54EE"/>
    <w:rsid w:val="008C7B07"/>
    <w:rsid w:val="008C7D8B"/>
    <w:rsid w:val="008D12A0"/>
    <w:rsid w:val="008D193D"/>
    <w:rsid w:val="008D19A1"/>
    <w:rsid w:val="008D2DF8"/>
    <w:rsid w:val="008D5B91"/>
    <w:rsid w:val="008D67CC"/>
    <w:rsid w:val="008E007E"/>
    <w:rsid w:val="008E28EB"/>
    <w:rsid w:val="008F10A8"/>
    <w:rsid w:val="008F11DD"/>
    <w:rsid w:val="008F2E1C"/>
    <w:rsid w:val="008F30E8"/>
    <w:rsid w:val="008F39FE"/>
    <w:rsid w:val="008F4414"/>
    <w:rsid w:val="008F56D2"/>
    <w:rsid w:val="008F5744"/>
    <w:rsid w:val="008F781E"/>
    <w:rsid w:val="008F7B41"/>
    <w:rsid w:val="00900359"/>
    <w:rsid w:val="009013E9"/>
    <w:rsid w:val="00902BD6"/>
    <w:rsid w:val="0090365A"/>
    <w:rsid w:val="009045D4"/>
    <w:rsid w:val="00907454"/>
    <w:rsid w:val="0090780A"/>
    <w:rsid w:val="009105A8"/>
    <w:rsid w:val="00912BA4"/>
    <w:rsid w:val="0091358B"/>
    <w:rsid w:val="009135C3"/>
    <w:rsid w:val="00913783"/>
    <w:rsid w:val="009139D9"/>
    <w:rsid w:val="00913ABF"/>
    <w:rsid w:val="00915C06"/>
    <w:rsid w:val="00916C00"/>
    <w:rsid w:val="009170B1"/>
    <w:rsid w:val="00917259"/>
    <w:rsid w:val="00921478"/>
    <w:rsid w:val="0092198C"/>
    <w:rsid w:val="00921C3C"/>
    <w:rsid w:val="00925288"/>
    <w:rsid w:val="00927414"/>
    <w:rsid w:val="0093067D"/>
    <w:rsid w:val="00931110"/>
    <w:rsid w:val="00933742"/>
    <w:rsid w:val="0093390A"/>
    <w:rsid w:val="00934487"/>
    <w:rsid w:val="00934B80"/>
    <w:rsid w:val="00936970"/>
    <w:rsid w:val="00936E28"/>
    <w:rsid w:val="00936E30"/>
    <w:rsid w:val="009372FC"/>
    <w:rsid w:val="00941E96"/>
    <w:rsid w:val="00942A7B"/>
    <w:rsid w:val="00943248"/>
    <w:rsid w:val="00947840"/>
    <w:rsid w:val="00957749"/>
    <w:rsid w:val="009578FE"/>
    <w:rsid w:val="00957E2E"/>
    <w:rsid w:val="00957F75"/>
    <w:rsid w:val="00961E98"/>
    <w:rsid w:val="009635AF"/>
    <w:rsid w:val="00964286"/>
    <w:rsid w:val="00966047"/>
    <w:rsid w:val="009700BC"/>
    <w:rsid w:val="0097156F"/>
    <w:rsid w:val="009726B4"/>
    <w:rsid w:val="009736FD"/>
    <w:rsid w:val="00975A52"/>
    <w:rsid w:val="0097600B"/>
    <w:rsid w:val="0097751E"/>
    <w:rsid w:val="009826F0"/>
    <w:rsid w:val="009829D8"/>
    <w:rsid w:val="00982AF6"/>
    <w:rsid w:val="00984F27"/>
    <w:rsid w:val="00985CC3"/>
    <w:rsid w:val="00987AF3"/>
    <w:rsid w:val="00990957"/>
    <w:rsid w:val="00993398"/>
    <w:rsid w:val="00993D25"/>
    <w:rsid w:val="00993FCD"/>
    <w:rsid w:val="009A01F9"/>
    <w:rsid w:val="009A0B39"/>
    <w:rsid w:val="009A0E12"/>
    <w:rsid w:val="009A1D01"/>
    <w:rsid w:val="009A20C4"/>
    <w:rsid w:val="009A4C2A"/>
    <w:rsid w:val="009B0300"/>
    <w:rsid w:val="009B0EA3"/>
    <w:rsid w:val="009B192F"/>
    <w:rsid w:val="009B2AA7"/>
    <w:rsid w:val="009B5293"/>
    <w:rsid w:val="009B64C9"/>
    <w:rsid w:val="009B7B74"/>
    <w:rsid w:val="009C3B79"/>
    <w:rsid w:val="009C3C63"/>
    <w:rsid w:val="009C4DA7"/>
    <w:rsid w:val="009D08B7"/>
    <w:rsid w:val="009D1B4E"/>
    <w:rsid w:val="009D1CD7"/>
    <w:rsid w:val="009D29FE"/>
    <w:rsid w:val="009D6185"/>
    <w:rsid w:val="009E0B69"/>
    <w:rsid w:val="009E4237"/>
    <w:rsid w:val="009E68E7"/>
    <w:rsid w:val="009E6B66"/>
    <w:rsid w:val="009F5696"/>
    <w:rsid w:val="00A00060"/>
    <w:rsid w:val="00A009F5"/>
    <w:rsid w:val="00A02756"/>
    <w:rsid w:val="00A065A4"/>
    <w:rsid w:val="00A06BC3"/>
    <w:rsid w:val="00A07F97"/>
    <w:rsid w:val="00A128B7"/>
    <w:rsid w:val="00A1370D"/>
    <w:rsid w:val="00A13E31"/>
    <w:rsid w:val="00A1411A"/>
    <w:rsid w:val="00A16986"/>
    <w:rsid w:val="00A21835"/>
    <w:rsid w:val="00A24517"/>
    <w:rsid w:val="00A27156"/>
    <w:rsid w:val="00A32458"/>
    <w:rsid w:val="00A32691"/>
    <w:rsid w:val="00A367C6"/>
    <w:rsid w:val="00A41B05"/>
    <w:rsid w:val="00A43E5F"/>
    <w:rsid w:val="00A46238"/>
    <w:rsid w:val="00A46CFE"/>
    <w:rsid w:val="00A46D37"/>
    <w:rsid w:val="00A50995"/>
    <w:rsid w:val="00A50A85"/>
    <w:rsid w:val="00A51294"/>
    <w:rsid w:val="00A5145C"/>
    <w:rsid w:val="00A526C8"/>
    <w:rsid w:val="00A541E9"/>
    <w:rsid w:val="00A60D7F"/>
    <w:rsid w:val="00A612C7"/>
    <w:rsid w:val="00A63A4A"/>
    <w:rsid w:val="00A65220"/>
    <w:rsid w:val="00A657DC"/>
    <w:rsid w:val="00A67109"/>
    <w:rsid w:val="00A710B7"/>
    <w:rsid w:val="00A710CD"/>
    <w:rsid w:val="00A710E6"/>
    <w:rsid w:val="00A76085"/>
    <w:rsid w:val="00A771E8"/>
    <w:rsid w:val="00A80689"/>
    <w:rsid w:val="00A80750"/>
    <w:rsid w:val="00A832C9"/>
    <w:rsid w:val="00A858AF"/>
    <w:rsid w:val="00A8736D"/>
    <w:rsid w:val="00A9007D"/>
    <w:rsid w:val="00A91B54"/>
    <w:rsid w:val="00A92094"/>
    <w:rsid w:val="00A9411D"/>
    <w:rsid w:val="00A96516"/>
    <w:rsid w:val="00A96A73"/>
    <w:rsid w:val="00AA0B5E"/>
    <w:rsid w:val="00AA25BD"/>
    <w:rsid w:val="00AA2B34"/>
    <w:rsid w:val="00AA2EC0"/>
    <w:rsid w:val="00AA58F2"/>
    <w:rsid w:val="00AA74E1"/>
    <w:rsid w:val="00AB1572"/>
    <w:rsid w:val="00AB1D0D"/>
    <w:rsid w:val="00AB4F72"/>
    <w:rsid w:val="00AB6F4E"/>
    <w:rsid w:val="00AB7CF0"/>
    <w:rsid w:val="00AC3676"/>
    <w:rsid w:val="00AC5259"/>
    <w:rsid w:val="00AC59F1"/>
    <w:rsid w:val="00AC5A3E"/>
    <w:rsid w:val="00AC78A1"/>
    <w:rsid w:val="00AC7B1C"/>
    <w:rsid w:val="00AD1BA7"/>
    <w:rsid w:val="00AD23E8"/>
    <w:rsid w:val="00AD2583"/>
    <w:rsid w:val="00AD4B10"/>
    <w:rsid w:val="00AD5B57"/>
    <w:rsid w:val="00AD6E2C"/>
    <w:rsid w:val="00AD7D7C"/>
    <w:rsid w:val="00AE0633"/>
    <w:rsid w:val="00AE1FF3"/>
    <w:rsid w:val="00AE222F"/>
    <w:rsid w:val="00AE36DF"/>
    <w:rsid w:val="00AE392D"/>
    <w:rsid w:val="00AE3A3B"/>
    <w:rsid w:val="00AE3C5A"/>
    <w:rsid w:val="00AE4712"/>
    <w:rsid w:val="00AE6AB8"/>
    <w:rsid w:val="00AE7F06"/>
    <w:rsid w:val="00AF173E"/>
    <w:rsid w:val="00AF49CA"/>
    <w:rsid w:val="00AF510F"/>
    <w:rsid w:val="00AF74F2"/>
    <w:rsid w:val="00B01D68"/>
    <w:rsid w:val="00B0260E"/>
    <w:rsid w:val="00B02F22"/>
    <w:rsid w:val="00B0374B"/>
    <w:rsid w:val="00B03F69"/>
    <w:rsid w:val="00B04FF5"/>
    <w:rsid w:val="00B05970"/>
    <w:rsid w:val="00B111BC"/>
    <w:rsid w:val="00B114FE"/>
    <w:rsid w:val="00B141FE"/>
    <w:rsid w:val="00B14400"/>
    <w:rsid w:val="00B17B95"/>
    <w:rsid w:val="00B21560"/>
    <w:rsid w:val="00B220C3"/>
    <w:rsid w:val="00B231A7"/>
    <w:rsid w:val="00B26624"/>
    <w:rsid w:val="00B26E99"/>
    <w:rsid w:val="00B273D2"/>
    <w:rsid w:val="00B34808"/>
    <w:rsid w:val="00B41061"/>
    <w:rsid w:val="00B41139"/>
    <w:rsid w:val="00B44A1A"/>
    <w:rsid w:val="00B477EA"/>
    <w:rsid w:val="00B538EF"/>
    <w:rsid w:val="00B547B8"/>
    <w:rsid w:val="00B54D81"/>
    <w:rsid w:val="00B575CA"/>
    <w:rsid w:val="00B613AD"/>
    <w:rsid w:val="00B62436"/>
    <w:rsid w:val="00B6244A"/>
    <w:rsid w:val="00B62D2E"/>
    <w:rsid w:val="00B63EC1"/>
    <w:rsid w:val="00B63F32"/>
    <w:rsid w:val="00B66FDE"/>
    <w:rsid w:val="00B706B2"/>
    <w:rsid w:val="00B72F30"/>
    <w:rsid w:val="00B72FFD"/>
    <w:rsid w:val="00B7331B"/>
    <w:rsid w:val="00B82C75"/>
    <w:rsid w:val="00B833B5"/>
    <w:rsid w:val="00B84933"/>
    <w:rsid w:val="00B902A1"/>
    <w:rsid w:val="00B9064C"/>
    <w:rsid w:val="00B91B8F"/>
    <w:rsid w:val="00B91D2C"/>
    <w:rsid w:val="00B923D5"/>
    <w:rsid w:val="00B9322D"/>
    <w:rsid w:val="00B93E16"/>
    <w:rsid w:val="00B95102"/>
    <w:rsid w:val="00B9573D"/>
    <w:rsid w:val="00B959F7"/>
    <w:rsid w:val="00B96102"/>
    <w:rsid w:val="00B96735"/>
    <w:rsid w:val="00BA17C3"/>
    <w:rsid w:val="00BA1E5A"/>
    <w:rsid w:val="00BA3440"/>
    <w:rsid w:val="00BA4A37"/>
    <w:rsid w:val="00BA513A"/>
    <w:rsid w:val="00BA693F"/>
    <w:rsid w:val="00BB1586"/>
    <w:rsid w:val="00BB25FA"/>
    <w:rsid w:val="00BB2D9F"/>
    <w:rsid w:val="00BB55E8"/>
    <w:rsid w:val="00BB5EB2"/>
    <w:rsid w:val="00BB7B1E"/>
    <w:rsid w:val="00BB7BF9"/>
    <w:rsid w:val="00BC0680"/>
    <w:rsid w:val="00BC1F67"/>
    <w:rsid w:val="00BC2DCB"/>
    <w:rsid w:val="00BC2E92"/>
    <w:rsid w:val="00BC3B99"/>
    <w:rsid w:val="00BC3BB2"/>
    <w:rsid w:val="00BC49D8"/>
    <w:rsid w:val="00BC4DB5"/>
    <w:rsid w:val="00BC6B0B"/>
    <w:rsid w:val="00BD006D"/>
    <w:rsid w:val="00BD0C2C"/>
    <w:rsid w:val="00BD102B"/>
    <w:rsid w:val="00BD1C4D"/>
    <w:rsid w:val="00BD271C"/>
    <w:rsid w:val="00BD2A6F"/>
    <w:rsid w:val="00BD5F4B"/>
    <w:rsid w:val="00BD60BA"/>
    <w:rsid w:val="00BD7F3E"/>
    <w:rsid w:val="00BE03F3"/>
    <w:rsid w:val="00BE04E5"/>
    <w:rsid w:val="00BE0BA0"/>
    <w:rsid w:val="00BE172C"/>
    <w:rsid w:val="00BE18A9"/>
    <w:rsid w:val="00BE25AC"/>
    <w:rsid w:val="00BE2BE0"/>
    <w:rsid w:val="00BE4BDB"/>
    <w:rsid w:val="00BE7F62"/>
    <w:rsid w:val="00BF11D5"/>
    <w:rsid w:val="00BF7D4D"/>
    <w:rsid w:val="00C008F1"/>
    <w:rsid w:val="00C01A21"/>
    <w:rsid w:val="00C04066"/>
    <w:rsid w:val="00C06199"/>
    <w:rsid w:val="00C06487"/>
    <w:rsid w:val="00C06898"/>
    <w:rsid w:val="00C06ADA"/>
    <w:rsid w:val="00C07228"/>
    <w:rsid w:val="00C10D58"/>
    <w:rsid w:val="00C13B0E"/>
    <w:rsid w:val="00C155BB"/>
    <w:rsid w:val="00C16730"/>
    <w:rsid w:val="00C16F3C"/>
    <w:rsid w:val="00C174F6"/>
    <w:rsid w:val="00C220F5"/>
    <w:rsid w:val="00C23D39"/>
    <w:rsid w:val="00C276F0"/>
    <w:rsid w:val="00C325A3"/>
    <w:rsid w:val="00C33AAE"/>
    <w:rsid w:val="00C347B3"/>
    <w:rsid w:val="00C3490D"/>
    <w:rsid w:val="00C35A91"/>
    <w:rsid w:val="00C375F5"/>
    <w:rsid w:val="00C40E80"/>
    <w:rsid w:val="00C40F25"/>
    <w:rsid w:val="00C41B93"/>
    <w:rsid w:val="00C4648C"/>
    <w:rsid w:val="00C511FB"/>
    <w:rsid w:val="00C5130B"/>
    <w:rsid w:val="00C533A5"/>
    <w:rsid w:val="00C536C4"/>
    <w:rsid w:val="00C53A57"/>
    <w:rsid w:val="00C53DC2"/>
    <w:rsid w:val="00C53E42"/>
    <w:rsid w:val="00C546C8"/>
    <w:rsid w:val="00C55B28"/>
    <w:rsid w:val="00C57627"/>
    <w:rsid w:val="00C7176D"/>
    <w:rsid w:val="00C72B9E"/>
    <w:rsid w:val="00C73C0E"/>
    <w:rsid w:val="00C74799"/>
    <w:rsid w:val="00C75558"/>
    <w:rsid w:val="00C75FAB"/>
    <w:rsid w:val="00C76EB0"/>
    <w:rsid w:val="00C77BA7"/>
    <w:rsid w:val="00C8191E"/>
    <w:rsid w:val="00C828E3"/>
    <w:rsid w:val="00C82B17"/>
    <w:rsid w:val="00C8423E"/>
    <w:rsid w:val="00C86B6D"/>
    <w:rsid w:val="00C8720D"/>
    <w:rsid w:val="00C87F0D"/>
    <w:rsid w:val="00C91E55"/>
    <w:rsid w:val="00C93DB2"/>
    <w:rsid w:val="00C9523C"/>
    <w:rsid w:val="00C95826"/>
    <w:rsid w:val="00C969CA"/>
    <w:rsid w:val="00C96DF8"/>
    <w:rsid w:val="00C97BE4"/>
    <w:rsid w:val="00CA57CB"/>
    <w:rsid w:val="00CA6CF1"/>
    <w:rsid w:val="00CB0A18"/>
    <w:rsid w:val="00CB13E1"/>
    <w:rsid w:val="00CB321A"/>
    <w:rsid w:val="00CB3EA3"/>
    <w:rsid w:val="00CB401A"/>
    <w:rsid w:val="00CB55A7"/>
    <w:rsid w:val="00CB656B"/>
    <w:rsid w:val="00CB71D3"/>
    <w:rsid w:val="00CB7D8D"/>
    <w:rsid w:val="00CC441F"/>
    <w:rsid w:val="00CC61C1"/>
    <w:rsid w:val="00CD155B"/>
    <w:rsid w:val="00CD23BF"/>
    <w:rsid w:val="00CD2B4F"/>
    <w:rsid w:val="00CD3517"/>
    <w:rsid w:val="00CD35E4"/>
    <w:rsid w:val="00CD52A8"/>
    <w:rsid w:val="00CE03A2"/>
    <w:rsid w:val="00CE06FD"/>
    <w:rsid w:val="00CE3867"/>
    <w:rsid w:val="00CE5348"/>
    <w:rsid w:val="00CE75B6"/>
    <w:rsid w:val="00CE75C4"/>
    <w:rsid w:val="00CE7EAF"/>
    <w:rsid w:val="00CF0FFC"/>
    <w:rsid w:val="00CF1703"/>
    <w:rsid w:val="00CF1CE5"/>
    <w:rsid w:val="00CF22A4"/>
    <w:rsid w:val="00CF28C5"/>
    <w:rsid w:val="00CF521A"/>
    <w:rsid w:val="00D0215D"/>
    <w:rsid w:val="00D049CA"/>
    <w:rsid w:val="00D0795C"/>
    <w:rsid w:val="00D079D5"/>
    <w:rsid w:val="00D07B87"/>
    <w:rsid w:val="00D07FCB"/>
    <w:rsid w:val="00D10268"/>
    <w:rsid w:val="00D10940"/>
    <w:rsid w:val="00D11900"/>
    <w:rsid w:val="00D11BD4"/>
    <w:rsid w:val="00D13B1F"/>
    <w:rsid w:val="00D145B7"/>
    <w:rsid w:val="00D15570"/>
    <w:rsid w:val="00D177D8"/>
    <w:rsid w:val="00D17B91"/>
    <w:rsid w:val="00D20F9C"/>
    <w:rsid w:val="00D2317E"/>
    <w:rsid w:val="00D24943"/>
    <w:rsid w:val="00D2511D"/>
    <w:rsid w:val="00D25964"/>
    <w:rsid w:val="00D25F55"/>
    <w:rsid w:val="00D264B9"/>
    <w:rsid w:val="00D266BF"/>
    <w:rsid w:val="00D31A9F"/>
    <w:rsid w:val="00D31E6A"/>
    <w:rsid w:val="00D3397C"/>
    <w:rsid w:val="00D34139"/>
    <w:rsid w:val="00D34A78"/>
    <w:rsid w:val="00D41B7E"/>
    <w:rsid w:val="00D46519"/>
    <w:rsid w:val="00D47DA8"/>
    <w:rsid w:val="00D50A55"/>
    <w:rsid w:val="00D513E5"/>
    <w:rsid w:val="00D51A9D"/>
    <w:rsid w:val="00D574D0"/>
    <w:rsid w:val="00D577AE"/>
    <w:rsid w:val="00D605F6"/>
    <w:rsid w:val="00D64442"/>
    <w:rsid w:val="00D657A8"/>
    <w:rsid w:val="00D70E80"/>
    <w:rsid w:val="00D70EB4"/>
    <w:rsid w:val="00D72698"/>
    <w:rsid w:val="00D768E8"/>
    <w:rsid w:val="00D772F4"/>
    <w:rsid w:val="00D80404"/>
    <w:rsid w:val="00D830E9"/>
    <w:rsid w:val="00D83880"/>
    <w:rsid w:val="00D87C6C"/>
    <w:rsid w:val="00D91EAE"/>
    <w:rsid w:val="00D93024"/>
    <w:rsid w:val="00D93367"/>
    <w:rsid w:val="00D937A2"/>
    <w:rsid w:val="00D93D53"/>
    <w:rsid w:val="00D94293"/>
    <w:rsid w:val="00D94A9F"/>
    <w:rsid w:val="00D959E4"/>
    <w:rsid w:val="00DA0DF8"/>
    <w:rsid w:val="00DA6DB0"/>
    <w:rsid w:val="00DB1B47"/>
    <w:rsid w:val="00DB324E"/>
    <w:rsid w:val="00DB5617"/>
    <w:rsid w:val="00DB7739"/>
    <w:rsid w:val="00DB78D3"/>
    <w:rsid w:val="00DC01FB"/>
    <w:rsid w:val="00DC0CCA"/>
    <w:rsid w:val="00DC1660"/>
    <w:rsid w:val="00DC29DB"/>
    <w:rsid w:val="00DC38FB"/>
    <w:rsid w:val="00DC3B13"/>
    <w:rsid w:val="00DC54B4"/>
    <w:rsid w:val="00DC66D2"/>
    <w:rsid w:val="00DD1623"/>
    <w:rsid w:val="00DD1DF6"/>
    <w:rsid w:val="00DD53F9"/>
    <w:rsid w:val="00DD5BEA"/>
    <w:rsid w:val="00DD69FA"/>
    <w:rsid w:val="00DE015F"/>
    <w:rsid w:val="00DE13D9"/>
    <w:rsid w:val="00DE1DD3"/>
    <w:rsid w:val="00DE22BE"/>
    <w:rsid w:val="00DE43E4"/>
    <w:rsid w:val="00DE4E2E"/>
    <w:rsid w:val="00DE51D8"/>
    <w:rsid w:val="00DE53B7"/>
    <w:rsid w:val="00DE6337"/>
    <w:rsid w:val="00DE688F"/>
    <w:rsid w:val="00DF11AC"/>
    <w:rsid w:val="00DF4AD4"/>
    <w:rsid w:val="00DF5AD1"/>
    <w:rsid w:val="00DF6993"/>
    <w:rsid w:val="00E002CE"/>
    <w:rsid w:val="00E01176"/>
    <w:rsid w:val="00E0170D"/>
    <w:rsid w:val="00E052CF"/>
    <w:rsid w:val="00E057AF"/>
    <w:rsid w:val="00E05AA4"/>
    <w:rsid w:val="00E05CBD"/>
    <w:rsid w:val="00E06D6E"/>
    <w:rsid w:val="00E1175D"/>
    <w:rsid w:val="00E11D0D"/>
    <w:rsid w:val="00E120DC"/>
    <w:rsid w:val="00E14544"/>
    <w:rsid w:val="00E226B4"/>
    <w:rsid w:val="00E2345D"/>
    <w:rsid w:val="00E23758"/>
    <w:rsid w:val="00E23D3E"/>
    <w:rsid w:val="00E23D92"/>
    <w:rsid w:val="00E26864"/>
    <w:rsid w:val="00E26EBC"/>
    <w:rsid w:val="00E31444"/>
    <w:rsid w:val="00E317CB"/>
    <w:rsid w:val="00E31AA8"/>
    <w:rsid w:val="00E32211"/>
    <w:rsid w:val="00E3367D"/>
    <w:rsid w:val="00E344BA"/>
    <w:rsid w:val="00E34624"/>
    <w:rsid w:val="00E351E4"/>
    <w:rsid w:val="00E35250"/>
    <w:rsid w:val="00E35A05"/>
    <w:rsid w:val="00E35C66"/>
    <w:rsid w:val="00E36578"/>
    <w:rsid w:val="00E374DB"/>
    <w:rsid w:val="00E3764D"/>
    <w:rsid w:val="00E37874"/>
    <w:rsid w:val="00E42524"/>
    <w:rsid w:val="00E43A59"/>
    <w:rsid w:val="00E44811"/>
    <w:rsid w:val="00E44B09"/>
    <w:rsid w:val="00E4627B"/>
    <w:rsid w:val="00E502C7"/>
    <w:rsid w:val="00E51437"/>
    <w:rsid w:val="00E52C61"/>
    <w:rsid w:val="00E5555A"/>
    <w:rsid w:val="00E57363"/>
    <w:rsid w:val="00E62F5E"/>
    <w:rsid w:val="00E639A5"/>
    <w:rsid w:val="00E66E0A"/>
    <w:rsid w:val="00E66ECA"/>
    <w:rsid w:val="00E672B0"/>
    <w:rsid w:val="00E67A88"/>
    <w:rsid w:val="00E707F0"/>
    <w:rsid w:val="00E72D7A"/>
    <w:rsid w:val="00E72E76"/>
    <w:rsid w:val="00E73639"/>
    <w:rsid w:val="00E74640"/>
    <w:rsid w:val="00E74E2D"/>
    <w:rsid w:val="00E77C15"/>
    <w:rsid w:val="00E77E45"/>
    <w:rsid w:val="00E80C0A"/>
    <w:rsid w:val="00E80D7E"/>
    <w:rsid w:val="00E81FE1"/>
    <w:rsid w:val="00E85832"/>
    <w:rsid w:val="00E86F32"/>
    <w:rsid w:val="00E9218F"/>
    <w:rsid w:val="00E93277"/>
    <w:rsid w:val="00E93E86"/>
    <w:rsid w:val="00E94977"/>
    <w:rsid w:val="00E94D08"/>
    <w:rsid w:val="00E963DB"/>
    <w:rsid w:val="00E96C7A"/>
    <w:rsid w:val="00E97AE1"/>
    <w:rsid w:val="00EA04DC"/>
    <w:rsid w:val="00EA1536"/>
    <w:rsid w:val="00EA1E13"/>
    <w:rsid w:val="00EA30CD"/>
    <w:rsid w:val="00EA30D1"/>
    <w:rsid w:val="00EA4A44"/>
    <w:rsid w:val="00EA5E1A"/>
    <w:rsid w:val="00EA751B"/>
    <w:rsid w:val="00EA7AED"/>
    <w:rsid w:val="00EB02E6"/>
    <w:rsid w:val="00EB095D"/>
    <w:rsid w:val="00EB0D3F"/>
    <w:rsid w:val="00EB244A"/>
    <w:rsid w:val="00EB30E2"/>
    <w:rsid w:val="00EB3373"/>
    <w:rsid w:val="00EB5211"/>
    <w:rsid w:val="00EB71C5"/>
    <w:rsid w:val="00EB7FF7"/>
    <w:rsid w:val="00EC0CF6"/>
    <w:rsid w:val="00EC290E"/>
    <w:rsid w:val="00EC2E30"/>
    <w:rsid w:val="00EC3766"/>
    <w:rsid w:val="00EC570E"/>
    <w:rsid w:val="00ED126E"/>
    <w:rsid w:val="00ED1633"/>
    <w:rsid w:val="00ED2E96"/>
    <w:rsid w:val="00ED3A05"/>
    <w:rsid w:val="00ED3BAB"/>
    <w:rsid w:val="00ED56DE"/>
    <w:rsid w:val="00ED5C40"/>
    <w:rsid w:val="00ED68CA"/>
    <w:rsid w:val="00ED6E1C"/>
    <w:rsid w:val="00ED7A14"/>
    <w:rsid w:val="00EE022F"/>
    <w:rsid w:val="00EE0A50"/>
    <w:rsid w:val="00EE0CE7"/>
    <w:rsid w:val="00EE1A2B"/>
    <w:rsid w:val="00EE3F64"/>
    <w:rsid w:val="00EE4178"/>
    <w:rsid w:val="00EE49D8"/>
    <w:rsid w:val="00EE616E"/>
    <w:rsid w:val="00EE677E"/>
    <w:rsid w:val="00EF0BBF"/>
    <w:rsid w:val="00EF0F5B"/>
    <w:rsid w:val="00EF4210"/>
    <w:rsid w:val="00F01266"/>
    <w:rsid w:val="00F03403"/>
    <w:rsid w:val="00F0391B"/>
    <w:rsid w:val="00F05F0A"/>
    <w:rsid w:val="00F065A5"/>
    <w:rsid w:val="00F07B93"/>
    <w:rsid w:val="00F1018C"/>
    <w:rsid w:val="00F20D1D"/>
    <w:rsid w:val="00F2204B"/>
    <w:rsid w:val="00F23381"/>
    <w:rsid w:val="00F241BF"/>
    <w:rsid w:val="00F243D7"/>
    <w:rsid w:val="00F25CE7"/>
    <w:rsid w:val="00F30A48"/>
    <w:rsid w:val="00F31B40"/>
    <w:rsid w:val="00F32A9D"/>
    <w:rsid w:val="00F33475"/>
    <w:rsid w:val="00F33B71"/>
    <w:rsid w:val="00F365C7"/>
    <w:rsid w:val="00F36AC1"/>
    <w:rsid w:val="00F36EA6"/>
    <w:rsid w:val="00F37ABE"/>
    <w:rsid w:val="00F43B6E"/>
    <w:rsid w:val="00F43C74"/>
    <w:rsid w:val="00F468C6"/>
    <w:rsid w:val="00F46D99"/>
    <w:rsid w:val="00F51811"/>
    <w:rsid w:val="00F56141"/>
    <w:rsid w:val="00F56E56"/>
    <w:rsid w:val="00F60E8D"/>
    <w:rsid w:val="00F62379"/>
    <w:rsid w:val="00F6328F"/>
    <w:rsid w:val="00F63B9E"/>
    <w:rsid w:val="00F65936"/>
    <w:rsid w:val="00F67717"/>
    <w:rsid w:val="00F6799A"/>
    <w:rsid w:val="00F679BD"/>
    <w:rsid w:val="00F67EEC"/>
    <w:rsid w:val="00F7001C"/>
    <w:rsid w:val="00F70233"/>
    <w:rsid w:val="00F70964"/>
    <w:rsid w:val="00F724F7"/>
    <w:rsid w:val="00F7277F"/>
    <w:rsid w:val="00F73419"/>
    <w:rsid w:val="00F73824"/>
    <w:rsid w:val="00F74A84"/>
    <w:rsid w:val="00F75B58"/>
    <w:rsid w:val="00F7732D"/>
    <w:rsid w:val="00F81959"/>
    <w:rsid w:val="00F82A36"/>
    <w:rsid w:val="00F86BE3"/>
    <w:rsid w:val="00F86EF9"/>
    <w:rsid w:val="00F87592"/>
    <w:rsid w:val="00F94047"/>
    <w:rsid w:val="00F946DC"/>
    <w:rsid w:val="00F949BA"/>
    <w:rsid w:val="00F95BD9"/>
    <w:rsid w:val="00F97C1F"/>
    <w:rsid w:val="00FA2686"/>
    <w:rsid w:val="00FA2AD2"/>
    <w:rsid w:val="00FA2DF3"/>
    <w:rsid w:val="00FA402D"/>
    <w:rsid w:val="00FB0242"/>
    <w:rsid w:val="00FB1153"/>
    <w:rsid w:val="00FB2051"/>
    <w:rsid w:val="00FB37E8"/>
    <w:rsid w:val="00FB3AA5"/>
    <w:rsid w:val="00FB509C"/>
    <w:rsid w:val="00FB5801"/>
    <w:rsid w:val="00FC015C"/>
    <w:rsid w:val="00FC0265"/>
    <w:rsid w:val="00FC07B1"/>
    <w:rsid w:val="00FC1763"/>
    <w:rsid w:val="00FC2C06"/>
    <w:rsid w:val="00FC3500"/>
    <w:rsid w:val="00FC364D"/>
    <w:rsid w:val="00FC3F93"/>
    <w:rsid w:val="00FC5C1B"/>
    <w:rsid w:val="00FC5F8B"/>
    <w:rsid w:val="00FC697E"/>
    <w:rsid w:val="00FC6E76"/>
    <w:rsid w:val="00FC7ECE"/>
    <w:rsid w:val="00FD0670"/>
    <w:rsid w:val="00FD2D55"/>
    <w:rsid w:val="00FD3C03"/>
    <w:rsid w:val="00FD446C"/>
    <w:rsid w:val="00FD486B"/>
    <w:rsid w:val="00FD6DDE"/>
    <w:rsid w:val="00FE05C5"/>
    <w:rsid w:val="00FE076A"/>
    <w:rsid w:val="00FE20AE"/>
    <w:rsid w:val="00FE28F2"/>
    <w:rsid w:val="00FE2D73"/>
    <w:rsid w:val="00FE33BF"/>
    <w:rsid w:val="00FE40C1"/>
    <w:rsid w:val="00FE45D4"/>
    <w:rsid w:val="00FE4F1E"/>
    <w:rsid w:val="00FE5727"/>
    <w:rsid w:val="00FE6B54"/>
    <w:rsid w:val="00FF1B74"/>
    <w:rsid w:val="00FF4E58"/>
    <w:rsid w:val="00FF610D"/>
    <w:rsid w:val="00FF6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66AF3"/>
  <w15:docId w15:val="{D52DD7E2-77D4-4EF8-8390-FB17FBBF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1250"/>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customStyle="1" w:styleId="naisf">
    <w:name w:val="naisf"/>
    <w:basedOn w:val="Parasts"/>
    <w:rsid w:val="002900FE"/>
    <w:pPr>
      <w:spacing w:before="100" w:beforeAutospacing="1" w:after="100" w:afterAutospacing="1"/>
    </w:pPr>
    <w:rPr>
      <w:lang w:eastAsia="lv-LV"/>
    </w:rPr>
  </w:style>
  <w:style w:type="paragraph" w:styleId="Galvene">
    <w:name w:val="header"/>
    <w:basedOn w:val="Parasts"/>
    <w:link w:val="GalveneRakstz"/>
    <w:uiPriority w:val="99"/>
    <w:rsid w:val="00EB30E2"/>
    <w:pPr>
      <w:tabs>
        <w:tab w:val="center" w:pos="4153"/>
        <w:tab w:val="right" w:pos="8306"/>
      </w:tabs>
    </w:pPr>
  </w:style>
  <w:style w:type="paragraph" w:styleId="Kjene">
    <w:name w:val="footer"/>
    <w:basedOn w:val="Parasts"/>
    <w:link w:val="KjeneRakstz"/>
    <w:uiPriority w:val="99"/>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s"/>
    <w:uiPriority w:val="34"/>
    <w:qFormat/>
    <w:rsid w:val="00EC3766"/>
    <w:pPr>
      <w:ind w:left="720"/>
      <w:contextualSpacing/>
    </w:pPr>
  </w:style>
  <w:style w:type="paragraph" w:styleId="Balonteksts">
    <w:name w:val="Balloon Text"/>
    <w:basedOn w:val="Parasts"/>
    <w:link w:val="BalontekstsRakstz"/>
    <w:uiPriority w:val="99"/>
    <w:rsid w:val="00C41B93"/>
    <w:rPr>
      <w:rFonts w:ascii="Tahoma" w:hAnsi="Tahoma" w:cs="Tahoma"/>
      <w:sz w:val="16"/>
      <w:szCs w:val="16"/>
    </w:rPr>
  </w:style>
  <w:style w:type="character" w:customStyle="1" w:styleId="BalontekstsRakstz">
    <w:name w:val="Balonteksts Rakstz."/>
    <w:basedOn w:val="Noklusjumarindkopasfonts"/>
    <w:link w:val="Balonteksts"/>
    <w:uiPriority w:val="99"/>
    <w:rsid w:val="00C41B93"/>
    <w:rPr>
      <w:rFonts w:ascii="Tahoma" w:hAnsi="Tahoma" w:cs="Tahoma"/>
      <w:sz w:val="16"/>
      <w:szCs w:val="16"/>
      <w:lang w:eastAsia="en-US"/>
    </w:rPr>
  </w:style>
  <w:style w:type="table" w:styleId="Reatabula">
    <w:name w:val="Table Grid"/>
    <w:basedOn w:val="Parastatabula"/>
    <w:rsid w:val="00C7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rsid w:val="00D577AE"/>
    <w:rPr>
      <w:sz w:val="16"/>
      <w:szCs w:val="16"/>
    </w:rPr>
  </w:style>
  <w:style w:type="paragraph" w:styleId="Komentrateksts">
    <w:name w:val="annotation text"/>
    <w:basedOn w:val="Parasts"/>
    <w:link w:val="KomentratekstsRakstz"/>
    <w:rsid w:val="00D577AE"/>
    <w:rPr>
      <w:sz w:val="20"/>
      <w:szCs w:val="20"/>
    </w:rPr>
  </w:style>
  <w:style w:type="character" w:customStyle="1" w:styleId="KomentratekstsRakstz">
    <w:name w:val="Komentāra teksts Rakstz."/>
    <w:basedOn w:val="Noklusjumarindkopasfonts"/>
    <w:link w:val="Komentrateksts"/>
    <w:rsid w:val="00D577AE"/>
    <w:rPr>
      <w:lang w:eastAsia="en-US"/>
    </w:rPr>
  </w:style>
  <w:style w:type="paragraph" w:styleId="Komentratma">
    <w:name w:val="annotation subject"/>
    <w:basedOn w:val="Komentrateksts"/>
    <w:next w:val="Komentrateksts"/>
    <w:link w:val="KomentratmaRakstz"/>
    <w:rsid w:val="00D577AE"/>
    <w:rPr>
      <w:b/>
      <w:bCs/>
    </w:rPr>
  </w:style>
  <w:style w:type="character" w:customStyle="1" w:styleId="KomentratmaRakstz">
    <w:name w:val="Komentāra tēma Rakstz."/>
    <w:basedOn w:val="KomentratekstsRakstz"/>
    <w:link w:val="Komentratma"/>
    <w:rsid w:val="00D577AE"/>
    <w:rPr>
      <w:b/>
      <w:bCs/>
      <w:lang w:eastAsia="en-US"/>
    </w:rPr>
  </w:style>
  <w:style w:type="character" w:styleId="Hipersaite">
    <w:name w:val="Hyperlink"/>
    <w:basedOn w:val="Noklusjumarindkopasfonts"/>
    <w:uiPriority w:val="99"/>
    <w:unhideWhenUsed/>
    <w:rsid w:val="00F95BD9"/>
    <w:rPr>
      <w:color w:val="0000FF" w:themeColor="hyperlink"/>
      <w:u w:val="single"/>
    </w:rPr>
  </w:style>
  <w:style w:type="paragraph" w:styleId="Prskatjums">
    <w:name w:val="Revision"/>
    <w:hidden/>
    <w:uiPriority w:val="99"/>
    <w:semiHidden/>
    <w:rsid w:val="00436FA4"/>
    <w:rPr>
      <w:sz w:val="24"/>
      <w:szCs w:val="24"/>
      <w:lang w:eastAsia="en-US"/>
    </w:rPr>
  </w:style>
  <w:style w:type="paragraph" w:styleId="Bezatstarpm">
    <w:name w:val="No Spacing"/>
    <w:uiPriority w:val="1"/>
    <w:qFormat/>
    <w:rsid w:val="006558F9"/>
    <w:rPr>
      <w:sz w:val="24"/>
      <w:szCs w:val="24"/>
      <w:lang w:eastAsia="en-US"/>
    </w:rPr>
  </w:style>
  <w:style w:type="character" w:customStyle="1" w:styleId="GalveneRakstz">
    <w:name w:val="Galvene Rakstz."/>
    <w:basedOn w:val="Noklusjumarindkopasfonts"/>
    <w:link w:val="Galvene"/>
    <w:uiPriority w:val="99"/>
    <w:rsid w:val="003A5959"/>
    <w:rPr>
      <w:sz w:val="24"/>
      <w:szCs w:val="24"/>
      <w:lang w:eastAsia="en-US"/>
    </w:rPr>
  </w:style>
  <w:style w:type="character" w:customStyle="1" w:styleId="KjeneRakstz">
    <w:name w:val="Kājene Rakstz."/>
    <w:basedOn w:val="Noklusjumarindkopasfonts"/>
    <w:link w:val="Kjene"/>
    <w:uiPriority w:val="99"/>
    <w:rsid w:val="003A59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565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2">
          <w:marLeft w:val="0"/>
          <w:marRight w:val="0"/>
          <w:marTop w:val="0"/>
          <w:marBottom w:val="0"/>
          <w:divBdr>
            <w:top w:val="none" w:sz="0" w:space="0" w:color="auto"/>
            <w:left w:val="none" w:sz="0" w:space="0" w:color="auto"/>
            <w:bottom w:val="none" w:sz="0" w:space="0" w:color="auto"/>
            <w:right w:val="none" w:sz="0" w:space="0" w:color="auto"/>
          </w:divBdr>
          <w:divsChild>
            <w:div w:id="1794591278">
              <w:marLeft w:val="0"/>
              <w:marRight w:val="0"/>
              <w:marTop w:val="0"/>
              <w:marBottom w:val="0"/>
              <w:divBdr>
                <w:top w:val="none" w:sz="0" w:space="0" w:color="auto"/>
                <w:left w:val="none" w:sz="0" w:space="0" w:color="auto"/>
                <w:bottom w:val="none" w:sz="0" w:space="0" w:color="auto"/>
                <w:right w:val="none" w:sz="0" w:space="0" w:color="auto"/>
              </w:divBdr>
              <w:divsChild>
                <w:div w:id="1152064426">
                  <w:marLeft w:val="0"/>
                  <w:marRight w:val="0"/>
                  <w:marTop w:val="0"/>
                  <w:marBottom w:val="0"/>
                  <w:divBdr>
                    <w:top w:val="none" w:sz="0" w:space="0" w:color="auto"/>
                    <w:left w:val="none" w:sz="0" w:space="0" w:color="auto"/>
                    <w:bottom w:val="none" w:sz="0" w:space="0" w:color="auto"/>
                    <w:right w:val="none" w:sz="0" w:space="0" w:color="auto"/>
                  </w:divBdr>
                  <w:divsChild>
                    <w:div w:id="1191186088">
                      <w:marLeft w:val="0"/>
                      <w:marRight w:val="0"/>
                      <w:marTop w:val="0"/>
                      <w:marBottom w:val="0"/>
                      <w:divBdr>
                        <w:top w:val="none" w:sz="0" w:space="0" w:color="auto"/>
                        <w:left w:val="none" w:sz="0" w:space="0" w:color="auto"/>
                        <w:bottom w:val="none" w:sz="0" w:space="0" w:color="auto"/>
                        <w:right w:val="none" w:sz="0" w:space="0" w:color="auto"/>
                      </w:divBdr>
                      <w:divsChild>
                        <w:div w:id="922449137">
                          <w:marLeft w:val="0"/>
                          <w:marRight w:val="0"/>
                          <w:marTop w:val="0"/>
                          <w:marBottom w:val="0"/>
                          <w:divBdr>
                            <w:top w:val="none" w:sz="0" w:space="0" w:color="auto"/>
                            <w:left w:val="none" w:sz="0" w:space="0" w:color="auto"/>
                            <w:bottom w:val="none" w:sz="0" w:space="0" w:color="auto"/>
                            <w:right w:val="none" w:sz="0" w:space="0" w:color="auto"/>
                          </w:divBdr>
                          <w:divsChild>
                            <w:div w:id="1650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78585">
      <w:bodyDiv w:val="1"/>
      <w:marLeft w:val="0"/>
      <w:marRight w:val="0"/>
      <w:marTop w:val="0"/>
      <w:marBottom w:val="0"/>
      <w:divBdr>
        <w:top w:val="none" w:sz="0" w:space="0" w:color="auto"/>
        <w:left w:val="none" w:sz="0" w:space="0" w:color="auto"/>
        <w:bottom w:val="none" w:sz="0" w:space="0" w:color="auto"/>
        <w:right w:val="none" w:sz="0" w:space="0" w:color="auto"/>
      </w:divBdr>
    </w:div>
    <w:div w:id="588925093">
      <w:bodyDiv w:val="1"/>
      <w:marLeft w:val="0"/>
      <w:marRight w:val="0"/>
      <w:marTop w:val="0"/>
      <w:marBottom w:val="0"/>
      <w:divBdr>
        <w:top w:val="none" w:sz="0" w:space="0" w:color="auto"/>
        <w:left w:val="none" w:sz="0" w:space="0" w:color="auto"/>
        <w:bottom w:val="none" w:sz="0" w:space="0" w:color="auto"/>
        <w:right w:val="none" w:sz="0" w:space="0" w:color="auto"/>
      </w:divBdr>
      <w:divsChild>
        <w:div w:id="1992174579">
          <w:marLeft w:val="0"/>
          <w:marRight w:val="0"/>
          <w:marTop w:val="0"/>
          <w:marBottom w:val="0"/>
          <w:divBdr>
            <w:top w:val="none" w:sz="0" w:space="0" w:color="auto"/>
            <w:left w:val="none" w:sz="0" w:space="0" w:color="auto"/>
            <w:bottom w:val="none" w:sz="0" w:space="0" w:color="auto"/>
            <w:right w:val="none" w:sz="0" w:space="0" w:color="auto"/>
          </w:divBdr>
          <w:divsChild>
            <w:div w:id="1797331663">
              <w:marLeft w:val="0"/>
              <w:marRight w:val="0"/>
              <w:marTop w:val="0"/>
              <w:marBottom w:val="0"/>
              <w:divBdr>
                <w:top w:val="none" w:sz="0" w:space="0" w:color="auto"/>
                <w:left w:val="none" w:sz="0" w:space="0" w:color="auto"/>
                <w:bottom w:val="none" w:sz="0" w:space="0" w:color="auto"/>
                <w:right w:val="none" w:sz="0" w:space="0" w:color="auto"/>
              </w:divBdr>
              <w:divsChild>
                <w:div w:id="1293944165">
                  <w:marLeft w:val="0"/>
                  <w:marRight w:val="0"/>
                  <w:marTop w:val="0"/>
                  <w:marBottom w:val="0"/>
                  <w:divBdr>
                    <w:top w:val="none" w:sz="0" w:space="0" w:color="auto"/>
                    <w:left w:val="none" w:sz="0" w:space="0" w:color="auto"/>
                    <w:bottom w:val="none" w:sz="0" w:space="0" w:color="auto"/>
                    <w:right w:val="none" w:sz="0" w:space="0" w:color="auto"/>
                  </w:divBdr>
                  <w:divsChild>
                    <w:div w:id="911082028">
                      <w:marLeft w:val="1"/>
                      <w:marRight w:val="1"/>
                      <w:marTop w:val="0"/>
                      <w:marBottom w:val="0"/>
                      <w:divBdr>
                        <w:top w:val="none" w:sz="0" w:space="0" w:color="auto"/>
                        <w:left w:val="none" w:sz="0" w:space="0" w:color="auto"/>
                        <w:bottom w:val="none" w:sz="0" w:space="0" w:color="auto"/>
                        <w:right w:val="none" w:sz="0" w:space="0" w:color="auto"/>
                      </w:divBdr>
                      <w:divsChild>
                        <w:div w:id="1892375349">
                          <w:marLeft w:val="0"/>
                          <w:marRight w:val="0"/>
                          <w:marTop w:val="0"/>
                          <w:marBottom w:val="0"/>
                          <w:divBdr>
                            <w:top w:val="none" w:sz="0" w:space="0" w:color="auto"/>
                            <w:left w:val="none" w:sz="0" w:space="0" w:color="auto"/>
                            <w:bottom w:val="none" w:sz="0" w:space="0" w:color="auto"/>
                            <w:right w:val="none" w:sz="0" w:space="0" w:color="auto"/>
                          </w:divBdr>
                          <w:divsChild>
                            <w:div w:id="817577457">
                              <w:marLeft w:val="0"/>
                              <w:marRight w:val="0"/>
                              <w:marTop w:val="0"/>
                              <w:marBottom w:val="360"/>
                              <w:divBdr>
                                <w:top w:val="none" w:sz="0" w:space="0" w:color="auto"/>
                                <w:left w:val="none" w:sz="0" w:space="0" w:color="auto"/>
                                <w:bottom w:val="none" w:sz="0" w:space="0" w:color="auto"/>
                                <w:right w:val="none" w:sz="0" w:space="0" w:color="auto"/>
                              </w:divBdr>
                              <w:divsChild>
                                <w:div w:id="1422410371">
                                  <w:marLeft w:val="0"/>
                                  <w:marRight w:val="0"/>
                                  <w:marTop w:val="0"/>
                                  <w:marBottom w:val="0"/>
                                  <w:divBdr>
                                    <w:top w:val="none" w:sz="0" w:space="0" w:color="auto"/>
                                    <w:left w:val="none" w:sz="0" w:space="0" w:color="auto"/>
                                    <w:bottom w:val="none" w:sz="0" w:space="0" w:color="auto"/>
                                    <w:right w:val="none" w:sz="0" w:space="0" w:color="auto"/>
                                  </w:divBdr>
                                  <w:divsChild>
                                    <w:div w:id="1618289545">
                                      <w:marLeft w:val="0"/>
                                      <w:marRight w:val="0"/>
                                      <w:marTop w:val="0"/>
                                      <w:marBottom w:val="0"/>
                                      <w:divBdr>
                                        <w:top w:val="none" w:sz="0" w:space="0" w:color="auto"/>
                                        <w:left w:val="none" w:sz="0" w:space="0" w:color="auto"/>
                                        <w:bottom w:val="none" w:sz="0" w:space="0" w:color="auto"/>
                                        <w:right w:val="none" w:sz="0" w:space="0" w:color="auto"/>
                                      </w:divBdr>
                                      <w:divsChild>
                                        <w:div w:id="381446934">
                                          <w:marLeft w:val="0"/>
                                          <w:marRight w:val="0"/>
                                          <w:marTop w:val="0"/>
                                          <w:marBottom w:val="0"/>
                                          <w:divBdr>
                                            <w:top w:val="none" w:sz="0" w:space="0" w:color="auto"/>
                                            <w:left w:val="none" w:sz="0" w:space="0" w:color="auto"/>
                                            <w:bottom w:val="none" w:sz="0" w:space="0" w:color="auto"/>
                                            <w:right w:val="none" w:sz="0" w:space="0" w:color="auto"/>
                                          </w:divBdr>
                                          <w:divsChild>
                                            <w:div w:id="274949434">
                                              <w:marLeft w:val="0"/>
                                              <w:marRight w:val="0"/>
                                              <w:marTop w:val="0"/>
                                              <w:marBottom w:val="0"/>
                                              <w:divBdr>
                                                <w:top w:val="none" w:sz="0" w:space="0" w:color="auto"/>
                                                <w:left w:val="none" w:sz="0" w:space="0" w:color="auto"/>
                                                <w:bottom w:val="none" w:sz="0" w:space="0" w:color="auto"/>
                                                <w:right w:val="none" w:sz="0" w:space="0" w:color="auto"/>
                                              </w:divBdr>
                                              <w:divsChild>
                                                <w:div w:id="789279979">
                                                  <w:marLeft w:val="0"/>
                                                  <w:marRight w:val="0"/>
                                                  <w:marTop w:val="0"/>
                                                  <w:marBottom w:val="0"/>
                                                  <w:divBdr>
                                                    <w:top w:val="none" w:sz="0" w:space="0" w:color="auto"/>
                                                    <w:left w:val="none" w:sz="0" w:space="0" w:color="auto"/>
                                                    <w:bottom w:val="none" w:sz="0" w:space="0" w:color="auto"/>
                                                    <w:right w:val="none" w:sz="0" w:space="0" w:color="auto"/>
                                                  </w:divBdr>
                                                  <w:divsChild>
                                                    <w:div w:id="920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853323">
      <w:bodyDiv w:val="1"/>
      <w:marLeft w:val="0"/>
      <w:marRight w:val="0"/>
      <w:marTop w:val="0"/>
      <w:marBottom w:val="0"/>
      <w:divBdr>
        <w:top w:val="none" w:sz="0" w:space="0" w:color="auto"/>
        <w:left w:val="none" w:sz="0" w:space="0" w:color="auto"/>
        <w:bottom w:val="none" w:sz="0" w:space="0" w:color="auto"/>
        <w:right w:val="none" w:sz="0" w:space="0" w:color="auto"/>
      </w:divBdr>
      <w:divsChild>
        <w:div w:id="297539516">
          <w:marLeft w:val="0"/>
          <w:marRight w:val="0"/>
          <w:marTop w:val="0"/>
          <w:marBottom w:val="0"/>
          <w:divBdr>
            <w:top w:val="none" w:sz="0" w:space="0" w:color="auto"/>
            <w:left w:val="none" w:sz="0" w:space="0" w:color="auto"/>
            <w:bottom w:val="none" w:sz="0" w:space="0" w:color="auto"/>
            <w:right w:val="none" w:sz="0" w:space="0" w:color="auto"/>
          </w:divBdr>
          <w:divsChild>
            <w:div w:id="1267545682">
              <w:marLeft w:val="0"/>
              <w:marRight w:val="0"/>
              <w:marTop w:val="0"/>
              <w:marBottom w:val="0"/>
              <w:divBdr>
                <w:top w:val="none" w:sz="0" w:space="0" w:color="auto"/>
                <w:left w:val="none" w:sz="0" w:space="0" w:color="auto"/>
                <w:bottom w:val="none" w:sz="0" w:space="0" w:color="auto"/>
                <w:right w:val="none" w:sz="0" w:space="0" w:color="auto"/>
              </w:divBdr>
              <w:divsChild>
                <w:div w:id="637610065">
                  <w:marLeft w:val="0"/>
                  <w:marRight w:val="0"/>
                  <w:marTop w:val="0"/>
                  <w:marBottom w:val="0"/>
                  <w:divBdr>
                    <w:top w:val="none" w:sz="0" w:space="0" w:color="auto"/>
                    <w:left w:val="none" w:sz="0" w:space="0" w:color="auto"/>
                    <w:bottom w:val="none" w:sz="0" w:space="0" w:color="auto"/>
                    <w:right w:val="none" w:sz="0" w:space="0" w:color="auto"/>
                  </w:divBdr>
                  <w:divsChild>
                    <w:div w:id="1954626739">
                      <w:marLeft w:val="0"/>
                      <w:marRight w:val="0"/>
                      <w:marTop w:val="0"/>
                      <w:marBottom w:val="0"/>
                      <w:divBdr>
                        <w:top w:val="none" w:sz="0" w:space="0" w:color="auto"/>
                        <w:left w:val="none" w:sz="0" w:space="0" w:color="auto"/>
                        <w:bottom w:val="none" w:sz="0" w:space="0" w:color="auto"/>
                        <w:right w:val="none" w:sz="0" w:space="0" w:color="auto"/>
                      </w:divBdr>
                      <w:divsChild>
                        <w:div w:id="439644265">
                          <w:marLeft w:val="0"/>
                          <w:marRight w:val="0"/>
                          <w:marTop w:val="0"/>
                          <w:marBottom w:val="0"/>
                          <w:divBdr>
                            <w:top w:val="none" w:sz="0" w:space="0" w:color="auto"/>
                            <w:left w:val="none" w:sz="0" w:space="0" w:color="auto"/>
                            <w:bottom w:val="none" w:sz="0" w:space="0" w:color="auto"/>
                            <w:right w:val="none" w:sz="0" w:space="0" w:color="auto"/>
                          </w:divBdr>
                          <w:divsChild>
                            <w:div w:id="200823708">
                              <w:marLeft w:val="0"/>
                              <w:marRight w:val="0"/>
                              <w:marTop w:val="0"/>
                              <w:marBottom w:val="0"/>
                              <w:divBdr>
                                <w:top w:val="none" w:sz="0" w:space="0" w:color="auto"/>
                                <w:left w:val="none" w:sz="0" w:space="0" w:color="auto"/>
                                <w:bottom w:val="none" w:sz="0" w:space="0" w:color="auto"/>
                                <w:right w:val="none" w:sz="0" w:space="0" w:color="auto"/>
                              </w:divBdr>
                              <w:divsChild>
                                <w:div w:id="1013191908">
                                  <w:marLeft w:val="0"/>
                                  <w:marRight w:val="0"/>
                                  <w:marTop w:val="0"/>
                                  <w:marBottom w:val="0"/>
                                  <w:divBdr>
                                    <w:top w:val="none" w:sz="0" w:space="0" w:color="auto"/>
                                    <w:left w:val="none" w:sz="0" w:space="0" w:color="auto"/>
                                    <w:bottom w:val="none" w:sz="0" w:space="0" w:color="auto"/>
                                    <w:right w:val="none" w:sz="0" w:space="0" w:color="auto"/>
                                  </w:divBdr>
                                </w:div>
                              </w:divsChild>
                            </w:div>
                            <w:div w:id="366412044">
                              <w:marLeft w:val="0"/>
                              <w:marRight w:val="0"/>
                              <w:marTop w:val="0"/>
                              <w:marBottom w:val="0"/>
                              <w:divBdr>
                                <w:top w:val="none" w:sz="0" w:space="0" w:color="auto"/>
                                <w:left w:val="none" w:sz="0" w:space="0" w:color="auto"/>
                                <w:bottom w:val="none" w:sz="0" w:space="0" w:color="auto"/>
                                <w:right w:val="none" w:sz="0" w:space="0" w:color="auto"/>
                              </w:divBdr>
                              <w:divsChild>
                                <w:div w:id="135227416">
                                  <w:marLeft w:val="0"/>
                                  <w:marRight w:val="0"/>
                                  <w:marTop w:val="0"/>
                                  <w:marBottom w:val="0"/>
                                  <w:divBdr>
                                    <w:top w:val="none" w:sz="0" w:space="0" w:color="auto"/>
                                    <w:left w:val="none" w:sz="0" w:space="0" w:color="auto"/>
                                    <w:bottom w:val="none" w:sz="0" w:space="0" w:color="auto"/>
                                    <w:right w:val="none" w:sz="0" w:space="0" w:color="auto"/>
                                  </w:divBdr>
                                </w:div>
                              </w:divsChild>
                            </w:div>
                            <w:div w:id="504440109">
                              <w:marLeft w:val="0"/>
                              <w:marRight w:val="0"/>
                              <w:marTop w:val="400"/>
                              <w:marBottom w:val="0"/>
                              <w:divBdr>
                                <w:top w:val="none" w:sz="0" w:space="0" w:color="auto"/>
                                <w:left w:val="none" w:sz="0" w:space="0" w:color="auto"/>
                                <w:bottom w:val="none" w:sz="0" w:space="0" w:color="auto"/>
                                <w:right w:val="none" w:sz="0" w:space="0" w:color="auto"/>
                              </w:divBdr>
                            </w:div>
                            <w:div w:id="1011957814">
                              <w:marLeft w:val="0"/>
                              <w:marRight w:val="0"/>
                              <w:marTop w:val="0"/>
                              <w:marBottom w:val="0"/>
                              <w:divBdr>
                                <w:top w:val="none" w:sz="0" w:space="0" w:color="auto"/>
                                <w:left w:val="none" w:sz="0" w:space="0" w:color="auto"/>
                                <w:bottom w:val="none" w:sz="0" w:space="0" w:color="auto"/>
                                <w:right w:val="none" w:sz="0" w:space="0" w:color="auto"/>
                              </w:divBdr>
                              <w:divsChild>
                                <w:div w:id="980500146">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sChild>
                                <w:div w:id="910431643">
                                  <w:marLeft w:val="0"/>
                                  <w:marRight w:val="0"/>
                                  <w:marTop w:val="0"/>
                                  <w:marBottom w:val="0"/>
                                  <w:divBdr>
                                    <w:top w:val="none" w:sz="0" w:space="0" w:color="auto"/>
                                    <w:left w:val="none" w:sz="0" w:space="0" w:color="auto"/>
                                    <w:bottom w:val="none" w:sz="0" w:space="0" w:color="auto"/>
                                    <w:right w:val="none" w:sz="0" w:space="0" w:color="auto"/>
                                  </w:divBdr>
                                </w:div>
                              </w:divsChild>
                            </w:div>
                            <w:div w:id="1966502998">
                              <w:marLeft w:val="0"/>
                              <w:marRight w:val="0"/>
                              <w:marTop w:val="0"/>
                              <w:marBottom w:val="0"/>
                              <w:divBdr>
                                <w:top w:val="none" w:sz="0" w:space="0" w:color="auto"/>
                                <w:left w:val="none" w:sz="0" w:space="0" w:color="auto"/>
                                <w:bottom w:val="none" w:sz="0" w:space="0" w:color="auto"/>
                                <w:right w:val="none" w:sz="0" w:space="0" w:color="auto"/>
                              </w:divBdr>
                              <w:divsChild>
                                <w:div w:id="202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27485">
      <w:bodyDiv w:val="1"/>
      <w:marLeft w:val="0"/>
      <w:marRight w:val="0"/>
      <w:marTop w:val="0"/>
      <w:marBottom w:val="0"/>
      <w:divBdr>
        <w:top w:val="none" w:sz="0" w:space="0" w:color="auto"/>
        <w:left w:val="none" w:sz="0" w:space="0" w:color="auto"/>
        <w:bottom w:val="none" w:sz="0" w:space="0" w:color="auto"/>
        <w:right w:val="none" w:sz="0" w:space="0" w:color="auto"/>
      </w:divBdr>
      <w:divsChild>
        <w:div w:id="1858540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098477361">
      <w:bodyDiv w:val="1"/>
      <w:marLeft w:val="0"/>
      <w:marRight w:val="0"/>
      <w:marTop w:val="0"/>
      <w:marBottom w:val="0"/>
      <w:divBdr>
        <w:top w:val="none" w:sz="0" w:space="0" w:color="auto"/>
        <w:left w:val="none" w:sz="0" w:space="0" w:color="auto"/>
        <w:bottom w:val="none" w:sz="0" w:space="0" w:color="auto"/>
        <w:right w:val="none" w:sz="0" w:space="0" w:color="auto"/>
      </w:divBdr>
      <w:divsChild>
        <w:div w:id="5861578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0115588">
      <w:bodyDiv w:val="1"/>
      <w:marLeft w:val="0"/>
      <w:marRight w:val="0"/>
      <w:marTop w:val="0"/>
      <w:marBottom w:val="0"/>
      <w:divBdr>
        <w:top w:val="none" w:sz="0" w:space="0" w:color="auto"/>
        <w:left w:val="none" w:sz="0" w:space="0" w:color="auto"/>
        <w:bottom w:val="none" w:sz="0" w:space="0" w:color="auto"/>
        <w:right w:val="none" w:sz="0" w:space="0" w:color="auto"/>
      </w:divBdr>
    </w:div>
    <w:div w:id="1917321810">
      <w:bodyDiv w:val="1"/>
      <w:marLeft w:val="0"/>
      <w:marRight w:val="0"/>
      <w:marTop w:val="0"/>
      <w:marBottom w:val="0"/>
      <w:divBdr>
        <w:top w:val="none" w:sz="0" w:space="0" w:color="auto"/>
        <w:left w:val="none" w:sz="0" w:space="0" w:color="auto"/>
        <w:bottom w:val="none" w:sz="0" w:space="0" w:color="auto"/>
        <w:right w:val="none" w:sz="0" w:space="0" w:color="auto"/>
      </w:divBdr>
      <w:divsChild>
        <w:div w:id="236325948">
          <w:marLeft w:val="0"/>
          <w:marRight w:val="0"/>
          <w:marTop w:val="0"/>
          <w:marBottom w:val="0"/>
          <w:divBdr>
            <w:top w:val="none" w:sz="0" w:space="0" w:color="auto"/>
            <w:left w:val="none" w:sz="0" w:space="0" w:color="auto"/>
            <w:bottom w:val="none" w:sz="0" w:space="0" w:color="auto"/>
            <w:right w:val="none" w:sz="0" w:space="0" w:color="auto"/>
          </w:divBdr>
          <w:divsChild>
            <w:div w:id="305401724">
              <w:marLeft w:val="0"/>
              <w:marRight w:val="0"/>
              <w:marTop w:val="0"/>
              <w:marBottom w:val="0"/>
              <w:divBdr>
                <w:top w:val="none" w:sz="0" w:space="0" w:color="auto"/>
                <w:left w:val="none" w:sz="0" w:space="0" w:color="auto"/>
                <w:bottom w:val="none" w:sz="0" w:space="0" w:color="auto"/>
                <w:right w:val="none" w:sz="0" w:space="0" w:color="auto"/>
              </w:divBdr>
              <w:divsChild>
                <w:div w:id="222258874">
                  <w:marLeft w:val="0"/>
                  <w:marRight w:val="0"/>
                  <w:marTop w:val="0"/>
                  <w:marBottom w:val="0"/>
                  <w:divBdr>
                    <w:top w:val="none" w:sz="0" w:space="0" w:color="auto"/>
                    <w:left w:val="none" w:sz="0" w:space="0" w:color="auto"/>
                    <w:bottom w:val="none" w:sz="0" w:space="0" w:color="auto"/>
                    <w:right w:val="none" w:sz="0" w:space="0" w:color="auto"/>
                  </w:divBdr>
                  <w:divsChild>
                    <w:div w:id="1276139576">
                      <w:marLeft w:val="1"/>
                      <w:marRight w:val="1"/>
                      <w:marTop w:val="0"/>
                      <w:marBottom w:val="0"/>
                      <w:divBdr>
                        <w:top w:val="none" w:sz="0" w:space="0" w:color="auto"/>
                        <w:left w:val="none" w:sz="0" w:space="0" w:color="auto"/>
                        <w:bottom w:val="none" w:sz="0" w:space="0" w:color="auto"/>
                        <w:right w:val="none" w:sz="0" w:space="0" w:color="auto"/>
                      </w:divBdr>
                      <w:divsChild>
                        <w:div w:id="1665664893">
                          <w:marLeft w:val="0"/>
                          <w:marRight w:val="0"/>
                          <w:marTop w:val="0"/>
                          <w:marBottom w:val="0"/>
                          <w:divBdr>
                            <w:top w:val="none" w:sz="0" w:space="0" w:color="auto"/>
                            <w:left w:val="none" w:sz="0" w:space="0" w:color="auto"/>
                            <w:bottom w:val="none" w:sz="0" w:space="0" w:color="auto"/>
                            <w:right w:val="none" w:sz="0" w:space="0" w:color="auto"/>
                          </w:divBdr>
                          <w:divsChild>
                            <w:div w:id="1618486691">
                              <w:marLeft w:val="0"/>
                              <w:marRight w:val="0"/>
                              <w:marTop w:val="0"/>
                              <w:marBottom w:val="360"/>
                              <w:divBdr>
                                <w:top w:val="none" w:sz="0" w:space="0" w:color="auto"/>
                                <w:left w:val="none" w:sz="0" w:space="0" w:color="auto"/>
                                <w:bottom w:val="none" w:sz="0" w:space="0" w:color="auto"/>
                                <w:right w:val="none" w:sz="0" w:space="0" w:color="auto"/>
                              </w:divBdr>
                              <w:divsChild>
                                <w:div w:id="768044502">
                                  <w:marLeft w:val="0"/>
                                  <w:marRight w:val="0"/>
                                  <w:marTop w:val="0"/>
                                  <w:marBottom w:val="0"/>
                                  <w:divBdr>
                                    <w:top w:val="none" w:sz="0" w:space="0" w:color="auto"/>
                                    <w:left w:val="none" w:sz="0" w:space="0" w:color="auto"/>
                                    <w:bottom w:val="none" w:sz="0" w:space="0" w:color="auto"/>
                                    <w:right w:val="none" w:sz="0" w:space="0" w:color="auto"/>
                                  </w:divBdr>
                                  <w:divsChild>
                                    <w:div w:id="675957910">
                                      <w:marLeft w:val="0"/>
                                      <w:marRight w:val="0"/>
                                      <w:marTop w:val="0"/>
                                      <w:marBottom w:val="0"/>
                                      <w:divBdr>
                                        <w:top w:val="none" w:sz="0" w:space="0" w:color="auto"/>
                                        <w:left w:val="none" w:sz="0" w:space="0" w:color="auto"/>
                                        <w:bottom w:val="none" w:sz="0" w:space="0" w:color="auto"/>
                                        <w:right w:val="none" w:sz="0" w:space="0" w:color="auto"/>
                                      </w:divBdr>
                                      <w:divsChild>
                                        <w:div w:id="1756824500">
                                          <w:marLeft w:val="0"/>
                                          <w:marRight w:val="0"/>
                                          <w:marTop w:val="0"/>
                                          <w:marBottom w:val="0"/>
                                          <w:divBdr>
                                            <w:top w:val="none" w:sz="0" w:space="0" w:color="auto"/>
                                            <w:left w:val="none" w:sz="0" w:space="0" w:color="auto"/>
                                            <w:bottom w:val="none" w:sz="0" w:space="0" w:color="auto"/>
                                            <w:right w:val="none" w:sz="0" w:space="0" w:color="auto"/>
                                          </w:divBdr>
                                          <w:divsChild>
                                            <w:div w:id="309021500">
                                              <w:marLeft w:val="0"/>
                                              <w:marRight w:val="0"/>
                                              <w:marTop w:val="0"/>
                                              <w:marBottom w:val="0"/>
                                              <w:divBdr>
                                                <w:top w:val="none" w:sz="0" w:space="0" w:color="auto"/>
                                                <w:left w:val="none" w:sz="0" w:space="0" w:color="auto"/>
                                                <w:bottom w:val="none" w:sz="0" w:space="0" w:color="auto"/>
                                                <w:right w:val="none" w:sz="0" w:space="0" w:color="auto"/>
                                              </w:divBdr>
                                              <w:divsChild>
                                                <w:div w:id="1724402317">
                                                  <w:marLeft w:val="0"/>
                                                  <w:marRight w:val="0"/>
                                                  <w:marTop w:val="0"/>
                                                  <w:marBottom w:val="0"/>
                                                  <w:divBdr>
                                                    <w:top w:val="none" w:sz="0" w:space="0" w:color="auto"/>
                                                    <w:left w:val="none" w:sz="0" w:space="0" w:color="auto"/>
                                                    <w:bottom w:val="none" w:sz="0" w:space="0" w:color="auto"/>
                                                    <w:right w:val="none" w:sz="0" w:space="0" w:color="auto"/>
                                                  </w:divBdr>
                                                  <w:divsChild>
                                                    <w:div w:id="1276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486024">
      <w:bodyDiv w:val="1"/>
      <w:marLeft w:val="0"/>
      <w:marRight w:val="0"/>
      <w:marTop w:val="0"/>
      <w:marBottom w:val="0"/>
      <w:divBdr>
        <w:top w:val="none" w:sz="0" w:space="0" w:color="auto"/>
        <w:left w:val="none" w:sz="0" w:space="0" w:color="auto"/>
        <w:bottom w:val="none" w:sz="0" w:space="0" w:color="auto"/>
        <w:right w:val="none" w:sz="0" w:space="0" w:color="auto"/>
      </w:divBdr>
      <w:divsChild>
        <w:div w:id="1723408466">
          <w:marLeft w:val="0"/>
          <w:marRight w:val="0"/>
          <w:marTop w:val="0"/>
          <w:marBottom w:val="0"/>
          <w:divBdr>
            <w:top w:val="none" w:sz="0" w:space="0" w:color="auto"/>
            <w:left w:val="none" w:sz="0" w:space="0" w:color="auto"/>
            <w:bottom w:val="none" w:sz="0" w:space="0" w:color="auto"/>
            <w:right w:val="none" w:sz="0" w:space="0" w:color="auto"/>
          </w:divBdr>
          <w:divsChild>
            <w:div w:id="1855919625">
              <w:marLeft w:val="0"/>
              <w:marRight w:val="0"/>
              <w:marTop w:val="0"/>
              <w:marBottom w:val="0"/>
              <w:divBdr>
                <w:top w:val="none" w:sz="0" w:space="0" w:color="auto"/>
                <w:left w:val="none" w:sz="0" w:space="0" w:color="auto"/>
                <w:bottom w:val="none" w:sz="0" w:space="0" w:color="auto"/>
                <w:right w:val="none" w:sz="0" w:space="0" w:color="auto"/>
              </w:divBdr>
              <w:divsChild>
                <w:div w:id="1450471755">
                  <w:marLeft w:val="0"/>
                  <w:marRight w:val="0"/>
                  <w:marTop w:val="0"/>
                  <w:marBottom w:val="0"/>
                  <w:divBdr>
                    <w:top w:val="none" w:sz="0" w:space="0" w:color="auto"/>
                    <w:left w:val="none" w:sz="0" w:space="0" w:color="auto"/>
                    <w:bottom w:val="none" w:sz="0" w:space="0" w:color="auto"/>
                    <w:right w:val="none" w:sz="0" w:space="0" w:color="auto"/>
                  </w:divBdr>
                  <w:divsChild>
                    <w:div w:id="943998199">
                      <w:marLeft w:val="1"/>
                      <w:marRight w:val="1"/>
                      <w:marTop w:val="0"/>
                      <w:marBottom w:val="0"/>
                      <w:divBdr>
                        <w:top w:val="none" w:sz="0" w:space="0" w:color="auto"/>
                        <w:left w:val="none" w:sz="0" w:space="0" w:color="auto"/>
                        <w:bottom w:val="none" w:sz="0" w:space="0" w:color="auto"/>
                        <w:right w:val="none" w:sz="0" w:space="0" w:color="auto"/>
                      </w:divBdr>
                      <w:divsChild>
                        <w:div w:id="710618810">
                          <w:marLeft w:val="0"/>
                          <w:marRight w:val="0"/>
                          <w:marTop w:val="0"/>
                          <w:marBottom w:val="0"/>
                          <w:divBdr>
                            <w:top w:val="none" w:sz="0" w:space="0" w:color="auto"/>
                            <w:left w:val="none" w:sz="0" w:space="0" w:color="auto"/>
                            <w:bottom w:val="none" w:sz="0" w:space="0" w:color="auto"/>
                            <w:right w:val="none" w:sz="0" w:space="0" w:color="auto"/>
                          </w:divBdr>
                          <w:divsChild>
                            <w:div w:id="1828087166">
                              <w:marLeft w:val="0"/>
                              <w:marRight w:val="0"/>
                              <w:marTop w:val="0"/>
                              <w:marBottom w:val="360"/>
                              <w:divBdr>
                                <w:top w:val="none" w:sz="0" w:space="0" w:color="auto"/>
                                <w:left w:val="none" w:sz="0" w:space="0" w:color="auto"/>
                                <w:bottom w:val="none" w:sz="0" w:space="0" w:color="auto"/>
                                <w:right w:val="none" w:sz="0" w:space="0" w:color="auto"/>
                              </w:divBdr>
                              <w:divsChild>
                                <w:div w:id="1932468169">
                                  <w:marLeft w:val="0"/>
                                  <w:marRight w:val="0"/>
                                  <w:marTop w:val="0"/>
                                  <w:marBottom w:val="0"/>
                                  <w:divBdr>
                                    <w:top w:val="none" w:sz="0" w:space="0" w:color="auto"/>
                                    <w:left w:val="none" w:sz="0" w:space="0" w:color="auto"/>
                                    <w:bottom w:val="none" w:sz="0" w:space="0" w:color="auto"/>
                                    <w:right w:val="none" w:sz="0" w:space="0" w:color="auto"/>
                                  </w:divBdr>
                                  <w:divsChild>
                                    <w:div w:id="763258270">
                                      <w:marLeft w:val="0"/>
                                      <w:marRight w:val="0"/>
                                      <w:marTop w:val="0"/>
                                      <w:marBottom w:val="0"/>
                                      <w:divBdr>
                                        <w:top w:val="none" w:sz="0" w:space="0" w:color="auto"/>
                                        <w:left w:val="none" w:sz="0" w:space="0" w:color="auto"/>
                                        <w:bottom w:val="none" w:sz="0" w:space="0" w:color="auto"/>
                                        <w:right w:val="none" w:sz="0" w:space="0" w:color="auto"/>
                                      </w:divBdr>
                                      <w:divsChild>
                                        <w:div w:id="1418285727">
                                          <w:marLeft w:val="0"/>
                                          <w:marRight w:val="0"/>
                                          <w:marTop w:val="0"/>
                                          <w:marBottom w:val="0"/>
                                          <w:divBdr>
                                            <w:top w:val="none" w:sz="0" w:space="0" w:color="auto"/>
                                            <w:left w:val="none" w:sz="0" w:space="0" w:color="auto"/>
                                            <w:bottom w:val="none" w:sz="0" w:space="0" w:color="auto"/>
                                            <w:right w:val="none" w:sz="0" w:space="0" w:color="auto"/>
                                          </w:divBdr>
                                          <w:divsChild>
                                            <w:div w:id="13080500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 w:id="2126196600">
      <w:bodyDiv w:val="1"/>
      <w:marLeft w:val="0"/>
      <w:marRight w:val="0"/>
      <w:marTop w:val="0"/>
      <w:marBottom w:val="0"/>
      <w:divBdr>
        <w:top w:val="none" w:sz="0" w:space="0" w:color="auto"/>
        <w:left w:val="none" w:sz="0" w:space="0" w:color="auto"/>
        <w:bottom w:val="none" w:sz="0" w:space="0" w:color="auto"/>
        <w:right w:val="none" w:sz="0" w:space="0" w:color="auto"/>
      </w:divBdr>
      <w:divsChild>
        <w:div w:id="18926197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4573-afrikas-cuku-mera-likvidesanas-un-draudu-noversanas-kart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4573-afrikas-cuku-mera-likvidesanas-un-draudu-noversanas-kart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84573-afrikas-cuku-mera-likvidesanas-un-draudu-noversanas-kartiba" TargetMode="External"/><Relationship Id="rId4" Type="http://schemas.openxmlformats.org/officeDocument/2006/relationships/settings" Target="settings.xml"/><Relationship Id="rId9" Type="http://schemas.openxmlformats.org/officeDocument/2006/relationships/hyperlink" Target="http://likumi.lv/ta/id/84573-afrikas-cuku-mera-likvidesanas-un-draudu-noversanas-kartib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49E2-BE30-46AD-A76B-FD5BB74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10</TotalTime>
  <Pages>9</Pages>
  <Words>2871</Words>
  <Characters>18433</Characters>
  <Application>Microsoft Office Word</Application>
  <DocSecurity>0</DocSecurity>
  <Lines>472</Lines>
  <Paragraphs>367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Manager>Veterinārais un pārtikas departaments</Manager>
  <Company>Zemkopības ministrija</Company>
  <LinksUpToDate>false</LinksUpToDate>
  <CharactersWithSpaces>20937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Olita Vecuma-Veco</dc:creator>
  <dc:description>Sanita.Vanaga@zm.gov.lv, 67027363</dc:description>
  <cp:lastModifiedBy>Sanita Žagare</cp:lastModifiedBy>
  <cp:revision>11</cp:revision>
  <cp:lastPrinted>2016-08-01T09:36:00Z</cp:lastPrinted>
  <dcterms:created xsi:type="dcterms:W3CDTF">2016-08-01T10:20:00Z</dcterms:created>
  <dcterms:modified xsi:type="dcterms:W3CDTF">2016-08-01T13:39:00Z</dcterms:modified>
</cp:coreProperties>
</file>