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A9" w:rsidRDefault="00245BA9" w:rsidP="00943647">
      <w:pPr>
        <w:pStyle w:val="BodyText2"/>
        <w:spacing w:after="120"/>
        <w:jc w:val="right"/>
        <w:rPr>
          <w:i/>
          <w:sz w:val="28"/>
          <w:szCs w:val="28"/>
        </w:rPr>
      </w:pPr>
      <w:r w:rsidRPr="00DC7E40">
        <w:rPr>
          <w:i/>
          <w:sz w:val="28"/>
          <w:szCs w:val="28"/>
        </w:rPr>
        <w:t>Projekts</w:t>
      </w:r>
    </w:p>
    <w:p w:rsidR="00245BA9" w:rsidRPr="00DC7E40" w:rsidRDefault="00245BA9" w:rsidP="00943647">
      <w:pPr>
        <w:pStyle w:val="BodyText2"/>
        <w:spacing w:after="120"/>
        <w:jc w:val="left"/>
        <w:rPr>
          <w:sz w:val="28"/>
          <w:szCs w:val="28"/>
        </w:rPr>
      </w:pPr>
      <w:r w:rsidRPr="00DC7E40">
        <w:rPr>
          <w:sz w:val="28"/>
          <w:szCs w:val="28"/>
        </w:rPr>
        <w:t>201</w:t>
      </w:r>
      <w:r>
        <w:rPr>
          <w:sz w:val="28"/>
          <w:szCs w:val="28"/>
        </w:rPr>
        <w:t>6</w:t>
      </w:r>
      <w:r w:rsidRPr="00DC7E40">
        <w:rPr>
          <w:sz w:val="28"/>
          <w:szCs w:val="28"/>
        </w:rPr>
        <w:t>.gada ___.__________</w:t>
      </w:r>
      <w:r w:rsidRPr="00DC7E40">
        <w:rPr>
          <w:sz w:val="28"/>
          <w:szCs w:val="28"/>
        </w:rPr>
        <w:tab/>
      </w:r>
      <w:r w:rsidRPr="00DC7E40">
        <w:rPr>
          <w:sz w:val="28"/>
          <w:szCs w:val="28"/>
        </w:rPr>
        <w:tab/>
      </w:r>
      <w:r w:rsidRPr="00DC7E40">
        <w:rPr>
          <w:sz w:val="28"/>
          <w:szCs w:val="28"/>
        </w:rPr>
        <w:tab/>
      </w:r>
      <w:r w:rsidRPr="00DC7E40">
        <w:rPr>
          <w:sz w:val="28"/>
          <w:szCs w:val="28"/>
        </w:rPr>
        <w:tab/>
      </w:r>
      <w:r>
        <w:rPr>
          <w:sz w:val="28"/>
          <w:szCs w:val="28"/>
        </w:rPr>
        <w:tab/>
      </w:r>
      <w:r w:rsidRPr="00DC7E40">
        <w:rPr>
          <w:sz w:val="28"/>
          <w:szCs w:val="28"/>
        </w:rPr>
        <w:t>Noteikumi Nr.___</w:t>
      </w:r>
    </w:p>
    <w:p w:rsidR="00245BA9" w:rsidRPr="00DC7E40" w:rsidRDefault="00245BA9" w:rsidP="00943647">
      <w:pPr>
        <w:spacing w:after="120"/>
        <w:jc w:val="both"/>
        <w:rPr>
          <w:sz w:val="28"/>
          <w:szCs w:val="28"/>
        </w:rPr>
      </w:pPr>
      <w:r w:rsidRPr="00DC7E40">
        <w:rPr>
          <w:sz w:val="28"/>
          <w:szCs w:val="28"/>
        </w:rPr>
        <w:t>Rīgā</w:t>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sidRPr="00DC7E40">
        <w:rPr>
          <w:sz w:val="28"/>
          <w:szCs w:val="28"/>
        </w:rPr>
        <w:tab/>
      </w:r>
      <w:r>
        <w:rPr>
          <w:sz w:val="28"/>
          <w:szCs w:val="28"/>
        </w:rPr>
        <w:tab/>
      </w:r>
      <w:r w:rsidRPr="00DC7E40">
        <w:rPr>
          <w:sz w:val="28"/>
          <w:szCs w:val="28"/>
        </w:rPr>
        <w:t>(prot. Nr.__ __.§)</w:t>
      </w:r>
    </w:p>
    <w:p w:rsidR="00245BA9" w:rsidRPr="00DC7E40" w:rsidRDefault="00245BA9" w:rsidP="00943647">
      <w:pPr>
        <w:spacing w:after="120"/>
        <w:jc w:val="center"/>
        <w:rPr>
          <w:sz w:val="28"/>
          <w:szCs w:val="28"/>
          <w:lang w:eastAsia="en-US"/>
        </w:rPr>
      </w:pPr>
    </w:p>
    <w:p w:rsidR="00245BA9" w:rsidRPr="00DC7E40" w:rsidRDefault="00245BA9" w:rsidP="00943647">
      <w:pPr>
        <w:pStyle w:val="BodyText2"/>
        <w:spacing w:after="120"/>
        <w:jc w:val="center"/>
        <w:rPr>
          <w:b/>
          <w:sz w:val="28"/>
        </w:rPr>
      </w:pPr>
      <w:r w:rsidRPr="00DC7E40">
        <w:rPr>
          <w:b/>
          <w:sz w:val="28"/>
        </w:rPr>
        <w:t>Grozījum</w:t>
      </w:r>
      <w:r w:rsidR="00B3469F">
        <w:rPr>
          <w:b/>
          <w:sz w:val="28"/>
        </w:rPr>
        <w:t>i</w:t>
      </w:r>
      <w:r w:rsidRPr="00DC7E40">
        <w:rPr>
          <w:b/>
          <w:sz w:val="28"/>
        </w:rPr>
        <w:t xml:space="preserve"> Min</w:t>
      </w:r>
      <w:r>
        <w:rPr>
          <w:b/>
          <w:sz w:val="28"/>
        </w:rPr>
        <w:t>istru kabineta 201</w:t>
      </w:r>
      <w:r w:rsidR="00E373BF">
        <w:rPr>
          <w:b/>
          <w:sz w:val="28"/>
        </w:rPr>
        <w:t>0</w:t>
      </w:r>
      <w:r w:rsidRPr="00DC7E40">
        <w:rPr>
          <w:b/>
          <w:sz w:val="28"/>
        </w:rPr>
        <w:t xml:space="preserve">.gada </w:t>
      </w:r>
      <w:r w:rsidR="00E373BF">
        <w:rPr>
          <w:b/>
          <w:sz w:val="28"/>
        </w:rPr>
        <w:t>21.jūnija</w:t>
      </w:r>
      <w:r w:rsidRPr="00DC7E40">
        <w:rPr>
          <w:b/>
          <w:sz w:val="28"/>
        </w:rPr>
        <w:t xml:space="preserve"> noteikumos Nr.</w:t>
      </w:r>
      <w:r w:rsidR="00E373BF">
        <w:rPr>
          <w:b/>
          <w:sz w:val="28"/>
        </w:rPr>
        <w:t>564</w:t>
      </w:r>
      <w:r>
        <w:rPr>
          <w:b/>
          <w:sz w:val="28"/>
        </w:rPr>
        <w:t xml:space="preserve"> </w:t>
      </w:r>
      <w:r w:rsidR="00E373BF">
        <w:rPr>
          <w:b/>
          <w:sz w:val="28"/>
        </w:rPr>
        <w:t>“Uzturēšanās atļauju noteikumi</w:t>
      </w:r>
      <w:r w:rsidRPr="00DC7E40">
        <w:rPr>
          <w:b/>
          <w:sz w:val="28"/>
        </w:rPr>
        <w:t>”</w:t>
      </w:r>
    </w:p>
    <w:p w:rsidR="00245BA9" w:rsidRDefault="00245BA9" w:rsidP="00943647">
      <w:pPr>
        <w:pStyle w:val="BodyText2"/>
        <w:spacing w:after="120"/>
        <w:ind w:left="4111"/>
        <w:jc w:val="right"/>
        <w:rPr>
          <w:sz w:val="28"/>
        </w:rPr>
      </w:pPr>
    </w:p>
    <w:p w:rsidR="00245BA9" w:rsidRDefault="00245BA9" w:rsidP="00943647">
      <w:pPr>
        <w:pStyle w:val="BodyText2"/>
        <w:spacing w:after="120"/>
        <w:ind w:left="4111"/>
        <w:jc w:val="right"/>
        <w:rPr>
          <w:sz w:val="28"/>
        </w:rPr>
      </w:pPr>
      <w:r>
        <w:rPr>
          <w:sz w:val="28"/>
        </w:rPr>
        <w:t>Izdoti saskaņā ar</w:t>
      </w:r>
    </w:p>
    <w:p w:rsidR="00245BA9" w:rsidRDefault="00817FBF" w:rsidP="002D27C7">
      <w:pPr>
        <w:pStyle w:val="BodyText2"/>
        <w:ind w:left="4111"/>
        <w:jc w:val="right"/>
        <w:rPr>
          <w:sz w:val="28"/>
          <w:szCs w:val="28"/>
        </w:rPr>
      </w:pPr>
      <w:hyperlink r:id="rId8" w:tgtFrame="_blank" w:history="1">
        <w:r w:rsidR="00E373BF">
          <w:rPr>
            <w:rStyle w:val="Hyperlink"/>
            <w:color w:val="auto"/>
            <w:sz w:val="28"/>
            <w:szCs w:val="28"/>
            <w:u w:val="none"/>
          </w:rPr>
          <w:t>Imigrācijas</w:t>
        </w:r>
        <w:r w:rsidR="00245BA9" w:rsidRPr="001F6A30">
          <w:rPr>
            <w:rStyle w:val="Hyperlink"/>
            <w:color w:val="auto"/>
            <w:sz w:val="28"/>
            <w:szCs w:val="28"/>
            <w:u w:val="none"/>
          </w:rPr>
          <w:t xml:space="preserve"> likuma</w:t>
        </w:r>
      </w:hyperlink>
    </w:p>
    <w:p w:rsidR="00E373BF" w:rsidRPr="001F6A30" w:rsidRDefault="00E373BF" w:rsidP="002D27C7">
      <w:pPr>
        <w:pStyle w:val="BodyText2"/>
        <w:ind w:left="4111"/>
        <w:jc w:val="right"/>
        <w:rPr>
          <w:sz w:val="28"/>
          <w:szCs w:val="28"/>
        </w:rPr>
      </w:pPr>
      <w:r>
        <w:rPr>
          <w:sz w:val="28"/>
          <w:szCs w:val="28"/>
        </w:rPr>
        <w:t>3</w:t>
      </w:r>
      <w:r w:rsidR="00245BA9" w:rsidRPr="001F6A30">
        <w:rPr>
          <w:sz w:val="28"/>
          <w:szCs w:val="28"/>
        </w:rPr>
        <w:t>.pant</w:t>
      </w:r>
      <w:r>
        <w:rPr>
          <w:sz w:val="28"/>
          <w:szCs w:val="28"/>
        </w:rPr>
        <w:t>a trešo daļu, 22.panta trešo daļu, 23.panta otro un astoto daļu, 32.panta otro daļu, 33.panta otro daļu, 34.panta pirmās daļas 9.punktu un 36.panta pirmās daļas 4.punktu</w:t>
      </w:r>
      <w:r w:rsidR="00245BA9" w:rsidRPr="001F6A30">
        <w:rPr>
          <w:sz w:val="28"/>
          <w:szCs w:val="28"/>
        </w:rPr>
        <w:t xml:space="preserve"> </w:t>
      </w:r>
    </w:p>
    <w:p w:rsidR="00245BA9" w:rsidRPr="001F6A30" w:rsidRDefault="00245BA9" w:rsidP="00943647">
      <w:pPr>
        <w:pStyle w:val="BodyText2"/>
        <w:spacing w:after="120"/>
        <w:ind w:left="4111"/>
        <w:jc w:val="right"/>
        <w:rPr>
          <w:sz w:val="28"/>
          <w:szCs w:val="28"/>
        </w:rPr>
      </w:pPr>
    </w:p>
    <w:p w:rsidR="00245BA9" w:rsidRPr="001F6A30" w:rsidRDefault="00245BA9" w:rsidP="00943647">
      <w:pPr>
        <w:pStyle w:val="BodyText2"/>
        <w:spacing w:after="120"/>
        <w:ind w:left="4111"/>
        <w:jc w:val="right"/>
        <w:rPr>
          <w:b/>
          <w:bCs/>
          <w:sz w:val="28"/>
          <w:szCs w:val="28"/>
        </w:rPr>
      </w:pPr>
    </w:p>
    <w:p w:rsidR="00245BA9" w:rsidRDefault="00245BA9" w:rsidP="00943647">
      <w:pPr>
        <w:spacing w:after="120"/>
        <w:ind w:firstLine="720"/>
        <w:jc w:val="both"/>
        <w:rPr>
          <w:sz w:val="28"/>
          <w:szCs w:val="28"/>
          <w:lang w:eastAsia="en-US"/>
        </w:rPr>
      </w:pPr>
      <w:r w:rsidRPr="00DC7E40">
        <w:rPr>
          <w:sz w:val="28"/>
          <w:szCs w:val="28"/>
          <w:lang w:eastAsia="en-US"/>
        </w:rPr>
        <w:t>Izdarīt Ministru kabineta 20</w:t>
      </w:r>
      <w:r>
        <w:rPr>
          <w:sz w:val="28"/>
          <w:szCs w:val="28"/>
          <w:lang w:eastAsia="en-US"/>
        </w:rPr>
        <w:t>1</w:t>
      </w:r>
      <w:r w:rsidR="00E373BF">
        <w:rPr>
          <w:sz w:val="28"/>
          <w:szCs w:val="28"/>
          <w:lang w:eastAsia="en-US"/>
        </w:rPr>
        <w:t>0</w:t>
      </w:r>
      <w:r w:rsidRPr="00DC7E40">
        <w:rPr>
          <w:sz w:val="28"/>
          <w:szCs w:val="28"/>
          <w:lang w:eastAsia="en-US"/>
        </w:rPr>
        <w:t xml:space="preserve">.gada </w:t>
      </w:r>
      <w:r w:rsidR="00E373BF">
        <w:rPr>
          <w:sz w:val="28"/>
          <w:szCs w:val="28"/>
          <w:lang w:eastAsia="en-US"/>
        </w:rPr>
        <w:t>21.jūnija</w:t>
      </w:r>
      <w:r w:rsidRPr="00DC7E40">
        <w:rPr>
          <w:sz w:val="28"/>
          <w:szCs w:val="28"/>
          <w:lang w:eastAsia="en-US"/>
        </w:rPr>
        <w:t xml:space="preserve"> noteikumos Nr.</w:t>
      </w:r>
      <w:r w:rsidR="00E373BF">
        <w:rPr>
          <w:sz w:val="28"/>
          <w:szCs w:val="28"/>
          <w:lang w:eastAsia="en-US"/>
        </w:rPr>
        <w:t>564</w:t>
      </w:r>
      <w:r w:rsidRPr="00DC7E40">
        <w:rPr>
          <w:sz w:val="28"/>
          <w:szCs w:val="28"/>
          <w:lang w:eastAsia="en-US"/>
        </w:rPr>
        <w:t xml:space="preserve"> </w:t>
      </w:r>
      <w:r w:rsidR="00E373BF">
        <w:rPr>
          <w:sz w:val="28"/>
          <w:szCs w:val="28"/>
          <w:lang w:eastAsia="en-US"/>
        </w:rPr>
        <w:t>“Uzturēšanās atļauju noteikumi</w:t>
      </w:r>
      <w:r w:rsidRPr="00DC7E40">
        <w:rPr>
          <w:sz w:val="28"/>
          <w:szCs w:val="28"/>
          <w:lang w:eastAsia="en-US"/>
        </w:rPr>
        <w:t>” (Latvijas Vēstnesis, 20</w:t>
      </w:r>
      <w:r>
        <w:rPr>
          <w:sz w:val="28"/>
          <w:szCs w:val="28"/>
          <w:lang w:eastAsia="en-US"/>
        </w:rPr>
        <w:t>1</w:t>
      </w:r>
      <w:r w:rsidR="00E373BF">
        <w:rPr>
          <w:sz w:val="28"/>
          <w:szCs w:val="28"/>
          <w:lang w:eastAsia="en-US"/>
        </w:rPr>
        <w:t>0</w:t>
      </w:r>
      <w:r w:rsidRPr="00DC7E40">
        <w:rPr>
          <w:sz w:val="28"/>
          <w:szCs w:val="28"/>
          <w:lang w:eastAsia="en-US"/>
        </w:rPr>
        <w:t xml:space="preserve">, </w:t>
      </w:r>
      <w:r w:rsidR="00E373BF">
        <w:rPr>
          <w:sz w:val="28"/>
          <w:szCs w:val="28"/>
          <w:lang w:eastAsia="en-US"/>
        </w:rPr>
        <w:t>101</w:t>
      </w:r>
      <w:r>
        <w:rPr>
          <w:sz w:val="28"/>
          <w:szCs w:val="28"/>
          <w:lang w:eastAsia="en-US"/>
        </w:rPr>
        <w:t>.nr</w:t>
      </w:r>
      <w:r w:rsidR="000554E0">
        <w:rPr>
          <w:sz w:val="28"/>
          <w:szCs w:val="28"/>
          <w:lang w:eastAsia="en-US"/>
        </w:rPr>
        <w:t>.; 2011,</w:t>
      </w:r>
      <w:r w:rsidR="003E0739">
        <w:rPr>
          <w:sz w:val="28"/>
          <w:szCs w:val="28"/>
          <w:lang w:eastAsia="en-US"/>
        </w:rPr>
        <w:t xml:space="preserve"> 19.nr</w:t>
      </w:r>
      <w:r>
        <w:rPr>
          <w:sz w:val="28"/>
          <w:szCs w:val="28"/>
          <w:lang w:eastAsia="en-US"/>
        </w:rPr>
        <w:t>.</w:t>
      </w:r>
      <w:r w:rsidR="003E0739">
        <w:rPr>
          <w:sz w:val="28"/>
          <w:szCs w:val="28"/>
          <w:lang w:eastAsia="en-US"/>
        </w:rPr>
        <w:t>, 122.nr</w:t>
      </w:r>
      <w:r w:rsidR="00176947">
        <w:rPr>
          <w:sz w:val="28"/>
          <w:szCs w:val="28"/>
          <w:lang w:eastAsia="en-US"/>
        </w:rPr>
        <w:t>.</w:t>
      </w:r>
      <w:r>
        <w:rPr>
          <w:sz w:val="28"/>
          <w:szCs w:val="28"/>
          <w:lang w:eastAsia="en-US"/>
        </w:rPr>
        <w:t>; 201</w:t>
      </w:r>
      <w:r w:rsidR="003E0739">
        <w:rPr>
          <w:sz w:val="28"/>
          <w:szCs w:val="28"/>
          <w:lang w:eastAsia="en-US"/>
        </w:rPr>
        <w:t>2</w:t>
      </w:r>
      <w:r>
        <w:rPr>
          <w:sz w:val="28"/>
          <w:szCs w:val="28"/>
          <w:lang w:eastAsia="en-US"/>
        </w:rPr>
        <w:t xml:space="preserve">, </w:t>
      </w:r>
      <w:r w:rsidR="003E0739">
        <w:rPr>
          <w:sz w:val="28"/>
          <w:szCs w:val="28"/>
          <w:lang w:eastAsia="en-US"/>
        </w:rPr>
        <w:t>70</w:t>
      </w:r>
      <w:r>
        <w:rPr>
          <w:sz w:val="28"/>
          <w:szCs w:val="28"/>
          <w:lang w:eastAsia="en-US"/>
        </w:rPr>
        <w:t>.nr.; 201</w:t>
      </w:r>
      <w:r w:rsidR="003E0739">
        <w:rPr>
          <w:sz w:val="28"/>
          <w:szCs w:val="28"/>
          <w:lang w:eastAsia="en-US"/>
        </w:rPr>
        <w:t>3</w:t>
      </w:r>
      <w:r>
        <w:rPr>
          <w:sz w:val="28"/>
          <w:szCs w:val="28"/>
          <w:lang w:eastAsia="en-US"/>
        </w:rPr>
        <w:t xml:space="preserve">, </w:t>
      </w:r>
      <w:r w:rsidR="003E0739">
        <w:rPr>
          <w:sz w:val="28"/>
          <w:szCs w:val="28"/>
          <w:lang w:eastAsia="en-US"/>
        </w:rPr>
        <w:t>250</w:t>
      </w:r>
      <w:r>
        <w:rPr>
          <w:sz w:val="28"/>
          <w:szCs w:val="28"/>
          <w:lang w:eastAsia="en-US"/>
        </w:rPr>
        <w:t>.nr.</w:t>
      </w:r>
      <w:r w:rsidR="003E0739">
        <w:rPr>
          <w:sz w:val="28"/>
          <w:szCs w:val="28"/>
          <w:lang w:eastAsia="en-US"/>
        </w:rPr>
        <w:t>; 2014, 255.nr.; 2015,</w:t>
      </w:r>
      <w:r w:rsidR="000554E0">
        <w:rPr>
          <w:sz w:val="28"/>
          <w:szCs w:val="28"/>
          <w:lang w:eastAsia="en-US"/>
        </w:rPr>
        <w:t xml:space="preserve"> </w:t>
      </w:r>
      <w:r w:rsidR="003E0739">
        <w:rPr>
          <w:sz w:val="28"/>
          <w:szCs w:val="28"/>
          <w:lang w:eastAsia="en-US"/>
        </w:rPr>
        <w:t>197.</w:t>
      </w:r>
      <w:r w:rsidR="000554E0">
        <w:rPr>
          <w:sz w:val="28"/>
          <w:szCs w:val="28"/>
          <w:lang w:eastAsia="en-US"/>
        </w:rPr>
        <w:t>nr.</w:t>
      </w:r>
      <w:r>
        <w:rPr>
          <w:sz w:val="28"/>
          <w:szCs w:val="28"/>
          <w:lang w:eastAsia="en-US"/>
        </w:rPr>
        <w:t>) šādu</w:t>
      </w:r>
      <w:r w:rsidR="00B3469F">
        <w:rPr>
          <w:sz w:val="28"/>
          <w:szCs w:val="28"/>
          <w:lang w:eastAsia="en-US"/>
        </w:rPr>
        <w:t>s</w:t>
      </w:r>
      <w:r w:rsidRPr="00DC7E40">
        <w:rPr>
          <w:sz w:val="28"/>
          <w:szCs w:val="28"/>
          <w:lang w:eastAsia="en-US"/>
        </w:rPr>
        <w:t xml:space="preserve"> grozījumu</w:t>
      </w:r>
      <w:r w:rsidR="00B3469F">
        <w:rPr>
          <w:sz w:val="28"/>
          <w:szCs w:val="28"/>
          <w:lang w:eastAsia="en-US"/>
        </w:rPr>
        <w:t>s</w:t>
      </w:r>
      <w:r>
        <w:rPr>
          <w:sz w:val="28"/>
          <w:szCs w:val="28"/>
          <w:lang w:eastAsia="en-US"/>
        </w:rPr>
        <w:t>:</w:t>
      </w:r>
    </w:p>
    <w:p w:rsidR="001B375C" w:rsidRDefault="001B375C" w:rsidP="00452839">
      <w:pPr>
        <w:pStyle w:val="ListParagraph"/>
        <w:numPr>
          <w:ilvl w:val="0"/>
          <w:numId w:val="1"/>
        </w:numPr>
        <w:spacing w:after="120"/>
        <w:ind w:left="0" w:firstLine="1134"/>
        <w:jc w:val="both"/>
        <w:rPr>
          <w:sz w:val="28"/>
          <w:szCs w:val="28"/>
          <w:lang w:eastAsia="en-US"/>
        </w:rPr>
      </w:pPr>
      <w:r>
        <w:rPr>
          <w:sz w:val="28"/>
          <w:szCs w:val="28"/>
        </w:rPr>
        <w:t>papildināt</w:t>
      </w:r>
      <w:r w:rsidRPr="005032FF">
        <w:rPr>
          <w:sz w:val="28"/>
          <w:szCs w:val="28"/>
        </w:rPr>
        <w:t xml:space="preserve"> norādi, uz kāda likuma pamata noteikumi izdoti, </w:t>
      </w:r>
      <w:r>
        <w:rPr>
          <w:sz w:val="28"/>
          <w:szCs w:val="28"/>
        </w:rPr>
        <w:t>ar vārdiem un skaitļiem “Patvēruma likuma 54.panta ceturto daļu</w:t>
      </w:r>
      <w:r w:rsidR="00BF1990">
        <w:rPr>
          <w:sz w:val="28"/>
          <w:szCs w:val="28"/>
        </w:rPr>
        <w:t xml:space="preserve"> un 62.panta otrās daļas 2.punktu</w:t>
      </w:r>
      <w:r>
        <w:rPr>
          <w:sz w:val="28"/>
          <w:szCs w:val="28"/>
        </w:rPr>
        <w:t>”;</w:t>
      </w:r>
    </w:p>
    <w:p w:rsidR="001B375C" w:rsidRDefault="001B375C" w:rsidP="00452839">
      <w:pPr>
        <w:pStyle w:val="ListParagraph"/>
        <w:spacing w:after="120"/>
        <w:ind w:firstLine="567"/>
        <w:jc w:val="both"/>
        <w:rPr>
          <w:sz w:val="28"/>
          <w:szCs w:val="28"/>
          <w:lang w:eastAsia="en-US"/>
        </w:rPr>
      </w:pPr>
    </w:p>
    <w:p w:rsidR="00BF1990" w:rsidRDefault="00BF1990" w:rsidP="00452839">
      <w:pPr>
        <w:pStyle w:val="ListParagraph"/>
        <w:numPr>
          <w:ilvl w:val="0"/>
          <w:numId w:val="1"/>
        </w:numPr>
        <w:ind w:firstLine="567"/>
        <w:jc w:val="both"/>
        <w:rPr>
          <w:sz w:val="28"/>
          <w:szCs w:val="28"/>
          <w:lang w:eastAsia="en-US"/>
        </w:rPr>
      </w:pPr>
      <w:r>
        <w:rPr>
          <w:sz w:val="28"/>
          <w:szCs w:val="28"/>
          <w:lang w:eastAsia="en-US"/>
        </w:rPr>
        <w:t>aizstāt 1.9.apakšpunktā skaitļus un vārdus „23.panta pirmās daļas 29., 30. un 31.punktā” ar skaitļiem un vārdiem „23.panta pirmās daļas 28., 29., 30. un 31.punktā”;</w:t>
      </w:r>
    </w:p>
    <w:p w:rsidR="00BF1990" w:rsidRPr="00BF1990" w:rsidRDefault="00BF1990" w:rsidP="00452839">
      <w:pPr>
        <w:pStyle w:val="ListParagraph"/>
        <w:ind w:firstLine="567"/>
        <w:rPr>
          <w:sz w:val="28"/>
          <w:szCs w:val="28"/>
          <w:lang w:eastAsia="en-US"/>
        </w:rPr>
      </w:pPr>
    </w:p>
    <w:p w:rsidR="00BF1990" w:rsidRDefault="00BF1990" w:rsidP="00452839">
      <w:pPr>
        <w:pStyle w:val="ListParagraph"/>
        <w:numPr>
          <w:ilvl w:val="0"/>
          <w:numId w:val="1"/>
        </w:numPr>
        <w:ind w:firstLine="567"/>
        <w:jc w:val="both"/>
        <w:rPr>
          <w:sz w:val="28"/>
          <w:szCs w:val="28"/>
          <w:lang w:eastAsia="en-US"/>
        </w:rPr>
      </w:pPr>
      <w:r>
        <w:rPr>
          <w:sz w:val="28"/>
          <w:szCs w:val="28"/>
          <w:lang w:eastAsia="en-US"/>
        </w:rPr>
        <w:t>papildināt 1.punktu ar 1.10.apakšpunktu šādā redakcijā:</w:t>
      </w:r>
    </w:p>
    <w:p w:rsidR="00BF1990" w:rsidRDefault="00BF1990" w:rsidP="00452839">
      <w:pPr>
        <w:pStyle w:val="ListParagraph"/>
        <w:ind w:left="0" w:firstLine="567"/>
        <w:jc w:val="both"/>
        <w:rPr>
          <w:sz w:val="28"/>
          <w:szCs w:val="28"/>
          <w:lang w:eastAsia="en-US"/>
        </w:rPr>
      </w:pPr>
      <w:r>
        <w:rPr>
          <w:sz w:val="28"/>
          <w:szCs w:val="28"/>
          <w:lang w:eastAsia="en-US"/>
        </w:rPr>
        <w:t>„1.10. kārtību, kādā notiek bēgļa vai alternatīvo statusu vai pagaidu aizsardzību Latvijas Republikā ieguvušas personas ģimenes apvienošana.”;</w:t>
      </w:r>
    </w:p>
    <w:p w:rsidR="00BF1990" w:rsidRPr="00BF1990" w:rsidRDefault="00BF1990" w:rsidP="00452839">
      <w:pPr>
        <w:pStyle w:val="ListParagraph"/>
        <w:ind w:firstLine="567"/>
        <w:rPr>
          <w:sz w:val="28"/>
          <w:szCs w:val="28"/>
          <w:lang w:eastAsia="en-US"/>
        </w:rPr>
      </w:pPr>
    </w:p>
    <w:p w:rsidR="002C16F6" w:rsidRDefault="002C16F6" w:rsidP="00452839">
      <w:pPr>
        <w:pStyle w:val="ListParagraph"/>
        <w:numPr>
          <w:ilvl w:val="0"/>
          <w:numId w:val="1"/>
        </w:numPr>
        <w:ind w:firstLine="567"/>
        <w:jc w:val="both"/>
        <w:rPr>
          <w:sz w:val="28"/>
          <w:szCs w:val="28"/>
          <w:lang w:eastAsia="en-US"/>
        </w:rPr>
      </w:pPr>
      <w:r>
        <w:rPr>
          <w:sz w:val="28"/>
          <w:szCs w:val="28"/>
          <w:lang w:eastAsia="en-US"/>
        </w:rPr>
        <w:t>izteikt</w:t>
      </w:r>
      <w:r w:rsidR="00A667F0">
        <w:rPr>
          <w:sz w:val="28"/>
          <w:szCs w:val="28"/>
          <w:lang w:eastAsia="en-US"/>
        </w:rPr>
        <w:t xml:space="preserve"> 3.2.apakšpunktu </w:t>
      </w:r>
      <w:r>
        <w:rPr>
          <w:sz w:val="28"/>
          <w:szCs w:val="28"/>
          <w:lang w:eastAsia="en-US"/>
        </w:rPr>
        <w:t xml:space="preserve">šādā redakcijā: </w:t>
      </w:r>
    </w:p>
    <w:p w:rsidR="00A667F0" w:rsidRPr="002C16F6" w:rsidRDefault="002C16F6" w:rsidP="00452839">
      <w:pPr>
        <w:pStyle w:val="ListParagraph"/>
        <w:ind w:left="0" w:firstLine="567"/>
        <w:jc w:val="both"/>
        <w:rPr>
          <w:sz w:val="28"/>
          <w:szCs w:val="28"/>
          <w:lang w:eastAsia="en-US"/>
        </w:rPr>
      </w:pPr>
      <w:r>
        <w:rPr>
          <w:sz w:val="28"/>
          <w:szCs w:val="28"/>
          <w:lang w:eastAsia="en-US"/>
        </w:rPr>
        <w:t xml:space="preserve">„3.2. pilnvarota persona, uzrādot notariāli apliecinātu pilnvaru un ārsta izsniegtu izziņu, kas apliecina, ka ārzemnieks dokumentus nevar iesniegt personīgi veselības stāvokļa dēļ </w:t>
      </w:r>
      <w:r w:rsidR="00A667F0" w:rsidRPr="002C16F6">
        <w:rPr>
          <w:sz w:val="28"/>
          <w:szCs w:val="28"/>
          <w:lang w:eastAsia="en-US"/>
        </w:rPr>
        <w:t>vai ārzemnieka uzaicinātājs</w:t>
      </w:r>
      <w:r w:rsidR="00E557F3" w:rsidRPr="002C16F6">
        <w:rPr>
          <w:sz w:val="28"/>
          <w:szCs w:val="28"/>
          <w:lang w:eastAsia="en-US"/>
        </w:rPr>
        <w:t xml:space="preserve"> vai ārstniecības vai sociālās aprūpes iestādes pilnvarota persona</w:t>
      </w:r>
      <w:r w:rsidR="00A667F0" w:rsidRPr="002C16F6">
        <w:rPr>
          <w:sz w:val="28"/>
          <w:szCs w:val="28"/>
          <w:lang w:eastAsia="en-US"/>
        </w:rPr>
        <w:t xml:space="preserve">, uzrādot ārsta izsniegtu izziņu, kas apliecina, ka ārzemnieks veselības stāvokļa dēļ nevar iesniegt dokumentus un </w:t>
      </w:r>
      <w:r w:rsidR="0034714A" w:rsidRPr="002C16F6">
        <w:rPr>
          <w:sz w:val="28"/>
          <w:szCs w:val="28"/>
          <w:lang w:eastAsia="en-US"/>
        </w:rPr>
        <w:t>pilnvarot citu personu dokumentu iesniegšanai</w:t>
      </w:r>
      <w:r>
        <w:rPr>
          <w:sz w:val="28"/>
          <w:szCs w:val="28"/>
          <w:lang w:eastAsia="en-US"/>
        </w:rPr>
        <w:t>, ja ārzemnieka uzaicinātājs ir fiziska persona</w:t>
      </w:r>
      <w:r w:rsidR="0034714A" w:rsidRPr="002C16F6">
        <w:rPr>
          <w:sz w:val="28"/>
          <w:szCs w:val="28"/>
          <w:lang w:eastAsia="en-US"/>
        </w:rPr>
        <w:t>.”;</w:t>
      </w:r>
    </w:p>
    <w:p w:rsidR="0034714A" w:rsidRDefault="0034714A" w:rsidP="00452839">
      <w:pPr>
        <w:pStyle w:val="ListParagraph"/>
        <w:spacing w:after="120"/>
        <w:ind w:firstLine="567"/>
        <w:jc w:val="both"/>
        <w:rPr>
          <w:sz w:val="28"/>
          <w:szCs w:val="28"/>
          <w:lang w:eastAsia="en-US"/>
        </w:rPr>
      </w:pPr>
    </w:p>
    <w:p w:rsidR="00BF1990" w:rsidRPr="00BF1990" w:rsidRDefault="00BF1990" w:rsidP="00452839">
      <w:pPr>
        <w:pStyle w:val="ListParagraph"/>
        <w:numPr>
          <w:ilvl w:val="0"/>
          <w:numId w:val="1"/>
        </w:numPr>
        <w:spacing w:after="120"/>
        <w:ind w:firstLine="567"/>
        <w:jc w:val="both"/>
        <w:rPr>
          <w:sz w:val="28"/>
          <w:szCs w:val="28"/>
          <w:lang w:eastAsia="en-US"/>
        </w:rPr>
      </w:pPr>
      <w:r w:rsidRPr="00BF1990">
        <w:rPr>
          <w:sz w:val="28"/>
          <w:szCs w:val="28"/>
          <w:lang w:eastAsia="en-US"/>
        </w:rPr>
        <w:t>papildināt 4.punktu ar 4.7.apakšpunktu šādā redakcijā:</w:t>
      </w:r>
    </w:p>
    <w:p w:rsidR="00BF1990" w:rsidRPr="00BF1990" w:rsidRDefault="00BF1990" w:rsidP="00452839">
      <w:pPr>
        <w:pStyle w:val="ListParagraph"/>
        <w:spacing w:after="120"/>
        <w:ind w:left="0" w:firstLine="567"/>
        <w:jc w:val="both"/>
        <w:rPr>
          <w:sz w:val="28"/>
          <w:szCs w:val="28"/>
          <w:lang w:eastAsia="en-US"/>
        </w:rPr>
      </w:pPr>
      <w:r w:rsidRPr="00BF1990">
        <w:rPr>
          <w:sz w:val="28"/>
          <w:szCs w:val="28"/>
          <w:lang w:eastAsia="en-US"/>
        </w:rPr>
        <w:t>„4.7. viņam ir derīga citā Eiropas Savienības dalībvalstī izsniegta termiņuzturēšanās atļauja, kas izsniegta kā uzņēmuma ietvaros pārceltam darbiniekam, un ārzemnieks pieprasa termiņuzturēšanās atļauju Latvijas Republikā kā uzņēmuma ietvaros pārcelts darbinieks.”;</w:t>
      </w:r>
    </w:p>
    <w:p w:rsidR="002D27C7" w:rsidRDefault="002D27C7" w:rsidP="00452839">
      <w:pPr>
        <w:pStyle w:val="ListParagraph"/>
        <w:spacing w:after="120"/>
        <w:ind w:firstLine="567"/>
        <w:jc w:val="both"/>
        <w:rPr>
          <w:sz w:val="28"/>
          <w:szCs w:val="28"/>
          <w:lang w:eastAsia="en-US"/>
        </w:rPr>
      </w:pPr>
    </w:p>
    <w:p w:rsidR="002C16F6" w:rsidRDefault="002C16F6" w:rsidP="00452839">
      <w:pPr>
        <w:pStyle w:val="ListParagraph"/>
        <w:numPr>
          <w:ilvl w:val="0"/>
          <w:numId w:val="1"/>
        </w:numPr>
        <w:spacing w:after="120"/>
        <w:ind w:firstLine="567"/>
        <w:jc w:val="both"/>
        <w:rPr>
          <w:sz w:val="28"/>
          <w:szCs w:val="28"/>
          <w:lang w:eastAsia="en-US"/>
        </w:rPr>
      </w:pPr>
      <w:r>
        <w:rPr>
          <w:sz w:val="28"/>
          <w:szCs w:val="28"/>
          <w:lang w:eastAsia="en-US"/>
        </w:rPr>
        <w:t xml:space="preserve">izteikt </w:t>
      </w:r>
      <w:r w:rsidR="00D329AF">
        <w:rPr>
          <w:sz w:val="28"/>
          <w:szCs w:val="28"/>
          <w:lang w:eastAsia="en-US"/>
        </w:rPr>
        <w:t xml:space="preserve">6.punktu </w:t>
      </w:r>
      <w:r>
        <w:rPr>
          <w:sz w:val="28"/>
          <w:szCs w:val="28"/>
          <w:lang w:eastAsia="en-US"/>
        </w:rPr>
        <w:t>šādā redakcijā:</w:t>
      </w:r>
    </w:p>
    <w:p w:rsidR="00D329AF" w:rsidRDefault="002C16F6" w:rsidP="00452839">
      <w:pPr>
        <w:pStyle w:val="ListParagraph"/>
        <w:spacing w:after="120"/>
        <w:ind w:left="0" w:firstLine="567"/>
        <w:jc w:val="both"/>
        <w:rPr>
          <w:sz w:val="28"/>
          <w:szCs w:val="28"/>
          <w:lang w:eastAsia="en-US"/>
        </w:rPr>
      </w:pPr>
      <w:r>
        <w:rPr>
          <w:sz w:val="28"/>
          <w:szCs w:val="28"/>
          <w:lang w:eastAsia="en-US"/>
        </w:rPr>
        <w:t xml:space="preserve">„6. Dokumentus uzturēšanās atļaujas pieprasīšanai pārvaldē ir tiesīgi iesniegt arī šo noteikumu </w:t>
      </w:r>
      <w:r w:rsidRPr="004A1DFF">
        <w:rPr>
          <w:sz w:val="28"/>
          <w:szCs w:val="28"/>
          <w:lang w:eastAsia="en-US"/>
        </w:rPr>
        <w:t>4.1., 4.3., 4.4., 4.5.</w:t>
      </w:r>
      <w:r w:rsidR="00BF1990">
        <w:rPr>
          <w:sz w:val="28"/>
          <w:szCs w:val="28"/>
          <w:lang w:eastAsia="en-US"/>
        </w:rPr>
        <w:t>,</w:t>
      </w:r>
      <w:r w:rsidRPr="004A1DFF">
        <w:rPr>
          <w:sz w:val="28"/>
          <w:szCs w:val="28"/>
          <w:lang w:eastAsia="en-US"/>
        </w:rPr>
        <w:t xml:space="preserve"> 4.6.</w:t>
      </w:r>
      <w:r w:rsidR="00BF1990">
        <w:rPr>
          <w:sz w:val="28"/>
          <w:szCs w:val="28"/>
          <w:lang w:eastAsia="en-US"/>
        </w:rPr>
        <w:t xml:space="preserve"> un 4.7.</w:t>
      </w:r>
      <w:r w:rsidRPr="004A1DFF">
        <w:rPr>
          <w:sz w:val="28"/>
          <w:szCs w:val="28"/>
          <w:lang w:eastAsia="en-US"/>
        </w:rPr>
        <w:t xml:space="preserve"> apakšpunktā</w:t>
      </w:r>
      <w:r>
        <w:rPr>
          <w:sz w:val="28"/>
          <w:szCs w:val="28"/>
          <w:lang w:eastAsia="en-US"/>
        </w:rPr>
        <w:t xml:space="preserve"> minēto ārzemnieku laulātie un aizgādnībā esošās personas, </w:t>
      </w:r>
      <w:r w:rsidR="00D329AF">
        <w:rPr>
          <w:sz w:val="28"/>
          <w:szCs w:val="28"/>
          <w:lang w:eastAsia="en-US"/>
        </w:rPr>
        <w:t xml:space="preserve">neatkarīgi no tā, vai </w:t>
      </w:r>
      <w:r w:rsidR="00792101">
        <w:rPr>
          <w:sz w:val="28"/>
          <w:szCs w:val="28"/>
          <w:lang w:eastAsia="en-US"/>
        </w:rPr>
        <w:t xml:space="preserve">uzturēšanās atļauju </w:t>
      </w:r>
      <w:r w:rsidR="004A1DFF">
        <w:rPr>
          <w:sz w:val="28"/>
          <w:szCs w:val="28"/>
          <w:lang w:eastAsia="en-US"/>
        </w:rPr>
        <w:t xml:space="preserve">pieprasa kopā ar šo noteikumu </w:t>
      </w:r>
      <w:r w:rsidR="004A1DFF" w:rsidRPr="004A1DFF">
        <w:rPr>
          <w:sz w:val="28"/>
          <w:szCs w:val="28"/>
          <w:lang w:eastAsia="en-US"/>
        </w:rPr>
        <w:t>4.1., 4.3., 4.4., 4.5.</w:t>
      </w:r>
      <w:r w:rsidR="00BF1990">
        <w:rPr>
          <w:sz w:val="28"/>
          <w:szCs w:val="28"/>
          <w:lang w:eastAsia="en-US"/>
        </w:rPr>
        <w:t>,</w:t>
      </w:r>
      <w:r w:rsidR="004A1DFF" w:rsidRPr="004A1DFF">
        <w:rPr>
          <w:sz w:val="28"/>
          <w:szCs w:val="28"/>
          <w:lang w:eastAsia="en-US"/>
        </w:rPr>
        <w:t xml:space="preserve"> 4.6.</w:t>
      </w:r>
      <w:r w:rsidR="00BF1990">
        <w:rPr>
          <w:sz w:val="28"/>
          <w:szCs w:val="28"/>
          <w:lang w:eastAsia="en-US"/>
        </w:rPr>
        <w:t xml:space="preserve"> vai 4.7.</w:t>
      </w:r>
      <w:r w:rsidR="004A1DFF" w:rsidRPr="004A1DFF">
        <w:rPr>
          <w:sz w:val="28"/>
          <w:szCs w:val="28"/>
          <w:lang w:eastAsia="en-US"/>
        </w:rPr>
        <w:t>apakšpunktā</w:t>
      </w:r>
      <w:r w:rsidR="004A1DFF">
        <w:rPr>
          <w:rFonts w:ascii="Arial" w:hAnsi="Arial" w:cs="Arial"/>
          <w:color w:val="414142"/>
          <w:sz w:val="20"/>
          <w:szCs w:val="20"/>
          <w:shd w:val="clear" w:color="auto" w:fill="F1F1F1"/>
        </w:rPr>
        <w:t xml:space="preserve"> </w:t>
      </w:r>
      <w:r w:rsidR="004A1DFF">
        <w:rPr>
          <w:sz w:val="28"/>
          <w:szCs w:val="28"/>
          <w:lang w:eastAsia="en-US"/>
        </w:rPr>
        <w:t xml:space="preserve">minēto ārzemnieku vai pēc tam, kad viņš jau </w:t>
      </w:r>
      <w:r w:rsidR="00D76D10">
        <w:rPr>
          <w:sz w:val="28"/>
          <w:szCs w:val="28"/>
          <w:lang w:eastAsia="en-US"/>
        </w:rPr>
        <w:t>pieprasījis</w:t>
      </w:r>
      <w:r w:rsidR="004A1DFF">
        <w:rPr>
          <w:sz w:val="28"/>
          <w:szCs w:val="28"/>
          <w:lang w:eastAsia="en-US"/>
        </w:rPr>
        <w:t xml:space="preserve"> termiņuzturēšanās atļauju.”;</w:t>
      </w:r>
    </w:p>
    <w:p w:rsidR="00B440BF" w:rsidRPr="00B440BF" w:rsidRDefault="00B440BF" w:rsidP="00452839">
      <w:pPr>
        <w:pStyle w:val="ListParagraph"/>
        <w:ind w:firstLine="567"/>
        <w:rPr>
          <w:sz w:val="28"/>
          <w:szCs w:val="28"/>
          <w:lang w:eastAsia="en-US"/>
        </w:rPr>
      </w:pPr>
    </w:p>
    <w:p w:rsidR="00B70B01" w:rsidRDefault="00A17263" w:rsidP="00452839">
      <w:pPr>
        <w:pStyle w:val="ListParagraph"/>
        <w:numPr>
          <w:ilvl w:val="0"/>
          <w:numId w:val="1"/>
        </w:numPr>
        <w:spacing w:after="120"/>
        <w:ind w:firstLine="567"/>
        <w:jc w:val="both"/>
        <w:rPr>
          <w:sz w:val="28"/>
          <w:szCs w:val="28"/>
          <w:lang w:eastAsia="en-US"/>
        </w:rPr>
      </w:pPr>
      <w:r>
        <w:rPr>
          <w:sz w:val="28"/>
          <w:szCs w:val="28"/>
          <w:lang w:eastAsia="en-US"/>
        </w:rPr>
        <w:t>papildināt 7.7.apakšpunktu aiz vārdiem “uzturēšanās atļauju” ar vārdiem “izņemot gadījumu, kad uzturēšanās atļauju pieprasa bēgļa statusu saņēmušas personas ģimenes loceklis;”;</w:t>
      </w:r>
    </w:p>
    <w:p w:rsidR="00B70B01" w:rsidRPr="00B70B01" w:rsidRDefault="00B70B01" w:rsidP="00452839">
      <w:pPr>
        <w:pStyle w:val="ListParagraph"/>
        <w:ind w:firstLine="567"/>
        <w:rPr>
          <w:sz w:val="28"/>
          <w:szCs w:val="28"/>
          <w:lang w:eastAsia="en-US"/>
        </w:rPr>
      </w:pPr>
    </w:p>
    <w:p w:rsidR="0080204D" w:rsidRPr="00B70B01" w:rsidRDefault="0080204D" w:rsidP="00452839">
      <w:pPr>
        <w:pStyle w:val="ListParagraph"/>
        <w:numPr>
          <w:ilvl w:val="0"/>
          <w:numId w:val="1"/>
        </w:numPr>
        <w:spacing w:after="120"/>
        <w:ind w:firstLine="567"/>
        <w:jc w:val="both"/>
        <w:rPr>
          <w:sz w:val="28"/>
          <w:szCs w:val="28"/>
          <w:lang w:eastAsia="en-US"/>
        </w:rPr>
      </w:pPr>
      <w:r w:rsidRPr="00B70B01">
        <w:rPr>
          <w:sz w:val="28"/>
          <w:szCs w:val="28"/>
          <w:lang w:eastAsia="en-US"/>
        </w:rPr>
        <w:t>izteikt</w:t>
      </w:r>
      <w:r w:rsidR="00AC256E" w:rsidRPr="00B70B01">
        <w:rPr>
          <w:sz w:val="28"/>
          <w:szCs w:val="28"/>
          <w:lang w:eastAsia="en-US"/>
        </w:rPr>
        <w:t xml:space="preserve"> 7.11.apakšpunkt</w:t>
      </w:r>
      <w:r w:rsidRPr="00B70B01">
        <w:rPr>
          <w:sz w:val="28"/>
          <w:szCs w:val="28"/>
          <w:lang w:eastAsia="en-US"/>
        </w:rPr>
        <w:t xml:space="preserve">u šādā redakcijā: </w:t>
      </w:r>
    </w:p>
    <w:p w:rsidR="00B70B01" w:rsidRDefault="0080204D" w:rsidP="00452839">
      <w:pPr>
        <w:pStyle w:val="ListParagraph"/>
        <w:spacing w:after="120"/>
        <w:ind w:left="0" w:firstLine="567"/>
        <w:jc w:val="both"/>
        <w:rPr>
          <w:sz w:val="28"/>
          <w:szCs w:val="28"/>
          <w:lang w:eastAsia="en-US"/>
        </w:rPr>
      </w:pPr>
      <w:r>
        <w:rPr>
          <w:sz w:val="28"/>
          <w:szCs w:val="28"/>
          <w:lang w:eastAsia="en-US"/>
        </w:rPr>
        <w:t>„7.11.</w:t>
      </w:r>
      <w:r w:rsidR="00AC256E">
        <w:rPr>
          <w:sz w:val="28"/>
          <w:szCs w:val="28"/>
          <w:lang w:eastAsia="en-US"/>
        </w:rPr>
        <w:t xml:space="preserve"> </w:t>
      </w:r>
      <w:r>
        <w:rPr>
          <w:sz w:val="28"/>
          <w:szCs w:val="28"/>
          <w:lang w:eastAsia="en-US"/>
        </w:rPr>
        <w:t xml:space="preserve">pieprasa uzturēšanās atļauju saskaņā ar Imigrācijas likuma 23.panta pirmās daļas </w:t>
      </w:r>
      <w:r w:rsidR="00A17263">
        <w:rPr>
          <w:sz w:val="28"/>
          <w:szCs w:val="28"/>
          <w:lang w:eastAsia="en-US"/>
        </w:rPr>
        <w:t>23., 25., 26., 27., 29., 30., 31. vai 32.punktu vai saskaņā ar Imigrācijas likuma 31.panta trešo daļu</w:t>
      </w:r>
      <w:r w:rsidR="00AC256E">
        <w:rPr>
          <w:sz w:val="28"/>
          <w:szCs w:val="28"/>
          <w:lang w:eastAsia="en-US"/>
        </w:rPr>
        <w:t>”;</w:t>
      </w:r>
    </w:p>
    <w:p w:rsidR="00B70B01" w:rsidRDefault="00B70B01" w:rsidP="00452839">
      <w:pPr>
        <w:pStyle w:val="ListParagraph"/>
        <w:spacing w:after="120"/>
        <w:ind w:left="0" w:firstLine="567"/>
        <w:jc w:val="both"/>
        <w:rPr>
          <w:sz w:val="28"/>
          <w:szCs w:val="28"/>
          <w:lang w:eastAsia="en-US"/>
        </w:rPr>
      </w:pPr>
    </w:p>
    <w:p w:rsidR="009074D2" w:rsidRPr="00B70B01" w:rsidRDefault="00B440BF" w:rsidP="00452839">
      <w:pPr>
        <w:pStyle w:val="ListParagraph"/>
        <w:numPr>
          <w:ilvl w:val="0"/>
          <w:numId w:val="1"/>
        </w:numPr>
        <w:spacing w:after="120"/>
        <w:ind w:firstLine="567"/>
        <w:jc w:val="both"/>
        <w:rPr>
          <w:sz w:val="28"/>
          <w:szCs w:val="28"/>
          <w:lang w:eastAsia="en-US"/>
        </w:rPr>
      </w:pPr>
      <w:r w:rsidRPr="00B70B01">
        <w:rPr>
          <w:sz w:val="28"/>
          <w:szCs w:val="28"/>
          <w:lang w:eastAsia="en-US"/>
        </w:rPr>
        <w:t xml:space="preserve">papildināt </w:t>
      </w:r>
      <w:r w:rsidR="00B70B01">
        <w:rPr>
          <w:sz w:val="28"/>
          <w:szCs w:val="28"/>
          <w:lang w:eastAsia="en-US"/>
        </w:rPr>
        <w:t xml:space="preserve">noteikumus </w:t>
      </w:r>
      <w:r w:rsidRPr="00B70B01">
        <w:rPr>
          <w:sz w:val="28"/>
          <w:szCs w:val="28"/>
          <w:lang w:eastAsia="en-US"/>
        </w:rPr>
        <w:t>ar 7.11</w:t>
      </w:r>
      <w:r w:rsidRPr="00B70B01">
        <w:rPr>
          <w:sz w:val="28"/>
          <w:szCs w:val="28"/>
          <w:vertAlign w:val="superscript"/>
          <w:lang w:eastAsia="en-US"/>
        </w:rPr>
        <w:t>1</w:t>
      </w:r>
      <w:r w:rsidRPr="00B70B01">
        <w:rPr>
          <w:sz w:val="28"/>
          <w:szCs w:val="28"/>
          <w:lang w:eastAsia="en-US"/>
        </w:rPr>
        <w:t xml:space="preserve">apakšpunktu šādā redakcijā: </w:t>
      </w:r>
    </w:p>
    <w:p w:rsidR="00B440BF" w:rsidRDefault="00B440BF" w:rsidP="00452839">
      <w:pPr>
        <w:pStyle w:val="ListParagraph"/>
        <w:spacing w:after="120"/>
        <w:ind w:left="0" w:firstLine="567"/>
        <w:jc w:val="both"/>
        <w:rPr>
          <w:sz w:val="28"/>
          <w:szCs w:val="28"/>
          <w:lang w:eastAsia="en-US"/>
        </w:rPr>
      </w:pPr>
      <w:r>
        <w:rPr>
          <w:sz w:val="28"/>
          <w:szCs w:val="28"/>
          <w:lang w:eastAsia="en-US"/>
        </w:rPr>
        <w:t>„7.11</w:t>
      </w:r>
      <w:r w:rsidRPr="00B440BF">
        <w:rPr>
          <w:sz w:val="28"/>
          <w:szCs w:val="28"/>
          <w:vertAlign w:val="superscript"/>
          <w:lang w:eastAsia="en-US"/>
        </w:rPr>
        <w:t>1</w:t>
      </w:r>
      <w:r>
        <w:rPr>
          <w:sz w:val="28"/>
          <w:szCs w:val="28"/>
          <w:vertAlign w:val="superscript"/>
          <w:lang w:eastAsia="en-US"/>
        </w:rPr>
        <w:t xml:space="preserve"> </w:t>
      </w:r>
      <w:r w:rsidRPr="00B440BF">
        <w:rPr>
          <w:sz w:val="28"/>
          <w:szCs w:val="28"/>
          <w:lang w:eastAsia="en-US"/>
        </w:rPr>
        <w:t>reģ</w:t>
      </w:r>
      <w:r>
        <w:rPr>
          <w:sz w:val="28"/>
          <w:szCs w:val="28"/>
          <w:lang w:eastAsia="en-US"/>
        </w:rPr>
        <w:t xml:space="preserve">istrē </w:t>
      </w:r>
      <w:r w:rsidR="009074D2">
        <w:rPr>
          <w:sz w:val="28"/>
          <w:szCs w:val="28"/>
          <w:lang w:eastAsia="en-US"/>
        </w:rPr>
        <w:t xml:space="preserve">termiņuzturēšanās atļauju, kas izsniegta saskaņā ar Imigrācijas likuma 30. vai 31.pantu;”; </w:t>
      </w:r>
    </w:p>
    <w:p w:rsidR="00D925C0" w:rsidRDefault="00D925C0" w:rsidP="00452839">
      <w:pPr>
        <w:pStyle w:val="ListParagraph"/>
        <w:spacing w:after="120"/>
        <w:ind w:left="0" w:firstLine="567"/>
        <w:jc w:val="both"/>
        <w:rPr>
          <w:sz w:val="28"/>
          <w:szCs w:val="28"/>
          <w:lang w:eastAsia="en-US"/>
        </w:rPr>
      </w:pPr>
    </w:p>
    <w:p w:rsidR="00D925C0" w:rsidRDefault="00D925C0" w:rsidP="00452839">
      <w:pPr>
        <w:pStyle w:val="ListParagraph"/>
        <w:numPr>
          <w:ilvl w:val="0"/>
          <w:numId w:val="1"/>
        </w:numPr>
        <w:spacing w:after="120"/>
        <w:ind w:firstLine="567"/>
        <w:jc w:val="both"/>
        <w:rPr>
          <w:sz w:val="28"/>
          <w:szCs w:val="28"/>
          <w:lang w:eastAsia="en-US"/>
        </w:rPr>
      </w:pPr>
      <w:r>
        <w:rPr>
          <w:sz w:val="28"/>
          <w:szCs w:val="28"/>
          <w:lang w:eastAsia="en-US"/>
        </w:rPr>
        <w:t xml:space="preserve">papildināt 12.punktu ar 12.6.apakšpunktu un 12.7.apakšpunktu šādā redakcijā: </w:t>
      </w:r>
    </w:p>
    <w:p w:rsidR="00D925C0" w:rsidRDefault="00D925C0" w:rsidP="00452839">
      <w:pPr>
        <w:pStyle w:val="ListParagraph"/>
        <w:spacing w:after="120"/>
        <w:ind w:left="0" w:firstLine="567"/>
        <w:jc w:val="both"/>
        <w:rPr>
          <w:sz w:val="28"/>
          <w:szCs w:val="28"/>
          <w:lang w:eastAsia="en-US"/>
        </w:rPr>
      </w:pPr>
      <w:r>
        <w:rPr>
          <w:sz w:val="28"/>
          <w:szCs w:val="28"/>
          <w:lang w:eastAsia="en-US"/>
        </w:rPr>
        <w:t xml:space="preserve">“12.6. pilngadīga alternatīvo statusu vai pagaidu aizsardzību Latvijas Republikā ieguvusi persona ar mērķi </w:t>
      </w:r>
      <w:proofErr w:type="spellStart"/>
      <w:r>
        <w:rPr>
          <w:sz w:val="28"/>
          <w:szCs w:val="28"/>
          <w:lang w:eastAsia="en-US"/>
        </w:rPr>
        <w:t>atkalapvienoties</w:t>
      </w:r>
      <w:proofErr w:type="spellEnd"/>
      <w:r>
        <w:rPr>
          <w:sz w:val="28"/>
          <w:szCs w:val="28"/>
          <w:lang w:eastAsia="en-US"/>
        </w:rPr>
        <w:t xml:space="preserve"> ar ģimenes locekļiem Patvēruma likuma izpratnē; </w:t>
      </w:r>
    </w:p>
    <w:p w:rsidR="00D925C0" w:rsidRDefault="00D925C0" w:rsidP="00452839">
      <w:pPr>
        <w:pStyle w:val="ListParagraph"/>
        <w:spacing w:after="120"/>
        <w:ind w:left="0" w:firstLine="567"/>
        <w:jc w:val="both"/>
        <w:rPr>
          <w:sz w:val="28"/>
          <w:szCs w:val="28"/>
          <w:lang w:eastAsia="en-US"/>
        </w:rPr>
      </w:pPr>
      <w:r>
        <w:rPr>
          <w:sz w:val="28"/>
          <w:szCs w:val="28"/>
          <w:lang w:eastAsia="en-US"/>
        </w:rPr>
        <w:t xml:space="preserve">12.7. nepilngadīgas personas bez pavadības, kurai Latvijas Republikā piešķirts bēgļa vai alternatīvais statuss un kura vēlas </w:t>
      </w:r>
      <w:proofErr w:type="spellStart"/>
      <w:r>
        <w:rPr>
          <w:sz w:val="28"/>
          <w:szCs w:val="28"/>
          <w:lang w:eastAsia="en-US"/>
        </w:rPr>
        <w:t>atkalapvienoties</w:t>
      </w:r>
      <w:proofErr w:type="spellEnd"/>
      <w:r>
        <w:rPr>
          <w:sz w:val="28"/>
          <w:szCs w:val="28"/>
          <w:lang w:eastAsia="en-US"/>
        </w:rPr>
        <w:t xml:space="preserve"> ar savu māti un tēvu, likumiskais pārstāvis, ja ir saņemts bāriņtiesas atzinums, ka tas ir nepilngadīgās personas interesēs.”;</w:t>
      </w:r>
    </w:p>
    <w:p w:rsidR="00D925C0" w:rsidRDefault="00D925C0" w:rsidP="00452839">
      <w:pPr>
        <w:pStyle w:val="ListParagraph"/>
        <w:spacing w:after="120"/>
        <w:ind w:left="0" w:firstLine="567"/>
        <w:jc w:val="both"/>
        <w:rPr>
          <w:sz w:val="28"/>
          <w:szCs w:val="28"/>
          <w:lang w:eastAsia="en-US"/>
        </w:rPr>
      </w:pPr>
    </w:p>
    <w:p w:rsidR="002D27C7" w:rsidRPr="00B70B01" w:rsidRDefault="002D27C7" w:rsidP="00452839">
      <w:pPr>
        <w:pStyle w:val="ListParagraph"/>
        <w:numPr>
          <w:ilvl w:val="0"/>
          <w:numId w:val="1"/>
        </w:numPr>
        <w:spacing w:after="120"/>
        <w:ind w:firstLine="567"/>
        <w:jc w:val="both"/>
        <w:rPr>
          <w:sz w:val="28"/>
          <w:szCs w:val="28"/>
          <w:lang w:eastAsia="en-US"/>
        </w:rPr>
      </w:pPr>
      <w:r w:rsidRPr="00B70B01">
        <w:rPr>
          <w:sz w:val="28"/>
          <w:szCs w:val="28"/>
          <w:lang w:eastAsia="en-US"/>
        </w:rPr>
        <w:t>izteikt 14.4.apakšpunktu šādā redakcijā:</w:t>
      </w:r>
    </w:p>
    <w:p w:rsidR="002D27C7" w:rsidRDefault="002D27C7" w:rsidP="00452839">
      <w:pPr>
        <w:pStyle w:val="ListParagraph"/>
        <w:spacing w:after="120"/>
        <w:ind w:left="709" w:firstLine="567"/>
        <w:jc w:val="both"/>
        <w:rPr>
          <w:sz w:val="28"/>
          <w:szCs w:val="28"/>
          <w:lang w:eastAsia="en-US"/>
        </w:rPr>
      </w:pPr>
      <w:r>
        <w:rPr>
          <w:sz w:val="28"/>
          <w:szCs w:val="28"/>
          <w:lang w:eastAsia="en-US"/>
        </w:rPr>
        <w:t>„14.4. samaksā valsts nodevu.”;</w:t>
      </w:r>
    </w:p>
    <w:p w:rsidR="00B70B01" w:rsidRDefault="00B70B01" w:rsidP="00452839">
      <w:pPr>
        <w:pStyle w:val="ListParagraph"/>
        <w:spacing w:after="120"/>
        <w:ind w:left="709" w:firstLine="567"/>
        <w:jc w:val="both"/>
        <w:rPr>
          <w:sz w:val="28"/>
          <w:szCs w:val="28"/>
          <w:lang w:eastAsia="en-US"/>
        </w:rPr>
      </w:pPr>
    </w:p>
    <w:p w:rsidR="002D27C7" w:rsidRDefault="002D27C7" w:rsidP="00452839">
      <w:pPr>
        <w:pStyle w:val="ListParagraph"/>
        <w:numPr>
          <w:ilvl w:val="0"/>
          <w:numId w:val="1"/>
        </w:numPr>
        <w:spacing w:after="120"/>
        <w:ind w:firstLine="567"/>
        <w:jc w:val="both"/>
        <w:rPr>
          <w:sz w:val="28"/>
          <w:szCs w:val="28"/>
          <w:lang w:eastAsia="en-US"/>
        </w:rPr>
      </w:pPr>
      <w:r>
        <w:rPr>
          <w:sz w:val="28"/>
          <w:szCs w:val="28"/>
          <w:lang w:eastAsia="en-US"/>
        </w:rPr>
        <w:t xml:space="preserve">izteikt 15.3.apakšpunktu šādā redakcijā: </w:t>
      </w:r>
    </w:p>
    <w:p w:rsidR="002D27C7" w:rsidRDefault="002D27C7" w:rsidP="00452839">
      <w:pPr>
        <w:pStyle w:val="ListParagraph"/>
        <w:spacing w:after="120"/>
        <w:ind w:firstLine="567"/>
        <w:jc w:val="both"/>
        <w:rPr>
          <w:sz w:val="28"/>
          <w:szCs w:val="28"/>
          <w:lang w:eastAsia="en-US"/>
        </w:rPr>
      </w:pPr>
      <w:r>
        <w:rPr>
          <w:sz w:val="28"/>
          <w:szCs w:val="28"/>
          <w:lang w:eastAsia="en-US"/>
        </w:rPr>
        <w:t>„15.3. samaksā valsts nodevu.”;</w:t>
      </w:r>
    </w:p>
    <w:p w:rsidR="002D27C7" w:rsidRDefault="002D27C7" w:rsidP="00452839">
      <w:pPr>
        <w:pStyle w:val="ListParagraph"/>
        <w:spacing w:after="120"/>
        <w:ind w:firstLine="567"/>
        <w:jc w:val="both"/>
        <w:rPr>
          <w:sz w:val="28"/>
          <w:szCs w:val="28"/>
          <w:lang w:eastAsia="en-US"/>
        </w:rPr>
      </w:pPr>
    </w:p>
    <w:p w:rsidR="00100052" w:rsidRPr="00B70B01" w:rsidRDefault="00100052" w:rsidP="00452839">
      <w:pPr>
        <w:pStyle w:val="ListParagraph"/>
        <w:numPr>
          <w:ilvl w:val="0"/>
          <w:numId w:val="1"/>
        </w:numPr>
        <w:spacing w:after="120"/>
        <w:ind w:firstLine="567"/>
        <w:jc w:val="both"/>
        <w:rPr>
          <w:sz w:val="28"/>
          <w:szCs w:val="28"/>
          <w:lang w:eastAsia="en-US"/>
        </w:rPr>
      </w:pPr>
      <w:r w:rsidRPr="00B70B01">
        <w:rPr>
          <w:sz w:val="28"/>
          <w:szCs w:val="28"/>
          <w:lang w:eastAsia="en-US"/>
        </w:rPr>
        <w:lastRenderedPageBreak/>
        <w:t xml:space="preserve">papildināt </w:t>
      </w:r>
      <w:r w:rsidR="00B70B01">
        <w:rPr>
          <w:sz w:val="28"/>
          <w:szCs w:val="28"/>
          <w:lang w:eastAsia="en-US"/>
        </w:rPr>
        <w:t xml:space="preserve">noteikumus </w:t>
      </w:r>
      <w:r w:rsidRPr="00B70B01">
        <w:rPr>
          <w:sz w:val="28"/>
          <w:szCs w:val="28"/>
          <w:lang w:eastAsia="en-US"/>
        </w:rPr>
        <w:t>ar 16</w:t>
      </w:r>
      <w:r w:rsidR="00FC5F98" w:rsidRPr="00B70B01">
        <w:rPr>
          <w:sz w:val="28"/>
          <w:szCs w:val="28"/>
          <w:lang w:eastAsia="en-US"/>
        </w:rPr>
        <w:t>.2.13.apakš</w:t>
      </w:r>
      <w:r w:rsidRPr="00B70B01">
        <w:rPr>
          <w:sz w:val="28"/>
          <w:szCs w:val="28"/>
          <w:lang w:eastAsia="en-US"/>
        </w:rPr>
        <w:t xml:space="preserve">punktu šādā redakcijā: </w:t>
      </w:r>
    </w:p>
    <w:p w:rsidR="00FC5F98" w:rsidRDefault="00FC5F98" w:rsidP="00452839">
      <w:pPr>
        <w:pStyle w:val="ListParagraph"/>
        <w:spacing w:after="120"/>
        <w:ind w:firstLine="567"/>
        <w:jc w:val="both"/>
        <w:rPr>
          <w:sz w:val="28"/>
          <w:szCs w:val="28"/>
          <w:lang w:eastAsia="en-US"/>
        </w:rPr>
      </w:pPr>
      <w:r>
        <w:rPr>
          <w:sz w:val="28"/>
          <w:szCs w:val="28"/>
          <w:lang w:eastAsia="en-US"/>
        </w:rPr>
        <w:t>„16.2.13. uzaicinot uzņēmuma ietvaros pārceltu darbinieku:</w:t>
      </w:r>
    </w:p>
    <w:p w:rsidR="00943647" w:rsidRDefault="00FC5F98" w:rsidP="00452839">
      <w:pPr>
        <w:pStyle w:val="ListParagraph"/>
        <w:spacing w:after="120"/>
        <w:ind w:left="0" w:firstLine="567"/>
        <w:jc w:val="both"/>
        <w:rPr>
          <w:sz w:val="28"/>
          <w:szCs w:val="28"/>
          <w:lang w:eastAsia="en-US"/>
        </w:rPr>
      </w:pPr>
      <w:r>
        <w:rPr>
          <w:sz w:val="28"/>
          <w:szCs w:val="28"/>
          <w:lang w:eastAsia="en-US"/>
        </w:rPr>
        <w:t>16.2.13.1. informācija, kas apliecina, ka juridiskā persona, kas uzaicina ārzemnieku, un uzņēmums, kas nodarbina ārzemnieku ārvalstī, pieder pie vienas un tās pašas uzņēmumu grupas;</w:t>
      </w:r>
    </w:p>
    <w:p w:rsidR="00B70B01" w:rsidRDefault="00FC5F98" w:rsidP="00452839">
      <w:pPr>
        <w:pStyle w:val="ListParagraph"/>
        <w:spacing w:after="120"/>
        <w:ind w:left="0" w:firstLine="567"/>
        <w:jc w:val="both"/>
        <w:rPr>
          <w:sz w:val="28"/>
          <w:szCs w:val="28"/>
          <w:lang w:eastAsia="en-US"/>
        </w:rPr>
      </w:pPr>
      <w:r>
        <w:rPr>
          <w:sz w:val="28"/>
          <w:szCs w:val="28"/>
          <w:lang w:eastAsia="en-US"/>
        </w:rPr>
        <w:t xml:space="preserve">16.2.13.2. </w:t>
      </w:r>
      <w:r w:rsidR="006D21BE">
        <w:rPr>
          <w:sz w:val="28"/>
          <w:szCs w:val="28"/>
          <w:lang w:eastAsia="en-US"/>
        </w:rPr>
        <w:t>apliecinājums, ka ārzemnieks vismaz sešus mēnešus nepārtraukti pirms izsaukuma pieteikuma iesniegšanas bijis nodarbināts uzņēmumā, kas nodarbina ārzemnieku ārvalstī, vai uzņēmumu grupā, pie kuras šis uzņēmums pieder;”;</w:t>
      </w:r>
    </w:p>
    <w:p w:rsidR="00B70B01" w:rsidRDefault="00B70B01" w:rsidP="00452839">
      <w:pPr>
        <w:pStyle w:val="ListParagraph"/>
        <w:spacing w:after="120"/>
        <w:ind w:left="0" w:firstLine="567"/>
        <w:jc w:val="both"/>
        <w:rPr>
          <w:sz w:val="28"/>
          <w:szCs w:val="28"/>
          <w:lang w:eastAsia="en-US"/>
        </w:rPr>
      </w:pPr>
    </w:p>
    <w:p w:rsidR="006B621E" w:rsidRPr="00B70B01" w:rsidRDefault="006B621E" w:rsidP="00452839">
      <w:pPr>
        <w:pStyle w:val="ListParagraph"/>
        <w:numPr>
          <w:ilvl w:val="0"/>
          <w:numId w:val="1"/>
        </w:numPr>
        <w:spacing w:after="120"/>
        <w:ind w:firstLine="567"/>
        <w:jc w:val="both"/>
        <w:rPr>
          <w:sz w:val="28"/>
          <w:szCs w:val="28"/>
          <w:lang w:eastAsia="en-US"/>
        </w:rPr>
      </w:pPr>
      <w:r w:rsidRPr="00B70B01">
        <w:rPr>
          <w:sz w:val="28"/>
          <w:szCs w:val="28"/>
          <w:lang w:eastAsia="en-US"/>
        </w:rPr>
        <w:t xml:space="preserve">papildināt </w:t>
      </w:r>
      <w:r w:rsidR="00B70B01">
        <w:rPr>
          <w:sz w:val="28"/>
          <w:szCs w:val="28"/>
          <w:lang w:eastAsia="en-US"/>
        </w:rPr>
        <w:t xml:space="preserve">noteikumus </w:t>
      </w:r>
      <w:r w:rsidRPr="00B70B01">
        <w:rPr>
          <w:sz w:val="28"/>
          <w:szCs w:val="28"/>
          <w:lang w:eastAsia="en-US"/>
        </w:rPr>
        <w:t>ar 16.4.</w:t>
      </w:r>
      <w:r w:rsidRPr="00B70B01">
        <w:rPr>
          <w:sz w:val="28"/>
          <w:szCs w:val="28"/>
          <w:vertAlign w:val="superscript"/>
          <w:lang w:eastAsia="en-US"/>
        </w:rPr>
        <w:t>2</w:t>
      </w:r>
      <w:r w:rsidRPr="00B70B01">
        <w:rPr>
          <w:sz w:val="28"/>
          <w:szCs w:val="28"/>
          <w:lang w:eastAsia="en-US"/>
        </w:rPr>
        <w:t xml:space="preserve"> apakšpunktu šādā redakcijā</w:t>
      </w:r>
      <w:r w:rsidR="00B70B01">
        <w:rPr>
          <w:sz w:val="28"/>
          <w:szCs w:val="28"/>
          <w:lang w:eastAsia="en-US"/>
        </w:rPr>
        <w:t>:</w:t>
      </w:r>
    </w:p>
    <w:p w:rsidR="006B621E" w:rsidRDefault="006B621E" w:rsidP="00452839">
      <w:pPr>
        <w:pStyle w:val="ListParagraph"/>
        <w:spacing w:after="120"/>
        <w:ind w:left="0" w:firstLine="567"/>
        <w:jc w:val="both"/>
        <w:rPr>
          <w:sz w:val="28"/>
          <w:szCs w:val="28"/>
          <w:lang w:eastAsia="en-US"/>
        </w:rPr>
      </w:pPr>
      <w:r>
        <w:rPr>
          <w:sz w:val="28"/>
          <w:szCs w:val="28"/>
          <w:lang w:eastAsia="en-US"/>
        </w:rPr>
        <w:t>„16.4.</w:t>
      </w:r>
      <w:r w:rsidRPr="006B621E">
        <w:rPr>
          <w:sz w:val="28"/>
          <w:szCs w:val="28"/>
          <w:vertAlign w:val="superscript"/>
          <w:lang w:eastAsia="en-US"/>
        </w:rPr>
        <w:t>2</w:t>
      </w:r>
      <w:r>
        <w:rPr>
          <w:sz w:val="28"/>
          <w:szCs w:val="28"/>
          <w:lang w:eastAsia="en-US"/>
        </w:rPr>
        <w:t xml:space="preserve"> uzaicinot uzņēmuma ietvaros pārceltu darbinieku, iesniedz ārvalsts </w:t>
      </w:r>
      <w:r w:rsidR="004A1DFF">
        <w:rPr>
          <w:sz w:val="28"/>
          <w:szCs w:val="28"/>
          <w:lang w:eastAsia="en-US"/>
        </w:rPr>
        <w:t>uzņēmuma vēstuli, kurā iekļauta šāda informācija:</w:t>
      </w:r>
      <w:r w:rsidR="00D329AF">
        <w:rPr>
          <w:sz w:val="28"/>
          <w:szCs w:val="28"/>
          <w:lang w:eastAsia="en-US"/>
        </w:rPr>
        <w:t xml:space="preserve"> </w:t>
      </w:r>
    </w:p>
    <w:p w:rsidR="006B621E" w:rsidRDefault="006B621E" w:rsidP="00452839">
      <w:pPr>
        <w:pStyle w:val="ListParagraph"/>
        <w:spacing w:after="120"/>
        <w:ind w:left="0" w:firstLine="567"/>
        <w:jc w:val="both"/>
        <w:rPr>
          <w:sz w:val="28"/>
          <w:szCs w:val="28"/>
          <w:lang w:eastAsia="en-US"/>
        </w:rPr>
      </w:pPr>
      <w:r>
        <w:rPr>
          <w:sz w:val="28"/>
          <w:szCs w:val="28"/>
          <w:lang w:eastAsia="en-US"/>
        </w:rPr>
        <w:t>16.4.</w:t>
      </w:r>
      <w:r w:rsidRPr="006B621E">
        <w:rPr>
          <w:sz w:val="28"/>
          <w:szCs w:val="28"/>
          <w:vertAlign w:val="superscript"/>
          <w:lang w:eastAsia="en-US"/>
        </w:rPr>
        <w:t>2</w:t>
      </w:r>
      <w:r>
        <w:rPr>
          <w:sz w:val="28"/>
          <w:szCs w:val="28"/>
          <w:lang w:eastAsia="en-US"/>
        </w:rPr>
        <w:t xml:space="preserve">1. par </w:t>
      </w:r>
      <w:r w:rsidR="00627BD5">
        <w:rPr>
          <w:sz w:val="28"/>
          <w:szCs w:val="28"/>
          <w:lang w:eastAsia="en-US"/>
        </w:rPr>
        <w:t>pārcelšanas</w:t>
      </w:r>
      <w:r>
        <w:rPr>
          <w:sz w:val="28"/>
          <w:szCs w:val="28"/>
          <w:lang w:eastAsia="en-US"/>
        </w:rPr>
        <w:t xml:space="preserve"> ilgumu;</w:t>
      </w:r>
    </w:p>
    <w:p w:rsidR="006B621E" w:rsidRDefault="006B621E" w:rsidP="00452839">
      <w:pPr>
        <w:pStyle w:val="ListParagraph"/>
        <w:spacing w:after="120"/>
        <w:ind w:left="0" w:firstLine="567"/>
        <w:jc w:val="both"/>
        <w:rPr>
          <w:sz w:val="28"/>
          <w:szCs w:val="28"/>
          <w:lang w:eastAsia="en-US"/>
        </w:rPr>
      </w:pPr>
      <w:r>
        <w:rPr>
          <w:sz w:val="28"/>
          <w:szCs w:val="28"/>
          <w:lang w:eastAsia="en-US"/>
        </w:rPr>
        <w:t>16.4.</w:t>
      </w:r>
      <w:r w:rsidRPr="006B621E">
        <w:rPr>
          <w:sz w:val="28"/>
          <w:szCs w:val="28"/>
          <w:vertAlign w:val="superscript"/>
          <w:lang w:eastAsia="en-US"/>
        </w:rPr>
        <w:t>2</w:t>
      </w:r>
      <w:r>
        <w:rPr>
          <w:sz w:val="28"/>
          <w:szCs w:val="28"/>
          <w:lang w:eastAsia="en-US"/>
        </w:rPr>
        <w:t>2. apliecinājums tam, ka ārzemnieks ieņems vadītāja, speciālista vai darbinieka-praktikanta amatu;</w:t>
      </w:r>
    </w:p>
    <w:p w:rsidR="006B621E" w:rsidRDefault="006B621E" w:rsidP="00452839">
      <w:pPr>
        <w:pStyle w:val="ListParagraph"/>
        <w:spacing w:after="120"/>
        <w:ind w:left="0" w:firstLine="567"/>
        <w:jc w:val="both"/>
        <w:rPr>
          <w:sz w:val="28"/>
          <w:szCs w:val="28"/>
          <w:lang w:eastAsia="en-US"/>
        </w:rPr>
      </w:pPr>
      <w:r>
        <w:rPr>
          <w:sz w:val="28"/>
          <w:szCs w:val="28"/>
          <w:lang w:eastAsia="en-US"/>
        </w:rPr>
        <w:t>16.4.</w:t>
      </w:r>
      <w:r w:rsidRPr="006B621E">
        <w:rPr>
          <w:sz w:val="28"/>
          <w:szCs w:val="28"/>
          <w:vertAlign w:val="superscript"/>
          <w:lang w:eastAsia="en-US"/>
        </w:rPr>
        <w:t>2</w:t>
      </w:r>
      <w:r>
        <w:rPr>
          <w:sz w:val="28"/>
          <w:szCs w:val="28"/>
          <w:lang w:eastAsia="en-US"/>
        </w:rPr>
        <w:t>3. par atalgojumu, kādu ārzemnieks saņems, uzturoties Latvijas Republikā, kā arī par citiem nodarbinātības nosacījumiem;</w:t>
      </w:r>
    </w:p>
    <w:p w:rsidR="00B70B01" w:rsidRDefault="006B621E" w:rsidP="00452839">
      <w:pPr>
        <w:pStyle w:val="ListParagraph"/>
        <w:spacing w:after="120"/>
        <w:ind w:left="0" w:firstLine="567"/>
        <w:jc w:val="both"/>
        <w:rPr>
          <w:sz w:val="28"/>
          <w:szCs w:val="28"/>
          <w:lang w:eastAsia="en-US"/>
        </w:rPr>
      </w:pPr>
      <w:r>
        <w:rPr>
          <w:sz w:val="28"/>
          <w:szCs w:val="28"/>
          <w:lang w:eastAsia="en-US"/>
        </w:rPr>
        <w:t>16.4.</w:t>
      </w:r>
      <w:r w:rsidRPr="006B621E">
        <w:rPr>
          <w:sz w:val="28"/>
          <w:szCs w:val="28"/>
          <w:vertAlign w:val="superscript"/>
          <w:lang w:eastAsia="en-US"/>
        </w:rPr>
        <w:t>2</w:t>
      </w:r>
      <w:r w:rsidR="0069711A">
        <w:rPr>
          <w:sz w:val="28"/>
          <w:szCs w:val="28"/>
          <w:lang w:eastAsia="en-US"/>
        </w:rPr>
        <w:t>4. apliecinājums tam, ka pēc uzturēšanās Latvijas Republikā ārzemniekam tiks nodrošināta nodarbinātība uzņēmumā, kas ārzemnieku nosūta veikt darbu Latvijas Republikā.”;</w:t>
      </w:r>
    </w:p>
    <w:p w:rsidR="00B70B01" w:rsidRDefault="00B70B01" w:rsidP="00452839">
      <w:pPr>
        <w:pStyle w:val="ListParagraph"/>
        <w:spacing w:after="120"/>
        <w:ind w:left="0" w:firstLine="567"/>
        <w:jc w:val="both"/>
        <w:rPr>
          <w:sz w:val="28"/>
          <w:szCs w:val="28"/>
          <w:lang w:eastAsia="en-US"/>
        </w:rPr>
      </w:pPr>
    </w:p>
    <w:p w:rsidR="006D21BE" w:rsidRPr="00B70B01" w:rsidRDefault="006D21BE" w:rsidP="00452839">
      <w:pPr>
        <w:pStyle w:val="ListParagraph"/>
        <w:numPr>
          <w:ilvl w:val="0"/>
          <w:numId w:val="1"/>
        </w:numPr>
        <w:spacing w:after="120"/>
        <w:ind w:firstLine="567"/>
        <w:jc w:val="both"/>
        <w:rPr>
          <w:sz w:val="28"/>
          <w:szCs w:val="28"/>
          <w:lang w:eastAsia="en-US"/>
        </w:rPr>
      </w:pPr>
      <w:r w:rsidRPr="00B70B01">
        <w:rPr>
          <w:sz w:val="28"/>
          <w:szCs w:val="28"/>
          <w:lang w:eastAsia="en-US"/>
        </w:rPr>
        <w:t>izteikt 16.6.apakšpunktu šādā redakcijā:</w:t>
      </w:r>
    </w:p>
    <w:p w:rsidR="006D21BE" w:rsidRDefault="006D21BE" w:rsidP="00452839">
      <w:pPr>
        <w:pStyle w:val="ListParagraph"/>
        <w:spacing w:after="120"/>
        <w:ind w:left="0" w:firstLine="567"/>
        <w:jc w:val="both"/>
        <w:rPr>
          <w:sz w:val="28"/>
          <w:szCs w:val="28"/>
          <w:lang w:eastAsia="en-US"/>
        </w:rPr>
      </w:pPr>
      <w:r>
        <w:rPr>
          <w:sz w:val="28"/>
          <w:szCs w:val="28"/>
          <w:lang w:eastAsia="en-US"/>
        </w:rPr>
        <w:t>„16.6. samaksā valsts nodevu.”</w:t>
      </w:r>
      <w:r w:rsidR="002D27C7">
        <w:rPr>
          <w:sz w:val="28"/>
          <w:szCs w:val="28"/>
          <w:lang w:eastAsia="en-US"/>
        </w:rPr>
        <w:t>”</w:t>
      </w:r>
    </w:p>
    <w:p w:rsidR="00971952" w:rsidRDefault="00971952" w:rsidP="00452839">
      <w:pPr>
        <w:pStyle w:val="ListParagraph"/>
        <w:spacing w:after="120"/>
        <w:ind w:left="0" w:firstLine="567"/>
        <w:jc w:val="both"/>
        <w:rPr>
          <w:sz w:val="28"/>
          <w:szCs w:val="28"/>
          <w:lang w:eastAsia="en-US"/>
        </w:rPr>
      </w:pPr>
    </w:p>
    <w:p w:rsidR="00971952" w:rsidRDefault="00971952"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33.</w:t>
      </w:r>
      <w:r w:rsidRPr="00295420">
        <w:rPr>
          <w:sz w:val="28"/>
          <w:szCs w:val="28"/>
          <w:vertAlign w:val="superscript"/>
          <w:lang w:eastAsia="en-US"/>
        </w:rPr>
        <w:t>1</w:t>
      </w:r>
      <w:r>
        <w:rPr>
          <w:sz w:val="28"/>
          <w:szCs w:val="28"/>
          <w:vertAlign w:val="superscript"/>
          <w:lang w:eastAsia="en-US"/>
        </w:rPr>
        <w:t xml:space="preserve"> </w:t>
      </w:r>
      <w:r w:rsidRPr="00971952">
        <w:rPr>
          <w:sz w:val="28"/>
          <w:szCs w:val="28"/>
          <w:lang w:eastAsia="en-US"/>
        </w:rPr>
        <w:t>un</w:t>
      </w:r>
      <w:r>
        <w:rPr>
          <w:sz w:val="28"/>
          <w:szCs w:val="28"/>
          <w:vertAlign w:val="superscript"/>
          <w:lang w:eastAsia="en-US"/>
        </w:rPr>
        <w:t xml:space="preserve"> </w:t>
      </w:r>
      <w:r>
        <w:rPr>
          <w:sz w:val="28"/>
          <w:szCs w:val="28"/>
          <w:lang w:eastAsia="en-US"/>
        </w:rPr>
        <w:t>33.</w:t>
      </w:r>
      <w:r>
        <w:rPr>
          <w:sz w:val="28"/>
          <w:szCs w:val="28"/>
          <w:vertAlign w:val="superscript"/>
          <w:lang w:eastAsia="en-US"/>
        </w:rPr>
        <w:t xml:space="preserve">2 </w:t>
      </w:r>
      <w:r>
        <w:rPr>
          <w:sz w:val="28"/>
          <w:szCs w:val="28"/>
          <w:lang w:eastAsia="en-US"/>
        </w:rPr>
        <w:t xml:space="preserve">punktu šādā redakcijā: </w:t>
      </w:r>
    </w:p>
    <w:p w:rsidR="00140AA4" w:rsidRDefault="00971952" w:rsidP="00452839">
      <w:pPr>
        <w:pStyle w:val="ListParagraph"/>
        <w:spacing w:after="120"/>
        <w:ind w:left="0" w:firstLine="567"/>
        <w:jc w:val="both"/>
        <w:rPr>
          <w:sz w:val="28"/>
          <w:szCs w:val="28"/>
          <w:lang w:eastAsia="en-US"/>
        </w:rPr>
      </w:pPr>
      <w:r>
        <w:rPr>
          <w:sz w:val="28"/>
          <w:szCs w:val="28"/>
          <w:lang w:eastAsia="en-US"/>
        </w:rPr>
        <w:t>“33.</w:t>
      </w:r>
      <w:r w:rsidRPr="00295420">
        <w:rPr>
          <w:sz w:val="28"/>
          <w:szCs w:val="28"/>
          <w:vertAlign w:val="superscript"/>
          <w:lang w:eastAsia="en-US"/>
        </w:rPr>
        <w:t>1</w:t>
      </w:r>
      <w:r w:rsidR="00140AA4">
        <w:rPr>
          <w:sz w:val="28"/>
          <w:szCs w:val="28"/>
          <w:vertAlign w:val="superscript"/>
          <w:lang w:eastAsia="en-US"/>
        </w:rPr>
        <w:t xml:space="preserve"> </w:t>
      </w:r>
      <w:r w:rsidR="004F1DB9">
        <w:rPr>
          <w:sz w:val="28"/>
          <w:szCs w:val="28"/>
          <w:lang w:eastAsia="en-US"/>
        </w:rPr>
        <w:t>Ja ā</w:t>
      </w:r>
      <w:r w:rsidR="00140AA4" w:rsidRPr="00140AA4">
        <w:rPr>
          <w:sz w:val="28"/>
          <w:szCs w:val="28"/>
          <w:lang w:eastAsia="en-US"/>
        </w:rPr>
        <w:t xml:space="preserve">rzemnieks </w:t>
      </w:r>
      <w:r w:rsidR="00140AA4">
        <w:rPr>
          <w:sz w:val="28"/>
          <w:szCs w:val="28"/>
          <w:lang w:eastAsia="en-US"/>
        </w:rPr>
        <w:t xml:space="preserve">pieprasa termiņuzturēšanās atļauju saskaņā ar Imigrācijas likuma 23.panta pirmās daļas 21.punktu, </w:t>
      </w:r>
      <w:r w:rsidR="004F1DB9">
        <w:rPr>
          <w:sz w:val="28"/>
          <w:szCs w:val="28"/>
          <w:lang w:eastAsia="en-US"/>
        </w:rPr>
        <w:t xml:space="preserve">viņš </w:t>
      </w:r>
      <w:r w:rsidR="00140AA4">
        <w:rPr>
          <w:sz w:val="28"/>
          <w:szCs w:val="28"/>
          <w:lang w:eastAsia="en-US"/>
        </w:rPr>
        <w:t>uzrāda derīgu ceļošanas dokumentu un iesniedz šo noteikumu 28.1., 28.2.</w:t>
      </w:r>
      <w:r w:rsidR="00CE3F28">
        <w:rPr>
          <w:sz w:val="28"/>
          <w:szCs w:val="28"/>
          <w:lang w:eastAsia="en-US"/>
        </w:rPr>
        <w:t xml:space="preserve"> un 28.5.</w:t>
      </w:r>
      <w:r w:rsidR="00140AA4">
        <w:rPr>
          <w:sz w:val="28"/>
          <w:szCs w:val="28"/>
          <w:lang w:eastAsia="en-US"/>
        </w:rPr>
        <w:t>apakšpunktā minētos dokumentus.;</w:t>
      </w:r>
    </w:p>
    <w:p w:rsidR="00971952" w:rsidRDefault="00971952" w:rsidP="00452839">
      <w:pPr>
        <w:pStyle w:val="ListParagraph"/>
        <w:spacing w:after="120"/>
        <w:ind w:left="0" w:firstLine="567"/>
        <w:jc w:val="both"/>
        <w:rPr>
          <w:sz w:val="28"/>
          <w:szCs w:val="28"/>
          <w:lang w:eastAsia="en-US"/>
        </w:rPr>
      </w:pPr>
      <w:r>
        <w:rPr>
          <w:sz w:val="28"/>
          <w:szCs w:val="28"/>
          <w:lang w:eastAsia="en-US"/>
        </w:rPr>
        <w:t>33.</w:t>
      </w:r>
      <w:r>
        <w:rPr>
          <w:sz w:val="28"/>
          <w:szCs w:val="28"/>
          <w:vertAlign w:val="superscript"/>
          <w:lang w:eastAsia="en-US"/>
        </w:rPr>
        <w:t xml:space="preserve">2 </w:t>
      </w:r>
      <w:r w:rsidR="00CE3F28">
        <w:rPr>
          <w:sz w:val="28"/>
          <w:szCs w:val="28"/>
          <w:lang w:eastAsia="en-US"/>
        </w:rPr>
        <w:t>Ja ā</w:t>
      </w:r>
      <w:r w:rsidR="00CE3F28" w:rsidRPr="00140AA4">
        <w:rPr>
          <w:sz w:val="28"/>
          <w:szCs w:val="28"/>
          <w:lang w:eastAsia="en-US"/>
        </w:rPr>
        <w:t xml:space="preserve">rzemnieks </w:t>
      </w:r>
      <w:r w:rsidR="00CE3F28">
        <w:rPr>
          <w:sz w:val="28"/>
          <w:szCs w:val="28"/>
          <w:lang w:eastAsia="en-US"/>
        </w:rPr>
        <w:t>pieprasa uzturēšanās atļauju kā b</w:t>
      </w:r>
      <w:r w:rsidR="00140AA4">
        <w:rPr>
          <w:sz w:val="28"/>
          <w:szCs w:val="28"/>
          <w:lang w:eastAsia="en-US"/>
        </w:rPr>
        <w:t>ē</w:t>
      </w:r>
      <w:r>
        <w:rPr>
          <w:sz w:val="28"/>
          <w:szCs w:val="28"/>
          <w:lang w:eastAsia="en-US"/>
        </w:rPr>
        <w:t>gļa, alternatīvo statusu vai pagaidu aizsardzību Latvijas Republikā ieguvušās personas ģimenes loceklis Patvēruma likuma izpratnē</w:t>
      </w:r>
      <w:r w:rsidR="00CE3F28">
        <w:rPr>
          <w:sz w:val="28"/>
          <w:szCs w:val="28"/>
          <w:lang w:eastAsia="en-US"/>
        </w:rPr>
        <w:t>, viņš</w:t>
      </w:r>
      <w:r>
        <w:rPr>
          <w:sz w:val="28"/>
          <w:szCs w:val="28"/>
          <w:lang w:eastAsia="en-US"/>
        </w:rPr>
        <w:t xml:space="preserve"> uzrāda derīgu ceļošanas dokumentu un iesniedz šo noteikumu 28.1., 28.2. un 28.6.apakšpunktā minētos dokumentus.”;</w:t>
      </w:r>
    </w:p>
    <w:p w:rsidR="00CE3F28" w:rsidRDefault="00CE3F28" w:rsidP="00452839">
      <w:pPr>
        <w:pStyle w:val="ListParagraph"/>
        <w:spacing w:after="120"/>
        <w:ind w:left="0" w:firstLine="567"/>
        <w:jc w:val="both"/>
        <w:rPr>
          <w:sz w:val="28"/>
          <w:szCs w:val="28"/>
          <w:lang w:eastAsia="en-US"/>
        </w:rPr>
      </w:pPr>
    </w:p>
    <w:p w:rsidR="00CE3F28" w:rsidRDefault="00CE3F28" w:rsidP="00452839">
      <w:pPr>
        <w:pStyle w:val="ListParagraph"/>
        <w:numPr>
          <w:ilvl w:val="0"/>
          <w:numId w:val="1"/>
        </w:numPr>
        <w:spacing w:after="120"/>
        <w:ind w:firstLine="567"/>
        <w:jc w:val="both"/>
        <w:rPr>
          <w:sz w:val="28"/>
          <w:szCs w:val="28"/>
          <w:lang w:eastAsia="en-US"/>
        </w:rPr>
      </w:pPr>
      <w:r>
        <w:rPr>
          <w:sz w:val="28"/>
          <w:szCs w:val="28"/>
          <w:lang w:eastAsia="en-US"/>
        </w:rPr>
        <w:t xml:space="preserve">papildināt noteikumu 38.punktu ar 38.4.apakšpunktu šādā redakcijā: </w:t>
      </w:r>
    </w:p>
    <w:p w:rsidR="00CE3F28" w:rsidRDefault="00CE3F28" w:rsidP="00452839">
      <w:pPr>
        <w:pStyle w:val="ListParagraph"/>
        <w:spacing w:after="120"/>
        <w:ind w:left="0" w:firstLine="567"/>
        <w:jc w:val="both"/>
        <w:rPr>
          <w:sz w:val="28"/>
          <w:szCs w:val="28"/>
          <w:lang w:eastAsia="en-US"/>
        </w:rPr>
      </w:pPr>
      <w:r>
        <w:rPr>
          <w:sz w:val="28"/>
          <w:szCs w:val="28"/>
          <w:lang w:eastAsia="en-US"/>
        </w:rPr>
        <w:t>“38.4. atbilstoši Patvēruma likuma 54.panta pirmajai un otrajai daļai un 62.panta otrās daļas 2.punktam vēlas apvienoties ar saviem ģimenes locekļiem.”;</w:t>
      </w:r>
    </w:p>
    <w:p w:rsidR="00FC5F98" w:rsidRDefault="00FC5F98" w:rsidP="00452839">
      <w:pPr>
        <w:pStyle w:val="ListParagraph"/>
        <w:spacing w:after="120"/>
        <w:ind w:firstLine="567"/>
        <w:jc w:val="both"/>
        <w:rPr>
          <w:sz w:val="28"/>
          <w:szCs w:val="28"/>
          <w:lang w:eastAsia="en-US"/>
        </w:rPr>
      </w:pPr>
    </w:p>
    <w:p w:rsidR="00CE3F28" w:rsidRDefault="00CE3F28"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38.</w:t>
      </w:r>
      <w:r w:rsidRPr="00295420">
        <w:rPr>
          <w:sz w:val="28"/>
          <w:szCs w:val="28"/>
          <w:vertAlign w:val="superscript"/>
          <w:lang w:eastAsia="en-US"/>
        </w:rPr>
        <w:t>1</w:t>
      </w:r>
      <w:r>
        <w:rPr>
          <w:sz w:val="28"/>
          <w:szCs w:val="28"/>
          <w:vertAlign w:val="superscript"/>
          <w:lang w:eastAsia="en-US"/>
        </w:rPr>
        <w:t xml:space="preserve"> </w:t>
      </w:r>
      <w:r>
        <w:rPr>
          <w:sz w:val="28"/>
          <w:szCs w:val="28"/>
          <w:lang w:eastAsia="en-US"/>
        </w:rPr>
        <w:t xml:space="preserve">punktu šādā redakcijā: </w:t>
      </w:r>
    </w:p>
    <w:p w:rsidR="00CE3F28" w:rsidRDefault="00CE3F28" w:rsidP="00452839">
      <w:pPr>
        <w:pStyle w:val="ListParagraph"/>
        <w:spacing w:after="120"/>
        <w:ind w:left="0" w:firstLine="567"/>
        <w:jc w:val="both"/>
        <w:rPr>
          <w:sz w:val="28"/>
          <w:szCs w:val="28"/>
          <w:lang w:eastAsia="en-US"/>
        </w:rPr>
      </w:pPr>
      <w:r>
        <w:rPr>
          <w:sz w:val="28"/>
          <w:szCs w:val="28"/>
          <w:lang w:eastAsia="en-US"/>
        </w:rPr>
        <w:t>“38.</w:t>
      </w:r>
      <w:r w:rsidRPr="00295420">
        <w:rPr>
          <w:sz w:val="28"/>
          <w:szCs w:val="28"/>
          <w:vertAlign w:val="superscript"/>
          <w:lang w:eastAsia="en-US"/>
        </w:rPr>
        <w:t>1</w:t>
      </w:r>
      <w:r>
        <w:rPr>
          <w:sz w:val="28"/>
          <w:szCs w:val="28"/>
          <w:vertAlign w:val="superscript"/>
          <w:lang w:eastAsia="en-US"/>
        </w:rPr>
        <w:t xml:space="preserve"> </w:t>
      </w:r>
      <w:r>
        <w:rPr>
          <w:sz w:val="28"/>
          <w:szCs w:val="28"/>
          <w:lang w:eastAsia="en-US"/>
        </w:rPr>
        <w:t xml:space="preserve">Ja bēgļa, alternatīvo statusu vai pagaidu aizsardzību ieguvušas personas ģimenes loceklis nevar iesniegt šo noteikumu 38.4.apakšpunktā minēto </w:t>
      </w:r>
      <w:r>
        <w:rPr>
          <w:sz w:val="28"/>
          <w:szCs w:val="28"/>
          <w:lang w:eastAsia="en-US"/>
        </w:rPr>
        <w:lastRenderedPageBreak/>
        <w:t xml:space="preserve">dokumentu un ir rakstiski norādījis pamatotu iemeslu, iestāde var pieņemt dokumentus ģimenes </w:t>
      </w:r>
      <w:proofErr w:type="spellStart"/>
      <w:r>
        <w:rPr>
          <w:sz w:val="28"/>
          <w:szCs w:val="28"/>
          <w:lang w:eastAsia="en-US"/>
        </w:rPr>
        <w:t>atkalapvienošanai</w:t>
      </w:r>
      <w:proofErr w:type="spellEnd"/>
      <w:r>
        <w:rPr>
          <w:sz w:val="28"/>
          <w:szCs w:val="28"/>
          <w:lang w:eastAsia="en-US"/>
        </w:rPr>
        <w:t xml:space="preserve"> bez attiecīgā dokumenta.”; </w:t>
      </w:r>
    </w:p>
    <w:p w:rsidR="00CE3F28" w:rsidRDefault="00CE3F28" w:rsidP="00452839">
      <w:pPr>
        <w:pStyle w:val="ListParagraph"/>
        <w:spacing w:after="120"/>
        <w:ind w:firstLine="567"/>
        <w:jc w:val="both"/>
        <w:rPr>
          <w:sz w:val="28"/>
          <w:szCs w:val="28"/>
          <w:lang w:eastAsia="en-US"/>
        </w:rPr>
      </w:pPr>
    </w:p>
    <w:p w:rsidR="00CE3F28" w:rsidRDefault="00CE3F28"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49.</w:t>
      </w:r>
      <w:r w:rsidRPr="00CE3F28">
        <w:rPr>
          <w:sz w:val="28"/>
          <w:szCs w:val="28"/>
          <w:vertAlign w:val="superscript"/>
          <w:lang w:eastAsia="en-US"/>
        </w:rPr>
        <w:t>1</w:t>
      </w:r>
      <w:r>
        <w:rPr>
          <w:sz w:val="28"/>
          <w:szCs w:val="28"/>
          <w:lang w:eastAsia="en-US"/>
        </w:rPr>
        <w:t xml:space="preserve"> punktu šādā redakcijā:</w:t>
      </w:r>
    </w:p>
    <w:p w:rsidR="00292564" w:rsidRPr="00292564" w:rsidRDefault="00CE3F28" w:rsidP="00452839">
      <w:pPr>
        <w:pStyle w:val="ListParagraph"/>
        <w:spacing w:after="120"/>
        <w:ind w:left="0" w:firstLine="567"/>
        <w:jc w:val="both"/>
        <w:rPr>
          <w:sz w:val="28"/>
          <w:szCs w:val="28"/>
          <w:lang w:eastAsia="en-US"/>
        </w:rPr>
      </w:pPr>
      <w:r>
        <w:rPr>
          <w:sz w:val="28"/>
          <w:szCs w:val="28"/>
          <w:lang w:eastAsia="en-US"/>
        </w:rPr>
        <w:t>„49.</w:t>
      </w:r>
      <w:r w:rsidRPr="00CE3F28">
        <w:rPr>
          <w:sz w:val="28"/>
          <w:szCs w:val="28"/>
          <w:vertAlign w:val="superscript"/>
          <w:lang w:eastAsia="en-US"/>
        </w:rPr>
        <w:t>1</w:t>
      </w:r>
      <w:r>
        <w:rPr>
          <w:sz w:val="28"/>
          <w:szCs w:val="28"/>
          <w:vertAlign w:val="superscript"/>
          <w:lang w:eastAsia="en-US"/>
        </w:rPr>
        <w:t xml:space="preserve"> </w:t>
      </w:r>
      <w:r w:rsidR="00292564">
        <w:rPr>
          <w:sz w:val="28"/>
          <w:szCs w:val="28"/>
          <w:lang w:eastAsia="en-US"/>
        </w:rPr>
        <w:t>Ja ārzemnieks atbilstoši Imigrācijas likuma 23.panta pirmās daļas 8.punktam vēlas uzturēties Latvijas Republikā kā ārvalsts komersanta pārstāvniecības pārstāvis, viņš iesn</w:t>
      </w:r>
      <w:r w:rsidR="00FE73F8">
        <w:rPr>
          <w:sz w:val="28"/>
          <w:szCs w:val="28"/>
          <w:lang w:eastAsia="en-US"/>
        </w:rPr>
        <w:t xml:space="preserve">iedz </w:t>
      </w:r>
      <w:r w:rsidR="00292564">
        <w:rPr>
          <w:sz w:val="28"/>
          <w:szCs w:val="28"/>
          <w:lang w:eastAsia="en-US"/>
        </w:rPr>
        <w:t xml:space="preserve">biznesa plānu, kas apliecina ārvalsts komersanta biznesa stratēģiju darbībai Latvijas Republikā, kas veicina ražošanas vai pakalpojumu </w:t>
      </w:r>
      <w:r w:rsidR="00380086">
        <w:rPr>
          <w:sz w:val="28"/>
          <w:szCs w:val="28"/>
          <w:lang w:eastAsia="en-US"/>
        </w:rPr>
        <w:t>nozares</w:t>
      </w:r>
      <w:r w:rsidR="00292564">
        <w:rPr>
          <w:sz w:val="28"/>
          <w:szCs w:val="28"/>
          <w:lang w:eastAsia="en-US"/>
        </w:rPr>
        <w:t xml:space="preserve"> attīstību.”;</w:t>
      </w:r>
    </w:p>
    <w:p w:rsidR="00292564" w:rsidRDefault="00292564" w:rsidP="00452839">
      <w:pPr>
        <w:pStyle w:val="ListParagraph"/>
        <w:spacing w:after="120"/>
        <w:ind w:firstLine="567"/>
        <w:jc w:val="both"/>
        <w:rPr>
          <w:sz w:val="28"/>
          <w:szCs w:val="28"/>
          <w:lang w:eastAsia="en-US"/>
        </w:rPr>
      </w:pPr>
    </w:p>
    <w:p w:rsidR="00295420" w:rsidRDefault="00295420"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53.</w:t>
      </w:r>
      <w:r w:rsidRPr="00295420">
        <w:rPr>
          <w:sz w:val="28"/>
          <w:szCs w:val="28"/>
          <w:vertAlign w:val="superscript"/>
          <w:lang w:eastAsia="en-US"/>
        </w:rPr>
        <w:t>1</w:t>
      </w:r>
      <w:r>
        <w:rPr>
          <w:sz w:val="28"/>
          <w:szCs w:val="28"/>
          <w:lang w:eastAsia="en-US"/>
        </w:rPr>
        <w:t xml:space="preserve"> punktu šādā redakcijā:</w:t>
      </w:r>
    </w:p>
    <w:p w:rsidR="00295420" w:rsidRDefault="00295420" w:rsidP="00452839">
      <w:pPr>
        <w:pStyle w:val="ListParagraph"/>
        <w:spacing w:after="120"/>
        <w:ind w:left="0" w:firstLine="567"/>
        <w:jc w:val="both"/>
        <w:rPr>
          <w:sz w:val="28"/>
          <w:szCs w:val="28"/>
          <w:lang w:eastAsia="en-US"/>
        </w:rPr>
      </w:pPr>
      <w:r>
        <w:rPr>
          <w:sz w:val="28"/>
          <w:szCs w:val="28"/>
          <w:lang w:eastAsia="en-US"/>
        </w:rPr>
        <w:t>„53.</w:t>
      </w:r>
      <w:r w:rsidRPr="00567B5C">
        <w:rPr>
          <w:sz w:val="28"/>
          <w:szCs w:val="28"/>
          <w:vertAlign w:val="superscript"/>
          <w:lang w:eastAsia="en-US"/>
        </w:rPr>
        <w:t>1</w:t>
      </w:r>
      <w:r>
        <w:rPr>
          <w:sz w:val="28"/>
          <w:szCs w:val="28"/>
          <w:lang w:eastAsia="en-US"/>
        </w:rPr>
        <w:t xml:space="preserve"> Ja ārzemnieks </w:t>
      </w:r>
      <w:r w:rsidR="00567B5C">
        <w:rPr>
          <w:sz w:val="28"/>
          <w:szCs w:val="28"/>
          <w:lang w:eastAsia="en-US"/>
        </w:rPr>
        <w:t xml:space="preserve">atbilstoši Imigrācijas likuma 23.panta pirmās daļas 32.punktam vēlas uzturēties Latvijas Republikā </w:t>
      </w:r>
      <w:r w:rsidR="00F52AFE">
        <w:rPr>
          <w:sz w:val="28"/>
          <w:szCs w:val="28"/>
          <w:lang w:eastAsia="en-US"/>
        </w:rPr>
        <w:t>pēc</w:t>
      </w:r>
      <w:r w:rsidR="00567B5C">
        <w:rPr>
          <w:sz w:val="28"/>
          <w:szCs w:val="28"/>
          <w:lang w:eastAsia="en-US"/>
        </w:rPr>
        <w:t xml:space="preserve"> maģistra vai doktora studiju programmas apguv</w:t>
      </w:r>
      <w:r w:rsidR="00F52AFE">
        <w:rPr>
          <w:sz w:val="28"/>
          <w:szCs w:val="28"/>
          <w:lang w:eastAsia="en-US"/>
        </w:rPr>
        <w:t>es</w:t>
      </w:r>
      <w:r w:rsidR="00567B5C">
        <w:rPr>
          <w:sz w:val="28"/>
          <w:szCs w:val="28"/>
          <w:lang w:eastAsia="en-US"/>
        </w:rPr>
        <w:t xml:space="preserve"> Latvijas Republikā akreditētā izglītības iestādē, viņš iesniedz valsts atzīta augstākās izglītības diploma kopiju par šo studiju programmu apguvi.”;</w:t>
      </w:r>
    </w:p>
    <w:p w:rsidR="00567B5C" w:rsidRDefault="00567B5C" w:rsidP="00452839">
      <w:pPr>
        <w:pStyle w:val="ListParagraph"/>
        <w:spacing w:after="120"/>
        <w:ind w:left="0" w:firstLine="567"/>
        <w:jc w:val="both"/>
        <w:rPr>
          <w:sz w:val="28"/>
          <w:szCs w:val="28"/>
          <w:lang w:eastAsia="en-US"/>
        </w:rPr>
      </w:pPr>
    </w:p>
    <w:p w:rsidR="00FB7090" w:rsidRDefault="00FB7090" w:rsidP="00452839">
      <w:pPr>
        <w:pStyle w:val="ListParagraph"/>
        <w:numPr>
          <w:ilvl w:val="0"/>
          <w:numId w:val="1"/>
        </w:numPr>
        <w:spacing w:after="120"/>
        <w:ind w:left="0" w:firstLine="1092"/>
        <w:jc w:val="both"/>
        <w:rPr>
          <w:sz w:val="28"/>
          <w:szCs w:val="28"/>
          <w:lang w:eastAsia="en-US"/>
        </w:rPr>
      </w:pPr>
      <w:r>
        <w:rPr>
          <w:sz w:val="28"/>
          <w:szCs w:val="28"/>
          <w:lang w:eastAsia="en-US"/>
        </w:rPr>
        <w:t>Aizstāt 64.punktā vārdus „</w:t>
      </w:r>
      <w:r w:rsidRPr="00FB7090">
        <w:rPr>
          <w:sz w:val="28"/>
          <w:szCs w:val="28"/>
          <w:lang w:eastAsia="en-US"/>
        </w:rPr>
        <w:t>iepriekšējā gada laikā veikusi Latvijas Republikas normatīvajos aktos noteikto nodokļu un nodevu samaksu kopā ne mazāk kā 21 350 </w:t>
      </w:r>
      <w:proofErr w:type="spellStart"/>
      <w:r w:rsidRPr="00567B5C">
        <w:rPr>
          <w:i/>
          <w:sz w:val="28"/>
          <w:szCs w:val="28"/>
          <w:lang w:eastAsia="en-US"/>
        </w:rPr>
        <w:t>euro</w:t>
      </w:r>
      <w:proofErr w:type="spellEnd"/>
      <w:r w:rsidRPr="00FB7090">
        <w:rPr>
          <w:sz w:val="28"/>
          <w:szCs w:val="28"/>
          <w:lang w:eastAsia="en-US"/>
        </w:rPr>
        <w:t xml:space="preserve"> apmērā” ar vārdiem </w:t>
      </w:r>
      <w:r>
        <w:rPr>
          <w:sz w:val="28"/>
          <w:szCs w:val="28"/>
          <w:lang w:eastAsia="en-US"/>
        </w:rPr>
        <w:t>„</w:t>
      </w:r>
      <w:r w:rsidR="006B2711">
        <w:rPr>
          <w:sz w:val="28"/>
          <w:szCs w:val="28"/>
          <w:lang w:eastAsia="en-US"/>
        </w:rPr>
        <w:t xml:space="preserve">visa termiņuzturēšanās atļaujas derīguma termiņa laikā katrā </w:t>
      </w:r>
      <w:r w:rsidR="006B2711" w:rsidRPr="001E796B">
        <w:rPr>
          <w:sz w:val="28"/>
          <w:szCs w:val="28"/>
          <w:lang w:eastAsia="en-US"/>
        </w:rPr>
        <w:t xml:space="preserve">iepriekšējā </w:t>
      </w:r>
      <w:r w:rsidR="006B2711">
        <w:rPr>
          <w:sz w:val="28"/>
          <w:szCs w:val="28"/>
          <w:lang w:eastAsia="en-US"/>
        </w:rPr>
        <w:t xml:space="preserve">pārskata </w:t>
      </w:r>
      <w:r w:rsidR="006B2711" w:rsidRPr="001E796B">
        <w:rPr>
          <w:sz w:val="28"/>
          <w:szCs w:val="28"/>
          <w:lang w:eastAsia="en-US"/>
        </w:rPr>
        <w:t>gadā</w:t>
      </w:r>
      <w:r w:rsidR="006B2711">
        <w:rPr>
          <w:sz w:val="28"/>
          <w:szCs w:val="28"/>
          <w:lang w:eastAsia="en-US"/>
        </w:rPr>
        <w:t xml:space="preserve"> </w:t>
      </w:r>
      <w:r>
        <w:rPr>
          <w:sz w:val="28"/>
          <w:szCs w:val="28"/>
          <w:lang w:eastAsia="en-US"/>
        </w:rPr>
        <w:t xml:space="preserve">atbilstoši nodokļu deklarācijās norādītajam iemaksājusi valsts budžetā un pašvaldību budžetos </w:t>
      </w:r>
      <w:r w:rsidRPr="001E796B">
        <w:rPr>
          <w:sz w:val="28"/>
          <w:szCs w:val="28"/>
          <w:lang w:eastAsia="en-US"/>
        </w:rPr>
        <w:t xml:space="preserve">nodokļu </w:t>
      </w:r>
      <w:r>
        <w:rPr>
          <w:sz w:val="28"/>
          <w:szCs w:val="28"/>
          <w:lang w:eastAsia="en-US"/>
        </w:rPr>
        <w:t>maksājumus, kuru kopsumma nav mazāka par 21 350</w:t>
      </w:r>
      <w:r w:rsidRPr="001E796B">
        <w:rPr>
          <w:sz w:val="28"/>
          <w:szCs w:val="28"/>
          <w:lang w:eastAsia="en-US"/>
        </w:rPr>
        <w:t>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1750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FB7090" w:rsidRDefault="00FB7090" w:rsidP="00452839">
      <w:pPr>
        <w:pStyle w:val="ListParagraph"/>
        <w:spacing w:after="120"/>
        <w:ind w:firstLine="567"/>
        <w:jc w:val="both"/>
        <w:rPr>
          <w:sz w:val="28"/>
          <w:szCs w:val="28"/>
          <w:lang w:eastAsia="en-US"/>
        </w:rPr>
      </w:pPr>
    </w:p>
    <w:p w:rsidR="001E796B" w:rsidRDefault="00295420" w:rsidP="00452839">
      <w:pPr>
        <w:pStyle w:val="ListParagraph"/>
        <w:numPr>
          <w:ilvl w:val="0"/>
          <w:numId w:val="1"/>
        </w:numPr>
        <w:spacing w:after="120"/>
        <w:ind w:left="0" w:firstLine="1092"/>
        <w:jc w:val="both"/>
        <w:rPr>
          <w:sz w:val="28"/>
          <w:szCs w:val="28"/>
          <w:lang w:eastAsia="en-US"/>
        </w:rPr>
      </w:pPr>
      <w:r>
        <w:rPr>
          <w:sz w:val="28"/>
          <w:szCs w:val="28"/>
          <w:lang w:eastAsia="en-US"/>
        </w:rPr>
        <w:t xml:space="preserve">aizstāt </w:t>
      </w:r>
      <w:r w:rsidR="001E796B" w:rsidRPr="001E796B">
        <w:rPr>
          <w:sz w:val="28"/>
          <w:szCs w:val="28"/>
          <w:lang w:eastAsia="en-US"/>
        </w:rPr>
        <w:t>65.punkt</w:t>
      </w:r>
      <w:r>
        <w:rPr>
          <w:sz w:val="28"/>
          <w:szCs w:val="28"/>
          <w:lang w:eastAsia="en-US"/>
        </w:rPr>
        <w:t xml:space="preserve">ā vārdus </w:t>
      </w:r>
      <w:r w:rsidRPr="00295420">
        <w:rPr>
          <w:sz w:val="28"/>
          <w:szCs w:val="28"/>
          <w:lang w:eastAsia="en-US"/>
        </w:rPr>
        <w:t> „iepriekšējā gada laikā veikusi Latvijas Republikas normatīvajos aktos noteikto nodokļu un nodevu samaksu kopā ne mazāk kā 40 000 </w:t>
      </w:r>
      <w:proofErr w:type="spellStart"/>
      <w:r w:rsidRPr="00295420">
        <w:rPr>
          <w:i/>
          <w:sz w:val="28"/>
          <w:szCs w:val="28"/>
          <w:lang w:eastAsia="en-US"/>
        </w:rPr>
        <w:t>euro</w:t>
      </w:r>
      <w:proofErr w:type="spellEnd"/>
      <w:r w:rsidRPr="00295420">
        <w:rPr>
          <w:sz w:val="28"/>
          <w:szCs w:val="28"/>
          <w:lang w:eastAsia="en-US"/>
        </w:rPr>
        <w:t> apmērā” ar vārdiem „</w:t>
      </w:r>
      <w:r w:rsidR="00175E3E">
        <w:rPr>
          <w:sz w:val="28"/>
          <w:szCs w:val="28"/>
          <w:lang w:eastAsia="en-US"/>
        </w:rPr>
        <w:t xml:space="preserve">visa termiņuzturēšanās atļaujas derīguma termiņa laikā katra </w:t>
      </w:r>
      <w:r w:rsidR="001E796B" w:rsidRPr="001E796B">
        <w:rPr>
          <w:sz w:val="28"/>
          <w:szCs w:val="28"/>
          <w:lang w:eastAsia="en-US"/>
        </w:rPr>
        <w:t xml:space="preserve">iepriekšējā </w:t>
      </w:r>
      <w:r w:rsidR="001E796B">
        <w:rPr>
          <w:sz w:val="28"/>
          <w:szCs w:val="28"/>
          <w:lang w:eastAsia="en-US"/>
        </w:rPr>
        <w:t xml:space="preserve">pārskata </w:t>
      </w:r>
      <w:r w:rsidR="001E796B" w:rsidRPr="001E796B">
        <w:rPr>
          <w:sz w:val="28"/>
          <w:szCs w:val="28"/>
          <w:lang w:eastAsia="en-US"/>
        </w:rPr>
        <w:t xml:space="preserve">gada laikā </w:t>
      </w:r>
      <w:r w:rsidR="001E796B">
        <w:rPr>
          <w:sz w:val="28"/>
          <w:szCs w:val="28"/>
          <w:lang w:eastAsia="en-US"/>
        </w:rPr>
        <w:t xml:space="preserve">atbilstoši nodokļu deklarācijās norādītajam iemaksājusi valsts budžetā un pašvaldību budžetos </w:t>
      </w:r>
      <w:r w:rsidR="001E796B" w:rsidRPr="001E796B">
        <w:rPr>
          <w:sz w:val="28"/>
          <w:szCs w:val="28"/>
          <w:lang w:eastAsia="en-US"/>
        </w:rPr>
        <w:t xml:space="preserve">nodokļu </w:t>
      </w:r>
      <w:r w:rsidR="001E796B">
        <w:rPr>
          <w:sz w:val="28"/>
          <w:szCs w:val="28"/>
          <w:lang w:eastAsia="en-US"/>
        </w:rPr>
        <w:t xml:space="preserve">maksājumus, kuru kopsumma nav mazāka par </w:t>
      </w:r>
      <w:r w:rsidR="001E796B" w:rsidRPr="001E796B">
        <w:rPr>
          <w:sz w:val="28"/>
          <w:szCs w:val="28"/>
          <w:lang w:eastAsia="en-US"/>
        </w:rPr>
        <w:t>40 000 </w:t>
      </w:r>
      <w:proofErr w:type="spellStart"/>
      <w:r w:rsidR="001E796B" w:rsidRPr="001E796B">
        <w:rPr>
          <w:i/>
          <w:sz w:val="28"/>
          <w:szCs w:val="28"/>
          <w:lang w:eastAsia="en-US"/>
        </w:rPr>
        <w:t>euro</w:t>
      </w:r>
      <w:proofErr w:type="spellEnd"/>
      <w:r w:rsidR="001E796B" w:rsidRPr="001E796B">
        <w:rPr>
          <w:sz w:val="28"/>
          <w:szCs w:val="28"/>
          <w:lang w:eastAsia="en-US"/>
        </w:rPr>
        <w:t> </w:t>
      </w:r>
      <w:r w:rsidR="001E796B">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3300 </w:t>
      </w:r>
      <w:proofErr w:type="spellStart"/>
      <w:r w:rsidR="001E796B">
        <w:rPr>
          <w:i/>
          <w:sz w:val="28"/>
          <w:szCs w:val="28"/>
          <w:lang w:eastAsia="en-US"/>
        </w:rPr>
        <w:t>euro</w:t>
      </w:r>
      <w:proofErr w:type="spellEnd"/>
      <w:r w:rsidR="001E796B" w:rsidRPr="001E796B">
        <w:rPr>
          <w:sz w:val="28"/>
          <w:szCs w:val="28"/>
          <w:lang w:eastAsia="en-US"/>
        </w:rPr>
        <w:t>.</w:t>
      </w:r>
      <w:r w:rsidR="001E796B">
        <w:rPr>
          <w:sz w:val="28"/>
          <w:szCs w:val="28"/>
          <w:lang w:eastAsia="en-US"/>
        </w:rPr>
        <w:t>”</w:t>
      </w:r>
    </w:p>
    <w:p w:rsidR="001E796B" w:rsidRPr="001E796B" w:rsidRDefault="001E796B" w:rsidP="00452839">
      <w:pPr>
        <w:pStyle w:val="ListParagraph"/>
        <w:spacing w:after="120"/>
        <w:ind w:left="0" w:firstLine="567"/>
        <w:jc w:val="both"/>
        <w:rPr>
          <w:sz w:val="28"/>
          <w:szCs w:val="28"/>
          <w:lang w:eastAsia="en-US"/>
        </w:rPr>
      </w:pPr>
    </w:p>
    <w:p w:rsidR="001E796B" w:rsidRDefault="001E796B"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65.</w:t>
      </w:r>
      <w:r w:rsidRPr="001E796B">
        <w:rPr>
          <w:sz w:val="28"/>
          <w:szCs w:val="28"/>
          <w:vertAlign w:val="superscript"/>
          <w:lang w:eastAsia="en-US"/>
        </w:rPr>
        <w:t>1</w:t>
      </w:r>
      <w:r>
        <w:rPr>
          <w:sz w:val="28"/>
          <w:szCs w:val="28"/>
          <w:lang w:eastAsia="en-US"/>
        </w:rPr>
        <w:t xml:space="preserve"> punktu šādā redakcijā:</w:t>
      </w:r>
    </w:p>
    <w:p w:rsidR="00401B8D" w:rsidRPr="00175E3E" w:rsidRDefault="001E796B" w:rsidP="00452839">
      <w:pPr>
        <w:pStyle w:val="ListParagraph"/>
        <w:spacing w:after="120"/>
        <w:ind w:left="0" w:firstLine="567"/>
        <w:jc w:val="both"/>
        <w:rPr>
          <w:sz w:val="28"/>
          <w:szCs w:val="28"/>
          <w:lang w:eastAsia="en-US"/>
        </w:rPr>
      </w:pPr>
      <w:r>
        <w:rPr>
          <w:sz w:val="28"/>
          <w:szCs w:val="28"/>
          <w:lang w:eastAsia="en-US"/>
        </w:rPr>
        <w:t>„65.</w:t>
      </w:r>
      <w:r w:rsidRPr="001E796B">
        <w:rPr>
          <w:sz w:val="28"/>
          <w:szCs w:val="28"/>
          <w:vertAlign w:val="superscript"/>
          <w:lang w:eastAsia="en-US"/>
        </w:rPr>
        <w:t>1</w:t>
      </w:r>
      <w:r>
        <w:rPr>
          <w:sz w:val="28"/>
          <w:szCs w:val="28"/>
          <w:lang w:eastAsia="en-US"/>
        </w:rPr>
        <w:t xml:space="preserve"> </w:t>
      </w:r>
      <w:r w:rsidRPr="001E796B">
        <w:rPr>
          <w:sz w:val="28"/>
          <w:szCs w:val="28"/>
          <w:lang w:eastAsia="en-US"/>
        </w:rPr>
        <w:t xml:space="preserve">Ārzemnieks, kurš saņēmis termiņuzturēšanās atļauju kā kapitālsabiedrības dalībnieks, kas veicis ieguldījumu kapitālsabiedrības </w:t>
      </w:r>
      <w:r w:rsidRPr="001E796B">
        <w:rPr>
          <w:sz w:val="28"/>
          <w:szCs w:val="28"/>
          <w:lang w:eastAsia="en-US"/>
        </w:rPr>
        <w:lastRenderedPageBreak/>
        <w:t>pamatkapitālā saskaņā ar </w:t>
      </w:r>
      <w:hyperlink r:id="rId9" w:tgtFrame="_blank" w:history="1">
        <w:r w:rsidRPr="001E796B">
          <w:rPr>
            <w:sz w:val="28"/>
            <w:szCs w:val="28"/>
            <w:lang w:eastAsia="en-US"/>
          </w:rPr>
          <w:t>Imigrācijas likuma</w:t>
        </w:r>
      </w:hyperlink>
      <w:r w:rsidRPr="001E796B">
        <w:rPr>
          <w:sz w:val="28"/>
          <w:szCs w:val="28"/>
          <w:lang w:eastAsia="en-US"/>
        </w:rPr>
        <w:t> </w:t>
      </w:r>
      <w:hyperlink r:id="rId10" w:anchor="p23" w:tgtFrame="_blank" w:history="1">
        <w:r w:rsidRPr="001E796B">
          <w:rPr>
            <w:sz w:val="28"/>
            <w:szCs w:val="28"/>
            <w:lang w:eastAsia="en-US"/>
          </w:rPr>
          <w:t>23.panta</w:t>
        </w:r>
      </w:hyperlink>
      <w:r w:rsidRPr="001E796B">
        <w:rPr>
          <w:sz w:val="28"/>
          <w:szCs w:val="28"/>
          <w:lang w:eastAsia="en-US"/>
        </w:rPr>
        <w:t> pirmās daļas 28.punkta "</w:t>
      </w:r>
      <w:r>
        <w:rPr>
          <w:sz w:val="28"/>
          <w:szCs w:val="28"/>
          <w:lang w:eastAsia="en-US"/>
        </w:rPr>
        <w:t>b</w:t>
      </w:r>
      <w:r w:rsidRPr="001E796B">
        <w:rPr>
          <w:sz w:val="28"/>
          <w:szCs w:val="28"/>
          <w:lang w:eastAsia="en-US"/>
        </w:rPr>
        <w:t>" apakšpunktu, pieprasot atkārtotu uzturēšanās atļauju, arī mainoties uzturēšanās atļaujas pieprasīšanas iemeslam, papildus šo noteikumu </w:t>
      </w:r>
      <w:hyperlink r:id="rId11" w:anchor="p61" w:tgtFrame="_blank" w:history="1">
        <w:r w:rsidRPr="001E796B">
          <w:rPr>
            <w:sz w:val="28"/>
            <w:szCs w:val="28"/>
            <w:lang w:eastAsia="en-US"/>
          </w:rPr>
          <w:t>61.punktā</w:t>
        </w:r>
      </w:hyperlink>
      <w:r w:rsidRPr="001E796B">
        <w:rPr>
          <w:sz w:val="28"/>
          <w:szCs w:val="28"/>
          <w:lang w:eastAsia="en-US"/>
        </w:rPr>
        <w:t xml:space="preserve"> minētajiem dokumentiem iesniedz dokumentus, kas apliecina, ka </w:t>
      </w:r>
      <w:r w:rsidR="00FA7D3E">
        <w:rPr>
          <w:sz w:val="28"/>
          <w:szCs w:val="28"/>
          <w:lang w:eastAsia="en-US"/>
        </w:rPr>
        <w:t xml:space="preserve">visa termiņuzturēšanās atļaujas derīguma termiņa laikā katrā </w:t>
      </w:r>
      <w:r w:rsidR="00FA7D3E" w:rsidRPr="001E796B">
        <w:rPr>
          <w:sz w:val="28"/>
          <w:szCs w:val="28"/>
          <w:lang w:eastAsia="en-US"/>
        </w:rPr>
        <w:t xml:space="preserve">iepriekšējā </w:t>
      </w:r>
      <w:r w:rsidR="00FA7D3E">
        <w:rPr>
          <w:sz w:val="28"/>
          <w:szCs w:val="28"/>
          <w:lang w:eastAsia="en-US"/>
        </w:rPr>
        <w:t xml:space="preserve">pārskata </w:t>
      </w:r>
      <w:r w:rsidR="00FA7D3E" w:rsidRPr="001E796B">
        <w:rPr>
          <w:sz w:val="28"/>
          <w:szCs w:val="28"/>
          <w:lang w:eastAsia="en-US"/>
        </w:rPr>
        <w:t>gadā</w:t>
      </w:r>
      <w:r w:rsidR="00FA7D3E">
        <w:rPr>
          <w:sz w:val="28"/>
          <w:szCs w:val="28"/>
          <w:lang w:eastAsia="en-US"/>
        </w:rPr>
        <w:t xml:space="preserve"> kapitālsabiedrība </w:t>
      </w:r>
      <w:r>
        <w:rPr>
          <w:sz w:val="28"/>
          <w:szCs w:val="28"/>
          <w:lang w:eastAsia="en-US"/>
        </w:rPr>
        <w:t xml:space="preserve">atbilstoši nodokļu deklarācijās norādītajam iemaksājusi valsts budžetā un pašvaldību budžetos </w:t>
      </w:r>
      <w:r w:rsidRPr="001E796B">
        <w:rPr>
          <w:sz w:val="28"/>
          <w:szCs w:val="28"/>
          <w:lang w:eastAsia="en-US"/>
        </w:rPr>
        <w:t xml:space="preserve">nodokļu </w:t>
      </w:r>
      <w:r>
        <w:rPr>
          <w:sz w:val="28"/>
          <w:szCs w:val="28"/>
          <w:lang w:eastAsia="en-US"/>
        </w:rPr>
        <w:t>maksājumus, kuru kopsumma nav mazāka par 10</w:t>
      </w:r>
      <w:r w:rsidRPr="001E796B">
        <w:rPr>
          <w:sz w:val="28"/>
          <w:szCs w:val="28"/>
          <w:lang w:eastAsia="en-US"/>
        </w:rPr>
        <w:t>0 000 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8300 </w:t>
      </w:r>
      <w:proofErr w:type="spellStart"/>
      <w:r>
        <w:rPr>
          <w:i/>
          <w:sz w:val="28"/>
          <w:szCs w:val="28"/>
          <w:lang w:eastAsia="en-US"/>
        </w:rPr>
        <w:t>euro</w:t>
      </w:r>
      <w:proofErr w:type="spellEnd"/>
      <w:r w:rsidRPr="001E796B">
        <w:rPr>
          <w:sz w:val="28"/>
          <w:szCs w:val="28"/>
          <w:lang w:eastAsia="en-US"/>
        </w:rPr>
        <w:t>.</w:t>
      </w:r>
      <w:r w:rsidR="00401B8D" w:rsidRPr="00175E3E">
        <w:rPr>
          <w:sz w:val="28"/>
          <w:szCs w:val="28"/>
          <w:lang w:eastAsia="en-US"/>
        </w:rPr>
        <w:t>”;</w:t>
      </w:r>
    </w:p>
    <w:p w:rsidR="00FB7090" w:rsidRDefault="00FB7090" w:rsidP="00452839">
      <w:pPr>
        <w:pStyle w:val="ListParagraph"/>
        <w:spacing w:after="120"/>
        <w:ind w:left="0" w:firstLine="567"/>
        <w:jc w:val="both"/>
        <w:rPr>
          <w:sz w:val="28"/>
          <w:szCs w:val="28"/>
          <w:lang w:eastAsia="en-US"/>
        </w:rPr>
      </w:pPr>
    </w:p>
    <w:p w:rsidR="00FB7090" w:rsidRDefault="000F66C5" w:rsidP="00452839">
      <w:pPr>
        <w:pStyle w:val="ListParagraph"/>
        <w:numPr>
          <w:ilvl w:val="0"/>
          <w:numId w:val="1"/>
        </w:numPr>
        <w:spacing w:after="120"/>
        <w:ind w:left="0" w:firstLine="1092"/>
        <w:jc w:val="both"/>
        <w:rPr>
          <w:sz w:val="28"/>
          <w:szCs w:val="28"/>
          <w:lang w:eastAsia="en-US"/>
        </w:rPr>
      </w:pPr>
      <w:r>
        <w:rPr>
          <w:sz w:val="28"/>
          <w:szCs w:val="28"/>
          <w:lang w:eastAsia="en-US"/>
        </w:rPr>
        <w:t>aizstāt noteikumu 66.punktā vārdus „</w:t>
      </w:r>
      <w:r w:rsidRPr="00FB7090">
        <w:rPr>
          <w:sz w:val="28"/>
          <w:szCs w:val="28"/>
          <w:lang w:eastAsia="en-US"/>
        </w:rPr>
        <w:t>iepriekšējā gada laikā veicis Latvijas Republikas normatīvajos aktos noteikto nodokļu un nodevu samaksu kopā ne mazāk kā 14 230 </w:t>
      </w:r>
      <w:proofErr w:type="spellStart"/>
      <w:r w:rsidRPr="00FB7090">
        <w:rPr>
          <w:i/>
          <w:sz w:val="28"/>
          <w:szCs w:val="28"/>
          <w:lang w:eastAsia="en-US"/>
        </w:rPr>
        <w:t>euro</w:t>
      </w:r>
      <w:proofErr w:type="spellEnd"/>
      <w:r w:rsidRPr="00FB7090">
        <w:rPr>
          <w:sz w:val="28"/>
          <w:szCs w:val="28"/>
          <w:lang w:eastAsia="en-US"/>
        </w:rPr>
        <w:t> apmērā</w:t>
      </w:r>
      <w:r>
        <w:rPr>
          <w:sz w:val="28"/>
          <w:szCs w:val="28"/>
          <w:lang w:eastAsia="en-US"/>
        </w:rPr>
        <w:t>” ar vārdiem „</w:t>
      </w:r>
      <w:r w:rsidR="00FA7D3E">
        <w:rPr>
          <w:sz w:val="28"/>
          <w:szCs w:val="28"/>
          <w:lang w:eastAsia="en-US"/>
        </w:rPr>
        <w:t xml:space="preserve">visa termiņuzturēšanās atļaujas derīguma termiņa laikā katrā </w:t>
      </w:r>
      <w:r w:rsidRPr="001E796B">
        <w:rPr>
          <w:sz w:val="28"/>
          <w:szCs w:val="28"/>
          <w:lang w:eastAsia="en-US"/>
        </w:rPr>
        <w:t xml:space="preserve">iepriekšējā </w:t>
      </w:r>
      <w:r>
        <w:rPr>
          <w:sz w:val="28"/>
          <w:szCs w:val="28"/>
          <w:lang w:eastAsia="en-US"/>
        </w:rPr>
        <w:t xml:space="preserve">pārskata </w:t>
      </w:r>
      <w:r w:rsidRPr="001E796B">
        <w:rPr>
          <w:sz w:val="28"/>
          <w:szCs w:val="28"/>
          <w:lang w:eastAsia="en-US"/>
        </w:rPr>
        <w:t xml:space="preserve">gadā </w:t>
      </w:r>
      <w:r>
        <w:rPr>
          <w:sz w:val="28"/>
          <w:szCs w:val="28"/>
          <w:lang w:eastAsia="en-US"/>
        </w:rPr>
        <w:t xml:space="preserve">atbilstoši nodokļu deklarācijās norādītajam veicis valsts budžetā un pašvaldību budžetos </w:t>
      </w:r>
      <w:r w:rsidRPr="001E796B">
        <w:rPr>
          <w:sz w:val="28"/>
          <w:szCs w:val="28"/>
          <w:lang w:eastAsia="en-US"/>
        </w:rPr>
        <w:t xml:space="preserve">nodokļu </w:t>
      </w:r>
      <w:r>
        <w:rPr>
          <w:sz w:val="28"/>
          <w:szCs w:val="28"/>
          <w:lang w:eastAsia="en-US"/>
        </w:rPr>
        <w:t>maksājumus, kuru kopsumma nav mazāka par 14 230</w:t>
      </w:r>
      <w:r w:rsidRPr="001E796B">
        <w:rPr>
          <w:sz w:val="28"/>
          <w:szCs w:val="28"/>
          <w:lang w:eastAsia="en-US"/>
        </w:rPr>
        <w:t>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1150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0F66C5" w:rsidRDefault="000F66C5" w:rsidP="00452839">
      <w:pPr>
        <w:pStyle w:val="ListParagraph"/>
        <w:spacing w:after="120"/>
        <w:ind w:left="0" w:firstLine="1092"/>
        <w:jc w:val="both"/>
        <w:rPr>
          <w:sz w:val="28"/>
          <w:szCs w:val="28"/>
          <w:lang w:eastAsia="en-US"/>
        </w:rPr>
      </w:pPr>
    </w:p>
    <w:p w:rsidR="000F66C5" w:rsidRDefault="000F66C5" w:rsidP="00452839">
      <w:pPr>
        <w:pStyle w:val="ListParagraph"/>
        <w:numPr>
          <w:ilvl w:val="0"/>
          <w:numId w:val="1"/>
        </w:numPr>
        <w:spacing w:after="120"/>
        <w:ind w:left="0" w:firstLine="1092"/>
        <w:jc w:val="both"/>
        <w:rPr>
          <w:sz w:val="28"/>
          <w:szCs w:val="28"/>
          <w:lang w:eastAsia="en-US"/>
        </w:rPr>
      </w:pPr>
      <w:r>
        <w:rPr>
          <w:sz w:val="28"/>
          <w:szCs w:val="28"/>
          <w:lang w:eastAsia="en-US"/>
        </w:rPr>
        <w:t>aizstāt noteikumu 67.punktā vārdus „</w:t>
      </w:r>
      <w:r w:rsidRPr="000F66C5">
        <w:rPr>
          <w:sz w:val="28"/>
          <w:szCs w:val="28"/>
          <w:lang w:eastAsia="en-US"/>
        </w:rPr>
        <w:t>iepriekšējā gada laikā veicis Latvijas Republikas normatīvajos aktos noteikto nodokļu un nodevu samaksu kopā ne mazāk kā 9 960 </w:t>
      </w:r>
      <w:proofErr w:type="spellStart"/>
      <w:r w:rsidRPr="00567B5C">
        <w:rPr>
          <w:i/>
          <w:sz w:val="28"/>
          <w:szCs w:val="28"/>
          <w:lang w:eastAsia="en-US"/>
        </w:rPr>
        <w:t>euro</w:t>
      </w:r>
      <w:proofErr w:type="spellEnd"/>
      <w:r w:rsidRPr="000F66C5">
        <w:rPr>
          <w:sz w:val="28"/>
          <w:szCs w:val="28"/>
          <w:lang w:eastAsia="en-US"/>
        </w:rPr>
        <w:t xml:space="preserve"> apmērā.” ar vārdiem </w:t>
      </w:r>
      <w:r>
        <w:rPr>
          <w:sz w:val="28"/>
          <w:szCs w:val="28"/>
          <w:lang w:eastAsia="en-US"/>
        </w:rPr>
        <w:t>„</w:t>
      </w:r>
      <w:r w:rsidR="00FA7D3E" w:rsidRPr="001E796B">
        <w:rPr>
          <w:sz w:val="28"/>
          <w:szCs w:val="28"/>
          <w:lang w:eastAsia="en-US"/>
        </w:rPr>
        <w:t xml:space="preserve">iepriekšējā </w:t>
      </w:r>
      <w:r w:rsidR="00FA7D3E">
        <w:rPr>
          <w:sz w:val="28"/>
          <w:szCs w:val="28"/>
          <w:lang w:eastAsia="en-US"/>
        </w:rPr>
        <w:t xml:space="preserve">pārskata </w:t>
      </w:r>
      <w:r w:rsidR="00FA7D3E" w:rsidRPr="001E796B">
        <w:rPr>
          <w:sz w:val="28"/>
          <w:szCs w:val="28"/>
          <w:lang w:eastAsia="en-US"/>
        </w:rPr>
        <w:t>gadā</w:t>
      </w:r>
      <w:r w:rsidR="00FA7D3E">
        <w:rPr>
          <w:sz w:val="28"/>
          <w:szCs w:val="28"/>
          <w:lang w:eastAsia="en-US"/>
        </w:rPr>
        <w:t xml:space="preserve"> </w:t>
      </w:r>
      <w:r>
        <w:rPr>
          <w:sz w:val="28"/>
          <w:szCs w:val="28"/>
          <w:lang w:eastAsia="en-US"/>
        </w:rPr>
        <w:t xml:space="preserve">atbilstoši nodokļu deklarācijās norādītajam veicis valsts budžetā un pašvaldību budžetos </w:t>
      </w:r>
      <w:r w:rsidRPr="001E796B">
        <w:rPr>
          <w:sz w:val="28"/>
          <w:szCs w:val="28"/>
          <w:lang w:eastAsia="en-US"/>
        </w:rPr>
        <w:t xml:space="preserve">nodokļu </w:t>
      </w:r>
      <w:r>
        <w:rPr>
          <w:sz w:val="28"/>
          <w:szCs w:val="28"/>
          <w:lang w:eastAsia="en-US"/>
        </w:rPr>
        <w:t>maksājumus, kuru kopsumma nav mazāka par 9 960</w:t>
      </w:r>
      <w:r w:rsidRPr="001E796B">
        <w:rPr>
          <w:sz w:val="28"/>
          <w:szCs w:val="28"/>
          <w:lang w:eastAsia="en-US"/>
        </w:rPr>
        <w:t>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w:t>
      </w:r>
      <w:r w:rsidR="00292564">
        <w:rPr>
          <w:sz w:val="28"/>
          <w:szCs w:val="28"/>
          <w:lang w:eastAsia="en-US"/>
        </w:rPr>
        <w:t xml:space="preserve">pirmreizējās </w:t>
      </w:r>
      <w:r>
        <w:rPr>
          <w:sz w:val="28"/>
          <w:szCs w:val="28"/>
          <w:lang w:eastAsia="en-US"/>
        </w:rPr>
        <w:t xml:space="preserve">termiņuzturēšanās atļaujas izsniegšanas valsts budžetā un pašvaldību budžetos iemaksātā nodokļu maksājumu kopsumma vidēji mēnesī ir ne mazāka par 800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34714A" w:rsidRPr="0034714A" w:rsidRDefault="0034714A" w:rsidP="00452839">
      <w:pPr>
        <w:pStyle w:val="ListParagraph"/>
        <w:ind w:firstLine="567"/>
        <w:rPr>
          <w:sz w:val="28"/>
          <w:szCs w:val="28"/>
          <w:lang w:eastAsia="en-US"/>
        </w:rPr>
      </w:pPr>
    </w:p>
    <w:p w:rsidR="0034714A" w:rsidRDefault="0034714A" w:rsidP="00452839">
      <w:pPr>
        <w:pStyle w:val="ListParagraph"/>
        <w:numPr>
          <w:ilvl w:val="0"/>
          <w:numId w:val="1"/>
        </w:numPr>
        <w:spacing w:after="120"/>
        <w:ind w:firstLine="567"/>
        <w:jc w:val="both"/>
        <w:rPr>
          <w:sz w:val="28"/>
          <w:szCs w:val="28"/>
          <w:lang w:eastAsia="en-US"/>
        </w:rPr>
      </w:pPr>
      <w:r>
        <w:rPr>
          <w:sz w:val="28"/>
          <w:szCs w:val="28"/>
          <w:lang w:eastAsia="en-US"/>
        </w:rPr>
        <w:t>izteikt 68.punktu šādā redakcijā:</w:t>
      </w:r>
    </w:p>
    <w:p w:rsidR="0034714A" w:rsidRPr="0034714A" w:rsidRDefault="0034714A" w:rsidP="00452839">
      <w:pPr>
        <w:pStyle w:val="ListParagraph"/>
        <w:spacing w:after="120"/>
        <w:ind w:left="0" w:firstLine="567"/>
        <w:jc w:val="both"/>
        <w:rPr>
          <w:sz w:val="28"/>
          <w:szCs w:val="28"/>
          <w:lang w:eastAsia="en-US"/>
        </w:rPr>
      </w:pPr>
      <w:r>
        <w:rPr>
          <w:sz w:val="28"/>
          <w:szCs w:val="28"/>
          <w:lang w:eastAsia="en-US"/>
        </w:rPr>
        <w:t xml:space="preserve">„68. Ārzemnieks, kurš saņēmis termiņuzturēšanās atļauju kā ārvalsts komersanta pārstāvniecības pārstāvis, pieprasot atkārtotu uzturēšanās atļauju, arī mainoties uzturēšanās atļaujas pieprasīšanas iemeslam, </w:t>
      </w:r>
      <w:r w:rsidR="0063356E">
        <w:rPr>
          <w:sz w:val="28"/>
          <w:szCs w:val="28"/>
          <w:lang w:eastAsia="en-US"/>
        </w:rPr>
        <w:t xml:space="preserve">papildus šo noteikumu 61.punktā minētajiem dokumentiem </w:t>
      </w:r>
      <w:r>
        <w:rPr>
          <w:sz w:val="28"/>
          <w:szCs w:val="28"/>
          <w:lang w:eastAsia="en-US"/>
        </w:rPr>
        <w:t>iesniedz dokumentus, kas apliecina</w:t>
      </w:r>
      <w:r w:rsidR="004C7839">
        <w:rPr>
          <w:sz w:val="28"/>
          <w:szCs w:val="28"/>
          <w:lang w:eastAsia="en-US"/>
        </w:rPr>
        <w:t>, ka ārvalsts komersants</w:t>
      </w:r>
      <w:r>
        <w:rPr>
          <w:sz w:val="28"/>
          <w:szCs w:val="28"/>
          <w:lang w:eastAsia="en-US"/>
        </w:rPr>
        <w:t xml:space="preserve"> </w:t>
      </w:r>
      <w:r w:rsidR="004C7839">
        <w:rPr>
          <w:sz w:val="28"/>
          <w:szCs w:val="28"/>
          <w:lang w:eastAsia="en-US"/>
        </w:rPr>
        <w:t xml:space="preserve">izpildījis </w:t>
      </w:r>
      <w:r w:rsidR="000A3E80">
        <w:rPr>
          <w:sz w:val="28"/>
          <w:szCs w:val="28"/>
          <w:lang w:eastAsia="en-US"/>
        </w:rPr>
        <w:t>šo noteikumu 49.</w:t>
      </w:r>
      <w:r w:rsidR="000A3E80" w:rsidRPr="00292564">
        <w:rPr>
          <w:sz w:val="28"/>
          <w:szCs w:val="28"/>
          <w:vertAlign w:val="superscript"/>
          <w:lang w:eastAsia="en-US"/>
        </w:rPr>
        <w:t>1</w:t>
      </w:r>
      <w:r w:rsidR="00FE73F8">
        <w:rPr>
          <w:sz w:val="28"/>
          <w:szCs w:val="28"/>
          <w:vertAlign w:val="superscript"/>
          <w:lang w:eastAsia="en-US"/>
        </w:rPr>
        <w:t xml:space="preserve"> </w:t>
      </w:r>
      <w:r w:rsidR="000A3E80">
        <w:rPr>
          <w:sz w:val="28"/>
          <w:szCs w:val="28"/>
          <w:lang w:eastAsia="en-US"/>
        </w:rPr>
        <w:t>punktā minēt</w:t>
      </w:r>
      <w:r w:rsidR="004C7839">
        <w:rPr>
          <w:sz w:val="28"/>
          <w:szCs w:val="28"/>
          <w:lang w:eastAsia="en-US"/>
        </w:rPr>
        <w:t xml:space="preserve">o biznesa plānu, </w:t>
      </w:r>
      <w:r w:rsidR="00FD63ED">
        <w:rPr>
          <w:sz w:val="28"/>
          <w:szCs w:val="28"/>
          <w:lang w:eastAsia="en-US"/>
        </w:rPr>
        <w:t xml:space="preserve">un dokumentus, kas apliecina ārvalsts komersanta pārstāvniecības aktīvu darbību </w:t>
      </w:r>
      <w:r w:rsidR="00FD63ED">
        <w:rPr>
          <w:sz w:val="28"/>
          <w:szCs w:val="28"/>
          <w:lang w:eastAsia="en-US"/>
        </w:rPr>
        <w:lastRenderedPageBreak/>
        <w:t>iepriekšējā gada laikā, kuras rezultātā tikusi veicināta Latvijas Republikas tautsaimniecības attīstīb</w:t>
      </w:r>
      <w:r w:rsidR="00627BD5">
        <w:rPr>
          <w:sz w:val="28"/>
          <w:szCs w:val="28"/>
          <w:lang w:eastAsia="en-US"/>
        </w:rPr>
        <w:t>a</w:t>
      </w:r>
      <w:r w:rsidR="000A3E80">
        <w:rPr>
          <w:sz w:val="28"/>
          <w:szCs w:val="28"/>
          <w:lang w:eastAsia="en-US"/>
        </w:rPr>
        <w:t>.”;</w:t>
      </w:r>
    </w:p>
    <w:p w:rsidR="000F66C5" w:rsidRPr="000F66C5" w:rsidRDefault="000F66C5" w:rsidP="00452839">
      <w:pPr>
        <w:pStyle w:val="ListParagraph"/>
        <w:spacing w:after="120"/>
        <w:ind w:firstLine="567"/>
        <w:rPr>
          <w:sz w:val="28"/>
          <w:szCs w:val="28"/>
          <w:lang w:eastAsia="en-US"/>
        </w:rPr>
      </w:pPr>
    </w:p>
    <w:p w:rsidR="000F66C5" w:rsidRDefault="000F66C5" w:rsidP="00452839">
      <w:pPr>
        <w:pStyle w:val="ListParagraph"/>
        <w:numPr>
          <w:ilvl w:val="0"/>
          <w:numId w:val="1"/>
        </w:numPr>
        <w:spacing w:after="120"/>
        <w:ind w:firstLine="567"/>
        <w:jc w:val="both"/>
        <w:rPr>
          <w:sz w:val="28"/>
          <w:szCs w:val="28"/>
          <w:lang w:eastAsia="en-US"/>
        </w:rPr>
      </w:pPr>
      <w:r>
        <w:rPr>
          <w:sz w:val="28"/>
          <w:szCs w:val="28"/>
          <w:lang w:eastAsia="en-US"/>
        </w:rPr>
        <w:t xml:space="preserve">svītrot noteikumu 69.punktā </w:t>
      </w:r>
      <w:r w:rsidR="0034714A">
        <w:rPr>
          <w:sz w:val="28"/>
          <w:szCs w:val="28"/>
          <w:lang w:eastAsia="en-US"/>
        </w:rPr>
        <w:t>skaitļus un vārdu</w:t>
      </w:r>
      <w:r>
        <w:rPr>
          <w:sz w:val="28"/>
          <w:szCs w:val="28"/>
          <w:lang w:eastAsia="en-US"/>
        </w:rPr>
        <w:t xml:space="preserve"> </w:t>
      </w:r>
      <w:r w:rsidR="0034714A">
        <w:rPr>
          <w:sz w:val="28"/>
          <w:szCs w:val="28"/>
          <w:lang w:eastAsia="en-US"/>
        </w:rPr>
        <w:t>„</w:t>
      </w:r>
      <w:r>
        <w:rPr>
          <w:sz w:val="28"/>
          <w:szCs w:val="28"/>
          <w:lang w:eastAsia="en-US"/>
        </w:rPr>
        <w:t>65.</w:t>
      </w:r>
      <w:r w:rsidR="0034714A">
        <w:rPr>
          <w:sz w:val="28"/>
          <w:szCs w:val="28"/>
          <w:lang w:eastAsia="en-US"/>
        </w:rPr>
        <w:t xml:space="preserve"> un 68.</w:t>
      </w:r>
      <w:r>
        <w:rPr>
          <w:sz w:val="28"/>
          <w:szCs w:val="28"/>
          <w:lang w:eastAsia="en-US"/>
        </w:rPr>
        <w:t>”;</w:t>
      </w:r>
    </w:p>
    <w:p w:rsidR="000F66C5" w:rsidRPr="000F66C5" w:rsidRDefault="000F66C5" w:rsidP="00452839">
      <w:pPr>
        <w:pStyle w:val="ListParagraph"/>
        <w:spacing w:after="120"/>
        <w:ind w:firstLine="567"/>
        <w:rPr>
          <w:sz w:val="28"/>
          <w:szCs w:val="28"/>
          <w:lang w:eastAsia="en-US"/>
        </w:rPr>
      </w:pPr>
    </w:p>
    <w:p w:rsidR="000F66C5" w:rsidRDefault="000F66C5" w:rsidP="00452839">
      <w:pPr>
        <w:pStyle w:val="ListParagraph"/>
        <w:numPr>
          <w:ilvl w:val="0"/>
          <w:numId w:val="1"/>
        </w:numPr>
        <w:spacing w:after="120"/>
        <w:ind w:firstLine="567"/>
        <w:jc w:val="both"/>
        <w:rPr>
          <w:sz w:val="28"/>
          <w:szCs w:val="28"/>
          <w:lang w:eastAsia="en-US"/>
        </w:rPr>
      </w:pPr>
      <w:r>
        <w:rPr>
          <w:sz w:val="28"/>
          <w:szCs w:val="28"/>
          <w:lang w:eastAsia="en-US"/>
        </w:rPr>
        <w:t>aizstāt 71.punktā vārdus un skaitļus „</w:t>
      </w:r>
      <w:hyperlink r:id="rId12" w:anchor="p23" w:tgtFrame="_blank" w:history="1">
        <w:r w:rsidRPr="000F66C5">
          <w:rPr>
            <w:sz w:val="28"/>
            <w:szCs w:val="28"/>
            <w:lang w:eastAsia="en-US"/>
          </w:rPr>
          <w:t>23. panta</w:t>
        </w:r>
      </w:hyperlink>
      <w:r w:rsidRPr="000F66C5">
        <w:rPr>
          <w:sz w:val="28"/>
          <w:szCs w:val="28"/>
          <w:lang w:eastAsia="en-US"/>
        </w:rPr>
        <w:t> pirmās daļas 29., 30. vai 31. punktu</w:t>
      </w:r>
      <w:r>
        <w:rPr>
          <w:sz w:val="28"/>
          <w:szCs w:val="28"/>
          <w:lang w:eastAsia="en-US"/>
        </w:rPr>
        <w:t>” ar vārdiem un skaitļiem „</w:t>
      </w:r>
      <w:hyperlink r:id="rId13" w:anchor="p23" w:tgtFrame="_blank" w:history="1">
        <w:r w:rsidRPr="000F66C5">
          <w:rPr>
            <w:sz w:val="28"/>
            <w:szCs w:val="28"/>
            <w:lang w:eastAsia="en-US"/>
          </w:rPr>
          <w:t>23. panta</w:t>
        </w:r>
      </w:hyperlink>
      <w:r w:rsidRPr="000F66C5">
        <w:rPr>
          <w:sz w:val="28"/>
          <w:szCs w:val="28"/>
          <w:lang w:eastAsia="en-US"/>
        </w:rPr>
        <w:t xml:space="preserve"> pirmās daļas </w:t>
      </w:r>
      <w:r>
        <w:rPr>
          <w:sz w:val="28"/>
          <w:szCs w:val="28"/>
          <w:lang w:eastAsia="en-US"/>
        </w:rPr>
        <w:t xml:space="preserve">28., </w:t>
      </w:r>
      <w:r w:rsidRPr="000F66C5">
        <w:rPr>
          <w:sz w:val="28"/>
          <w:szCs w:val="28"/>
          <w:lang w:eastAsia="en-US"/>
        </w:rPr>
        <w:t>29., 30. vai 31. punktu”;</w:t>
      </w:r>
    </w:p>
    <w:p w:rsidR="000F66C5" w:rsidRPr="000F66C5" w:rsidRDefault="000F66C5" w:rsidP="00452839">
      <w:pPr>
        <w:pStyle w:val="ListParagraph"/>
        <w:spacing w:after="120"/>
        <w:ind w:firstLine="567"/>
        <w:rPr>
          <w:sz w:val="28"/>
          <w:szCs w:val="28"/>
          <w:lang w:eastAsia="en-US"/>
        </w:rPr>
      </w:pPr>
    </w:p>
    <w:p w:rsidR="000F66C5" w:rsidRDefault="00417228" w:rsidP="00452839">
      <w:pPr>
        <w:pStyle w:val="ListParagraph"/>
        <w:numPr>
          <w:ilvl w:val="0"/>
          <w:numId w:val="1"/>
        </w:numPr>
        <w:spacing w:after="120"/>
        <w:ind w:firstLine="567"/>
        <w:jc w:val="both"/>
        <w:rPr>
          <w:sz w:val="28"/>
          <w:szCs w:val="28"/>
          <w:lang w:eastAsia="en-US"/>
        </w:rPr>
      </w:pPr>
      <w:r>
        <w:rPr>
          <w:sz w:val="28"/>
          <w:szCs w:val="28"/>
          <w:lang w:eastAsia="en-US"/>
        </w:rPr>
        <w:t xml:space="preserve">svītrot </w:t>
      </w:r>
      <w:r w:rsidR="000F66C5">
        <w:rPr>
          <w:sz w:val="28"/>
          <w:szCs w:val="28"/>
          <w:lang w:eastAsia="en-US"/>
        </w:rPr>
        <w:t>73.</w:t>
      </w:r>
      <w:r w:rsidR="000F66C5" w:rsidRPr="000F66C5">
        <w:rPr>
          <w:sz w:val="28"/>
          <w:szCs w:val="28"/>
          <w:vertAlign w:val="superscript"/>
          <w:lang w:eastAsia="en-US"/>
        </w:rPr>
        <w:t>1</w:t>
      </w:r>
      <w:r w:rsidR="000F66C5">
        <w:rPr>
          <w:sz w:val="28"/>
          <w:szCs w:val="28"/>
          <w:lang w:eastAsia="en-US"/>
        </w:rPr>
        <w:t xml:space="preserve"> punktā </w:t>
      </w:r>
      <w:r>
        <w:rPr>
          <w:sz w:val="28"/>
          <w:szCs w:val="28"/>
          <w:lang w:eastAsia="en-US"/>
        </w:rPr>
        <w:t xml:space="preserve">vārdu „pirmreizēja” un aizstāt </w:t>
      </w:r>
      <w:r w:rsidR="000F66C5">
        <w:rPr>
          <w:sz w:val="28"/>
          <w:szCs w:val="28"/>
          <w:lang w:eastAsia="en-US"/>
        </w:rPr>
        <w:t>vārdus un skaitļus „</w:t>
      </w:r>
      <w:hyperlink r:id="rId14" w:anchor="p23" w:tgtFrame="_blank" w:history="1">
        <w:r w:rsidR="000F66C5" w:rsidRPr="000F66C5">
          <w:rPr>
            <w:sz w:val="28"/>
            <w:szCs w:val="28"/>
            <w:lang w:eastAsia="en-US"/>
          </w:rPr>
          <w:t>23. panta</w:t>
        </w:r>
      </w:hyperlink>
      <w:r w:rsidR="000F66C5" w:rsidRPr="000F66C5">
        <w:rPr>
          <w:sz w:val="28"/>
          <w:szCs w:val="28"/>
          <w:lang w:eastAsia="en-US"/>
        </w:rPr>
        <w:t> pirmās daļas 29., 30. vai 31. punktu</w:t>
      </w:r>
      <w:r w:rsidR="000F66C5">
        <w:rPr>
          <w:sz w:val="28"/>
          <w:szCs w:val="28"/>
          <w:lang w:eastAsia="en-US"/>
        </w:rPr>
        <w:t>” ar vārdiem un skaitļiem „</w:t>
      </w:r>
      <w:hyperlink r:id="rId15" w:anchor="p23" w:tgtFrame="_blank" w:history="1">
        <w:r w:rsidR="000F66C5" w:rsidRPr="000F66C5">
          <w:rPr>
            <w:sz w:val="28"/>
            <w:szCs w:val="28"/>
            <w:lang w:eastAsia="en-US"/>
          </w:rPr>
          <w:t>23. panta</w:t>
        </w:r>
      </w:hyperlink>
      <w:r w:rsidR="000F66C5" w:rsidRPr="000F66C5">
        <w:rPr>
          <w:sz w:val="28"/>
          <w:szCs w:val="28"/>
          <w:lang w:eastAsia="en-US"/>
        </w:rPr>
        <w:t xml:space="preserve"> pirmās daļas </w:t>
      </w:r>
      <w:r w:rsidR="000F66C5">
        <w:rPr>
          <w:sz w:val="28"/>
          <w:szCs w:val="28"/>
          <w:lang w:eastAsia="en-US"/>
        </w:rPr>
        <w:t xml:space="preserve">28., </w:t>
      </w:r>
      <w:r w:rsidR="000F66C5" w:rsidRPr="000F66C5">
        <w:rPr>
          <w:sz w:val="28"/>
          <w:szCs w:val="28"/>
          <w:lang w:eastAsia="en-US"/>
        </w:rPr>
        <w:t>29., 30. vai 31. punktu”;</w:t>
      </w:r>
    </w:p>
    <w:p w:rsidR="00417228" w:rsidRPr="00417228" w:rsidRDefault="00417228" w:rsidP="00452839">
      <w:pPr>
        <w:pStyle w:val="ListParagraph"/>
        <w:spacing w:after="120"/>
        <w:ind w:firstLine="567"/>
        <w:rPr>
          <w:sz w:val="28"/>
          <w:szCs w:val="28"/>
          <w:lang w:eastAsia="en-US"/>
        </w:rPr>
      </w:pPr>
    </w:p>
    <w:p w:rsidR="00B70B01" w:rsidRDefault="00417228" w:rsidP="00452839">
      <w:pPr>
        <w:pStyle w:val="ListParagraph"/>
        <w:numPr>
          <w:ilvl w:val="0"/>
          <w:numId w:val="1"/>
        </w:numPr>
        <w:spacing w:after="120"/>
        <w:ind w:firstLine="567"/>
        <w:jc w:val="both"/>
        <w:rPr>
          <w:sz w:val="28"/>
          <w:szCs w:val="28"/>
          <w:lang w:eastAsia="en-US"/>
        </w:rPr>
      </w:pPr>
      <w:r w:rsidRPr="00B70B01">
        <w:rPr>
          <w:sz w:val="28"/>
          <w:szCs w:val="28"/>
          <w:lang w:eastAsia="en-US"/>
        </w:rPr>
        <w:t xml:space="preserve">izteikt </w:t>
      </w:r>
      <w:r w:rsidR="00B70B01">
        <w:rPr>
          <w:sz w:val="28"/>
          <w:szCs w:val="28"/>
          <w:lang w:eastAsia="en-US"/>
        </w:rPr>
        <w:t xml:space="preserve">75.punkta </w:t>
      </w:r>
      <w:r w:rsidRPr="00B70B01">
        <w:rPr>
          <w:sz w:val="28"/>
          <w:szCs w:val="28"/>
          <w:lang w:eastAsia="en-US"/>
        </w:rPr>
        <w:t>pirmo teikumu šādā redakcijā „Lēmums par uzturēšanās atļaujas izsniegšanu ir derīgs trīs mēnešus no tā spēkā stāšanās dienas vai no lēmumā norādītās uzturēšanās atļaujas izsniegšanas dienas.”;</w:t>
      </w:r>
    </w:p>
    <w:p w:rsidR="00B70B01" w:rsidRPr="00B70B01" w:rsidRDefault="00B70B01" w:rsidP="00452839">
      <w:pPr>
        <w:pStyle w:val="ListParagraph"/>
        <w:ind w:firstLine="567"/>
        <w:rPr>
          <w:sz w:val="28"/>
          <w:szCs w:val="28"/>
          <w:lang w:eastAsia="en-US"/>
        </w:rPr>
      </w:pPr>
    </w:p>
    <w:p w:rsidR="00417228" w:rsidRPr="00B70B01" w:rsidRDefault="00417228" w:rsidP="00452839">
      <w:pPr>
        <w:pStyle w:val="ListParagraph"/>
        <w:numPr>
          <w:ilvl w:val="0"/>
          <w:numId w:val="1"/>
        </w:numPr>
        <w:spacing w:after="120"/>
        <w:ind w:firstLine="567"/>
        <w:jc w:val="both"/>
        <w:rPr>
          <w:sz w:val="28"/>
          <w:szCs w:val="28"/>
          <w:lang w:eastAsia="en-US"/>
        </w:rPr>
      </w:pPr>
      <w:r w:rsidRPr="00B70B01">
        <w:rPr>
          <w:sz w:val="28"/>
          <w:szCs w:val="28"/>
          <w:lang w:eastAsia="en-US"/>
        </w:rPr>
        <w:t xml:space="preserve">aizstāt </w:t>
      </w:r>
      <w:r w:rsidR="00B70B01">
        <w:rPr>
          <w:sz w:val="28"/>
          <w:szCs w:val="28"/>
          <w:lang w:eastAsia="en-US"/>
        </w:rPr>
        <w:t xml:space="preserve">75.punktā </w:t>
      </w:r>
      <w:r w:rsidRPr="00B70B01">
        <w:rPr>
          <w:sz w:val="28"/>
          <w:szCs w:val="28"/>
          <w:lang w:eastAsia="en-US"/>
        </w:rPr>
        <w:t>vārdus un skaitļus „</w:t>
      </w:r>
      <w:hyperlink r:id="rId16" w:anchor="p23" w:tgtFrame="_blank" w:history="1">
        <w:r w:rsidRPr="00B70B01">
          <w:rPr>
            <w:sz w:val="28"/>
            <w:szCs w:val="28"/>
            <w:lang w:eastAsia="en-US"/>
          </w:rPr>
          <w:t>23. panta</w:t>
        </w:r>
      </w:hyperlink>
      <w:r w:rsidRPr="00B70B01">
        <w:rPr>
          <w:sz w:val="28"/>
          <w:szCs w:val="28"/>
          <w:lang w:eastAsia="en-US"/>
        </w:rPr>
        <w:t> pirmās daļas 29., 30. vai 31. punktu” ar vārdiem un skaitļiem „</w:t>
      </w:r>
      <w:hyperlink r:id="rId17" w:anchor="p23" w:tgtFrame="_blank" w:history="1">
        <w:r w:rsidRPr="00B70B01">
          <w:rPr>
            <w:sz w:val="28"/>
            <w:szCs w:val="28"/>
            <w:lang w:eastAsia="en-US"/>
          </w:rPr>
          <w:t>23. panta</w:t>
        </w:r>
      </w:hyperlink>
      <w:r w:rsidRPr="00B70B01">
        <w:rPr>
          <w:sz w:val="28"/>
          <w:szCs w:val="28"/>
          <w:lang w:eastAsia="en-US"/>
        </w:rPr>
        <w:t> pirmās daļas 28., 29., 30. vai 31. punktu”;</w:t>
      </w:r>
    </w:p>
    <w:p w:rsidR="00CC0CFA" w:rsidRPr="00CC0CFA" w:rsidRDefault="00CC0CFA" w:rsidP="00452839">
      <w:pPr>
        <w:pStyle w:val="ListParagraph"/>
        <w:spacing w:after="120"/>
        <w:ind w:left="709" w:firstLine="567"/>
        <w:jc w:val="both"/>
        <w:rPr>
          <w:sz w:val="28"/>
          <w:szCs w:val="28"/>
          <w:lang w:eastAsia="en-US"/>
        </w:rPr>
      </w:pPr>
    </w:p>
    <w:p w:rsidR="004A1DFF" w:rsidRPr="004A1DFF" w:rsidRDefault="004A1DFF" w:rsidP="00452839">
      <w:pPr>
        <w:pStyle w:val="ListParagraph"/>
        <w:numPr>
          <w:ilvl w:val="0"/>
          <w:numId w:val="1"/>
        </w:numPr>
        <w:spacing w:after="120"/>
        <w:ind w:firstLine="567"/>
        <w:jc w:val="both"/>
        <w:rPr>
          <w:sz w:val="28"/>
          <w:szCs w:val="28"/>
          <w:lang w:eastAsia="en-US"/>
        </w:rPr>
      </w:pPr>
      <w:r>
        <w:rPr>
          <w:sz w:val="28"/>
          <w:szCs w:val="28"/>
          <w:lang w:eastAsia="en-US"/>
        </w:rPr>
        <w:t>svītrot 78.punktu;</w:t>
      </w:r>
    </w:p>
    <w:p w:rsidR="00417228" w:rsidRPr="00417228" w:rsidRDefault="00417228" w:rsidP="00452839">
      <w:pPr>
        <w:pStyle w:val="ListParagraph"/>
        <w:spacing w:after="120"/>
        <w:ind w:firstLine="567"/>
        <w:rPr>
          <w:sz w:val="28"/>
          <w:szCs w:val="28"/>
          <w:lang w:eastAsia="en-US"/>
        </w:rPr>
      </w:pPr>
    </w:p>
    <w:p w:rsidR="00417228" w:rsidRDefault="00417228" w:rsidP="00452839">
      <w:pPr>
        <w:pStyle w:val="ListParagraph"/>
        <w:numPr>
          <w:ilvl w:val="0"/>
          <w:numId w:val="1"/>
        </w:numPr>
        <w:spacing w:after="120"/>
        <w:ind w:left="0" w:firstLine="1092"/>
        <w:jc w:val="both"/>
        <w:rPr>
          <w:sz w:val="28"/>
          <w:szCs w:val="28"/>
          <w:lang w:eastAsia="en-US"/>
        </w:rPr>
      </w:pPr>
      <w:r>
        <w:rPr>
          <w:sz w:val="28"/>
          <w:szCs w:val="28"/>
          <w:lang w:eastAsia="en-US"/>
        </w:rPr>
        <w:t>aizstāt 82.punktā vārdus „</w:t>
      </w:r>
      <w:r w:rsidRPr="00417228">
        <w:rPr>
          <w:sz w:val="28"/>
          <w:szCs w:val="28"/>
          <w:lang w:eastAsia="en-US"/>
        </w:rPr>
        <w:t>iepriekšējā gada laikā veikusi Latvijas Republikas normatīvajos aktos noteikto attiecīgo nodokļu un nodevu samaksu kopā ne mazāk kā 21 350 </w:t>
      </w:r>
      <w:proofErr w:type="spellStart"/>
      <w:r w:rsidRPr="00417228">
        <w:rPr>
          <w:i/>
          <w:sz w:val="28"/>
          <w:szCs w:val="28"/>
          <w:lang w:eastAsia="en-US"/>
        </w:rPr>
        <w:t>euro</w:t>
      </w:r>
      <w:proofErr w:type="spellEnd"/>
      <w:r w:rsidRPr="00417228">
        <w:rPr>
          <w:sz w:val="28"/>
          <w:szCs w:val="28"/>
          <w:lang w:eastAsia="en-US"/>
        </w:rPr>
        <w:t xml:space="preserve"> apmērā.” ar vārdiem </w:t>
      </w:r>
      <w:r>
        <w:rPr>
          <w:sz w:val="28"/>
          <w:szCs w:val="28"/>
          <w:lang w:eastAsia="en-US"/>
        </w:rPr>
        <w:t>„</w:t>
      </w:r>
      <w:r w:rsidR="00CC0CFA">
        <w:rPr>
          <w:sz w:val="28"/>
          <w:szCs w:val="28"/>
          <w:lang w:eastAsia="en-US"/>
        </w:rPr>
        <w:t xml:space="preserve">visa termiņuzturēšanās atļaujas derīguma termiņa laikā katrā </w:t>
      </w:r>
      <w:r w:rsidR="00CC0CFA" w:rsidRPr="001E796B">
        <w:rPr>
          <w:sz w:val="28"/>
          <w:szCs w:val="28"/>
          <w:lang w:eastAsia="en-US"/>
        </w:rPr>
        <w:t xml:space="preserve">iepriekšējā </w:t>
      </w:r>
      <w:r w:rsidR="00CC0CFA">
        <w:rPr>
          <w:sz w:val="28"/>
          <w:szCs w:val="28"/>
          <w:lang w:eastAsia="en-US"/>
        </w:rPr>
        <w:t xml:space="preserve">pārskata </w:t>
      </w:r>
      <w:r w:rsidR="00CC0CFA" w:rsidRPr="001E796B">
        <w:rPr>
          <w:sz w:val="28"/>
          <w:szCs w:val="28"/>
          <w:lang w:eastAsia="en-US"/>
        </w:rPr>
        <w:t>gadā</w:t>
      </w:r>
      <w:r w:rsidRPr="001E796B">
        <w:rPr>
          <w:sz w:val="28"/>
          <w:szCs w:val="28"/>
          <w:lang w:eastAsia="en-US"/>
        </w:rPr>
        <w:t xml:space="preserve"> </w:t>
      </w:r>
      <w:r>
        <w:rPr>
          <w:sz w:val="28"/>
          <w:szCs w:val="28"/>
          <w:lang w:eastAsia="en-US"/>
        </w:rPr>
        <w:t xml:space="preserve">atbilstoši nodokļu deklarācijās norādītajam iemaksājusi valsts budžetā un pašvaldību budžetos </w:t>
      </w:r>
      <w:r w:rsidRPr="001E796B">
        <w:rPr>
          <w:sz w:val="28"/>
          <w:szCs w:val="28"/>
          <w:lang w:eastAsia="en-US"/>
        </w:rPr>
        <w:t xml:space="preserve">nodokļu </w:t>
      </w:r>
      <w:r>
        <w:rPr>
          <w:sz w:val="28"/>
          <w:szCs w:val="28"/>
          <w:lang w:eastAsia="en-US"/>
        </w:rPr>
        <w:t>maksājumus, kuru kopsumma nav mazāka par 21 350</w:t>
      </w:r>
      <w:r w:rsidRPr="001E796B">
        <w:rPr>
          <w:sz w:val="28"/>
          <w:szCs w:val="28"/>
          <w:lang w:eastAsia="en-US"/>
        </w:rPr>
        <w:t>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1750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B81A9A" w:rsidRDefault="00B81A9A" w:rsidP="00452839">
      <w:pPr>
        <w:pStyle w:val="ListParagraph"/>
        <w:spacing w:after="120"/>
        <w:ind w:left="0" w:firstLine="1092"/>
        <w:jc w:val="both"/>
        <w:rPr>
          <w:sz w:val="28"/>
          <w:szCs w:val="28"/>
          <w:lang w:eastAsia="en-US"/>
        </w:rPr>
      </w:pPr>
    </w:p>
    <w:p w:rsidR="00B81A9A" w:rsidRDefault="00B81A9A" w:rsidP="00452839">
      <w:pPr>
        <w:pStyle w:val="ListParagraph"/>
        <w:numPr>
          <w:ilvl w:val="0"/>
          <w:numId w:val="1"/>
        </w:numPr>
        <w:spacing w:after="120"/>
        <w:ind w:left="0" w:firstLine="1092"/>
        <w:jc w:val="both"/>
        <w:rPr>
          <w:sz w:val="28"/>
          <w:szCs w:val="28"/>
          <w:lang w:eastAsia="en-US"/>
        </w:rPr>
      </w:pPr>
      <w:r>
        <w:rPr>
          <w:sz w:val="28"/>
          <w:szCs w:val="28"/>
          <w:lang w:eastAsia="en-US"/>
        </w:rPr>
        <w:t>aizstāt 83.punktā vārdus „</w:t>
      </w:r>
      <w:r w:rsidRPr="00B81A9A">
        <w:rPr>
          <w:sz w:val="28"/>
          <w:szCs w:val="28"/>
          <w:lang w:eastAsia="en-US"/>
        </w:rPr>
        <w:t>iepriekšējā gada laikā veikusi Latvijas Republikas normatīvajos aktos noteikto attiecīgo nodokļu un nodevu samaksu kopā ne mazāk kā 40 000 </w:t>
      </w:r>
      <w:proofErr w:type="spellStart"/>
      <w:r w:rsidRPr="00B81A9A">
        <w:rPr>
          <w:i/>
          <w:sz w:val="28"/>
          <w:szCs w:val="28"/>
          <w:lang w:eastAsia="en-US"/>
        </w:rPr>
        <w:t>euro</w:t>
      </w:r>
      <w:proofErr w:type="spellEnd"/>
      <w:r w:rsidRPr="00B81A9A">
        <w:rPr>
          <w:sz w:val="28"/>
          <w:szCs w:val="28"/>
          <w:lang w:eastAsia="en-US"/>
        </w:rPr>
        <w:t> apmērā”</w:t>
      </w:r>
      <w:r>
        <w:rPr>
          <w:sz w:val="28"/>
          <w:szCs w:val="28"/>
          <w:lang w:eastAsia="en-US"/>
        </w:rPr>
        <w:t xml:space="preserve"> ar vārdiem „</w:t>
      </w:r>
      <w:r w:rsidR="00CC0CFA">
        <w:rPr>
          <w:sz w:val="28"/>
          <w:szCs w:val="28"/>
          <w:lang w:eastAsia="en-US"/>
        </w:rPr>
        <w:t xml:space="preserve">visa termiņuzturēšanās atļaujas derīguma termiņa laikā katrā </w:t>
      </w:r>
      <w:r w:rsidR="00CC0CFA" w:rsidRPr="001E796B">
        <w:rPr>
          <w:sz w:val="28"/>
          <w:szCs w:val="28"/>
          <w:lang w:eastAsia="en-US"/>
        </w:rPr>
        <w:t xml:space="preserve">iepriekšējā </w:t>
      </w:r>
      <w:r w:rsidR="00CC0CFA">
        <w:rPr>
          <w:sz w:val="28"/>
          <w:szCs w:val="28"/>
          <w:lang w:eastAsia="en-US"/>
        </w:rPr>
        <w:t xml:space="preserve">pārskata </w:t>
      </w:r>
      <w:r w:rsidR="00CC0CFA" w:rsidRPr="001E796B">
        <w:rPr>
          <w:sz w:val="28"/>
          <w:szCs w:val="28"/>
          <w:lang w:eastAsia="en-US"/>
        </w:rPr>
        <w:t>gadā</w:t>
      </w:r>
      <w:r w:rsidR="00CC0CFA">
        <w:rPr>
          <w:sz w:val="28"/>
          <w:szCs w:val="28"/>
          <w:lang w:eastAsia="en-US"/>
        </w:rPr>
        <w:t xml:space="preserve"> </w:t>
      </w:r>
      <w:r>
        <w:rPr>
          <w:sz w:val="28"/>
          <w:szCs w:val="28"/>
          <w:lang w:eastAsia="en-US"/>
        </w:rPr>
        <w:t xml:space="preserve">atbilstoši nodokļu deklarācijās norādītajam iemaksājusi valsts budžetā un pašvaldību budžetos </w:t>
      </w:r>
      <w:r w:rsidRPr="001E796B">
        <w:rPr>
          <w:sz w:val="28"/>
          <w:szCs w:val="28"/>
          <w:lang w:eastAsia="en-US"/>
        </w:rPr>
        <w:t xml:space="preserve">nodokļu </w:t>
      </w:r>
      <w:r>
        <w:rPr>
          <w:sz w:val="28"/>
          <w:szCs w:val="28"/>
          <w:lang w:eastAsia="en-US"/>
        </w:rPr>
        <w:t xml:space="preserve">maksājumus, kuru kopsumma nav mazāka par </w:t>
      </w:r>
      <w:r w:rsidRPr="001E796B">
        <w:rPr>
          <w:sz w:val="28"/>
          <w:szCs w:val="28"/>
          <w:lang w:eastAsia="en-US"/>
        </w:rPr>
        <w:t>40 000 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w:t>
      </w:r>
      <w:r>
        <w:rPr>
          <w:sz w:val="28"/>
          <w:szCs w:val="28"/>
          <w:lang w:eastAsia="en-US"/>
        </w:rPr>
        <w:lastRenderedPageBreak/>
        <w:t xml:space="preserve">valsts budžetā un pašvaldību budžetos iemaksātā nodokļu maksājumu kopsumma vidēji mēnesī ir ne mazāka par 3300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18243A" w:rsidRPr="0018243A" w:rsidRDefault="0018243A" w:rsidP="00452839">
      <w:pPr>
        <w:pStyle w:val="ListParagraph"/>
        <w:spacing w:after="120"/>
        <w:ind w:firstLine="567"/>
        <w:rPr>
          <w:sz w:val="28"/>
          <w:szCs w:val="28"/>
          <w:lang w:eastAsia="en-US"/>
        </w:rPr>
      </w:pPr>
    </w:p>
    <w:p w:rsidR="0018243A" w:rsidRDefault="0018243A" w:rsidP="00452839">
      <w:pPr>
        <w:pStyle w:val="ListParagraph"/>
        <w:numPr>
          <w:ilvl w:val="0"/>
          <w:numId w:val="1"/>
        </w:numPr>
        <w:spacing w:after="120"/>
        <w:ind w:firstLine="567"/>
        <w:jc w:val="both"/>
        <w:rPr>
          <w:sz w:val="28"/>
          <w:szCs w:val="28"/>
          <w:lang w:eastAsia="en-US"/>
        </w:rPr>
      </w:pPr>
      <w:r>
        <w:rPr>
          <w:sz w:val="28"/>
          <w:szCs w:val="28"/>
          <w:lang w:eastAsia="en-US"/>
        </w:rPr>
        <w:t>papildināt noteikumus ar 83.</w:t>
      </w:r>
      <w:r w:rsidRPr="0018243A">
        <w:rPr>
          <w:sz w:val="28"/>
          <w:szCs w:val="28"/>
          <w:vertAlign w:val="superscript"/>
          <w:lang w:eastAsia="en-US"/>
        </w:rPr>
        <w:t>1</w:t>
      </w:r>
      <w:r>
        <w:rPr>
          <w:sz w:val="28"/>
          <w:szCs w:val="28"/>
          <w:lang w:eastAsia="en-US"/>
        </w:rPr>
        <w:t xml:space="preserve"> punktu šādā redakcijā:</w:t>
      </w:r>
    </w:p>
    <w:p w:rsidR="002D6828" w:rsidRPr="00175E3E" w:rsidRDefault="0018243A" w:rsidP="00452839">
      <w:pPr>
        <w:spacing w:after="120"/>
        <w:ind w:firstLine="567"/>
        <w:jc w:val="both"/>
        <w:rPr>
          <w:sz w:val="28"/>
          <w:szCs w:val="28"/>
          <w:lang w:eastAsia="en-US"/>
        </w:rPr>
      </w:pPr>
      <w:r>
        <w:rPr>
          <w:sz w:val="28"/>
          <w:szCs w:val="28"/>
          <w:lang w:eastAsia="en-US"/>
        </w:rPr>
        <w:t xml:space="preserve"> „83.</w:t>
      </w:r>
      <w:r w:rsidRPr="0018243A">
        <w:rPr>
          <w:sz w:val="28"/>
          <w:szCs w:val="28"/>
          <w:vertAlign w:val="superscript"/>
          <w:lang w:eastAsia="en-US"/>
        </w:rPr>
        <w:t>1</w:t>
      </w:r>
      <w:r>
        <w:rPr>
          <w:sz w:val="28"/>
          <w:szCs w:val="28"/>
          <w:lang w:eastAsia="en-US"/>
        </w:rPr>
        <w:t xml:space="preserve"> </w:t>
      </w:r>
      <w:r w:rsidRPr="001E796B">
        <w:rPr>
          <w:sz w:val="28"/>
          <w:szCs w:val="28"/>
          <w:lang w:eastAsia="en-US"/>
        </w:rPr>
        <w:t>Ārzemnieks, kurš saņēmis termiņuzturēšanās atļauju kā kapitālsabiedrības dalībnieks, kas veicis ieguldījumu kapitālsabiedrības pamatkapitālā saskaņā ar </w:t>
      </w:r>
      <w:hyperlink r:id="rId18" w:tgtFrame="_blank" w:history="1">
        <w:r w:rsidRPr="001E796B">
          <w:rPr>
            <w:sz w:val="28"/>
            <w:szCs w:val="28"/>
            <w:lang w:eastAsia="en-US"/>
          </w:rPr>
          <w:t>Imigrācijas likuma</w:t>
        </w:r>
      </w:hyperlink>
      <w:r w:rsidRPr="001E796B">
        <w:rPr>
          <w:sz w:val="28"/>
          <w:szCs w:val="28"/>
          <w:lang w:eastAsia="en-US"/>
        </w:rPr>
        <w:t> </w:t>
      </w:r>
      <w:hyperlink r:id="rId19" w:anchor="p23" w:tgtFrame="_blank" w:history="1">
        <w:r w:rsidRPr="001E796B">
          <w:rPr>
            <w:sz w:val="28"/>
            <w:szCs w:val="28"/>
            <w:lang w:eastAsia="en-US"/>
          </w:rPr>
          <w:t>23.panta</w:t>
        </w:r>
      </w:hyperlink>
      <w:r w:rsidRPr="001E796B">
        <w:rPr>
          <w:sz w:val="28"/>
          <w:szCs w:val="28"/>
          <w:lang w:eastAsia="en-US"/>
        </w:rPr>
        <w:t> pirmās daļas 28.punkta "</w:t>
      </w:r>
      <w:r>
        <w:rPr>
          <w:sz w:val="28"/>
          <w:szCs w:val="28"/>
          <w:lang w:eastAsia="en-US"/>
        </w:rPr>
        <w:t>b</w:t>
      </w:r>
      <w:r w:rsidRPr="001E796B">
        <w:rPr>
          <w:sz w:val="28"/>
          <w:szCs w:val="28"/>
          <w:lang w:eastAsia="en-US"/>
        </w:rPr>
        <w:t xml:space="preserve">" apakšpunktu, </w:t>
      </w:r>
      <w:r>
        <w:rPr>
          <w:sz w:val="28"/>
          <w:szCs w:val="28"/>
          <w:lang w:eastAsia="en-US"/>
        </w:rPr>
        <w:t>reģistrējot</w:t>
      </w:r>
      <w:r w:rsidRPr="001E796B">
        <w:rPr>
          <w:sz w:val="28"/>
          <w:szCs w:val="28"/>
          <w:lang w:eastAsia="en-US"/>
        </w:rPr>
        <w:t xml:space="preserve"> uzturēšanās atļauju, papildus šo noteikumu </w:t>
      </w:r>
      <w:r>
        <w:rPr>
          <w:sz w:val="28"/>
          <w:szCs w:val="28"/>
          <w:lang w:eastAsia="en-US"/>
        </w:rPr>
        <w:t xml:space="preserve">79.punktā </w:t>
      </w:r>
      <w:r w:rsidRPr="001E796B">
        <w:rPr>
          <w:sz w:val="28"/>
          <w:szCs w:val="28"/>
          <w:lang w:eastAsia="en-US"/>
        </w:rPr>
        <w:t xml:space="preserve">minētajiem dokumentiem iesniedz dokumentus, kas apliecina, ka kapitālsabiedrība </w:t>
      </w:r>
      <w:r w:rsidR="00CC0CFA">
        <w:rPr>
          <w:sz w:val="28"/>
          <w:szCs w:val="28"/>
          <w:lang w:eastAsia="en-US"/>
        </w:rPr>
        <w:t xml:space="preserve">visa ārzemniekam izsniegtās termiņuzturēšanās atļaujas derīguma termiņa laikā katrā </w:t>
      </w:r>
      <w:r w:rsidR="00CC0CFA" w:rsidRPr="001E796B">
        <w:rPr>
          <w:sz w:val="28"/>
          <w:szCs w:val="28"/>
          <w:lang w:eastAsia="en-US"/>
        </w:rPr>
        <w:t xml:space="preserve">iepriekšējā </w:t>
      </w:r>
      <w:r w:rsidR="00CC0CFA">
        <w:rPr>
          <w:sz w:val="28"/>
          <w:szCs w:val="28"/>
          <w:lang w:eastAsia="en-US"/>
        </w:rPr>
        <w:t xml:space="preserve">pārskata </w:t>
      </w:r>
      <w:r w:rsidR="00CC0CFA" w:rsidRPr="001E796B">
        <w:rPr>
          <w:sz w:val="28"/>
          <w:szCs w:val="28"/>
          <w:lang w:eastAsia="en-US"/>
        </w:rPr>
        <w:t>gadā</w:t>
      </w:r>
      <w:r w:rsidR="00CC0CFA">
        <w:rPr>
          <w:sz w:val="28"/>
          <w:szCs w:val="28"/>
          <w:lang w:eastAsia="en-US"/>
        </w:rPr>
        <w:t xml:space="preserve"> </w:t>
      </w:r>
      <w:r>
        <w:rPr>
          <w:sz w:val="28"/>
          <w:szCs w:val="28"/>
          <w:lang w:eastAsia="en-US"/>
        </w:rPr>
        <w:t xml:space="preserve">atbilstoši nodokļu deklarācijās norādītajam iemaksājusi valsts budžetā un pašvaldību budžetos </w:t>
      </w:r>
      <w:r w:rsidRPr="001E796B">
        <w:rPr>
          <w:sz w:val="28"/>
          <w:szCs w:val="28"/>
          <w:lang w:eastAsia="en-US"/>
        </w:rPr>
        <w:t xml:space="preserve">nodokļu </w:t>
      </w:r>
      <w:r>
        <w:rPr>
          <w:sz w:val="28"/>
          <w:szCs w:val="28"/>
          <w:lang w:eastAsia="en-US"/>
        </w:rPr>
        <w:t>maksājumus, kuru kopsumma nav mazāka par 10</w:t>
      </w:r>
      <w:r w:rsidRPr="001E796B">
        <w:rPr>
          <w:sz w:val="28"/>
          <w:szCs w:val="28"/>
          <w:lang w:eastAsia="en-US"/>
        </w:rPr>
        <w:t>0 000 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8300 </w:t>
      </w:r>
      <w:proofErr w:type="spellStart"/>
      <w:r>
        <w:rPr>
          <w:i/>
          <w:sz w:val="28"/>
          <w:szCs w:val="28"/>
          <w:lang w:eastAsia="en-US"/>
        </w:rPr>
        <w:t>euro</w:t>
      </w:r>
      <w:proofErr w:type="spellEnd"/>
      <w:r w:rsidRPr="001E796B">
        <w:rPr>
          <w:sz w:val="28"/>
          <w:szCs w:val="28"/>
          <w:lang w:eastAsia="en-US"/>
        </w:rPr>
        <w:t>.</w:t>
      </w:r>
      <w:r w:rsidR="002D6828" w:rsidRPr="00175E3E">
        <w:rPr>
          <w:sz w:val="28"/>
          <w:szCs w:val="28"/>
          <w:lang w:eastAsia="en-US"/>
        </w:rPr>
        <w:t>”;</w:t>
      </w:r>
    </w:p>
    <w:p w:rsidR="005616A0" w:rsidRDefault="005616A0" w:rsidP="00452839">
      <w:pPr>
        <w:pStyle w:val="ListParagraph"/>
        <w:spacing w:after="120"/>
        <w:ind w:firstLine="567"/>
        <w:jc w:val="both"/>
        <w:rPr>
          <w:sz w:val="28"/>
          <w:szCs w:val="28"/>
          <w:lang w:eastAsia="en-US"/>
        </w:rPr>
      </w:pPr>
    </w:p>
    <w:p w:rsidR="00B81A9A" w:rsidRDefault="00B81A9A" w:rsidP="00452839">
      <w:pPr>
        <w:pStyle w:val="ListParagraph"/>
        <w:numPr>
          <w:ilvl w:val="0"/>
          <w:numId w:val="1"/>
        </w:numPr>
        <w:spacing w:after="120"/>
        <w:ind w:left="0" w:firstLine="1092"/>
        <w:jc w:val="both"/>
        <w:rPr>
          <w:sz w:val="28"/>
          <w:szCs w:val="28"/>
          <w:lang w:eastAsia="en-US"/>
        </w:rPr>
      </w:pPr>
      <w:r>
        <w:rPr>
          <w:sz w:val="28"/>
          <w:szCs w:val="28"/>
          <w:lang w:eastAsia="en-US"/>
        </w:rPr>
        <w:t>aizstāt 84.punktā vārdus „</w:t>
      </w:r>
      <w:r w:rsidRPr="00FB7090">
        <w:rPr>
          <w:sz w:val="28"/>
          <w:szCs w:val="28"/>
          <w:lang w:eastAsia="en-US"/>
        </w:rPr>
        <w:t>iepriekšējā gada laikā veicis Latvijas Republikas normatīvajos aktos noteikto nodokļu un nodevu samaksu kopā ne mazāk kā 14 230 </w:t>
      </w:r>
      <w:proofErr w:type="spellStart"/>
      <w:r w:rsidRPr="00FB7090">
        <w:rPr>
          <w:i/>
          <w:sz w:val="28"/>
          <w:szCs w:val="28"/>
          <w:lang w:eastAsia="en-US"/>
        </w:rPr>
        <w:t>euro</w:t>
      </w:r>
      <w:proofErr w:type="spellEnd"/>
      <w:r w:rsidRPr="00FB7090">
        <w:rPr>
          <w:sz w:val="28"/>
          <w:szCs w:val="28"/>
          <w:lang w:eastAsia="en-US"/>
        </w:rPr>
        <w:t> apmērā</w:t>
      </w:r>
      <w:r>
        <w:rPr>
          <w:sz w:val="28"/>
          <w:szCs w:val="28"/>
          <w:lang w:eastAsia="en-US"/>
        </w:rPr>
        <w:t>” ar vārdiem „</w:t>
      </w:r>
      <w:r w:rsidR="00CC0CFA">
        <w:rPr>
          <w:sz w:val="28"/>
          <w:szCs w:val="28"/>
          <w:lang w:eastAsia="en-US"/>
        </w:rPr>
        <w:t xml:space="preserve">visa termiņuzturēšanās atļaujas derīguma termiņa laikā katrā </w:t>
      </w:r>
      <w:r w:rsidR="00CC0CFA" w:rsidRPr="001E796B">
        <w:rPr>
          <w:sz w:val="28"/>
          <w:szCs w:val="28"/>
          <w:lang w:eastAsia="en-US"/>
        </w:rPr>
        <w:t xml:space="preserve">iepriekšējā </w:t>
      </w:r>
      <w:r w:rsidR="00CC0CFA">
        <w:rPr>
          <w:sz w:val="28"/>
          <w:szCs w:val="28"/>
          <w:lang w:eastAsia="en-US"/>
        </w:rPr>
        <w:t xml:space="preserve">pārskata </w:t>
      </w:r>
      <w:r w:rsidR="00CC0CFA" w:rsidRPr="001E796B">
        <w:rPr>
          <w:sz w:val="28"/>
          <w:szCs w:val="28"/>
          <w:lang w:eastAsia="en-US"/>
        </w:rPr>
        <w:t>gadā</w:t>
      </w:r>
      <w:r w:rsidR="00CC0CFA">
        <w:rPr>
          <w:sz w:val="28"/>
          <w:szCs w:val="28"/>
          <w:lang w:eastAsia="en-US"/>
        </w:rPr>
        <w:t xml:space="preserve"> </w:t>
      </w:r>
      <w:r>
        <w:rPr>
          <w:sz w:val="28"/>
          <w:szCs w:val="28"/>
          <w:lang w:eastAsia="en-US"/>
        </w:rPr>
        <w:t xml:space="preserve">atbilstoši nodokļu deklarācijās norādītajam veicis valsts budžetā un pašvaldību budžetos </w:t>
      </w:r>
      <w:r w:rsidRPr="001E796B">
        <w:rPr>
          <w:sz w:val="28"/>
          <w:szCs w:val="28"/>
          <w:lang w:eastAsia="en-US"/>
        </w:rPr>
        <w:t xml:space="preserve">nodokļu </w:t>
      </w:r>
      <w:r>
        <w:rPr>
          <w:sz w:val="28"/>
          <w:szCs w:val="28"/>
          <w:lang w:eastAsia="en-US"/>
        </w:rPr>
        <w:t>maksājumus, kuru kopsumma nav mazāka par 14 230</w:t>
      </w:r>
      <w:r w:rsidRPr="001E796B">
        <w:rPr>
          <w:sz w:val="28"/>
          <w:szCs w:val="28"/>
          <w:lang w:eastAsia="en-US"/>
        </w:rPr>
        <w:t> </w:t>
      </w:r>
      <w:proofErr w:type="spellStart"/>
      <w:r w:rsidRPr="001E796B">
        <w:rPr>
          <w:i/>
          <w:sz w:val="28"/>
          <w:szCs w:val="28"/>
          <w:lang w:eastAsia="en-US"/>
        </w:rPr>
        <w:t>euro</w:t>
      </w:r>
      <w:proofErr w:type="spellEnd"/>
      <w:r w:rsidRPr="001E796B">
        <w:rPr>
          <w:sz w:val="28"/>
          <w:szCs w:val="28"/>
          <w:lang w:eastAsia="en-US"/>
        </w:rPr>
        <w:t> </w:t>
      </w:r>
      <w:r>
        <w:rPr>
          <w:sz w:val="28"/>
          <w:szCs w:val="28"/>
          <w:lang w:eastAsia="en-US"/>
        </w:rPr>
        <w:t xml:space="preserve">(neieskaitot šajā nodokļu maksājumu kopsummā to nodokļu maksājumu summas, kas ir atmaksātas vai atmaksājamas no valsts budžeta), bet par nepilnu pirmo pārskata gadu kopš termiņuzturēšanās atļaujas izsniegšanas valsts budžetā un pašvaldību budžetos iemaksātā nodokļu maksājumu kopsumma vidēji mēnesī ir ne mazāka par 1150 </w:t>
      </w:r>
      <w:proofErr w:type="spellStart"/>
      <w:r>
        <w:rPr>
          <w:i/>
          <w:sz w:val="28"/>
          <w:szCs w:val="28"/>
          <w:lang w:eastAsia="en-US"/>
        </w:rPr>
        <w:t>euro</w:t>
      </w:r>
      <w:proofErr w:type="spellEnd"/>
      <w:r w:rsidRPr="001E796B">
        <w:rPr>
          <w:sz w:val="28"/>
          <w:szCs w:val="28"/>
          <w:lang w:eastAsia="en-US"/>
        </w:rPr>
        <w:t>.</w:t>
      </w:r>
      <w:r>
        <w:rPr>
          <w:sz w:val="28"/>
          <w:szCs w:val="28"/>
          <w:lang w:eastAsia="en-US"/>
        </w:rPr>
        <w:t>”;</w:t>
      </w:r>
    </w:p>
    <w:p w:rsidR="00295420" w:rsidRDefault="00295420" w:rsidP="00452839">
      <w:pPr>
        <w:pStyle w:val="ListParagraph"/>
        <w:spacing w:after="120"/>
        <w:ind w:firstLine="567"/>
        <w:jc w:val="both"/>
        <w:rPr>
          <w:sz w:val="28"/>
          <w:szCs w:val="28"/>
          <w:lang w:eastAsia="en-US"/>
        </w:rPr>
      </w:pPr>
    </w:p>
    <w:p w:rsidR="000A3E80" w:rsidRDefault="000A3E80" w:rsidP="00452839">
      <w:pPr>
        <w:pStyle w:val="ListParagraph"/>
        <w:numPr>
          <w:ilvl w:val="0"/>
          <w:numId w:val="1"/>
        </w:numPr>
        <w:spacing w:after="120"/>
        <w:ind w:firstLine="567"/>
        <w:jc w:val="both"/>
        <w:rPr>
          <w:sz w:val="28"/>
          <w:szCs w:val="28"/>
          <w:lang w:eastAsia="en-US"/>
        </w:rPr>
      </w:pPr>
      <w:r>
        <w:rPr>
          <w:sz w:val="28"/>
          <w:szCs w:val="28"/>
          <w:lang w:eastAsia="en-US"/>
        </w:rPr>
        <w:t>izteikt 85.punktu šādā redakcijā:</w:t>
      </w:r>
    </w:p>
    <w:p w:rsidR="00FD63ED" w:rsidRPr="0034714A" w:rsidRDefault="000A3E80" w:rsidP="00452839">
      <w:pPr>
        <w:pStyle w:val="ListParagraph"/>
        <w:spacing w:after="120"/>
        <w:ind w:left="0" w:firstLine="567"/>
        <w:jc w:val="both"/>
        <w:rPr>
          <w:sz w:val="28"/>
          <w:szCs w:val="28"/>
          <w:lang w:eastAsia="en-US"/>
        </w:rPr>
      </w:pPr>
      <w:r>
        <w:rPr>
          <w:sz w:val="28"/>
          <w:szCs w:val="28"/>
          <w:lang w:eastAsia="en-US"/>
        </w:rPr>
        <w:t xml:space="preserve">„85. Ārvalsts komersanta </w:t>
      </w:r>
      <w:r w:rsidR="0063356E">
        <w:rPr>
          <w:sz w:val="28"/>
          <w:szCs w:val="28"/>
          <w:lang w:eastAsia="en-US"/>
        </w:rPr>
        <w:t xml:space="preserve">pārstāvniecības </w:t>
      </w:r>
      <w:r>
        <w:rPr>
          <w:sz w:val="28"/>
          <w:szCs w:val="28"/>
          <w:lang w:eastAsia="en-US"/>
        </w:rPr>
        <w:t>pārstāvis, reģistrējot uzturēšanās atļauju, papildus šo noteikumu 79.punktā</w:t>
      </w:r>
      <w:r w:rsidR="00C2566C">
        <w:rPr>
          <w:sz w:val="28"/>
          <w:szCs w:val="28"/>
          <w:lang w:eastAsia="en-US"/>
        </w:rPr>
        <w:t xml:space="preserve"> noteiktajiem dokumentiem </w:t>
      </w:r>
      <w:r w:rsidR="00E557F3">
        <w:rPr>
          <w:sz w:val="28"/>
          <w:szCs w:val="28"/>
          <w:lang w:eastAsia="en-US"/>
        </w:rPr>
        <w:t>iesniedz dokumentus, kas apliecina</w:t>
      </w:r>
      <w:r w:rsidR="002A69BF">
        <w:rPr>
          <w:sz w:val="28"/>
          <w:szCs w:val="28"/>
          <w:lang w:eastAsia="en-US"/>
        </w:rPr>
        <w:t>, ka ārvalsts komersants izpildījis</w:t>
      </w:r>
      <w:r w:rsidR="00E557F3">
        <w:rPr>
          <w:sz w:val="28"/>
          <w:szCs w:val="28"/>
          <w:lang w:eastAsia="en-US"/>
        </w:rPr>
        <w:t xml:space="preserve"> šo noteikumu 49.</w:t>
      </w:r>
      <w:r w:rsidR="00E557F3" w:rsidRPr="00292564">
        <w:rPr>
          <w:sz w:val="28"/>
          <w:szCs w:val="28"/>
          <w:vertAlign w:val="superscript"/>
          <w:lang w:eastAsia="en-US"/>
        </w:rPr>
        <w:t>1</w:t>
      </w:r>
      <w:r w:rsidR="00FE73F8">
        <w:rPr>
          <w:sz w:val="28"/>
          <w:szCs w:val="28"/>
          <w:lang w:eastAsia="en-US"/>
        </w:rPr>
        <w:t xml:space="preserve"> </w:t>
      </w:r>
      <w:r w:rsidR="00E557F3">
        <w:rPr>
          <w:sz w:val="28"/>
          <w:szCs w:val="28"/>
          <w:lang w:eastAsia="en-US"/>
        </w:rPr>
        <w:t>punktā minēt</w:t>
      </w:r>
      <w:r w:rsidR="002A69BF">
        <w:rPr>
          <w:sz w:val="28"/>
          <w:szCs w:val="28"/>
          <w:lang w:eastAsia="en-US"/>
        </w:rPr>
        <w:t xml:space="preserve">o biznesa plānu, </w:t>
      </w:r>
      <w:r w:rsidR="00FD63ED">
        <w:rPr>
          <w:sz w:val="28"/>
          <w:szCs w:val="28"/>
          <w:lang w:eastAsia="en-US"/>
        </w:rPr>
        <w:t>un dokumentus, kas apliecina ārvalsts komersanta pārstāvniecības aktīvu darbību iepriekšējā gada laikā, kuras rezultātā tikusi veicināta Latvijas Republikas tautsaimniecības attīstīb</w:t>
      </w:r>
      <w:r w:rsidR="00627BD5">
        <w:rPr>
          <w:sz w:val="28"/>
          <w:szCs w:val="28"/>
          <w:lang w:eastAsia="en-US"/>
        </w:rPr>
        <w:t>a</w:t>
      </w:r>
      <w:r w:rsidR="00FD63ED">
        <w:rPr>
          <w:sz w:val="28"/>
          <w:szCs w:val="28"/>
          <w:lang w:eastAsia="en-US"/>
        </w:rPr>
        <w:t>.”;</w:t>
      </w:r>
    </w:p>
    <w:p w:rsidR="000A3E80" w:rsidRPr="000A3E80" w:rsidRDefault="000A3E80" w:rsidP="00452839">
      <w:pPr>
        <w:pStyle w:val="ListParagraph"/>
        <w:ind w:firstLine="567"/>
        <w:rPr>
          <w:sz w:val="28"/>
          <w:szCs w:val="28"/>
          <w:lang w:eastAsia="en-US"/>
        </w:rPr>
      </w:pPr>
    </w:p>
    <w:p w:rsidR="00F52AFE" w:rsidRPr="00F52AFE" w:rsidRDefault="00F52AFE" w:rsidP="00452839">
      <w:pPr>
        <w:pStyle w:val="ListParagraph"/>
        <w:numPr>
          <w:ilvl w:val="0"/>
          <w:numId w:val="1"/>
        </w:numPr>
        <w:spacing w:after="120"/>
        <w:ind w:firstLine="567"/>
        <w:jc w:val="both"/>
        <w:rPr>
          <w:sz w:val="28"/>
          <w:szCs w:val="28"/>
          <w:lang w:eastAsia="en-US"/>
        </w:rPr>
      </w:pPr>
      <w:r>
        <w:rPr>
          <w:sz w:val="28"/>
          <w:szCs w:val="28"/>
          <w:lang w:eastAsia="en-US"/>
        </w:rPr>
        <w:t xml:space="preserve">aizstāt 86.punktā skaitļus un vārdus „82., 84. un 85.punktā” ar skaitļiem un vārdiem „82. un 84.punktā”; </w:t>
      </w:r>
    </w:p>
    <w:p w:rsidR="00F52AFE" w:rsidRPr="00F52AFE" w:rsidRDefault="00F52AFE" w:rsidP="00452839">
      <w:pPr>
        <w:pStyle w:val="ListParagraph"/>
        <w:ind w:firstLine="567"/>
        <w:rPr>
          <w:color w:val="000000"/>
          <w:sz w:val="28"/>
          <w:szCs w:val="28"/>
        </w:rPr>
      </w:pPr>
    </w:p>
    <w:p w:rsidR="00417228" w:rsidRPr="00295420" w:rsidRDefault="00295420" w:rsidP="00452839">
      <w:pPr>
        <w:pStyle w:val="ListParagraph"/>
        <w:numPr>
          <w:ilvl w:val="0"/>
          <w:numId w:val="1"/>
        </w:numPr>
        <w:spacing w:after="120"/>
        <w:ind w:firstLine="567"/>
        <w:jc w:val="both"/>
        <w:rPr>
          <w:sz w:val="28"/>
          <w:szCs w:val="28"/>
          <w:lang w:eastAsia="en-US"/>
        </w:rPr>
      </w:pPr>
      <w:r>
        <w:rPr>
          <w:color w:val="000000"/>
          <w:sz w:val="28"/>
          <w:szCs w:val="28"/>
        </w:rPr>
        <w:t>papildināt noteikumus ar 107.</w:t>
      </w:r>
      <w:r>
        <w:rPr>
          <w:color w:val="000000"/>
          <w:sz w:val="28"/>
          <w:szCs w:val="28"/>
          <w:vertAlign w:val="superscript"/>
        </w:rPr>
        <w:t xml:space="preserve">6 </w:t>
      </w:r>
      <w:r>
        <w:rPr>
          <w:color w:val="000000"/>
          <w:sz w:val="28"/>
          <w:szCs w:val="28"/>
        </w:rPr>
        <w:t>punktu šādā redakcijā:</w:t>
      </w:r>
    </w:p>
    <w:p w:rsidR="00295420" w:rsidRDefault="00295420" w:rsidP="00452839">
      <w:pPr>
        <w:pStyle w:val="ListParagraph"/>
        <w:spacing w:after="120"/>
        <w:ind w:left="0" w:firstLine="567"/>
        <w:jc w:val="both"/>
        <w:rPr>
          <w:color w:val="000000"/>
          <w:sz w:val="28"/>
          <w:szCs w:val="28"/>
        </w:rPr>
      </w:pPr>
      <w:r>
        <w:rPr>
          <w:color w:val="000000"/>
          <w:sz w:val="28"/>
          <w:szCs w:val="28"/>
        </w:rPr>
        <w:lastRenderedPageBreak/>
        <w:t>„107.</w:t>
      </w:r>
      <w:r>
        <w:rPr>
          <w:color w:val="000000"/>
          <w:sz w:val="28"/>
          <w:szCs w:val="28"/>
          <w:vertAlign w:val="superscript"/>
        </w:rPr>
        <w:t xml:space="preserve">6 </w:t>
      </w:r>
      <w:r>
        <w:rPr>
          <w:rStyle w:val="apple-converted-space"/>
          <w:rFonts w:ascii="Arial" w:hAnsi="Arial" w:cs="Arial"/>
          <w:color w:val="414142"/>
          <w:shd w:val="clear" w:color="auto" w:fill="F1F1F1"/>
          <w:vertAlign w:val="superscript"/>
        </w:rPr>
        <w:t> </w:t>
      </w:r>
      <w:r w:rsidRPr="00295420">
        <w:rPr>
          <w:color w:val="000000"/>
          <w:sz w:val="28"/>
          <w:szCs w:val="28"/>
        </w:rPr>
        <w:t>Kapitālsabiedrības dalībnieks, kurš līdz 201</w:t>
      </w:r>
      <w:r>
        <w:rPr>
          <w:color w:val="000000"/>
          <w:sz w:val="28"/>
          <w:szCs w:val="28"/>
        </w:rPr>
        <w:t>6</w:t>
      </w:r>
      <w:r w:rsidRPr="00295420">
        <w:rPr>
          <w:color w:val="000000"/>
          <w:sz w:val="28"/>
          <w:szCs w:val="28"/>
        </w:rPr>
        <w:t xml:space="preserve">. gada </w:t>
      </w:r>
      <w:r>
        <w:rPr>
          <w:color w:val="000000"/>
          <w:sz w:val="28"/>
          <w:szCs w:val="28"/>
        </w:rPr>
        <w:t>30</w:t>
      </w:r>
      <w:r w:rsidRPr="00295420">
        <w:rPr>
          <w:color w:val="000000"/>
          <w:sz w:val="28"/>
          <w:szCs w:val="28"/>
        </w:rPr>
        <w:t>.</w:t>
      </w:r>
      <w:r>
        <w:rPr>
          <w:color w:val="000000"/>
          <w:sz w:val="28"/>
          <w:szCs w:val="28"/>
        </w:rPr>
        <w:t>jūnijam</w:t>
      </w:r>
      <w:r w:rsidRPr="00295420">
        <w:rPr>
          <w:color w:val="000000"/>
          <w:sz w:val="28"/>
          <w:szCs w:val="28"/>
        </w:rPr>
        <w:t xml:space="preserve"> saņēmis termiņuzturēšanās atļauju saistībā ar to, ka veicis ieguldījumu kapitālsabiedrības pamatkapitālā saskaņā ar </w:t>
      </w:r>
      <w:hyperlink r:id="rId20" w:tgtFrame="_blank" w:history="1">
        <w:r w:rsidRPr="00295420">
          <w:rPr>
            <w:color w:val="000000"/>
            <w:sz w:val="28"/>
            <w:szCs w:val="28"/>
          </w:rPr>
          <w:t>Imigrācijas likuma</w:t>
        </w:r>
      </w:hyperlink>
      <w:r w:rsidRPr="00295420">
        <w:rPr>
          <w:color w:val="000000"/>
          <w:sz w:val="28"/>
          <w:szCs w:val="28"/>
        </w:rPr>
        <w:t> </w:t>
      </w:r>
      <w:hyperlink r:id="rId21" w:anchor="p23" w:tgtFrame="_blank" w:history="1">
        <w:r w:rsidRPr="00295420">
          <w:rPr>
            <w:color w:val="000000"/>
            <w:sz w:val="28"/>
            <w:szCs w:val="28"/>
          </w:rPr>
          <w:t>23. panta</w:t>
        </w:r>
      </w:hyperlink>
      <w:r>
        <w:rPr>
          <w:color w:val="000000"/>
          <w:sz w:val="28"/>
          <w:szCs w:val="28"/>
        </w:rPr>
        <w:t xml:space="preserve"> </w:t>
      </w:r>
      <w:r w:rsidRPr="00295420">
        <w:rPr>
          <w:color w:val="000000"/>
          <w:sz w:val="28"/>
          <w:szCs w:val="28"/>
        </w:rPr>
        <w:t>pirmās daļas 28. punkta "b" apakšpunktu un kurš</w:t>
      </w:r>
      <w:r>
        <w:rPr>
          <w:color w:val="000000"/>
          <w:sz w:val="28"/>
          <w:szCs w:val="28"/>
        </w:rPr>
        <w:t xml:space="preserve"> </w:t>
      </w:r>
      <w:r w:rsidRPr="00295420">
        <w:rPr>
          <w:color w:val="000000"/>
          <w:sz w:val="28"/>
          <w:szCs w:val="28"/>
        </w:rPr>
        <w:t>iesniedz dokumentus termiņuzturēšanās atļaujas reģistrēšanai</w:t>
      </w:r>
      <w:r>
        <w:rPr>
          <w:color w:val="000000"/>
          <w:sz w:val="28"/>
          <w:szCs w:val="28"/>
        </w:rPr>
        <w:t xml:space="preserve"> līdz 2017.gada 30.jūnijam</w:t>
      </w:r>
      <w:r w:rsidRPr="00295420">
        <w:rPr>
          <w:color w:val="000000"/>
          <w:sz w:val="28"/>
          <w:szCs w:val="28"/>
        </w:rPr>
        <w:t xml:space="preserve">,  </w:t>
      </w:r>
      <w:r>
        <w:rPr>
          <w:color w:val="000000"/>
          <w:sz w:val="28"/>
          <w:szCs w:val="28"/>
        </w:rPr>
        <w:t>ne</w:t>
      </w:r>
      <w:r w:rsidRPr="00295420">
        <w:rPr>
          <w:color w:val="000000"/>
          <w:sz w:val="28"/>
          <w:szCs w:val="28"/>
        </w:rPr>
        <w:t xml:space="preserve">iesniedz </w:t>
      </w:r>
      <w:r>
        <w:rPr>
          <w:color w:val="000000"/>
          <w:sz w:val="28"/>
          <w:szCs w:val="28"/>
        </w:rPr>
        <w:t>šo noteikumu 83.</w:t>
      </w:r>
      <w:r w:rsidRPr="00295420">
        <w:rPr>
          <w:color w:val="000000"/>
          <w:sz w:val="28"/>
          <w:szCs w:val="28"/>
          <w:vertAlign w:val="superscript"/>
        </w:rPr>
        <w:t>1</w:t>
      </w:r>
      <w:r>
        <w:rPr>
          <w:color w:val="000000"/>
          <w:sz w:val="28"/>
          <w:szCs w:val="28"/>
        </w:rPr>
        <w:t xml:space="preserve">punktā minētos </w:t>
      </w:r>
      <w:r w:rsidRPr="00295420">
        <w:rPr>
          <w:color w:val="000000"/>
          <w:sz w:val="28"/>
          <w:szCs w:val="28"/>
        </w:rPr>
        <w:t>dokumentus.</w:t>
      </w:r>
      <w:r>
        <w:rPr>
          <w:color w:val="000000"/>
          <w:sz w:val="28"/>
          <w:szCs w:val="28"/>
        </w:rPr>
        <w:t>”;</w:t>
      </w:r>
    </w:p>
    <w:p w:rsidR="0034714A" w:rsidRPr="00295420" w:rsidRDefault="0034714A" w:rsidP="00452839">
      <w:pPr>
        <w:pStyle w:val="ListParagraph"/>
        <w:spacing w:after="120"/>
        <w:ind w:left="0" w:firstLine="567"/>
        <w:jc w:val="both"/>
        <w:rPr>
          <w:color w:val="000000"/>
          <w:sz w:val="28"/>
          <w:szCs w:val="28"/>
        </w:rPr>
      </w:pPr>
    </w:p>
    <w:p w:rsidR="0067661E" w:rsidRPr="00B70B01" w:rsidRDefault="0067661E" w:rsidP="00452839">
      <w:pPr>
        <w:pStyle w:val="ListParagraph"/>
        <w:numPr>
          <w:ilvl w:val="0"/>
          <w:numId w:val="1"/>
        </w:numPr>
        <w:spacing w:after="120"/>
        <w:ind w:firstLine="567"/>
        <w:jc w:val="both"/>
        <w:rPr>
          <w:color w:val="000000"/>
          <w:sz w:val="28"/>
          <w:szCs w:val="28"/>
        </w:rPr>
      </w:pPr>
      <w:r w:rsidRPr="00B70B01">
        <w:rPr>
          <w:color w:val="000000"/>
          <w:sz w:val="28"/>
          <w:szCs w:val="28"/>
        </w:rPr>
        <w:t>papildināt noteikumus ar 107.</w:t>
      </w:r>
      <w:r w:rsidR="00295420" w:rsidRPr="00B70B01">
        <w:rPr>
          <w:color w:val="000000"/>
          <w:sz w:val="28"/>
          <w:szCs w:val="28"/>
          <w:vertAlign w:val="superscript"/>
        </w:rPr>
        <w:t>7</w:t>
      </w:r>
      <w:r w:rsidR="00E557F3" w:rsidRPr="00B70B01">
        <w:rPr>
          <w:color w:val="000000"/>
          <w:sz w:val="28"/>
          <w:szCs w:val="28"/>
        </w:rPr>
        <w:t>,107.</w:t>
      </w:r>
      <w:r w:rsidR="00E557F3" w:rsidRPr="00B70B01">
        <w:rPr>
          <w:color w:val="000000"/>
          <w:sz w:val="28"/>
          <w:szCs w:val="28"/>
          <w:vertAlign w:val="superscript"/>
        </w:rPr>
        <w:t>8</w:t>
      </w:r>
      <w:r w:rsidR="00E557F3" w:rsidRPr="00B70B01">
        <w:rPr>
          <w:color w:val="000000"/>
          <w:sz w:val="28"/>
          <w:szCs w:val="28"/>
        </w:rPr>
        <w:t xml:space="preserve"> un107.</w:t>
      </w:r>
      <w:r w:rsidR="00E557F3" w:rsidRPr="00B70B01">
        <w:rPr>
          <w:color w:val="000000"/>
          <w:sz w:val="28"/>
          <w:szCs w:val="28"/>
          <w:vertAlign w:val="superscript"/>
        </w:rPr>
        <w:t>9</w:t>
      </w:r>
      <w:r w:rsidR="00E557F3" w:rsidRPr="00B70B01">
        <w:rPr>
          <w:color w:val="000000"/>
          <w:sz w:val="28"/>
          <w:szCs w:val="28"/>
        </w:rPr>
        <w:t xml:space="preserve"> </w:t>
      </w:r>
      <w:r w:rsidRPr="00B70B01">
        <w:rPr>
          <w:color w:val="000000"/>
          <w:sz w:val="28"/>
          <w:szCs w:val="28"/>
        </w:rPr>
        <w:t>punktu šādā redakcijā:</w:t>
      </w:r>
    </w:p>
    <w:p w:rsidR="006E6630" w:rsidRDefault="0067661E" w:rsidP="00452839">
      <w:pPr>
        <w:spacing w:after="120"/>
        <w:ind w:firstLine="567"/>
        <w:jc w:val="both"/>
        <w:rPr>
          <w:sz w:val="28"/>
          <w:szCs w:val="28"/>
          <w:lang w:eastAsia="en-US"/>
        </w:rPr>
      </w:pPr>
      <w:r>
        <w:rPr>
          <w:color w:val="000000"/>
          <w:sz w:val="28"/>
          <w:szCs w:val="28"/>
        </w:rPr>
        <w:t>“107.</w:t>
      </w:r>
      <w:r w:rsidR="00295420">
        <w:rPr>
          <w:color w:val="000000"/>
          <w:sz w:val="28"/>
          <w:szCs w:val="28"/>
          <w:vertAlign w:val="superscript"/>
        </w:rPr>
        <w:t>7</w:t>
      </w:r>
      <w:r>
        <w:rPr>
          <w:color w:val="000000"/>
          <w:sz w:val="28"/>
          <w:szCs w:val="28"/>
        </w:rPr>
        <w:t xml:space="preserve"> </w:t>
      </w:r>
      <w:r>
        <w:rPr>
          <w:sz w:val="28"/>
          <w:szCs w:val="28"/>
          <w:lang w:eastAsia="en-US"/>
        </w:rPr>
        <w:t>Šo noteikumu 1.pielikumā norādīto informāciju par ceļošanas dokumentā ierakstīto personas identifikācijas kodu anketā uzturēšanas atļaujas pieprasīšanai norāda</w:t>
      </w:r>
      <w:r w:rsidR="005842E8">
        <w:rPr>
          <w:sz w:val="28"/>
          <w:szCs w:val="28"/>
          <w:lang w:eastAsia="en-US"/>
        </w:rPr>
        <w:t>,</w:t>
      </w:r>
      <w:r>
        <w:rPr>
          <w:sz w:val="28"/>
          <w:szCs w:val="28"/>
          <w:lang w:eastAsia="en-US"/>
        </w:rPr>
        <w:t xml:space="preserve"> sākot ar 2017.gada 1.jūliju.</w:t>
      </w:r>
    </w:p>
    <w:p w:rsidR="006E6630" w:rsidRDefault="006E6630" w:rsidP="00452839">
      <w:pPr>
        <w:spacing w:after="120"/>
        <w:ind w:firstLine="567"/>
        <w:jc w:val="both"/>
        <w:rPr>
          <w:sz w:val="28"/>
          <w:szCs w:val="28"/>
          <w:lang w:eastAsia="en-US"/>
        </w:rPr>
      </w:pPr>
      <w:r>
        <w:rPr>
          <w:color w:val="000000"/>
          <w:sz w:val="28"/>
          <w:szCs w:val="28"/>
        </w:rPr>
        <w:t>107.</w:t>
      </w:r>
      <w:r w:rsidRPr="00E557F3">
        <w:rPr>
          <w:color w:val="000000"/>
          <w:sz w:val="28"/>
          <w:szCs w:val="28"/>
          <w:vertAlign w:val="superscript"/>
        </w:rPr>
        <w:t>8</w:t>
      </w:r>
      <w:r>
        <w:rPr>
          <w:color w:val="000000"/>
          <w:sz w:val="28"/>
          <w:szCs w:val="28"/>
          <w:vertAlign w:val="superscript"/>
        </w:rPr>
        <w:t xml:space="preserve"> </w:t>
      </w:r>
      <w:r w:rsidRPr="006E6630">
        <w:rPr>
          <w:color w:val="000000"/>
          <w:sz w:val="28"/>
          <w:szCs w:val="28"/>
        </w:rPr>
        <w:t>Ār</w:t>
      </w:r>
      <w:r>
        <w:rPr>
          <w:sz w:val="28"/>
          <w:szCs w:val="28"/>
          <w:lang w:eastAsia="en-US"/>
        </w:rPr>
        <w:t xml:space="preserve">valsts komersanta </w:t>
      </w:r>
      <w:r w:rsidR="0063356E">
        <w:rPr>
          <w:sz w:val="28"/>
          <w:szCs w:val="28"/>
          <w:lang w:eastAsia="en-US"/>
        </w:rPr>
        <w:t xml:space="preserve">pārstāvniecības </w:t>
      </w:r>
      <w:r>
        <w:rPr>
          <w:sz w:val="28"/>
          <w:szCs w:val="28"/>
          <w:lang w:eastAsia="en-US"/>
        </w:rPr>
        <w:t xml:space="preserve">pārstāvja līdz 2016.gada </w:t>
      </w:r>
      <w:r w:rsidR="00835D1B">
        <w:rPr>
          <w:sz w:val="28"/>
          <w:szCs w:val="28"/>
          <w:lang w:eastAsia="en-US"/>
        </w:rPr>
        <w:t>30</w:t>
      </w:r>
      <w:r>
        <w:rPr>
          <w:sz w:val="28"/>
          <w:szCs w:val="28"/>
          <w:lang w:eastAsia="en-US"/>
        </w:rPr>
        <w:t>.jū</w:t>
      </w:r>
      <w:r w:rsidR="00835D1B">
        <w:rPr>
          <w:sz w:val="28"/>
          <w:szCs w:val="28"/>
          <w:lang w:eastAsia="en-US"/>
        </w:rPr>
        <w:t>n</w:t>
      </w:r>
      <w:r>
        <w:rPr>
          <w:sz w:val="28"/>
          <w:szCs w:val="28"/>
          <w:lang w:eastAsia="en-US"/>
        </w:rPr>
        <w:t xml:space="preserve">ijam iesniegtos dokumentus termiņuzturēšanās atļaujas pieprasīšanai vai reģistrēšanai izskata saskaņā ar šo noteikumu redakciju, kas bija spēkā līdz 2016.gada </w:t>
      </w:r>
      <w:r w:rsidR="00835D1B">
        <w:rPr>
          <w:sz w:val="28"/>
          <w:szCs w:val="28"/>
          <w:lang w:eastAsia="en-US"/>
        </w:rPr>
        <w:t>30</w:t>
      </w:r>
      <w:r>
        <w:rPr>
          <w:sz w:val="28"/>
          <w:szCs w:val="28"/>
          <w:lang w:eastAsia="en-US"/>
        </w:rPr>
        <w:t>.jū</w:t>
      </w:r>
      <w:r w:rsidR="00835D1B">
        <w:rPr>
          <w:sz w:val="28"/>
          <w:szCs w:val="28"/>
          <w:lang w:eastAsia="en-US"/>
        </w:rPr>
        <w:t>n</w:t>
      </w:r>
      <w:r>
        <w:rPr>
          <w:sz w:val="28"/>
          <w:szCs w:val="28"/>
          <w:lang w:eastAsia="en-US"/>
        </w:rPr>
        <w:t>ijam.</w:t>
      </w:r>
    </w:p>
    <w:p w:rsidR="0067661E" w:rsidRDefault="006E6630" w:rsidP="00452839">
      <w:pPr>
        <w:spacing w:after="120"/>
        <w:ind w:firstLine="567"/>
        <w:jc w:val="both"/>
        <w:rPr>
          <w:sz w:val="28"/>
          <w:szCs w:val="28"/>
          <w:lang w:eastAsia="en-US"/>
        </w:rPr>
      </w:pPr>
      <w:r>
        <w:rPr>
          <w:color w:val="000000"/>
          <w:sz w:val="28"/>
          <w:szCs w:val="28"/>
        </w:rPr>
        <w:t>107.</w:t>
      </w:r>
      <w:r>
        <w:rPr>
          <w:color w:val="000000"/>
          <w:sz w:val="28"/>
          <w:szCs w:val="28"/>
          <w:vertAlign w:val="superscript"/>
        </w:rPr>
        <w:t xml:space="preserve">9 </w:t>
      </w:r>
      <w:r>
        <w:rPr>
          <w:sz w:val="28"/>
          <w:szCs w:val="28"/>
          <w:lang w:eastAsia="en-US"/>
        </w:rPr>
        <w:t xml:space="preserve">Ārvalsts komersanta </w:t>
      </w:r>
      <w:r w:rsidR="0063356E">
        <w:rPr>
          <w:sz w:val="28"/>
          <w:szCs w:val="28"/>
          <w:lang w:eastAsia="en-US"/>
        </w:rPr>
        <w:t xml:space="preserve">pārstāvniecības </w:t>
      </w:r>
      <w:r>
        <w:rPr>
          <w:sz w:val="28"/>
          <w:szCs w:val="28"/>
          <w:lang w:eastAsia="en-US"/>
        </w:rPr>
        <w:t>pārstāvis</w:t>
      </w:r>
      <w:r w:rsidR="00835D1B">
        <w:rPr>
          <w:sz w:val="28"/>
          <w:szCs w:val="28"/>
          <w:lang w:eastAsia="en-US"/>
        </w:rPr>
        <w:t>, kam līdz 2016.gada 30</w:t>
      </w:r>
      <w:r>
        <w:rPr>
          <w:sz w:val="28"/>
          <w:szCs w:val="28"/>
          <w:lang w:eastAsia="en-US"/>
        </w:rPr>
        <w:t>.jū</w:t>
      </w:r>
      <w:r w:rsidR="00835D1B">
        <w:rPr>
          <w:sz w:val="28"/>
          <w:szCs w:val="28"/>
          <w:lang w:eastAsia="en-US"/>
        </w:rPr>
        <w:t>n</w:t>
      </w:r>
      <w:r>
        <w:rPr>
          <w:sz w:val="28"/>
          <w:szCs w:val="28"/>
          <w:lang w:eastAsia="en-US"/>
        </w:rPr>
        <w:t>ijam pieņemts lēmums par termiņuzturēšanās atļaujas piešķiršanu, reģistrējot termiņuzturēšanās atļauju, iesniedz dokumentus atbilstoši šo noteikumu redakcijai, kas bija spēkā līdz 2016.gada 1.jū</w:t>
      </w:r>
      <w:r w:rsidR="00835D1B">
        <w:rPr>
          <w:sz w:val="28"/>
          <w:szCs w:val="28"/>
          <w:lang w:eastAsia="en-US"/>
        </w:rPr>
        <w:t>n</w:t>
      </w:r>
      <w:r>
        <w:rPr>
          <w:sz w:val="28"/>
          <w:szCs w:val="28"/>
          <w:lang w:eastAsia="en-US"/>
        </w:rPr>
        <w:t>ijam.</w:t>
      </w:r>
      <w:r w:rsidR="0067661E">
        <w:rPr>
          <w:sz w:val="28"/>
          <w:szCs w:val="28"/>
          <w:lang w:eastAsia="en-US"/>
        </w:rPr>
        <w:t>”</w:t>
      </w:r>
      <w:r w:rsidR="00E60478">
        <w:rPr>
          <w:sz w:val="28"/>
          <w:szCs w:val="28"/>
          <w:lang w:eastAsia="en-US"/>
        </w:rPr>
        <w:t>;</w:t>
      </w:r>
    </w:p>
    <w:p w:rsidR="0034714A" w:rsidRDefault="0034714A" w:rsidP="00452839">
      <w:pPr>
        <w:spacing w:after="120"/>
        <w:ind w:firstLine="567"/>
        <w:jc w:val="both"/>
        <w:rPr>
          <w:sz w:val="28"/>
          <w:szCs w:val="28"/>
          <w:lang w:eastAsia="en-US"/>
        </w:rPr>
      </w:pPr>
    </w:p>
    <w:p w:rsidR="00E60478" w:rsidRDefault="00E60478" w:rsidP="00452839">
      <w:pPr>
        <w:pStyle w:val="ListParagraph"/>
        <w:numPr>
          <w:ilvl w:val="0"/>
          <w:numId w:val="1"/>
        </w:numPr>
        <w:suppressAutoHyphens w:val="0"/>
        <w:spacing w:after="120"/>
        <w:ind w:firstLine="567"/>
        <w:jc w:val="both"/>
        <w:rPr>
          <w:sz w:val="28"/>
          <w:szCs w:val="28"/>
        </w:rPr>
      </w:pPr>
      <w:r>
        <w:rPr>
          <w:sz w:val="28"/>
          <w:szCs w:val="28"/>
          <w:lang w:eastAsia="en-US"/>
        </w:rPr>
        <w:t xml:space="preserve"> </w:t>
      </w:r>
      <w:r>
        <w:rPr>
          <w:sz w:val="28"/>
          <w:szCs w:val="28"/>
        </w:rPr>
        <w:t xml:space="preserve">papildināt </w:t>
      </w:r>
      <w:r w:rsidR="0034714A">
        <w:rPr>
          <w:sz w:val="28"/>
          <w:szCs w:val="28"/>
        </w:rPr>
        <w:t xml:space="preserve">noteikumus </w:t>
      </w:r>
      <w:r>
        <w:rPr>
          <w:sz w:val="28"/>
          <w:szCs w:val="28"/>
        </w:rPr>
        <w:t>ar informatīvu atsauci uz Eiropas Savienības direktīv</w:t>
      </w:r>
      <w:r w:rsidR="0034714A">
        <w:rPr>
          <w:sz w:val="28"/>
          <w:szCs w:val="28"/>
        </w:rPr>
        <w:t>ām</w:t>
      </w:r>
      <w:r>
        <w:rPr>
          <w:sz w:val="28"/>
          <w:szCs w:val="28"/>
        </w:rPr>
        <w:t xml:space="preserve"> šādā redakcijā:</w:t>
      </w:r>
    </w:p>
    <w:p w:rsidR="00835D1B" w:rsidRDefault="00E60478" w:rsidP="00452839">
      <w:pPr>
        <w:pStyle w:val="tv213"/>
        <w:shd w:val="clear" w:color="auto" w:fill="FFFFFF"/>
        <w:spacing w:before="0" w:beforeAutospacing="0" w:after="0" w:afterAutospacing="0" w:line="265" w:lineRule="atLeast"/>
        <w:ind w:firstLine="567"/>
        <w:jc w:val="both"/>
        <w:rPr>
          <w:sz w:val="28"/>
          <w:szCs w:val="28"/>
        </w:rPr>
      </w:pPr>
      <w:bookmarkStart w:id="0" w:name="p2004"/>
      <w:bookmarkStart w:id="1" w:name="p-407177"/>
      <w:bookmarkEnd w:id="0"/>
      <w:bookmarkEnd w:id="1"/>
      <w:r>
        <w:rPr>
          <w:sz w:val="28"/>
          <w:szCs w:val="28"/>
        </w:rPr>
        <w:t>„</w:t>
      </w:r>
      <w:r w:rsidR="00835D1B">
        <w:rPr>
          <w:sz w:val="28"/>
          <w:szCs w:val="28"/>
        </w:rPr>
        <w:t>Informatīva atsauce uz Eiropas Savienības direktīvām</w:t>
      </w:r>
    </w:p>
    <w:p w:rsidR="00835D1B" w:rsidRDefault="00835D1B" w:rsidP="00452839">
      <w:pPr>
        <w:pStyle w:val="tv213"/>
        <w:shd w:val="clear" w:color="auto" w:fill="FFFFFF"/>
        <w:spacing w:before="0" w:beforeAutospacing="0" w:after="0" w:afterAutospacing="0" w:line="265" w:lineRule="atLeast"/>
        <w:ind w:firstLine="567"/>
        <w:jc w:val="both"/>
        <w:rPr>
          <w:sz w:val="28"/>
          <w:szCs w:val="28"/>
        </w:rPr>
      </w:pPr>
    </w:p>
    <w:p w:rsidR="00CE3F28" w:rsidRDefault="00E60478" w:rsidP="00452839">
      <w:pPr>
        <w:pStyle w:val="tv213"/>
        <w:shd w:val="clear" w:color="auto" w:fill="FFFFFF"/>
        <w:spacing w:before="0" w:beforeAutospacing="0" w:after="0" w:afterAutospacing="0" w:line="265" w:lineRule="atLeast"/>
        <w:ind w:firstLine="567"/>
        <w:jc w:val="both"/>
        <w:rPr>
          <w:sz w:val="28"/>
          <w:szCs w:val="28"/>
        </w:rPr>
      </w:pPr>
      <w:r>
        <w:rPr>
          <w:sz w:val="28"/>
          <w:szCs w:val="28"/>
        </w:rPr>
        <w:t>N</w:t>
      </w:r>
      <w:r w:rsidRPr="006976BB">
        <w:rPr>
          <w:sz w:val="28"/>
          <w:szCs w:val="28"/>
        </w:rPr>
        <w:t>oteikumos iekļautas tiesību normas, kas izriet no</w:t>
      </w:r>
      <w:r w:rsidR="00CE3F28">
        <w:rPr>
          <w:sz w:val="28"/>
          <w:szCs w:val="28"/>
        </w:rPr>
        <w:t>:</w:t>
      </w:r>
    </w:p>
    <w:p w:rsidR="00CE3F28" w:rsidRDefault="00CE3F28" w:rsidP="00452839">
      <w:pPr>
        <w:pStyle w:val="ListParagraph"/>
        <w:numPr>
          <w:ilvl w:val="0"/>
          <w:numId w:val="4"/>
        </w:numPr>
        <w:ind w:left="0" w:firstLine="567"/>
        <w:jc w:val="both"/>
        <w:rPr>
          <w:sz w:val="28"/>
          <w:szCs w:val="28"/>
        </w:rPr>
      </w:pPr>
      <w:r w:rsidRPr="00CF665C">
        <w:rPr>
          <w:sz w:val="28"/>
          <w:szCs w:val="28"/>
        </w:rPr>
        <w:t xml:space="preserve">Padomes 2001.gada 20.jūlija Direktīvas </w:t>
      </w:r>
      <w:hyperlink r:id="rId22" w:tgtFrame="_blank" w:history="1">
        <w:r w:rsidRPr="00CF665C">
          <w:rPr>
            <w:sz w:val="28"/>
            <w:szCs w:val="28"/>
          </w:rPr>
          <w:t>2001/55/EK</w:t>
        </w:r>
      </w:hyperlink>
      <w:r w:rsidRPr="00CF665C">
        <w:rPr>
          <w:sz w:val="28"/>
          <w:szCs w:val="28"/>
        </w:rPr>
        <w:t xml:space="preserve"> par obligātajiem standartiem, lai pārvietoto personu masveida pieplūduma gadījumā sniegtu tām pagaidu aizsardzību, un par pasākumiem, lai līdzsvarotu dalībvalstu pūliņus, uzņemot šādas personas un uzņemoties ar to saistītās sekas;</w:t>
      </w:r>
    </w:p>
    <w:p w:rsidR="00CE3F28" w:rsidRDefault="00CE3F28" w:rsidP="00452839">
      <w:pPr>
        <w:pStyle w:val="ListParagraph"/>
        <w:numPr>
          <w:ilvl w:val="0"/>
          <w:numId w:val="4"/>
        </w:numPr>
        <w:ind w:left="0" w:firstLine="567"/>
        <w:jc w:val="both"/>
        <w:rPr>
          <w:sz w:val="28"/>
          <w:szCs w:val="28"/>
        </w:rPr>
      </w:pPr>
      <w:r w:rsidRPr="00CE3F28">
        <w:rPr>
          <w:sz w:val="28"/>
          <w:szCs w:val="28"/>
        </w:rPr>
        <w:t>Padomes 2003.gada 22.septembra direktīvas</w:t>
      </w:r>
      <w:r w:rsidRPr="00CE3F28">
        <w:rPr>
          <w:rStyle w:val="apple-converted-space"/>
          <w:sz w:val="28"/>
          <w:szCs w:val="28"/>
        </w:rPr>
        <w:t> </w:t>
      </w:r>
      <w:hyperlink r:id="rId23" w:tgtFrame="_blank" w:history="1">
        <w:r w:rsidRPr="00CE3F28">
          <w:rPr>
            <w:sz w:val="28"/>
            <w:szCs w:val="28"/>
          </w:rPr>
          <w:t>2003/86/EK</w:t>
        </w:r>
      </w:hyperlink>
      <w:r w:rsidRPr="00CE3F28">
        <w:t> </w:t>
      </w:r>
      <w:r w:rsidRPr="00CE3F28">
        <w:rPr>
          <w:sz w:val="28"/>
          <w:szCs w:val="28"/>
        </w:rPr>
        <w:t>par tiesībām uz ģimenes atkalapvienošanos;</w:t>
      </w:r>
      <w:r w:rsidR="008B7BE0" w:rsidRPr="00CE3F28">
        <w:rPr>
          <w:sz w:val="28"/>
          <w:szCs w:val="28"/>
        </w:rPr>
        <w:t xml:space="preserve"> </w:t>
      </w:r>
    </w:p>
    <w:p w:rsidR="00E60478" w:rsidRPr="00CE3F28" w:rsidRDefault="00E60478" w:rsidP="00452839">
      <w:pPr>
        <w:pStyle w:val="ListParagraph"/>
        <w:numPr>
          <w:ilvl w:val="0"/>
          <w:numId w:val="4"/>
        </w:numPr>
        <w:ind w:left="0" w:firstLine="567"/>
        <w:jc w:val="both"/>
        <w:rPr>
          <w:sz w:val="28"/>
          <w:szCs w:val="28"/>
        </w:rPr>
      </w:pPr>
      <w:r w:rsidRPr="00CE3F28">
        <w:rPr>
          <w:sz w:val="28"/>
          <w:szCs w:val="28"/>
        </w:rPr>
        <w:t>Eiropas Parlamenta un Padomes 2014.gada 15.maija Direktīvas </w:t>
      </w:r>
      <w:hyperlink r:id="rId24" w:tgtFrame="_blank" w:history="1">
        <w:r w:rsidRPr="00CE3F28">
          <w:rPr>
            <w:sz w:val="28"/>
            <w:szCs w:val="28"/>
          </w:rPr>
          <w:t>2014/66/E</w:t>
        </w:r>
      </w:hyperlink>
      <w:r w:rsidRPr="00CE3F28">
        <w:rPr>
          <w:sz w:val="28"/>
          <w:szCs w:val="28"/>
        </w:rPr>
        <w:t>S par ieceļošanas un uzturēšanās nosacījumiem trešo valstu valstspiederīgajiem saistībā ar pārcelšanu uzņēmuma ietvaros</w:t>
      </w:r>
      <w:r w:rsidR="00CE3F28">
        <w:rPr>
          <w:sz w:val="28"/>
          <w:szCs w:val="28"/>
        </w:rPr>
        <w:t>.</w:t>
      </w:r>
      <w:r w:rsidRPr="00CE3F28">
        <w:rPr>
          <w:sz w:val="28"/>
          <w:szCs w:val="28"/>
        </w:rPr>
        <w:t>”.</w:t>
      </w:r>
    </w:p>
    <w:p w:rsidR="00E60478" w:rsidRDefault="00E60478" w:rsidP="00452839">
      <w:pPr>
        <w:spacing w:after="120"/>
        <w:ind w:firstLine="567"/>
        <w:jc w:val="both"/>
        <w:rPr>
          <w:sz w:val="28"/>
          <w:szCs w:val="28"/>
          <w:lang w:eastAsia="en-US"/>
        </w:rPr>
      </w:pPr>
    </w:p>
    <w:p w:rsidR="0067661E" w:rsidRPr="00452839" w:rsidRDefault="00B70B01" w:rsidP="00452839">
      <w:pPr>
        <w:pStyle w:val="ListParagraph"/>
        <w:numPr>
          <w:ilvl w:val="0"/>
          <w:numId w:val="1"/>
        </w:numPr>
        <w:spacing w:after="120"/>
        <w:ind w:firstLine="567"/>
        <w:jc w:val="both"/>
        <w:rPr>
          <w:sz w:val="28"/>
          <w:szCs w:val="28"/>
          <w:lang w:eastAsia="en-US"/>
        </w:rPr>
      </w:pPr>
      <w:r w:rsidRPr="00452839">
        <w:rPr>
          <w:sz w:val="28"/>
          <w:szCs w:val="28"/>
          <w:lang w:eastAsia="en-US"/>
        </w:rPr>
        <w:t xml:space="preserve"> izteikt 1.pielikuma </w:t>
      </w:r>
      <w:proofErr w:type="spellStart"/>
      <w:r w:rsidR="0067661E" w:rsidRPr="00452839">
        <w:rPr>
          <w:sz w:val="28"/>
          <w:szCs w:val="28"/>
          <w:lang w:eastAsia="en-US"/>
        </w:rPr>
        <w:t>I</w:t>
      </w:r>
      <w:r w:rsidR="00726D15" w:rsidRPr="00452839">
        <w:rPr>
          <w:sz w:val="28"/>
          <w:szCs w:val="28"/>
          <w:lang w:eastAsia="en-US"/>
        </w:rPr>
        <w:t>I.</w:t>
      </w:r>
      <w:r w:rsidR="0067661E" w:rsidRPr="00452839">
        <w:rPr>
          <w:sz w:val="28"/>
          <w:szCs w:val="28"/>
          <w:lang w:eastAsia="en-US"/>
        </w:rPr>
        <w:t>sadaļas</w:t>
      </w:r>
      <w:proofErr w:type="spellEnd"/>
      <w:r w:rsidR="0067661E" w:rsidRPr="00452839">
        <w:rPr>
          <w:sz w:val="28"/>
          <w:szCs w:val="28"/>
          <w:lang w:eastAsia="en-US"/>
        </w:rPr>
        <w:t xml:space="preserve"> 15.punktu šādā redakcijā:</w:t>
      </w:r>
    </w:p>
    <w:p w:rsidR="003E0739" w:rsidRDefault="003E0739" w:rsidP="00452839">
      <w:pPr>
        <w:pStyle w:val="naisf"/>
        <w:tabs>
          <w:tab w:val="left" w:pos="9047"/>
        </w:tabs>
        <w:spacing w:before="0" w:after="120"/>
        <w:ind w:firstLine="567"/>
        <w:jc w:val="left"/>
      </w:pPr>
    </w:p>
    <w:p w:rsidR="00245BA9" w:rsidRPr="009F36CF" w:rsidRDefault="003E0739" w:rsidP="00452839">
      <w:pPr>
        <w:pStyle w:val="naisf"/>
        <w:tabs>
          <w:tab w:val="left" w:pos="9047"/>
        </w:tabs>
        <w:spacing w:before="0" w:after="120"/>
        <w:ind w:firstLine="567"/>
        <w:jc w:val="left"/>
      </w:pPr>
      <w:r>
        <w:t>“</w:t>
      </w:r>
      <w:r w:rsidR="00245BA9" w:rsidRPr="009F36CF">
        <w:t xml:space="preserve">15. </w:t>
      </w:r>
      <w:r w:rsidR="001B09F9">
        <w:t>Paredzamās dzīvesvietas adrese</w:t>
      </w:r>
      <w:r w:rsidR="001B09F9" w:rsidRPr="009F36CF">
        <w:t xml:space="preserve"> Latvijā</w:t>
      </w:r>
      <w:r w:rsidR="00245BA9">
        <w:t>:</w:t>
      </w:r>
    </w:p>
    <w:p w:rsidR="00245BA9" w:rsidRPr="009F36CF" w:rsidRDefault="00245BA9" w:rsidP="00452839">
      <w:pPr>
        <w:pStyle w:val="naisf"/>
        <w:tabs>
          <w:tab w:val="left" w:pos="9047"/>
        </w:tabs>
        <w:spacing w:before="0" w:after="120"/>
        <w:ind w:firstLine="567"/>
        <w:jc w:val="left"/>
      </w:pPr>
      <w:r w:rsidRPr="009F36CF">
        <w:t xml:space="preserve">a) novads </w:t>
      </w:r>
      <w:r w:rsidRPr="00630E34">
        <w:rPr>
          <w:u w:val="single"/>
        </w:rPr>
        <w:tab/>
      </w:r>
    </w:p>
    <w:p w:rsidR="00245BA9" w:rsidRPr="009F36CF" w:rsidRDefault="0067661E" w:rsidP="00452839">
      <w:pPr>
        <w:pStyle w:val="naisf"/>
        <w:tabs>
          <w:tab w:val="left" w:pos="9047"/>
        </w:tabs>
        <w:spacing w:before="0" w:after="120"/>
        <w:ind w:firstLine="567"/>
        <w:jc w:val="left"/>
      </w:pPr>
      <w:r>
        <w:t>b</w:t>
      </w:r>
      <w:r w:rsidR="00245BA9" w:rsidRPr="009F36CF">
        <w:t xml:space="preserve">) novada pagasts </w:t>
      </w:r>
      <w:r w:rsidR="00245BA9" w:rsidRPr="00630E34">
        <w:rPr>
          <w:u w:val="single"/>
        </w:rPr>
        <w:tab/>
      </w:r>
    </w:p>
    <w:p w:rsidR="00245BA9" w:rsidRPr="009F36CF" w:rsidRDefault="0067661E" w:rsidP="00452839">
      <w:pPr>
        <w:pStyle w:val="naisf"/>
        <w:tabs>
          <w:tab w:val="left" w:pos="9047"/>
        </w:tabs>
        <w:spacing w:before="0" w:after="120"/>
        <w:ind w:firstLine="567"/>
        <w:jc w:val="left"/>
      </w:pPr>
      <w:r>
        <w:lastRenderedPageBreak/>
        <w:t>c</w:t>
      </w:r>
      <w:r w:rsidR="00245BA9" w:rsidRPr="009F36CF">
        <w:t xml:space="preserve">) novada pilsēta </w:t>
      </w:r>
      <w:r w:rsidR="00245BA9" w:rsidRPr="00630E34">
        <w:rPr>
          <w:u w:val="single"/>
        </w:rPr>
        <w:tab/>
      </w:r>
    </w:p>
    <w:p w:rsidR="00245BA9" w:rsidRPr="009F36CF" w:rsidRDefault="0067661E" w:rsidP="00452839">
      <w:pPr>
        <w:pStyle w:val="naisf"/>
        <w:tabs>
          <w:tab w:val="left" w:pos="9047"/>
        </w:tabs>
        <w:spacing w:before="0" w:after="120"/>
        <w:ind w:firstLine="567"/>
        <w:jc w:val="left"/>
      </w:pPr>
      <w:r>
        <w:t>d</w:t>
      </w:r>
      <w:r w:rsidR="00245BA9" w:rsidRPr="009F36CF">
        <w:t xml:space="preserve">) republikas pilsēta </w:t>
      </w:r>
      <w:r w:rsidR="00245BA9" w:rsidRPr="00630E34">
        <w:rPr>
          <w:u w:val="single"/>
        </w:rPr>
        <w:tab/>
      </w:r>
    </w:p>
    <w:p w:rsidR="00245BA9" w:rsidRPr="009F36CF" w:rsidRDefault="0067661E" w:rsidP="00452839">
      <w:pPr>
        <w:pStyle w:val="naisf"/>
        <w:tabs>
          <w:tab w:val="left" w:pos="9047"/>
        </w:tabs>
        <w:spacing w:before="0" w:after="120"/>
        <w:ind w:firstLine="567"/>
        <w:jc w:val="left"/>
      </w:pPr>
      <w:r>
        <w:t>e</w:t>
      </w:r>
      <w:r w:rsidR="00245BA9" w:rsidRPr="009F36CF">
        <w:t xml:space="preserve">) ciems </w:t>
      </w:r>
      <w:r w:rsidR="00245BA9" w:rsidRPr="00630E34">
        <w:rPr>
          <w:u w:val="single"/>
        </w:rPr>
        <w:tab/>
      </w:r>
    </w:p>
    <w:p w:rsidR="00245BA9" w:rsidRPr="009F36CF" w:rsidRDefault="0067661E" w:rsidP="00452839">
      <w:pPr>
        <w:pStyle w:val="naisf"/>
        <w:tabs>
          <w:tab w:val="left" w:pos="9047"/>
        </w:tabs>
        <w:spacing w:before="0" w:after="120"/>
        <w:ind w:firstLine="567"/>
        <w:jc w:val="left"/>
      </w:pPr>
      <w:r>
        <w:t>f</w:t>
      </w:r>
      <w:r w:rsidR="00245BA9" w:rsidRPr="009F36CF">
        <w:t xml:space="preserve">) iela </w:t>
      </w:r>
      <w:r w:rsidR="00245BA9" w:rsidRPr="00630E34">
        <w:rPr>
          <w:u w:val="single"/>
        </w:rPr>
        <w:tab/>
      </w:r>
    </w:p>
    <w:p w:rsidR="00245BA9" w:rsidRPr="009F36CF" w:rsidRDefault="0067661E" w:rsidP="00452839">
      <w:pPr>
        <w:pStyle w:val="naisf"/>
        <w:tabs>
          <w:tab w:val="left" w:pos="9047"/>
        </w:tabs>
        <w:spacing w:before="0" w:after="120"/>
        <w:ind w:firstLine="567"/>
        <w:jc w:val="left"/>
      </w:pPr>
      <w:r>
        <w:t>g</w:t>
      </w:r>
      <w:r w:rsidR="00245BA9" w:rsidRPr="009F36CF">
        <w:t xml:space="preserve">) mājas nosaukums/viensēta </w:t>
      </w:r>
      <w:r w:rsidR="00245BA9" w:rsidRPr="00630E34">
        <w:rPr>
          <w:u w:val="single"/>
        </w:rPr>
        <w:tab/>
      </w:r>
    </w:p>
    <w:p w:rsidR="00245BA9" w:rsidRPr="009F36CF" w:rsidRDefault="0067661E" w:rsidP="00452839">
      <w:pPr>
        <w:pStyle w:val="naisf"/>
        <w:tabs>
          <w:tab w:val="left" w:pos="9047"/>
        </w:tabs>
        <w:spacing w:before="0" w:after="120"/>
        <w:ind w:firstLine="567"/>
        <w:jc w:val="left"/>
      </w:pPr>
      <w:r>
        <w:t>h</w:t>
      </w:r>
      <w:r w:rsidR="00245BA9" w:rsidRPr="009F36CF">
        <w:t xml:space="preserve">) mājas numurs </w:t>
      </w:r>
      <w:r w:rsidR="00245BA9" w:rsidRPr="00630E34">
        <w:rPr>
          <w:u w:val="single"/>
        </w:rPr>
        <w:tab/>
      </w:r>
    </w:p>
    <w:p w:rsidR="00245BA9" w:rsidRPr="009F36CF" w:rsidRDefault="0067661E" w:rsidP="00452839">
      <w:pPr>
        <w:pStyle w:val="naisf"/>
        <w:tabs>
          <w:tab w:val="left" w:pos="9047"/>
        </w:tabs>
        <w:spacing w:before="0" w:after="120"/>
        <w:ind w:firstLine="567"/>
        <w:jc w:val="left"/>
      </w:pPr>
      <w:r>
        <w:t>i</w:t>
      </w:r>
      <w:r w:rsidR="00245BA9" w:rsidRPr="009F36CF">
        <w:t xml:space="preserve">) korpusa numurs </w:t>
      </w:r>
      <w:r w:rsidR="00245BA9" w:rsidRPr="00630E34">
        <w:rPr>
          <w:u w:val="single"/>
        </w:rPr>
        <w:tab/>
      </w:r>
    </w:p>
    <w:p w:rsidR="00245BA9" w:rsidRPr="009F36CF" w:rsidRDefault="0067661E" w:rsidP="00452839">
      <w:pPr>
        <w:pStyle w:val="naisf"/>
        <w:tabs>
          <w:tab w:val="left" w:pos="9047"/>
        </w:tabs>
        <w:spacing w:before="0" w:after="120"/>
        <w:ind w:firstLine="567"/>
        <w:jc w:val="left"/>
      </w:pPr>
      <w:r>
        <w:t>j</w:t>
      </w:r>
      <w:r w:rsidR="00245BA9" w:rsidRPr="009F36CF">
        <w:t xml:space="preserve">) dzīvokļa numurs </w:t>
      </w:r>
      <w:r w:rsidR="00245BA9" w:rsidRPr="00630E34">
        <w:rPr>
          <w:u w:val="single"/>
        </w:rPr>
        <w:tab/>
      </w:r>
    </w:p>
    <w:p w:rsidR="00245BA9" w:rsidRDefault="0067661E" w:rsidP="00452839">
      <w:pPr>
        <w:pStyle w:val="naisf"/>
        <w:tabs>
          <w:tab w:val="left" w:pos="9047"/>
        </w:tabs>
        <w:spacing w:before="0" w:after="120"/>
        <w:ind w:firstLine="567"/>
        <w:rPr>
          <w:u w:val="single"/>
        </w:rPr>
      </w:pPr>
      <w:r>
        <w:t>k</w:t>
      </w:r>
      <w:r w:rsidR="00245BA9" w:rsidRPr="009F36CF">
        <w:t xml:space="preserve">) tālrunis </w:t>
      </w:r>
      <w:r w:rsidR="00245BA9" w:rsidRPr="00630E34">
        <w:rPr>
          <w:u w:val="single"/>
        </w:rPr>
        <w:tab/>
      </w:r>
    </w:p>
    <w:p w:rsidR="00245BA9" w:rsidRDefault="00245BA9" w:rsidP="00452839">
      <w:pPr>
        <w:pStyle w:val="naisf"/>
        <w:tabs>
          <w:tab w:val="left" w:pos="9047"/>
        </w:tabs>
        <w:spacing w:before="0" w:after="120"/>
        <w:ind w:firstLine="567"/>
        <w:rPr>
          <w:u w:val="single"/>
        </w:rPr>
      </w:pPr>
    </w:p>
    <w:p w:rsidR="00245BA9" w:rsidRPr="00245BA9" w:rsidRDefault="00245BA9" w:rsidP="00452839">
      <w:pPr>
        <w:pStyle w:val="basiclielparam"/>
        <w:spacing w:before="0" w:after="120"/>
        <w:ind w:left="709" w:firstLine="567"/>
        <w:rPr>
          <w:rFonts w:ascii="Times New Roman" w:hAnsi="Times New Roman"/>
          <w:noProof/>
          <w:sz w:val="24"/>
          <w:szCs w:val="24"/>
          <w:lang w:eastAsia="lv-LV"/>
        </w:rPr>
      </w:pPr>
      <w:r w:rsidRPr="00245BA9">
        <w:rPr>
          <w:rFonts w:ascii="Times New Roman" w:hAnsi="Times New Roman"/>
          <w:noProof/>
          <w:sz w:val="24"/>
          <w:szCs w:val="24"/>
          <w:lang w:eastAsia="lv-LV"/>
        </w:rPr>
        <w:t>Dzīvesvietas deklarēšanas tiesiskais pamats</w:t>
      </w:r>
      <w:r w:rsidR="001B09F9">
        <w:rPr>
          <w:rFonts w:ascii="Times New Roman" w:hAnsi="Times New Roman"/>
          <w:noProof/>
          <w:sz w:val="24"/>
          <w:szCs w:val="24"/>
          <w:lang w:eastAsia="lv-LV"/>
        </w:rPr>
        <w:t xml:space="preserve"> </w:t>
      </w:r>
      <w:r w:rsidR="001B09F9" w:rsidRPr="00B25EB3">
        <w:rPr>
          <w:rFonts w:ascii="Times New Roman" w:hAnsi="Times New Roman"/>
          <w:noProof/>
          <w:sz w:val="24"/>
          <w:szCs w:val="24"/>
          <w:lang w:eastAsia="lv-LV"/>
        </w:rPr>
        <w:t>(</w:t>
      </w:r>
      <w:r w:rsidR="001B09F9">
        <w:rPr>
          <w:rFonts w:ascii="Times New Roman" w:hAnsi="Times New Roman"/>
          <w:sz w:val="24"/>
          <w:szCs w:val="24"/>
        </w:rPr>
        <w:t>aizpildiet</w:t>
      </w:r>
      <w:r w:rsidR="001B09F9" w:rsidRPr="00B25EB3">
        <w:rPr>
          <w:rFonts w:ascii="Times New Roman" w:hAnsi="Times New Roman"/>
          <w:sz w:val="24"/>
          <w:szCs w:val="24"/>
        </w:rPr>
        <w:t>, ja</w:t>
      </w:r>
      <w:r w:rsidR="001B09F9">
        <w:rPr>
          <w:rFonts w:ascii="Times New Roman" w:hAnsi="Times New Roman"/>
          <w:sz w:val="24"/>
          <w:szCs w:val="24"/>
        </w:rPr>
        <w:t xml:space="preserve"> jūsu</w:t>
      </w:r>
      <w:r w:rsidR="001B09F9" w:rsidRPr="00B25EB3">
        <w:rPr>
          <w:rFonts w:ascii="Times New Roman" w:hAnsi="Times New Roman"/>
          <w:sz w:val="24"/>
          <w:szCs w:val="24"/>
        </w:rPr>
        <w:t xml:space="preserve"> pa</w:t>
      </w:r>
      <w:r w:rsidR="001B09F9">
        <w:rPr>
          <w:rFonts w:ascii="Times New Roman" w:hAnsi="Times New Roman"/>
          <w:sz w:val="24"/>
          <w:szCs w:val="24"/>
        </w:rPr>
        <w:t xml:space="preserve">redzamā dzīvesvietas adrese ir </w:t>
      </w:r>
      <w:r w:rsidR="001B09F9" w:rsidRPr="00B25EB3">
        <w:rPr>
          <w:rFonts w:ascii="Times New Roman" w:hAnsi="Times New Roman"/>
          <w:sz w:val="24"/>
          <w:szCs w:val="24"/>
        </w:rPr>
        <w:t>deklarējamā dzīvesvietas adrese Latvijā)</w:t>
      </w:r>
      <w:r>
        <w:rPr>
          <w:rFonts w:ascii="Times New Roman" w:hAnsi="Times New Roman"/>
          <w:noProof/>
          <w:sz w:val="24"/>
          <w:szCs w:val="24"/>
          <w:lang w:eastAsia="lv-LV"/>
        </w:rPr>
        <w:t>:</w:t>
      </w:r>
    </w:p>
    <w:p w:rsidR="00245BA9" w:rsidRPr="00245BA9" w:rsidRDefault="00245BA9" w:rsidP="00452839">
      <w:pPr>
        <w:pStyle w:val="basiclielparam"/>
        <w:spacing w:before="0" w:after="120"/>
        <w:ind w:left="709" w:firstLine="567"/>
        <w:rPr>
          <w:rFonts w:ascii="Times New Roman" w:hAnsi="Times New Roman"/>
          <w:sz w:val="24"/>
          <w:szCs w:val="24"/>
        </w:rPr>
      </w:pPr>
      <w:r>
        <w:rPr>
          <w:rFonts w:ascii="Times New Roman" w:hAnsi="Times New Roman"/>
          <w:sz w:val="24"/>
          <w:szCs w:val="24"/>
        </w:rPr>
        <w:t>1.</w:t>
      </w:r>
      <w:r w:rsidRPr="00245BA9">
        <w:rPr>
          <w:rFonts w:ascii="Times New Roman" w:hAnsi="Times New Roman"/>
          <w:sz w:val="24"/>
          <w:szCs w:val="24"/>
        </w:rPr>
        <w:t xml:space="preserve"> Īpašuma tiesības</w:t>
      </w:r>
    </w:p>
    <w:p w:rsidR="00245BA9" w:rsidRPr="00245BA9" w:rsidRDefault="00245BA9" w:rsidP="00452839">
      <w:pPr>
        <w:pStyle w:val="basiclielparam"/>
        <w:spacing w:before="0" w:after="120"/>
        <w:ind w:left="709" w:firstLine="567"/>
        <w:rPr>
          <w:rFonts w:ascii="Times New Roman" w:hAnsi="Times New Roman"/>
          <w:sz w:val="24"/>
          <w:szCs w:val="24"/>
        </w:rPr>
      </w:pPr>
      <w:r>
        <w:rPr>
          <w:rFonts w:ascii="Times New Roman" w:hAnsi="Times New Roman"/>
          <w:sz w:val="24"/>
          <w:szCs w:val="24"/>
        </w:rPr>
        <w:t xml:space="preserve">2. </w:t>
      </w:r>
      <w:r w:rsidRPr="00245BA9">
        <w:rPr>
          <w:rFonts w:ascii="Times New Roman" w:hAnsi="Times New Roman"/>
          <w:sz w:val="24"/>
          <w:szCs w:val="24"/>
        </w:rPr>
        <w:t>Lietošanas tiesības, kuru iegūšanas pamats ir:</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a)</w:t>
      </w:r>
      <w:r w:rsidR="0067661E">
        <w:rPr>
          <w:rFonts w:ascii="Times New Roman" w:hAnsi="Times New Roman"/>
          <w:sz w:val="24"/>
          <w:szCs w:val="24"/>
        </w:rPr>
        <w:t xml:space="preserve"> rakstveida</w:t>
      </w:r>
      <w:r>
        <w:rPr>
          <w:rFonts w:ascii="Times New Roman" w:hAnsi="Times New Roman"/>
          <w:sz w:val="24"/>
          <w:szCs w:val="24"/>
        </w:rPr>
        <w:t xml:space="preserve"> </w:t>
      </w:r>
      <w:r w:rsidRPr="00245BA9">
        <w:rPr>
          <w:rFonts w:ascii="Times New Roman" w:hAnsi="Times New Roman"/>
          <w:sz w:val="24"/>
          <w:szCs w:val="24"/>
        </w:rPr>
        <w:t>īres līgums</w:t>
      </w:r>
      <w:r>
        <w:rPr>
          <w:rFonts w:ascii="Times New Roman" w:hAnsi="Times New Roman"/>
          <w:sz w:val="22"/>
          <w:szCs w:val="22"/>
        </w:rPr>
        <w:t xml:space="preserve"> ______________________________</w:t>
      </w:r>
      <w:r w:rsidR="0067661E">
        <w:rPr>
          <w:rFonts w:ascii="Times New Roman" w:hAnsi="Times New Roman"/>
          <w:sz w:val="22"/>
          <w:szCs w:val="22"/>
        </w:rPr>
        <w:t>_______________________</w:t>
      </w:r>
    </w:p>
    <w:p w:rsidR="00245BA9" w:rsidRPr="00245BA9" w:rsidRDefault="00245BA9" w:rsidP="00452839">
      <w:pPr>
        <w:pStyle w:val="basiclielparam"/>
        <w:spacing w:before="0" w:after="120"/>
        <w:ind w:left="709" w:firstLine="567"/>
        <w:jc w:val="center"/>
        <w:rPr>
          <w:rFonts w:ascii="Times New Roman" w:hAnsi="Times New Roman"/>
          <w:noProof/>
          <w:sz w:val="24"/>
          <w:szCs w:val="24"/>
          <w:vertAlign w:val="superscript"/>
          <w:lang w:eastAsia="lv-LV"/>
        </w:rPr>
      </w:pPr>
      <w:r w:rsidRPr="00245BA9">
        <w:rPr>
          <w:rFonts w:ascii="Times New Roman" w:hAnsi="Times New Roman"/>
          <w:noProof/>
          <w:sz w:val="24"/>
          <w:szCs w:val="24"/>
          <w:vertAlign w:val="superscript"/>
          <w:lang w:eastAsia="lv-LV"/>
        </w:rPr>
        <w:t>(norādīt izīrētāja vārdu (vārdus), uzvārdu vai nosaukumu)</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b)</w:t>
      </w:r>
      <w:r>
        <w:rPr>
          <w:rFonts w:ascii="Times New Roman" w:hAnsi="Times New Roman"/>
          <w:sz w:val="24"/>
          <w:szCs w:val="24"/>
        </w:rPr>
        <w:t xml:space="preserve"> </w:t>
      </w:r>
      <w:r w:rsidRPr="00245BA9">
        <w:rPr>
          <w:rFonts w:ascii="Times New Roman" w:hAnsi="Times New Roman"/>
          <w:sz w:val="24"/>
          <w:szCs w:val="24"/>
        </w:rPr>
        <w:t>nomas līgums</w:t>
      </w:r>
      <w:r>
        <w:rPr>
          <w:rFonts w:ascii="Times New Roman" w:hAnsi="Times New Roman"/>
          <w:sz w:val="22"/>
          <w:szCs w:val="22"/>
        </w:rPr>
        <w:t xml:space="preserve"> ___________________________________________________________</w:t>
      </w:r>
      <w:r w:rsidR="00E373BF">
        <w:rPr>
          <w:rFonts w:ascii="Times New Roman" w:hAnsi="Times New Roman"/>
          <w:sz w:val="22"/>
          <w:szCs w:val="22"/>
        </w:rPr>
        <w:t>_</w:t>
      </w:r>
    </w:p>
    <w:p w:rsidR="00245BA9" w:rsidRPr="00245BA9" w:rsidRDefault="00245BA9" w:rsidP="00452839">
      <w:pPr>
        <w:pStyle w:val="basiclielparam"/>
        <w:spacing w:before="0" w:after="120"/>
        <w:ind w:left="709" w:firstLine="567"/>
        <w:jc w:val="center"/>
        <w:rPr>
          <w:rFonts w:ascii="Times New Roman" w:hAnsi="Times New Roman"/>
          <w:noProof/>
          <w:sz w:val="24"/>
          <w:szCs w:val="24"/>
          <w:vertAlign w:val="superscript"/>
          <w:lang w:eastAsia="lv-LV"/>
        </w:rPr>
      </w:pPr>
      <w:r w:rsidRPr="00245BA9">
        <w:rPr>
          <w:rFonts w:ascii="Times New Roman" w:hAnsi="Times New Roman"/>
          <w:noProof/>
          <w:sz w:val="24"/>
          <w:szCs w:val="24"/>
          <w:vertAlign w:val="superscript"/>
          <w:lang w:eastAsia="lv-LV"/>
        </w:rPr>
        <w:t>(norādīt iznomātāja vārdu (vārdus), uzvārdu vai nosaukumu)</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c) laulības</w:t>
      </w:r>
      <w:r>
        <w:rPr>
          <w:rFonts w:ascii="Times New Roman" w:hAnsi="Times New Roman"/>
          <w:sz w:val="22"/>
          <w:szCs w:val="22"/>
        </w:rPr>
        <w:t xml:space="preserve"> ________________________________________</w:t>
      </w:r>
      <w:r w:rsidR="00E373BF">
        <w:rPr>
          <w:rFonts w:ascii="Times New Roman" w:hAnsi="Times New Roman"/>
          <w:sz w:val="22"/>
          <w:szCs w:val="22"/>
        </w:rPr>
        <w:t>__________________________</w:t>
      </w:r>
    </w:p>
    <w:p w:rsidR="00245BA9" w:rsidRPr="00E373BF" w:rsidRDefault="00245BA9" w:rsidP="00452839">
      <w:pPr>
        <w:pStyle w:val="basiclielparam"/>
        <w:spacing w:before="0" w:after="120"/>
        <w:ind w:left="709" w:firstLine="567"/>
        <w:jc w:val="center"/>
        <w:rPr>
          <w:rFonts w:ascii="Times New Roman" w:hAnsi="Times New Roman"/>
          <w:noProof/>
          <w:sz w:val="24"/>
          <w:szCs w:val="24"/>
          <w:vertAlign w:val="superscript"/>
          <w:lang w:eastAsia="lv-LV"/>
        </w:rPr>
      </w:pPr>
      <w:r w:rsidRPr="00E373BF">
        <w:rPr>
          <w:rFonts w:ascii="Times New Roman" w:hAnsi="Times New Roman"/>
          <w:noProof/>
          <w:sz w:val="24"/>
          <w:szCs w:val="24"/>
          <w:vertAlign w:val="superscript"/>
          <w:lang w:eastAsia="lv-LV"/>
        </w:rPr>
        <w:t>(norādīt laulātā vārdu (vārdus), uzvārdu)</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d) radniecība</w:t>
      </w:r>
      <w:r>
        <w:rPr>
          <w:rFonts w:ascii="Times New Roman" w:hAnsi="Times New Roman"/>
          <w:sz w:val="22"/>
          <w:szCs w:val="22"/>
        </w:rPr>
        <w:t xml:space="preserve"> ______________________________________</w:t>
      </w:r>
      <w:r w:rsidR="00E373BF">
        <w:rPr>
          <w:rFonts w:ascii="Times New Roman" w:hAnsi="Times New Roman"/>
          <w:sz w:val="22"/>
          <w:szCs w:val="22"/>
        </w:rPr>
        <w:t>_________________________</w:t>
      </w:r>
    </w:p>
    <w:p w:rsidR="00245BA9" w:rsidRPr="00E373BF" w:rsidRDefault="00245BA9" w:rsidP="00452839">
      <w:pPr>
        <w:pStyle w:val="basiclielparam"/>
        <w:spacing w:before="0" w:after="120"/>
        <w:ind w:left="709" w:firstLine="567"/>
        <w:jc w:val="center"/>
        <w:rPr>
          <w:rFonts w:ascii="Times New Roman" w:hAnsi="Times New Roman"/>
          <w:noProof/>
          <w:sz w:val="24"/>
          <w:szCs w:val="24"/>
          <w:vertAlign w:val="superscript"/>
          <w:lang w:eastAsia="lv-LV"/>
        </w:rPr>
      </w:pPr>
      <w:r w:rsidRPr="00E373BF">
        <w:rPr>
          <w:rFonts w:ascii="Times New Roman" w:hAnsi="Times New Roman"/>
          <w:noProof/>
          <w:sz w:val="24"/>
          <w:szCs w:val="24"/>
          <w:vertAlign w:val="superscript"/>
          <w:lang w:eastAsia="lv-LV"/>
        </w:rPr>
        <w:t>(norādīt tās personas vārdu (vārdus), uzvārdu, ar kuru ir radniecība)</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e) vienošanās ar īpašnieku</w:t>
      </w:r>
      <w:r>
        <w:rPr>
          <w:rFonts w:ascii="Times New Roman" w:hAnsi="Times New Roman"/>
          <w:sz w:val="22"/>
          <w:szCs w:val="22"/>
        </w:rPr>
        <w:t xml:space="preserve"> ____________________________</w:t>
      </w:r>
      <w:r w:rsidR="00E373BF">
        <w:rPr>
          <w:rFonts w:ascii="Times New Roman" w:hAnsi="Times New Roman"/>
          <w:sz w:val="22"/>
          <w:szCs w:val="22"/>
        </w:rPr>
        <w:t>________________________</w:t>
      </w:r>
    </w:p>
    <w:p w:rsidR="00245BA9" w:rsidRPr="00E373BF" w:rsidRDefault="00245BA9" w:rsidP="00452839">
      <w:pPr>
        <w:pStyle w:val="basiclielparam"/>
        <w:spacing w:before="0" w:after="120"/>
        <w:ind w:left="709" w:firstLine="567"/>
        <w:rPr>
          <w:rFonts w:ascii="Times New Roman" w:hAnsi="Times New Roman"/>
          <w:noProof/>
          <w:sz w:val="24"/>
          <w:szCs w:val="24"/>
          <w:vertAlign w:val="superscript"/>
          <w:lang w:eastAsia="lv-LV"/>
        </w:rPr>
      </w:pPr>
      <w:r w:rsidRPr="00E373BF">
        <w:rPr>
          <w:noProof/>
          <w:sz w:val="24"/>
          <w:szCs w:val="24"/>
          <w:lang w:eastAsia="lv-LV"/>
        </w:rPr>
        <w:t xml:space="preserve">                                    </w:t>
      </w:r>
      <w:r w:rsidRPr="00E373BF">
        <w:rPr>
          <w:rFonts w:ascii="Times New Roman" w:hAnsi="Times New Roman"/>
          <w:noProof/>
          <w:sz w:val="24"/>
          <w:szCs w:val="24"/>
          <w:vertAlign w:val="superscript"/>
          <w:lang w:eastAsia="lv-LV"/>
        </w:rPr>
        <w:t>(norādīt īpašnieka vārdu (vārdus), uzvārdu vai nosaukumu)</w:t>
      </w:r>
    </w:p>
    <w:p w:rsidR="00245BA9" w:rsidRDefault="00245BA9" w:rsidP="00452839">
      <w:pPr>
        <w:pStyle w:val="basiclielparam"/>
        <w:spacing w:before="0" w:after="120"/>
        <w:ind w:left="709" w:firstLine="567"/>
        <w:rPr>
          <w:rFonts w:ascii="Times New Roman" w:hAnsi="Times New Roman"/>
          <w:sz w:val="22"/>
          <w:szCs w:val="22"/>
        </w:rPr>
      </w:pPr>
      <w:r w:rsidRPr="00245BA9">
        <w:rPr>
          <w:rFonts w:ascii="Times New Roman" w:hAnsi="Times New Roman"/>
          <w:sz w:val="24"/>
          <w:szCs w:val="24"/>
        </w:rPr>
        <w:t>f) cits tiesiskais pamats</w:t>
      </w:r>
      <w:r>
        <w:rPr>
          <w:rFonts w:ascii="Times New Roman" w:hAnsi="Times New Roman"/>
          <w:sz w:val="22"/>
          <w:szCs w:val="22"/>
        </w:rPr>
        <w:t xml:space="preserve"> ______________________________</w:t>
      </w:r>
      <w:r w:rsidR="00E373BF">
        <w:rPr>
          <w:rFonts w:ascii="Times New Roman" w:hAnsi="Times New Roman"/>
          <w:sz w:val="22"/>
          <w:szCs w:val="22"/>
        </w:rPr>
        <w:t>________________________</w:t>
      </w:r>
      <w:r w:rsidR="000554E0">
        <w:rPr>
          <w:rFonts w:ascii="Times New Roman" w:hAnsi="Times New Roman"/>
          <w:sz w:val="22"/>
          <w:szCs w:val="22"/>
        </w:rPr>
        <w:t>_</w:t>
      </w:r>
    </w:p>
    <w:p w:rsidR="00245BA9" w:rsidRPr="00E373BF" w:rsidRDefault="00245BA9" w:rsidP="00452839">
      <w:pPr>
        <w:pStyle w:val="naisf"/>
        <w:tabs>
          <w:tab w:val="left" w:pos="9047"/>
        </w:tabs>
        <w:spacing w:before="0" w:after="120"/>
        <w:ind w:left="851" w:firstLine="567"/>
      </w:pPr>
      <w:r w:rsidRPr="00E373BF">
        <w:rPr>
          <w:noProof/>
        </w:rPr>
        <w:t xml:space="preserve">                                                     </w:t>
      </w:r>
      <w:r w:rsidRPr="00E373BF">
        <w:rPr>
          <w:noProof/>
          <w:vertAlign w:val="superscript"/>
        </w:rPr>
        <w:t>(norādīt tiesisko pamatu)</w:t>
      </w:r>
    </w:p>
    <w:p w:rsidR="00B43937" w:rsidRPr="000554E0" w:rsidRDefault="000554E0" w:rsidP="00452839">
      <w:pPr>
        <w:spacing w:after="120"/>
        <w:ind w:firstLine="567"/>
        <w:jc w:val="both"/>
        <w:rPr>
          <w:color w:val="000000"/>
        </w:rPr>
      </w:pPr>
      <w:r w:rsidRPr="000554E0">
        <w:rPr>
          <w:color w:val="000000"/>
        </w:rPr>
        <w:t>Papildu adrese</w:t>
      </w:r>
      <w:r w:rsidR="001B09F9">
        <w:rPr>
          <w:color w:val="000000"/>
        </w:rPr>
        <w:t xml:space="preserve"> (ja tāda ir)</w:t>
      </w:r>
      <w:r>
        <w:rPr>
          <w:color w:val="000000"/>
        </w:rPr>
        <w:t>:</w:t>
      </w:r>
    </w:p>
    <w:p w:rsidR="000554E0" w:rsidRPr="009F36CF" w:rsidRDefault="000554E0" w:rsidP="00452839">
      <w:pPr>
        <w:pStyle w:val="naisf"/>
        <w:tabs>
          <w:tab w:val="left" w:pos="9047"/>
        </w:tabs>
        <w:spacing w:before="0" w:after="120"/>
        <w:ind w:firstLine="567"/>
        <w:jc w:val="left"/>
      </w:pPr>
      <w:r w:rsidRPr="009F36CF">
        <w:t xml:space="preserve">a) novads </w:t>
      </w:r>
      <w:r w:rsidRPr="00630E34">
        <w:rPr>
          <w:u w:val="single"/>
        </w:rPr>
        <w:tab/>
      </w:r>
    </w:p>
    <w:p w:rsidR="000554E0" w:rsidRPr="009F36CF" w:rsidRDefault="000554E0" w:rsidP="00452839">
      <w:pPr>
        <w:pStyle w:val="naisf"/>
        <w:tabs>
          <w:tab w:val="left" w:pos="9047"/>
        </w:tabs>
        <w:spacing w:before="0" w:after="120"/>
        <w:ind w:firstLine="567"/>
        <w:jc w:val="left"/>
      </w:pPr>
      <w:r>
        <w:t>b</w:t>
      </w:r>
      <w:r w:rsidRPr="009F36CF">
        <w:t xml:space="preserve">) novada pagasts </w:t>
      </w:r>
      <w:r w:rsidRPr="00630E34">
        <w:rPr>
          <w:u w:val="single"/>
        </w:rPr>
        <w:tab/>
      </w:r>
    </w:p>
    <w:p w:rsidR="000554E0" w:rsidRPr="009F36CF" w:rsidRDefault="000554E0" w:rsidP="00452839">
      <w:pPr>
        <w:pStyle w:val="naisf"/>
        <w:tabs>
          <w:tab w:val="left" w:pos="9047"/>
        </w:tabs>
        <w:spacing w:before="0" w:after="120"/>
        <w:ind w:firstLine="567"/>
        <w:jc w:val="left"/>
      </w:pPr>
      <w:r>
        <w:t>c</w:t>
      </w:r>
      <w:r w:rsidRPr="009F36CF">
        <w:t xml:space="preserve">) novada pilsēta </w:t>
      </w:r>
      <w:r w:rsidRPr="00630E34">
        <w:rPr>
          <w:u w:val="single"/>
        </w:rPr>
        <w:tab/>
      </w:r>
    </w:p>
    <w:p w:rsidR="000554E0" w:rsidRPr="009F36CF" w:rsidRDefault="000554E0" w:rsidP="00452839">
      <w:pPr>
        <w:pStyle w:val="naisf"/>
        <w:tabs>
          <w:tab w:val="left" w:pos="9047"/>
        </w:tabs>
        <w:spacing w:before="0" w:after="120"/>
        <w:ind w:firstLine="567"/>
        <w:jc w:val="left"/>
      </w:pPr>
      <w:r>
        <w:t>d</w:t>
      </w:r>
      <w:r w:rsidRPr="009F36CF">
        <w:t xml:space="preserve">) republikas pilsēta </w:t>
      </w:r>
      <w:r w:rsidRPr="00630E34">
        <w:rPr>
          <w:u w:val="single"/>
        </w:rPr>
        <w:tab/>
      </w:r>
    </w:p>
    <w:p w:rsidR="000554E0" w:rsidRPr="009F36CF" w:rsidRDefault="000554E0" w:rsidP="00452839">
      <w:pPr>
        <w:pStyle w:val="naisf"/>
        <w:tabs>
          <w:tab w:val="left" w:pos="9047"/>
        </w:tabs>
        <w:spacing w:before="0" w:after="120"/>
        <w:ind w:firstLine="567"/>
        <w:jc w:val="left"/>
      </w:pPr>
      <w:r>
        <w:t>e</w:t>
      </w:r>
      <w:r w:rsidRPr="009F36CF">
        <w:t xml:space="preserve">) ciems </w:t>
      </w:r>
      <w:r w:rsidRPr="00630E34">
        <w:rPr>
          <w:u w:val="single"/>
        </w:rPr>
        <w:tab/>
      </w:r>
    </w:p>
    <w:p w:rsidR="000554E0" w:rsidRPr="009F36CF" w:rsidRDefault="000554E0" w:rsidP="00452839">
      <w:pPr>
        <w:pStyle w:val="naisf"/>
        <w:tabs>
          <w:tab w:val="left" w:pos="9047"/>
        </w:tabs>
        <w:spacing w:before="0" w:after="120"/>
        <w:ind w:firstLine="567"/>
        <w:jc w:val="left"/>
      </w:pPr>
      <w:r>
        <w:t>f</w:t>
      </w:r>
      <w:r w:rsidRPr="009F36CF">
        <w:t xml:space="preserve">) iela </w:t>
      </w:r>
      <w:r w:rsidRPr="00630E34">
        <w:rPr>
          <w:u w:val="single"/>
        </w:rPr>
        <w:tab/>
      </w:r>
    </w:p>
    <w:p w:rsidR="000554E0" w:rsidRPr="009F36CF" w:rsidRDefault="000554E0" w:rsidP="00452839">
      <w:pPr>
        <w:pStyle w:val="naisf"/>
        <w:tabs>
          <w:tab w:val="left" w:pos="9047"/>
        </w:tabs>
        <w:spacing w:before="0" w:after="120"/>
        <w:ind w:firstLine="567"/>
        <w:jc w:val="left"/>
      </w:pPr>
      <w:r>
        <w:lastRenderedPageBreak/>
        <w:t>g</w:t>
      </w:r>
      <w:r w:rsidRPr="009F36CF">
        <w:t xml:space="preserve">) mājas nosaukums/viensēta </w:t>
      </w:r>
      <w:r w:rsidRPr="00630E34">
        <w:rPr>
          <w:u w:val="single"/>
        </w:rPr>
        <w:tab/>
      </w:r>
    </w:p>
    <w:p w:rsidR="000554E0" w:rsidRPr="009F36CF" w:rsidRDefault="000554E0" w:rsidP="00452839">
      <w:pPr>
        <w:pStyle w:val="naisf"/>
        <w:tabs>
          <w:tab w:val="left" w:pos="9047"/>
        </w:tabs>
        <w:spacing w:before="0" w:after="120"/>
        <w:ind w:firstLine="567"/>
        <w:jc w:val="left"/>
      </w:pPr>
      <w:r>
        <w:t>h</w:t>
      </w:r>
      <w:r w:rsidRPr="009F36CF">
        <w:t xml:space="preserve">) mājas numurs </w:t>
      </w:r>
      <w:r w:rsidRPr="00630E34">
        <w:rPr>
          <w:u w:val="single"/>
        </w:rPr>
        <w:tab/>
      </w:r>
    </w:p>
    <w:p w:rsidR="000554E0" w:rsidRPr="009F36CF" w:rsidRDefault="000554E0" w:rsidP="00452839">
      <w:pPr>
        <w:pStyle w:val="naisf"/>
        <w:tabs>
          <w:tab w:val="left" w:pos="9047"/>
        </w:tabs>
        <w:spacing w:before="0" w:after="120"/>
        <w:ind w:firstLine="567"/>
        <w:jc w:val="left"/>
      </w:pPr>
      <w:r>
        <w:t>i</w:t>
      </w:r>
      <w:r w:rsidRPr="009F36CF">
        <w:t xml:space="preserve">) korpusa numurs </w:t>
      </w:r>
      <w:r w:rsidRPr="00630E34">
        <w:rPr>
          <w:u w:val="single"/>
        </w:rPr>
        <w:tab/>
      </w:r>
    </w:p>
    <w:p w:rsidR="000554E0" w:rsidRPr="009F36CF" w:rsidRDefault="000554E0" w:rsidP="00452839">
      <w:pPr>
        <w:pStyle w:val="naisf"/>
        <w:tabs>
          <w:tab w:val="left" w:pos="9047"/>
        </w:tabs>
        <w:spacing w:before="0" w:after="120"/>
        <w:ind w:firstLine="567"/>
        <w:jc w:val="left"/>
      </w:pPr>
      <w:r>
        <w:t>j</w:t>
      </w:r>
      <w:r w:rsidRPr="009F36CF">
        <w:t xml:space="preserve">) dzīvokļa numurs </w:t>
      </w:r>
      <w:r w:rsidRPr="00630E34">
        <w:rPr>
          <w:u w:val="single"/>
        </w:rPr>
        <w:tab/>
      </w:r>
    </w:p>
    <w:p w:rsidR="00964AB9" w:rsidRPr="000554E0" w:rsidRDefault="00964AB9" w:rsidP="00452839">
      <w:pPr>
        <w:spacing w:after="120"/>
        <w:ind w:firstLine="567"/>
        <w:jc w:val="both"/>
        <w:rPr>
          <w:color w:val="000000"/>
        </w:rPr>
      </w:pPr>
      <w:r w:rsidRPr="000554E0">
        <w:rPr>
          <w:color w:val="000000"/>
        </w:rPr>
        <w:t>k)</w:t>
      </w:r>
      <w:r>
        <w:rPr>
          <w:color w:val="000000"/>
        </w:rPr>
        <w:t xml:space="preserve"> laikposms no ________________________</w:t>
      </w:r>
      <w:r w:rsidRPr="00964AB9">
        <w:rPr>
          <w:color w:val="000000"/>
        </w:rPr>
        <w:t xml:space="preserve"> </w:t>
      </w:r>
      <w:r>
        <w:rPr>
          <w:color w:val="000000"/>
        </w:rPr>
        <w:t>līdz ____________________________”</w:t>
      </w:r>
    </w:p>
    <w:p w:rsidR="000554E0" w:rsidRDefault="000554E0" w:rsidP="00452839">
      <w:pPr>
        <w:spacing w:after="120"/>
        <w:ind w:firstLine="567"/>
        <w:jc w:val="both"/>
        <w:rPr>
          <w:color w:val="000000"/>
          <w:sz w:val="28"/>
          <w:szCs w:val="28"/>
        </w:rPr>
      </w:pPr>
    </w:p>
    <w:p w:rsidR="00B3469F" w:rsidRPr="00452839" w:rsidRDefault="00097EBF" w:rsidP="00452839">
      <w:pPr>
        <w:pStyle w:val="ListParagraph"/>
        <w:numPr>
          <w:ilvl w:val="0"/>
          <w:numId w:val="1"/>
        </w:numPr>
        <w:spacing w:after="120"/>
        <w:ind w:firstLine="567"/>
        <w:jc w:val="both"/>
        <w:rPr>
          <w:color w:val="000000"/>
          <w:sz w:val="28"/>
          <w:szCs w:val="28"/>
        </w:rPr>
      </w:pPr>
      <w:r w:rsidRPr="00452839">
        <w:rPr>
          <w:color w:val="000000"/>
          <w:sz w:val="28"/>
          <w:szCs w:val="28"/>
        </w:rPr>
        <w:t>izteikt</w:t>
      </w:r>
      <w:r w:rsidR="00B70B01" w:rsidRPr="00452839">
        <w:rPr>
          <w:color w:val="000000"/>
          <w:sz w:val="28"/>
          <w:szCs w:val="28"/>
        </w:rPr>
        <w:t xml:space="preserve"> 1.pielikuma</w:t>
      </w:r>
      <w:r w:rsidRPr="00452839">
        <w:rPr>
          <w:color w:val="000000"/>
          <w:sz w:val="28"/>
          <w:szCs w:val="28"/>
        </w:rPr>
        <w:t xml:space="preserve"> </w:t>
      </w:r>
      <w:proofErr w:type="spellStart"/>
      <w:r w:rsidRPr="00452839">
        <w:rPr>
          <w:color w:val="000000"/>
          <w:sz w:val="28"/>
          <w:szCs w:val="28"/>
        </w:rPr>
        <w:t>III</w:t>
      </w:r>
      <w:r w:rsidR="00726D15" w:rsidRPr="00452839">
        <w:rPr>
          <w:color w:val="000000"/>
          <w:sz w:val="28"/>
          <w:szCs w:val="28"/>
        </w:rPr>
        <w:t>.</w:t>
      </w:r>
      <w:r w:rsidRPr="00452839">
        <w:rPr>
          <w:color w:val="000000"/>
          <w:sz w:val="28"/>
          <w:szCs w:val="28"/>
        </w:rPr>
        <w:t>sadaļu</w:t>
      </w:r>
      <w:proofErr w:type="spellEnd"/>
      <w:r w:rsidRPr="00452839">
        <w:rPr>
          <w:color w:val="000000"/>
          <w:sz w:val="28"/>
          <w:szCs w:val="28"/>
        </w:rPr>
        <w:t xml:space="preserve"> šādā redakcijā:</w:t>
      </w:r>
    </w:p>
    <w:p w:rsidR="00097EBF" w:rsidRPr="005C40FF" w:rsidRDefault="00097EBF" w:rsidP="00452839">
      <w:pPr>
        <w:pStyle w:val="naisf"/>
        <w:tabs>
          <w:tab w:val="left" w:pos="9047"/>
        </w:tabs>
        <w:spacing w:before="0" w:after="120"/>
        <w:ind w:firstLine="567"/>
        <w:rPr>
          <w:spacing w:val="-2"/>
          <w:sz w:val="28"/>
          <w:szCs w:val="28"/>
        </w:rPr>
      </w:pPr>
      <w:r>
        <w:rPr>
          <w:b/>
          <w:bCs/>
          <w:spacing w:val="-2"/>
          <w:sz w:val="28"/>
          <w:szCs w:val="28"/>
        </w:rPr>
        <w:t>“</w:t>
      </w:r>
      <w:r w:rsidRPr="005C40FF">
        <w:rPr>
          <w:b/>
          <w:bCs/>
          <w:spacing w:val="-2"/>
          <w:sz w:val="28"/>
          <w:szCs w:val="28"/>
        </w:rPr>
        <w:t>III. Ceļošanas dokuments, kas derīgs uzturēšanās atļaujas saņemšanai</w:t>
      </w:r>
    </w:p>
    <w:p w:rsidR="00097EBF" w:rsidRPr="00CA46D0" w:rsidRDefault="00097EBF" w:rsidP="00452839">
      <w:pPr>
        <w:pStyle w:val="naisf"/>
        <w:tabs>
          <w:tab w:val="left" w:pos="9047"/>
        </w:tabs>
        <w:spacing w:before="0" w:after="120"/>
        <w:ind w:firstLine="567"/>
      </w:pPr>
    </w:p>
    <w:p w:rsidR="00097EBF" w:rsidRPr="00CA46D0" w:rsidRDefault="00097EBF" w:rsidP="00452839">
      <w:pPr>
        <w:pStyle w:val="naisf"/>
        <w:tabs>
          <w:tab w:val="left" w:pos="9047"/>
        </w:tabs>
        <w:spacing w:before="0" w:after="120"/>
        <w:ind w:firstLine="567"/>
      </w:pPr>
      <w:r w:rsidRPr="00CA46D0">
        <w:t>1. Ceļošanas dokumenta veids un numurs</w:t>
      </w:r>
      <w:r>
        <w:t xml:space="preserve"> </w:t>
      </w:r>
      <w:r w:rsidRPr="00630E34">
        <w:rPr>
          <w:u w:val="single"/>
        </w:rPr>
        <w:tab/>
      </w:r>
    </w:p>
    <w:p w:rsidR="00097EBF" w:rsidRPr="00CA46D0" w:rsidRDefault="00097EBF" w:rsidP="00452839">
      <w:pPr>
        <w:pStyle w:val="naisf"/>
        <w:tabs>
          <w:tab w:val="left" w:pos="9047"/>
        </w:tabs>
        <w:spacing w:before="0" w:after="120"/>
        <w:ind w:firstLine="567"/>
      </w:pPr>
      <w:r w:rsidRPr="00630E34">
        <w:rPr>
          <w:u w:val="single"/>
        </w:rPr>
        <w:tab/>
      </w:r>
    </w:p>
    <w:p w:rsidR="00097EBF" w:rsidRDefault="00097EBF" w:rsidP="00452839">
      <w:pPr>
        <w:pStyle w:val="naisf"/>
        <w:tabs>
          <w:tab w:val="left" w:pos="9047"/>
        </w:tabs>
        <w:spacing w:before="0" w:after="120"/>
        <w:ind w:firstLine="567"/>
      </w:pPr>
    </w:p>
    <w:p w:rsidR="00097EBF" w:rsidRPr="00097EBF" w:rsidRDefault="00097EBF" w:rsidP="00452839">
      <w:pPr>
        <w:pStyle w:val="naisf"/>
        <w:tabs>
          <w:tab w:val="left" w:pos="9047"/>
        </w:tabs>
        <w:spacing w:before="0" w:after="120"/>
        <w:ind w:firstLine="567"/>
        <w:rPr>
          <w:u w:val="single"/>
        </w:rPr>
      </w:pPr>
      <w:r>
        <w:t xml:space="preserve">2. Ceļošanas dokumentā ierakstītais personas identifikācijas kods </w:t>
      </w:r>
      <w:r>
        <w:rPr>
          <w:u w:val="single"/>
        </w:rPr>
        <w:tab/>
      </w:r>
    </w:p>
    <w:p w:rsidR="00097EBF" w:rsidRDefault="00097EBF" w:rsidP="00452839">
      <w:pPr>
        <w:pStyle w:val="naisf"/>
        <w:tabs>
          <w:tab w:val="left" w:pos="9047"/>
        </w:tabs>
        <w:spacing w:before="0" w:after="120"/>
        <w:ind w:firstLine="567"/>
      </w:pPr>
    </w:p>
    <w:p w:rsidR="00097EBF" w:rsidRPr="00CA46D0" w:rsidRDefault="00097EBF" w:rsidP="00452839">
      <w:pPr>
        <w:pStyle w:val="naisf"/>
        <w:tabs>
          <w:tab w:val="left" w:pos="9047"/>
        </w:tabs>
        <w:spacing w:before="0" w:after="120"/>
        <w:ind w:firstLine="567"/>
      </w:pPr>
      <w:r>
        <w:t>3</w:t>
      </w:r>
      <w:r w:rsidRPr="00CA46D0">
        <w:t>. Izdevējvalsts, izdevējiestāde</w:t>
      </w:r>
      <w:r>
        <w:t xml:space="preserve"> </w:t>
      </w:r>
      <w:r w:rsidRPr="00630E34">
        <w:rPr>
          <w:u w:val="single"/>
        </w:rPr>
        <w:tab/>
      </w:r>
    </w:p>
    <w:p w:rsidR="00097EBF" w:rsidRPr="00CA46D0" w:rsidRDefault="00097EBF" w:rsidP="00452839">
      <w:pPr>
        <w:pStyle w:val="naisf"/>
        <w:tabs>
          <w:tab w:val="left" w:pos="9047"/>
        </w:tabs>
        <w:spacing w:before="0" w:after="120"/>
        <w:ind w:firstLine="567"/>
      </w:pPr>
      <w:r w:rsidRPr="00630E34">
        <w:rPr>
          <w:u w:val="single"/>
        </w:rPr>
        <w:tab/>
      </w:r>
    </w:p>
    <w:p w:rsidR="00097EBF" w:rsidRDefault="00097EBF" w:rsidP="00452839">
      <w:pPr>
        <w:pStyle w:val="naisf"/>
        <w:tabs>
          <w:tab w:val="left" w:pos="9047"/>
        </w:tabs>
        <w:spacing w:before="0" w:after="120"/>
        <w:ind w:firstLine="567"/>
      </w:pPr>
    </w:p>
    <w:p w:rsidR="00097EBF" w:rsidRPr="00CA46D0" w:rsidRDefault="00097EBF" w:rsidP="00452839">
      <w:pPr>
        <w:pStyle w:val="naisf"/>
        <w:tabs>
          <w:tab w:val="left" w:pos="9047"/>
        </w:tabs>
        <w:spacing w:before="0" w:after="120"/>
        <w:ind w:firstLine="567"/>
      </w:pPr>
      <w:r>
        <w:t>4</w:t>
      </w:r>
      <w:r w:rsidRPr="00CA46D0">
        <w:t>. Izdošanas datums</w:t>
      </w:r>
      <w:r>
        <w:t xml:space="preserve"> </w:t>
      </w:r>
      <w:r w:rsidRPr="00630E34">
        <w:rPr>
          <w:u w:val="single"/>
        </w:rPr>
        <w:tab/>
      </w:r>
    </w:p>
    <w:p w:rsidR="00097EBF" w:rsidRPr="00CA46D0" w:rsidRDefault="00097EBF" w:rsidP="00452839">
      <w:pPr>
        <w:pStyle w:val="naisf"/>
        <w:tabs>
          <w:tab w:val="left" w:pos="9047"/>
        </w:tabs>
        <w:spacing w:before="0" w:after="120"/>
        <w:ind w:firstLine="567"/>
      </w:pPr>
      <w:r w:rsidRPr="00CA46D0">
        <w:t> </w:t>
      </w:r>
    </w:p>
    <w:p w:rsidR="00097EBF" w:rsidRPr="00CA46D0" w:rsidRDefault="00097EBF" w:rsidP="00452839">
      <w:pPr>
        <w:pStyle w:val="naisf"/>
        <w:tabs>
          <w:tab w:val="left" w:pos="9071"/>
        </w:tabs>
        <w:spacing w:before="0" w:after="120"/>
        <w:ind w:firstLine="567"/>
      </w:pPr>
      <w:r>
        <w:t>5</w:t>
      </w:r>
      <w:r w:rsidRPr="00CA46D0">
        <w:t>. Derīguma termiņš</w:t>
      </w:r>
      <w:r>
        <w:t xml:space="preserve"> </w:t>
      </w:r>
      <w:r w:rsidRPr="00630E34">
        <w:rPr>
          <w:u w:val="single"/>
        </w:rPr>
        <w:tab/>
      </w:r>
    </w:p>
    <w:p w:rsidR="00097EBF" w:rsidRDefault="00097EBF" w:rsidP="00452839">
      <w:pPr>
        <w:spacing w:after="120"/>
        <w:ind w:firstLine="567"/>
        <w:jc w:val="both"/>
        <w:rPr>
          <w:color w:val="000000"/>
          <w:sz w:val="28"/>
          <w:szCs w:val="28"/>
        </w:rPr>
      </w:pPr>
    </w:p>
    <w:p w:rsidR="006D6AE7" w:rsidRPr="00452839" w:rsidRDefault="00F943FA" w:rsidP="00452839">
      <w:pPr>
        <w:pStyle w:val="ListParagraph"/>
        <w:numPr>
          <w:ilvl w:val="0"/>
          <w:numId w:val="1"/>
        </w:numPr>
        <w:spacing w:after="120"/>
        <w:ind w:firstLine="567"/>
        <w:jc w:val="both"/>
        <w:rPr>
          <w:color w:val="000000"/>
          <w:sz w:val="28"/>
          <w:szCs w:val="28"/>
        </w:rPr>
      </w:pPr>
      <w:r w:rsidRPr="00452839">
        <w:rPr>
          <w:color w:val="000000"/>
          <w:sz w:val="28"/>
          <w:szCs w:val="28"/>
        </w:rPr>
        <w:t>izteikt</w:t>
      </w:r>
      <w:r w:rsidR="00B70B01" w:rsidRPr="00452839">
        <w:rPr>
          <w:color w:val="000000"/>
          <w:sz w:val="28"/>
          <w:szCs w:val="28"/>
        </w:rPr>
        <w:t xml:space="preserve"> 1.pielikuma </w:t>
      </w:r>
      <w:proofErr w:type="spellStart"/>
      <w:r w:rsidR="00172DF2" w:rsidRPr="00452839">
        <w:rPr>
          <w:color w:val="000000"/>
          <w:sz w:val="28"/>
          <w:szCs w:val="28"/>
        </w:rPr>
        <w:t>XVI.sadaļ</w:t>
      </w:r>
      <w:r w:rsidR="00B70B01" w:rsidRPr="00452839">
        <w:rPr>
          <w:color w:val="000000"/>
          <w:sz w:val="28"/>
          <w:szCs w:val="28"/>
        </w:rPr>
        <w:t>u</w:t>
      </w:r>
      <w:proofErr w:type="spellEnd"/>
      <w:r w:rsidRPr="00452839">
        <w:rPr>
          <w:color w:val="000000"/>
          <w:sz w:val="28"/>
          <w:szCs w:val="28"/>
        </w:rPr>
        <w:t xml:space="preserve"> </w:t>
      </w:r>
      <w:r w:rsidR="006D6AE7" w:rsidRPr="00452839">
        <w:rPr>
          <w:color w:val="000000"/>
          <w:sz w:val="28"/>
          <w:szCs w:val="28"/>
        </w:rPr>
        <w:t>šādā redakcij</w:t>
      </w:r>
      <w:r w:rsidR="0033321B" w:rsidRPr="00452839">
        <w:rPr>
          <w:color w:val="000000"/>
          <w:sz w:val="28"/>
          <w:szCs w:val="28"/>
        </w:rPr>
        <w:t>ā</w:t>
      </w:r>
      <w:r w:rsidR="006D6AE7" w:rsidRPr="00452839">
        <w:rPr>
          <w:color w:val="000000"/>
          <w:sz w:val="28"/>
          <w:szCs w:val="28"/>
        </w:rPr>
        <w:t>:</w:t>
      </w:r>
    </w:p>
    <w:p w:rsidR="00F943FA" w:rsidRDefault="006D6AE7" w:rsidP="00452839">
      <w:pPr>
        <w:spacing w:after="120"/>
        <w:ind w:firstLine="567"/>
        <w:jc w:val="both"/>
        <w:rPr>
          <w:color w:val="000000"/>
          <w:sz w:val="28"/>
          <w:szCs w:val="28"/>
        </w:rPr>
      </w:pPr>
      <w:r>
        <w:rPr>
          <w:color w:val="000000"/>
          <w:sz w:val="28"/>
          <w:szCs w:val="28"/>
        </w:rPr>
        <w:t>“</w:t>
      </w:r>
      <w:r w:rsidR="00F943FA">
        <w:rPr>
          <w:color w:val="000000"/>
          <w:sz w:val="28"/>
          <w:szCs w:val="28"/>
        </w:rPr>
        <w:t>Izlasiet un ar parakstu aplieciniet šāda satura tekstu:</w:t>
      </w:r>
    </w:p>
    <w:p w:rsidR="00F943FA" w:rsidRDefault="00F943FA" w:rsidP="00452839">
      <w:pPr>
        <w:spacing w:after="120"/>
        <w:ind w:firstLine="567"/>
        <w:jc w:val="both"/>
        <w:rPr>
          <w:color w:val="000000"/>
          <w:sz w:val="28"/>
          <w:szCs w:val="28"/>
        </w:rPr>
      </w:pPr>
      <w:r>
        <w:rPr>
          <w:color w:val="000000"/>
          <w:sz w:val="28"/>
          <w:szCs w:val="28"/>
        </w:rPr>
        <w:t>Apliecinu, ka:</w:t>
      </w:r>
    </w:p>
    <w:p w:rsidR="00F943FA" w:rsidRPr="00F943FA" w:rsidRDefault="00F943FA" w:rsidP="00452839">
      <w:pPr>
        <w:spacing w:after="120"/>
        <w:ind w:firstLine="567"/>
        <w:jc w:val="both"/>
        <w:rPr>
          <w:color w:val="000000"/>
          <w:sz w:val="28"/>
          <w:szCs w:val="28"/>
        </w:rPr>
      </w:pPr>
      <w:r>
        <w:rPr>
          <w:color w:val="000000"/>
          <w:sz w:val="28"/>
          <w:szCs w:val="28"/>
        </w:rPr>
        <w:t>1. Uzturēšanās atļaujas pieprasīšanai esmu sniedzis(-</w:t>
      </w:r>
      <w:proofErr w:type="spellStart"/>
      <w:r>
        <w:rPr>
          <w:color w:val="000000"/>
          <w:sz w:val="28"/>
          <w:szCs w:val="28"/>
        </w:rPr>
        <w:t>gusi</w:t>
      </w:r>
      <w:proofErr w:type="spellEnd"/>
      <w:r>
        <w:rPr>
          <w:color w:val="000000"/>
          <w:sz w:val="28"/>
          <w:szCs w:val="28"/>
        </w:rPr>
        <w:t>) pilnīgas un patiesas ziņas.</w:t>
      </w:r>
    </w:p>
    <w:p w:rsidR="00F943FA" w:rsidRDefault="00F943FA" w:rsidP="00452839">
      <w:pPr>
        <w:spacing w:after="120"/>
        <w:ind w:firstLine="567"/>
        <w:jc w:val="both"/>
        <w:rPr>
          <w:sz w:val="28"/>
          <w:szCs w:val="28"/>
          <w:lang w:eastAsia="en-US"/>
        </w:rPr>
      </w:pPr>
      <w:r>
        <w:rPr>
          <w:color w:val="000000"/>
          <w:sz w:val="28"/>
          <w:szCs w:val="28"/>
        </w:rPr>
        <w:t>2.</w:t>
      </w:r>
      <w:r w:rsidR="006D6AE7">
        <w:rPr>
          <w:color w:val="000000"/>
          <w:sz w:val="28"/>
          <w:szCs w:val="28"/>
          <w:vertAlign w:val="superscript"/>
        </w:rPr>
        <w:t xml:space="preserve"> </w:t>
      </w:r>
      <w:r w:rsidR="006D6AE7">
        <w:rPr>
          <w:color w:val="000000"/>
          <w:sz w:val="28"/>
          <w:szCs w:val="28"/>
        </w:rPr>
        <w:t>D</w:t>
      </w:r>
      <w:r w:rsidR="00AA2282">
        <w:rPr>
          <w:color w:val="000000"/>
          <w:sz w:val="28"/>
          <w:szCs w:val="28"/>
        </w:rPr>
        <w:t>zīvošu (d</w:t>
      </w:r>
      <w:r w:rsidR="006D6AE7">
        <w:rPr>
          <w:sz w:val="28"/>
          <w:szCs w:val="28"/>
          <w:lang w:eastAsia="en-US"/>
        </w:rPr>
        <w:t>zīvoju</w:t>
      </w:r>
      <w:r w:rsidR="00AA2282">
        <w:rPr>
          <w:sz w:val="28"/>
          <w:szCs w:val="28"/>
          <w:lang w:eastAsia="en-US"/>
        </w:rPr>
        <w:t>)</w:t>
      </w:r>
      <w:r w:rsidR="006D6AE7">
        <w:rPr>
          <w:sz w:val="28"/>
          <w:szCs w:val="28"/>
          <w:lang w:eastAsia="en-US"/>
        </w:rPr>
        <w:t xml:space="preserve"> deklarējamā dzīvesvietā.</w:t>
      </w:r>
    </w:p>
    <w:p w:rsidR="00F943FA" w:rsidRDefault="00F943FA" w:rsidP="00452839">
      <w:pPr>
        <w:spacing w:after="120"/>
        <w:ind w:firstLine="567"/>
        <w:jc w:val="both"/>
        <w:rPr>
          <w:sz w:val="28"/>
          <w:szCs w:val="28"/>
          <w:lang w:eastAsia="en-US"/>
        </w:rPr>
      </w:pPr>
      <w:r>
        <w:rPr>
          <w:sz w:val="28"/>
          <w:szCs w:val="28"/>
          <w:lang w:eastAsia="en-US"/>
        </w:rPr>
        <w:t>3. Apņemos triju dienu laikā rakstiski informēt Pilsonības un migrācijas lietu pārvaldi par to, ka vairs nepastāv vai ir mainījušies apstākļi, uz kuriem pamatojoties esmu saņēmis(-</w:t>
      </w:r>
      <w:proofErr w:type="spellStart"/>
      <w:r>
        <w:rPr>
          <w:sz w:val="28"/>
          <w:szCs w:val="28"/>
          <w:lang w:eastAsia="en-US"/>
        </w:rPr>
        <w:t>usi</w:t>
      </w:r>
      <w:proofErr w:type="spellEnd"/>
      <w:r>
        <w:rPr>
          <w:sz w:val="28"/>
          <w:szCs w:val="28"/>
          <w:lang w:eastAsia="en-US"/>
        </w:rPr>
        <w:t>) uzturēšanās atļauju, esmu iestājies(-</w:t>
      </w:r>
      <w:proofErr w:type="spellStart"/>
      <w:r>
        <w:rPr>
          <w:sz w:val="28"/>
          <w:szCs w:val="28"/>
          <w:lang w:eastAsia="en-US"/>
        </w:rPr>
        <w:t>usies</w:t>
      </w:r>
      <w:proofErr w:type="spellEnd"/>
      <w:r>
        <w:rPr>
          <w:sz w:val="28"/>
          <w:szCs w:val="28"/>
          <w:lang w:eastAsia="en-US"/>
        </w:rPr>
        <w:t>) militārajā dienestā vai esmu izceļojis(-</w:t>
      </w:r>
      <w:proofErr w:type="spellStart"/>
      <w:r>
        <w:rPr>
          <w:sz w:val="28"/>
          <w:szCs w:val="28"/>
          <w:lang w:eastAsia="en-US"/>
        </w:rPr>
        <w:t>usi</w:t>
      </w:r>
      <w:proofErr w:type="spellEnd"/>
      <w:r>
        <w:rPr>
          <w:sz w:val="28"/>
          <w:szCs w:val="28"/>
          <w:lang w:eastAsia="en-US"/>
        </w:rPr>
        <w:t>) uz pastāvīgu dzīvi ārvalstīs.</w:t>
      </w:r>
    </w:p>
    <w:p w:rsidR="00F943FA" w:rsidRDefault="00F943FA" w:rsidP="00452839">
      <w:pPr>
        <w:spacing w:after="120"/>
        <w:ind w:firstLine="567"/>
        <w:jc w:val="both"/>
        <w:rPr>
          <w:sz w:val="28"/>
          <w:szCs w:val="28"/>
          <w:lang w:eastAsia="en-US"/>
        </w:rPr>
      </w:pPr>
      <w:r>
        <w:rPr>
          <w:sz w:val="28"/>
          <w:szCs w:val="28"/>
          <w:lang w:eastAsia="en-US"/>
        </w:rPr>
        <w:t>4. Atzīstu Pilsonības un migrācijas lietu pārvaldes tiesības veikt pārrunas ar mani un manu uzaicinātāju un pieprasīt paskaidrojumus, kā arī pārbaudīt man</w:t>
      </w:r>
      <w:r w:rsidR="00A2591F">
        <w:rPr>
          <w:sz w:val="28"/>
          <w:szCs w:val="28"/>
          <w:lang w:eastAsia="en-US"/>
        </w:rPr>
        <w:t>is</w:t>
      </w:r>
      <w:r>
        <w:rPr>
          <w:sz w:val="28"/>
          <w:szCs w:val="28"/>
          <w:lang w:eastAsia="en-US"/>
        </w:rPr>
        <w:t xml:space="preserve"> vai mana uzaicinātāja sniegto informāciju.</w:t>
      </w:r>
    </w:p>
    <w:p w:rsidR="00F943FA" w:rsidRDefault="00F943FA" w:rsidP="00452839">
      <w:pPr>
        <w:spacing w:after="120"/>
        <w:ind w:firstLine="567"/>
        <w:jc w:val="both"/>
        <w:rPr>
          <w:sz w:val="28"/>
          <w:szCs w:val="28"/>
          <w:lang w:eastAsia="en-US"/>
        </w:rPr>
      </w:pPr>
      <w:r>
        <w:rPr>
          <w:sz w:val="28"/>
          <w:szCs w:val="28"/>
          <w:lang w:eastAsia="en-US"/>
        </w:rPr>
        <w:t>5. Man nav Ministru kabineta noteikumos minēto veselības traucējumu vai slimību, kuru dēļ es nedrīkstu saņemt uzturēšanās atļauju.</w:t>
      </w:r>
    </w:p>
    <w:p w:rsidR="00F943FA" w:rsidRDefault="00F943FA" w:rsidP="00452839">
      <w:pPr>
        <w:spacing w:after="120"/>
        <w:ind w:firstLine="567"/>
        <w:jc w:val="both"/>
        <w:rPr>
          <w:sz w:val="28"/>
          <w:szCs w:val="28"/>
          <w:lang w:eastAsia="en-US"/>
        </w:rPr>
      </w:pPr>
      <w:r>
        <w:rPr>
          <w:sz w:val="28"/>
          <w:szCs w:val="28"/>
          <w:lang w:eastAsia="en-US"/>
        </w:rPr>
        <w:lastRenderedPageBreak/>
        <w:t>Manā rīcībā ir Veselības ministrijas izsniegta izziņa, ka tai nav iebildumu pret to, ka ierodos ārstēt veselības traucējumu vai slimību.</w:t>
      </w:r>
    </w:p>
    <w:p w:rsidR="00F943FA" w:rsidRDefault="00F943FA" w:rsidP="00452839">
      <w:pPr>
        <w:spacing w:after="120"/>
        <w:ind w:firstLine="567"/>
        <w:jc w:val="both"/>
        <w:rPr>
          <w:sz w:val="28"/>
          <w:szCs w:val="28"/>
          <w:lang w:eastAsia="en-US"/>
        </w:rPr>
      </w:pPr>
      <w:r>
        <w:rPr>
          <w:sz w:val="28"/>
          <w:szCs w:val="28"/>
          <w:lang w:eastAsia="en-US"/>
        </w:rPr>
        <w:t>6. Man ir nepieciešamie iztikas līdzekļi, lai uzturētos Latvijas Republikā (norādīt, kādi un kādā apmērā) ____________________________________.</w:t>
      </w:r>
    </w:p>
    <w:p w:rsidR="00A2591F" w:rsidRDefault="00F943FA" w:rsidP="00452839">
      <w:pPr>
        <w:spacing w:after="120"/>
        <w:ind w:firstLine="567"/>
        <w:jc w:val="both"/>
        <w:rPr>
          <w:sz w:val="28"/>
          <w:szCs w:val="28"/>
          <w:lang w:eastAsia="en-US"/>
        </w:rPr>
      </w:pPr>
      <w:r>
        <w:rPr>
          <w:sz w:val="28"/>
          <w:szCs w:val="28"/>
          <w:lang w:eastAsia="en-US"/>
        </w:rPr>
        <w:t xml:space="preserve">7. Esmu </w:t>
      </w:r>
      <w:r w:rsidR="00A2591F">
        <w:rPr>
          <w:sz w:val="28"/>
          <w:szCs w:val="28"/>
          <w:lang w:eastAsia="en-US"/>
        </w:rPr>
        <w:t>sapratis(-</w:t>
      </w:r>
      <w:proofErr w:type="spellStart"/>
      <w:r w:rsidR="00A2591F">
        <w:rPr>
          <w:sz w:val="28"/>
          <w:szCs w:val="28"/>
          <w:lang w:eastAsia="en-US"/>
        </w:rPr>
        <w:t>usi</w:t>
      </w:r>
      <w:proofErr w:type="spellEnd"/>
      <w:r w:rsidR="00A2591F">
        <w:rPr>
          <w:sz w:val="28"/>
          <w:szCs w:val="28"/>
          <w:lang w:eastAsia="en-US"/>
        </w:rPr>
        <w:t>) visus šajā anketā un tās pielikumos uzdotos jautājumus vai saņēmis(-</w:t>
      </w:r>
      <w:proofErr w:type="spellStart"/>
      <w:r w:rsidR="00A2591F">
        <w:rPr>
          <w:sz w:val="28"/>
          <w:szCs w:val="28"/>
          <w:lang w:eastAsia="en-US"/>
        </w:rPr>
        <w:t>usi</w:t>
      </w:r>
      <w:proofErr w:type="spellEnd"/>
      <w:r w:rsidR="00A2591F">
        <w:rPr>
          <w:sz w:val="28"/>
          <w:szCs w:val="28"/>
          <w:lang w:eastAsia="en-US"/>
        </w:rPr>
        <w:t>) attiecīgus izskaidrojumus man saprotamā valodā vai ar tulka starpniecību.</w:t>
      </w:r>
    </w:p>
    <w:p w:rsidR="00A2591F" w:rsidRDefault="00A2591F" w:rsidP="00452839">
      <w:pPr>
        <w:spacing w:after="120"/>
        <w:ind w:firstLine="567"/>
        <w:jc w:val="both"/>
        <w:rPr>
          <w:sz w:val="28"/>
          <w:szCs w:val="28"/>
          <w:lang w:eastAsia="en-US"/>
        </w:rPr>
      </w:pPr>
      <w:r>
        <w:rPr>
          <w:sz w:val="28"/>
          <w:szCs w:val="28"/>
          <w:lang w:eastAsia="en-US"/>
        </w:rPr>
        <w:t>8. Piekrītu manis sniegto datu apstrādei Latvijas Republikas normatīvajos aktos noteiktajā kārtībā.</w:t>
      </w:r>
    </w:p>
    <w:p w:rsidR="00A2591F" w:rsidRDefault="00A2591F" w:rsidP="00452839">
      <w:pPr>
        <w:spacing w:after="120"/>
        <w:ind w:firstLine="567"/>
        <w:jc w:val="both"/>
        <w:rPr>
          <w:sz w:val="28"/>
          <w:szCs w:val="28"/>
          <w:lang w:eastAsia="en-US"/>
        </w:rPr>
      </w:pPr>
      <w:r>
        <w:rPr>
          <w:sz w:val="28"/>
          <w:szCs w:val="28"/>
          <w:lang w:eastAsia="en-US"/>
        </w:rPr>
        <w:t>9. Piekrītu, ka Pilsonības un migrācijas lietu pārvaldes pieņemtais lēmums par uzturēšanās atļauju tiek nosūtīts uz elektroniskā pasta adresi, neizmantojot drošu elektronisko parakstu:</w:t>
      </w:r>
    </w:p>
    <w:p w:rsidR="00D2721F" w:rsidRPr="00A2591F" w:rsidRDefault="00D2721F" w:rsidP="00452839">
      <w:pPr>
        <w:pStyle w:val="ListParagraph"/>
        <w:numPr>
          <w:ilvl w:val="0"/>
          <w:numId w:val="5"/>
        </w:numPr>
        <w:spacing w:after="120"/>
        <w:ind w:left="0" w:firstLine="567"/>
        <w:jc w:val="both"/>
        <w:rPr>
          <w:color w:val="000000"/>
          <w:sz w:val="28"/>
          <w:szCs w:val="28"/>
        </w:rPr>
      </w:pPr>
      <w:r>
        <w:t>jā (norādiet savu ____________________________ vai (un) uzaicinātāja ____________________________ elektroniskā pasta adresi)</w:t>
      </w:r>
    </w:p>
    <w:p w:rsidR="00A2591F" w:rsidRPr="00A2591F" w:rsidRDefault="00A2591F" w:rsidP="00452839">
      <w:pPr>
        <w:pStyle w:val="ListParagraph"/>
        <w:numPr>
          <w:ilvl w:val="0"/>
          <w:numId w:val="5"/>
        </w:numPr>
        <w:spacing w:after="120"/>
        <w:ind w:left="0" w:firstLine="567"/>
        <w:jc w:val="both"/>
        <w:rPr>
          <w:color w:val="000000"/>
          <w:sz w:val="28"/>
          <w:szCs w:val="28"/>
        </w:rPr>
      </w:pPr>
      <w:r>
        <w:t>nē.</w:t>
      </w:r>
    </w:p>
    <w:p w:rsidR="00A2591F" w:rsidRDefault="00A2591F" w:rsidP="00452839">
      <w:pPr>
        <w:spacing w:after="120"/>
        <w:ind w:firstLine="567"/>
        <w:jc w:val="both"/>
        <w:rPr>
          <w:color w:val="000000"/>
          <w:sz w:val="28"/>
          <w:szCs w:val="28"/>
        </w:rPr>
      </w:pPr>
      <w:r>
        <w:rPr>
          <w:color w:val="000000"/>
          <w:sz w:val="28"/>
          <w:szCs w:val="28"/>
        </w:rPr>
        <w:t>Paraksts</w:t>
      </w:r>
    </w:p>
    <w:p w:rsidR="00A2591F" w:rsidRDefault="00A2591F" w:rsidP="00452839">
      <w:pPr>
        <w:spacing w:after="120"/>
        <w:ind w:firstLine="567"/>
        <w:jc w:val="both"/>
        <w:rPr>
          <w:color w:val="000000"/>
          <w:sz w:val="28"/>
          <w:szCs w:val="28"/>
        </w:rPr>
      </w:pPr>
      <w:r>
        <w:rPr>
          <w:color w:val="000000"/>
          <w:sz w:val="28"/>
          <w:szCs w:val="28"/>
        </w:rPr>
        <w:t>Datums”</w:t>
      </w:r>
    </w:p>
    <w:p w:rsidR="00CC4F33" w:rsidRPr="00452839" w:rsidRDefault="00CC4F33" w:rsidP="00452839">
      <w:pPr>
        <w:pStyle w:val="ListParagraph"/>
        <w:numPr>
          <w:ilvl w:val="0"/>
          <w:numId w:val="1"/>
        </w:numPr>
        <w:spacing w:after="120"/>
        <w:ind w:firstLine="567"/>
        <w:jc w:val="both"/>
        <w:rPr>
          <w:color w:val="000000"/>
          <w:sz w:val="28"/>
          <w:szCs w:val="28"/>
        </w:rPr>
      </w:pPr>
      <w:r w:rsidRPr="00452839">
        <w:rPr>
          <w:color w:val="000000"/>
          <w:sz w:val="28"/>
          <w:szCs w:val="28"/>
        </w:rPr>
        <w:t xml:space="preserve">Svītrot 1.pielikuma </w:t>
      </w:r>
      <w:proofErr w:type="spellStart"/>
      <w:r w:rsidRPr="00452839">
        <w:rPr>
          <w:color w:val="000000"/>
          <w:sz w:val="28"/>
          <w:szCs w:val="28"/>
        </w:rPr>
        <w:t>XVII.sadaļas</w:t>
      </w:r>
      <w:proofErr w:type="spellEnd"/>
      <w:r w:rsidRPr="00452839">
        <w:rPr>
          <w:color w:val="000000"/>
          <w:sz w:val="28"/>
          <w:szCs w:val="28"/>
        </w:rPr>
        <w:t xml:space="preserve"> 4., 5. un 6.punktu.</w:t>
      </w:r>
    </w:p>
    <w:p w:rsidR="006D6AE7" w:rsidRDefault="006D6AE7" w:rsidP="00943647">
      <w:pPr>
        <w:spacing w:after="120"/>
        <w:ind w:firstLine="720"/>
        <w:jc w:val="both"/>
        <w:rPr>
          <w:color w:val="000000"/>
          <w:sz w:val="28"/>
          <w:szCs w:val="28"/>
        </w:rPr>
      </w:pPr>
    </w:p>
    <w:p w:rsidR="003E0739" w:rsidRDefault="003E0739" w:rsidP="00943647">
      <w:pPr>
        <w:pStyle w:val="naisf"/>
        <w:spacing w:before="0" w:after="120"/>
        <w:rPr>
          <w:sz w:val="28"/>
          <w:szCs w:val="28"/>
          <w:lang w:eastAsia="en-US"/>
        </w:rPr>
      </w:pPr>
    </w:p>
    <w:p w:rsidR="00245BA9" w:rsidRPr="00580736" w:rsidRDefault="000554E0" w:rsidP="00943647">
      <w:pPr>
        <w:pStyle w:val="naisf"/>
        <w:spacing w:before="0" w:after="120"/>
        <w:rPr>
          <w:sz w:val="28"/>
          <w:szCs w:val="28"/>
          <w:lang w:eastAsia="en-US"/>
        </w:rPr>
      </w:pPr>
      <w:r>
        <w:rPr>
          <w:sz w:val="28"/>
          <w:szCs w:val="28"/>
          <w:lang w:eastAsia="en-US"/>
        </w:rPr>
        <w:t> Ministru prezidents</w:t>
      </w:r>
      <w:r w:rsidR="00245BA9" w:rsidRPr="00580736">
        <w:rPr>
          <w:sz w:val="28"/>
          <w:szCs w:val="28"/>
          <w:lang w:eastAsia="en-US"/>
        </w:rPr>
        <w:t>                                          </w:t>
      </w:r>
      <w:r w:rsidR="00245BA9">
        <w:rPr>
          <w:sz w:val="28"/>
          <w:szCs w:val="28"/>
          <w:lang w:eastAsia="en-US"/>
        </w:rPr>
        <w:t xml:space="preserve"> </w:t>
      </w:r>
      <w:r>
        <w:rPr>
          <w:sz w:val="28"/>
          <w:szCs w:val="28"/>
          <w:lang w:eastAsia="en-US"/>
        </w:rPr>
        <w:t>M.Kučinskis</w:t>
      </w:r>
    </w:p>
    <w:p w:rsidR="00245BA9" w:rsidRPr="00580736" w:rsidRDefault="00245BA9" w:rsidP="00943647">
      <w:pPr>
        <w:pStyle w:val="naisf"/>
        <w:spacing w:before="0" w:after="120"/>
        <w:rPr>
          <w:sz w:val="28"/>
          <w:szCs w:val="28"/>
          <w:lang w:eastAsia="en-US"/>
        </w:rPr>
      </w:pPr>
      <w:r w:rsidRPr="00580736">
        <w:rPr>
          <w:sz w:val="28"/>
          <w:szCs w:val="28"/>
          <w:lang w:eastAsia="en-US"/>
        </w:rPr>
        <w:t> </w:t>
      </w:r>
    </w:p>
    <w:p w:rsidR="00245BA9" w:rsidRPr="00580736" w:rsidRDefault="00245BA9" w:rsidP="00943647">
      <w:pPr>
        <w:pStyle w:val="naisf"/>
        <w:tabs>
          <w:tab w:val="left" w:pos="5668"/>
          <w:tab w:val="left" w:pos="6300"/>
        </w:tabs>
        <w:spacing w:before="0" w:after="120"/>
        <w:rPr>
          <w:sz w:val="28"/>
          <w:szCs w:val="28"/>
          <w:lang w:eastAsia="en-US"/>
        </w:rPr>
      </w:pPr>
      <w:r>
        <w:rPr>
          <w:sz w:val="28"/>
          <w:szCs w:val="28"/>
          <w:lang w:eastAsia="en-US"/>
        </w:rPr>
        <w:t xml:space="preserve"> Iekšlietu ministrs </w:t>
      </w:r>
      <w:r w:rsidRPr="00580736">
        <w:rPr>
          <w:sz w:val="28"/>
          <w:szCs w:val="28"/>
          <w:lang w:eastAsia="en-US"/>
        </w:rPr>
        <w:t>                                             </w:t>
      </w:r>
      <w:r>
        <w:rPr>
          <w:sz w:val="28"/>
          <w:szCs w:val="28"/>
          <w:lang w:eastAsia="en-US"/>
        </w:rPr>
        <w:t xml:space="preserve"> R. Kozlovskis</w:t>
      </w:r>
    </w:p>
    <w:p w:rsidR="00245BA9" w:rsidRDefault="00245BA9" w:rsidP="00943647">
      <w:pPr>
        <w:pStyle w:val="naisnod"/>
        <w:tabs>
          <w:tab w:val="left" w:pos="5668"/>
        </w:tabs>
        <w:spacing w:before="0" w:after="120"/>
      </w:pPr>
    </w:p>
    <w:p w:rsidR="003E0739" w:rsidRDefault="003E0739" w:rsidP="00943647">
      <w:pPr>
        <w:pStyle w:val="naisnod"/>
        <w:tabs>
          <w:tab w:val="left" w:pos="5668"/>
        </w:tabs>
        <w:spacing w:before="0" w:after="120"/>
      </w:pPr>
    </w:p>
    <w:p w:rsidR="00245BA9" w:rsidRPr="00015CAD" w:rsidRDefault="00245BA9" w:rsidP="00943647">
      <w:pPr>
        <w:pStyle w:val="naisnod"/>
        <w:tabs>
          <w:tab w:val="left" w:pos="5668"/>
        </w:tabs>
        <w:spacing w:before="0" w:after="120"/>
        <w:jc w:val="left"/>
        <w:rPr>
          <w:b w:val="0"/>
          <w:bCs w:val="0"/>
          <w:sz w:val="28"/>
          <w:szCs w:val="28"/>
          <w:lang w:eastAsia="en-US"/>
        </w:rPr>
      </w:pPr>
      <w:r w:rsidRPr="00015CAD">
        <w:rPr>
          <w:b w:val="0"/>
          <w:bCs w:val="0"/>
          <w:sz w:val="28"/>
          <w:szCs w:val="28"/>
          <w:lang w:eastAsia="en-US"/>
        </w:rPr>
        <w:t xml:space="preserve">      Iekšlietu ministr</w:t>
      </w:r>
      <w:r>
        <w:rPr>
          <w:b w:val="0"/>
          <w:bCs w:val="0"/>
          <w:sz w:val="28"/>
          <w:szCs w:val="28"/>
          <w:lang w:eastAsia="en-US"/>
        </w:rPr>
        <w:t>s</w:t>
      </w:r>
      <w:r w:rsidRPr="00015CAD">
        <w:rPr>
          <w:b w:val="0"/>
          <w:bCs w:val="0"/>
          <w:sz w:val="28"/>
          <w:szCs w:val="28"/>
          <w:lang w:eastAsia="en-US"/>
        </w:rPr>
        <w:tab/>
      </w:r>
      <w:r>
        <w:rPr>
          <w:b w:val="0"/>
          <w:bCs w:val="0"/>
          <w:sz w:val="28"/>
          <w:szCs w:val="28"/>
          <w:lang w:eastAsia="en-US"/>
        </w:rPr>
        <w:t>R. Kozlovskis</w:t>
      </w:r>
    </w:p>
    <w:p w:rsidR="00245BA9" w:rsidRDefault="00245BA9" w:rsidP="00943647">
      <w:pPr>
        <w:pStyle w:val="naisnod"/>
        <w:tabs>
          <w:tab w:val="left" w:pos="5668"/>
        </w:tabs>
        <w:spacing w:before="0" w:after="120"/>
        <w:jc w:val="left"/>
        <w:rPr>
          <w:b w:val="0"/>
          <w:bCs w:val="0"/>
          <w:sz w:val="28"/>
          <w:szCs w:val="28"/>
          <w:lang w:eastAsia="en-US"/>
        </w:rPr>
      </w:pPr>
    </w:p>
    <w:p w:rsidR="00517A04" w:rsidRDefault="00245BA9" w:rsidP="00943647">
      <w:pPr>
        <w:pStyle w:val="naisnod"/>
        <w:tabs>
          <w:tab w:val="left" w:pos="5668"/>
        </w:tabs>
        <w:spacing w:before="0" w:after="120"/>
        <w:jc w:val="left"/>
        <w:rPr>
          <w:b w:val="0"/>
          <w:bCs w:val="0"/>
          <w:sz w:val="28"/>
          <w:szCs w:val="28"/>
          <w:lang w:eastAsia="en-US"/>
        </w:rPr>
      </w:pPr>
      <w:r>
        <w:rPr>
          <w:b w:val="0"/>
          <w:bCs w:val="0"/>
          <w:sz w:val="28"/>
          <w:szCs w:val="28"/>
          <w:lang w:eastAsia="en-US"/>
        </w:rPr>
        <w:t xml:space="preserve">      </w:t>
      </w:r>
      <w:r w:rsidRPr="00015CAD">
        <w:rPr>
          <w:b w:val="0"/>
          <w:bCs w:val="0"/>
          <w:sz w:val="28"/>
          <w:szCs w:val="28"/>
          <w:lang w:eastAsia="en-US"/>
        </w:rPr>
        <w:t>Vīza:</w:t>
      </w:r>
      <w:r w:rsidR="00517A04">
        <w:rPr>
          <w:b w:val="0"/>
          <w:bCs w:val="0"/>
          <w:sz w:val="28"/>
          <w:szCs w:val="28"/>
          <w:lang w:eastAsia="en-US"/>
        </w:rPr>
        <w:t xml:space="preserve"> </w:t>
      </w:r>
      <w:r w:rsidR="00517A04" w:rsidRPr="00015CAD">
        <w:rPr>
          <w:b w:val="0"/>
          <w:bCs w:val="0"/>
          <w:sz w:val="28"/>
          <w:szCs w:val="28"/>
          <w:lang w:eastAsia="en-US"/>
        </w:rPr>
        <w:t>valsts sekretār</w:t>
      </w:r>
      <w:r w:rsidR="00517A04">
        <w:rPr>
          <w:b w:val="0"/>
          <w:bCs w:val="0"/>
          <w:sz w:val="28"/>
          <w:szCs w:val="28"/>
          <w:lang w:eastAsia="en-US"/>
        </w:rPr>
        <w:t>a</w:t>
      </w:r>
    </w:p>
    <w:p w:rsidR="00517A04" w:rsidRDefault="00517A04" w:rsidP="00943647">
      <w:pPr>
        <w:pStyle w:val="naisnod"/>
        <w:tabs>
          <w:tab w:val="left" w:pos="5668"/>
        </w:tabs>
        <w:spacing w:before="0" w:after="120"/>
        <w:jc w:val="left"/>
        <w:rPr>
          <w:b w:val="0"/>
          <w:bCs w:val="0"/>
          <w:sz w:val="28"/>
          <w:szCs w:val="28"/>
          <w:lang w:eastAsia="en-US"/>
        </w:rPr>
      </w:pPr>
      <w:r>
        <w:rPr>
          <w:b w:val="0"/>
          <w:bCs w:val="0"/>
          <w:sz w:val="28"/>
          <w:szCs w:val="28"/>
          <w:lang w:eastAsia="en-US"/>
        </w:rPr>
        <w:t xml:space="preserve">      pienākumu izpildītājs</w:t>
      </w:r>
      <w:r>
        <w:rPr>
          <w:b w:val="0"/>
          <w:bCs w:val="0"/>
          <w:sz w:val="28"/>
          <w:szCs w:val="28"/>
          <w:lang w:eastAsia="en-US"/>
        </w:rPr>
        <w:tab/>
        <w:t xml:space="preserve">D. </w:t>
      </w:r>
      <w:proofErr w:type="spellStart"/>
      <w:r>
        <w:rPr>
          <w:b w:val="0"/>
          <w:bCs w:val="0"/>
          <w:sz w:val="28"/>
          <w:szCs w:val="28"/>
          <w:lang w:eastAsia="en-US"/>
        </w:rPr>
        <w:t>Trofimovs</w:t>
      </w:r>
      <w:proofErr w:type="spellEnd"/>
    </w:p>
    <w:p w:rsidR="004A1DFF" w:rsidRDefault="00517A04" w:rsidP="00943647">
      <w:pPr>
        <w:pStyle w:val="naisnod"/>
        <w:tabs>
          <w:tab w:val="left" w:pos="5668"/>
        </w:tabs>
        <w:spacing w:before="0" w:after="120"/>
        <w:jc w:val="left"/>
        <w:rPr>
          <w:b w:val="0"/>
          <w:bCs w:val="0"/>
          <w:sz w:val="28"/>
          <w:szCs w:val="28"/>
          <w:lang w:eastAsia="en-US"/>
        </w:rPr>
      </w:pPr>
      <w:r>
        <w:rPr>
          <w:b w:val="0"/>
          <w:bCs w:val="0"/>
          <w:sz w:val="28"/>
          <w:szCs w:val="28"/>
          <w:lang w:eastAsia="en-US"/>
        </w:rPr>
        <w:t xml:space="preserve">                      </w:t>
      </w:r>
      <w:r w:rsidR="00245BA9" w:rsidRPr="00015CAD">
        <w:rPr>
          <w:b w:val="0"/>
          <w:bCs w:val="0"/>
          <w:sz w:val="28"/>
          <w:szCs w:val="28"/>
          <w:lang w:eastAsia="en-US"/>
        </w:rPr>
        <w:tab/>
      </w:r>
    </w:p>
    <w:p w:rsidR="004A1DFF" w:rsidRDefault="004A1DFF" w:rsidP="004A1DFF">
      <w:pPr>
        <w:rPr>
          <w:lang w:eastAsia="en-US"/>
        </w:rPr>
      </w:pPr>
    </w:p>
    <w:p w:rsidR="00452839" w:rsidRDefault="00452839" w:rsidP="004A1DFF">
      <w:pPr>
        <w:rPr>
          <w:lang w:eastAsia="en-US"/>
        </w:rPr>
      </w:pPr>
    </w:p>
    <w:p w:rsidR="004A1DFF" w:rsidRDefault="004A1DFF" w:rsidP="004A1DFF">
      <w:pPr>
        <w:rPr>
          <w:lang w:eastAsia="en-US"/>
        </w:rPr>
      </w:pPr>
    </w:p>
    <w:p w:rsidR="004A1DFF" w:rsidRDefault="00452839" w:rsidP="004A1DFF">
      <w:pPr>
        <w:ind w:right="-328"/>
        <w:jc w:val="both"/>
      </w:pPr>
      <w:r>
        <w:rPr>
          <w:sz w:val="20"/>
          <w:szCs w:val="20"/>
        </w:rPr>
        <w:t>0</w:t>
      </w:r>
      <w:r w:rsidR="00517A04">
        <w:rPr>
          <w:sz w:val="20"/>
          <w:szCs w:val="20"/>
        </w:rPr>
        <w:t>6</w:t>
      </w:r>
      <w:r w:rsidR="00D90B50">
        <w:rPr>
          <w:sz w:val="20"/>
          <w:szCs w:val="20"/>
        </w:rPr>
        <w:t>.0</w:t>
      </w:r>
      <w:r>
        <w:rPr>
          <w:sz w:val="20"/>
          <w:szCs w:val="20"/>
        </w:rPr>
        <w:t>7</w:t>
      </w:r>
      <w:r w:rsidR="00D90B50">
        <w:rPr>
          <w:sz w:val="20"/>
          <w:szCs w:val="20"/>
        </w:rPr>
        <w:t>.</w:t>
      </w:r>
      <w:r w:rsidR="004A1DFF">
        <w:rPr>
          <w:sz w:val="20"/>
          <w:szCs w:val="20"/>
        </w:rPr>
        <w:t xml:space="preserve">2016. </w:t>
      </w:r>
      <w:bookmarkStart w:id="2" w:name="_GoBack"/>
      <w:bookmarkEnd w:id="2"/>
      <w:r w:rsidR="00517A04">
        <w:rPr>
          <w:sz w:val="20"/>
          <w:szCs w:val="20"/>
        </w:rPr>
        <w:t>8</w:t>
      </w:r>
      <w:r w:rsidR="00091A15">
        <w:rPr>
          <w:sz w:val="20"/>
          <w:szCs w:val="20"/>
        </w:rPr>
        <w:t>:</w:t>
      </w:r>
      <w:r w:rsidR="00517A04">
        <w:rPr>
          <w:sz w:val="20"/>
          <w:szCs w:val="20"/>
        </w:rPr>
        <w:t>5</w:t>
      </w:r>
      <w:r w:rsidR="00091A15">
        <w:rPr>
          <w:sz w:val="20"/>
          <w:szCs w:val="20"/>
        </w:rPr>
        <w:t>4</w:t>
      </w:r>
    </w:p>
    <w:p w:rsidR="004A1DFF" w:rsidRDefault="00517A04" w:rsidP="004A1DFF">
      <w:pPr>
        <w:ind w:right="-328"/>
        <w:rPr>
          <w:sz w:val="20"/>
          <w:szCs w:val="20"/>
        </w:rPr>
      </w:pPr>
      <w:r>
        <w:rPr>
          <w:sz w:val="20"/>
          <w:szCs w:val="20"/>
        </w:rPr>
        <w:t>2778</w:t>
      </w:r>
    </w:p>
    <w:p w:rsidR="004A1DFF" w:rsidRPr="00D258D3" w:rsidRDefault="004A1DFF" w:rsidP="004A1DFF">
      <w:pPr>
        <w:ind w:right="-328"/>
        <w:rPr>
          <w:sz w:val="20"/>
          <w:szCs w:val="20"/>
        </w:rPr>
      </w:pPr>
      <w:r w:rsidRPr="00D258D3">
        <w:rPr>
          <w:sz w:val="20"/>
          <w:szCs w:val="20"/>
        </w:rPr>
        <w:t xml:space="preserve">I. </w:t>
      </w:r>
      <w:proofErr w:type="spellStart"/>
      <w:r w:rsidRPr="00D258D3">
        <w:rPr>
          <w:sz w:val="20"/>
          <w:szCs w:val="20"/>
        </w:rPr>
        <w:t>Briede</w:t>
      </w:r>
      <w:proofErr w:type="spellEnd"/>
      <w:r w:rsidRPr="00D258D3">
        <w:rPr>
          <w:sz w:val="20"/>
          <w:szCs w:val="20"/>
        </w:rPr>
        <w:t>, 67219546</w:t>
      </w:r>
    </w:p>
    <w:p w:rsidR="00245BA9" w:rsidRPr="004A1DFF" w:rsidRDefault="00817FBF" w:rsidP="00B70B01">
      <w:pPr>
        <w:ind w:right="-328"/>
        <w:rPr>
          <w:lang w:eastAsia="en-US"/>
        </w:rPr>
      </w:pPr>
      <w:hyperlink r:id="rId25" w:history="1">
        <w:r w:rsidR="00B70B01" w:rsidRPr="009420DC">
          <w:rPr>
            <w:rStyle w:val="Hyperlink"/>
            <w:sz w:val="20"/>
            <w:szCs w:val="20"/>
          </w:rPr>
          <w:t>ilze.briede@pmlp.gov.l</w:t>
        </w:r>
        <w:r w:rsidR="00B70B01" w:rsidRPr="009420DC">
          <w:rPr>
            <w:rStyle w:val="Hyperlink"/>
          </w:rPr>
          <w:t>v</w:t>
        </w:r>
      </w:hyperlink>
      <w:r w:rsidR="00B70B01">
        <w:t xml:space="preserve"> </w:t>
      </w:r>
    </w:p>
    <w:sectPr w:rsidR="00245BA9" w:rsidRPr="004A1DFF" w:rsidSect="00292564">
      <w:headerReference w:type="default" r:id="rId26"/>
      <w:footerReference w:type="default" r:id="rId27"/>
      <w:footerReference w:type="first" r:id="rId2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232" w:rsidRDefault="006F1232" w:rsidP="003E0739">
      <w:r>
        <w:separator/>
      </w:r>
    </w:p>
  </w:endnote>
  <w:endnote w:type="continuationSeparator" w:id="0">
    <w:p w:rsidR="006F1232" w:rsidRDefault="006F1232" w:rsidP="003E0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4D" w:rsidRDefault="0024334D">
    <w:pPr>
      <w:pStyle w:val="Footer"/>
    </w:pPr>
    <w:r w:rsidRPr="003E0172">
      <w:rPr>
        <w:sz w:val="20"/>
        <w:szCs w:val="20"/>
      </w:rPr>
      <w:t>IEMNot_</w:t>
    </w:r>
    <w:r w:rsidR="00F068E6">
      <w:rPr>
        <w:sz w:val="20"/>
        <w:szCs w:val="20"/>
      </w:rPr>
      <w:t>0</w:t>
    </w:r>
    <w:r w:rsidR="00517A04">
      <w:rPr>
        <w:sz w:val="20"/>
        <w:szCs w:val="20"/>
      </w:rPr>
      <w:t>6</w:t>
    </w:r>
    <w:r w:rsidR="00F068E6">
      <w:rPr>
        <w:sz w:val="20"/>
        <w:szCs w:val="20"/>
      </w:rPr>
      <w:t>07</w:t>
    </w:r>
    <w:r>
      <w:rPr>
        <w:sz w:val="20"/>
        <w:szCs w:val="20"/>
      </w:rPr>
      <w:t>16</w:t>
    </w:r>
    <w:r w:rsidRPr="003E0172">
      <w:rPr>
        <w:sz w:val="20"/>
        <w:szCs w:val="20"/>
      </w:rPr>
      <w:t>_</w:t>
    </w:r>
    <w:r>
      <w:rPr>
        <w:sz w:val="20"/>
        <w:szCs w:val="20"/>
      </w:rPr>
      <w:t>564</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34D" w:rsidRDefault="0024334D" w:rsidP="00D2721F">
    <w:pPr>
      <w:pStyle w:val="Footer"/>
    </w:pPr>
    <w:r w:rsidRPr="003E0172">
      <w:rPr>
        <w:sz w:val="20"/>
        <w:szCs w:val="20"/>
      </w:rPr>
      <w:t>IEMNot_</w:t>
    </w:r>
    <w:r w:rsidR="00F068E6">
      <w:rPr>
        <w:sz w:val="20"/>
        <w:szCs w:val="20"/>
      </w:rPr>
      <w:t>0</w:t>
    </w:r>
    <w:r w:rsidR="00517A04">
      <w:rPr>
        <w:sz w:val="20"/>
        <w:szCs w:val="20"/>
      </w:rPr>
      <w:t>6</w:t>
    </w:r>
    <w:r w:rsidR="00091A15">
      <w:rPr>
        <w:sz w:val="20"/>
        <w:szCs w:val="20"/>
      </w:rPr>
      <w:t>0</w:t>
    </w:r>
    <w:r w:rsidR="00F068E6">
      <w:rPr>
        <w:sz w:val="20"/>
        <w:szCs w:val="20"/>
      </w:rPr>
      <w:t>7</w:t>
    </w:r>
    <w:r>
      <w:rPr>
        <w:sz w:val="20"/>
        <w:szCs w:val="20"/>
      </w:rPr>
      <w:t>16</w:t>
    </w:r>
    <w:r w:rsidRPr="003E0172">
      <w:rPr>
        <w:sz w:val="20"/>
        <w:szCs w:val="20"/>
      </w:rPr>
      <w:t>_</w:t>
    </w:r>
    <w:r>
      <w:rPr>
        <w:sz w:val="20"/>
        <w:szCs w:val="20"/>
      </w:rPr>
      <w:t>564</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p w:rsidR="0024334D" w:rsidRPr="00D2721F" w:rsidRDefault="0024334D" w:rsidP="00D272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232" w:rsidRDefault="006F1232" w:rsidP="003E0739">
      <w:r>
        <w:separator/>
      </w:r>
    </w:p>
  </w:footnote>
  <w:footnote w:type="continuationSeparator" w:id="0">
    <w:p w:rsidR="006F1232" w:rsidRDefault="006F1232" w:rsidP="003E0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659"/>
      <w:docPartObj>
        <w:docPartGallery w:val="Page Numbers (Top of Page)"/>
        <w:docPartUnique/>
      </w:docPartObj>
    </w:sdtPr>
    <w:sdtContent>
      <w:p w:rsidR="0024334D" w:rsidRDefault="00817FBF">
        <w:pPr>
          <w:pStyle w:val="Header"/>
          <w:jc w:val="center"/>
        </w:pPr>
        <w:fldSimple w:instr=" PAGE   \* MERGEFORMAT ">
          <w:r w:rsidR="00517A04">
            <w:rPr>
              <w:noProof/>
            </w:rPr>
            <w:t>11</w:t>
          </w:r>
        </w:fldSimple>
      </w:p>
    </w:sdtContent>
  </w:sdt>
  <w:p w:rsidR="0024334D" w:rsidRDefault="00243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7"/>
  </w:num>
  <w:num w:numId="4">
    <w:abstractNumId w:val="2"/>
  </w:num>
  <w:num w:numId="5">
    <w:abstractNumId w:val="6"/>
  </w:num>
  <w:num w:numId="6">
    <w:abstractNumId w:val="9"/>
  </w:num>
  <w:num w:numId="7">
    <w:abstractNumId w:val="0"/>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245BA9"/>
    <w:rsid w:val="00050AE5"/>
    <w:rsid w:val="000554E0"/>
    <w:rsid w:val="000849C7"/>
    <w:rsid w:val="00091A15"/>
    <w:rsid w:val="00097EBF"/>
    <w:rsid w:val="000A3E80"/>
    <w:rsid w:val="000F66C5"/>
    <w:rsid w:val="00100052"/>
    <w:rsid w:val="00140AA4"/>
    <w:rsid w:val="001449DB"/>
    <w:rsid w:val="001513B4"/>
    <w:rsid w:val="00172DF2"/>
    <w:rsid w:val="00175E3E"/>
    <w:rsid w:val="00176947"/>
    <w:rsid w:val="0018243A"/>
    <w:rsid w:val="001A2E1D"/>
    <w:rsid w:val="001A7047"/>
    <w:rsid w:val="001B09F9"/>
    <w:rsid w:val="001B375C"/>
    <w:rsid w:val="001E796B"/>
    <w:rsid w:val="001F06F5"/>
    <w:rsid w:val="00201B1E"/>
    <w:rsid w:val="0024334D"/>
    <w:rsid w:val="00245BA9"/>
    <w:rsid w:val="00292564"/>
    <w:rsid w:val="00295420"/>
    <w:rsid w:val="002A69BF"/>
    <w:rsid w:val="002C16F6"/>
    <w:rsid w:val="002D27C7"/>
    <w:rsid w:val="002D6828"/>
    <w:rsid w:val="002F69F0"/>
    <w:rsid w:val="002F6ABA"/>
    <w:rsid w:val="0033321B"/>
    <w:rsid w:val="0034714A"/>
    <w:rsid w:val="00380086"/>
    <w:rsid w:val="003B1990"/>
    <w:rsid w:val="003C3970"/>
    <w:rsid w:val="003E0739"/>
    <w:rsid w:val="003F4D6B"/>
    <w:rsid w:val="00401B8D"/>
    <w:rsid w:val="00417228"/>
    <w:rsid w:val="00452839"/>
    <w:rsid w:val="00477E2D"/>
    <w:rsid w:val="00493865"/>
    <w:rsid w:val="004A15AA"/>
    <w:rsid w:val="004A1DFF"/>
    <w:rsid w:val="004A3D1C"/>
    <w:rsid w:val="004C7839"/>
    <w:rsid w:val="004F1DB9"/>
    <w:rsid w:val="00517A04"/>
    <w:rsid w:val="005616A0"/>
    <w:rsid w:val="00567B5C"/>
    <w:rsid w:val="005842E8"/>
    <w:rsid w:val="00587F6C"/>
    <w:rsid w:val="00627BD5"/>
    <w:rsid w:val="0063356E"/>
    <w:rsid w:val="006648DF"/>
    <w:rsid w:val="0067661E"/>
    <w:rsid w:val="006809E5"/>
    <w:rsid w:val="0069711A"/>
    <w:rsid w:val="006B2711"/>
    <w:rsid w:val="006B3F6E"/>
    <w:rsid w:val="006B621E"/>
    <w:rsid w:val="006D21BE"/>
    <w:rsid w:val="006D6AE7"/>
    <w:rsid w:val="006E437A"/>
    <w:rsid w:val="006E6630"/>
    <w:rsid w:val="006F1232"/>
    <w:rsid w:val="007072DF"/>
    <w:rsid w:val="00726D15"/>
    <w:rsid w:val="007445E4"/>
    <w:rsid w:val="00792101"/>
    <w:rsid w:val="0080204D"/>
    <w:rsid w:val="00817FBF"/>
    <w:rsid w:val="0082279F"/>
    <w:rsid w:val="00835D1B"/>
    <w:rsid w:val="008B1EDF"/>
    <w:rsid w:val="008B5DCE"/>
    <w:rsid w:val="008B6C37"/>
    <w:rsid w:val="008B7BE0"/>
    <w:rsid w:val="009074D2"/>
    <w:rsid w:val="00911E8C"/>
    <w:rsid w:val="00925B91"/>
    <w:rsid w:val="00940014"/>
    <w:rsid w:val="00943647"/>
    <w:rsid w:val="00954332"/>
    <w:rsid w:val="00955221"/>
    <w:rsid w:val="009556D5"/>
    <w:rsid w:val="00964AB9"/>
    <w:rsid w:val="00971815"/>
    <w:rsid w:val="00971952"/>
    <w:rsid w:val="009A36BB"/>
    <w:rsid w:val="009B4EA4"/>
    <w:rsid w:val="00A12A9B"/>
    <w:rsid w:val="00A17263"/>
    <w:rsid w:val="00A2591F"/>
    <w:rsid w:val="00A34987"/>
    <w:rsid w:val="00A667F0"/>
    <w:rsid w:val="00AA2282"/>
    <w:rsid w:val="00AC256E"/>
    <w:rsid w:val="00AD0F92"/>
    <w:rsid w:val="00B040E7"/>
    <w:rsid w:val="00B14C30"/>
    <w:rsid w:val="00B3469F"/>
    <w:rsid w:val="00B43937"/>
    <w:rsid w:val="00B440BF"/>
    <w:rsid w:val="00B70B01"/>
    <w:rsid w:val="00B81A9A"/>
    <w:rsid w:val="00BF1990"/>
    <w:rsid w:val="00C01FC6"/>
    <w:rsid w:val="00C2566C"/>
    <w:rsid w:val="00CC0CFA"/>
    <w:rsid w:val="00CC4F33"/>
    <w:rsid w:val="00CE3F28"/>
    <w:rsid w:val="00CE76D7"/>
    <w:rsid w:val="00D2721F"/>
    <w:rsid w:val="00D329AF"/>
    <w:rsid w:val="00D673A7"/>
    <w:rsid w:val="00D76D10"/>
    <w:rsid w:val="00D90B50"/>
    <w:rsid w:val="00D925C0"/>
    <w:rsid w:val="00D95F74"/>
    <w:rsid w:val="00E11693"/>
    <w:rsid w:val="00E373BF"/>
    <w:rsid w:val="00E419A3"/>
    <w:rsid w:val="00E557F3"/>
    <w:rsid w:val="00E60478"/>
    <w:rsid w:val="00E66E3F"/>
    <w:rsid w:val="00EE3F3A"/>
    <w:rsid w:val="00EF5E17"/>
    <w:rsid w:val="00F068E6"/>
    <w:rsid w:val="00F52AFE"/>
    <w:rsid w:val="00F77033"/>
    <w:rsid w:val="00F86313"/>
    <w:rsid w:val="00F943FA"/>
    <w:rsid w:val="00FA1BD6"/>
    <w:rsid w:val="00FA7D3E"/>
    <w:rsid w:val="00FB7090"/>
    <w:rsid w:val="00FC5F98"/>
    <w:rsid w:val="00FD63ED"/>
    <w:rsid w:val="00FE73F8"/>
    <w:rsid w:val="00FE7DC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uiPriority w:val="99"/>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hyperlink" Target="http://likumi.lv/ta/id/68522-imigracijas-likums" TargetMode="External"/><Relationship Id="rId18" Type="http://schemas.openxmlformats.org/officeDocument/2006/relationships/hyperlink" Target="http://likumi.lv/ta/id/68522-imigracijas-liku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kumi.lv/ta/id/68522-imigracijas-likums" TargetMode="External"/><Relationship Id="rId7" Type="http://schemas.openxmlformats.org/officeDocument/2006/relationships/endnotes" Target="endnotes.xml"/><Relationship Id="rId12" Type="http://schemas.openxmlformats.org/officeDocument/2006/relationships/hyperlink" Target="http://likumi.lv/ta/id/68522-imigracijas-likums" TargetMode="External"/><Relationship Id="rId17" Type="http://schemas.openxmlformats.org/officeDocument/2006/relationships/hyperlink" Target="http://likumi.lv/ta/id/68522-imigracijas-likums" TargetMode="External"/><Relationship Id="rId25" Type="http://schemas.openxmlformats.org/officeDocument/2006/relationships/hyperlink" Target="mailto:ilze.briede@pmlp.gov.lv" TargetMode="External"/><Relationship Id="rId2" Type="http://schemas.openxmlformats.org/officeDocument/2006/relationships/numbering" Target="numbering.xml"/><Relationship Id="rId16" Type="http://schemas.openxmlformats.org/officeDocument/2006/relationships/hyperlink" Target="http://likumi.lv/ta/id/68522-imigracijas-likums" TargetMode="External"/><Relationship Id="rId20" Type="http://schemas.openxmlformats.org/officeDocument/2006/relationships/hyperlink" Target="http://likumi.lv/ta/id/68522-imigracijas-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2441" TargetMode="External"/><Relationship Id="rId24" Type="http://schemas.openxmlformats.org/officeDocument/2006/relationships/hyperlink" Target="http://eur-lex.europa.eu/eli/dir/2004/38?locale=LV" TargetMode="External"/><Relationship Id="rId5" Type="http://schemas.openxmlformats.org/officeDocument/2006/relationships/webSettings" Target="webSettings.xml"/><Relationship Id="rId15" Type="http://schemas.openxmlformats.org/officeDocument/2006/relationships/hyperlink" Target="http://likumi.lv/ta/id/68522-imigracijas-likums" TargetMode="External"/><Relationship Id="rId23" Type="http://schemas.openxmlformats.org/officeDocument/2006/relationships/hyperlink" Target="http://eur-lex.europa.eu/LexUriServ/LexUriServ.do?uri=OJ:L:2003:251:0012:01:LV:HTML" TargetMode="External"/><Relationship Id="rId28" Type="http://schemas.openxmlformats.org/officeDocument/2006/relationships/footer" Target="footer2.xml"/><Relationship Id="rId10" Type="http://schemas.openxmlformats.org/officeDocument/2006/relationships/hyperlink" Target="http://likumi.lv/ta/id/68522-imigracijas-likums" TargetMode="External"/><Relationship Id="rId19" Type="http://schemas.openxmlformats.org/officeDocument/2006/relationships/hyperlink" Target="http://likumi.lv/ta/id/68522-imigracijas-likums"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hyperlink" Target="http://likumi.lv/ta/id/68522-imigracijas-likums" TargetMode="External"/><Relationship Id="rId22" Type="http://schemas.openxmlformats.org/officeDocument/2006/relationships/hyperlink" Target="http://eur-lex.europa.eu/eli/dir/2001/55?locale=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37959-8175-4213-B0F6-9A2CBF4F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15180</Words>
  <Characters>8653</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ilzebr</cp:lastModifiedBy>
  <cp:revision>4</cp:revision>
  <cp:lastPrinted>2016-06-17T07:33:00Z</cp:lastPrinted>
  <dcterms:created xsi:type="dcterms:W3CDTF">2016-07-04T12:16:00Z</dcterms:created>
  <dcterms:modified xsi:type="dcterms:W3CDTF">2016-07-06T05:54:00Z</dcterms:modified>
</cp:coreProperties>
</file>