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1C9" w:rsidRPr="009F5480" w:rsidRDefault="00861FC6" w:rsidP="005C61C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1</w:t>
      </w:r>
      <w:r w:rsidR="005C61C9" w:rsidRPr="009F5480">
        <w:rPr>
          <w:rFonts w:ascii="Times New Roman" w:hAnsi="Times New Roman" w:cs="Times New Roman"/>
          <w:sz w:val="24"/>
          <w:szCs w:val="24"/>
        </w:rPr>
        <w:t>.pielikums</w:t>
      </w:r>
    </w:p>
    <w:p w:rsidR="005C61C9" w:rsidRPr="009F5480" w:rsidRDefault="005C61C9" w:rsidP="005C61C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F5480">
        <w:rPr>
          <w:rFonts w:ascii="Times New Roman" w:hAnsi="Times New Roman" w:cs="Times New Roman"/>
          <w:sz w:val="24"/>
          <w:szCs w:val="24"/>
        </w:rPr>
        <w:t xml:space="preserve">Ministru kabineta </w:t>
      </w:r>
    </w:p>
    <w:p w:rsidR="005C61C9" w:rsidRPr="009F5480" w:rsidRDefault="005C61C9" w:rsidP="005C61C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F5480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9F5480">
        <w:rPr>
          <w:rFonts w:ascii="Times New Roman" w:hAnsi="Times New Roman" w:cs="Times New Roman"/>
          <w:sz w:val="24"/>
          <w:szCs w:val="24"/>
        </w:rPr>
        <w:t>.gada___.__________ noteikumiem Nr.____</w:t>
      </w:r>
    </w:p>
    <w:p w:rsidR="005C61C9" w:rsidRDefault="005C61C9" w:rsidP="005C61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</w:pPr>
    </w:p>
    <w:p w:rsidR="00861FC6" w:rsidRPr="00861FC6" w:rsidRDefault="00861FC6" w:rsidP="00861F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</w:pPr>
      <w:r w:rsidRPr="00861FC6"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  <w:t>Uzturēšanas izdevumu normatīvs (gadā) vienam internātskolas izglītojamam, kas saņem internāta pakalpojumus</w:t>
      </w:r>
    </w:p>
    <w:p w:rsidR="00161CFD" w:rsidRPr="00861FC6" w:rsidRDefault="00161CFD" w:rsidP="00595A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2"/>
          <w:sz w:val="26"/>
          <w:szCs w:val="26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46"/>
        <w:gridCol w:w="5886"/>
        <w:gridCol w:w="1658"/>
      </w:tblGrid>
      <w:tr w:rsidR="00861FC6" w:rsidRPr="00861FC6" w:rsidTr="00A62805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61FC6" w:rsidRPr="00861FC6" w:rsidRDefault="00861FC6" w:rsidP="00A6280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861FC6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Nr.</w:t>
            </w:r>
            <w:r w:rsidRPr="00861FC6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br/>
              <w:t>p.k.</w:t>
            </w:r>
          </w:p>
        </w:tc>
        <w:tc>
          <w:tcPr>
            <w:tcW w:w="3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61FC6" w:rsidRPr="00861FC6" w:rsidRDefault="00861FC6" w:rsidP="00A6280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861FC6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Uzturēšanas izdevumi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61FC6" w:rsidRPr="00861FC6" w:rsidRDefault="00861FC6" w:rsidP="00A6280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861FC6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Summa (</w:t>
            </w:r>
            <w:proofErr w:type="spellStart"/>
            <w:r w:rsidRPr="00861FC6">
              <w:rPr>
                <w:rFonts w:ascii="Times New Roman" w:eastAsia="Times New Roman" w:hAnsi="Times New Roman" w:cs="Times New Roman"/>
                <w:i/>
                <w:iCs/>
                <w:color w:val="414142"/>
                <w:sz w:val="24"/>
                <w:szCs w:val="24"/>
                <w:lang w:eastAsia="lv-LV"/>
              </w:rPr>
              <w:t>euro</w:t>
            </w:r>
            <w:proofErr w:type="spellEnd"/>
            <w:r w:rsidRPr="00861FC6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)</w:t>
            </w:r>
          </w:p>
        </w:tc>
      </w:tr>
      <w:tr w:rsidR="00861FC6" w:rsidRPr="00861FC6" w:rsidTr="00A62805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61FC6" w:rsidRPr="00861FC6" w:rsidRDefault="00861FC6" w:rsidP="00A6280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861FC6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3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61FC6" w:rsidRPr="00861FC6" w:rsidRDefault="00861FC6" w:rsidP="00A62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861FC6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Izglītības iestāžu darbinieku (izņemot pedagogus) atlīdzība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61FC6" w:rsidRPr="00861FC6" w:rsidRDefault="00861FC6" w:rsidP="00A62805">
            <w:pPr>
              <w:spacing w:before="100" w:beforeAutospacing="1" w:after="100" w:afterAutospacing="1" w:line="293" w:lineRule="atLeast"/>
              <w:jc w:val="righ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861FC6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1 038,70</w:t>
            </w:r>
          </w:p>
        </w:tc>
      </w:tr>
      <w:tr w:rsidR="00861FC6" w:rsidRPr="00861FC6" w:rsidTr="00A62805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61FC6" w:rsidRPr="00861FC6" w:rsidRDefault="00861FC6" w:rsidP="00A6280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861FC6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3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61FC6" w:rsidRPr="00861FC6" w:rsidRDefault="00861FC6" w:rsidP="00A62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861FC6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Remontdarbi un iestādes uzturēšanas pakalpojumi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61FC6" w:rsidRPr="00861FC6" w:rsidRDefault="00861FC6" w:rsidP="00A62805">
            <w:pPr>
              <w:spacing w:before="100" w:beforeAutospacing="1" w:after="100" w:afterAutospacing="1" w:line="293" w:lineRule="atLeast"/>
              <w:jc w:val="righ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861FC6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405,52</w:t>
            </w:r>
          </w:p>
        </w:tc>
      </w:tr>
      <w:tr w:rsidR="00861FC6" w:rsidRPr="00861FC6" w:rsidTr="00A62805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61FC6" w:rsidRPr="00861FC6" w:rsidRDefault="00861FC6" w:rsidP="00A6280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861FC6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3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61FC6" w:rsidRPr="00861FC6" w:rsidRDefault="00861FC6" w:rsidP="00A62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861FC6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Siltumapgāde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61FC6" w:rsidRPr="00861FC6" w:rsidRDefault="00861FC6" w:rsidP="00A62805">
            <w:pPr>
              <w:spacing w:before="100" w:beforeAutospacing="1" w:after="100" w:afterAutospacing="1" w:line="293" w:lineRule="atLeast"/>
              <w:jc w:val="righ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861FC6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327,26</w:t>
            </w:r>
          </w:p>
        </w:tc>
      </w:tr>
      <w:tr w:rsidR="00861FC6" w:rsidRPr="00861FC6" w:rsidTr="00A62805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61FC6" w:rsidRPr="00861FC6" w:rsidRDefault="00861FC6" w:rsidP="00A6280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861FC6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3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61FC6" w:rsidRPr="00861FC6" w:rsidRDefault="00861FC6" w:rsidP="00A62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861FC6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Komandējumi un dienesta braucieni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61FC6" w:rsidRPr="00861FC6" w:rsidRDefault="00861FC6" w:rsidP="00A62805">
            <w:pPr>
              <w:spacing w:before="100" w:beforeAutospacing="1" w:after="100" w:afterAutospacing="1" w:line="293" w:lineRule="atLeast"/>
              <w:jc w:val="righ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861FC6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5,69</w:t>
            </w:r>
          </w:p>
        </w:tc>
      </w:tr>
      <w:tr w:rsidR="00861FC6" w:rsidRPr="00861FC6" w:rsidTr="00A62805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61FC6" w:rsidRPr="00861FC6" w:rsidRDefault="00861FC6" w:rsidP="00A6280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861FC6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3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61FC6" w:rsidRPr="00861FC6" w:rsidRDefault="00861FC6" w:rsidP="00A62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861FC6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Mācību līdzekļi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61FC6" w:rsidRPr="00861FC6" w:rsidRDefault="00861FC6" w:rsidP="00A62805">
            <w:pPr>
              <w:spacing w:before="100" w:beforeAutospacing="1" w:after="100" w:afterAutospacing="1" w:line="293" w:lineRule="atLeast"/>
              <w:jc w:val="righ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861FC6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65,45</w:t>
            </w:r>
          </w:p>
        </w:tc>
      </w:tr>
      <w:tr w:rsidR="00861FC6" w:rsidRPr="00861FC6" w:rsidTr="00A62805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61FC6" w:rsidRPr="00861FC6" w:rsidRDefault="00861FC6" w:rsidP="00A6280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861FC6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6.</w:t>
            </w:r>
          </w:p>
        </w:tc>
        <w:tc>
          <w:tcPr>
            <w:tcW w:w="3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61FC6" w:rsidRPr="00861FC6" w:rsidRDefault="00861FC6" w:rsidP="00A62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861FC6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Ēdināšanas izdevumi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61FC6" w:rsidRPr="00861FC6" w:rsidRDefault="00861FC6" w:rsidP="00A62805">
            <w:pPr>
              <w:spacing w:before="100" w:beforeAutospacing="1" w:after="100" w:afterAutospacing="1" w:line="293" w:lineRule="atLeast"/>
              <w:jc w:val="righ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861FC6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725,66</w:t>
            </w:r>
          </w:p>
        </w:tc>
      </w:tr>
      <w:tr w:rsidR="00861FC6" w:rsidRPr="00861FC6" w:rsidTr="00A62805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61FC6" w:rsidRPr="00861FC6" w:rsidRDefault="00861FC6" w:rsidP="00A6280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861FC6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7.</w:t>
            </w:r>
          </w:p>
        </w:tc>
        <w:tc>
          <w:tcPr>
            <w:tcW w:w="3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61FC6" w:rsidRPr="00861FC6" w:rsidRDefault="00861FC6" w:rsidP="00A62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861FC6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Zāles un citi medicīnas materiāli, iekārtas un to uzturēšana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61FC6" w:rsidRPr="00861FC6" w:rsidRDefault="00861FC6" w:rsidP="00A62805">
            <w:pPr>
              <w:spacing w:before="100" w:beforeAutospacing="1" w:after="100" w:afterAutospacing="1" w:line="293" w:lineRule="atLeast"/>
              <w:jc w:val="righ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861FC6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19,92</w:t>
            </w:r>
          </w:p>
        </w:tc>
      </w:tr>
      <w:tr w:rsidR="00861FC6" w:rsidRPr="00861FC6" w:rsidTr="00A62805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61FC6" w:rsidRPr="00861FC6" w:rsidRDefault="00861FC6" w:rsidP="00A6280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861FC6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8.</w:t>
            </w:r>
          </w:p>
        </w:tc>
        <w:tc>
          <w:tcPr>
            <w:tcW w:w="3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61FC6" w:rsidRPr="00861FC6" w:rsidRDefault="00861FC6" w:rsidP="00A62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861FC6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Energoresursi, celtniecības materiāli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61FC6" w:rsidRPr="00861FC6" w:rsidRDefault="00861FC6" w:rsidP="00A62805">
            <w:pPr>
              <w:spacing w:before="100" w:beforeAutospacing="1" w:after="100" w:afterAutospacing="1" w:line="293" w:lineRule="atLeast"/>
              <w:jc w:val="righ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861FC6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189,24</w:t>
            </w:r>
          </w:p>
        </w:tc>
      </w:tr>
      <w:tr w:rsidR="00861FC6" w:rsidRPr="00861FC6" w:rsidTr="00A62805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61FC6" w:rsidRPr="00861FC6" w:rsidRDefault="00861FC6" w:rsidP="00A6280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861FC6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9.</w:t>
            </w:r>
          </w:p>
        </w:tc>
        <w:tc>
          <w:tcPr>
            <w:tcW w:w="3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61FC6" w:rsidRPr="00861FC6" w:rsidRDefault="00861FC6" w:rsidP="00A62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861FC6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Iekārtas, sadzīves tehnika, mēbeles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61FC6" w:rsidRPr="00861FC6" w:rsidRDefault="00861FC6" w:rsidP="00A62805">
            <w:pPr>
              <w:spacing w:before="100" w:beforeAutospacing="1" w:after="100" w:afterAutospacing="1" w:line="293" w:lineRule="atLeast"/>
              <w:jc w:val="righ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861FC6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381,33</w:t>
            </w:r>
          </w:p>
        </w:tc>
      </w:tr>
      <w:tr w:rsidR="00861FC6" w:rsidRPr="00861FC6" w:rsidTr="00A62805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61FC6" w:rsidRPr="00861FC6" w:rsidRDefault="00861FC6" w:rsidP="00A62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861FC6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61FC6" w:rsidRPr="00861FC6" w:rsidRDefault="00861FC6" w:rsidP="009878D1">
            <w:pPr>
              <w:tabs>
                <w:tab w:val="left" w:pos="412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eastAsia="lv-LV"/>
              </w:rPr>
            </w:pPr>
            <w:r w:rsidRPr="00861FC6"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eastAsia="lv-LV"/>
              </w:rPr>
              <w:t>Kopā</w:t>
            </w:r>
            <w:r w:rsidR="009878D1"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eastAsia="lv-LV"/>
              </w:rPr>
              <w:tab/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61FC6" w:rsidRPr="00861FC6" w:rsidRDefault="00861FC6" w:rsidP="00A62805">
            <w:pPr>
              <w:spacing w:before="100" w:beforeAutospacing="1" w:after="100" w:afterAutospacing="1" w:line="293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eastAsia="lv-LV"/>
              </w:rPr>
            </w:pPr>
            <w:r w:rsidRPr="00861FC6"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eastAsia="lv-LV"/>
              </w:rPr>
              <w:t>3 158,77</w:t>
            </w:r>
          </w:p>
        </w:tc>
      </w:tr>
      <w:tr w:rsidR="00861FC6" w:rsidRPr="00861FC6" w:rsidTr="00A62805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61FC6" w:rsidRPr="00861FC6" w:rsidRDefault="00861FC6" w:rsidP="00A62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861FC6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61FC6" w:rsidRPr="00861FC6" w:rsidRDefault="00861FC6" w:rsidP="00A62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861FC6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Vienā mēnesī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61FC6" w:rsidRPr="00861FC6" w:rsidRDefault="00861FC6" w:rsidP="00A62805">
            <w:pPr>
              <w:spacing w:before="100" w:beforeAutospacing="1" w:after="100" w:afterAutospacing="1" w:line="293" w:lineRule="atLeast"/>
              <w:jc w:val="righ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861FC6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263,23</w:t>
            </w:r>
          </w:p>
        </w:tc>
      </w:tr>
    </w:tbl>
    <w:p w:rsidR="0072574B" w:rsidRPr="0072574B" w:rsidRDefault="0072574B" w:rsidP="007257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</w:pPr>
    </w:p>
    <w:p w:rsidR="00E30735" w:rsidRDefault="00E30735" w:rsidP="00E30735">
      <w:pPr>
        <w:widowControl w:val="0"/>
        <w:tabs>
          <w:tab w:val="center" w:pos="8008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E30735" w:rsidRPr="00E30735" w:rsidRDefault="00E30735" w:rsidP="00E30735">
      <w:pPr>
        <w:widowControl w:val="0"/>
        <w:tabs>
          <w:tab w:val="center" w:pos="8008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30735">
        <w:rPr>
          <w:rFonts w:ascii="Times New Roman" w:eastAsia="Times New Roman" w:hAnsi="Times New Roman" w:cs="Times New Roman"/>
          <w:sz w:val="24"/>
          <w:szCs w:val="24"/>
          <w:lang w:eastAsia="lv-LV"/>
        </w:rPr>
        <w:t>Iesniedzējs:</w:t>
      </w:r>
      <w:r w:rsidRPr="00E30735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</w:p>
    <w:p w:rsidR="00E30735" w:rsidRPr="00E30735" w:rsidRDefault="00E30735" w:rsidP="002D0D98">
      <w:pPr>
        <w:widowControl w:val="0"/>
        <w:tabs>
          <w:tab w:val="left" w:pos="7150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3073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2D0D98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</w:p>
    <w:p w:rsidR="00E30735" w:rsidRPr="00E30735" w:rsidRDefault="00E30735" w:rsidP="00E3073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30735">
        <w:rPr>
          <w:rFonts w:ascii="Times New Roman" w:eastAsia="Times New Roman" w:hAnsi="Times New Roman" w:cs="Times New Roman"/>
          <w:sz w:val="24"/>
          <w:szCs w:val="24"/>
          <w:lang w:eastAsia="lv-LV"/>
        </w:rPr>
        <w:t>Izglītības un zinātnes ministrs</w:t>
      </w:r>
      <w:r w:rsidRPr="00E30735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E30735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E30735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E30735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E30735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E30735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Kārlis Šadurskis</w:t>
      </w:r>
      <w:r w:rsidRPr="00E30735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E30735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E30735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E30735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E30735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E30735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E30735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E30735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E30735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E30735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E30735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</w:p>
    <w:p w:rsidR="00E30735" w:rsidRPr="00E30735" w:rsidRDefault="00E30735" w:rsidP="00E3073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E30735" w:rsidRPr="00E30735" w:rsidRDefault="00E30735" w:rsidP="00E3073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3073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Vizē: </w:t>
      </w:r>
    </w:p>
    <w:p w:rsidR="00E30735" w:rsidRPr="00E30735" w:rsidRDefault="00E30735" w:rsidP="00E307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735">
        <w:rPr>
          <w:rFonts w:ascii="Times New Roman" w:hAnsi="Times New Roman" w:cs="Times New Roman"/>
          <w:sz w:val="24"/>
          <w:szCs w:val="24"/>
        </w:rPr>
        <w:t xml:space="preserve">Valsts sekretāre </w:t>
      </w:r>
      <w:r w:rsidRPr="00E30735">
        <w:rPr>
          <w:rFonts w:ascii="Times New Roman" w:hAnsi="Times New Roman" w:cs="Times New Roman"/>
          <w:sz w:val="24"/>
          <w:szCs w:val="24"/>
        </w:rPr>
        <w:tab/>
      </w:r>
      <w:r w:rsidRPr="00E30735">
        <w:rPr>
          <w:rFonts w:ascii="Times New Roman" w:hAnsi="Times New Roman" w:cs="Times New Roman"/>
          <w:sz w:val="24"/>
          <w:szCs w:val="24"/>
        </w:rPr>
        <w:tab/>
      </w:r>
      <w:r w:rsidRPr="00E30735">
        <w:rPr>
          <w:rFonts w:ascii="Times New Roman" w:hAnsi="Times New Roman" w:cs="Times New Roman"/>
          <w:sz w:val="24"/>
          <w:szCs w:val="24"/>
        </w:rPr>
        <w:tab/>
      </w:r>
      <w:r w:rsidRPr="00E30735">
        <w:rPr>
          <w:rFonts w:ascii="Times New Roman" w:hAnsi="Times New Roman" w:cs="Times New Roman"/>
          <w:sz w:val="24"/>
          <w:szCs w:val="24"/>
        </w:rPr>
        <w:tab/>
      </w:r>
      <w:r w:rsidRPr="00E30735">
        <w:rPr>
          <w:rFonts w:ascii="Times New Roman" w:hAnsi="Times New Roman" w:cs="Times New Roman"/>
          <w:sz w:val="24"/>
          <w:szCs w:val="24"/>
        </w:rPr>
        <w:tab/>
      </w:r>
      <w:r w:rsidRPr="00E30735">
        <w:rPr>
          <w:rFonts w:ascii="Times New Roman" w:hAnsi="Times New Roman" w:cs="Times New Roman"/>
          <w:sz w:val="24"/>
          <w:szCs w:val="24"/>
        </w:rPr>
        <w:tab/>
      </w:r>
      <w:r w:rsidRPr="00E30735">
        <w:rPr>
          <w:rFonts w:ascii="Times New Roman" w:hAnsi="Times New Roman" w:cs="Times New Roman"/>
          <w:sz w:val="24"/>
          <w:szCs w:val="24"/>
        </w:rPr>
        <w:tab/>
        <w:t>Līga Lejiņa</w:t>
      </w:r>
    </w:p>
    <w:p w:rsidR="005D2D4C" w:rsidRDefault="005D2D4C"/>
    <w:p w:rsidR="00EE787E" w:rsidRDefault="00EE787E"/>
    <w:p w:rsidR="00EE787E" w:rsidRDefault="00F05EC8" w:rsidP="00EE78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07.07</w:t>
      </w:r>
      <w:r w:rsidR="00EE787E">
        <w:rPr>
          <w:rFonts w:ascii="Times New Roman" w:hAnsi="Times New Roman" w:cs="Times New Roman"/>
          <w:sz w:val="20"/>
          <w:szCs w:val="20"/>
        </w:rPr>
        <w:t xml:space="preserve">.2016.  </w:t>
      </w:r>
    </w:p>
    <w:p w:rsidR="00EE787E" w:rsidRDefault="00861FC6" w:rsidP="00EE78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101</w:t>
      </w:r>
    </w:p>
    <w:p w:rsidR="00EE787E" w:rsidRDefault="00EE787E" w:rsidP="00EE78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M.Jansone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</w:p>
    <w:p w:rsidR="00EE787E" w:rsidRDefault="00EE787E" w:rsidP="00EE787E">
      <w:pPr>
        <w:spacing w:after="0" w:line="240" w:lineRule="auto"/>
        <w:rPr>
          <w:rStyle w:val="Hyperlink"/>
        </w:rPr>
      </w:pPr>
      <w:r>
        <w:rPr>
          <w:rFonts w:ascii="Times New Roman" w:hAnsi="Times New Roman" w:cs="Times New Roman"/>
          <w:sz w:val="20"/>
          <w:szCs w:val="20"/>
        </w:rPr>
        <w:t xml:space="preserve">67047973, </w:t>
      </w:r>
      <w:hyperlink r:id="rId7" w:history="1">
        <w:r>
          <w:rPr>
            <w:rStyle w:val="Hyperlink"/>
            <w:rFonts w:ascii="Times New Roman" w:hAnsi="Times New Roman" w:cs="Times New Roman"/>
            <w:sz w:val="20"/>
            <w:szCs w:val="20"/>
          </w:rPr>
          <w:t>modra.jansone@izm.gov.lv</w:t>
        </w:r>
      </w:hyperlink>
    </w:p>
    <w:p w:rsidR="00EE787E" w:rsidRPr="008821DD" w:rsidRDefault="00EE787E" w:rsidP="00EE787E">
      <w:pPr>
        <w:rPr>
          <w:rFonts w:ascii="Times New Roman" w:hAnsi="Times New Roman" w:cs="Times New Roman"/>
        </w:rPr>
      </w:pPr>
    </w:p>
    <w:p w:rsidR="00EE787E" w:rsidRDefault="00EE787E"/>
    <w:sectPr w:rsidR="00EE787E" w:rsidSect="001A2913">
      <w:headerReference w:type="default" r:id="rId8"/>
      <w:footerReference w:type="default" r:id="rId9"/>
      <w:footerReference w:type="first" r:id="rId10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81E" w:rsidRDefault="00E8681E" w:rsidP="002619CA">
      <w:pPr>
        <w:spacing w:after="0" w:line="240" w:lineRule="auto"/>
      </w:pPr>
      <w:r>
        <w:separator/>
      </w:r>
    </w:p>
  </w:endnote>
  <w:endnote w:type="continuationSeparator" w:id="0">
    <w:p w:rsidR="00E8681E" w:rsidRDefault="00E8681E" w:rsidP="00261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896" w:rsidRPr="00595AA6" w:rsidRDefault="00FC3896" w:rsidP="00FC3896">
    <w:pPr>
      <w:pStyle w:val="Footer"/>
      <w:tabs>
        <w:tab w:val="clear" w:pos="4153"/>
        <w:tab w:val="clear" w:pos="8306"/>
        <w:tab w:val="left" w:pos="1710"/>
      </w:tabs>
      <w:jc w:val="both"/>
    </w:pPr>
    <w:r w:rsidRPr="00595AA6">
      <w:rPr>
        <w:rFonts w:ascii="Times New Roman" w:hAnsi="Times New Roman" w:cs="Times New Roman"/>
      </w:rPr>
      <w:t>IZMNotp</w:t>
    </w:r>
    <w:r>
      <w:rPr>
        <w:rFonts w:ascii="Times New Roman" w:hAnsi="Times New Roman" w:cs="Times New Roman"/>
      </w:rPr>
      <w:t>3</w:t>
    </w:r>
    <w:r w:rsidRPr="00595AA6">
      <w:rPr>
        <w:rFonts w:ascii="Times New Roman" w:hAnsi="Times New Roman" w:cs="Times New Roman"/>
      </w:rPr>
      <w:t>_150616_</w:t>
    </w:r>
    <w:r>
      <w:rPr>
        <w:rFonts w:ascii="Times New Roman" w:hAnsi="Times New Roman" w:cs="Times New Roman"/>
      </w:rPr>
      <w:t>specskolufinansesana</w:t>
    </w:r>
    <w:r w:rsidRPr="00595AA6">
      <w:rPr>
        <w:rFonts w:ascii="Times New Roman" w:hAnsi="Times New Roman" w:cs="Times New Roman"/>
      </w:rPr>
      <w:t xml:space="preserve">; </w:t>
    </w:r>
    <w:r>
      <w:rPr>
        <w:rFonts w:ascii="Times New Roman" w:hAnsi="Times New Roman" w:cs="Times New Roman"/>
      </w:rPr>
      <w:t>3</w:t>
    </w:r>
    <w:r w:rsidRPr="00595AA6">
      <w:rPr>
        <w:rFonts w:ascii="Times New Roman" w:hAnsi="Times New Roman" w:cs="Times New Roman"/>
      </w:rPr>
      <w:t xml:space="preserve">.pielikums Ministru kabineta noteikumu projektam </w:t>
    </w:r>
    <w:r w:rsidRPr="00595AA6">
      <w:rPr>
        <w:rFonts w:ascii="Times New Roman" w:hAnsi="Times New Roman" w:cs="Times New Roman"/>
        <w:bCs/>
      </w:rPr>
      <w:t>“Speciālo izglītības iestāžu un internātskolu finansēšanas kārtība</w:t>
    </w:r>
    <w:r w:rsidRPr="00595AA6">
      <w:rPr>
        <w:rFonts w:ascii="Times New Roman" w:hAnsi="Times New Roman" w:cs="Times New Roman"/>
      </w:rPr>
      <w:t>”</w:t>
    </w:r>
    <w:r w:rsidRPr="00595AA6">
      <w:rPr>
        <w:rFonts w:ascii="Times New Roman" w:hAnsi="Times New Roman" w:cs="Times New Roman"/>
      </w:rPr>
      <w:tab/>
    </w:r>
  </w:p>
  <w:p w:rsidR="002619CA" w:rsidRPr="00FC3896" w:rsidRDefault="002619CA" w:rsidP="00FC389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9C0" w:rsidRPr="0087671A" w:rsidRDefault="004409C0" w:rsidP="009031A1">
    <w:pPr>
      <w:shd w:val="clear" w:color="auto" w:fill="FFFFFF"/>
      <w:spacing w:line="240" w:lineRule="auto"/>
      <w:jc w:val="both"/>
      <w:rPr>
        <w:rFonts w:ascii="Times New Roman" w:hAnsi="Times New Roman" w:cs="Times New Roman"/>
        <w:bCs/>
        <w:sz w:val="24"/>
        <w:szCs w:val="24"/>
      </w:rPr>
    </w:pPr>
    <w:r w:rsidRPr="009031A1">
      <w:rPr>
        <w:rFonts w:ascii="Times New Roman" w:hAnsi="Times New Roman" w:cs="Times New Roman"/>
        <w:sz w:val="24"/>
        <w:szCs w:val="24"/>
      </w:rPr>
      <w:t>IZMNotp</w:t>
    </w:r>
    <w:r w:rsidR="00861FC6" w:rsidRPr="009031A1">
      <w:rPr>
        <w:rFonts w:ascii="Times New Roman" w:hAnsi="Times New Roman" w:cs="Times New Roman"/>
        <w:sz w:val="24"/>
        <w:szCs w:val="24"/>
      </w:rPr>
      <w:t>1</w:t>
    </w:r>
    <w:r w:rsidRPr="009031A1">
      <w:rPr>
        <w:rFonts w:ascii="Times New Roman" w:hAnsi="Times New Roman" w:cs="Times New Roman"/>
        <w:sz w:val="24"/>
        <w:szCs w:val="24"/>
      </w:rPr>
      <w:t>_</w:t>
    </w:r>
    <w:r w:rsidR="0087671A">
      <w:rPr>
        <w:rFonts w:ascii="Times New Roman" w:hAnsi="Times New Roman" w:cs="Times New Roman"/>
        <w:sz w:val="24"/>
        <w:szCs w:val="24"/>
      </w:rPr>
      <w:t>15</w:t>
    </w:r>
    <w:r w:rsidR="00837942" w:rsidRPr="009031A1">
      <w:rPr>
        <w:rFonts w:ascii="Times New Roman" w:hAnsi="Times New Roman" w:cs="Times New Roman"/>
        <w:sz w:val="24"/>
        <w:szCs w:val="24"/>
      </w:rPr>
      <w:t>07</w:t>
    </w:r>
    <w:r w:rsidRPr="009031A1">
      <w:rPr>
        <w:rFonts w:ascii="Times New Roman" w:hAnsi="Times New Roman" w:cs="Times New Roman"/>
        <w:sz w:val="24"/>
        <w:szCs w:val="24"/>
      </w:rPr>
      <w:t>16_</w:t>
    </w:r>
    <w:r w:rsidR="00FC3896" w:rsidRPr="009031A1">
      <w:rPr>
        <w:rFonts w:ascii="Times New Roman" w:hAnsi="Times New Roman" w:cs="Times New Roman"/>
        <w:sz w:val="24"/>
        <w:szCs w:val="24"/>
      </w:rPr>
      <w:t>specskolufinansesana</w:t>
    </w:r>
    <w:r w:rsidRPr="009031A1">
      <w:rPr>
        <w:rFonts w:ascii="Times New Roman" w:hAnsi="Times New Roman" w:cs="Times New Roman"/>
        <w:sz w:val="24"/>
        <w:szCs w:val="24"/>
      </w:rPr>
      <w:t xml:space="preserve">; </w:t>
    </w:r>
    <w:r w:rsidR="00861FC6" w:rsidRPr="009031A1">
      <w:rPr>
        <w:rFonts w:ascii="Times New Roman" w:hAnsi="Times New Roman" w:cs="Times New Roman"/>
        <w:sz w:val="24"/>
        <w:szCs w:val="24"/>
      </w:rPr>
      <w:t>1</w:t>
    </w:r>
    <w:r w:rsidRPr="009031A1">
      <w:rPr>
        <w:rFonts w:ascii="Times New Roman" w:hAnsi="Times New Roman" w:cs="Times New Roman"/>
        <w:sz w:val="24"/>
        <w:szCs w:val="24"/>
      </w:rPr>
      <w:t>.pielikums Ministr</w:t>
    </w:r>
    <w:r w:rsidR="00595AA6" w:rsidRPr="009031A1">
      <w:rPr>
        <w:rFonts w:ascii="Times New Roman" w:hAnsi="Times New Roman" w:cs="Times New Roman"/>
        <w:sz w:val="24"/>
        <w:szCs w:val="24"/>
      </w:rPr>
      <w:t xml:space="preserve">u kabineta noteikumu projektam </w:t>
    </w:r>
    <w:r w:rsidR="009031A1" w:rsidRPr="009031A1">
      <w:rPr>
        <w:rFonts w:ascii="Times New Roman" w:hAnsi="Times New Roman" w:cs="Times New Roman"/>
        <w:sz w:val="24"/>
        <w:szCs w:val="24"/>
      </w:rPr>
      <w:t>„</w:t>
    </w:r>
    <w:r w:rsidR="0087671A" w:rsidRPr="0087671A">
      <w:rPr>
        <w:rFonts w:ascii="Times New Roman" w:hAnsi="Times New Roman" w:cs="Times New Roman"/>
        <w:bCs/>
        <w:sz w:val="24"/>
        <w:szCs w:val="24"/>
      </w:rPr>
      <w:t>Speciālās izglītības iestāžu, internātskolu un vispārējās izglītības iestāžu speciālās izglītības klašu (grupu) finansēšanas kārtība</w:t>
    </w:r>
    <w:r w:rsidR="009031A1" w:rsidRPr="0087671A">
      <w:rPr>
        <w:rFonts w:ascii="Times New Roman" w:hAnsi="Times New Roman" w:cs="Times New Roman"/>
        <w:bCs/>
        <w:sz w:val="24"/>
        <w:szCs w:val="24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81E" w:rsidRDefault="00E8681E" w:rsidP="002619CA">
      <w:pPr>
        <w:spacing w:after="0" w:line="240" w:lineRule="auto"/>
      </w:pPr>
      <w:r>
        <w:separator/>
      </w:r>
    </w:p>
  </w:footnote>
  <w:footnote w:type="continuationSeparator" w:id="0">
    <w:p w:rsidR="00E8681E" w:rsidRDefault="00E8681E" w:rsidP="002619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5411155"/>
      <w:docPartObj>
        <w:docPartGallery w:val="Page Numbers (Top of Page)"/>
        <w:docPartUnique/>
      </w:docPartObj>
    </w:sdtPr>
    <w:sdtEndPr>
      <w:rPr>
        <w:noProof/>
      </w:rPr>
    </w:sdtEndPr>
    <w:sdtContent>
      <w:p w:rsidR="001A2913" w:rsidRDefault="001A291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1FC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F5803" w:rsidRDefault="001F58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1C9"/>
    <w:rsid w:val="00001FD2"/>
    <w:rsid w:val="00024A86"/>
    <w:rsid w:val="00040229"/>
    <w:rsid w:val="00044FCC"/>
    <w:rsid w:val="000929E8"/>
    <w:rsid w:val="000C1FE7"/>
    <w:rsid w:val="00150FEC"/>
    <w:rsid w:val="00161CFD"/>
    <w:rsid w:val="001A2913"/>
    <w:rsid w:val="001B2CB5"/>
    <w:rsid w:val="001F5803"/>
    <w:rsid w:val="00207A15"/>
    <w:rsid w:val="00211E75"/>
    <w:rsid w:val="002619CA"/>
    <w:rsid w:val="0027227B"/>
    <w:rsid w:val="00273032"/>
    <w:rsid w:val="002D0D98"/>
    <w:rsid w:val="002E3E74"/>
    <w:rsid w:val="00325CC8"/>
    <w:rsid w:val="00354758"/>
    <w:rsid w:val="00357C00"/>
    <w:rsid w:val="00366337"/>
    <w:rsid w:val="00366F71"/>
    <w:rsid w:val="00391839"/>
    <w:rsid w:val="003A615A"/>
    <w:rsid w:val="003D0ABA"/>
    <w:rsid w:val="003D291B"/>
    <w:rsid w:val="003E0E88"/>
    <w:rsid w:val="00417E15"/>
    <w:rsid w:val="004409C0"/>
    <w:rsid w:val="00467E76"/>
    <w:rsid w:val="004A2BC3"/>
    <w:rsid w:val="004A399E"/>
    <w:rsid w:val="00543D28"/>
    <w:rsid w:val="00595AA6"/>
    <w:rsid w:val="005A7ACF"/>
    <w:rsid w:val="005C61C9"/>
    <w:rsid w:val="005D2D4C"/>
    <w:rsid w:val="005F46D0"/>
    <w:rsid w:val="00683673"/>
    <w:rsid w:val="006B5AEC"/>
    <w:rsid w:val="006D2B7F"/>
    <w:rsid w:val="006E3213"/>
    <w:rsid w:val="0072574B"/>
    <w:rsid w:val="007957D6"/>
    <w:rsid w:val="007971A8"/>
    <w:rsid w:val="007D28CA"/>
    <w:rsid w:val="00837942"/>
    <w:rsid w:val="00861FC6"/>
    <w:rsid w:val="0087671A"/>
    <w:rsid w:val="008C0253"/>
    <w:rsid w:val="00902ADB"/>
    <w:rsid w:val="009031A1"/>
    <w:rsid w:val="00932F0E"/>
    <w:rsid w:val="009878D1"/>
    <w:rsid w:val="009D7562"/>
    <w:rsid w:val="00A122E9"/>
    <w:rsid w:val="00A252B5"/>
    <w:rsid w:val="00A34418"/>
    <w:rsid w:val="00AC7E4F"/>
    <w:rsid w:val="00AD2765"/>
    <w:rsid w:val="00AE1B06"/>
    <w:rsid w:val="00B4520F"/>
    <w:rsid w:val="00B80779"/>
    <w:rsid w:val="00CB522D"/>
    <w:rsid w:val="00D208AB"/>
    <w:rsid w:val="00D32E69"/>
    <w:rsid w:val="00D40E70"/>
    <w:rsid w:val="00DD0A80"/>
    <w:rsid w:val="00DD5091"/>
    <w:rsid w:val="00E2736F"/>
    <w:rsid w:val="00E30735"/>
    <w:rsid w:val="00E3295A"/>
    <w:rsid w:val="00E5190B"/>
    <w:rsid w:val="00E82677"/>
    <w:rsid w:val="00E8681E"/>
    <w:rsid w:val="00EE787E"/>
    <w:rsid w:val="00F05EC8"/>
    <w:rsid w:val="00F44651"/>
    <w:rsid w:val="00FA5544"/>
    <w:rsid w:val="00FB0737"/>
    <w:rsid w:val="00FC3896"/>
    <w:rsid w:val="00FC71D8"/>
    <w:rsid w:val="00FE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DDD455-1B44-45D7-8A8B-3F931DF74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61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19C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19CA"/>
  </w:style>
  <w:style w:type="paragraph" w:styleId="Footer">
    <w:name w:val="footer"/>
    <w:basedOn w:val="Normal"/>
    <w:link w:val="FooterChar"/>
    <w:uiPriority w:val="99"/>
    <w:unhideWhenUsed/>
    <w:rsid w:val="002619C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19CA"/>
  </w:style>
  <w:style w:type="paragraph" w:styleId="BalloonText">
    <w:name w:val="Balloon Text"/>
    <w:basedOn w:val="Normal"/>
    <w:link w:val="BalloonTextChar"/>
    <w:uiPriority w:val="99"/>
    <w:semiHidden/>
    <w:unhideWhenUsed/>
    <w:rsid w:val="000C1F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FE7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semiHidden/>
    <w:unhideWhenUsed/>
    <w:rsid w:val="00EE78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4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odra.jansoen@izm.gov.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767CB8-E941-47DF-9E6D-7A33E54B5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596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Modra Jansone</dc:creator>
  <cp:keywords/>
  <dc:description/>
  <cp:lastModifiedBy>Modra Jansone</cp:lastModifiedBy>
  <cp:revision>2</cp:revision>
  <cp:lastPrinted>2016-04-25T13:24:00Z</cp:lastPrinted>
  <dcterms:created xsi:type="dcterms:W3CDTF">2016-07-14T05:18:00Z</dcterms:created>
  <dcterms:modified xsi:type="dcterms:W3CDTF">2016-07-14T05:18:00Z</dcterms:modified>
</cp:coreProperties>
</file>