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9627" w14:textId="77777777" w:rsidR="0012456A" w:rsidRPr="00A859E6" w:rsidRDefault="001E6A95" w:rsidP="00A859E6">
      <w:pPr>
        <w:pStyle w:val="naisc"/>
        <w:spacing w:before="0" w:after="0"/>
        <w:rPr>
          <w:sz w:val="23"/>
          <w:szCs w:val="23"/>
        </w:rPr>
      </w:pPr>
      <w:r w:rsidRPr="00A859E6">
        <w:rPr>
          <w:sz w:val="23"/>
          <w:szCs w:val="23"/>
        </w:rPr>
        <w:t>Ministru kabineta rīkojuma projekta</w:t>
      </w:r>
    </w:p>
    <w:p w14:paraId="73DB371F" w14:textId="77777777" w:rsidR="0012456A" w:rsidRPr="00A859E6" w:rsidRDefault="00CB3CC0" w:rsidP="0012456A">
      <w:pPr>
        <w:pStyle w:val="naisc"/>
        <w:spacing w:before="0" w:after="0"/>
        <w:rPr>
          <w:sz w:val="23"/>
          <w:szCs w:val="23"/>
        </w:rPr>
      </w:pPr>
      <w:r w:rsidRPr="00A859E6">
        <w:rPr>
          <w:b/>
          <w:sz w:val="23"/>
          <w:szCs w:val="23"/>
        </w:rPr>
        <w:t>„</w:t>
      </w:r>
      <w:r w:rsidR="00565070" w:rsidRPr="00A859E6">
        <w:rPr>
          <w:b/>
          <w:sz w:val="23"/>
          <w:szCs w:val="23"/>
        </w:rPr>
        <w:t>Par valsts nekustamā īpašuma Imperatora ielā 8, Daugavpilī, nodošanu Daugavpils pilsētas pašvaldības īpašumā</w:t>
      </w:r>
      <w:r w:rsidR="00793209" w:rsidRPr="00A859E6">
        <w:rPr>
          <w:b/>
          <w:sz w:val="23"/>
          <w:szCs w:val="23"/>
        </w:rPr>
        <w:t>”</w:t>
      </w:r>
      <w:r w:rsidR="00007FCE" w:rsidRPr="00A859E6">
        <w:rPr>
          <w:sz w:val="23"/>
          <w:szCs w:val="23"/>
        </w:rPr>
        <w:t xml:space="preserve"> </w:t>
      </w:r>
    </w:p>
    <w:p w14:paraId="3BDEA21D" w14:textId="77777777" w:rsidR="00BB2BBB" w:rsidRPr="00A859E6" w:rsidRDefault="005B4DAC" w:rsidP="00FA5EC6">
      <w:pPr>
        <w:pStyle w:val="naisc"/>
        <w:spacing w:before="0" w:after="0"/>
        <w:rPr>
          <w:b/>
          <w:sz w:val="23"/>
          <w:szCs w:val="23"/>
        </w:rPr>
      </w:pPr>
      <w:r w:rsidRPr="00A859E6">
        <w:rPr>
          <w:sz w:val="23"/>
          <w:szCs w:val="23"/>
        </w:rPr>
        <w:t>sākotnējā</w:t>
      </w:r>
      <w:r w:rsidR="0052674F" w:rsidRPr="00A859E6">
        <w:rPr>
          <w:sz w:val="23"/>
          <w:szCs w:val="23"/>
        </w:rPr>
        <w:t xml:space="preserve">s ietekmes novērtējuma ziņojums </w:t>
      </w:r>
      <w:r w:rsidR="00811168" w:rsidRPr="00A859E6">
        <w:rPr>
          <w:sz w:val="23"/>
          <w:szCs w:val="23"/>
        </w:rPr>
        <w:t>(anotācija)</w:t>
      </w:r>
    </w:p>
    <w:p w14:paraId="66FE0421" w14:textId="77777777" w:rsidR="006129E1" w:rsidRPr="00A859E6" w:rsidRDefault="006129E1" w:rsidP="00C826BF">
      <w:pPr>
        <w:pStyle w:val="naisc"/>
        <w:spacing w:before="0" w:after="0"/>
        <w:jc w:val="left"/>
        <w:rPr>
          <w:bCs/>
          <w:caps/>
          <w:sz w:val="23"/>
          <w:szCs w:val="23"/>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A859E6" w14:paraId="7BCDA446" w14:textId="77777777"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14:paraId="39F15EC6" w14:textId="77777777" w:rsidR="001E6A95" w:rsidRPr="00A859E6" w:rsidRDefault="001E6A95" w:rsidP="00390046">
            <w:pPr>
              <w:spacing w:before="100" w:beforeAutospacing="1" w:after="100" w:afterAutospacing="1" w:line="240" w:lineRule="auto"/>
              <w:jc w:val="center"/>
              <w:rPr>
                <w:b/>
                <w:bCs/>
                <w:sz w:val="23"/>
                <w:szCs w:val="23"/>
                <w:lang w:eastAsia="lv-LV"/>
              </w:rPr>
            </w:pPr>
            <w:r w:rsidRPr="00A859E6">
              <w:rPr>
                <w:b/>
                <w:bCs/>
                <w:sz w:val="23"/>
                <w:szCs w:val="23"/>
                <w:lang w:eastAsia="lv-LV"/>
              </w:rPr>
              <w:t>I. Tiesību akta projekta izstrādes nepieciešamība</w:t>
            </w:r>
          </w:p>
        </w:tc>
      </w:tr>
      <w:tr w:rsidR="00390046" w:rsidRPr="00A859E6" w14:paraId="0C32806A" w14:textId="7777777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14:paraId="1B24032C" w14:textId="77777777" w:rsidR="001E6A95" w:rsidRPr="00A859E6" w:rsidRDefault="001E6A95" w:rsidP="00390046">
            <w:pPr>
              <w:spacing w:before="100" w:beforeAutospacing="1" w:after="100" w:afterAutospacing="1" w:line="240" w:lineRule="auto"/>
              <w:rPr>
                <w:sz w:val="23"/>
                <w:szCs w:val="23"/>
                <w:lang w:eastAsia="lv-LV"/>
              </w:rPr>
            </w:pPr>
            <w:r w:rsidRPr="00A859E6">
              <w:rPr>
                <w:sz w:val="23"/>
                <w:szCs w:val="23"/>
                <w:lang w:eastAsia="lv-LV"/>
              </w:rPr>
              <w:t>1.</w:t>
            </w:r>
          </w:p>
        </w:tc>
        <w:tc>
          <w:tcPr>
            <w:tcW w:w="884" w:type="pct"/>
            <w:tcBorders>
              <w:top w:val="outset" w:sz="6" w:space="0" w:color="000000"/>
              <w:left w:val="outset" w:sz="6" w:space="0" w:color="000000"/>
              <w:bottom w:val="outset" w:sz="6" w:space="0" w:color="000000"/>
              <w:right w:val="outset" w:sz="6" w:space="0" w:color="000000"/>
            </w:tcBorders>
          </w:tcPr>
          <w:p w14:paraId="4F9A7EA2" w14:textId="77777777" w:rsidR="001E6A95" w:rsidRPr="00A859E6" w:rsidRDefault="001E6A95" w:rsidP="00390046">
            <w:pPr>
              <w:spacing w:before="100" w:beforeAutospacing="1" w:after="100" w:afterAutospacing="1" w:line="240" w:lineRule="auto"/>
              <w:rPr>
                <w:sz w:val="23"/>
                <w:szCs w:val="23"/>
                <w:lang w:eastAsia="lv-LV"/>
              </w:rPr>
            </w:pPr>
            <w:r w:rsidRPr="00A859E6">
              <w:rPr>
                <w:sz w:val="23"/>
                <w:szCs w:val="23"/>
                <w:lang w:eastAsia="lv-LV"/>
              </w:rPr>
              <w:t>Pamatojums</w:t>
            </w:r>
          </w:p>
        </w:tc>
        <w:tc>
          <w:tcPr>
            <w:tcW w:w="3849" w:type="pct"/>
            <w:tcBorders>
              <w:top w:val="outset" w:sz="6" w:space="0" w:color="000000"/>
              <w:left w:val="outset" w:sz="6" w:space="0" w:color="000000"/>
              <w:bottom w:val="outset" w:sz="6" w:space="0" w:color="000000"/>
            </w:tcBorders>
          </w:tcPr>
          <w:p w14:paraId="74F8E9E9" w14:textId="77777777" w:rsidR="008953A0" w:rsidRPr="00A859E6" w:rsidRDefault="008953A0" w:rsidP="0070325F">
            <w:pPr>
              <w:spacing w:after="0" w:line="240" w:lineRule="auto"/>
              <w:ind w:firstLine="668"/>
              <w:jc w:val="both"/>
              <w:rPr>
                <w:sz w:val="23"/>
                <w:szCs w:val="23"/>
              </w:rPr>
            </w:pPr>
            <w:r w:rsidRPr="00A859E6">
              <w:rPr>
                <w:sz w:val="23"/>
                <w:szCs w:val="23"/>
              </w:rPr>
              <w:t>Publiskas personas mantas a</w:t>
            </w:r>
            <w:r w:rsidR="00A70686" w:rsidRPr="00A859E6">
              <w:rPr>
                <w:sz w:val="23"/>
                <w:szCs w:val="23"/>
              </w:rPr>
              <w:t>tsavināšanas likuma</w:t>
            </w:r>
            <w:r w:rsidRPr="00A859E6">
              <w:rPr>
                <w:sz w:val="23"/>
                <w:szCs w:val="23"/>
              </w:rPr>
              <w:t xml:space="preserve"> 4.panta pirmā un otrā daļa, </w:t>
            </w:r>
            <w:r w:rsidR="00F32F49" w:rsidRPr="00A859E6">
              <w:rPr>
                <w:sz w:val="23"/>
                <w:szCs w:val="23"/>
              </w:rPr>
              <w:t>42.panta pirmā daļa</w:t>
            </w:r>
            <w:r w:rsidRPr="00A859E6">
              <w:rPr>
                <w:sz w:val="23"/>
                <w:szCs w:val="23"/>
              </w:rPr>
              <w:t xml:space="preserve"> un 43.pants</w:t>
            </w:r>
            <w:r w:rsidR="001001F5" w:rsidRPr="00A859E6">
              <w:rPr>
                <w:sz w:val="23"/>
                <w:szCs w:val="23"/>
              </w:rPr>
              <w:t xml:space="preserve"> un likuma „</w:t>
            </w:r>
            <w:hyperlink r:id="rId8" w:tgtFrame="_blank" w:history="1">
              <w:r w:rsidR="001001F5" w:rsidRPr="00A859E6">
                <w:rPr>
                  <w:sz w:val="23"/>
                  <w:szCs w:val="23"/>
                </w:rPr>
                <w:t>Par pašvaldībām</w:t>
              </w:r>
            </w:hyperlink>
            <w:r w:rsidR="001001F5" w:rsidRPr="00A859E6">
              <w:rPr>
                <w:sz w:val="23"/>
                <w:szCs w:val="23"/>
              </w:rPr>
              <w:t xml:space="preserve">” </w:t>
            </w:r>
            <w:hyperlink r:id="rId9" w:anchor="p15" w:tgtFrame="_blank" w:history="1">
              <w:r w:rsidR="001001F5" w:rsidRPr="00A859E6">
                <w:rPr>
                  <w:sz w:val="23"/>
                  <w:szCs w:val="23"/>
                </w:rPr>
                <w:t>15.panta</w:t>
              </w:r>
            </w:hyperlink>
            <w:r w:rsidR="001001F5" w:rsidRPr="00A859E6">
              <w:rPr>
                <w:sz w:val="23"/>
                <w:szCs w:val="23"/>
              </w:rPr>
              <w:t xml:space="preserve"> pirmās daļas </w:t>
            </w:r>
            <w:r w:rsidR="004A221A" w:rsidRPr="00A859E6">
              <w:rPr>
                <w:sz w:val="23"/>
                <w:szCs w:val="23"/>
              </w:rPr>
              <w:t>5.</w:t>
            </w:r>
            <w:r w:rsidR="001001F5" w:rsidRPr="00A859E6">
              <w:rPr>
                <w:sz w:val="23"/>
                <w:szCs w:val="23"/>
              </w:rPr>
              <w:t>punkts</w:t>
            </w:r>
            <w:r w:rsidRPr="00A859E6">
              <w:rPr>
                <w:sz w:val="23"/>
                <w:szCs w:val="23"/>
              </w:rPr>
              <w:t>.</w:t>
            </w:r>
            <w:r w:rsidR="00F32F49" w:rsidRPr="00A859E6">
              <w:rPr>
                <w:sz w:val="23"/>
                <w:szCs w:val="23"/>
              </w:rPr>
              <w:t xml:space="preserve"> </w:t>
            </w:r>
          </w:p>
        </w:tc>
      </w:tr>
      <w:tr w:rsidR="00390046" w:rsidRPr="00A859E6" w14:paraId="43E7B0A0" w14:textId="7777777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14:paraId="08752439" w14:textId="77777777" w:rsidR="009B353E" w:rsidRPr="00A859E6" w:rsidRDefault="009B353E" w:rsidP="00390046">
            <w:pPr>
              <w:spacing w:before="100" w:beforeAutospacing="1" w:after="100" w:afterAutospacing="1" w:line="240" w:lineRule="auto"/>
              <w:rPr>
                <w:sz w:val="23"/>
                <w:szCs w:val="23"/>
                <w:lang w:eastAsia="lv-LV"/>
              </w:rPr>
            </w:pPr>
            <w:r w:rsidRPr="00A859E6">
              <w:rPr>
                <w:sz w:val="23"/>
                <w:szCs w:val="23"/>
                <w:lang w:eastAsia="lv-LV"/>
              </w:rPr>
              <w:t>2.</w:t>
            </w:r>
          </w:p>
        </w:tc>
        <w:tc>
          <w:tcPr>
            <w:tcW w:w="884" w:type="pct"/>
            <w:tcBorders>
              <w:top w:val="outset" w:sz="6" w:space="0" w:color="000000"/>
              <w:left w:val="outset" w:sz="6" w:space="0" w:color="000000"/>
              <w:bottom w:val="outset" w:sz="6" w:space="0" w:color="000000"/>
              <w:right w:val="outset" w:sz="6" w:space="0" w:color="000000"/>
            </w:tcBorders>
          </w:tcPr>
          <w:p w14:paraId="10FB5DA6" w14:textId="77777777" w:rsidR="009B353E" w:rsidRPr="00A859E6" w:rsidRDefault="003B5F26" w:rsidP="00390046">
            <w:pPr>
              <w:spacing w:before="100" w:beforeAutospacing="1" w:after="100" w:afterAutospacing="1" w:line="240" w:lineRule="auto"/>
              <w:rPr>
                <w:sz w:val="23"/>
                <w:szCs w:val="23"/>
                <w:lang w:eastAsia="lv-LV"/>
              </w:rPr>
            </w:pPr>
            <w:r w:rsidRPr="00A859E6">
              <w:rPr>
                <w:sz w:val="23"/>
                <w:szCs w:val="23"/>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14:paraId="164472F6" w14:textId="77777777" w:rsidR="0070325F" w:rsidRPr="00A859E6" w:rsidRDefault="00B76B0F" w:rsidP="00E97BEA">
            <w:pPr>
              <w:pStyle w:val="BodyText"/>
              <w:ind w:firstLine="720"/>
              <w:jc w:val="both"/>
              <w:rPr>
                <w:sz w:val="23"/>
                <w:szCs w:val="23"/>
              </w:rPr>
            </w:pPr>
            <w:r w:rsidRPr="00A859E6">
              <w:rPr>
                <w:sz w:val="23"/>
                <w:szCs w:val="23"/>
              </w:rPr>
              <w:t>Izstrādātā Ministru kabineta rīkojuma projekta „</w:t>
            </w:r>
            <w:r w:rsidR="0070325F" w:rsidRPr="00A859E6">
              <w:rPr>
                <w:sz w:val="23"/>
                <w:szCs w:val="23"/>
              </w:rPr>
              <w:t>Par valsts nekustamā īpašuma Imperatora ielā 8, Daugavpilī, nodošanu Daugavpils pilsētas pašvaldības īpašumā</w:t>
            </w:r>
            <w:r w:rsidRPr="00A859E6">
              <w:rPr>
                <w:sz w:val="23"/>
                <w:szCs w:val="23"/>
              </w:rPr>
              <w:t>” (turpmāk – rīkojuma projekts)</w:t>
            </w:r>
            <w:r w:rsidR="00080549" w:rsidRPr="00A859E6">
              <w:rPr>
                <w:sz w:val="23"/>
                <w:szCs w:val="23"/>
              </w:rPr>
              <w:t xml:space="preserve"> 1.punkts paredz </w:t>
            </w:r>
            <w:r w:rsidR="0070325F" w:rsidRPr="00A859E6">
              <w:rPr>
                <w:sz w:val="23"/>
                <w:szCs w:val="23"/>
              </w:rPr>
              <w:t>atļaut</w:t>
            </w:r>
            <w:r w:rsidR="00080549" w:rsidRPr="00A859E6">
              <w:rPr>
                <w:sz w:val="23"/>
                <w:szCs w:val="23"/>
              </w:rPr>
              <w:t xml:space="preserve"> Finanšu ministrijai nodot bez atlīdzības </w:t>
            </w:r>
            <w:r w:rsidR="00CC742F" w:rsidRPr="00A859E6">
              <w:rPr>
                <w:sz w:val="23"/>
                <w:szCs w:val="23"/>
              </w:rPr>
              <w:t>Daugavpils</w:t>
            </w:r>
            <w:r w:rsidR="00176A05" w:rsidRPr="00A859E6">
              <w:rPr>
                <w:sz w:val="23"/>
                <w:szCs w:val="23"/>
              </w:rPr>
              <w:t xml:space="preserve"> pilsētas</w:t>
            </w:r>
            <w:r w:rsidR="00080549" w:rsidRPr="00A859E6">
              <w:rPr>
                <w:sz w:val="23"/>
                <w:szCs w:val="23"/>
              </w:rPr>
              <w:t xml:space="preserve"> pašvaldības īpašumā</w:t>
            </w:r>
            <w:r w:rsidR="0070325F" w:rsidRPr="00A859E6">
              <w:rPr>
                <w:sz w:val="23"/>
                <w:szCs w:val="23"/>
              </w:rPr>
              <w:t xml:space="preserve"> valsts</w:t>
            </w:r>
            <w:r w:rsidR="0070325F" w:rsidRPr="00A859E6">
              <w:rPr>
                <w:color w:val="000000"/>
                <w:sz w:val="23"/>
                <w:szCs w:val="23"/>
              </w:rPr>
              <w:t xml:space="preserve"> nekustamo īpašumu (nekustamā īpašuma kadastra Nr.0500 011 1620) – zemes vienību (zemes vienības kadastra apzīmējums 0500 011 1620) 9100 m</w:t>
            </w:r>
            <w:r w:rsidR="0070325F" w:rsidRPr="00A859E6">
              <w:rPr>
                <w:color w:val="000000"/>
                <w:sz w:val="23"/>
                <w:szCs w:val="23"/>
                <w:vertAlign w:val="superscript"/>
              </w:rPr>
              <w:t>2</w:t>
            </w:r>
            <w:r w:rsidR="0070325F" w:rsidRPr="00A859E6">
              <w:rPr>
                <w:color w:val="000000"/>
                <w:sz w:val="23"/>
                <w:szCs w:val="23"/>
              </w:rPr>
              <w:t xml:space="preserve"> platībā un trīs būves (būvju kadastra apzīmējumi: 0500 011 1620 001, 0500 011 1620 004 un 0500 011 1620 005) – </w:t>
            </w:r>
            <w:r w:rsidR="0070325F" w:rsidRPr="00A859E6">
              <w:rPr>
                <w:sz w:val="23"/>
                <w:szCs w:val="23"/>
              </w:rPr>
              <w:t>Imperatora ielā 8, Daugavpilī, kas ierakstīts zemesgrāmatā uz valsts vārda Finanšu ministrijas personā, likuma „</w:t>
            </w:r>
            <w:hyperlink r:id="rId10" w:tgtFrame="_blank" w:history="1">
              <w:r w:rsidR="0070325F" w:rsidRPr="00A859E6">
                <w:rPr>
                  <w:sz w:val="23"/>
                  <w:szCs w:val="23"/>
                </w:rPr>
                <w:t>Par pašvaldībām</w:t>
              </w:r>
            </w:hyperlink>
            <w:r w:rsidR="0070325F" w:rsidRPr="00A859E6">
              <w:rPr>
                <w:sz w:val="23"/>
                <w:szCs w:val="23"/>
              </w:rPr>
              <w:t xml:space="preserve">” </w:t>
            </w:r>
            <w:hyperlink r:id="rId11" w:anchor="p15" w:tgtFrame="_blank" w:history="1">
              <w:r w:rsidR="0070325F" w:rsidRPr="00A859E6">
                <w:rPr>
                  <w:sz w:val="23"/>
                  <w:szCs w:val="23"/>
                </w:rPr>
                <w:t>15.panta</w:t>
              </w:r>
            </w:hyperlink>
            <w:r w:rsidR="0070325F" w:rsidRPr="00A859E6">
              <w:rPr>
                <w:sz w:val="23"/>
                <w:szCs w:val="23"/>
              </w:rPr>
              <w:t xml:space="preserve"> pirmās daļas 5.punktā noteiktās pašvaldības autonomās funkcijas īstenošanai – </w:t>
            </w:r>
            <w:r w:rsidR="0070325F" w:rsidRPr="00A859E6">
              <w:rPr>
                <w:color w:val="000000"/>
                <w:sz w:val="23"/>
                <w:szCs w:val="23"/>
              </w:rPr>
              <w:t>rūpēties par kultūru un sekmēt tradicionālo kultūras vērtību saglabāšanu un tautas jaunrades attīstību (organizatoriska un finansiāla palīdzība kultūras iestādēm un pasākumiem, atbalsts kultūras pieminekļu saglabāšanai u.c.)</w:t>
            </w:r>
            <w:r w:rsidR="0070325F" w:rsidRPr="00A859E6">
              <w:rPr>
                <w:sz w:val="23"/>
                <w:szCs w:val="23"/>
              </w:rPr>
              <w:t>.</w:t>
            </w:r>
          </w:p>
          <w:p w14:paraId="5AFB100C" w14:textId="77777777" w:rsidR="00176A05" w:rsidRPr="00A859E6" w:rsidRDefault="00EF11F4" w:rsidP="009615C9">
            <w:pPr>
              <w:pStyle w:val="BodyText"/>
              <w:spacing w:after="0"/>
              <w:ind w:firstLine="682"/>
              <w:jc w:val="both"/>
              <w:rPr>
                <w:sz w:val="23"/>
                <w:szCs w:val="23"/>
              </w:rPr>
            </w:pPr>
            <w:r w:rsidRPr="00A859E6">
              <w:rPr>
                <w:sz w:val="23"/>
                <w:szCs w:val="23"/>
              </w:rPr>
              <w:t>Rīkojuma projektā iekļautā nekustamā</w:t>
            </w:r>
            <w:r w:rsidR="00176A05" w:rsidRPr="00A859E6">
              <w:rPr>
                <w:sz w:val="23"/>
                <w:szCs w:val="23"/>
              </w:rPr>
              <w:t xml:space="preserve"> īpašumu raksturojums.</w:t>
            </w:r>
          </w:p>
          <w:p w14:paraId="6CA37D8A" w14:textId="77777777" w:rsidR="00CC742F" w:rsidRPr="00A859E6" w:rsidRDefault="009615C9" w:rsidP="00CC742F">
            <w:pPr>
              <w:pStyle w:val="BodyText"/>
              <w:spacing w:after="0"/>
              <w:ind w:firstLine="668"/>
              <w:jc w:val="both"/>
              <w:rPr>
                <w:sz w:val="23"/>
                <w:szCs w:val="23"/>
              </w:rPr>
            </w:pPr>
            <w:r w:rsidRPr="00A859E6">
              <w:rPr>
                <w:sz w:val="23"/>
                <w:szCs w:val="23"/>
              </w:rPr>
              <w:t xml:space="preserve">Nekustamais īpašums </w:t>
            </w:r>
            <w:r w:rsidR="00176A05" w:rsidRPr="00A859E6">
              <w:rPr>
                <w:sz w:val="23"/>
                <w:szCs w:val="23"/>
              </w:rPr>
              <w:t>(nekustamā īpašuma kadastra Nr.</w:t>
            </w:r>
            <w:r w:rsidR="00EF11F4" w:rsidRPr="00A859E6">
              <w:rPr>
                <w:color w:val="000000"/>
                <w:sz w:val="23"/>
                <w:szCs w:val="23"/>
              </w:rPr>
              <w:t>0500 011 1620</w:t>
            </w:r>
            <w:r w:rsidR="00176A05" w:rsidRPr="00A859E6">
              <w:rPr>
                <w:sz w:val="23"/>
                <w:szCs w:val="23"/>
              </w:rPr>
              <w:t xml:space="preserve">) </w:t>
            </w:r>
            <w:r w:rsidR="00EF11F4" w:rsidRPr="00A859E6">
              <w:rPr>
                <w:sz w:val="23"/>
                <w:szCs w:val="23"/>
              </w:rPr>
              <w:t>Imperatora ielā 8, Daugavpilī</w:t>
            </w:r>
            <w:r w:rsidR="00176A05" w:rsidRPr="00A859E6">
              <w:rPr>
                <w:sz w:val="23"/>
                <w:szCs w:val="23"/>
              </w:rPr>
              <w:t>, sastāv no</w:t>
            </w:r>
            <w:r w:rsidR="00CC742F" w:rsidRPr="00A859E6">
              <w:rPr>
                <w:sz w:val="23"/>
                <w:szCs w:val="23"/>
              </w:rPr>
              <w:t>:</w:t>
            </w:r>
          </w:p>
          <w:p w14:paraId="57140786" w14:textId="77777777" w:rsidR="009615C9" w:rsidRPr="00A859E6" w:rsidRDefault="00CC742F" w:rsidP="00CC742F">
            <w:pPr>
              <w:pStyle w:val="BodyText"/>
              <w:spacing w:after="0"/>
              <w:ind w:firstLine="668"/>
              <w:jc w:val="both"/>
              <w:rPr>
                <w:sz w:val="23"/>
                <w:szCs w:val="23"/>
              </w:rPr>
            </w:pPr>
            <w:r w:rsidRPr="00A859E6">
              <w:rPr>
                <w:sz w:val="23"/>
                <w:szCs w:val="23"/>
              </w:rPr>
              <w:t xml:space="preserve">- </w:t>
            </w:r>
            <w:r w:rsidR="00176A05" w:rsidRPr="00A859E6">
              <w:rPr>
                <w:sz w:val="23"/>
                <w:szCs w:val="23"/>
              </w:rPr>
              <w:t xml:space="preserve"> </w:t>
            </w:r>
            <w:r w:rsidR="009615C9" w:rsidRPr="00A859E6">
              <w:rPr>
                <w:sz w:val="23"/>
                <w:szCs w:val="23"/>
              </w:rPr>
              <w:t xml:space="preserve">zemes vienības (zemes vienības kadastra apzīmējums </w:t>
            </w:r>
            <w:r w:rsidR="00EF11F4" w:rsidRPr="00A859E6">
              <w:rPr>
                <w:color w:val="000000"/>
                <w:sz w:val="23"/>
                <w:szCs w:val="23"/>
              </w:rPr>
              <w:t>0500 011 1620</w:t>
            </w:r>
            <w:r w:rsidR="009615C9" w:rsidRPr="00A859E6">
              <w:rPr>
                <w:sz w:val="23"/>
                <w:szCs w:val="23"/>
              </w:rPr>
              <w:t xml:space="preserve">) </w:t>
            </w:r>
            <w:r w:rsidR="00EF11F4" w:rsidRPr="00A859E6">
              <w:rPr>
                <w:color w:val="000000"/>
                <w:sz w:val="23"/>
                <w:szCs w:val="23"/>
              </w:rPr>
              <w:t>9100</w:t>
            </w:r>
            <w:r w:rsidR="00176A05" w:rsidRPr="00A859E6">
              <w:rPr>
                <w:sz w:val="23"/>
                <w:szCs w:val="23"/>
              </w:rPr>
              <w:t xml:space="preserve"> m</w:t>
            </w:r>
            <w:r w:rsidR="00176A05" w:rsidRPr="00A859E6">
              <w:rPr>
                <w:sz w:val="23"/>
                <w:szCs w:val="23"/>
                <w:vertAlign w:val="superscript"/>
              </w:rPr>
              <w:t>2</w:t>
            </w:r>
            <w:r w:rsidR="00176A05" w:rsidRPr="00A859E6">
              <w:rPr>
                <w:sz w:val="23"/>
                <w:szCs w:val="23"/>
              </w:rPr>
              <w:t xml:space="preserve"> platībā</w:t>
            </w:r>
            <w:r w:rsidRPr="00A859E6">
              <w:rPr>
                <w:sz w:val="23"/>
                <w:szCs w:val="23"/>
              </w:rPr>
              <w:t>;</w:t>
            </w:r>
          </w:p>
          <w:p w14:paraId="36718B34" w14:textId="77777777" w:rsidR="00CC742F" w:rsidRPr="00A859E6" w:rsidRDefault="00CC742F" w:rsidP="00CC742F">
            <w:pPr>
              <w:pStyle w:val="BodyText"/>
              <w:spacing w:after="0"/>
              <w:ind w:firstLine="668"/>
              <w:jc w:val="both"/>
              <w:rPr>
                <w:sz w:val="23"/>
                <w:szCs w:val="23"/>
              </w:rPr>
            </w:pPr>
            <w:r w:rsidRPr="00A859E6">
              <w:rPr>
                <w:sz w:val="23"/>
                <w:szCs w:val="23"/>
              </w:rPr>
              <w:t xml:space="preserve">- </w:t>
            </w:r>
            <w:r w:rsidR="00EF11F4" w:rsidRPr="00A859E6">
              <w:rPr>
                <w:sz w:val="23"/>
                <w:szCs w:val="23"/>
              </w:rPr>
              <w:t>mācību korpusa</w:t>
            </w:r>
            <w:r w:rsidRPr="00A859E6">
              <w:rPr>
                <w:sz w:val="23"/>
                <w:szCs w:val="23"/>
              </w:rPr>
              <w:t xml:space="preserve"> (būves kadastra apzīmējums </w:t>
            </w:r>
            <w:r w:rsidR="00EF11F4" w:rsidRPr="00A859E6">
              <w:rPr>
                <w:color w:val="000000"/>
                <w:sz w:val="23"/>
                <w:szCs w:val="23"/>
              </w:rPr>
              <w:t>0500 011 1620 001</w:t>
            </w:r>
            <w:r w:rsidRPr="00A859E6">
              <w:rPr>
                <w:sz w:val="23"/>
                <w:szCs w:val="23"/>
              </w:rPr>
              <w:t>; galvenais lietošanas veids 12</w:t>
            </w:r>
            <w:r w:rsidR="00EF11F4" w:rsidRPr="00A859E6">
              <w:rPr>
                <w:sz w:val="23"/>
                <w:szCs w:val="23"/>
              </w:rPr>
              <w:t>63</w:t>
            </w:r>
            <w:r w:rsidRPr="00A859E6">
              <w:rPr>
                <w:sz w:val="23"/>
                <w:szCs w:val="23"/>
              </w:rPr>
              <w:t xml:space="preserve"> – </w:t>
            </w:r>
            <w:r w:rsidR="00EF11F4" w:rsidRPr="00A859E6">
              <w:rPr>
                <w:sz w:val="23"/>
                <w:szCs w:val="23"/>
              </w:rPr>
              <w:t xml:space="preserve">skolas, universitātes un zinātniskajai pētniecībai paredzētās </w:t>
            </w:r>
            <w:r w:rsidRPr="00A859E6">
              <w:rPr>
                <w:sz w:val="23"/>
                <w:szCs w:val="23"/>
              </w:rPr>
              <w:t xml:space="preserve">ēkas) ar kopējo platību </w:t>
            </w:r>
            <w:r w:rsidR="00EF11F4" w:rsidRPr="00A859E6">
              <w:rPr>
                <w:sz w:val="23"/>
                <w:szCs w:val="23"/>
              </w:rPr>
              <w:t>6974,70</w:t>
            </w:r>
            <w:r w:rsidRPr="00A859E6">
              <w:rPr>
                <w:sz w:val="23"/>
                <w:szCs w:val="23"/>
              </w:rPr>
              <w:t xml:space="preserve"> m</w:t>
            </w:r>
            <w:r w:rsidRPr="00A859E6">
              <w:rPr>
                <w:sz w:val="23"/>
                <w:szCs w:val="23"/>
                <w:vertAlign w:val="superscript"/>
              </w:rPr>
              <w:t>2</w:t>
            </w:r>
            <w:r w:rsidR="00EF11F4" w:rsidRPr="00A859E6">
              <w:rPr>
                <w:sz w:val="23"/>
                <w:szCs w:val="23"/>
              </w:rPr>
              <w:t>;</w:t>
            </w:r>
          </w:p>
          <w:p w14:paraId="3CF61678" w14:textId="77777777" w:rsidR="00EF11F4" w:rsidRPr="00A859E6" w:rsidRDefault="00EF11F4" w:rsidP="00CC742F">
            <w:pPr>
              <w:pStyle w:val="BodyText"/>
              <w:spacing w:after="0"/>
              <w:ind w:firstLine="668"/>
              <w:jc w:val="both"/>
              <w:rPr>
                <w:sz w:val="23"/>
                <w:szCs w:val="23"/>
              </w:rPr>
            </w:pPr>
            <w:r w:rsidRPr="00A859E6">
              <w:rPr>
                <w:sz w:val="23"/>
                <w:szCs w:val="23"/>
              </w:rPr>
              <w:t xml:space="preserve">- administratīvās ēkas (būves kadastra apzīmējums </w:t>
            </w:r>
            <w:r w:rsidRPr="00A859E6">
              <w:rPr>
                <w:color w:val="000000"/>
                <w:sz w:val="23"/>
                <w:szCs w:val="23"/>
              </w:rPr>
              <w:t>0500 011 1620 004</w:t>
            </w:r>
            <w:r w:rsidRPr="00A859E6">
              <w:rPr>
                <w:sz w:val="23"/>
                <w:szCs w:val="23"/>
              </w:rPr>
              <w:t>; galvenais lietošanas veids 1220 – biroju ēkas) ar kopējo platību 70,40 m</w:t>
            </w:r>
            <w:r w:rsidRPr="00A859E6">
              <w:rPr>
                <w:sz w:val="23"/>
                <w:szCs w:val="23"/>
                <w:vertAlign w:val="superscript"/>
              </w:rPr>
              <w:t>2</w:t>
            </w:r>
            <w:r w:rsidRPr="00A859E6">
              <w:rPr>
                <w:sz w:val="23"/>
                <w:szCs w:val="23"/>
              </w:rPr>
              <w:t>;</w:t>
            </w:r>
          </w:p>
          <w:p w14:paraId="47C8C57F" w14:textId="77777777" w:rsidR="00EF11F4" w:rsidRPr="00A859E6" w:rsidRDefault="00EF11F4" w:rsidP="002D6AE1">
            <w:pPr>
              <w:pStyle w:val="BodyText"/>
              <w:spacing w:after="0"/>
              <w:ind w:firstLine="668"/>
              <w:jc w:val="both"/>
              <w:rPr>
                <w:sz w:val="23"/>
                <w:szCs w:val="23"/>
              </w:rPr>
            </w:pPr>
            <w:r w:rsidRPr="00A859E6">
              <w:rPr>
                <w:sz w:val="23"/>
                <w:szCs w:val="23"/>
              </w:rPr>
              <w:t xml:space="preserve">- šķūņa (būves kadastra apzīmējums </w:t>
            </w:r>
            <w:r w:rsidRPr="00A859E6">
              <w:rPr>
                <w:color w:val="000000"/>
                <w:sz w:val="23"/>
                <w:szCs w:val="23"/>
              </w:rPr>
              <w:t>0500 011 1620 005</w:t>
            </w:r>
            <w:r w:rsidRPr="00A859E6">
              <w:rPr>
                <w:sz w:val="23"/>
                <w:szCs w:val="23"/>
              </w:rPr>
              <w:t>; galvenais lietošanas veids 12</w:t>
            </w:r>
            <w:r w:rsidR="002D6AE1" w:rsidRPr="00A859E6">
              <w:rPr>
                <w:sz w:val="23"/>
                <w:szCs w:val="23"/>
              </w:rPr>
              <w:t>74</w:t>
            </w:r>
            <w:r w:rsidRPr="00A859E6">
              <w:rPr>
                <w:sz w:val="23"/>
                <w:szCs w:val="23"/>
              </w:rPr>
              <w:t xml:space="preserve"> – </w:t>
            </w:r>
            <w:r w:rsidR="002D6AE1" w:rsidRPr="00A859E6">
              <w:rPr>
                <w:sz w:val="23"/>
                <w:szCs w:val="23"/>
              </w:rPr>
              <w:t>citas, iepriekš neklasificētas,</w:t>
            </w:r>
            <w:r w:rsidRPr="00A859E6">
              <w:rPr>
                <w:sz w:val="23"/>
                <w:szCs w:val="23"/>
              </w:rPr>
              <w:t xml:space="preserve"> ēkas) ar kopējo platību </w:t>
            </w:r>
            <w:r w:rsidR="002D6AE1" w:rsidRPr="00A859E6">
              <w:rPr>
                <w:sz w:val="23"/>
                <w:szCs w:val="23"/>
              </w:rPr>
              <w:t>140,7</w:t>
            </w:r>
            <w:r w:rsidRPr="00A859E6">
              <w:rPr>
                <w:sz w:val="23"/>
                <w:szCs w:val="23"/>
              </w:rPr>
              <w:t>0 m</w:t>
            </w:r>
            <w:r w:rsidRPr="00A859E6">
              <w:rPr>
                <w:sz w:val="23"/>
                <w:szCs w:val="23"/>
                <w:vertAlign w:val="superscript"/>
              </w:rPr>
              <w:t>2</w:t>
            </w:r>
            <w:r w:rsidR="00172DC3">
              <w:rPr>
                <w:sz w:val="23"/>
                <w:szCs w:val="23"/>
              </w:rPr>
              <w:t>.</w:t>
            </w:r>
          </w:p>
          <w:p w14:paraId="7C4D730C" w14:textId="77777777" w:rsidR="00033F53" w:rsidRPr="00A859E6" w:rsidRDefault="009615C9" w:rsidP="00033F53">
            <w:pPr>
              <w:pStyle w:val="BodyText"/>
              <w:spacing w:after="0"/>
              <w:ind w:firstLine="682"/>
              <w:jc w:val="both"/>
              <w:rPr>
                <w:sz w:val="23"/>
                <w:szCs w:val="23"/>
              </w:rPr>
            </w:pPr>
            <w:r w:rsidRPr="00A859E6">
              <w:rPr>
                <w:sz w:val="23"/>
                <w:szCs w:val="23"/>
              </w:rPr>
              <w:t xml:space="preserve">Īpašuma tiesības uz nekustamo īpašumu ir nostiprinātas Latvijas valstij Finanšu ministrijas personā </w:t>
            </w:r>
            <w:r w:rsidR="00CC742F" w:rsidRPr="00A859E6">
              <w:rPr>
                <w:sz w:val="23"/>
                <w:szCs w:val="23"/>
              </w:rPr>
              <w:t>Daugavpils</w:t>
            </w:r>
            <w:r w:rsidRPr="00A859E6">
              <w:rPr>
                <w:sz w:val="23"/>
                <w:szCs w:val="23"/>
              </w:rPr>
              <w:t xml:space="preserve"> tiesas zemesgrāmatu nodaļas </w:t>
            </w:r>
            <w:r w:rsidR="00CC742F" w:rsidRPr="00A859E6">
              <w:rPr>
                <w:sz w:val="23"/>
                <w:szCs w:val="23"/>
              </w:rPr>
              <w:t>Daugavpils</w:t>
            </w:r>
            <w:r w:rsidRPr="00A859E6">
              <w:rPr>
                <w:sz w:val="23"/>
                <w:szCs w:val="23"/>
              </w:rPr>
              <w:t xml:space="preserve"> pilsētas zemesgrāmatas nodalījumā Nr.</w:t>
            </w:r>
            <w:r w:rsidR="0079654C" w:rsidRPr="00A859E6">
              <w:rPr>
                <w:sz w:val="23"/>
                <w:szCs w:val="23"/>
              </w:rPr>
              <w:t>100000</w:t>
            </w:r>
            <w:r w:rsidR="002D6AE1" w:rsidRPr="00A859E6">
              <w:rPr>
                <w:sz w:val="23"/>
                <w:szCs w:val="23"/>
              </w:rPr>
              <w:t>127850</w:t>
            </w:r>
            <w:r w:rsidR="00A72407" w:rsidRPr="00A859E6">
              <w:rPr>
                <w:sz w:val="23"/>
                <w:szCs w:val="23"/>
              </w:rPr>
              <w:t>;</w:t>
            </w:r>
            <w:r w:rsidRPr="00A859E6">
              <w:rPr>
                <w:sz w:val="23"/>
                <w:szCs w:val="23"/>
              </w:rPr>
              <w:t xml:space="preserve"> lēmuma datums: </w:t>
            </w:r>
            <w:r w:rsidR="002D6AE1" w:rsidRPr="00A859E6">
              <w:rPr>
                <w:sz w:val="23"/>
                <w:szCs w:val="23"/>
              </w:rPr>
              <w:t>07</w:t>
            </w:r>
            <w:r w:rsidR="00033F53" w:rsidRPr="00A859E6">
              <w:rPr>
                <w:sz w:val="23"/>
                <w:szCs w:val="23"/>
              </w:rPr>
              <w:t>.03.2012</w:t>
            </w:r>
            <w:r w:rsidRPr="00A859E6">
              <w:rPr>
                <w:sz w:val="23"/>
                <w:szCs w:val="23"/>
              </w:rPr>
              <w:t>.</w:t>
            </w:r>
          </w:p>
          <w:p w14:paraId="4243925D" w14:textId="77777777" w:rsidR="009A0194" w:rsidRPr="00A859E6" w:rsidRDefault="009A0194" w:rsidP="00033F53">
            <w:pPr>
              <w:pStyle w:val="BodyText"/>
              <w:spacing w:after="0"/>
              <w:ind w:firstLine="682"/>
              <w:jc w:val="both"/>
              <w:rPr>
                <w:sz w:val="23"/>
                <w:szCs w:val="23"/>
              </w:rPr>
            </w:pPr>
            <w:r w:rsidRPr="00A859E6">
              <w:rPr>
                <w:sz w:val="23"/>
                <w:szCs w:val="23"/>
              </w:rPr>
              <w:t>Daugavpils tiesas zemesgrāmatu nodaļas Daugavpils pilsētas zemesgrāmatas nodalījumā Nr.</w:t>
            </w:r>
            <w:r w:rsidR="002D6AE1" w:rsidRPr="00A859E6">
              <w:rPr>
                <w:sz w:val="23"/>
                <w:szCs w:val="23"/>
              </w:rPr>
              <w:t>100000127850</w:t>
            </w:r>
            <w:r w:rsidRPr="00A859E6">
              <w:rPr>
                <w:sz w:val="23"/>
                <w:szCs w:val="23"/>
              </w:rPr>
              <w:t xml:space="preserve"> nekustamajam īpašuma ir reģistrēti šādi apgrūtinājumi:</w:t>
            </w:r>
          </w:p>
          <w:p w14:paraId="3552CF21" w14:textId="77777777" w:rsidR="009A0194" w:rsidRPr="00A859E6" w:rsidRDefault="00A3689C" w:rsidP="009A0194">
            <w:pPr>
              <w:pStyle w:val="BodyText"/>
              <w:numPr>
                <w:ilvl w:val="0"/>
                <w:numId w:val="15"/>
              </w:numPr>
              <w:spacing w:after="0"/>
              <w:jc w:val="both"/>
              <w:rPr>
                <w:sz w:val="23"/>
                <w:szCs w:val="23"/>
              </w:rPr>
            </w:pPr>
            <w:r w:rsidRPr="00A859E6">
              <w:rPr>
                <w:sz w:val="23"/>
                <w:szCs w:val="23"/>
              </w:rPr>
              <w:t>n</w:t>
            </w:r>
            <w:r w:rsidR="002D6AE1" w:rsidRPr="00A859E6">
              <w:rPr>
                <w:sz w:val="23"/>
                <w:szCs w:val="23"/>
              </w:rPr>
              <w:t>ekustamais īpašums atrodas Daugavpils pilsētas pilsētbūvniecības pieminekļa teritorijā, Daugavpils cietoksnis ar priekštilta nocietinājumu</w:t>
            </w:r>
            <w:r w:rsidR="009A0194" w:rsidRPr="00A859E6">
              <w:rPr>
                <w:sz w:val="23"/>
                <w:szCs w:val="23"/>
              </w:rPr>
              <w:t xml:space="preserve"> </w:t>
            </w:r>
            <w:r w:rsidR="002D6AE1" w:rsidRPr="00A859E6">
              <w:rPr>
                <w:sz w:val="23"/>
                <w:szCs w:val="23"/>
              </w:rPr>
              <w:t>- 9100</w:t>
            </w:r>
            <w:r w:rsidR="009A0194" w:rsidRPr="00A859E6">
              <w:rPr>
                <w:sz w:val="23"/>
                <w:szCs w:val="23"/>
              </w:rPr>
              <w:t xml:space="preserve"> m</w:t>
            </w:r>
            <w:r w:rsidR="009A0194" w:rsidRPr="00A859E6">
              <w:rPr>
                <w:sz w:val="23"/>
                <w:szCs w:val="23"/>
                <w:vertAlign w:val="superscript"/>
              </w:rPr>
              <w:t>2</w:t>
            </w:r>
            <w:r w:rsidR="009A0194" w:rsidRPr="00A859E6">
              <w:rPr>
                <w:sz w:val="23"/>
                <w:szCs w:val="23"/>
              </w:rPr>
              <w:t>;</w:t>
            </w:r>
          </w:p>
          <w:p w14:paraId="44E0FA8E" w14:textId="77777777" w:rsidR="009A0194" w:rsidRPr="00A859E6" w:rsidRDefault="00EF4CF1" w:rsidP="009A0194">
            <w:pPr>
              <w:pStyle w:val="BodyText"/>
              <w:numPr>
                <w:ilvl w:val="0"/>
                <w:numId w:val="15"/>
              </w:numPr>
              <w:spacing w:after="0"/>
              <w:jc w:val="both"/>
              <w:rPr>
                <w:sz w:val="23"/>
                <w:szCs w:val="23"/>
              </w:rPr>
            </w:pPr>
            <w:r>
              <w:rPr>
                <w:sz w:val="23"/>
                <w:szCs w:val="23"/>
              </w:rPr>
              <w:t>ī</w:t>
            </w:r>
            <w:r w:rsidR="002D6AE1" w:rsidRPr="00A859E6">
              <w:rPr>
                <w:sz w:val="23"/>
                <w:szCs w:val="23"/>
              </w:rPr>
              <w:t>pašumā atrodas aizsargājama būve ar kadastra apzīmējumu 0500 011 1620 001</w:t>
            </w:r>
            <w:r w:rsidR="009A0194" w:rsidRPr="00A859E6">
              <w:rPr>
                <w:sz w:val="23"/>
                <w:szCs w:val="23"/>
              </w:rPr>
              <w:t>.</w:t>
            </w:r>
          </w:p>
          <w:p w14:paraId="05F90410" w14:textId="77777777" w:rsidR="00A3689C" w:rsidRPr="00A859E6" w:rsidRDefault="00A3689C" w:rsidP="00A3689C">
            <w:pPr>
              <w:pStyle w:val="BodyText"/>
              <w:spacing w:after="0"/>
              <w:ind w:firstLine="682"/>
              <w:jc w:val="both"/>
              <w:rPr>
                <w:sz w:val="23"/>
                <w:szCs w:val="23"/>
              </w:rPr>
            </w:pPr>
            <w:r w:rsidRPr="00A859E6">
              <w:rPr>
                <w:sz w:val="23"/>
                <w:szCs w:val="23"/>
              </w:rPr>
              <w:t xml:space="preserve">Būve (būves kadastra apzīmējums </w:t>
            </w:r>
            <w:r w:rsidRPr="00A859E6">
              <w:rPr>
                <w:color w:val="000000"/>
                <w:sz w:val="23"/>
                <w:szCs w:val="23"/>
              </w:rPr>
              <w:t>0500 011 1620 001) ir vietējas nozīmes arhitektūras piemineklis „Ēka Nr.50 inženierarsenāls” (valsts aizsardzības Nr.4718).</w:t>
            </w:r>
          </w:p>
          <w:p w14:paraId="120496B1" w14:textId="0001DF40" w:rsidR="00C55147" w:rsidRDefault="00C55147" w:rsidP="00C55147">
            <w:pPr>
              <w:pStyle w:val="BodyText"/>
              <w:spacing w:after="0"/>
              <w:ind w:firstLine="682"/>
              <w:jc w:val="both"/>
              <w:rPr>
                <w:sz w:val="23"/>
                <w:szCs w:val="23"/>
              </w:rPr>
            </w:pPr>
            <w:r>
              <w:rPr>
                <w:sz w:val="23"/>
                <w:szCs w:val="23"/>
              </w:rPr>
              <w:lastRenderedPageBreak/>
              <w:t xml:space="preserve">Saskaņā ar </w:t>
            </w:r>
            <w:r w:rsidRPr="00A859E6">
              <w:rPr>
                <w:sz w:val="23"/>
                <w:szCs w:val="23"/>
              </w:rPr>
              <w:t>Valsts kultūras pie</w:t>
            </w:r>
            <w:r>
              <w:rPr>
                <w:sz w:val="23"/>
                <w:szCs w:val="23"/>
              </w:rPr>
              <w:t xml:space="preserve">minekļu aizsardzības inspekcijas 2016.gada 22.jūnija vēstulē Nr.04-09.1/1946 norādīto </w:t>
            </w:r>
            <w:r w:rsidR="00780B24" w:rsidRPr="00A859E6">
              <w:rPr>
                <w:sz w:val="23"/>
                <w:szCs w:val="23"/>
              </w:rPr>
              <w:t>Valsts kultūras pie</w:t>
            </w:r>
            <w:r w:rsidR="00780B24">
              <w:rPr>
                <w:sz w:val="23"/>
                <w:szCs w:val="23"/>
              </w:rPr>
              <w:t xml:space="preserve">minekļu aizsardzības inspekcija </w:t>
            </w:r>
            <w:r>
              <w:rPr>
                <w:sz w:val="23"/>
                <w:szCs w:val="23"/>
              </w:rPr>
              <w:t>atbalsta</w:t>
            </w:r>
            <w:r w:rsidR="00780B24">
              <w:rPr>
                <w:sz w:val="23"/>
                <w:szCs w:val="23"/>
              </w:rPr>
              <w:t xml:space="preserve"> nekustamā īpašuma nodošanu </w:t>
            </w:r>
            <w:r w:rsidR="00780B24" w:rsidRPr="00A859E6">
              <w:rPr>
                <w:sz w:val="23"/>
                <w:szCs w:val="23"/>
              </w:rPr>
              <w:t>Daugavpils pilsētas pašvaldības īpašumā</w:t>
            </w:r>
            <w:r w:rsidR="00780B24">
              <w:rPr>
                <w:sz w:val="23"/>
                <w:szCs w:val="23"/>
              </w:rPr>
              <w:t xml:space="preserve"> (</w:t>
            </w:r>
            <w:r w:rsidR="00780B24" w:rsidRPr="00A859E6">
              <w:rPr>
                <w:sz w:val="23"/>
                <w:szCs w:val="23"/>
              </w:rPr>
              <w:t>Valsts kultūras pie</w:t>
            </w:r>
            <w:r w:rsidR="00780B24">
              <w:rPr>
                <w:sz w:val="23"/>
                <w:szCs w:val="23"/>
              </w:rPr>
              <w:t>minekļu aizsardzības inspekcijas 2016.gada 22.jūnija vēstule Nr.04-09.1/1946).</w:t>
            </w:r>
          </w:p>
          <w:p w14:paraId="5FFB075E" w14:textId="134E6A81" w:rsidR="00C55147" w:rsidRPr="00FB696B" w:rsidRDefault="0025479F" w:rsidP="0025479F">
            <w:pPr>
              <w:pStyle w:val="BodyText"/>
              <w:spacing w:after="0"/>
              <w:ind w:firstLine="682"/>
              <w:jc w:val="both"/>
              <w:rPr>
                <w:sz w:val="23"/>
                <w:szCs w:val="23"/>
              </w:rPr>
            </w:pPr>
            <w:r w:rsidRPr="00FB696B">
              <w:rPr>
                <w:sz w:val="23"/>
                <w:szCs w:val="23"/>
              </w:rPr>
              <w:t>Valsts kultūras pieminekļu aizsardzības inspekcijas Latgales reģionālā nodaļa ir izsniegusi Daugavpils pilsētas pašvaldībai 02.08.2016. norādījumus par valsts nozīmes arhitektūras pieminekļa „Ēka Nr.50 Inženierarsenāls” (valsts aizsardzības Nr.4718) Imperatora ielā 8, Daugavpils cietoksnī, Daugavpilī, kadastra numurs 0500 011 1620, izmantošanu un saglabāšanu.</w:t>
            </w:r>
          </w:p>
          <w:p w14:paraId="3265FA2F" w14:textId="77777777" w:rsidR="004D4A4B" w:rsidRPr="00A859E6" w:rsidRDefault="002D6AE1" w:rsidP="00A3689C">
            <w:pPr>
              <w:pStyle w:val="BodyText"/>
              <w:spacing w:after="0"/>
              <w:ind w:firstLine="668"/>
              <w:jc w:val="both"/>
              <w:rPr>
                <w:sz w:val="23"/>
                <w:szCs w:val="23"/>
              </w:rPr>
            </w:pPr>
            <w:r w:rsidRPr="00A859E6">
              <w:rPr>
                <w:sz w:val="23"/>
                <w:szCs w:val="23"/>
              </w:rPr>
              <w:t>Uz nekustamā īpašuma sastāvā esošās zemes vienības atrodas</w:t>
            </w:r>
            <w:r w:rsidR="00A3689C" w:rsidRPr="00A859E6">
              <w:rPr>
                <w:sz w:val="23"/>
                <w:szCs w:val="23"/>
              </w:rPr>
              <w:t xml:space="preserve"> būves -</w:t>
            </w:r>
            <w:r w:rsidRPr="00A859E6">
              <w:rPr>
                <w:sz w:val="23"/>
                <w:szCs w:val="23"/>
              </w:rPr>
              <w:t xml:space="preserve">  </w:t>
            </w:r>
            <w:r w:rsidR="00A3689C" w:rsidRPr="00A859E6">
              <w:rPr>
                <w:sz w:val="23"/>
                <w:szCs w:val="23"/>
              </w:rPr>
              <w:t xml:space="preserve">asfalta </w:t>
            </w:r>
            <w:r w:rsidR="00F505D8" w:rsidRPr="00A859E6">
              <w:rPr>
                <w:sz w:val="23"/>
                <w:szCs w:val="23"/>
              </w:rPr>
              <w:t>segum</w:t>
            </w:r>
            <w:r w:rsidR="00F505D8">
              <w:rPr>
                <w:sz w:val="23"/>
                <w:szCs w:val="23"/>
              </w:rPr>
              <w:t xml:space="preserve">a </w:t>
            </w:r>
            <w:r w:rsidR="00A3689C" w:rsidRPr="00A859E6">
              <w:rPr>
                <w:sz w:val="23"/>
                <w:szCs w:val="23"/>
              </w:rPr>
              <w:t>laukum</w:t>
            </w:r>
            <w:r w:rsidR="00A2200F">
              <w:rPr>
                <w:sz w:val="23"/>
                <w:szCs w:val="23"/>
              </w:rPr>
              <w:t>s</w:t>
            </w:r>
            <w:r w:rsidR="00A3689C" w:rsidRPr="00A859E6">
              <w:rPr>
                <w:sz w:val="23"/>
                <w:szCs w:val="23"/>
              </w:rPr>
              <w:t xml:space="preserve"> iekšpagalmā un mūra žogs ar metāla vārtiem, kuras </w:t>
            </w:r>
            <w:r w:rsidR="00A2200F">
              <w:rPr>
                <w:sz w:val="23"/>
                <w:szCs w:val="23"/>
              </w:rPr>
              <w:t xml:space="preserve">neatrodas Finanšu ministrijas valdījumā un </w:t>
            </w:r>
            <w:r w:rsidR="00A3689C" w:rsidRPr="00A859E6">
              <w:rPr>
                <w:sz w:val="23"/>
                <w:szCs w:val="23"/>
              </w:rPr>
              <w:t>nav reģistrētas Nekustamā īpašuma valsts kadastra informācijas sistēmā</w:t>
            </w:r>
            <w:r w:rsidR="00A2200F">
              <w:rPr>
                <w:sz w:val="23"/>
                <w:szCs w:val="23"/>
              </w:rPr>
              <w:t>.</w:t>
            </w:r>
            <w:r w:rsidR="00A3689C" w:rsidRPr="00A859E6">
              <w:rPr>
                <w:sz w:val="23"/>
                <w:szCs w:val="23"/>
              </w:rPr>
              <w:t xml:space="preserve"> </w:t>
            </w:r>
            <w:r w:rsidR="00F42EB1" w:rsidRPr="00A859E6">
              <w:rPr>
                <w:sz w:val="23"/>
                <w:szCs w:val="23"/>
              </w:rPr>
              <w:t>Pēc nekustamā īpašuma nodošanas Daugavpils pilsētas pašvaldības īpašumā Daugavpils pilsētas pašvaldība</w:t>
            </w:r>
            <w:r w:rsidR="00A3689C" w:rsidRPr="00A859E6">
              <w:rPr>
                <w:sz w:val="23"/>
                <w:szCs w:val="23"/>
              </w:rPr>
              <w:t>i būs jāveic</w:t>
            </w:r>
            <w:r w:rsidR="00F42EB1" w:rsidRPr="00A859E6">
              <w:rPr>
                <w:sz w:val="23"/>
                <w:szCs w:val="23"/>
              </w:rPr>
              <w:t xml:space="preserve"> nepieciešamās darbības, lai</w:t>
            </w:r>
            <w:r w:rsidR="00E70CDE" w:rsidRPr="00A859E6">
              <w:rPr>
                <w:sz w:val="23"/>
                <w:szCs w:val="23"/>
              </w:rPr>
              <w:t xml:space="preserve"> sakārtotu </w:t>
            </w:r>
            <w:r w:rsidR="00A3689C" w:rsidRPr="00A859E6">
              <w:rPr>
                <w:sz w:val="23"/>
                <w:szCs w:val="23"/>
              </w:rPr>
              <w:t>minēto būvju</w:t>
            </w:r>
            <w:r w:rsidR="00E70CDE" w:rsidRPr="00A859E6">
              <w:rPr>
                <w:sz w:val="23"/>
                <w:szCs w:val="23"/>
              </w:rPr>
              <w:t xml:space="preserve"> piederības statusu</w:t>
            </w:r>
            <w:r w:rsidR="00A2200F">
              <w:rPr>
                <w:sz w:val="23"/>
                <w:szCs w:val="23"/>
              </w:rPr>
              <w:t>.</w:t>
            </w:r>
          </w:p>
          <w:p w14:paraId="0D3BB1BF" w14:textId="77777777" w:rsidR="0079654C" w:rsidRPr="00A859E6" w:rsidRDefault="0079654C" w:rsidP="0079654C">
            <w:pPr>
              <w:pStyle w:val="BodyText"/>
              <w:spacing w:after="0"/>
              <w:ind w:firstLine="663"/>
              <w:jc w:val="both"/>
              <w:rPr>
                <w:sz w:val="23"/>
                <w:szCs w:val="23"/>
              </w:rPr>
            </w:pPr>
            <w:r w:rsidRPr="00A859E6">
              <w:rPr>
                <w:sz w:val="23"/>
                <w:szCs w:val="23"/>
              </w:rPr>
              <w:t>Saskaņā ar informāciju no Nekustamā īpašuma valsts kadastra informācijas sistēmas nekustamā īpašuma kopējā kadastrālā vērtība uz 201</w:t>
            </w:r>
            <w:r w:rsidR="00B73533" w:rsidRPr="00A859E6">
              <w:rPr>
                <w:sz w:val="23"/>
                <w:szCs w:val="23"/>
              </w:rPr>
              <w:t>6</w:t>
            </w:r>
            <w:r w:rsidRPr="00A859E6">
              <w:rPr>
                <w:sz w:val="23"/>
                <w:szCs w:val="23"/>
              </w:rPr>
              <w:t xml:space="preserve">.gada 1.janvāri ir </w:t>
            </w:r>
            <w:r w:rsidR="00A3689C" w:rsidRPr="00A859E6">
              <w:rPr>
                <w:sz w:val="23"/>
                <w:szCs w:val="23"/>
              </w:rPr>
              <w:t>86 227</w:t>
            </w:r>
            <w:r w:rsidRPr="00A859E6">
              <w:rPr>
                <w:sz w:val="23"/>
                <w:szCs w:val="23"/>
              </w:rPr>
              <w:t xml:space="preserve"> </w:t>
            </w:r>
            <w:r w:rsidRPr="00A859E6">
              <w:rPr>
                <w:i/>
                <w:sz w:val="23"/>
                <w:szCs w:val="23"/>
              </w:rPr>
              <w:t>euro</w:t>
            </w:r>
            <w:r w:rsidR="00B73533" w:rsidRPr="00A859E6">
              <w:rPr>
                <w:sz w:val="23"/>
                <w:szCs w:val="23"/>
              </w:rPr>
              <w:t xml:space="preserve">, tostarp zemes vienības </w:t>
            </w:r>
            <w:r w:rsidR="00A3689C" w:rsidRPr="00A859E6">
              <w:rPr>
                <w:sz w:val="23"/>
                <w:szCs w:val="23"/>
              </w:rPr>
              <w:t>16 598</w:t>
            </w:r>
            <w:r w:rsidR="00B73533" w:rsidRPr="00A859E6">
              <w:rPr>
                <w:sz w:val="23"/>
                <w:szCs w:val="23"/>
              </w:rPr>
              <w:t xml:space="preserve"> </w:t>
            </w:r>
            <w:r w:rsidR="00B73533" w:rsidRPr="00A859E6">
              <w:rPr>
                <w:i/>
                <w:sz w:val="23"/>
                <w:szCs w:val="23"/>
              </w:rPr>
              <w:t>euro</w:t>
            </w:r>
            <w:r w:rsidR="00A3689C" w:rsidRPr="00A859E6">
              <w:rPr>
                <w:sz w:val="23"/>
                <w:szCs w:val="23"/>
              </w:rPr>
              <w:t>, mācību korpusa 66 691</w:t>
            </w:r>
            <w:r w:rsidR="00A3689C" w:rsidRPr="00A859E6">
              <w:rPr>
                <w:i/>
                <w:sz w:val="23"/>
                <w:szCs w:val="23"/>
              </w:rPr>
              <w:t xml:space="preserve"> euro</w:t>
            </w:r>
            <w:r w:rsidR="00A3689C" w:rsidRPr="00A859E6">
              <w:rPr>
                <w:sz w:val="23"/>
                <w:szCs w:val="23"/>
              </w:rPr>
              <w:t xml:space="preserve">, administratīvās ēkas 2442 </w:t>
            </w:r>
            <w:r w:rsidR="00A3689C" w:rsidRPr="00A859E6">
              <w:rPr>
                <w:i/>
                <w:sz w:val="23"/>
                <w:szCs w:val="23"/>
              </w:rPr>
              <w:t>euro</w:t>
            </w:r>
            <w:r w:rsidR="00B73533" w:rsidRPr="00A859E6">
              <w:rPr>
                <w:i/>
                <w:sz w:val="23"/>
                <w:szCs w:val="23"/>
              </w:rPr>
              <w:t xml:space="preserve"> </w:t>
            </w:r>
            <w:r w:rsidR="00B73533" w:rsidRPr="00A859E6">
              <w:rPr>
                <w:sz w:val="23"/>
                <w:szCs w:val="23"/>
              </w:rPr>
              <w:t xml:space="preserve">un </w:t>
            </w:r>
            <w:r w:rsidR="00A3689C" w:rsidRPr="00A859E6">
              <w:rPr>
                <w:sz w:val="23"/>
                <w:szCs w:val="23"/>
              </w:rPr>
              <w:t>šķūņa</w:t>
            </w:r>
            <w:r w:rsidR="00B73533" w:rsidRPr="00A859E6">
              <w:rPr>
                <w:sz w:val="23"/>
                <w:szCs w:val="23"/>
              </w:rPr>
              <w:t xml:space="preserve"> </w:t>
            </w:r>
            <w:r w:rsidR="00A3689C" w:rsidRPr="00A859E6">
              <w:rPr>
                <w:sz w:val="23"/>
                <w:szCs w:val="23"/>
              </w:rPr>
              <w:t>496</w:t>
            </w:r>
            <w:r w:rsidR="009B1D34" w:rsidRPr="00A859E6">
              <w:rPr>
                <w:sz w:val="23"/>
                <w:szCs w:val="23"/>
              </w:rPr>
              <w:t xml:space="preserve"> </w:t>
            </w:r>
            <w:r w:rsidR="009B1D34" w:rsidRPr="00A859E6">
              <w:rPr>
                <w:i/>
                <w:sz w:val="23"/>
                <w:szCs w:val="23"/>
              </w:rPr>
              <w:t>euro.</w:t>
            </w:r>
          </w:p>
          <w:p w14:paraId="461EA99A" w14:textId="77777777" w:rsidR="00907D4E" w:rsidRPr="00A859E6" w:rsidRDefault="0079654C" w:rsidP="009D4ED7">
            <w:pPr>
              <w:pStyle w:val="BodyText"/>
              <w:spacing w:after="0"/>
              <w:ind w:firstLine="682"/>
              <w:jc w:val="both"/>
              <w:rPr>
                <w:sz w:val="23"/>
                <w:szCs w:val="23"/>
              </w:rPr>
            </w:pPr>
            <w:r w:rsidRPr="00A859E6">
              <w:rPr>
                <w:sz w:val="23"/>
                <w:szCs w:val="23"/>
              </w:rPr>
              <w:t xml:space="preserve">Zemes vienības lietošanas mērķis: </w:t>
            </w:r>
            <w:r w:rsidR="00A1644B" w:rsidRPr="00A859E6">
              <w:rPr>
                <w:sz w:val="23"/>
                <w:szCs w:val="23"/>
              </w:rPr>
              <w:t>0</w:t>
            </w:r>
            <w:r w:rsidR="00AE2A14" w:rsidRPr="00A859E6">
              <w:rPr>
                <w:sz w:val="23"/>
                <w:szCs w:val="23"/>
              </w:rPr>
              <w:t>908</w:t>
            </w:r>
            <w:r w:rsidRPr="00A859E6">
              <w:rPr>
                <w:sz w:val="23"/>
                <w:szCs w:val="23"/>
              </w:rPr>
              <w:t xml:space="preserve"> – </w:t>
            </w:r>
            <w:r w:rsidR="00AE2A14" w:rsidRPr="00A859E6">
              <w:rPr>
                <w:sz w:val="23"/>
                <w:szCs w:val="23"/>
              </w:rPr>
              <w:t>pārējo sabiedriskās nozīmes objektu apbūve</w:t>
            </w:r>
            <w:r w:rsidRPr="00A859E6">
              <w:rPr>
                <w:sz w:val="23"/>
                <w:szCs w:val="23"/>
              </w:rPr>
              <w:t>.</w:t>
            </w:r>
            <w:r w:rsidR="00FD714B" w:rsidRPr="00A859E6">
              <w:rPr>
                <w:sz w:val="23"/>
                <w:szCs w:val="23"/>
              </w:rPr>
              <w:t xml:space="preserve"> </w:t>
            </w:r>
          </w:p>
          <w:p w14:paraId="215D6226" w14:textId="77777777" w:rsidR="00502FB4" w:rsidRPr="00A859E6" w:rsidRDefault="00857523" w:rsidP="00C45457">
            <w:pPr>
              <w:spacing w:after="0" w:line="240" w:lineRule="auto"/>
              <w:ind w:firstLine="668"/>
              <w:jc w:val="both"/>
              <w:rPr>
                <w:sz w:val="23"/>
                <w:szCs w:val="23"/>
                <w:lang w:eastAsia="lv-LV"/>
              </w:rPr>
            </w:pPr>
            <w:r w:rsidRPr="00A859E6">
              <w:rPr>
                <w:sz w:val="23"/>
                <w:szCs w:val="23"/>
                <w:lang w:eastAsia="lv-LV"/>
              </w:rPr>
              <w:t>Nekustamais īpašums nav iznomāts.</w:t>
            </w:r>
          </w:p>
          <w:p w14:paraId="168B002F" w14:textId="77777777" w:rsidR="00C23E19" w:rsidRPr="00A859E6" w:rsidRDefault="00C23E19" w:rsidP="00C23E19">
            <w:pPr>
              <w:spacing w:after="0" w:line="240" w:lineRule="auto"/>
              <w:ind w:firstLine="668"/>
              <w:jc w:val="both"/>
              <w:rPr>
                <w:sz w:val="23"/>
                <w:szCs w:val="23"/>
                <w:lang w:eastAsia="lv-LV"/>
              </w:rPr>
            </w:pPr>
            <w:r w:rsidRPr="00A859E6">
              <w:rPr>
                <w:sz w:val="23"/>
                <w:szCs w:val="23"/>
              </w:rPr>
              <w:t>Ministru kabineta 2015.gada 16.jūnija sēdes protokollēmuma (prot. Nr.29, 63.§) „</w:t>
            </w:r>
            <w:hyperlink r:id="rId12" w:tgtFrame="_blank" w:history="1">
              <w:r w:rsidRPr="00A859E6">
                <w:rPr>
                  <w:sz w:val="23"/>
                  <w:szCs w:val="23"/>
                  <w:lang w:eastAsia="lv-LV"/>
                </w:rPr>
                <w:t xml:space="preserve">Informatīvais ziņojums </w:t>
              </w:r>
              <w:r w:rsidR="00A2200F">
                <w:rPr>
                  <w:sz w:val="23"/>
                  <w:szCs w:val="23"/>
                  <w:lang w:eastAsia="lv-LV"/>
                </w:rPr>
                <w:t>„</w:t>
              </w:r>
              <w:r w:rsidRPr="00A859E6">
                <w:rPr>
                  <w:sz w:val="23"/>
                  <w:szCs w:val="23"/>
                  <w:lang w:eastAsia="lv-LV"/>
                </w:rPr>
                <w:t xml:space="preserve">Par priekšlikumiem valsts iestāžu izvietošanai valsts akciju sabiedrības </w:t>
              </w:r>
              <w:r w:rsidR="00A2200F">
                <w:rPr>
                  <w:sz w:val="23"/>
                  <w:szCs w:val="23"/>
                  <w:lang w:eastAsia="lv-LV"/>
                </w:rPr>
                <w:t>„</w:t>
              </w:r>
              <w:r w:rsidRPr="00A859E6">
                <w:rPr>
                  <w:sz w:val="23"/>
                  <w:szCs w:val="23"/>
                  <w:lang w:eastAsia="lv-LV"/>
                </w:rPr>
                <w:t>Valsts nekustamie īpašumi</w:t>
              </w:r>
              <w:r w:rsidR="00A2200F">
                <w:rPr>
                  <w:sz w:val="23"/>
                  <w:szCs w:val="23"/>
                  <w:lang w:eastAsia="lv-LV"/>
                </w:rPr>
                <w:t>”</w:t>
              </w:r>
              <w:r w:rsidRPr="00A859E6">
                <w:rPr>
                  <w:sz w:val="23"/>
                  <w:szCs w:val="23"/>
                  <w:lang w:eastAsia="lv-LV"/>
                </w:rPr>
                <w:t xml:space="preserve"> pārvaldīšanā esošajos nekustamajos īpašumos Daugavpils cietoksnī</w:t>
              </w:r>
              <w:r w:rsidR="00A2200F">
                <w:rPr>
                  <w:sz w:val="23"/>
                  <w:szCs w:val="23"/>
                  <w:lang w:eastAsia="lv-LV"/>
                </w:rPr>
                <w:t>”</w:t>
              </w:r>
            </w:hyperlink>
            <w:r w:rsidRPr="00A859E6">
              <w:rPr>
                <w:sz w:val="23"/>
                <w:szCs w:val="23"/>
                <w:lang w:eastAsia="lv-LV"/>
              </w:rPr>
              <w:t>”</w:t>
            </w:r>
            <w:r w:rsidRPr="00A859E6">
              <w:rPr>
                <w:rFonts w:ascii="Arial" w:hAnsi="Arial" w:cs="Arial"/>
                <w:sz w:val="23"/>
                <w:szCs w:val="23"/>
              </w:rPr>
              <w:t xml:space="preserve"> </w:t>
            </w:r>
            <w:r w:rsidRPr="00A859E6">
              <w:rPr>
                <w:sz w:val="23"/>
                <w:szCs w:val="23"/>
              </w:rPr>
              <w:t xml:space="preserve"> 4.punktā </w:t>
            </w:r>
            <w:r w:rsidRPr="00A859E6">
              <w:rPr>
                <w:sz w:val="23"/>
                <w:szCs w:val="23"/>
                <w:lang w:eastAsia="lv-LV"/>
              </w:rPr>
              <w:t xml:space="preserve">Finanšu ministrijai (valsts akciju sabiedrībai </w:t>
            </w:r>
            <w:r w:rsidR="00A2200F">
              <w:rPr>
                <w:sz w:val="23"/>
                <w:szCs w:val="23"/>
                <w:lang w:eastAsia="lv-LV"/>
              </w:rPr>
              <w:t>„</w:t>
            </w:r>
            <w:r w:rsidRPr="00A859E6">
              <w:rPr>
                <w:sz w:val="23"/>
                <w:szCs w:val="23"/>
                <w:lang w:eastAsia="lv-LV"/>
              </w:rPr>
              <w:t>Valsts nekustamie īpašumi</w:t>
            </w:r>
            <w:r w:rsidR="00A2200F">
              <w:rPr>
                <w:sz w:val="23"/>
                <w:szCs w:val="23"/>
                <w:lang w:eastAsia="lv-LV"/>
              </w:rPr>
              <w:t>”</w:t>
            </w:r>
            <w:r w:rsidRPr="00A859E6">
              <w:rPr>
                <w:sz w:val="23"/>
                <w:szCs w:val="23"/>
                <w:lang w:eastAsia="lv-LV"/>
              </w:rPr>
              <w:t xml:space="preserve">) tika dots uzdevums sadarbībā ar Daugavpils domi, valsts akciju sabiedrības </w:t>
            </w:r>
            <w:r w:rsidR="00A2200F">
              <w:rPr>
                <w:sz w:val="23"/>
                <w:szCs w:val="23"/>
                <w:lang w:eastAsia="lv-LV"/>
              </w:rPr>
              <w:t>„</w:t>
            </w:r>
            <w:r w:rsidRPr="00A859E6">
              <w:rPr>
                <w:sz w:val="23"/>
                <w:szCs w:val="23"/>
                <w:lang w:eastAsia="lv-LV"/>
              </w:rPr>
              <w:t>Ceļu satiksmes drošības direkcija</w:t>
            </w:r>
            <w:r w:rsidR="00A2200F">
              <w:rPr>
                <w:sz w:val="23"/>
                <w:szCs w:val="23"/>
                <w:lang w:eastAsia="lv-LV"/>
              </w:rPr>
              <w:t>”</w:t>
            </w:r>
            <w:r w:rsidRPr="00A859E6">
              <w:rPr>
                <w:sz w:val="23"/>
                <w:szCs w:val="23"/>
                <w:lang w:eastAsia="lv-LV"/>
              </w:rPr>
              <w:t xml:space="preserve"> Rīgas Motormuzeju veikt nepieciešamās darbības Eiropas Savienības fondu un citu ārvalstu finanšu instrumentu piesaistei nekustamā īpašuma Imperatora ielā 8, Daugavpilī (nekustamā īpašuma kadastra Nr.0500 011 1620) pārbūves veikšanai Rīgas Motormuzeja un citu iespējamo kultūras operatoru vai institūciju vajadzībām.</w:t>
            </w:r>
          </w:p>
          <w:p w14:paraId="6D92BD46" w14:textId="3C7AB789" w:rsidR="00E97BEA" w:rsidRPr="00A859E6" w:rsidRDefault="00C23E19" w:rsidP="00D43499">
            <w:pPr>
              <w:spacing w:after="0" w:line="240" w:lineRule="auto"/>
              <w:ind w:firstLine="668"/>
              <w:jc w:val="both"/>
              <w:rPr>
                <w:sz w:val="23"/>
                <w:szCs w:val="23"/>
                <w:lang w:eastAsia="lv-LV"/>
              </w:rPr>
            </w:pPr>
            <w:r w:rsidRPr="00A859E6">
              <w:rPr>
                <w:sz w:val="23"/>
                <w:szCs w:val="23"/>
                <w:lang w:eastAsia="lv-LV"/>
              </w:rPr>
              <w:t>2015.gada 27.novembrī starp Daugavpils pilsētas d</w:t>
            </w:r>
            <w:r w:rsidR="003110A8" w:rsidRPr="00A859E6">
              <w:rPr>
                <w:sz w:val="23"/>
                <w:szCs w:val="23"/>
                <w:lang w:eastAsia="lv-LV"/>
              </w:rPr>
              <w:t>omi, valsts akciju sabiedrīb</w:t>
            </w:r>
            <w:r w:rsidR="00D43499">
              <w:rPr>
                <w:sz w:val="23"/>
                <w:szCs w:val="23"/>
                <w:lang w:eastAsia="lv-LV"/>
              </w:rPr>
              <w:t>u</w:t>
            </w:r>
            <w:r w:rsidR="003110A8" w:rsidRPr="00A859E6">
              <w:rPr>
                <w:sz w:val="23"/>
                <w:szCs w:val="23"/>
                <w:lang w:eastAsia="lv-LV"/>
              </w:rPr>
              <w:t xml:space="preserve"> „</w:t>
            </w:r>
            <w:r w:rsidRPr="00A859E6">
              <w:rPr>
                <w:sz w:val="23"/>
                <w:szCs w:val="23"/>
                <w:lang w:eastAsia="lv-LV"/>
              </w:rPr>
              <w:t xml:space="preserve">Ceļu satiksmes drošības direkcija", kuras struktūrvienība ir Rīgas Motormuzejs, un </w:t>
            </w:r>
            <w:r w:rsidR="00A2200F">
              <w:rPr>
                <w:sz w:val="23"/>
                <w:szCs w:val="23"/>
                <w:lang w:eastAsia="lv-LV"/>
              </w:rPr>
              <w:t xml:space="preserve">valsts akciju sabiedrību „Valsts nekustamie īpašumi” (turpmāk – </w:t>
            </w:r>
            <w:r w:rsidRPr="00A859E6">
              <w:rPr>
                <w:sz w:val="23"/>
                <w:szCs w:val="23"/>
                <w:lang w:eastAsia="lv-LV"/>
              </w:rPr>
              <w:t>VNĪ</w:t>
            </w:r>
            <w:r w:rsidR="00A2200F">
              <w:rPr>
                <w:sz w:val="23"/>
                <w:szCs w:val="23"/>
                <w:lang w:eastAsia="lv-LV"/>
              </w:rPr>
              <w:t>)</w:t>
            </w:r>
            <w:r w:rsidR="003110A8" w:rsidRPr="00A859E6">
              <w:rPr>
                <w:sz w:val="23"/>
                <w:szCs w:val="23"/>
                <w:lang w:eastAsia="lv-LV"/>
              </w:rPr>
              <w:t xml:space="preserve">  tika noslēgts N</w:t>
            </w:r>
            <w:r w:rsidR="00E97BEA" w:rsidRPr="00A859E6">
              <w:rPr>
                <w:sz w:val="23"/>
                <w:szCs w:val="23"/>
                <w:lang w:eastAsia="lv-LV"/>
              </w:rPr>
              <w:t>odomu protokols Nr.2/4-15-40/3216 par sadarbību Daugavpils cietokšņa ēkas Imperatora ielā 8, attīstībā</w:t>
            </w:r>
            <w:r w:rsidR="00640B0D">
              <w:rPr>
                <w:sz w:val="23"/>
                <w:szCs w:val="23"/>
                <w:lang w:eastAsia="lv-LV"/>
              </w:rPr>
              <w:t xml:space="preserve"> (turpmāk – Nodomu protokols)</w:t>
            </w:r>
            <w:r w:rsidR="00D43499">
              <w:rPr>
                <w:sz w:val="23"/>
                <w:szCs w:val="23"/>
                <w:lang w:eastAsia="lv-LV"/>
              </w:rPr>
              <w:t>, kurā puses apliecinājušas gatavību veikt konkrētus pasākumus, lai Rīgas Motormuzeju un citus kultūras operatorus izvietoto valsts nekustamajā īpašumā ar mērķi Daugavpils cietokšņa teritorijai piesaistīt papildus apmeklētājus un investorus, atjaunojot unikālu valsts nozīmes arhitektūras pieminekli un radot jaunu „enkura” objektu Daugavpils cietokšņa teritorijā.</w:t>
            </w:r>
          </w:p>
          <w:p w14:paraId="31741B18" w14:textId="77777777" w:rsidR="00E97BEA" w:rsidRPr="00A859E6" w:rsidRDefault="00D43499" w:rsidP="00E97BEA">
            <w:pPr>
              <w:spacing w:after="0" w:line="240" w:lineRule="auto"/>
              <w:ind w:left="-41" w:firstLine="709"/>
              <w:jc w:val="both"/>
              <w:rPr>
                <w:sz w:val="23"/>
                <w:szCs w:val="23"/>
                <w:lang w:eastAsia="lv-LV"/>
              </w:rPr>
            </w:pPr>
            <w:r>
              <w:rPr>
                <w:sz w:val="23"/>
                <w:szCs w:val="23"/>
                <w:lang w:eastAsia="lv-LV"/>
              </w:rPr>
              <w:t xml:space="preserve">Risinot jautājumu par nekustamā īpašuma nākotnes apsaimniekošanas modeli un apsaimniekošanas izmaksām, </w:t>
            </w:r>
            <w:r w:rsidR="00E97BEA" w:rsidRPr="00A859E6">
              <w:rPr>
                <w:sz w:val="23"/>
                <w:szCs w:val="23"/>
                <w:lang w:eastAsia="lv-LV"/>
              </w:rPr>
              <w:t>2016.</w:t>
            </w:r>
            <w:r w:rsidR="003110A8" w:rsidRPr="00A859E6">
              <w:rPr>
                <w:sz w:val="23"/>
                <w:szCs w:val="23"/>
                <w:lang w:eastAsia="lv-LV"/>
              </w:rPr>
              <w:t>gada 27.janvāra</w:t>
            </w:r>
            <w:r w:rsidR="00E97BEA" w:rsidRPr="00A859E6">
              <w:rPr>
                <w:sz w:val="23"/>
                <w:szCs w:val="23"/>
                <w:lang w:eastAsia="lv-LV"/>
              </w:rPr>
              <w:t xml:space="preserve"> VNĪ vadības un Daugavpils pilsētas domes priekšsēdētāja tikšanās laikā konceptu</w:t>
            </w:r>
            <w:r w:rsidR="003110A8" w:rsidRPr="00A859E6">
              <w:rPr>
                <w:sz w:val="23"/>
                <w:szCs w:val="23"/>
                <w:lang w:eastAsia="lv-LV"/>
              </w:rPr>
              <w:t>āli tika panākta vienošanās par</w:t>
            </w:r>
            <w:r w:rsidR="00E97BEA" w:rsidRPr="00A859E6">
              <w:rPr>
                <w:sz w:val="23"/>
                <w:szCs w:val="23"/>
                <w:lang w:eastAsia="lv-LV"/>
              </w:rPr>
              <w:t xml:space="preserve"> nekustamā īpašuma </w:t>
            </w:r>
            <w:r w:rsidR="00E97BEA" w:rsidRPr="00A859E6">
              <w:rPr>
                <w:sz w:val="23"/>
                <w:szCs w:val="23"/>
                <w:lang w:eastAsia="lv-LV"/>
              </w:rPr>
              <w:lastRenderedPageBreak/>
              <w:t>Imperatora ielā 8, Daugavpilī, nodošanu bez</w:t>
            </w:r>
            <w:r w:rsidR="003110A8" w:rsidRPr="00A859E6">
              <w:rPr>
                <w:sz w:val="23"/>
                <w:szCs w:val="23"/>
                <w:lang w:eastAsia="lv-LV"/>
              </w:rPr>
              <w:t xml:space="preserve"> </w:t>
            </w:r>
            <w:r w:rsidR="00E97BEA" w:rsidRPr="00A859E6">
              <w:rPr>
                <w:sz w:val="23"/>
                <w:szCs w:val="23"/>
                <w:lang w:eastAsia="lv-LV"/>
              </w:rPr>
              <w:t xml:space="preserve">atlīdzības īpašumā Daugavpils pilsētas </w:t>
            </w:r>
            <w:r w:rsidR="003110A8" w:rsidRPr="00A859E6">
              <w:rPr>
                <w:sz w:val="23"/>
                <w:szCs w:val="23"/>
                <w:lang w:eastAsia="lv-LV"/>
              </w:rPr>
              <w:t>pašvaldībai</w:t>
            </w:r>
            <w:r w:rsidR="00E97BEA" w:rsidRPr="00A859E6">
              <w:rPr>
                <w:sz w:val="23"/>
                <w:szCs w:val="23"/>
                <w:lang w:eastAsia="lv-LV"/>
              </w:rPr>
              <w:t xml:space="preserve">, kas pamatā balstīta uz </w:t>
            </w:r>
            <w:r w:rsidR="003110A8" w:rsidRPr="00A859E6">
              <w:rPr>
                <w:sz w:val="23"/>
                <w:szCs w:val="23"/>
                <w:lang w:eastAsia="lv-LV"/>
              </w:rPr>
              <w:t>valsts akciju sabiedrības „Ceļu satiksmes drošības direkcija"</w:t>
            </w:r>
            <w:r w:rsidR="00E97BEA" w:rsidRPr="00A859E6">
              <w:rPr>
                <w:sz w:val="23"/>
                <w:szCs w:val="23"/>
                <w:lang w:eastAsia="lv-LV"/>
              </w:rPr>
              <w:t xml:space="preserve"> un tā</w:t>
            </w:r>
            <w:r w:rsidR="003110A8" w:rsidRPr="00A859E6">
              <w:rPr>
                <w:sz w:val="23"/>
                <w:szCs w:val="23"/>
                <w:lang w:eastAsia="lv-LV"/>
              </w:rPr>
              <w:t>s struktūrvienības Rīgas Motor</w:t>
            </w:r>
            <w:r w:rsidR="00E97BEA" w:rsidRPr="00A859E6">
              <w:rPr>
                <w:sz w:val="23"/>
                <w:szCs w:val="23"/>
                <w:lang w:eastAsia="lv-LV"/>
              </w:rPr>
              <w:t>muzeja nemainīgo viedokli (</w:t>
            </w:r>
            <w:r w:rsidR="003110A8" w:rsidRPr="00A859E6">
              <w:rPr>
                <w:sz w:val="23"/>
                <w:szCs w:val="23"/>
                <w:lang w:eastAsia="lv-LV"/>
              </w:rPr>
              <w:t>28.05.2014. vēstule</w:t>
            </w:r>
            <w:r w:rsidR="00E97BEA" w:rsidRPr="00A859E6">
              <w:rPr>
                <w:sz w:val="23"/>
                <w:szCs w:val="23"/>
                <w:lang w:eastAsia="lv-LV"/>
              </w:rPr>
              <w:t xml:space="preserve"> Nr.13.1-13/17) par ieceres līdzfinansējuma nenodrošināšanu, kā rezultātā VNĪ nav garantēta ieguldījumu un </w:t>
            </w:r>
            <w:r w:rsidR="003110A8" w:rsidRPr="00A859E6">
              <w:rPr>
                <w:sz w:val="23"/>
                <w:szCs w:val="23"/>
                <w:lang w:eastAsia="lv-LV"/>
              </w:rPr>
              <w:t>nekustamā īpašuma</w:t>
            </w:r>
            <w:r w:rsidR="00E97BEA" w:rsidRPr="00A859E6">
              <w:rPr>
                <w:sz w:val="23"/>
                <w:szCs w:val="23"/>
                <w:lang w:eastAsia="lv-LV"/>
              </w:rPr>
              <w:t xml:space="preserve"> uzturēšanas izmaksu atmaksa nomas maksas veidā.</w:t>
            </w:r>
          </w:p>
          <w:p w14:paraId="4E403A84" w14:textId="77777777" w:rsidR="002D2987" w:rsidRPr="00A859E6" w:rsidRDefault="00D1178D" w:rsidP="002D2987">
            <w:pPr>
              <w:pStyle w:val="BodyText"/>
              <w:spacing w:after="0"/>
              <w:ind w:firstLine="668"/>
              <w:jc w:val="both"/>
              <w:rPr>
                <w:sz w:val="23"/>
                <w:szCs w:val="23"/>
              </w:rPr>
            </w:pPr>
            <w:r w:rsidRPr="00A859E6">
              <w:rPr>
                <w:sz w:val="23"/>
                <w:szCs w:val="23"/>
              </w:rPr>
              <w:t>Daugavpils pilsētas dome</w:t>
            </w:r>
            <w:r w:rsidR="002D2987" w:rsidRPr="00A859E6">
              <w:rPr>
                <w:sz w:val="23"/>
                <w:szCs w:val="23"/>
              </w:rPr>
              <w:t xml:space="preserve"> 201</w:t>
            </w:r>
            <w:r w:rsidR="00C45457" w:rsidRPr="00A859E6">
              <w:rPr>
                <w:sz w:val="23"/>
                <w:szCs w:val="23"/>
              </w:rPr>
              <w:t>6</w:t>
            </w:r>
            <w:r w:rsidR="002D2987" w:rsidRPr="00A859E6">
              <w:rPr>
                <w:sz w:val="23"/>
                <w:szCs w:val="23"/>
              </w:rPr>
              <w:t xml:space="preserve">.gada </w:t>
            </w:r>
            <w:r w:rsidRPr="00A859E6">
              <w:rPr>
                <w:sz w:val="23"/>
                <w:szCs w:val="23"/>
              </w:rPr>
              <w:t>24.martā ir pieņēmusi lēmumu</w:t>
            </w:r>
            <w:r w:rsidR="002D2987" w:rsidRPr="00A859E6">
              <w:rPr>
                <w:sz w:val="23"/>
                <w:szCs w:val="23"/>
              </w:rPr>
              <w:t xml:space="preserve"> Nr.</w:t>
            </w:r>
            <w:r w:rsidR="00C45457" w:rsidRPr="00A859E6">
              <w:rPr>
                <w:sz w:val="23"/>
                <w:szCs w:val="23"/>
              </w:rPr>
              <w:t>135 „Par nekustamā īpašuma, kadastra Nr.0500 011 1620, Imperatora ielā 8, Daugavpilī, pārņemšanu Daugavpils pilsētas pašvaldības īpašumā</w:t>
            </w:r>
            <w:r w:rsidRPr="00A859E6">
              <w:rPr>
                <w:sz w:val="23"/>
                <w:szCs w:val="23"/>
              </w:rPr>
              <w:t>”, kurā nolemts nekustamo īpašumu Imperatora ielā 8, Daugavpilī, lūgt nodot bez atlīdzības Daugavpils pilsētas pašvaldības īpašumā likum</w:t>
            </w:r>
            <w:r w:rsidR="00F86211">
              <w:rPr>
                <w:sz w:val="23"/>
                <w:szCs w:val="23"/>
              </w:rPr>
              <w:t>a</w:t>
            </w:r>
            <w:r w:rsidRPr="00A859E6">
              <w:rPr>
                <w:sz w:val="23"/>
                <w:szCs w:val="23"/>
              </w:rPr>
              <w:t xml:space="preserve"> „Par pašvaldībām” 15.panta pirmās daļas 5.punktā noteiktās pašvaldības autonomās funkcijas īstenošanai - </w:t>
            </w:r>
            <w:r w:rsidRPr="00A859E6">
              <w:rPr>
                <w:color w:val="000000"/>
                <w:sz w:val="23"/>
                <w:szCs w:val="23"/>
              </w:rPr>
              <w:t>rūpēties par kultūru un sekmēt tradicionālo kultūras vērtību saglabāšanu un tautas jaunrades attīstību (organizatoriska un finansiāla palīdzība kultūras iestādēm un pasākumiem, atbalsts kultūras pieminekļu saglabāšanai u.c.)</w:t>
            </w:r>
            <w:r w:rsidR="002D2987" w:rsidRPr="00A859E6">
              <w:rPr>
                <w:sz w:val="23"/>
                <w:szCs w:val="23"/>
              </w:rPr>
              <w:t>.</w:t>
            </w:r>
            <w:r w:rsidR="00EB389D">
              <w:rPr>
                <w:sz w:val="23"/>
                <w:szCs w:val="23"/>
              </w:rPr>
              <w:t xml:space="preserve"> Daugavpils pilsētas pašvaldība plāno sniegt atbalstu </w:t>
            </w:r>
            <w:r w:rsidR="00EB2F4D" w:rsidRPr="00EB2F4D">
              <w:rPr>
                <w:sz w:val="23"/>
                <w:szCs w:val="23"/>
              </w:rPr>
              <w:t>vietējas nozīmes arhitektūras pieminek</w:t>
            </w:r>
            <w:r w:rsidR="00EB2F4D">
              <w:rPr>
                <w:sz w:val="23"/>
                <w:szCs w:val="23"/>
              </w:rPr>
              <w:t>ļa</w:t>
            </w:r>
            <w:r w:rsidR="00EB2F4D" w:rsidRPr="00EB2F4D">
              <w:rPr>
                <w:sz w:val="23"/>
                <w:szCs w:val="23"/>
              </w:rPr>
              <w:t xml:space="preserve"> „Ēka Nr.50 inženierarsenāls” (valsts aizsardzības Nr.4718)</w:t>
            </w:r>
            <w:r w:rsidR="00EB2F4D">
              <w:rPr>
                <w:sz w:val="23"/>
                <w:szCs w:val="23"/>
              </w:rPr>
              <w:t xml:space="preserve"> saglabāšanai un apsaimniekošanai, iekārtojot tajā tehnikas muzeja ekspozīcijas un turpmāk attīstot to kā multifunkcionālo kultūras un izglītības centru.</w:t>
            </w:r>
          </w:p>
          <w:p w14:paraId="1111A8C8" w14:textId="77777777" w:rsidR="00A416AB" w:rsidRPr="00A859E6" w:rsidRDefault="00A416AB" w:rsidP="005C60A6">
            <w:pPr>
              <w:spacing w:after="0" w:line="240" w:lineRule="auto"/>
              <w:ind w:firstLine="668"/>
              <w:jc w:val="both"/>
              <w:rPr>
                <w:sz w:val="23"/>
                <w:szCs w:val="23"/>
                <w:lang w:eastAsia="lv-LV"/>
              </w:rPr>
            </w:pPr>
            <w:r w:rsidRPr="00A859E6">
              <w:rPr>
                <w:sz w:val="23"/>
                <w:szCs w:val="23"/>
                <w:lang w:eastAsia="lv-LV"/>
              </w:rPr>
              <w:t xml:space="preserve">Saskaņā ar </w:t>
            </w:r>
            <w:r w:rsidR="00C95817" w:rsidRPr="00A859E6">
              <w:rPr>
                <w:sz w:val="23"/>
                <w:szCs w:val="23"/>
                <w:lang w:eastAsia="lv-LV"/>
              </w:rPr>
              <w:t>VNĪ</w:t>
            </w:r>
            <w:r w:rsidRPr="00A859E6">
              <w:rPr>
                <w:sz w:val="23"/>
                <w:szCs w:val="23"/>
                <w:lang w:eastAsia="lv-LV"/>
              </w:rPr>
              <w:t xml:space="preserve"> rīcībā esošajiem nekustamā īpašuma rentabilitātes rādītājiem par periodu no 201</w:t>
            </w:r>
            <w:r w:rsidR="00D524F1" w:rsidRPr="00A859E6">
              <w:rPr>
                <w:sz w:val="23"/>
                <w:szCs w:val="23"/>
                <w:lang w:eastAsia="lv-LV"/>
              </w:rPr>
              <w:t>4</w:t>
            </w:r>
            <w:r w:rsidRPr="00A859E6">
              <w:rPr>
                <w:sz w:val="23"/>
                <w:szCs w:val="23"/>
                <w:lang w:eastAsia="lv-LV"/>
              </w:rPr>
              <w:t>.gada 1.janvāra līdz 201</w:t>
            </w:r>
            <w:r w:rsidR="00D524F1" w:rsidRPr="00A859E6">
              <w:rPr>
                <w:sz w:val="23"/>
                <w:szCs w:val="23"/>
                <w:lang w:eastAsia="lv-LV"/>
              </w:rPr>
              <w:t>6</w:t>
            </w:r>
            <w:r w:rsidRPr="00A859E6">
              <w:rPr>
                <w:sz w:val="23"/>
                <w:szCs w:val="23"/>
                <w:lang w:eastAsia="lv-LV"/>
              </w:rPr>
              <w:t xml:space="preserve">.gada </w:t>
            </w:r>
            <w:r w:rsidR="00E244E4" w:rsidRPr="00A859E6">
              <w:rPr>
                <w:sz w:val="23"/>
                <w:szCs w:val="23"/>
                <w:lang w:eastAsia="lv-LV"/>
              </w:rPr>
              <w:t>3</w:t>
            </w:r>
            <w:r w:rsidR="00E522F1" w:rsidRPr="00A859E6">
              <w:rPr>
                <w:sz w:val="23"/>
                <w:szCs w:val="23"/>
                <w:lang w:eastAsia="lv-LV"/>
              </w:rPr>
              <w:t>0</w:t>
            </w:r>
            <w:r w:rsidR="00BB3EF2" w:rsidRPr="00A859E6">
              <w:rPr>
                <w:sz w:val="23"/>
                <w:szCs w:val="23"/>
                <w:lang w:eastAsia="lv-LV"/>
              </w:rPr>
              <w:t>.</w:t>
            </w:r>
            <w:r w:rsidR="00D524F1" w:rsidRPr="00A859E6">
              <w:rPr>
                <w:sz w:val="23"/>
                <w:szCs w:val="23"/>
                <w:lang w:eastAsia="lv-LV"/>
              </w:rPr>
              <w:t>aprīlim</w:t>
            </w:r>
            <w:r w:rsidRPr="00A859E6">
              <w:rPr>
                <w:sz w:val="23"/>
                <w:szCs w:val="23"/>
                <w:lang w:eastAsia="lv-LV"/>
              </w:rPr>
              <w:t xml:space="preserve"> nekustamā īpašuma pārvaldīšana VNĪ ir nesusi zaudējumus </w:t>
            </w:r>
            <w:r w:rsidR="00D524F1" w:rsidRPr="00A859E6">
              <w:rPr>
                <w:sz w:val="23"/>
                <w:szCs w:val="23"/>
                <w:lang w:eastAsia="lv-LV"/>
              </w:rPr>
              <w:t>116 679</w:t>
            </w:r>
            <w:r w:rsidRPr="00A859E6">
              <w:rPr>
                <w:sz w:val="23"/>
                <w:szCs w:val="23"/>
                <w:lang w:eastAsia="lv-LV"/>
              </w:rPr>
              <w:t xml:space="preserve"> </w:t>
            </w:r>
            <w:r w:rsidRPr="00A859E6">
              <w:rPr>
                <w:i/>
                <w:sz w:val="23"/>
                <w:szCs w:val="23"/>
                <w:lang w:eastAsia="lv-LV"/>
              </w:rPr>
              <w:t>euro</w:t>
            </w:r>
            <w:r w:rsidRPr="00A859E6">
              <w:rPr>
                <w:sz w:val="23"/>
                <w:szCs w:val="23"/>
                <w:lang w:eastAsia="lv-LV"/>
              </w:rPr>
              <w:t xml:space="preserve"> apmērā.</w:t>
            </w:r>
          </w:p>
          <w:p w14:paraId="6D84B76D" w14:textId="77777777" w:rsidR="002D2987" w:rsidRDefault="00AF50DC" w:rsidP="00E035DA">
            <w:pPr>
              <w:pStyle w:val="BodyText"/>
              <w:spacing w:after="0"/>
              <w:ind w:firstLine="668"/>
              <w:jc w:val="both"/>
              <w:rPr>
                <w:sz w:val="23"/>
                <w:szCs w:val="23"/>
              </w:rPr>
            </w:pPr>
            <w:r w:rsidRPr="00A859E6">
              <w:rPr>
                <w:sz w:val="23"/>
                <w:szCs w:val="23"/>
              </w:rPr>
              <w:t xml:space="preserve">VNĪ </w:t>
            </w:r>
            <w:r w:rsidR="00B76B0F" w:rsidRPr="00A859E6">
              <w:rPr>
                <w:sz w:val="23"/>
                <w:szCs w:val="23"/>
              </w:rPr>
              <w:t xml:space="preserve">Īpašumu izvērtēšanas komisija </w:t>
            </w:r>
            <w:r w:rsidR="00946AB8" w:rsidRPr="00A859E6">
              <w:rPr>
                <w:sz w:val="23"/>
                <w:szCs w:val="23"/>
              </w:rPr>
              <w:t>201</w:t>
            </w:r>
            <w:r w:rsidR="00D1178D" w:rsidRPr="00A859E6">
              <w:rPr>
                <w:sz w:val="23"/>
                <w:szCs w:val="23"/>
              </w:rPr>
              <w:t>6</w:t>
            </w:r>
            <w:r w:rsidR="00946AB8" w:rsidRPr="00A859E6">
              <w:rPr>
                <w:sz w:val="23"/>
                <w:szCs w:val="23"/>
              </w:rPr>
              <w:t xml:space="preserve">.gada </w:t>
            </w:r>
            <w:r w:rsidR="00D1178D" w:rsidRPr="00A859E6">
              <w:rPr>
                <w:sz w:val="23"/>
                <w:szCs w:val="23"/>
              </w:rPr>
              <w:t>5.maija</w:t>
            </w:r>
            <w:r w:rsidRPr="00A859E6">
              <w:rPr>
                <w:sz w:val="23"/>
                <w:szCs w:val="23"/>
              </w:rPr>
              <w:t xml:space="preserve"> sēdē (protokols</w:t>
            </w:r>
            <w:r w:rsidR="00946AB8" w:rsidRPr="00A859E6">
              <w:rPr>
                <w:sz w:val="23"/>
                <w:szCs w:val="23"/>
              </w:rPr>
              <w:t xml:space="preserve"> Nr.</w:t>
            </w:r>
            <w:r w:rsidR="00E522F1" w:rsidRPr="00A859E6">
              <w:rPr>
                <w:sz w:val="23"/>
                <w:szCs w:val="23"/>
              </w:rPr>
              <w:t>9</w:t>
            </w:r>
            <w:r w:rsidRPr="00A859E6">
              <w:rPr>
                <w:sz w:val="23"/>
                <w:szCs w:val="23"/>
              </w:rPr>
              <w:t xml:space="preserve"> </w:t>
            </w:r>
            <w:r w:rsidR="00E522F1" w:rsidRPr="00A859E6">
              <w:rPr>
                <w:sz w:val="23"/>
                <w:szCs w:val="23"/>
              </w:rPr>
              <w:t>1</w:t>
            </w:r>
            <w:r w:rsidR="00946AB8" w:rsidRPr="00A859E6">
              <w:rPr>
                <w:sz w:val="23"/>
                <w:szCs w:val="23"/>
              </w:rPr>
              <w:t>.</w:t>
            </w:r>
            <w:r w:rsidRPr="00A859E6">
              <w:rPr>
                <w:sz w:val="23"/>
                <w:szCs w:val="23"/>
              </w:rPr>
              <w:t>punkts</w:t>
            </w:r>
            <w:r w:rsidR="00946AB8" w:rsidRPr="00A859E6">
              <w:rPr>
                <w:sz w:val="23"/>
                <w:szCs w:val="23"/>
              </w:rPr>
              <w:t>)</w:t>
            </w:r>
            <w:r w:rsidR="00823625" w:rsidRPr="00A859E6">
              <w:rPr>
                <w:sz w:val="23"/>
                <w:szCs w:val="23"/>
              </w:rPr>
              <w:t xml:space="preserve"> </w:t>
            </w:r>
            <w:r w:rsidR="00D1178D" w:rsidRPr="00A859E6">
              <w:rPr>
                <w:sz w:val="23"/>
                <w:szCs w:val="23"/>
              </w:rPr>
              <w:t>atbalstīja</w:t>
            </w:r>
            <w:r w:rsidR="00946AB8" w:rsidRPr="00A859E6">
              <w:rPr>
                <w:sz w:val="23"/>
                <w:szCs w:val="23"/>
              </w:rPr>
              <w:t xml:space="preserve"> </w:t>
            </w:r>
            <w:r w:rsidR="00D1178D" w:rsidRPr="00A859E6">
              <w:rPr>
                <w:sz w:val="23"/>
                <w:szCs w:val="23"/>
              </w:rPr>
              <w:t>nekustamā īpašuma</w:t>
            </w:r>
            <w:r w:rsidRPr="00A859E6">
              <w:rPr>
                <w:sz w:val="23"/>
                <w:szCs w:val="23"/>
              </w:rPr>
              <w:t xml:space="preserve"> </w:t>
            </w:r>
            <w:r w:rsidR="00D1178D" w:rsidRPr="00A859E6">
              <w:rPr>
                <w:sz w:val="23"/>
                <w:szCs w:val="23"/>
              </w:rPr>
              <w:t>Imperatora ielā 8, Daugavpilī, nodošanu</w:t>
            </w:r>
            <w:r w:rsidRPr="00A859E6">
              <w:rPr>
                <w:sz w:val="23"/>
                <w:szCs w:val="23"/>
              </w:rPr>
              <w:t xml:space="preserve"> bez atlīdzības </w:t>
            </w:r>
            <w:r w:rsidR="00E522F1" w:rsidRPr="00A859E6">
              <w:rPr>
                <w:sz w:val="23"/>
                <w:szCs w:val="23"/>
              </w:rPr>
              <w:t>Daugavpils</w:t>
            </w:r>
            <w:r w:rsidR="00823625" w:rsidRPr="00A859E6">
              <w:rPr>
                <w:sz w:val="23"/>
                <w:szCs w:val="23"/>
              </w:rPr>
              <w:t xml:space="preserve"> pilsētas</w:t>
            </w:r>
            <w:r w:rsidRPr="00A859E6">
              <w:rPr>
                <w:sz w:val="23"/>
                <w:szCs w:val="23"/>
              </w:rPr>
              <w:t xml:space="preserve"> pašvaldības īpašumā</w:t>
            </w:r>
            <w:r w:rsidR="00946AB8" w:rsidRPr="00A859E6">
              <w:rPr>
                <w:sz w:val="23"/>
                <w:szCs w:val="23"/>
              </w:rPr>
              <w:t xml:space="preserve"> pašvaldības </w:t>
            </w:r>
            <w:r w:rsidR="00823625" w:rsidRPr="00A859E6">
              <w:rPr>
                <w:sz w:val="23"/>
                <w:szCs w:val="23"/>
              </w:rPr>
              <w:t>autonomās funkcijas</w:t>
            </w:r>
            <w:r w:rsidR="00E522F1" w:rsidRPr="00A859E6">
              <w:rPr>
                <w:sz w:val="23"/>
                <w:szCs w:val="23"/>
              </w:rPr>
              <w:t xml:space="preserve"> - </w:t>
            </w:r>
            <w:r w:rsidR="00196EB6" w:rsidRPr="00A859E6">
              <w:rPr>
                <w:sz w:val="23"/>
                <w:szCs w:val="23"/>
              </w:rPr>
              <w:t>rūpēties par kultūru un sekmēt tradicionālo kultūras vērtību saglabāšanu un tautas jaunrades attīstību</w:t>
            </w:r>
            <w:r w:rsidR="00E522F1" w:rsidRPr="00A859E6">
              <w:rPr>
                <w:sz w:val="23"/>
                <w:szCs w:val="23"/>
              </w:rPr>
              <w:t xml:space="preserve"> </w:t>
            </w:r>
            <w:r w:rsidR="00D1178D" w:rsidRPr="00A859E6">
              <w:rPr>
                <w:color w:val="000000"/>
                <w:sz w:val="23"/>
                <w:szCs w:val="23"/>
              </w:rPr>
              <w:t xml:space="preserve">(organizatoriska un finansiāla palīdzība kultūras iestādēm un pasākumiem, atbalsts kultūras pieminekļu saglabāšanai u.c.) </w:t>
            </w:r>
            <w:r w:rsidR="00E522F1" w:rsidRPr="00A859E6">
              <w:rPr>
                <w:sz w:val="23"/>
                <w:szCs w:val="23"/>
              </w:rPr>
              <w:t>-</w:t>
            </w:r>
            <w:r w:rsidR="00823625" w:rsidRPr="00A859E6">
              <w:rPr>
                <w:sz w:val="23"/>
                <w:szCs w:val="23"/>
              </w:rPr>
              <w:t xml:space="preserve"> </w:t>
            </w:r>
            <w:r w:rsidR="00436AF1" w:rsidRPr="00A859E6">
              <w:rPr>
                <w:sz w:val="23"/>
                <w:szCs w:val="23"/>
              </w:rPr>
              <w:t>nodrošināšanai</w:t>
            </w:r>
            <w:r w:rsidR="00946AB8" w:rsidRPr="00A859E6">
              <w:rPr>
                <w:sz w:val="23"/>
                <w:szCs w:val="23"/>
              </w:rPr>
              <w:t>.</w:t>
            </w:r>
          </w:p>
          <w:p w14:paraId="177DC856" w14:textId="77777777" w:rsidR="00640B0D" w:rsidRDefault="00640B0D" w:rsidP="00DD7055">
            <w:pPr>
              <w:pStyle w:val="BodyText"/>
              <w:spacing w:after="0"/>
              <w:ind w:firstLine="669"/>
              <w:jc w:val="both"/>
              <w:rPr>
                <w:sz w:val="23"/>
                <w:szCs w:val="23"/>
              </w:rPr>
            </w:pPr>
            <w:r>
              <w:rPr>
                <w:sz w:val="23"/>
                <w:szCs w:val="23"/>
              </w:rPr>
              <w:t xml:space="preserve">Pēc </w:t>
            </w:r>
            <w:r w:rsidRPr="00640B0D">
              <w:rPr>
                <w:sz w:val="23"/>
                <w:szCs w:val="23"/>
              </w:rPr>
              <w:t>Nekustam</w:t>
            </w:r>
            <w:r>
              <w:rPr>
                <w:sz w:val="23"/>
                <w:szCs w:val="23"/>
              </w:rPr>
              <w:t>ā</w:t>
            </w:r>
            <w:r w:rsidRPr="00640B0D">
              <w:rPr>
                <w:sz w:val="23"/>
                <w:szCs w:val="23"/>
              </w:rPr>
              <w:t xml:space="preserve"> īpašum</w:t>
            </w:r>
            <w:r>
              <w:rPr>
                <w:sz w:val="23"/>
                <w:szCs w:val="23"/>
              </w:rPr>
              <w:t>a</w:t>
            </w:r>
            <w:r w:rsidRPr="00640B0D">
              <w:rPr>
                <w:sz w:val="23"/>
                <w:szCs w:val="23"/>
              </w:rPr>
              <w:t xml:space="preserve"> (nekustamā īpašuma kadastra Nr.0500 011 1620) Imperatora ielā 8, Daugavpilī</w:t>
            </w:r>
            <w:r>
              <w:rPr>
                <w:sz w:val="23"/>
                <w:szCs w:val="23"/>
              </w:rPr>
              <w:t>, nodošanas Daugavpils pilsētas pašvaldības īpašumā, VNĪ Nodomu protokola 3.5.punktā noteiktā kārtībā  atteiksies no turpmākas sadarbības Nodomu protokola ietvaros.</w:t>
            </w:r>
          </w:p>
          <w:p w14:paraId="4F7B48E8" w14:textId="167270CD" w:rsidR="006F5DCA" w:rsidRPr="00342A78" w:rsidRDefault="006F5DCA" w:rsidP="00DD7055">
            <w:pPr>
              <w:pStyle w:val="BodyText"/>
              <w:spacing w:after="0"/>
              <w:ind w:firstLine="669"/>
              <w:jc w:val="both"/>
              <w:rPr>
                <w:sz w:val="23"/>
                <w:szCs w:val="23"/>
              </w:rPr>
            </w:pPr>
            <w:r w:rsidRPr="00342A78">
              <w:rPr>
                <w:sz w:val="23"/>
                <w:szCs w:val="23"/>
              </w:rPr>
              <w:t>Ja gadījumā nododamajā nekustamajā īpašumā tiks veikta saimnieciskā darbība (piemēram, sniegti kādi pakalpojumi vai iekasētas ieejas maksas kultūras objektos), tad tai būs izteikti vietējs raksturs un sagaidāmajā ietekme uz tirdzniecību un konkurenci Eiropas Savienības iekšējā tirgū būs niecīga vai neiespējama, jo pakalpojumi ir paredzēti pārsvarā vietējiem (Latvijas valsts) pakalpojuma lietotājiem</w:t>
            </w:r>
            <w:r w:rsidR="00342A78" w:rsidRPr="00342A78">
              <w:rPr>
                <w:sz w:val="23"/>
                <w:szCs w:val="23"/>
              </w:rPr>
              <w:t>.</w:t>
            </w:r>
            <w:r w:rsidR="00A47CE8" w:rsidRPr="00342A78">
              <w:rPr>
                <w:sz w:val="23"/>
                <w:szCs w:val="23"/>
              </w:rPr>
              <w:t xml:space="preserve"> </w:t>
            </w:r>
            <w:r w:rsidR="00342A78" w:rsidRPr="00342A78">
              <w:rPr>
                <w:sz w:val="23"/>
                <w:szCs w:val="23"/>
              </w:rPr>
              <w:t>A</w:t>
            </w:r>
            <w:r w:rsidR="00A47CE8" w:rsidRPr="00342A78">
              <w:rPr>
                <w:sz w:val="23"/>
                <w:szCs w:val="23"/>
              </w:rPr>
              <w:t>ttiecīgi nekustamā īpašuma nodošana nekvalificējas kā komercdarbības atbalsts</w:t>
            </w:r>
            <w:r w:rsidRPr="00342A78">
              <w:rPr>
                <w:sz w:val="23"/>
                <w:szCs w:val="23"/>
              </w:rPr>
              <w:t>.</w:t>
            </w:r>
          </w:p>
          <w:p w14:paraId="47A8D8ED" w14:textId="77777777" w:rsidR="00823625" w:rsidRPr="00A859E6" w:rsidRDefault="00C619E9" w:rsidP="00240DF0">
            <w:pPr>
              <w:spacing w:after="0" w:line="240" w:lineRule="auto"/>
              <w:ind w:firstLine="720"/>
              <w:jc w:val="both"/>
              <w:rPr>
                <w:sz w:val="23"/>
                <w:szCs w:val="23"/>
                <w:lang w:eastAsia="lv-LV"/>
              </w:rPr>
            </w:pPr>
            <w:r w:rsidRPr="00A859E6">
              <w:rPr>
                <w:sz w:val="23"/>
                <w:szCs w:val="23"/>
                <w:lang w:eastAsia="lv-LV"/>
              </w:rPr>
              <w:t>Rīkojuma projekta 1.punktā</w:t>
            </w:r>
            <w:r w:rsidR="00F8701A" w:rsidRPr="00A859E6">
              <w:rPr>
                <w:sz w:val="23"/>
                <w:szCs w:val="23"/>
                <w:lang w:eastAsia="lv-LV"/>
              </w:rPr>
              <w:t xml:space="preserve"> paredz</w:t>
            </w:r>
            <w:r w:rsidRPr="00A859E6">
              <w:rPr>
                <w:sz w:val="23"/>
                <w:szCs w:val="23"/>
                <w:lang w:eastAsia="lv-LV"/>
              </w:rPr>
              <w:t>ēts</w:t>
            </w:r>
            <w:r w:rsidR="00D1178D" w:rsidRPr="00A859E6">
              <w:rPr>
                <w:sz w:val="23"/>
                <w:szCs w:val="23"/>
                <w:lang w:eastAsia="lv-LV"/>
              </w:rPr>
              <w:t>, ka nekustamais īpašums tiks izmantots</w:t>
            </w:r>
            <w:r w:rsidR="00F8701A" w:rsidRPr="00A859E6">
              <w:rPr>
                <w:sz w:val="23"/>
                <w:szCs w:val="23"/>
                <w:lang w:eastAsia="lv-LV"/>
              </w:rPr>
              <w:t xml:space="preserve"> </w:t>
            </w:r>
            <w:r w:rsidR="00CD521A" w:rsidRPr="00A859E6">
              <w:rPr>
                <w:sz w:val="23"/>
                <w:szCs w:val="23"/>
                <w:lang w:eastAsia="lv-LV"/>
              </w:rPr>
              <w:t xml:space="preserve">likuma „Par pašvaldībām” 15.panta pirmās daļas </w:t>
            </w:r>
            <w:r w:rsidR="00B03CE2" w:rsidRPr="00A859E6">
              <w:rPr>
                <w:sz w:val="23"/>
                <w:szCs w:val="23"/>
                <w:lang w:eastAsia="lv-LV"/>
              </w:rPr>
              <w:t>5.</w:t>
            </w:r>
            <w:r w:rsidR="00CD521A" w:rsidRPr="00A859E6">
              <w:rPr>
                <w:sz w:val="23"/>
                <w:szCs w:val="23"/>
                <w:lang w:eastAsia="lv-LV"/>
              </w:rPr>
              <w:t xml:space="preserve">punktā </w:t>
            </w:r>
            <w:r w:rsidR="00823625" w:rsidRPr="00A859E6">
              <w:rPr>
                <w:sz w:val="23"/>
                <w:szCs w:val="23"/>
                <w:lang w:eastAsia="lv-LV"/>
              </w:rPr>
              <w:t>noteiktās</w:t>
            </w:r>
            <w:r w:rsidR="00CD521A" w:rsidRPr="00A859E6">
              <w:rPr>
                <w:sz w:val="23"/>
                <w:szCs w:val="23"/>
                <w:lang w:eastAsia="lv-LV"/>
              </w:rPr>
              <w:t xml:space="preserve"> pašvaldības </w:t>
            </w:r>
            <w:r w:rsidR="00823625" w:rsidRPr="00A859E6">
              <w:rPr>
                <w:sz w:val="23"/>
                <w:szCs w:val="23"/>
                <w:lang w:eastAsia="lv-LV"/>
              </w:rPr>
              <w:t>autonomās</w:t>
            </w:r>
            <w:r w:rsidR="00AF50DC" w:rsidRPr="00A859E6">
              <w:rPr>
                <w:sz w:val="23"/>
                <w:szCs w:val="23"/>
                <w:lang w:eastAsia="lv-LV"/>
              </w:rPr>
              <w:t xml:space="preserve"> </w:t>
            </w:r>
            <w:r w:rsidR="00CD521A" w:rsidRPr="00A859E6">
              <w:rPr>
                <w:sz w:val="23"/>
                <w:szCs w:val="23"/>
                <w:lang w:eastAsia="lv-LV"/>
              </w:rPr>
              <w:t>funkc</w:t>
            </w:r>
            <w:r w:rsidR="00823625" w:rsidRPr="00A859E6">
              <w:rPr>
                <w:sz w:val="23"/>
                <w:szCs w:val="23"/>
                <w:lang w:eastAsia="lv-LV"/>
              </w:rPr>
              <w:t>ijas</w:t>
            </w:r>
            <w:r w:rsidR="00F8701A" w:rsidRPr="00A859E6">
              <w:rPr>
                <w:sz w:val="23"/>
                <w:szCs w:val="23"/>
                <w:lang w:eastAsia="lv-LV"/>
              </w:rPr>
              <w:t xml:space="preserve"> īstenošanai</w:t>
            </w:r>
            <w:r w:rsidR="00A72455" w:rsidRPr="00A859E6">
              <w:rPr>
                <w:sz w:val="23"/>
                <w:szCs w:val="23"/>
                <w:lang w:eastAsia="lv-LV"/>
              </w:rPr>
              <w:t xml:space="preserve"> - </w:t>
            </w:r>
            <w:r w:rsidR="00B03CE2" w:rsidRPr="00A859E6">
              <w:rPr>
                <w:sz w:val="23"/>
                <w:szCs w:val="23"/>
                <w:lang w:eastAsia="lv-LV"/>
              </w:rPr>
              <w:t>rūpēties par kultūru un sekmēt tradicionālo kultūras vērtību saglabāšanu un tautas jaunrades attīstību</w:t>
            </w:r>
            <w:r w:rsidR="00A72455" w:rsidRPr="00A859E6">
              <w:rPr>
                <w:sz w:val="23"/>
                <w:szCs w:val="23"/>
                <w:lang w:eastAsia="lv-LV"/>
              </w:rPr>
              <w:t>.</w:t>
            </w:r>
          </w:p>
          <w:p w14:paraId="3396E479" w14:textId="77777777" w:rsidR="00F8701A" w:rsidRPr="00A859E6" w:rsidRDefault="00C619E9" w:rsidP="00240DF0">
            <w:pPr>
              <w:spacing w:after="0" w:line="240" w:lineRule="auto"/>
              <w:ind w:firstLine="720"/>
              <w:jc w:val="both"/>
              <w:rPr>
                <w:sz w:val="23"/>
                <w:szCs w:val="23"/>
                <w:lang w:eastAsia="lv-LV"/>
              </w:rPr>
            </w:pPr>
            <w:r w:rsidRPr="00A859E6">
              <w:rPr>
                <w:sz w:val="23"/>
                <w:szCs w:val="23"/>
                <w:lang w:eastAsia="lv-LV"/>
              </w:rPr>
              <w:t>Rīkojuma projekta 2.punktā</w:t>
            </w:r>
            <w:r w:rsidR="00823625" w:rsidRPr="00A859E6">
              <w:rPr>
                <w:sz w:val="23"/>
                <w:szCs w:val="23"/>
                <w:lang w:eastAsia="lv-LV"/>
              </w:rPr>
              <w:t xml:space="preserve"> </w:t>
            </w:r>
            <w:r w:rsidRPr="00A859E6">
              <w:rPr>
                <w:sz w:val="23"/>
                <w:szCs w:val="23"/>
                <w:lang w:eastAsia="lv-LV"/>
              </w:rPr>
              <w:t>noteikts</w:t>
            </w:r>
            <w:r w:rsidR="00A72455" w:rsidRPr="00A859E6">
              <w:rPr>
                <w:sz w:val="23"/>
                <w:szCs w:val="23"/>
                <w:lang w:eastAsia="lv-LV"/>
              </w:rPr>
              <w:t xml:space="preserve"> </w:t>
            </w:r>
            <w:r w:rsidR="00823625" w:rsidRPr="00A859E6">
              <w:rPr>
                <w:sz w:val="23"/>
                <w:szCs w:val="23"/>
                <w:lang w:eastAsia="lv-LV"/>
              </w:rPr>
              <w:t xml:space="preserve">pienākumu </w:t>
            </w:r>
            <w:r w:rsidR="00A1753B" w:rsidRPr="00A859E6">
              <w:rPr>
                <w:sz w:val="23"/>
                <w:szCs w:val="23"/>
                <w:lang w:eastAsia="lv-LV"/>
              </w:rPr>
              <w:t>Daugavpils</w:t>
            </w:r>
            <w:r w:rsidR="00823625" w:rsidRPr="00A859E6">
              <w:rPr>
                <w:sz w:val="23"/>
                <w:szCs w:val="23"/>
                <w:lang w:eastAsia="lv-LV"/>
              </w:rPr>
              <w:t xml:space="preserve"> pilsētas pašvaldībai</w:t>
            </w:r>
            <w:r w:rsidR="00A72455" w:rsidRPr="00A859E6">
              <w:rPr>
                <w:sz w:val="23"/>
                <w:szCs w:val="23"/>
                <w:lang w:eastAsia="lv-LV"/>
              </w:rPr>
              <w:t xml:space="preserve"> </w:t>
            </w:r>
            <w:r w:rsidR="00F8701A" w:rsidRPr="00A859E6">
              <w:rPr>
                <w:sz w:val="23"/>
                <w:szCs w:val="23"/>
                <w:lang w:eastAsia="lv-LV"/>
              </w:rPr>
              <w:t xml:space="preserve">bez </w:t>
            </w:r>
            <w:r w:rsidR="005B4BCB" w:rsidRPr="00A859E6">
              <w:rPr>
                <w:sz w:val="23"/>
                <w:szCs w:val="23"/>
                <w:lang w:eastAsia="lv-LV"/>
              </w:rPr>
              <w:t xml:space="preserve">atlīdzības nodot </w:t>
            </w:r>
            <w:r w:rsidR="00A72455" w:rsidRPr="00A859E6">
              <w:rPr>
                <w:sz w:val="23"/>
                <w:szCs w:val="23"/>
                <w:lang w:eastAsia="lv-LV"/>
              </w:rPr>
              <w:t xml:space="preserve">nekustamo īpašumu </w:t>
            </w:r>
            <w:r w:rsidR="00D1178D" w:rsidRPr="00A859E6">
              <w:rPr>
                <w:sz w:val="23"/>
                <w:szCs w:val="23"/>
                <w:lang w:eastAsia="lv-LV"/>
              </w:rPr>
              <w:t>valstij, ja tas</w:t>
            </w:r>
            <w:r w:rsidR="00F8701A" w:rsidRPr="00A859E6">
              <w:rPr>
                <w:sz w:val="23"/>
                <w:szCs w:val="23"/>
                <w:lang w:eastAsia="lv-LV"/>
              </w:rPr>
              <w:t xml:space="preserve"> vairs netiek izmantot</w:t>
            </w:r>
            <w:r w:rsidR="00D1178D" w:rsidRPr="00A859E6">
              <w:rPr>
                <w:sz w:val="23"/>
                <w:szCs w:val="23"/>
                <w:lang w:eastAsia="lv-LV"/>
              </w:rPr>
              <w:t>s minētās funkcijas</w:t>
            </w:r>
            <w:r w:rsidR="00F8701A" w:rsidRPr="00A859E6">
              <w:rPr>
                <w:sz w:val="23"/>
                <w:szCs w:val="23"/>
                <w:lang w:eastAsia="lv-LV"/>
              </w:rPr>
              <w:t xml:space="preserve"> īstenošanai.</w:t>
            </w:r>
          </w:p>
          <w:p w14:paraId="3EC7D0C5" w14:textId="77777777" w:rsidR="00436AF1" w:rsidRPr="00A859E6" w:rsidRDefault="00A1753B" w:rsidP="00A1753B">
            <w:pPr>
              <w:pStyle w:val="BodyText"/>
              <w:spacing w:after="0"/>
              <w:ind w:firstLine="682"/>
              <w:jc w:val="both"/>
              <w:rPr>
                <w:sz w:val="23"/>
                <w:szCs w:val="23"/>
              </w:rPr>
            </w:pPr>
            <w:r w:rsidRPr="00A859E6">
              <w:rPr>
                <w:sz w:val="23"/>
                <w:szCs w:val="23"/>
              </w:rPr>
              <w:t>Daugavpils</w:t>
            </w:r>
            <w:r w:rsidR="00823625" w:rsidRPr="00A859E6">
              <w:rPr>
                <w:sz w:val="23"/>
                <w:szCs w:val="23"/>
              </w:rPr>
              <w:t xml:space="preserve"> pilsētas</w:t>
            </w:r>
            <w:r w:rsidR="00F8701A" w:rsidRPr="00A859E6">
              <w:rPr>
                <w:sz w:val="23"/>
                <w:szCs w:val="23"/>
              </w:rPr>
              <w:t xml:space="preserve"> pašvaldībai, nostiprinot zemesgrāmat</w:t>
            </w:r>
            <w:r w:rsidRPr="00A859E6">
              <w:rPr>
                <w:sz w:val="23"/>
                <w:szCs w:val="23"/>
              </w:rPr>
              <w:t>ā</w:t>
            </w:r>
            <w:r w:rsidR="00D1178D" w:rsidRPr="00A859E6">
              <w:rPr>
                <w:sz w:val="23"/>
                <w:szCs w:val="23"/>
              </w:rPr>
              <w:t xml:space="preserve"> īpašuma tiesības uz nekustamo īpašumu</w:t>
            </w:r>
            <w:r w:rsidR="00F8701A" w:rsidRPr="00A859E6">
              <w:rPr>
                <w:sz w:val="23"/>
                <w:szCs w:val="23"/>
              </w:rPr>
              <w:t xml:space="preserve">, vienlaikus zemesgrāmatā </w:t>
            </w:r>
            <w:r w:rsidR="00FF2A6B" w:rsidRPr="00A859E6">
              <w:rPr>
                <w:sz w:val="23"/>
                <w:szCs w:val="23"/>
              </w:rPr>
              <w:t xml:space="preserve">ir jānostiprina </w:t>
            </w:r>
            <w:r w:rsidR="00FF2A6B" w:rsidRPr="00A859E6">
              <w:rPr>
                <w:sz w:val="23"/>
                <w:szCs w:val="23"/>
              </w:rPr>
              <w:lastRenderedPageBreak/>
              <w:t>iepriekš m</w:t>
            </w:r>
            <w:r w:rsidR="00823625" w:rsidRPr="00A859E6">
              <w:rPr>
                <w:sz w:val="23"/>
                <w:szCs w:val="23"/>
              </w:rPr>
              <w:t>inētais tiesību aprobežojums</w:t>
            </w:r>
            <w:r w:rsidR="00F8701A" w:rsidRPr="00A859E6">
              <w:rPr>
                <w:sz w:val="23"/>
                <w:szCs w:val="23"/>
              </w:rPr>
              <w:t xml:space="preserve">, kā </w:t>
            </w:r>
            <w:r w:rsidR="00B86E32" w:rsidRPr="00A859E6">
              <w:rPr>
                <w:sz w:val="23"/>
                <w:szCs w:val="23"/>
              </w:rPr>
              <w:t xml:space="preserve">arī </w:t>
            </w:r>
            <w:r w:rsidR="00F8701A" w:rsidRPr="00A859E6">
              <w:rPr>
                <w:sz w:val="23"/>
                <w:szCs w:val="23"/>
              </w:rPr>
              <w:t>aizliegums atsavināt nekustamo īpašumu un apgrūtināt to</w:t>
            </w:r>
            <w:r w:rsidR="00B678CF" w:rsidRPr="00A859E6">
              <w:rPr>
                <w:sz w:val="23"/>
                <w:szCs w:val="23"/>
              </w:rPr>
              <w:t xml:space="preserve"> ar lietu tiesību </w:t>
            </w:r>
            <w:r w:rsidR="00FF2A6B" w:rsidRPr="00A859E6">
              <w:rPr>
                <w:sz w:val="23"/>
                <w:szCs w:val="23"/>
              </w:rPr>
              <w:t>–</w:t>
            </w:r>
            <w:r w:rsidR="00B678CF" w:rsidRPr="00A859E6">
              <w:rPr>
                <w:sz w:val="23"/>
                <w:szCs w:val="23"/>
              </w:rPr>
              <w:t xml:space="preserve"> hipotēku</w:t>
            </w:r>
            <w:r w:rsidR="00FF2A6B" w:rsidRPr="00A859E6">
              <w:rPr>
                <w:sz w:val="23"/>
                <w:szCs w:val="23"/>
              </w:rPr>
              <w:t>, izņemot gadījumu, ja nekustamais īpašums tiek ieķīlāts par labu valstij (Valsts kases personā), lai apgūtu Eiropas Savienības fondu līdzekļus</w:t>
            </w:r>
            <w:r w:rsidR="00F8701A" w:rsidRPr="00A859E6">
              <w:rPr>
                <w:sz w:val="23"/>
                <w:szCs w:val="23"/>
              </w:rPr>
              <w:t>.</w:t>
            </w:r>
          </w:p>
          <w:p w14:paraId="12A0F51A" w14:textId="77777777" w:rsidR="00DD6751" w:rsidRPr="00A859E6" w:rsidRDefault="00F8701A" w:rsidP="00390046">
            <w:pPr>
              <w:pStyle w:val="BodyText"/>
              <w:spacing w:after="0"/>
              <w:ind w:firstLine="682"/>
              <w:jc w:val="both"/>
              <w:rPr>
                <w:sz w:val="23"/>
                <w:szCs w:val="23"/>
              </w:rPr>
            </w:pPr>
            <w:r w:rsidRPr="00A859E6">
              <w:rPr>
                <w:sz w:val="23"/>
                <w:szCs w:val="23"/>
              </w:rPr>
              <w:t xml:space="preserve">Rīkojuma projekts attiecas uz publiskās pārvaldes politiku. </w:t>
            </w:r>
          </w:p>
        </w:tc>
      </w:tr>
      <w:tr w:rsidR="00390046" w:rsidRPr="00A859E6" w14:paraId="6B35D52C" w14:textId="7777777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14:paraId="2A6FBD39" w14:textId="77777777" w:rsidR="009B353E" w:rsidRPr="00A859E6" w:rsidRDefault="00DD6751" w:rsidP="00C23E19">
            <w:pPr>
              <w:spacing w:before="100" w:beforeAutospacing="1" w:after="100" w:afterAutospacing="1" w:line="240" w:lineRule="auto"/>
              <w:rPr>
                <w:sz w:val="23"/>
                <w:szCs w:val="23"/>
                <w:lang w:eastAsia="lv-LV"/>
              </w:rPr>
            </w:pPr>
            <w:r w:rsidRPr="00A859E6">
              <w:rPr>
                <w:sz w:val="23"/>
                <w:szCs w:val="23"/>
                <w:lang w:eastAsia="lv-LV"/>
              </w:rPr>
              <w:lastRenderedPageBreak/>
              <w:t>3</w:t>
            </w:r>
            <w:r w:rsidR="009B353E" w:rsidRPr="00A859E6">
              <w:rPr>
                <w:sz w:val="23"/>
                <w:szCs w:val="23"/>
                <w:lang w:eastAsia="lv-LV"/>
              </w:rPr>
              <w:t>.</w:t>
            </w:r>
          </w:p>
        </w:tc>
        <w:tc>
          <w:tcPr>
            <w:tcW w:w="884" w:type="pct"/>
            <w:tcBorders>
              <w:top w:val="outset" w:sz="6" w:space="0" w:color="000000"/>
              <w:left w:val="outset" w:sz="6" w:space="0" w:color="000000"/>
              <w:bottom w:val="outset" w:sz="6" w:space="0" w:color="000000"/>
              <w:right w:val="outset" w:sz="6" w:space="0" w:color="000000"/>
            </w:tcBorders>
          </w:tcPr>
          <w:p w14:paraId="1BBAF80B" w14:textId="77777777" w:rsidR="009B353E" w:rsidRPr="00A859E6" w:rsidRDefault="009B353E" w:rsidP="00390046">
            <w:pPr>
              <w:spacing w:before="100" w:beforeAutospacing="1" w:after="100" w:afterAutospacing="1" w:line="240" w:lineRule="auto"/>
              <w:rPr>
                <w:sz w:val="23"/>
                <w:szCs w:val="23"/>
                <w:lang w:eastAsia="lv-LV"/>
              </w:rPr>
            </w:pPr>
            <w:r w:rsidRPr="00A859E6">
              <w:rPr>
                <w:sz w:val="23"/>
                <w:szCs w:val="23"/>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14:paraId="6ECA8AA5" w14:textId="77777777" w:rsidR="009B353E" w:rsidRPr="00A859E6" w:rsidRDefault="00367BB6" w:rsidP="00390046">
            <w:pPr>
              <w:spacing w:before="100" w:beforeAutospacing="1" w:after="100" w:afterAutospacing="1" w:line="240" w:lineRule="auto"/>
              <w:ind w:firstLine="720"/>
              <w:jc w:val="both"/>
              <w:rPr>
                <w:sz w:val="23"/>
                <w:szCs w:val="23"/>
                <w:lang w:eastAsia="lv-LV"/>
              </w:rPr>
            </w:pPr>
            <w:r w:rsidRPr="00A859E6">
              <w:rPr>
                <w:sz w:val="23"/>
                <w:szCs w:val="23"/>
                <w:lang w:eastAsia="lv-LV"/>
              </w:rPr>
              <w:t xml:space="preserve">Projekta izstrādē ir iesaistīta </w:t>
            </w:r>
            <w:r w:rsidR="00CE6795" w:rsidRPr="00A859E6">
              <w:rPr>
                <w:sz w:val="23"/>
                <w:szCs w:val="23"/>
                <w:lang w:eastAsia="lv-LV"/>
              </w:rPr>
              <w:t>Finanšu ministrija (</w:t>
            </w:r>
            <w:r w:rsidR="00C847D0" w:rsidRPr="00A859E6">
              <w:rPr>
                <w:sz w:val="23"/>
                <w:szCs w:val="23"/>
                <w:lang w:eastAsia="lv-LV"/>
              </w:rPr>
              <w:t>VNĪ</w:t>
            </w:r>
            <w:r w:rsidR="00CE6795" w:rsidRPr="00A859E6">
              <w:rPr>
                <w:sz w:val="23"/>
                <w:szCs w:val="23"/>
                <w:lang w:eastAsia="lv-LV"/>
              </w:rPr>
              <w:t>)</w:t>
            </w:r>
            <w:r w:rsidR="00C06093" w:rsidRPr="00A859E6">
              <w:rPr>
                <w:sz w:val="23"/>
                <w:szCs w:val="23"/>
                <w:lang w:eastAsia="lv-LV"/>
              </w:rPr>
              <w:t>.</w:t>
            </w:r>
          </w:p>
        </w:tc>
      </w:tr>
      <w:tr w:rsidR="00390046" w:rsidRPr="00A859E6" w14:paraId="6E70B8E2" w14:textId="7777777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14:paraId="0B3FF54B" w14:textId="77777777" w:rsidR="009B353E" w:rsidRPr="00A859E6" w:rsidRDefault="00DD6751" w:rsidP="00390046">
            <w:pPr>
              <w:spacing w:before="100" w:beforeAutospacing="1" w:after="100" w:afterAutospacing="1" w:line="240" w:lineRule="auto"/>
              <w:rPr>
                <w:sz w:val="23"/>
                <w:szCs w:val="23"/>
                <w:lang w:eastAsia="lv-LV"/>
              </w:rPr>
            </w:pPr>
            <w:r w:rsidRPr="00A859E6">
              <w:rPr>
                <w:sz w:val="23"/>
                <w:szCs w:val="23"/>
                <w:lang w:eastAsia="lv-LV"/>
              </w:rPr>
              <w:t>4</w:t>
            </w:r>
            <w:r w:rsidR="009B353E" w:rsidRPr="00A859E6">
              <w:rPr>
                <w:sz w:val="23"/>
                <w:szCs w:val="23"/>
                <w:lang w:eastAsia="lv-LV"/>
              </w:rPr>
              <w:t>.</w:t>
            </w:r>
          </w:p>
        </w:tc>
        <w:tc>
          <w:tcPr>
            <w:tcW w:w="884" w:type="pct"/>
            <w:tcBorders>
              <w:top w:val="outset" w:sz="6" w:space="0" w:color="000000"/>
              <w:left w:val="outset" w:sz="6" w:space="0" w:color="000000"/>
              <w:bottom w:val="outset" w:sz="6" w:space="0" w:color="000000"/>
              <w:right w:val="outset" w:sz="6" w:space="0" w:color="000000"/>
            </w:tcBorders>
          </w:tcPr>
          <w:p w14:paraId="2FB1FEE9" w14:textId="77777777" w:rsidR="009B353E" w:rsidRPr="00A859E6" w:rsidRDefault="009B353E" w:rsidP="00390046">
            <w:pPr>
              <w:spacing w:before="100" w:beforeAutospacing="1" w:after="100" w:afterAutospacing="1" w:line="240" w:lineRule="auto"/>
              <w:rPr>
                <w:sz w:val="23"/>
                <w:szCs w:val="23"/>
                <w:lang w:eastAsia="lv-LV"/>
              </w:rPr>
            </w:pPr>
            <w:r w:rsidRPr="00A859E6">
              <w:rPr>
                <w:sz w:val="23"/>
                <w:szCs w:val="23"/>
                <w:lang w:eastAsia="lv-LV"/>
              </w:rPr>
              <w:t>Cita informācija</w:t>
            </w:r>
          </w:p>
        </w:tc>
        <w:tc>
          <w:tcPr>
            <w:tcW w:w="3849" w:type="pct"/>
            <w:tcBorders>
              <w:top w:val="outset" w:sz="6" w:space="0" w:color="000000"/>
              <w:left w:val="outset" w:sz="6" w:space="0" w:color="000000"/>
              <w:bottom w:val="outset" w:sz="6" w:space="0" w:color="000000"/>
            </w:tcBorders>
          </w:tcPr>
          <w:p w14:paraId="5A8D011E" w14:textId="77777777" w:rsidR="009B353E" w:rsidRPr="00A859E6" w:rsidRDefault="007835E6" w:rsidP="00390046">
            <w:pPr>
              <w:spacing w:before="100" w:beforeAutospacing="1" w:after="100" w:afterAutospacing="1" w:line="240" w:lineRule="auto"/>
              <w:ind w:firstLine="720"/>
              <w:jc w:val="both"/>
              <w:rPr>
                <w:sz w:val="23"/>
                <w:szCs w:val="23"/>
                <w:lang w:eastAsia="lv-LV"/>
              </w:rPr>
            </w:pPr>
            <w:r w:rsidRPr="00A859E6">
              <w:rPr>
                <w:bCs/>
                <w:sz w:val="23"/>
                <w:szCs w:val="23"/>
              </w:rPr>
              <w:t>Nav</w:t>
            </w:r>
            <w:r w:rsidR="003B4E4B" w:rsidRPr="00A859E6">
              <w:rPr>
                <w:bCs/>
                <w:sz w:val="23"/>
                <w:szCs w:val="23"/>
              </w:rPr>
              <w:t>.</w:t>
            </w:r>
          </w:p>
        </w:tc>
      </w:tr>
    </w:tbl>
    <w:p w14:paraId="75719FE6" w14:textId="77777777" w:rsidR="006129E1" w:rsidRPr="00A859E6" w:rsidRDefault="001E6A95" w:rsidP="00BD661A">
      <w:pPr>
        <w:spacing w:after="0" w:line="240" w:lineRule="auto"/>
        <w:rPr>
          <w:sz w:val="23"/>
          <w:szCs w:val="23"/>
          <w:lang w:eastAsia="lv-LV"/>
        </w:rPr>
      </w:pPr>
      <w:r w:rsidRPr="00A859E6">
        <w:rPr>
          <w:sz w:val="23"/>
          <w:szCs w:val="23"/>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1"/>
        <w:gridCol w:w="1681"/>
        <w:gridCol w:w="7198"/>
      </w:tblGrid>
      <w:tr w:rsidR="00981FDB" w:rsidRPr="00A859E6" w14:paraId="3DA898E2" w14:textId="77777777"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14:paraId="231026AE" w14:textId="77777777" w:rsidR="00981FDB" w:rsidRPr="00A859E6" w:rsidRDefault="00981FDB" w:rsidP="00981FDB">
            <w:pPr>
              <w:spacing w:after="0" w:line="240" w:lineRule="auto"/>
              <w:ind w:left="-609" w:firstLine="1113"/>
              <w:jc w:val="center"/>
              <w:rPr>
                <w:b/>
                <w:bCs/>
                <w:sz w:val="23"/>
                <w:szCs w:val="23"/>
                <w:lang w:eastAsia="lv-LV"/>
              </w:rPr>
            </w:pPr>
            <w:r w:rsidRPr="00A859E6">
              <w:rPr>
                <w:b/>
                <w:bCs/>
                <w:sz w:val="23"/>
                <w:szCs w:val="23"/>
                <w:lang w:eastAsia="lv-LV"/>
              </w:rPr>
              <w:t>II. Tiesību akta projekta ietekme uz sabiedrību, tautsaimniecības attīstību un administratīvo slogu</w:t>
            </w:r>
          </w:p>
        </w:tc>
      </w:tr>
      <w:tr w:rsidR="00981FDB" w:rsidRPr="00A859E6" w14:paraId="2BF79F0D" w14:textId="77777777"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14:paraId="07FDEE5F" w14:textId="77777777" w:rsidR="00981FDB" w:rsidRPr="00A859E6" w:rsidRDefault="00981FDB" w:rsidP="00C85946">
            <w:pPr>
              <w:spacing w:after="0" w:line="240" w:lineRule="auto"/>
              <w:rPr>
                <w:sz w:val="23"/>
                <w:szCs w:val="23"/>
                <w:lang w:eastAsia="lv-LV"/>
              </w:rPr>
            </w:pPr>
            <w:r w:rsidRPr="00A859E6">
              <w:rPr>
                <w:sz w:val="23"/>
                <w:szCs w:val="23"/>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14:paraId="33AE64F1" w14:textId="77777777" w:rsidR="00981FDB" w:rsidRPr="00A859E6" w:rsidRDefault="00981FDB" w:rsidP="00C85946">
            <w:pPr>
              <w:spacing w:after="0" w:line="240" w:lineRule="auto"/>
              <w:rPr>
                <w:sz w:val="23"/>
                <w:szCs w:val="23"/>
                <w:lang w:eastAsia="lv-LV"/>
              </w:rPr>
            </w:pPr>
            <w:r w:rsidRPr="00A859E6">
              <w:rPr>
                <w:sz w:val="23"/>
                <w:szCs w:val="23"/>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14:paraId="44632E65" w14:textId="77777777" w:rsidR="00981FDB" w:rsidRPr="00A859E6" w:rsidRDefault="009D4ED7" w:rsidP="005B4BCB">
            <w:pPr>
              <w:spacing w:after="0" w:line="240" w:lineRule="auto"/>
              <w:ind w:firstLine="672"/>
              <w:jc w:val="both"/>
              <w:rPr>
                <w:sz w:val="23"/>
                <w:szCs w:val="23"/>
                <w:lang w:eastAsia="lv-LV"/>
              </w:rPr>
            </w:pPr>
            <w:r w:rsidRPr="00A859E6">
              <w:rPr>
                <w:sz w:val="23"/>
                <w:szCs w:val="23"/>
                <w:lang w:eastAsia="lv-LV"/>
              </w:rPr>
              <w:t>Daugavpils</w:t>
            </w:r>
            <w:r w:rsidR="0052013F" w:rsidRPr="00A859E6">
              <w:rPr>
                <w:sz w:val="23"/>
                <w:szCs w:val="23"/>
                <w:lang w:eastAsia="lv-LV"/>
              </w:rPr>
              <w:t xml:space="preserve"> pilsētas p</w:t>
            </w:r>
            <w:r w:rsidR="00BE2B35" w:rsidRPr="00A859E6">
              <w:rPr>
                <w:sz w:val="23"/>
                <w:szCs w:val="23"/>
                <w:lang w:eastAsia="lv-LV"/>
              </w:rPr>
              <w:t>ašvaldība</w:t>
            </w:r>
            <w:r w:rsidR="006129E1">
              <w:rPr>
                <w:sz w:val="23"/>
                <w:szCs w:val="23"/>
                <w:lang w:eastAsia="lv-LV"/>
              </w:rPr>
              <w:t>,</w:t>
            </w:r>
            <w:r w:rsidR="006129E1">
              <w:t xml:space="preserve"> </w:t>
            </w:r>
            <w:r w:rsidR="006129E1" w:rsidRPr="006129E1">
              <w:rPr>
                <w:sz w:val="23"/>
                <w:szCs w:val="23"/>
                <w:lang w:eastAsia="lv-LV"/>
              </w:rPr>
              <w:t>Finanšu ministrija (VNĪ)</w:t>
            </w:r>
            <w:r w:rsidR="00BE2B35" w:rsidRPr="00A859E6">
              <w:rPr>
                <w:sz w:val="23"/>
                <w:szCs w:val="23"/>
                <w:lang w:eastAsia="lv-LV"/>
              </w:rPr>
              <w:t>.</w:t>
            </w:r>
          </w:p>
        </w:tc>
      </w:tr>
      <w:tr w:rsidR="00981FDB" w:rsidRPr="00A859E6" w14:paraId="48070BCA" w14:textId="7777777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14:paraId="559D7EB4" w14:textId="77777777" w:rsidR="00981FDB" w:rsidRPr="00A859E6" w:rsidRDefault="00981FDB" w:rsidP="00C85946">
            <w:pPr>
              <w:spacing w:after="0" w:line="240" w:lineRule="auto"/>
              <w:rPr>
                <w:sz w:val="23"/>
                <w:szCs w:val="23"/>
                <w:lang w:eastAsia="lv-LV"/>
              </w:rPr>
            </w:pPr>
            <w:r w:rsidRPr="00A859E6">
              <w:rPr>
                <w:sz w:val="23"/>
                <w:szCs w:val="23"/>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14:paraId="16129616" w14:textId="77777777" w:rsidR="00981FDB" w:rsidRPr="00A859E6" w:rsidRDefault="00981FDB" w:rsidP="00C85946">
            <w:pPr>
              <w:spacing w:after="0" w:line="240" w:lineRule="auto"/>
              <w:rPr>
                <w:sz w:val="23"/>
                <w:szCs w:val="23"/>
                <w:lang w:eastAsia="lv-LV"/>
              </w:rPr>
            </w:pPr>
            <w:r w:rsidRPr="00A859E6">
              <w:rPr>
                <w:sz w:val="23"/>
                <w:szCs w:val="23"/>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14:paraId="62148389" w14:textId="77777777" w:rsidR="00981FDB" w:rsidRPr="00A859E6" w:rsidRDefault="00981FDB" w:rsidP="005B4BCB">
            <w:pPr>
              <w:spacing w:after="0" w:line="240" w:lineRule="auto"/>
              <w:ind w:firstLine="672"/>
              <w:jc w:val="both"/>
              <w:rPr>
                <w:sz w:val="23"/>
                <w:szCs w:val="23"/>
                <w:lang w:eastAsia="lv-LV"/>
              </w:rPr>
            </w:pPr>
            <w:r w:rsidRPr="00A859E6">
              <w:rPr>
                <w:sz w:val="23"/>
                <w:szCs w:val="23"/>
                <w:lang w:eastAsia="lv-LV"/>
              </w:rPr>
              <w:t>Rīkojuma projekta tiesisk</w:t>
            </w:r>
            <w:r w:rsidR="005640F2" w:rsidRPr="00A859E6">
              <w:rPr>
                <w:sz w:val="23"/>
                <w:szCs w:val="23"/>
                <w:lang w:eastAsia="lv-LV"/>
              </w:rPr>
              <w:t xml:space="preserve">ais regulējums tautsaimniecību </w:t>
            </w:r>
            <w:r w:rsidR="00464371" w:rsidRPr="00A859E6">
              <w:rPr>
                <w:sz w:val="23"/>
                <w:szCs w:val="23"/>
                <w:lang w:eastAsia="lv-LV"/>
              </w:rPr>
              <w:t>kā valsts saimniecības nozari</w:t>
            </w:r>
            <w:r w:rsidRPr="00A859E6">
              <w:rPr>
                <w:sz w:val="23"/>
                <w:szCs w:val="23"/>
                <w:lang w:eastAsia="lv-LV"/>
              </w:rPr>
              <w:t xml:space="preserve"> neietekmē un administratīvo slogu nemaina.</w:t>
            </w:r>
          </w:p>
        </w:tc>
      </w:tr>
      <w:tr w:rsidR="00981FDB" w:rsidRPr="00A859E6" w14:paraId="5E636885" w14:textId="7777777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14:paraId="515C293C" w14:textId="77777777" w:rsidR="00981FDB" w:rsidRPr="00A859E6" w:rsidRDefault="00981FDB" w:rsidP="00C85946">
            <w:pPr>
              <w:spacing w:after="0" w:line="240" w:lineRule="auto"/>
              <w:rPr>
                <w:sz w:val="23"/>
                <w:szCs w:val="23"/>
                <w:lang w:eastAsia="lv-LV"/>
              </w:rPr>
            </w:pPr>
            <w:r w:rsidRPr="00A859E6">
              <w:rPr>
                <w:sz w:val="23"/>
                <w:szCs w:val="23"/>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14:paraId="57A6CF5E" w14:textId="77777777" w:rsidR="00981FDB" w:rsidRPr="00A859E6" w:rsidRDefault="00981FDB" w:rsidP="00C85946">
            <w:pPr>
              <w:spacing w:after="0" w:line="240" w:lineRule="auto"/>
              <w:rPr>
                <w:sz w:val="23"/>
                <w:szCs w:val="23"/>
                <w:lang w:eastAsia="lv-LV"/>
              </w:rPr>
            </w:pPr>
            <w:r w:rsidRPr="00A859E6">
              <w:rPr>
                <w:sz w:val="23"/>
                <w:szCs w:val="23"/>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14:paraId="356E2A8E" w14:textId="77777777" w:rsidR="00981FDB" w:rsidRPr="00A859E6" w:rsidRDefault="00981FDB" w:rsidP="005B4BCB">
            <w:pPr>
              <w:spacing w:after="0" w:line="240" w:lineRule="auto"/>
              <w:ind w:firstLine="672"/>
              <w:jc w:val="both"/>
              <w:rPr>
                <w:sz w:val="23"/>
                <w:szCs w:val="23"/>
                <w:lang w:eastAsia="lv-LV"/>
              </w:rPr>
            </w:pPr>
            <w:r w:rsidRPr="00A859E6">
              <w:rPr>
                <w:sz w:val="23"/>
                <w:szCs w:val="23"/>
                <w:lang w:eastAsia="lv-LV"/>
              </w:rPr>
              <w:t>Rīkojuma projekta tiesiskais regulējums administratīvo slogu neietekmē.</w:t>
            </w:r>
          </w:p>
        </w:tc>
      </w:tr>
      <w:tr w:rsidR="00981FDB" w:rsidRPr="00A859E6" w14:paraId="4B528AC7" w14:textId="77777777"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14:paraId="26AD957A" w14:textId="77777777" w:rsidR="00981FDB" w:rsidRPr="00A859E6" w:rsidRDefault="00981FDB" w:rsidP="00C85946">
            <w:pPr>
              <w:spacing w:after="0" w:line="240" w:lineRule="auto"/>
              <w:rPr>
                <w:sz w:val="23"/>
                <w:szCs w:val="23"/>
                <w:lang w:eastAsia="lv-LV"/>
              </w:rPr>
            </w:pPr>
            <w:r w:rsidRPr="00A859E6">
              <w:rPr>
                <w:sz w:val="23"/>
                <w:szCs w:val="23"/>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14:paraId="6C4C3705" w14:textId="77777777" w:rsidR="00981FDB" w:rsidRPr="00A859E6" w:rsidRDefault="00981FDB" w:rsidP="00C85946">
            <w:pPr>
              <w:spacing w:after="0" w:line="240" w:lineRule="auto"/>
              <w:rPr>
                <w:sz w:val="23"/>
                <w:szCs w:val="23"/>
                <w:lang w:eastAsia="lv-LV"/>
              </w:rPr>
            </w:pPr>
            <w:r w:rsidRPr="00A859E6">
              <w:rPr>
                <w:sz w:val="23"/>
                <w:szCs w:val="23"/>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14:paraId="42E7A284" w14:textId="77777777" w:rsidR="00981FDB" w:rsidRPr="00A859E6" w:rsidRDefault="00981FDB" w:rsidP="005B4BCB">
            <w:pPr>
              <w:spacing w:after="0" w:line="240" w:lineRule="auto"/>
              <w:ind w:firstLine="672"/>
              <w:jc w:val="both"/>
              <w:rPr>
                <w:sz w:val="23"/>
                <w:szCs w:val="23"/>
                <w:lang w:eastAsia="lv-LV"/>
              </w:rPr>
            </w:pPr>
            <w:r w:rsidRPr="00A859E6">
              <w:rPr>
                <w:sz w:val="23"/>
                <w:szCs w:val="23"/>
                <w:lang w:eastAsia="lv-LV"/>
              </w:rPr>
              <w:t>Nav</w:t>
            </w:r>
            <w:r w:rsidR="003B4E4B" w:rsidRPr="00A859E6">
              <w:rPr>
                <w:sz w:val="23"/>
                <w:szCs w:val="23"/>
                <w:lang w:eastAsia="lv-LV"/>
              </w:rPr>
              <w:t>.</w:t>
            </w:r>
          </w:p>
        </w:tc>
      </w:tr>
    </w:tbl>
    <w:p w14:paraId="38A2D28E" w14:textId="77777777" w:rsidR="006129E1" w:rsidRPr="00A859E6" w:rsidRDefault="006129E1" w:rsidP="00BD661A">
      <w:pPr>
        <w:spacing w:after="0" w:line="240" w:lineRule="auto"/>
        <w:rPr>
          <w:sz w:val="23"/>
          <w:szCs w:val="23"/>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951"/>
        <w:gridCol w:w="1385"/>
        <w:gridCol w:w="1802"/>
        <w:gridCol w:w="1326"/>
        <w:gridCol w:w="1326"/>
        <w:gridCol w:w="1282"/>
      </w:tblGrid>
      <w:tr w:rsidR="001E6A95" w:rsidRPr="00A859E6" w14:paraId="5F6FE71E" w14:textId="77777777" w:rsidTr="00390046">
        <w:trPr>
          <w:tblCellSpacing w:w="15" w:type="dxa"/>
        </w:trPr>
        <w:tc>
          <w:tcPr>
            <w:tcW w:w="4967" w:type="pct"/>
            <w:gridSpan w:val="6"/>
            <w:tcBorders>
              <w:top w:val="outset" w:sz="6" w:space="0" w:color="000000"/>
              <w:bottom w:val="outset" w:sz="6" w:space="0" w:color="000000"/>
            </w:tcBorders>
          </w:tcPr>
          <w:p w14:paraId="59745864" w14:textId="77777777" w:rsidR="001E6A95" w:rsidRPr="00A859E6" w:rsidRDefault="001E6A95" w:rsidP="001E6A95">
            <w:pPr>
              <w:spacing w:before="100" w:beforeAutospacing="1" w:after="100" w:afterAutospacing="1" w:line="240" w:lineRule="auto"/>
              <w:jc w:val="center"/>
              <w:rPr>
                <w:b/>
                <w:bCs/>
                <w:sz w:val="23"/>
                <w:szCs w:val="23"/>
                <w:lang w:eastAsia="lv-LV"/>
              </w:rPr>
            </w:pPr>
            <w:r w:rsidRPr="00A859E6">
              <w:rPr>
                <w:b/>
                <w:bCs/>
                <w:sz w:val="23"/>
                <w:szCs w:val="23"/>
                <w:lang w:eastAsia="lv-LV"/>
              </w:rPr>
              <w:t>III. Tiesību akta projekta ietekme uz valsts budžetu un pašvaldību budžetiem</w:t>
            </w:r>
          </w:p>
        </w:tc>
      </w:tr>
      <w:tr w:rsidR="001E6A95" w:rsidRPr="00A859E6" w14:paraId="08A712AF" w14:textId="77777777" w:rsidTr="00BF7ABF">
        <w:trPr>
          <w:tblCellSpacing w:w="15" w:type="dxa"/>
        </w:trPr>
        <w:tc>
          <w:tcPr>
            <w:tcW w:w="1069" w:type="pct"/>
            <w:vMerge w:val="restart"/>
            <w:tcBorders>
              <w:top w:val="outset" w:sz="6" w:space="0" w:color="000000"/>
              <w:bottom w:val="outset" w:sz="6" w:space="0" w:color="000000"/>
              <w:right w:val="outset" w:sz="6" w:space="0" w:color="000000"/>
            </w:tcBorders>
            <w:vAlign w:val="center"/>
          </w:tcPr>
          <w:p w14:paraId="63024E3A" w14:textId="77777777" w:rsidR="001E6A95" w:rsidRPr="00A859E6" w:rsidRDefault="001E6A95" w:rsidP="001E6A95">
            <w:pPr>
              <w:spacing w:before="100" w:beforeAutospacing="1" w:after="100" w:afterAutospacing="1" w:line="240" w:lineRule="auto"/>
              <w:jc w:val="center"/>
              <w:rPr>
                <w:b/>
                <w:bCs/>
                <w:sz w:val="23"/>
                <w:szCs w:val="23"/>
                <w:lang w:eastAsia="lv-LV"/>
              </w:rPr>
            </w:pPr>
            <w:r w:rsidRPr="00A859E6">
              <w:rPr>
                <w:b/>
                <w:bCs/>
                <w:sz w:val="23"/>
                <w:szCs w:val="23"/>
                <w:lang w:eastAsia="lv-LV"/>
              </w:rPr>
              <w:t>Rādītāji</w:t>
            </w:r>
          </w:p>
        </w:tc>
        <w:tc>
          <w:tcPr>
            <w:tcW w:w="175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A7FE939" w14:textId="77777777" w:rsidR="001E6A95" w:rsidRPr="00A859E6" w:rsidRDefault="00D44C19" w:rsidP="00A1753B">
            <w:pPr>
              <w:spacing w:before="100" w:beforeAutospacing="1" w:after="100" w:afterAutospacing="1" w:line="240" w:lineRule="auto"/>
              <w:jc w:val="center"/>
              <w:rPr>
                <w:b/>
                <w:bCs/>
                <w:sz w:val="23"/>
                <w:szCs w:val="23"/>
                <w:lang w:eastAsia="lv-LV"/>
              </w:rPr>
            </w:pPr>
            <w:r w:rsidRPr="00A859E6">
              <w:rPr>
                <w:b/>
                <w:bCs/>
                <w:sz w:val="23"/>
                <w:szCs w:val="23"/>
                <w:lang w:eastAsia="lv-LV"/>
              </w:rPr>
              <w:t>201</w:t>
            </w:r>
            <w:r w:rsidR="00A1753B" w:rsidRPr="00A859E6">
              <w:rPr>
                <w:b/>
                <w:bCs/>
                <w:sz w:val="23"/>
                <w:szCs w:val="23"/>
                <w:lang w:eastAsia="lv-LV"/>
              </w:rPr>
              <w:t>6</w:t>
            </w:r>
            <w:r w:rsidR="001251B0" w:rsidRPr="00A859E6">
              <w:rPr>
                <w:b/>
                <w:bCs/>
                <w:sz w:val="23"/>
                <w:szCs w:val="23"/>
                <w:lang w:eastAsia="lv-LV"/>
              </w:rPr>
              <w:t>.</w:t>
            </w:r>
            <w:r w:rsidR="001E6A95" w:rsidRPr="00A859E6">
              <w:rPr>
                <w:b/>
                <w:bCs/>
                <w:sz w:val="23"/>
                <w:szCs w:val="23"/>
                <w:lang w:eastAsia="lv-LV"/>
              </w:rPr>
              <w:t xml:space="preserve"> gads</w:t>
            </w:r>
          </w:p>
        </w:tc>
        <w:tc>
          <w:tcPr>
            <w:tcW w:w="2111" w:type="pct"/>
            <w:gridSpan w:val="3"/>
            <w:tcBorders>
              <w:top w:val="outset" w:sz="6" w:space="0" w:color="000000"/>
              <w:left w:val="outset" w:sz="6" w:space="0" w:color="000000"/>
              <w:bottom w:val="outset" w:sz="6" w:space="0" w:color="000000"/>
            </w:tcBorders>
            <w:vAlign w:val="center"/>
          </w:tcPr>
          <w:p w14:paraId="48232DF6" w14:textId="77777777" w:rsidR="001E6A95" w:rsidRPr="00A859E6" w:rsidRDefault="001E6A95" w:rsidP="00B27A5C">
            <w:pPr>
              <w:spacing w:before="100" w:beforeAutospacing="1" w:after="100" w:afterAutospacing="1" w:line="240" w:lineRule="auto"/>
              <w:jc w:val="center"/>
              <w:rPr>
                <w:sz w:val="23"/>
                <w:szCs w:val="23"/>
                <w:lang w:eastAsia="lv-LV"/>
              </w:rPr>
            </w:pPr>
            <w:r w:rsidRPr="00A859E6">
              <w:rPr>
                <w:sz w:val="23"/>
                <w:szCs w:val="23"/>
                <w:lang w:eastAsia="lv-LV"/>
              </w:rPr>
              <w:t xml:space="preserve">Turpmākie trīs gadi (tūkst. </w:t>
            </w:r>
            <w:r w:rsidR="00B27A5C" w:rsidRPr="00A859E6">
              <w:rPr>
                <w:i/>
                <w:sz w:val="23"/>
                <w:szCs w:val="23"/>
                <w:lang w:eastAsia="lv-LV"/>
              </w:rPr>
              <w:t>euro</w:t>
            </w:r>
            <w:r w:rsidRPr="00A859E6">
              <w:rPr>
                <w:sz w:val="23"/>
                <w:szCs w:val="23"/>
                <w:lang w:eastAsia="lv-LV"/>
              </w:rPr>
              <w:t>)</w:t>
            </w:r>
          </w:p>
        </w:tc>
      </w:tr>
      <w:tr w:rsidR="001E6A95" w:rsidRPr="00A859E6" w14:paraId="46847285" w14:textId="77777777" w:rsidTr="00BF7ABF">
        <w:trPr>
          <w:tblCellSpacing w:w="15" w:type="dxa"/>
        </w:trPr>
        <w:tc>
          <w:tcPr>
            <w:tcW w:w="1069" w:type="pct"/>
            <w:vMerge/>
            <w:tcBorders>
              <w:top w:val="outset" w:sz="6" w:space="0" w:color="000000"/>
              <w:bottom w:val="outset" w:sz="6" w:space="0" w:color="000000"/>
              <w:right w:val="outset" w:sz="6" w:space="0" w:color="000000"/>
            </w:tcBorders>
            <w:vAlign w:val="center"/>
          </w:tcPr>
          <w:p w14:paraId="0C846EA9" w14:textId="77777777" w:rsidR="001E6A95" w:rsidRPr="00A859E6" w:rsidRDefault="001E6A95" w:rsidP="001E6A95">
            <w:pPr>
              <w:spacing w:after="0" w:line="240" w:lineRule="auto"/>
              <w:rPr>
                <w:b/>
                <w:bCs/>
                <w:sz w:val="23"/>
                <w:szCs w:val="23"/>
                <w:lang w:eastAsia="lv-LV"/>
              </w:rPr>
            </w:pPr>
          </w:p>
        </w:tc>
        <w:tc>
          <w:tcPr>
            <w:tcW w:w="1753" w:type="pct"/>
            <w:gridSpan w:val="2"/>
            <w:vMerge/>
            <w:tcBorders>
              <w:top w:val="outset" w:sz="6" w:space="0" w:color="000000"/>
              <w:left w:val="outset" w:sz="6" w:space="0" w:color="000000"/>
              <w:bottom w:val="outset" w:sz="6" w:space="0" w:color="000000"/>
              <w:right w:val="outset" w:sz="6" w:space="0" w:color="000000"/>
            </w:tcBorders>
            <w:vAlign w:val="center"/>
          </w:tcPr>
          <w:p w14:paraId="4F960DE1" w14:textId="77777777" w:rsidR="001E6A95" w:rsidRPr="00A859E6" w:rsidRDefault="001E6A95" w:rsidP="001E6A95">
            <w:pPr>
              <w:spacing w:after="0" w:line="240" w:lineRule="auto"/>
              <w:rPr>
                <w:b/>
                <w:bCs/>
                <w:sz w:val="23"/>
                <w:szCs w:val="23"/>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A9F4B54" w14:textId="77777777" w:rsidR="001E6A95" w:rsidRPr="00A859E6" w:rsidRDefault="00A83D5D" w:rsidP="00A1753B">
            <w:pPr>
              <w:spacing w:before="100" w:beforeAutospacing="1" w:after="100" w:afterAutospacing="1" w:line="240" w:lineRule="auto"/>
              <w:jc w:val="center"/>
              <w:rPr>
                <w:b/>
                <w:bCs/>
                <w:sz w:val="23"/>
                <w:szCs w:val="23"/>
                <w:lang w:eastAsia="lv-LV"/>
              </w:rPr>
            </w:pPr>
            <w:r w:rsidRPr="00A859E6">
              <w:rPr>
                <w:b/>
                <w:bCs/>
                <w:sz w:val="23"/>
                <w:szCs w:val="23"/>
                <w:lang w:eastAsia="lv-LV"/>
              </w:rPr>
              <w:t>201</w:t>
            </w:r>
            <w:r w:rsidR="00A1753B" w:rsidRPr="00A859E6">
              <w:rPr>
                <w:b/>
                <w:bCs/>
                <w:sz w:val="23"/>
                <w:szCs w:val="23"/>
                <w:lang w:eastAsia="lv-LV"/>
              </w:rPr>
              <w:t>7</w:t>
            </w:r>
            <w:r w:rsidR="001251B0" w:rsidRPr="00A859E6">
              <w:rPr>
                <w:b/>
                <w:bCs/>
                <w:sz w:val="23"/>
                <w:szCs w:val="23"/>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5C19A025" w14:textId="77777777" w:rsidR="001E6A95" w:rsidRPr="00A859E6" w:rsidRDefault="00A83D5D" w:rsidP="00A1753B">
            <w:pPr>
              <w:spacing w:before="100" w:beforeAutospacing="1" w:after="100" w:afterAutospacing="1" w:line="240" w:lineRule="auto"/>
              <w:jc w:val="center"/>
              <w:rPr>
                <w:b/>
                <w:bCs/>
                <w:sz w:val="23"/>
                <w:szCs w:val="23"/>
                <w:lang w:eastAsia="lv-LV"/>
              </w:rPr>
            </w:pPr>
            <w:r w:rsidRPr="00A859E6">
              <w:rPr>
                <w:b/>
                <w:bCs/>
                <w:sz w:val="23"/>
                <w:szCs w:val="23"/>
                <w:lang w:eastAsia="lv-LV"/>
              </w:rPr>
              <w:t>201</w:t>
            </w:r>
            <w:r w:rsidR="00A1753B" w:rsidRPr="00A859E6">
              <w:rPr>
                <w:b/>
                <w:bCs/>
                <w:sz w:val="23"/>
                <w:szCs w:val="23"/>
                <w:lang w:eastAsia="lv-LV"/>
              </w:rPr>
              <w:t>8</w:t>
            </w:r>
            <w:r w:rsidR="001251B0" w:rsidRPr="00A859E6">
              <w:rPr>
                <w:b/>
                <w:bCs/>
                <w:sz w:val="23"/>
                <w:szCs w:val="23"/>
                <w:lang w:eastAsia="lv-LV"/>
              </w:rPr>
              <w:t>.</w:t>
            </w:r>
          </w:p>
        </w:tc>
        <w:tc>
          <w:tcPr>
            <w:tcW w:w="693" w:type="pct"/>
            <w:tcBorders>
              <w:top w:val="outset" w:sz="6" w:space="0" w:color="000000"/>
              <w:left w:val="outset" w:sz="6" w:space="0" w:color="000000"/>
              <w:bottom w:val="outset" w:sz="6" w:space="0" w:color="000000"/>
            </w:tcBorders>
            <w:vAlign w:val="center"/>
          </w:tcPr>
          <w:p w14:paraId="5E2181FB" w14:textId="77777777" w:rsidR="001E6A95" w:rsidRPr="00A859E6" w:rsidRDefault="00A83D5D" w:rsidP="00A1753B">
            <w:pPr>
              <w:spacing w:before="100" w:beforeAutospacing="1" w:after="100" w:afterAutospacing="1" w:line="240" w:lineRule="auto"/>
              <w:jc w:val="center"/>
              <w:rPr>
                <w:b/>
                <w:bCs/>
                <w:sz w:val="23"/>
                <w:szCs w:val="23"/>
                <w:lang w:eastAsia="lv-LV"/>
              </w:rPr>
            </w:pPr>
            <w:r w:rsidRPr="00A859E6">
              <w:rPr>
                <w:b/>
                <w:bCs/>
                <w:sz w:val="23"/>
                <w:szCs w:val="23"/>
                <w:lang w:eastAsia="lv-LV"/>
              </w:rPr>
              <w:t>201</w:t>
            </w:r>
            <w:r w:rsidR="00A1753B" w:rsidRPr="00A859E6">
              <w:rPr>
                <w:b/>
                <w:bCs/>
                <w:sz w:val="23"/>
                <w:szCs w:val="23"/>
                <w:lang w:eastAsia="lv-LV"/>
              </w:rPr>
              <w:t>9</w:t>
            </w:r>
            <w:r w:rsidR="001251B0" w:rsidRPr="00A859E6">
              <w:rPr>
                <w:b/>
                <w:bCs/>
                <w:sz w:val="23"/>
                <w:szCs w:val="23"/>
                <w:lang w:eastAsia="lv-LV"/>
              </w:rPr>
              <w:t>.</w:t>
            </w:r>
          </w:p>
        </w:tc>
      </w:tr>
      <w:tr w:rsidR="001E6A95" w:rsidRPr="00A859E6" w14:paraId="47A4D79A" w14:textId="77777777" w:rsidTr="00BF7ABF">
        <w:trPr>
          <w:tblCellSpacing w:w="15" w:type="dxa"/>
        </w:trPr>
        <w:tc>
          <w:tcPr>
            <w:tcW w:w="1069" w:type="pct"/>
            <w:vMerge/>
            <w:tcBorders>
              <w:top w:val="outset" w:sz="6" w:space="0" w:color="000000"/>
              <w:bottom w:val="outset" w:sz="6" w:space="0" w:color="000000"/>
              <w:right w:val="outset" w:sz="6" w:space="0" w:color="000000"/>
            </w:tcBorders>
            <w:vAlign w:val="center"/>
          </w:tcPr>
          <w:p w14:paraId="622A2737" w14:textId="77777777" w:rsidR="001E6A95" w:rsidRPr="00A859E6" w:rsidRDefault="001E6A95" w:rsidP="001E6A95">
            <w:pPr>
              <w:spacing w:after="0" w:line="240" w:lineRule="auto"/>
              <w:rPr>
                <w:b/>
                <w:bCs/>
                <w:sz w:val="23"/>
                <w:szCs w:val="23"/>
                <w:lang w:eastAsia="lv-LV"/>
              </w:rPr>
            </w:pPr>
          </w:p>
        </w:tc>
        <w:tc>
          <w:tcPr>
            <w:tcW w:w="760" w:type="pct"/>
            <w:tcBorders>
              <w:top w:val="outset" w:sz="6" w:space="0" w:color="000000"/>
              <w:left w:val="outset" w:sz="6" w:space="0" w:color="000000"/>
              <w:bottom w:val="outset" w:sz="6" w:space="0" w:color="000000"/>
              <w:right w:val="outset" w:sz="6" w:space="0" w:color="000000"/>
            </w:tcBorders>
            <w:vAlign w:val="center"/>
          </w:tcPr>
          <w:p w14:paraId="062F4D17" w14:textId="77777777" w:rsidR="001E6A95" w:rsidRPr="00A859E6" w:rsidRDefault="001E6A95" w:rsidP="001E6A95">
            <w:pPr>
              <w:spacing w:before="100" w:beforeAutospacing="1" w:after="100" w:afterAutospacing="1" w:line="240" w:lineRule="auto"/>
              <w:jc w:val="center"/>
              <w:rPr>
                <w:sz w:val="23"/>
                <w:szCs w:val="23"/>
                <w:lang w:eastAsia="lv-LV"/>
              </w:rPr>
            </w:pPr>
            <w:r w:rsidRPr="00A859E6">
              <w:rPr>
                <w:sz w:val="23"/>
                <w:szCs w:val="23"/>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FAD123E" w14:textId="77777777" w:rsidR="001E6A95" w:rsidRPr="00A859E6" w:rsidRDefault="001E6A95" w:rsidP="001E6A95">
            <w:pPr>
              <w:spacing w:before="100" w:beforeAutospacing="1" w:after="100" w:afterAutospacing="1" w:line="240" w:lineRule="auto"/>
              <w:jc w:val="center"/>
              <w:rPr>
                <w:sz w:val="23"/>
                <w:szCs w:val="23"/>
                <w:lang w:eastAsia="lv-LV"/>
              </w:rPr>
            </w:pPr>
            <w:r w:rsidRPr="00A859E6">
              <w:rPr>
                <w:sz w:val="23"/>
                <w:szCs w:val="23"/>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0DA1B8C8" w14:textId="77777777" w:rsidR="001E6A95" w:rsidRPr="00A859E6" w:rsidRDefault="001E6A95" w:rsidP="001E6A95">
            <w:pPr>
              <w:spacing w:before="100" w:beforeAutospacing="1" w:after="100" w:afterAutospacing="1" w:line="240" w:lineRule="auto"/>
              <w:jc w:val="center"/>
              <w:rPr>
                <w:sz w:val="23"/>
                <w:szCs w:val="23"/>
                <w:lang w:eastAsia="lv-LV"/>
              </w:rPr>
            </w:pPr>
            <w:r w:rsidRPr="00A859E6">
              <w:rPr>
                <w:sz w:val="23"/>
                <w:szCs w:val="23"/>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103A857C" w14:textId="77777777" w:rsidR="001E6A95" w:rsidRPr="00A859E6" w:rsidRDefault="001E6A95" w:rsidP="001E6A95">
            <w:pPr>
              <w:spacing w:before="100" w:beforeAutospacing="1" w:after="100" w:afterAutospacing="1" w:line="240" w:lineRule="auto"/>
              <w:jc w:val="center"/>
              <w:rPr>
                <w:sz w:val="23"/>
                <w:szCs w:val="23"/>
                <w:lang w:eastAsia="lv-LV"/>
              </w:rPr>
            </w:pPr>
            <w:r w:rsidRPr="00A859E6">
              <w:rPr>
                <w:sz w:val="23"/>
                <w:szCs w:val="23"/>
                <w:lang w:eastAsia="lv-LV"/>
              </w:rPr>
              <w:t>Izmaiņas, salīdzinot ar kārtējo (n) gadu</w:t>
            </w:r>
          </w:p>
        </w:tc>
        <w:tc>
          <w:tcPr>
            <w:tcW w:w="693" w:type="pct"/>
            <w:tcBorders>
              <w:top w:val="outset" w:sz="6" w:space="0" w:color="000000"/>
              <w:left w:val="outset" w:sz="6" w:space="0" w:color="000000"/>
              <w:bottom w:val="outset" w:sz="6" w:space="0" w:color="000000"/>
            </w:tcBorders>
            <w:vAlign w:val="center"/>
          </w:tcPr>
          <w:p w14:paraId="301F9BB2" w14:textId="77777777" w:rsidR="001E6A95" w:rsidRPr="00A859E6" w:rsidRDefault="001E6A95" w:rsidP="001E6A95">
            <w:pPr>
              <w:spacing w:before="100" w:beforeAutospacing="1" w:after="100" w:afterAutospacing="1" w:line="240" w:lineRule="auto"/>
              <w:jc w:val="center"/>
              <w:rPr>
                <w:sz w:val="23"/>
                <w:szCs w:val="23"/>
                <w:lang w:eastAsia="lv-LV"/>
              </w:rPr>
            </w:pPr>
            <w:r w:rsidRPr="00A859E6">
              <w:rPr>
                <w:sz w:val="23"/>
                <w:szCs w:val="23"/>
                <w:lang w:eastAsia="lv-LV"/>
              </w:rPr>
              <w:t>Izmaiņas, salīdzinot ar kārtējo (n) gadu</w:t>
            </w:r>
          </w:p>
        </w:tc>
      </w:tr>
      <w:tr w:rsidR="00594895" w:rsidRPr="00A859E6" w14:paraId="46833F4D" w14:textId="77777777" w:rsidTr="00BF7ABF">
        <w:trPr>
          <w:tblCellSpacing w:w="15" w:type="dxa"/>
        </w:trPr>
        <w:tc>
          <w:tcPr>
            <w:tcW w:w="1069" w:type="pct"/>
            <w:tcBorders>
              <w:top w:val="outset" w:sz="6" w:space="0" w:color="000000"/>
              <w:bottom w:val="outset" w:sz="6" w:space="0" w:color="000000"/>
              <w:right w:val="outset" w:sz="6" w:space="0" w:color="000000"/>
            </w:tcBorders>
            <w:vAlign w:val="center"/>
          </w:tcPr>
          <w:p w14:paraId="19F003EB"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1</w:t>
            </w:r>
          </w:p>
          <w:p w14:paraId="27D30119" w14:textId="77777777" w:rsidR="00594895" w:rsidRPr="00A859E6" w:rsidRDefault="00594895" w:rsidP="00B27A5C">
            <w:pPr>
              <w:spacing w:before="100" w:beforeAutospacing="1" w:after="100" w:afterAutospacing="1" w:line="240" w:lineRule="auto"/>
              <w:jc w:val="center"/>
              <w:rPr>
                <w:sz w:val="23"/>
                <w:szCs w:val="23"/>
                <w:lang w:eastAsia="lv-LV"/>
              </w:rPr>
            </w:pPr>
          </w:p>
        </w:tc>
        <w:tc>
          <w:tcPr>
            <w:tcW w:w="760" w:type="pct"/>
            <w:tcBorders>
              <w:top w:val="outset" w:sz="6" w:space="0" w:color="000000"/>
              <w:left w:val="outset" w:sz="6" w:space="0" w:color="000000"/>
              <w:bottom w:val="outset" w:sz="6" w:space="0" w:color="000000"/>
              <w:right w:val="outset" w:sz="6" w:space="0" w:color="000000"/>
            </w:tcBorders>
            <w:vAlign w:val="center"/>
          </w:tcPr>
          <w:p w14:paraId="64DDF4CC"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2</w:t>
            </w:r>
          </w:p>
          <w:p w14:paraId="32051259" w14:textId="77777777" w:rsidR="00594895" w:rsidRPr="00A859E6" w:rsidRDefault="00594895" w:rsidP="00B27A5C">
            <w:pPr>
              <w:spacing w:before="100" w:beforeAutospacing="1" w:after="100" w:afterAutospacing="1" w:line="240" w:lineRule="auto"/>
              <w:jc w:val="center"/>
              <w:rPr>
                <w:sz w:val="23"/>
                <w:szCs w:val="23"/>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79DAAD1"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3</w:t>
            </w:r>
          </w:p>
          <w:p w14:paraId="46AEB62B" w14:textId="77777777" w:rsidR="00594895" w:rsidRPr="00A859E6" w:rsidRDefault="00594895" w:rsidP="00B27A5C">
            <w:pPr>
              <w:spacing w:before="100" w:beforeAutospacing="1" w:after="100" w:afterAutospacing="1" w:line="240" w:lineRule="auto"/>
              <w:jc w:val="center"/>
              <w:rPr>
                <w:sz w:val="23"/>
                <w:szCs w:val="23"/>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78F69D6"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4</w:t>
            </w:r>
          </w:p>
          <w:p w14:paraId="13DC04E5" w14:textId="77777777" w:rsidR="00594895" w:rsidRPr="00A859E6" w:rsidRDefault="00594895" w:rsidP="00B27A5C">
            <w:pPr>
              <w:spacing w:before="100" w:beforeAutospacing="1" w:after="100" w:afterAutospacing="1" w:line="240" w:lineRule="auto"/>
              <w:jc w:val="center"/>
              <w:rPr>
                <w:sz w:val="23"/>
                <w:szCs w:val="23"/>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7AB489F9"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5</w:t>
            </w:r>
          </w:p>
          <w:p w14:paraId="7B1E0BEA" w14:textId="77777777" w:rsidR="00594895" w:rsidRPr="00A859E6" w:rsidRDefault="00594895" w:rsidP="00B27A5C">
            <w:pPr>
              <w:spacing w:before="100" w:beforeAutospacing="1" w:after="100" w:afterAutospacing="1" w:line="240" w:lineRule="auto"/>
              <w:jc w:val="center"/>
              <w:rPr>
                <w:sz w:val="23"/>
                <w:szCs w:val="23"/>
                <w:lang w:eastAsia="lv-LV"/>
              </w:rPr>
            </w:pPr>
          </w:p>
        </w:tc>
        <w:tc>
          <w:tcPr>
            <w:tcW w:w="693" w:type="pct"/>
            <w:tcBorders>
              <w:top w:val="outset" w:sz="6" w:space="0" w:color="000000"/>
              <w:left w:val="outset" w:sz="6" w:space="0" w:color="000000"/>
              <w:bottom w:val="outset" w:sz="6" w:space="0" w:color="000000"/>
            </w:tcBorders>
            <w:vAlign w:val="center"/>
          </w:tcPr>
          <w:p w14:paraId="4ABC16F4" w14:textId="77777777" w:rsidR="00594895" w:rsidRPr="00A859E6" w:rsidRDefault="00B27A5C" w:rsidP="00B27A5C">
            <w:pPr>
              <w:spacing w:before="100" w:beforeAutospacing="1" w:after="100" w:afterAutospacing="1" w:line="240" w:lineRule="auto"/>
              <w:jc w:val="center"/>
              <w:rPr>
                <w:sz w:val="23"/>
                <w:szCs w:val="23"/>
                <w:lang w:eastAsia="lv-LV"/>
              </w:rPr>
            </w:pPr>
            <w:r w:rsidRPr="00A859E6">
              <w:rPr>
                <w:sz w:val="23"/>
                <w:szCs w:val="23"/>
                <w:lang w:eastAsia="lv-LV"/>
              </w:rPr>
              <w:t>6</w:t>
            </w:r>
          </w:p>
          <w:p w14:paraId="2CC96DBA" w14:textId="77777777" w:rsidR="00594895" w:rsidRPr="00A859E6" w:rsidRDefault="00594895" w:rsidP="00B27A5C">
            <w:pPr>
              <w:spacing w:before="100" w:beforeAutospacing="1" w:after="100" w:afterAutospacing="1" w:line="240" w:lineRule="auto"/>
              <w:jc w:val="center"/>
              <w:rPr>
                <w:sz w:val="23"/>
                <w:szCs w:val="23"/>
                <w:lang w:eastAsia="lv-LV"/>
              </w:rPr>
            </w:pPr>
          </w:p>
        </w:tc>
      </w:tr>
      <w:tr w:rsidR="005C33F5" w:rsidRPr="00A859E6" w14:paraId="471C4E54" w14:textId="77777777" w:rsidTr="00BF7ABF">
        <w:trPr>
          <w:tblCellSpacing w:w="15" w:type="dxa"/>
        </w:trPr>
        <w:tc>
          <w:tcPr>
            <w:tcW w:w="1069" w:type="pct"/>
            <w:tcBorders>
              <w:top w:val="outset" w:sz="6" w:space="0" w:color="000000"/>
              <w:bottom w:val="outset" w:sz="6" w:space="0" w:color="000000"/>
              <w:right w:val="outset" w:sz="6" w:space="0" w:color="000000"/>
            </w:tcBorders>
          </w:tcPr>
          <w:p w14:paraId="342058CC"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1. Budžeta ieņēmumi:</w:t>
            </w:r>
          </w:p>
        </w:tc>
        <w:tc>
          <w:tcPr>
            <w:tcW w:w="3881" w:type="pct"/>
            <w:gridSpan w:val="5"/>
            <w:tcBorders>
              <w:top w:val="outset" w:sz="6" w:space="0" w:color="000000"/>
              <w:left w:val="outset" w:sz="6" w:space="0" w:color="000000"/>
              <w:bottom w:val="outset" w:sz="6" w:space="0" w:color="000000"/>
            </w:tcBorders>
          </w:tcPr>
          <w:p w14:paraId="57FB4C32" w14:textId="77777777" w:rsidR="00594895" w:rsidRPr="00A859E6" w:rsidRDefault="00BB7332" w:rsidP="00BB7332">
            <w:pPr>
              <w:spacing w:before="100" w:beforeAutospacing="1" w:after="100" w:afterAutospacing="1" w:line="240" w:lineRule="auto"/>
              <w:jc w:val="center"/>
              <w:rPr>
                <w:sz w:val="23"/>
                <w:szCs w:val="23"/>
                <w:lang w:eastAsia="lv-LV"/>
              </w:rPr>
            </w:pPr>
            <w:r w:rsidRPr="00A859E6">
              <w:rPr>
                <w:sz w:val="23"/>
                <w:szCs w:val="23"/>
                <w:lang w:eastAsia="lv-LV"/>
              </w:rPr>
              <w:t>Projekts šo jomu neskar</w:t>
            </w:r>
            <w:r w:rsidR="00594895" w:rsidRPr="00A859E6">
              <w:rPr>
                <w:sz w:val="23"/>
                <w:szCs w:val="23"/>
                <w:lang w:eastAsia="lv-LV"/>
              </w:rPr>
              <w:t>.</w:t>
            </w:r>
          </w:p>
          <w:p w14:paraId="5EA6FBF2" w14:textId="77777777" w:rsidR="005C33F5" w:rsidRPr="00A859E6" w:rsidRDefault="005C33F5" w:rsidP="00BB7332">
            <w:pPr>
              <w:spacing w:after="0" w:line="360" w:lineRule="auto"/>
              <w:jc w:val="center"/>
              <w:rPr>
                <w:sz w:val="23"/>
                <w:szCs w:val="23"/>
                <w:lang w:eastAsia="lv-LV"/>
              </w:rPr>
            </w:pPr>
          </w:p>
        </w:tc>
      </w:tr>
      <w:tr w:rsidR="00BB7332" w:rsidRPr="00A859E6" w14:paraId="6A0717A0"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3F5B712"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lastRenderedPageBreak/>
              <w:t>1.1. valsts pamatbudžets, tai skaitā ieņēmumi no maksas pakalpo-jumiem un citi pašu ieņēmumi</w:t>
            </w:r>
          </w:p>
        </w:tc>
        <w:tc>
          <w:tcPr>
            <w:tcW w:w="3881" w:type="pct"/>
            <w:gridSpan w:val="5"/>
            <w:tcBorders>
              <w:top w:val="outset" w:sz="6" w:space="0" w:color="000000"/>
              <w:left w:val="outset" w:sz="6" w:space="0" w:color="000000"/>
              <w:bottom w:val="outset" w:sz="6" w:space="0" w:color="000000"/>
            </w:tcBorders>
          </w:tcPr>
          <w:p w14:paraId="247CFD1D"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60EC1A56"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D224A04"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1.2. valsts speciālais budžets</w:t>
            </w:r>
          </w:p>
        </w:tc>
        <w:tc>
          <w:tcPr>
            <w:tcW w:w="3881" w:type="pct"/>
            <w:gridSpan w:val="5"/>
            <w:tcBorders>
              <w:top w:val="outset" w:sz="6" w:space="0" w:color="000000"/>
              <w:left w:val="outset" w:sz="6" w:space="0" w:color="000000"/>
              <w:bottom w:val="outset" w:sz="6" w:space="0" w:color="000000"/>
            </w:tcBorders>
          </w:tcPr>
          <w:p w14:paraId="177E3CB8"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7B952CE5" w14:textId="77777777" w:rsidTr="00BF7ABF">
        <w:trPr>
          <w:tblCellSpacing w:w="15" w:type="dxa"/>
        </w:trPr>
        <w:tc>
          <w:tcPr>
            <w:tcW w:w="1069" w:type="pct"/>
            <w:tcBorders>
              <w:top w:val="outset" w:sz="6" w:space="0" w:color="000000"/>
              <w:bottom w:val="outset" w:sz="6" w:space="0" w:color="000000"/>
              <w:right w:val="outset" w:sz="6" w:space="0" w:color="000000"/>
            </w:tcBorders>
          </w:tcPr>
          <w:p w14:paraId="5CBB379F"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1.3. pašvaldību budžets</w:t>
            </w:r>
          </w:p>
        </w:tc>
        <w:tc>
          <w:tcPr>
            <w:tcW w:w="3881" w:type="pct"/>
            <w:gridSpan w:val="5"/>
            <w:tcBorders>
              <w:top w:val="outset" w:sz="6" w:space="0" w:color="000000"/>
              <w:left w:val="outset" w:sz="6" w:space="0" w:color="000000"/>
              <w:bottom w:val="outset" w:sz="6" w:space="0" w:color="000000"/>
            </w:tcBorders>
          </w:tcPr>
          <w:p w14:paraId="1551BB8F"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400F8286"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4E84621"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2. Budžeta izdevumi:</w:t>
            </w:r>
          </w:p>
        </w:tc>
        <w:tc>
          <w:tcPr>
            <w:tcW w:w="3881" w:type="pct"/>
            <w:gridSpan w:val="5"/>
            <w:tcBorders>
              <w:top w:val="outset" w:sz="6" w:space="0" w:color="000000"/>
              <w:left w:val="outset" w:sz="6" w:space="0" w:color="000000"/>
              <w:bottom w:val="outset" w:sz="6" w:space="0" w:color="000000"/>
            </w:tcBorders>
          </w:tcPr>
          <w:p w14:paraId="7DD71A0E"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5BF6F01A"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E0F16D6"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2.1. valsts pamatbudžets</w:t>
            </w:r>
          </w:p>
        </w:tc>
        <w:tc>
          <w:tcPr>
            <w:tcW w:w="3881" w:type="pct"/>
            <w:gridSpan w:val="5"/>
            <w:tcBorders>
              <w:top w:val="outset" w:sz="6" w:space="0" w:color="000000"/>
              <w:left w:val="outset" w:sz="6" w:space="0" w:color="000000"/>
              <w:bottom w:val="outset" w:sz="6" w:space="0" w:color="000000"/>
            </w:tcBorders>
          </w:tcPr>
          <w:p w14:paraId="13EBE683"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34467637"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B65FE59"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2.2. valsts speciālais budžets</w:t>
            </w:r>
          </w:p>
        </w:tc>
        <w:tc>
          <w:tcPr>
            <w:tcW w:w="3881" w:type="pct"/>
            <w:gridSpan w:val="5"/>
            <w:tcBorders>
              <w:top w:val="outset" w:sz="6" w:space="0" w:color="000000"/>
              <w:left w:val="outset" w:sz="6" w:space="0" w:color="000000"/>
              <w:bottom w:val="outset" w:sz="6" w:space="0" w:color="000000"/>
            </w:tcBorders>
          </w:tcPr>
          <w:p w14:paraId="02DB5B33"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6ECF1813" w14:textId="77777777" w:rsidTr="00BF7ABF">
        <w:trPr>
          <w:tblCellSpacing w:w="15" w:type="dxa"/>
        </w:trPr>
        <w:tc>
          <w:tcPr>
            <w:tcW w:w="1069" w:type="pct"/>
            <w:tcBorders>
              <w:top w:val="outset" w:sz="6" w:space="0" w:color="000000"/>
              <w:bottom w:val="outset" w:sz="6" w:space="0" w:color="000000"/>
              <w:right w:val="outset" w:sz="6" w:space="0" w:color="000000"/>
            </w:tcBorders>
          </w:tcPr>
          <w:p w14:paraId="0E31E8CA"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2.3. pašvaldību budžets</w:t>
            </w:r>
          </w:p>
        </w:tc>
        <w:tc>
          <w:tcPr>
            <w:tcW w:w="3881" w:type="pct"/>
            <w:gridSpan w:val="5"/>
            <w:tcBorders>
              <w:top w:val="outset" w:sz="6" w:space="0" w:color="000000"/>
              <w:left w:val="outset" w:sz="6" w:space="0" w:color="000000"/>
              <w:bottom w:val="outset" w:sz="6" w:space="0" w:color="000000"/>
            </w:tcBorders>
          </w:tcPr>
          <w:p w14:paraId="2BBC3878"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56426CD9" w14:textId="77777777" w:rsidTr="00BF7ABF">
        <w:trPr>
          <w:tblCellSpacing w:w="15" w:type="dxa"/>
        </w:trPr>
        <w:tc>
          <w:tcPr>
            <w:tcW w:w="1069" w:type="pct"/>
            <w:tcBorders>
              <w:top w:val="outset" w:sz="6" w:space="0" w:color="000000"/>
              <w:bottom w:val="outset" w:sz="6" w:space="0" w:color="000000"/>
              <w:right w:val="outset" w:sz="6" w:space="0" w:color="000000"/>
            </w:tcBorders>
          </w:tcPr>
          <w:p w14:paraId="19DB91DB"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3. Finansiālā ietekme:</w:t>
            </w:r>
          </w:p>
        </w:tc>
        <w:tc>
          <w:tcPr>
            <w:tcW w:w="3881" w:type="pct"/>
            <w:gridSpan w:val="5"/>
            <w:tcBorders>
              <w:top w:val="outset" w:sz="6" w:space="0" w:color="000000"/>
              <w:left w:val="outset" w:sz="6" w:space="0" w:color="000000"/>
              <w:bottom w:val="outset" w:sz="6" w:space="0" w:color="000000"/>
            </w:tcBorders>
          </w:tcPr>
          <w:p w14:paraId="17774944"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622A936F" w14:textId="77777777" w:rsidTr="00BF7ABF">
        <w:trPr>
          <w:tblCellSpacing w:w="15" w:type="dxa"/>
        </w:trPr>
        <w:tc>
          <w:tcPr>
            <w:tcW w:w="1069" w:type="pct"/>
            <w:tcBorders>
              <w:top w:val="outset" w:sz="6" w:space="0" w:color="000000"/>
              <w:bottom w:val="outset" w:sz="6" w:space="0" w:color="000000"/>
              <w:right w:val="outset" w:sz="6" w:space="0" w:color="000000"/>
            </w:tcBorders>
          </w:tcPr>
          <w:p w14:paraId="4D56B50C"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3.1. valsts pamatbudžets</w:t>
            </w:r>
          </w:p>
        </w:tc>
        <w:tc>
          <w:tcPr>
            <w:tcW w:w="3881" w:type="pct"/>
            <w:gridSpan w:val="5"/>
            <w:tcBorders>
              <w:top w:val="outset" w:sz="6" w:space="0" w:color="000000"/>
              <w:left w:val="outset" w:sz="6" w:space="0" w:color="000000"/>
              <w:bottom w:val="outset" w:sz="6" w:space="0" w:color="000000"/>
            </w:tcBorders>
          </w:tcPr>
          <w:p w14:paraId="126C5CA3"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69A3754E" w14:textId="77777777" w:rsidTr="00BF7ABF">
        <w:trPr>
          <w:tblCellSpacing w:w="15" w:type="dxa"/>
        </w:trPr>
        <w:tc>
          <w:tcPr>
            <w:tcW w:w="1069" w:type="pct"/>
            <w:tcBorders>
              <w:top w:val="outset" w:sz="6" w:space="0" w:color="000000"/>
              <w:bottom w:val="outset" w:sz="6" w:space="0" w:color="000000"/>
              <w:right w:val="outset" w:sz="6" w:space="0" w:color="000000"/>
            </w:tcBorders>
          </w:tcPr>
          <w:p w14:paraId="1666E856"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3.2. speciālais budžets</w:t>
            </w:r>
          </w:p>
        </w:tc>
        <w:tc>
          <w:tcPr>
            <w:tcW w:w="3881" w:type="pct"/>
            <w:gridSpan w:val="5"/>
            <w:tcBorders>
              <w:top w:val="outset" w:sz="6" w:space="0" w:color="000000"/>
              <w:left w:val="outset" w:sz="6" w:space="0" w:color="000000"/>
              <w:bottom w:val="outset" w:sz="6" w:space="0" w:color="000000"/>
            </w:tcBorders>
          </w:tcPr>
          <w:p w14:paraId="04EBEB03" w14:textId="77777777" w:rsidR="00BB7332" w:rsidRPr="00A859E6" w:rsidRDefault="00BB7332" w:rsidP="00BB7332">
            <w:pPr>
              <w:jc w:val="center"/>
              <w:rPr>
                <w:sz w:val="23"/>
                <w:szCs w:val="23"/>
              </w:rPr>
            </w:pPr>
            <w:r w:rsidRPr="00A859E6">
              <w:rPr>
                <w:sz w:val="23"/>
                <w:szCs w:val="23"/>
              </w:rPr>
              <w:t>Projekts šo jomu neskar.</w:t>
            </w:r>
          </w:p>
        </w:tc>
      </w:tr>
      <w:tr w:rsidR="00BB7332" w:rsidRPr="00A859E6" w14:paraId="3D8B236F" w14:textId="77777777" w:rsidTr="00FA5EC6">
        <w:trPr>
          <w:cantSplit/>
          <w:tblCellSpacing w:w="15" w:type="dxa"/>
        </w:trPr>
        <w:tc>
          <w:tcPr>
            <w:tcW w:w="1069" w:type="pct"/>
            <w:tcBorders>
              <w:top w:val="outset" w:sz="6" w:space="0" w:color="000000"/>
              <w:bottom w:val="outset" w:sz="6" w:space="0" w:color="000000"/>
              <w:right w:val="outset" w:sz="6" w:space="0" w:color="000000"/>
            </w:tcBorders>
          </w:tcPr>
          <w:p w14:paraId="3ED81969" w14:textId="77777777" w:rsidR="00BB7332" w:rsidRPr="00A859E6" w:rsidRDefault="00BB7332" w:rsidP="001E6A95">
            <w:pPr>
              <w:spacing w:before="100" w:beforeAutospacing="1" w:after="100" w:afterAutospacing="1" w:line="240" w:lineRule="auto"/>
              <w:rPr>
                <w:sz w:val="23"/>
                <w:szCs w:val="23"/>
                <w:lang w:eastAsia="lv-LV"/>
              </w:rPr>
            </w:pPr>
            <w:r w:rsidRPr="00A859E6">
              <w:rPr>
                <w:sz w:val="23"/>
                <w:szCs w:val="23"/>
                <w:lang w:eastAsia="lv-LV"/>
              </w:rPr>
              <w:t>3.3. pašvaldību budžets</w:t>
            </w:r>
          </w:p>
        </w:tc>
        <w:tc>
          <w:tcPr>
            <w:tcW w:w="3881" w:type="pct"/>
            <w:gridSpan w:val="5"/>
            <w:tcBorders>
              <w:top w:val="outset" w:sz="6" w:space="0" w:color="000000"/>
              <w:left w:val="outset" w:sz="6" w:space="0" w:color="000000"/>
              <w:bottom w:val="outset" w:sz="6" w:space="0" w:color="000000"/>
            </w:tcBorders>
          </w:tcPr>
          <w:p w14:paraId="0353B674" w14:textId="77777777" w:rsidR="00BB7332" w:rsidRPr="00A859E6" w:rsidRDefault="00BB7332" w:rsidP="00BB7332">
            <w:pPr>
              <w:jc w:val="center"/>
              <w:rPr>
                <w:sz w:val="23"/>
                <w:szCs w:val="23"/>
              </w:rPr>
            </w:pPr>
            <w:r w:rsidRPr="00A859E6">
              <w:rPr>
                <w:sz w:val="23"/>
                <w:szCs w:val="23"/>
              </w:rPr>
              <w:t>Projekts šo jomu neskar.</w:t>
            </w:r>
          </w:p>
        </w:tc>
      </w:tr>
      <w:tr w:rsidR="005C33F5" w:rsidRPr="00A859E6" w14:paraId="091AE15C" w14:textId="77777777" w:rsidTr="00FA5EC6">
        <w:trPr>
          <w:cantSplit/>
          <w:trHeight w:val="1930"/>
          <w:tblCellSpacing w:w="15" w:type="dxa"/>
        </w:trPr>
        <w:tc>
          <w:tcPr>
            <w:tcW w:w="1069" w:type="pct"/>
            <w:tcBorders>
              <w:top w:val="outset" w:sz="6" w:space="0" w:color="000000"/>
              <w:bottom w:val="outset" w:sz="6" w:space="0" w:color="000000"/>
              <w:right w:val="outset" w:sz="6" w:space="0" w:color="000000"/>
            </w:tcBorders>
          </w:tcPr>
          <w:p w14:paraId="1DDB2202"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4. Finanšu līdzekļi papildu izdevumu finansēšanai (kompensējošu izdevumu samazinājumu norāda ar "+" zīmi)</w:t>
            </w:r>
          </w:p>
        </w:tc>
        <w:tc>
          <w:tcPr>
            <w:tcW w:w="760" w:type="pct"/>
            <w:tcBorders>
              <w:top w:val="outset" w:sz="6" w:space="0" w:color="000000"/>
              <w:left w:val="outset" w:sz="6" w:space="0" w:color="000000"/>
              <w:bottom w:val="outset" w:sz="6" w:space="0" w:color="000000"/>
              <w:right w:val="outset" w:sz="6" w:space="0" w:color="000000"/>
            </w:tcBorders>
          </w:tcPr>
          <w:p w14:paraId="7AB4788C" w14:textId="77777777" w:rsidR="005C33F5" w:rsidRPr="00A859E6" w:rsidRDefault="005C33F5" w:rsidP="00BB7332">
            <w:pPr>
              <w:spacing w:before="100" w:beforeAutospacing="1" w:after="100" w:afterAutospacing="1" w:line="240" w:lineRule="auto"/>
              <w:jc w:val="center"/>
              <w:rPr>
                <w:sz w:val="23"/>
                <w:szCs w:val="23"/>
                <w:lang w:eastAsia="lv-LV"/>
              </w:rPr>
            </w:pPr>
            <w:r w:rsidRPr="00A859E6">
              <w:rPr>
                <w:sz w:val="23"/>
                <w:szCs w:val="23"/>
                <w:lang w:eastAsia="lv-LV"/>
              </w:rPr>
              <w:t>X</w:t>
            </w:r>
          </w:p>
        </w:tc>
        <w:tc>
          <w:tcPr>
            <w:tcW w:w="3105" w:type="pct"/>
            <w:gridSpan w:val="4"/>
            <w:tcBorders>
              <w:top w:val="outset" w:sz="6" w:space="0" w:color="000000"/>
              <w:left w:val="outset" w:sz="6" w:space="0" w:color="000000"/>
            </w:tcBorders>
          </w:tcPr>
          <w:p w14:paraId="78817A2F" w14:textId="77777777" w:rsidR="005C33F5" w:rsidRPr="00A859E6" w:rsidRDefault="005C33F5" w:rsidP="00BB7332">
            <w:pPr>
              <w:spacing w:after="0" w:line="360" w:lineRule="auto"/>
              <w:jc w:val="center"/>
              <w:rPr>
                <w:sz w:val="23"/>
                <w:szCs w:val="23"/>
                <w:lang w:eastAsia="lv-LV"/>
              </w:rPr>
            </w:pPr>
          </w:p>
          <w:p w14:paraId="1A394980" w14:textId="77777777" w:rsidR="005C33F5" w:rsidRPr="00A859E6" w:rsidRDefault="005C33F5" w:rsidP="00BB7332">
            <w:pPr>
              <w:spacing w:after="0" w:line="360" w:lineRule="auto"/>
              <w:jc w:val="center"/>
              <w:rPr>
                <w:sz w:val="23"/>
                <w:szCs w:val="23"/>
                <w:lang w:eastAsia="lv-LV"/>
              </w:rPr>
            </w:pPr>
          </w:p>
          <w:p w14:paraId="22C560AF" w14:textId="77777777" w:rsidR="005C33F5" w:rsidRPr="00A859E6" w:rsidRDefault="00BB7332" w:rsidP="00BB7332">
            <w:pPr>
              <w:spacing w:line="360" w:lineRule="auto"/>
              <w:jc w:val="center"/>
              <w:rPr>
                <w:sz w:val="23"/>
                <w:szCs w:val="23"/>
                <w:lang w:eastAsia="lv-LV"/>
              </w:rPr>
            </w:pPr>
            <w:r w:rsidRPr="00A859E6">
              <w:rPr>
                <w:sz w:val="23"/>
                <w:szCs w:val="23"/>
                <w:lang w:eastAsia="lv-LV"/>
              </w:rPr>
              <w:t>Projekts šo jomu neskar.</w:t>
            </w:r>
          </w:p>
        </w:tc>
      </w:tr>
      <w:tr w:rsidR="005C33F5" w:rsidRPr="00A859E6" w14:paraId="49D829AF" w14:textId="77777777" w:rsidTr="00FA5EC6">
        <w:trPr>
          <w:cantSplit/>
          <w:tblCellSpacing w:w="15" w:type="dxa"/>
        </w:trPr>
        <w:tc>
          <w:tcPr>
            <w:tcW w:w="1069" w:type="pct"/>
            <w:tcBorders>
              <w:top w:val="outset" w:sz="6" w:space="0" w:color="000000"/>
              <w:bottom w:val="outset" w:sz="6" w:space="0" w:color="000000"/>
              <w:right w:val="outset" w:sz="6" w:space="0" w:color="000000"/>
            </w:tcBorders>
          </w:tcPr>
          <w:p w14:paraId="67443A58"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5. Precizēta finansiālā ietekme:</w:t>
            </w:r>
          </w:p>
        </w:tc>
        <w:tc>
          <w:tcPr>
            <w:tcW w:w="760" w:type="pct"/>
            <w:vMerge w:val="restart"/>
            <w:tcBorders>
              <w:top w:val="outset" w:sz="6" w:space="0" w:color="000000"/>
              <w:left w:val="outset" w:sz="6" w:space="0" w:color="000000"/>
              <w:bottom w:val="outset" w:sz="6" w:space="0" w:color="000000"/>
              <w:right w:val="outset" w:sz="6" w:space="0" w:color="000000"/>
            </w:tcBorders>
          </w:tcPr>
          <w:p w14:paraId="3F7F3D73" w14:textId="77777777" w:rsidR="005C33F5" w:rsidRPr="00A859E6" w:rsidRDefault="005C33F5" w:rsidP="00BB7332">
            <w:pPr>
              <w:spacing w:before="100" w:beforeAutospacing="1" w:after="100" w:afterAutospacing="1" w:line="240" w:lineRule="auto"/>
              <w:jc w:val="center"/>
              <w:rPr>
                <w:sz w:val="23"/>
                <w:szCs w:val="23"/>
                <w:lang w:eastAsia="lv-LV"/>
              </w:rPr>
            </w:pPr>
            <w:r w:rsidRPr="00A859E6">
              <w:rPr>
                <w:sz w:val="23"/>
                <w:szCs w:val="23"/>
                <w:lang w:eastAsia="lv-LV"/>
              </w:rPr>
              <w:t>X</w:t>
            </w:r>
          </w:p>
        </w:tc>
        <w:tc>
          <w:tcPr>
            <w:tcW w:w="3105" w:type="pct"/>
            <w:gridSpan w:val="4"/>
            <w:vMerge w:val="restart"/>
            <w:tcBorders>
              <w:top w:val="outset" w:sz="6" w:space="0" w:color="000000"/>
              <w:left w:val="outset" w:sz="6" w:space="0" w:color="000000"/>
            </w:tcBorders>
          </w:tcPr>
          <w:p w14:paraId="0F654BCF" w14:textId="77777777" w:rsidR="005C33F5" w:rsidRPr="00A859E6" w:rsidRDefault="005C33F5" w:rsidP="00BB7332">
            <w:pPr>
              <w:spacing w:after="0" w:line="360" w:lineRule="auto"/>
              <w:jc w:val="center"/>
              <w:rPr>
                <w:sz w:val="23"/>
                <w:szCs w:val="23"/>
                <w:lang w:eastAsia="lv-LV"/>
              </w:rPr>
            </w:pPr>
          </w:p>
          <w:p w14:paraId="3C19EE4F" w14:textId="77777777" w:rsidR="005C33F5" w:rsidRPr="00A859E6" w:rsidRDefault="00BB7332" w:rsidP="00BB7332">
            <w:pPr>
              <w:spacing w:line="360" w:lineRule="auto"/>
              <w:jc w:val="center"/>
              <w:rPr>
                <w:sz w:val="23"/>
                <w:szCs w:val="23"/>
                <w:lang w:eastAsia="lv-LV"/>
              </w:rPr>
            </w:pPr>
            <w:r w:rsidRPr="00A859E6">
              <w:rPr>
                <w:sz w:val="23"/>
                <w:szCs w:val="23"/>
                <w:lang w:eastAsia="lv-LV"/>
              </w:rPr>
              <w:t>Projekts šo jomu neskar.</w:t>
            </w:r>
          </w:p>
        </w:tc>
      </w:tr>
      <w:tr w:rsidR="005C33F5" w:rsidRPr="00A859E6" w14:paraId="7DF0A102" w14:textId="77777777" w:rsidTr="00BF7ABF">
        <w:trPr>
          <w:tblCellSpacing w:w="15" w:type="dxa"/>
        </w:trPr>
        <w:tc>
          <w:tcPr>
            <w:tcW w:w="1069" w:type="pct"/>
            <w:tcBorders>
              <w:top w:val="outset" w:sz="6" w:space="0" w:color="000000"/>
              <w:bottom w:val="outset" w:sz="6" w:space="0" w:color="000000"/>
              <w:right w:val="outset" w:sz="6" w:space="0" w:color="000000"/>
            </w:tcBorders>
          </w:tcPr>
          <w:p w14:paraId="04C40860"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5.1. valsts pamatbudžets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14:paraId="6F8210A1" w14:textId="77777777" w:rsidR="005C33F5" w:rsidRPr="00A859E6" w:rsidRDefault="005C33F5" w:rsidP="00BB7332">
            <w:pPr>
              <w:spacing w:after="0" w:line="240" w:lineRule="auto"/>
              <w:jc w:val="center"/>
              <w:rPr>
                <w:sz w:val="23"/>
                <w:szCs w:val="23"/>
                <w:lang w:eastAsia="lv-LV"/>
              </w:rPr>
            </w:pPr>
          </w:p>
        </w:tc>
        <w:tc>
          <w:tcPr>
            <w:tcW w:w="3105" w:type="pct"/>
            <w:gridSpan w:val="4"/>
            <w:vMerge/>
            <w:tcBorders>
              <w:left w:val="outset" w:sz="6" w:space="0" w:color="000000"/>
            </w:tcBorders>
          </w:tcPr>
          <w:p w14:paraId="6BC4F4CF" w14:textId="77777777" w:rsidR="005C33F5" w:rsidRPr="00A859E6" w:rsidRDefault="005C33F5" w:rsidP="00BB7332">
            <w:pPr>
              <w:spacing w:line="360" w:lineRule="auto"/>
              <w:jc w:val="center"/>
              <w:rPr>
                <w:sz w:val="23"/>
                <w:szCs w:val="23"/>
                <w:lang w:eastAsia="lv-LV"/>
              </w:rPr>
            </w:pPr>
          </w:p>
        </w:tc>
      </w:tr>
      <w:tr w:rsidR="005C33F5" w:rsidRPr="00A859E6" w14:paraId="598B8D8D" w14:textId="77777777" w:rsidTr="00BF7ABF">
        <w:trPr>
          <w:tblCellSpacing w:w="15" w:type="dxa"/>
        </w:trPr>
        <w:tc>
          <w:tcPr>
            <w:tcW w:w="1069" w:type="pct"/>
            <w:tcBorders>
              <w:top w:val="outset" w:sz="6" w:space="0" w:color="000000"/>
              <w:bottom w:val="outset" w:sz="6" w:space="0" w:color="000000"/>
              <w:right w:val="outset" w:sz="6" w:space="0" w:color="000000"/>
            </w:tcBorders>
          </w:tcPr>
          <w:p w14:paraId="135DB4A7"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5.2. speciālais 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14:paraId="0CE825F1" w14:textId="77777777" w:rsidR="005C33F5" w:rsidRPr="00A859E6" w:rsidRDefault="005C33F5" w:rsidP="00BB7332">
            <w:pPr>
              <w:spacing w:after="0" w:line="240" w:lineRule="auto"/>
              <w:jc w:val="center"/>
              <w:rPr>
                <w:sz w:val="23"/>
                <w:szCs w:val="23"/>
                <w:lang w:eastAsia="lv-LV"/>
              </w:rPr>
            </w:pPr>
          </w:p>
        </w:tc>
        <w:tc>
          <w:tcPr>
            <w:tcW w:w="3105" w:type="pct"/>
            <w:gridSpan w:val="4"/>
            <w:vMerge/>
            <w:tcBorders>
              <w:left w:val="outset" w:sz="6" w:space="0" w:color="000000"/>
            </w:tcBorders>
          </w:tcPr>
          <w:p w14:paraId="410435AA" w14:textId="77777777" w:rsidR="005C33F5" w:rsidRPr="00A859E6" w:rsidRDefault="005C33F5" w:rsidP="00BB7332">
            <w:pPr>
              <w:spacing w:line="360" w:lineRule="auto"/>
              <w:jc w:val="center"/>
              <w:rPr>
                <w:sz w:val="23"/>
                <w:szCs w:val="23"/>
                <w:lang w:eastAsia="lv-LV"/>
              </w:rPr>
            </w:pPr>
          </w:p>
        </w:tc>
      </w:tr>
      <w:tr w:rsidR="005C33F5" w:rsidRPr="00A859E6" w14:paraId="2CA319ED" w14:textId="77777777" w:rsidTr="00BF7ABF">
        <w:trPr>
          <w:tblCellSpacing w:w="15" w:type="dxa"/>
        </w:trPr>
        <w:tc>
          <w:tcPr>
            <w:tcW w:w="1069" w:type="pct"/>
            <w:tcBorders>
              <w:top w:val="outset" w:sz="6" w:space="0" w:color="000000"/>
              <w:bottom w:val="outset" w:sz="6" w:space="0" w:color="000000"/>
              <w:right w:val="outset" w:sz="6" w:space="0" w:color="000000"/>
            </w:tcBorders>
          </w:tcPr>
          <w:p w14:paraId="59C24F69" w14:textId="77777777" w:rsidR="005C33F5" w:rsidRPr="00A859E6" w:rsidRDefault="005C33F5" w:rsidP="001E6A95">
            <w:pPr>
              <w:spacing w:before="100" w:beforeAutospacing="1" w:after="100" w:afterAutospacing="1" w:line="240" w:lineRule="auto"/>
              <w:rPr>
                <w:sz w:val="23"/>
                <w:szCs w:val="23"/>
                <w:lang w:eastAsia="lv-LV"/>
              </w:rPr>
            </w:pPr>
            <w:r w:rsidRPr="00A859E6">
              <w:rPr>
                <w:sz w:val="23"/>
                <w:szCs w:val="23"/>
                <w:lang w:eastAsia="lv-LV"/>
              </w:rPr>
              <w:t>5.3. pašvaldību budžets</w:t>
            </w:r>
          </w:p>
        </w:tc>
        <w:tc>
          <w:tcPr>
            <w:tcW w:w="760" w:type="pct"/>
            <w:vMerge/>
            <w:tcBorders>
              <w:top w:val="outset" w:sz="6" w:space="0" w:color="000000"/>
              <w:left w:val="outset" w:sz="6" w:space="0" w:color="000000"/>
              <w:bottom w:val="outset" w:sz="6" w:space="0" w:color="000000"/>
              <w:right w:val="outset" w:sz="6" w:space="0" w:color="000000"/>
            </w:tcBorders>
            <w:vAlign w:val="center"/>
          </w:tcPr>
          <w:p w14:paraId="0E6D4C49" w14:textId="77777777" w:rsidR="005C33F5" w:rsidRPr="00A859E6" w:rsidRDefault="005C33F5" w:rsidP="00BB7332">
            <w:pPr>
              <w:spacing w:after="0" w:line="240" w:lineRule="auto"/>
              <w:jc w:val="center"/>
              <w:rPr>
                <w:sz w:val="23"/>
                <w:szCs w:val="23"/>
                <w:lang w:eastAsia="lv-LV"/>
              </w:rPr>
            </w:pPr>
          </w:p>
        </w:tc>
        <w:tc>
          <w:tcPr>
            <w:tcW w:w="3105" w:type="pct"/>
            <w:gridSpan w:val="4"/>
            <w:vMerge/>
            <w:tcBorders>
              <w:left w:val="outset" w:sz="6" w:space="0" w:color="000000"/>
              <w:bottom w:val="outset" w:sz="6" w:space="0" w:color="000000"/>
            </w:tcBorders>
          </w:tcPr>
          <w:p w14:paraId="12143788" w14:textId="77777777" w:rsidR="005C33F5" w:rsidRPr="00A859E6" w:rsidRDefault="005C33F5" w:rsidP="00BB7332">
            <w:pPr>
              <w:spacing w:after="0" w:line="360" w:lineRule="auto"/>
              <w:jc w:val="center"/>
              <w:rPr>
                <w:sz w:val="23"/>
                <w:szCs w:val="23"/>
                <w:lang w:eastAsia="lv-LV"/>
              </w:rPr>
            </w:pPr>
          </w:p>
        </w:tc>
      </w:tr>
      <w:tr w:rsidR="001E6A95" w:rsidRPr="00A859E6" w14:paraId="02FD1630" w14:textId="77777777" w:rsidTr="00BF7ABF">
        <w:trPr>
          <w:tblCellSpacing w:w="15" w:type="dxa"/>
        </w:trPr>
        <w:tc>
          <w:tcPr>
            <w:tcW w:w="1069" w:type="pct"/>
            <w:tcBorders>
              <w:top w:val="outset" w:sz="6" w:space="0" w:color="000000"/>
              <w:bottom w:val="outset" w:sz="6" w:space="0" w:color="000000"/>
              <w:right w:val="outset" w:sz="6" w:space="0" w:color="000000"/>
            </w:tcBorders>
          </w:tcPr>
          <w:p w14:paraId="08265173" w14:textId="77777777" w:rsidR="001E6A95" w:rsidRPr="00A859E6" w:rsidRDefault="001E6A95" w:rsidP="001E6A95">
            <w:pPr>
              <w:spacing w:before="100" w:beforeAutospacing="1" w:after="100" w:afterAutospacing="1" w:line="240" w:lineRule="auto"/>
              <w:rPr>
                <w:sz w:val="23"/>
                <w:szCs w:val="23"/>
                <w:lang w:eastAsia="lv-LV"/>
              </w:rPr>
            </w:pPr>
            <w:r w:rsidRPr="00A859E6">
              <w:rPr>
                <w:sz w:val="23"/>
                <w:szCs w:val="23"/>
                <w:lang w:eastAsia="lv-LV"/>
              </w:rPr>
              <w:t>6. Detalizēts ieņēmumu u</w:t>
            </w:r>
            <w:r w:rsidR="00B26EFF" w:rsidRPr="00A859E6">
              <w:rPr>
                <w:sz w:val="23"/>
                <w:szCs w:val="23"/>
                <w:lang w:eastAsia="lv-LV"/>
              </w:rPr>
              <w:t>n izdevu</w:t>
            </w:r>
            <w:r w:rsidRPr="00A859E6">
              <w:rPr>
                <w:sz w:val="23"/>
                <w:szCs w:val="23"/>
                <w:lang w:eastAsia="lv-LV"/>
              </w:rPr>
              <w:t xml:space="preserve">mu aprēķins (ja nepieciešams, detalizētu </w:t>
            </w:r>
            <w:r w:rsidRPr="00A859E6">
              <w:rPr>
                <w:sz w:val="23"/>
                <w:szCs w:val="23"/>
                <w:lang w:eastAsia="lv-LV"/>
              </w:rPr>
              <w:lastRenderedPageBreak/>
              <w:t>ieņēmumu un izdevumu aprēķinu var pievienot anotācijas pielikumā):</w:t>
            </w:r>
          </w:p>
        </w:tc>
        <w:tc>
          <w:tcPr>
            <w:tcW w:w="3881" w:type="pct"/>
            <w:gridSpan w:val="5"/>
            <w:vMerge w:val="restart"/>
            <w:tcBorders>
              <w:top w:val="outset" w:sz="6" w:space="0" w:color="000000"/>
              <w:left w:val="outset" w:sz="6" w:space="0" w:color="000000"/>
              <w:bottom w:val="outset" w:sz="6" w:space="0" w:color="000000"/>
            </w:tcBorders>
            <w:vAlign w:val="center"/>
          </w:tcPr>
          <w:p w14:paraId="410F4CAB" w14:textId="77777777" w:rsidR="001E6A95" w:rsidRPr="00A859E6" w:rsidRDefault="00BB7332" w:rsidP="00BB7332">
            <w:pPr>
              <w:spacing w:after="0" w:line="360" w:lineRule="auto"/>
              <w:jc w:val="center"/>
              <w:rPr>
                <w:sz w:val="23"/>
                <w:szCs w:val="23"/>
                <w:lang w:eastAsia="lv-LV"/>
              </w:rPr>
            </w:pPr>
            <w:r w:rsidRPr="00A859E6">
              <w:rPr>
                <w:sz w:val="23"/>
                <w:szCs w:val="23"/>
                <w:lang w:eastAsia="lv-LV"/>
              </w:rPr>
              <w:lastRenderedPageBreak/>
              <w:t>Projekts šo jomu neskar.</w:t>
            </w:r>
          </w:p>
        </w:tc>
      </w:tr>
      <w:tr w:rsidR="001E6A95" w:rsidRPr="00A859E6" w14:paraId="49EDE104" w14:textId="77777777" w:rsidTr="00BF7ABF">
        <w:trPr>
          <w:tblCellSpacing w:w="15" w:type="dxa"/>
        </w:trPr>
        <w:tc>
          <w:tcPr>
            <w:tcW w:w="1069" w:type="pct"/>
            <w:tcBorders>
              <w:top w:val="outset" w:sz="6" w:space="0" w:color="000000"/>
              <w:bottom w:val="outset" w:sz="6" w:space="0" w:color="000000"/>
              <w:right w:val="outset" w:sz="6" w:space="0" w:color="000000"/>
            </w:tcBorders>
          </w:tcPr>
          <w:p w14:paraId="4248EFA7" w14:textId="77777777" w:rsidR="001E6A95" w:rsidRPr="00A859E6" w:rsidRDefault="001E6A95" w:rsidP="001E6A95">
            <w:pPr>
              <w:spacing w:before="100" w:beforeAutospacing="1" w:after="100" w:afterAutospacing="1" w:line="240" w:lineRule="auto"/>
              <w:rPr>
                <w:sz w:val="23"/>
                <w:szCs w:val="23"/>
                <w:lang w:eastAsia="lv-LV"/>
              </w:rPr>
            </w:pPr>
            <w:r w:rsidRPr="00A859E6">
              <w:rPr>
                <w:sz w:val="23"/>
                <w:szCs w:val="23"/>
                <w:lang w:eastAsia="lv-LV"/>
              </w:rPr>
              <w:lastRenderedPageBreak/>
              <w:t>6.1. detalizēts ieņēmumu aprēķins</w:t>
            </w:r>
          </w:p>
        </w:tc>
        <w:tc>
          <w:tcPr>
            <w:tcW w:w="3881" w:type="pct"/>
            <w:gridSpan w:val="5"/>
            <w:vMerge/>
            <w:tcBorders>
              <w:top w:val="outset" w:sz="6" w:space="0" w:color="000000"/>
              <w:left w:val="outset" w:sz="6" w:space="0" w:color="000000"/>
              <w:bottom w:val="outset" w:sz="6" w:space="0" w:color="000000"/>
            </w:tcBorders>
            <w:vAlign w:val="center"/>
          </w:tcPr>
          <w:p w14:paraId="031EA6B3" w14:textId="77777777" w:rsidR="001E6A95" w:rsidRPr="00A859E6" w:rsidRDefault="001E6A95" w:rsidP="001E6A95">
            <w:pPr>
              <w:spacing w:after="0" w:line="240" w:lineRule="auto"/>
              <w:rPr>
                <w:sz w:val="23"/>
                <w:szCs w:val="23"/>
                <w:lang w:eastAsia="lv-LV"/>
              </w:rPr>
            </w:pPr>
          </w:p>
        </w:tc>
      </w:tr>
      <w:tr w:rsidR="001E6A95" w:rsidRPr="00A859E6" w14:paraId="7264F447" w14:textId="77777777" w:rsidTr="00BF7ABF">
        <w:trPr>
          <w:tblCellSpacing w:w="15" w:type="dxa"/>
        </w:trPr>
        <w:tc>
          <w:tcPr>
            <w:tcW w:w="1069" w:type="pct"/>
            <w:tcBorders>
              <w:top w:val="outset" w:sz="6" w:space="0" w:color="000000"/>
              <w:bottom w:val="outset" w:sz="6" w:space="0" w:color="000000"/>
              <w:right w:val="outset" w:sz="6" w:space="0" w:color="000000"/>
            </w:tcBorders>
          </w:tcPr>
          <w:p w14:paraId="45DE34F1" w14:textId="77777777" w:rsidR="001E6A95" w:rsidRPr="00A859E6" w:rsidRDefault="001E6A95" w:rsidP="001E6A95">
            <w:pPr>
              <w:spacing w:before="100" w:beforeAutospacing="1" w:after="100" w:afterAutospacing="1" w:line="240" w:lineRule="auto"/>
              <w:rPr>
                <w:sz w:val="23"/>
                <w:szCs w:val="23"/>
                <w:lang w:eastAsia="lv-LV"/>
              </w:rPr>
            </w:pPr>
            <w:r w:rsidRPr="00A859E6">
              <w:rPr>
                <w:sz w:val="23"/>
                <w:szCs w:val="23"/>
                <w:lang w:eastAsia="lv-LV"/>
              </w:rPr>
              <w:t>6.2. detalizēts izdevumu aprēķins</w:t>
            </w:r>
          </w:p>
        </w:tc>
        <w:tc>
          <w:tcPr>
            <w:tcW w:w="3881" w:type="pct"/>
            <w:gridSpan w:val="5"/>
            <w:vMerge/>
            <w:tcBorders>
              <w:top w:val="outset" w:sz="6" w:space="0" w:color="000000"/>
              <w:left w:val="outset" w:sz="6" w:space="0" w:color="000000"/>
              <w:bottom w:val="outset" w:sz="6" w:space="0" w:color="000000"/>
            </w:tcBorders>
            <w:vAlign w:val="center"/>
          </w:tcPr>
          <w:p w14:paraId="78A1CDE6" w14:textId="77777777" w:rsidR="001E6A95" w:rsidRPr="00A859E6" w:rsidRDefault="001E6A95" w:rsidP="001E6A95">
            <w:pPr>
              <w:spacing w:after="0" w:line="240" w:lineRule="auto"/>
              <w:rPr>
                <w:sz w:val="23"/>
                <w:szCs w:val="23"/>
                <w:lang w:eastAsia="lv-LV"/>
              </w:rPr>
            </w:pPr>
          </w:p>
        </w:tc>
      </w:tr>
      <w:tr w:rsidR="001E6A95" w:rsidRPr="00A859E6" w14:paraId="6DB5EC92" w14:textId="77777777" w:rsidTr="00BF7ABF">
        <w:trPr>
          <w:tblCellSpacing w:w="15" w:type="dxa"/>
        </w:trPr>
        <w:tc>
          <w:tcPr>
            <w:tcW w:w="1069" w:type="pct"/>
            <w:tcBorders>
              <w:top w:val="outset" w:sz="6" w:space="0" w:color="000000"/>
              <w:bottom w:val="outset" w:sz="6" w:space="0" w:color="000000"/>
              <w:right w:val="outset" w:sz="6" w:space="0" w:color="000000"/>
            </w:tcBorders>
          </w:tcPr>
          <w:p w14:paraId="25FC2E39" w14:textId="77777777" w:rsidR="001E6A95" w:rsidRPr="00A859E6" w:rsidRDefault="001E6A95" w:rsidP="001E6A95">
            <w:pPr>
              <w:spacing w:before="100" w:beforeAutospacing="1" w:after="100" w:afterAutospacing="1" w:line="240" w:lineRule="auto"/>
              <w:rPr>
                <w:sz w:val="23"/>
                <w:szCs w:val="23"/>
                <w:lang w:eastAsia="lv-LV"/>
              </w:rPr>
            </w:pPr>
            <w:r w:rsidRPr="00A859E6">
              <w:rPr>
                <w:sz w:val="23"/>
                <w:szCs w:val="23"/>
                <w:lang w:eastAsia="lv-LV"/>
              </w:rPr>
              <w:t>7. Cita informācija</w:t>
            </w:r>
          </w:p>
        </w:tc>
        <w:tc>
          <w:tcPr>
            <w:tcW w:w="3881" w:type="pct"/>
            <w:gridSpan w:val="5"/>
            <w:tcBorders>
              <w:top w:val="outset" w:sz="6" w:space="0" w:color="000000"/>
              <w:left w:val="outset" w:sz="6" w:space="0" w:color="000000"/>
              <w:bottom w:val="outset" w:sz="6" w:space="0" w:color="000000"/>
            </w:tcBorders>
          </w:tcPr>
          <w:p w14:paraId="5685FFDF" w14:textId="77777777" w:rsidR="001E6A95" w:rsidRPr="00A859E6" w:rsidRDefault="00907D4E" w:rsidP="00907D4E">
            <w:pPr>
              <w:spacing w:after="0" w:line="240" w:lineRule="auto"/>
              <w:ind w:firstLine="720"/>
              <w:jc w:val="both"/>
              <w:rPr>
                <w:sz w:val="23"/>
                <w:szCs w:val="23"/>
                <w:lang w:eastAsia="lv-LV"/>
              </w:rPr>
            </w:pPr>
            <w:r w:rsidRPr="00A859E6">
              <w:rPr>
                <w:sz w:val="23"/>
                <w:szCs w:val="23"/>
                <w:lang w:eastAsia="lv-LV"/>
              </w:rPr>
              <w:t>Daugavpils</w:t>
            </w:r>
            <w:r w:rsidR="0052013F" w:rsidRPr="00A859E6">
              <w:rPr>
                <w:sz w:val="23"/>
                <w:szCs w:val="23"/>
                <w:lang w:eastAsia="lv-LV"/>
              </w:rPr>
              <w:t xml:space="preserve"> pilsētas</w:t>
            </w:r>
            <w:r w:rsidR="00FC4C04" w:rsidRPr="00A859E6">
              <w:rPr>
                <w:sz w:val="23"/>
                <w:szCs w:val="23"/>
                <w:lang w:eastAsia="lv-LV"/>
              </w:rPr>
              <w:t xml:space="preserve"> pašvaldī</w:t>
            </w:r>
            <w:r w:rsidR="00B17C14" w:rsidRPr="00A859E6">
              <w:rPr>
                <w:sz w:val="23"/>
                <w:szCs w:val="23"/>
                <w:lang w:eastAsia="lv-LV"/>
              </w:rPr>
              <w:t>ba</w:t>
            </w:r>
            <w:r w:rsidR="00FC4C04" w:rsidRPr="00A859E6">
              <w:rPr>
                <w:sz w:val="23"/>
                <w:szCs w:val="23"/>
                <w:lang w:eastAsia="lv-LV"/>
              </w:rPr>
              <w:t xml:space="preserve"> </w:t>
            </w:r>
            <w:r w:rsidR="00B17C14" w:rsidRPr="00A859E6">
              <w:rPr>
                <w:sz w:val="23"/>
                <w:szCs w:val="23"/>
                <w:lang w:eastAsia="lv-LV"/>
              </w:rPr>
              <w:t>segs izdevumus, kas radīsies</w:t>
            </w:r>
            <w:r w:rsidR="00464371" w:rsidRPr="00A859E6">
              <w:rPr>
                <w:sz w:val="23"/>
                <w:szCs w:val="23"/>
                <w:lang w:eastAsia="lv-LV"/>
              </w:rPr>
              <w:t>,</w:t>
            </w:r>
            <w:r w:rsidR="00FC4C04" w:rsidRPr="00A859E6">
              <w:rPr>
                <w:sz w:val="23"/>
                <w:szCs w:val="23"/>
                <w:lang w:eastAsia="lv-LV"/>
              </w:rPr>
              <w:t xml:space="preserve"> pārreģistrējot </w:t>
            </w:r>
            <w:r w:rsidR="0052013F" w:rsidRPr="00A859E6">
              <w:rPr>
                <w:sz w:val="23"/>
                <w:szCs w:val="23"/>
                <w:lang w:eastAsia="lv-LV"/>
              </w:rPr>
              <w:t xml:space="preserve">rīkojuma projekta </w:t>
            </w:r>
            <w:r w:rsidRPr="00A859E6">
              <w:rPr>
                <w:sz w:val="23"/>
                <w:szCs w:val="23"/>
                <w:lang w:eastAsia="lv-LV"/>
              </w:rPr>
              <w:t>1.</w:t>
            </w:r>
            <w:r w:rsidR="0052013F" w:rsidRPr="00A859E6">
              <w:rPr>
                <w:sz w:val="23"/>
                <w:szCs w:val="23"/>
                <w:lang w:eastAsia="lv-LV"/>
              </w:rPr>
              <w:t xml:space="preserve">punktā minēto </w:t>
            </w:r>
            <w:r w:rsidR="00FC4C04" w:rsidRPr="00A859E6">
              <w:rPr>
                <w:sz w:val="23"/>
                <w:szCs w:val="23"/>
                <w:lang w:eastAsia="lv-LV"/>
              </w:rPr>
              <w:t xml:space="preserve">nekustamo īpašumu zemesgrāmatā uz </w:t>
            </w:r>
            <w:r w:rsidR="00A416AB" w:rsidRPr="00A859E6">
              <w:rPr>
                <w:sz w:val="23"/>
                <w:szCs w:val="23"/>
                <w:lang w:eastAsia="lv-LV"/>
              </w:rPr>
              <w:t>pašvaldības</w:t>
            </w:r>
            <w:r w:rsidR="00FC4C04" w:rsidRPr="00A859E6">
              <w:rPr>
                <w:sz w:val="23"/>
                <w:szCs w:val="23"/>
                <w:lang w:eastAsia="lv-LV"/>
              </w:rPr>
              <w:t xml:space="preserve"> vārda.</w:t>
            </w:r>
          </w:p>
        </w:tc>
      </w:tr>
    </w:tbl>
    <w:p w14:paraId="77417FB7" w14:textId="77777777" w:rsidR="006129E1" w:rsidRPr="00A859E6" w:rsidRDefault="006129E1" w:rsidP="00BD661A">
      <w:pPr>
        <w:spacing w:after="0" w:line="240" w:lineRule="auto"/>
        <w:rPr>
          <w:sz w:val="23"/>
          <w:szCs w:val="23"/>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A859E6" w14:paraId="3855AF94" w14:textId="77777777" w:rsidTr="00464371">
        <w:trPr>
          <w:trHeight w:val="336"/>
          <w:tblCellSpacing w:w="15" w:type="dxa"/>
          <w:jc w:val="center"/>
        </w:trPr>
        <w:tc>
          <w:tcPr>
            <w:tcW w:w="4967" w:type="pct"/>
            <w:gridSpan w:val="3"/>
          </w:tcPr>
          <w:p w14:paraId="26CD983A" w14:textId="77777777" w:rsidR="00464371" w:rsidRPr="00A859E6" w:rsidRDefault="00464371" w:rsidP="00C85946">
            <w:pPr>
              <w:spacing w:before="100" w:beforeAutospacing="1" w:after="100" w:afterAutospacing="1" w:line="360" w:lineRule="auto"/>
              <w:ind w:firstLine="300"/>
              <w:jc w:val="center"/>
              <w:rPr>
                <w:b/>
                <w:bCs/>
                <w:sz w:val="23"/>
                <w:szCs w:val="23"/>
                <w:lang w:eastAsia="lv-LV"/>
              </w:rPr>
            </w:pPr>
            <w:r w:rsidRPr="00A859E6">
              <w:rPr>
                <w:b/>
                <w:bCs/>
                <w:sz w:val="23"/>
                <w:szCs w:val="23"/>
                <w:lang w:eastAsia="lv-LV"/>
              </w:rPr>
              <w:t>VI. Sabiedrības līdzdalība un komunikācijas aktivitātes</w:t>
            </w:r>
          </w:p>
        </w:tc>
      </w:tr>
      <w:tr w:rsidR="00464371" w:rsidRPr="00A859E6" w14:paraId="3EB3B926" w14:textId="77777777" w:rsidTr="00B27A5C">
        <w:trPr>
          <w:trHeight w:val="432"/>
          <w:tblCellSpacing w:w="15" w:type="dxa"/>
          <w:jc w:val="center"/>
        </w:trPr>
        <w:tc>
          <w:tcPr>
            <w:tcW w:w="242" w:type="pct"/>
          </w:tcPr>
          <w:p w14:paraId="4A3D97AF" w14:textId="77777777" w:rsidR="00464371" w:rsidRPr="00A859E6" w:rsidRDefault="00464371" w:rsidP="00C85946">
            <w:pPr>
              <w:spacing w:after="0" w:line="240" w:lineRule="auto"/>
              <w:rPr>
                <w:sz w:val="23"/>
                <w:szCs w:val="23"/>
                <w:lang w:eastAsia="lv-LV"/>
              </w:rPr>
            </w:pPr>
            <w:r w:rsidRPr="00A859E6">
              <w:rPr>
                <w:sz w:val="23"/>
                <w:szCs w:val="23"/>
                <w:lang w:eastAsia="lv-LV"/>
              </w:rPr>
              <w:t>1.</w:t>
            </w:r>
          </w:p>
        </w:tc>
        <w:tc>
          <w:tcPr>
            <w:tcW w:w="930" w:type="pct"/>
            <w:hideMark/>
          </w:tcPr>
          <w:p w14:paraId="37F0E306" w14:textId="77777777" w:rsidR="00464371" w:rsidRPr="00A859E6" w:rsidRDefault="00464371" w:rsidP="00C85946">
            <w:pPr>
              <w:spacing w:after="0" w:line="240" w:lineRule="auto"/>
              <w:rPr>
                <w:sz w:val="23"/>
                <w:szCs w:val="23"/>
                <w:lang w:eastAsia="lv-LV"/>
              </w:rPr>
            </w:pPr>
            <w:r w:rsidRPr="00A859E6">
              <w:rPr>
                <w:sz w:val="23"/>
                <w:szCs w:val="23"/>
                <w:lang w:eastAsia="lv-LV"/>
              </w:rPr>
              <w:t>Plānotās sabiedrības līdzdalības un komunikācijas aktivitātes saistībā ar projektu</w:t>
            </w:r>
          </w:p>
        </w:tc>
        <w:tc>
          <w:tcPr>
            <w:tcW w:w="3763" w:type="pct"/>
            <w:hideMark/>
          </w:tcPr>
          <w:p w14:paraId="2F423DD7" w14:textId="77777777" w:rsidR="00464371" w:rsidRPr="00A859E6" w:rsidRDefault="00464371" w:rsidP="00F71B97">
            <w:pPr>
              <w:spacing w:after="0" w:line="240" w:lineRule="auto"/>
              <w:ind w:firstLine="491"/>
              <w:jc w:val="both"/>
              <w:rPr>
                <w:sz w:val="23"/>
                <w:szCs w:val="23"/>
                <w:lang w:eastAsia="lv-LV"/>
              </w:rPr>
            </w:pPr>
            <w:r w:rsidRPr="00A859E6">
              <w:rPr>
                <w:sz w:val="23"/>
                <w:szCs w:val="23"/>
                <w:lang w:eastAsia="lv-LV"/>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14:paraId="1B4B20B9" w14:textId="77777777" w:rsidR="0081592A" w:rsidRPr="00A859E6" w:rsidRDefault="0081592A" w:rsidP="0081592A">
            <w:pPr>
              <w:pStyle w:val="NoSpacing"/>
              <w:ind w:firstLine="491"/>
              <w:jc w:val="both"/>
              <w:rPr>
                <w:sz w:val="23"/>
                <w:szCs w:val="23"/>
                <w:lang w:eastAsia="lv-LV"/>
              </w:rPr>
            </w:pPr>
            <w:r w:rsidRPr="00A859E6">
              <w:rPr>
                <w:sz w:val="23"/>
                <w:szCs w:val="23"/>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2C3314DA" w14:textId="77777777" w:rsidR="00464371" w:rsidRPr="00A859E6" w:rsidRDefault="0081592A" w:rsidP="0081592A">
            <w:pPr>
              <w:spacing w:after="0" w:line="240" w:lineRule="auto"/>
              <w:ind w:firstLine="491"/>
              <w:jc w:val="both"/>
              <w:rPr>
                <w:sz w:val="23"/>
                <w:szCs w:val="23"/>
                <w:lang w:eastAsia="lv-LV"/>
              </w:rPr>
            </w:pPr>
            <w:r w:rsidRPr="00A859E6">
              <w:rPr>
                <w:sz w:val="23"/>
                <w:szCs w:val="23"/>
                <w:lang w:eastAsia="lv-LV"/>
              </w:rPr>
              <w:t>Ņemot vērā, ka rīkojuma projekts neatbilst minētajiem kritērijiem, sabiedrības līdzdalības kārtība rīkojuma projekta izstrādē netiek piemērota.</w:t>
            </w:r>
            <w:r w:rsidRPr="00A859E6">
              <w:rPr>
                <w:color w:val="1F497D"/>
                <w:sz w:val="23"/>
                <w:szCs w:val="23"/>
                <w:lang w:eastAsia="lv-LV"/>
              </w:rPr>
              <w:t xml:space="preserve"> </w:t>
            </w:r>
            <w:r w:rsidRPr="00A859E6">
              <w:rPr>
                <w:sz w:val="23"/>
                <w:szCs w:val="23"/>
                <w:lang w:eastAsia="lv-LV"/>
              </w:rPr>
              <w:t xml:space="preserve">Rīkojuma projekts un tā anotācija pēc tā izsludināšanas Valsts sekretāru sanāksmē būs publiski pieejami Ministru kabineta mājas lapā - sadaļā </w:t>
            </w:r>
            <w:r w:rsidRPr="00A859E6">
              <w:rPr>
                <w:i/>
                <w:iCs/>
                <w:sz w:val="23"/>
                <w:szCs w:val="23"/>
                <w:lang w:eastAsia="lv-LV"/>
              </w:rPr>
              <w:t>Tiesību aktu projekti.</w:t>
            </w:r>
          </w:p>
        </w:tc>
      </w:tr>
      <w:tr w:rsidR="00464371" w:rsidRPr="00A859E6" w14:paraId="276BB3D2" w14:textId="77777777" w:rsidTr="00B27A5C">
        <w:trPr>
          <w:trHeight w:val="264"/>
          <w:tblCellSpacing w:w="15" w:type="dxa"/>
          <w:jc w:val="center"/>
        </w:trPr>
        <w:tc>
          <w:tcPr>
            <w:tcW w:w="242" w:type="pct"/>
          </w:tcPr>
          <w:p w14:paraId="0FD2CB5D" w14:textId="77777777" w:rsidR="00464371" w:rsidRPr="00A859E6" w:rsidRDefault="00464371" w:rsidP="00C85946">
            <w:pPr>
              <w:spacing w:after="0" w:line="240" w:lineRule="auto"/>
              <w:rPr>
                <w:sz w:val="23"/>
                <w:szCs w:val="23"/>
                <w:lang w:eastAsia="lv-LV"/>
              </w:rPr>
            </w:pPr>
            <w:r w:rsidRPr="00A859E6">
              <w:rPr>
                <w:sz w:val="23"/>
                <w:szCs w:val="23"/>
                <w:lang w:eastAsia="lv-LV"/>
              </w:rPr>
              <w:t>2.</w:t>
            </w:r>
          </w:p>
        </w:tc>
        <w:tc>
          <w:tcPr>
            <w:tcW w:w="930" w:type="pct"/>
            <w:hideMark/>
          </w:tcPr>
          <w:p w14:paraId="24D0591F" w14:textId="77777777" w:rsidR="00464371" w:rsidRPr="00A859E6" w:rsidRDefault="00464371" w:rsidP="00C85946">
            <w:pPr>
              <w:spacing w:after="0" w:line="240" w:lineRule="auto"/>
              <w:rPr>
                <w:sz w:val="23"/>
                <w:szCs w:val="23"/>
                <w:lang w:eastAsia="lv-LV"/>
              </w:rPr>
            </w:pPr>
            <w:r w:rsidRPr="00A859E6">
              <w:rPr>
                <w:sz w:val="23"/>
                <w:szCs w:val="23"/>
                <w:lang w:eastAsia="lv-LV"/>
              </w:rPr>
              <w:t>Sabiedrības līdzdalība projekta izstrādē</w:t>
            </w:r>
          </w:p>
        </w:tc>
        <w:tc>
          <w:tcPr>
            <w:tcW w:w="3763" w:type="pct"/>
            <w:hideMark/>
          </w:tcPr>
          <w:p w14:paraId="67F7C5CA" w14:textId="77777777" w:rsidR="00464371" w:rsidRPr="00A859E6" w:rsidRDefault="00464371" w:rsidP="00F71B97">
            <w:pPr>
              <w:spacing w:after="0" w:line="240" w:lineRule="auto"/>
              <w:ind w:firstLine="491"/>
              <w:jc w:val="both"/>
              <w:rPr>
                <w:sz w:val="23"/>
                <w:szCs w:val="23"/>
                <w:lang w:eastAsia="lv-LV"/>
              </w:rPr>
            </w:pPr>
            <w:r w:rsidRPr="00A859E6">
              <w:rPr>
                <w:sz w:val="23"/>
                <w:szCs w:val="23"/>
              </w:rPr>
              <w:t>Rīkojuma projekta būtība skar Ministru kabineta kompetenci lemt par to, vai atļaut vai neatļaut valsts nekustamā īpašuma nodošanu pašvaldības īpašumā. Rīkojuma projektā risinātie jautājumi neparedz ieviest izmaiņas, kas varētu ietekmēt sabiedrības intereses.</w:t>
            </w:r>
          </w:p>
        </w:tc>
      </w:tr>
      <w:tr w:rsidR="00464371" w:rsidRPr="00A859E6" w14:paraId="5CEE7DF1" w14:textId="77777777" w:rsidTr="00B27A5C">
        <w:trPr>
          <w:trHeight w:val="372"/>
          <w:tblCellSpacing w:w="15" w:type="dxa"/>
          <w:jc w:val="center"/>
        </w:trPr>
        <w:tc>
          <w:tcPr>
            <w:tcW w:w="242" w:type="pct"/>
          </w:tcPr>
          <w:p w14:paraId="69DE462B" w14:textId="77777777" w:rsidR="00464371" w:rsidRPr="00A859E6" w:rsidRDefault="00464371" w:rsidP="00C85946">
            <w:pPr>
              <w:spacing w:after="0" w:line="240" w:lineRule="auto"/>
              <w:rPr>
                <w:sz w:val="23"/>
                <w:szCs w:val="23"/>
                <w:lang w:eastAsia="lv-LV"/>
              </w:rPr>
            </w:pPr>
            <w:r w:rsidRPr="00A859E6">
              <w:rPr>
                <w:sz w:val="23"/>
                <w:szCs w:val="23"/>
                <w:lang w:eastAsia="lv-LV"/>
              </w:rPr>
              <w:t>3.</w:t>
            </w:r>
          </w:p>
        </w:tc>
        <w:tc>
          <w:tcPr>
            <w:tcW w:w="930" w:type="pct"/>
            <w:hideMark/>
          </w:tcPr>
          <w:p w14:paraId="0F36D962" w14:textId="77777777" w:rsidR="00464371" w:rsidRPr="00A859E6" w:rsidRDefault="00464371" w:rsidP="00C85946">
            <w:pPr>
              <w:spacing w:after="0" w:line="240" w:lineRule="auto"/>
              <w:rPr>
                <w:sz w:val="23"/>
                <w:szCs w:val="23"/>
                <w:lang w:eastAsia="lv-LV"/>
              </w:rPr>
            </w:pPr>
            <w:r w:rsidRPr="00A859E6">
              <w:rPr>
                <w:sz w:val="23"/>
                <w:szCs w:val="23"/>
                <w:lang w:eastAsia="lv-LV"/>
              </w:rPr>
              <w:t>Sabiedrības līdzdalības rezultāti</w:t>
            </w:r>
          </w:p>
        </w:tc>
        <w:tc>
          <w:tcPr>
            <w:tcW w:w="3763" w:type="pct"/>
            <w:hideMark/>
          </w:tcPr>
          <w:p w14:paraId="463E3E72" w14:textId="77777777" w:rsidR="00464371" w:rsidRPr="00A859E6" w:rsidRDefault="00123B38" w:rsidP="00F71B97">
            <w:pPr>
              <w:spacing w:after="0" w:line="240" w:lineRule="auto"/>
              <w:ind w:firstLine="491"/>
              <w:jc w:val="both"/>
              <w:rPr>
                <w:sz w:val="23"/>
                <w:szCs w:val="23"/>
                <w:lang w:eastAsia="lv-LV"/>
              </w:rPr>
            </w:pPr>
            <w:r w:rsidRPr="00A859E6">
              <w:rPr>
                <w:sz w:val="23"/>
                <w:szCs w:val="23"/>
                <w:lang w:eastAsia="lv-LV"/>
              </w:rPr>
              <w:t>Projekts šo jomu neskar.</w:t>
            </w:r>
          </w:p>
        </w:tc>
      </w:tr>
      <w:tr w:rsidR="00464371" w:rsidRPr="00A859E6" w14:paraId="51B0C691" w14:textId="77777777" w:rsidTr="00B27A5C">
        <w:trPr>
          <w:trHeight w:val="372"/>
          <w:tblCellSpacing w:w="15" w:type="dxa"/>
          <w:jc w:val="center"/>
        </w:trPr>
        <w:tc>
          <w:tcPr>
            <w:tcW w:w="242" w:type="pct"/>
          </w:tcPr>
          <w:p w14:paraId="44628149" w14:textId="77777777" w:rsidR="00464371" w:rsidRPr="00A859E6" w:rsidRDefault="00464371" w:rsidP="00C85946">
            <w:pPr>
              <w:spacing w:after="0" w:line="240" w:lineRule="auto"/>
              <w:rPr>
                <w:sz w:val="23"/>
                <w:szCs w:val="23"/>
                <w:lang w:eastAsia="lv-LV"/>
              </w:rPr>
            </w:pPr>
            <w:r w:rsidRPr="00A859E6">
              <w:rPr>
                <w:sz w:val="23"/>
                <w:szCs w:val="23"/>
                <w:lang w:eastAsia="lv-LV"/>
              </w:rPr>
              <w:t>4.</w:t>
            </w:r>
          </w:p>
        </w:tc>
        <w:tc>
          <w:tcPr>
            <w:tcW w:w="930" w:type="pct"/>
            <w:hideMark/>
          </w:tcPr>
          <w:p w14:paraId="1206953B" w14:textId="77777777" w:rsidR="00464371" w:rsidRPr="00A859E6" w:rsidRDefault="00464371" w:rsidP="00C85946">
            <w:pPr>
              <w:spacing w:after="0" w:line="240" w:lineRule="auto"/>
              <w:rPr>
                <w:sz w:val="23"/>
                <w:szCs w:val="23"/>
                <w:lang w:eastAsia="lv-LV"/>
              </w:rPr>
            </w:pPr>
            <w:r w:rsidRPr="00A859E6">
              <w:rPr>
                <w:sz w:val="23"/>
                <w:szCs w:val="23"/>
                <w:lang w:eastAsia="lv-LV"/>
              </w:rPr>
              <w:t>Cita informācija</w:t>
            </w:r>
          </w:p>
        </w:tc>
        <w:tc>
          <w:tcPr>
            <w:tcW w:w="3763" w:type="pct"/>
            <w:hideMark/>
          </w:tcPr>
          <w:p w14:paraId="2197A565" w14:textId="77777777" w:rsidR="00464371" w:rsidRPr="00A859E6" w:rsidRDefault="00464371" w:rsidP="00F71B97">
            <w:pPr>
              <w:spacing w:before="100" w:beforeAutospacing="1" w:after="100" w:afterAutospacing="1" w:line="240" w:lineRule="auto"/>
              <w:ind w:firstLine="491"/>
              <w:jc w:val="both"/>
              <w:rPr>
                <w:sz w:val="23"/>
                <w:szCs w:val="23"/>
                <w:lang w:eastAsia="lv-LV"/>
              </w:rPr>
            </w:pPr>
            <w:r w:rsidRPr="00A859E6">
              <w:rPr>
                <w:sz w:val="23"/>
                <w:szCs w:val="23"/>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BE8F55" w14:textId="77777777" w:rsidR="006129E1" w:rsidRPr="00A859E6" w:rsidRDefault="006129E1" w:rsidP="00BD661A">
      <w:pPr>
        <w:spacing w:after="0" w:line="240" w:lineRule="auto"/>
        <w:rPr>
          <w:sz w:val="23"/>
          <w:szCs w:val="23"/>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9"/>
        <w:gridCol w:w="1765"/>
        <w:gridCol w:w="6818"/>
      </w:tblGrid>
      <w:tr w:rsidR="003B5F26" w:rsidRPr="00A859E6" w14:paraId="1C4935D2" w14:textId="77777777" w:rsidTr="003B5F26">
        <w:trPr>
          <w:tblCellSpacing w:w="15" w:type="dxa"/>
        </w:trPr>
        <w:tc>
          <w:tcPr>
            <w:tcW w:w="4967" w:type="pct"/>
            <w:gridSpan w:val="3"/>
            <w:tcBorders>
              <w:top w:val="outset" w:sz="6" w:space="0" w:color="000000"/>
              <w:bottom w:val="outset" w:sz="6" w:space="0" w:color="000000"/>
            </w:tcBorders>
          </w:tcPr>
          <w:p w14:paraId="7A8D5D82" w14:textId="77777777" w:rsidR="003B5F26" w:rsidRPr="00A859E6" w:rsidRDefault="003B5F26" w:rsidP="00C85946">
            <w:pPr>
              <w:spacing w:before="100" w:beforeAutospacing="1" w:after="100" w:afterAutospacing="1" w:line="240" w:lineRule="auto"/>
              <w:jc w:val="center"/>
              <w:rPr>
                <w:b/>
                <w:bCs/>
                <w:sz w:val="23"/>
                <w:szCs w:val="23"/>
                <w:lang w:eastAsia="lv-LV"/>
              </w:rPr>
            </w:pPr>
            <w:r w:rsidRPr="00A859E6">
              <w:rPr>
                <w:b/>
                <w:bCs/>
                <w:sz w:val="23"/>
                <w:szCs w:val="23"/>
                <w:lang w:eastAsia="lv-LV"/>
              </w:rPr>
              <w:t>VII. Tiesību akta projekta izpildes nodrošināšana un tās ietekme uz institūcijām</w:t>
            </w:r>
          </w:p>
        </w:tc>
      </w:tr>
      <w:tr w:rsidR="00390046" w:rsidRPr="00A859E6" w14:paraId="3AE9618D" w14:textId="77777777" w:rsidTr="00B27A5C">
        <w:trPr>
          <w:tblCellSpacing w:w="15" w:type="dxa"/>
        </w:trPr>
        <w:tc>
          <w:tcPr>
            <w:tcW w:w="246" w:type="pct"/>
            <w:tcBorders>
              <w:top w:val="outset" w:sz="6" w:space="0" w:color="000000"/>
              <w:bottom w:val="outset" w:sz="6" w:space="0" w:color="000000"/>
              <w:right w:val="outset" w:sz="6" w:space="0" w:color="000000"/>
            </w:tcBorders>
          </w:tcPr>
          <w:p w14:paraId="3FA27ADA" w14:textId="77777777" w:rsidR="003B5F26" w:rsidRPr="00A859E6" w:rsidRDefault="003B5F26" w:rsidP="00C85946">
            <w:pPr>
              <w:spacing w:before="100" w:beforeAutospacing="1" w:after="100" w:afterAutospacing="1" w:line="240" w:lineRule="auto"/>
              <w:rPr>
                <w:sz w:val="23"/>
                <w:szCs w:val="23"/>
                <w:lang w:eastAsia="lv-LV"/>
              </w:rPr>
            </w:pPr>
            <w:r w:rsidRPr="00A859E6">
              <w:rPr>
                <w:sz w:val="23"/>
                <w:szCs w:val="23"/>
                <w:lang w:eastAsia="lv-LV"/>
              </w:rPr>
              <w:t>1.</w:t>
            </w:r>
          </w:p>
        </w:tc>
        <w:tc>
          <w:tcPr>
            <w:tcW w:w="963" w:type="pct"/>
            <w:tcBorders>
              <w:top w:val="outset" w:sz="6" w:space="0" w:color="000000"/>
              <w:left w:val="outset" w:sz="6" w:space="0" w:color="000000"/>
              <w:bottom w:val="outset" w:sz="6" w:space="0" w:color="000000"/>
              <w:right w:val="outset" w:sz="6" w:space="0" w:color="000000"/>
            </w:tcBorders>
          </w:tcPr>
          <w:p w14:paraId="574FD490" w14:textId="77777777" w:rsidR="003B5F26" w:rsidRPr="00A859E6" w:rsidRDefault="003B5F26" w:rsidP="00C85946">
            <w:pPr>
              <w:spacing w:before="100" w:beforeAutospacing="1" w:after="100" w:afterAutospacing="1" w:line="240" w:lineRule="auto"/>
              <w:rPr>
                <w:sz w:val="23"/>
                <w:szCs w:val="23"/>
                <w:lang w:eastAsia="lv-LV"/>
              </w:rPr>
            </w:pPr>
            <w:r w:rsidRPr="00A859E6">
              <w:rPr>
                <w:sz w:val="23"/>
                <w:szCs w:val="23"/>
                <w:lang w:eastAsia="lv-LV"/>
              </w:rPr>
              <w:t>Projekta izpildē iesaistītās institūcijas</w:t>
            </w:r>
          </w:p>
        </w:tc>
        <w:tc>
          <w:tcPr>
            <w:tcW w:w="3725" w:type="pct"/>
            <w:tcBorders>
              <w:top w:val="outset" w:sz="6" w:space="0" w:color="000000"/>
              <w:left w:val="outset" w:sz="6" w:space="0" w:color="000000"/>
              <w:bottom w:val="outset" w:sz="6" w:space="0" w:color="000000"/>
            </w:tcBorders>
          </w:tcPr>
          <w:p w14:paraId="2C9A6A36" w14:textId="77777777" w:rsidR="003B5F26" w:rsidRPr="00A859E6" w:rsidRDefault="003B5F26" w:rsidP="00907D4E">
            <w:pPr>
              <w:spacing w:before="100" w:beforeAutospacing="1" w:after="100" w:afterAutospacing="1" w:line="240" w:lineRule="auto"/>
              <w:ind w:firstLine="720"/>
              <w:jc w:val="both"/>
              <w:rPr>
                <w:sz w:val="23"/>
                <w:szCs w:val="23"/>
                <w:lang w:eastAsia="lv-LV"/>
              </w:rPr>
            </w:pPr>
            <w:r w:rsidRPr="00A859E6">
              <w:rPr>
                <w:sz w:val="23"/>
                <w:szCs w:val="23"/>
                <w:lang w:eastAsia="lv-LV"/>
              </w:rPr>
              <w:t xml:space="preserve">Par rīkojuma projekta izpildi atbildīgā ir </w:t>
            </w:r>
            <w:r w:rsidR="00631BD2" w:rsidRPr="00A859E6">
              <w:rPr>
                <w:sz w:val="23"/>
                <w:szCs w:val="23"/>
                <w:lang w:eastAsia="lv-LV"/>
              </w:rPr>
              <w:t>Finanšu ministrija (</w:t>
            </w:r>
            <w:r w:rsidR="004F1C3A" w:rsidRPr="00A859E6">
              <w:rPr>
                <w:sz w:val="23"/>
                <w:szCs w:val="23"/>
                <w:lang w:eastAsia="lv-LV"/>
              </w:rPr>
              <w:t>VNĪ</w:t>
            </w:r>
            <w:r w:rsidR="00631BD2" w:rsidRPr="00A859E6">
              <w:rPr>
                <w:sz w:val="23"/>
                <w:szCs w:val="23"/>
                <w:lang w:eastAsia="lv-LV"/>
              </w:rPr>
              <w:t>)</w:t>
            </w:r>
            <w:r w:rsidR="004F1C3A" w:rsidRPr="00A859E6">
              <w:rPr>
                <w:sz w:val="23"/>
                <w:szCs w:val="23"/>
                <w:lang w:eastAsia="lv-LV"/>
              </w:rPr>
              <w:t xml:space="preserve"> un </w:t>
            </w:r>
            <w:r w:rsidR="00907D4E" w:rsidRPr="00A859E6">
              <w:rPr>
                <w:sz w:val="23"/>
                <w:szCs w:val="23"/>
                <w:lang w:eastAsia="lv-LV"/>
              </w:rPr>
              <w:t>Daugavpils</w:t>
            </w:r>
            <w:r w:rsidR="0002682F" w:rsidRPr="00A859E6">
              <w:rPr>
                <w:sz w:val="23"/>
                <w:szCs w:val="23"/>
                <w:lang w:eastAsia="lv-LV"/>
              </w:rPr>
              <w:t xml:space="preserve"> pilsētas</w:t>
            </w:r>
            <w:r w:rsidR="00DD5140" w:rsidRPr="00A859E6">
              <w:rPr>
                <w:sz w:val="23"/>
                <w:szCs w:val="23"/>
                <w:lang w:eastAsia="lv-LV"/>
              </w:rPr>
              <w:t xml:space="preserve"> pašvaldība</w:t>
            </w:r>
            <w:r w:rsidR="00DD6751" w:rsidRPr="00A859E6">
              <w:rPr>
                <w:sz w:val="23"/>
                <w:szCs w:val="23"/>
                <w:lang w:eastAsia="lv-LV"/>
              </w:rPr>
              <w:t>.</w:t>
            </w:r>
          </w:p>
        </w:tc>
      </w:tr>
      <w:tr w:rsidR="00390046" w:rsidRPr="00A859E6" w14:paraId="6F562DA0" w14:textId="77777777" w:rsidTr="00B27A5C">
        <w:trPr>
          <w:tblCellSpacing w:w="15" w:type="dxa"/>
        </w:trPr>
        <w:tc>
          <w:tcPr>
            <w:tcW w:w="246" w:type="pct"/>
            <w:tcBorders>
              <w:top w:val="outset" w:sz="6" w:space="0" w:color="000000"/>
              <w:bottom w:val="outset" w:sz="6" w:space="0" w:color="000000"/>
              <w:right w:val="outset" w:sz="6" w:space="0" w:color="000000"/>
            </w:tcBorders>
          </w:tcPr>
          <w:p w14:paraId="26502016" w14:textId="77777777" w:rsidR="003B5F26" w:rsidRPr="00A859E6" w:rsidRDefault="003B5F26" w:rsidP="00C85946">
            <w:pPr>
              <w:spacing w:before="100" w:beforeAutospacing="1" w:after="100" w:afterAutospacing="1" w:line="240" w:lineRule="auto"/>
              <w:rPr>
                <w:sz w:val="23"/>
                <w:szCs w:val="23"/>
                <w:lang w:eastAsia="lv-LV"/>
              </w:rPr>
            </w:pPr>
            <w:r w:rsidRPr="00A859E6">
              <w:rPr>
                <w:sz w:val="23"/>
                <w:szCs w:val="23"/>
                <w:lang w:eastAsia="lv-LV"/>
              </w:rPr>
              <w:t>2.</w:t>
            </w:r>
          </w:p>
        </w:tc>
        <w:tc>
          <w:tcPr>
            <w:tcW w:w="963" w:type="pct"/>
            <w:tcBorders>
              <w:top w:val="outset" w:sz="6" w:space="0" w:color="000000"/>
              <w:left w:val="outset" w:sz="6" w:space="0" w:color="000000"/>
              <w:bottom w:val="outset" w:sz="6" w:space="0" w:color="000000"/>
              <w:right w:val="outset" w:sz="6" w:space="0" w:color="000000"/>
            </w:tcBorders>
          </w:tcPr>
          <w:p w14:paraId="6AEBB8DE" w14:textId="77777777" w:rsidR="003B5F26" w:rsidRPr="00A859E6" w:rsidRDefault="003B5F26" w:rsidP="00C85946">
            <w:pPr>
              <w:spacing w:before="100" w:beforeAutospacing="1" w:after="100" w:afterAutospacing="1" w:line="240" w:lineRule="auto"/>
              <w:rPr>
                <w:sz w:val="23"/>
                <w:szCs w:val="23"/>
                <w:lang w:eastAsia="lv-LV"/>
              </w:rPr>
            </w:pPr>
            <w:r w:rsidRPr="00A859E6">
              <w:rPr>
                <w:sz w:val="23"/>
                <w:szCs w:val="23"/>
                <w:lang w:eastAsia="lv-LV"/>
              </w:rPr>
              <w:t xml:space="preserve">Projekta izpildes </w:t>
            </w:r>
            <w:r w:rsidRPr="00A859E6">
              <w:rPr>
                <w:sz w:val="23"/>
                <w:szCs w:val="23"/>
                <w:lang w:eastAsia="lv-LV"/>
              </w:rPr>
              <w:lastRenderedPageBreak/>
              <w:t xml:space="preserve">ietekme uz pārvaldes funkcijām un institucionālo struktūru. </w:t>
            </w:r>
          </w:p>
          <w:p w14:paraId="7020046C" w14:textId="77777777" w:rsidR="003B5F26" w:rsidRPr="00A859E6" w:rsidRDefault="003B5F26" w:rsidP="00C85946">
            <w:pPr>
              <w:spacing w:before="100" w:beforeAutospacing="1" w:after="100" w:afterAutospacing="1" w:line="240" w:lineRule="auto"/>
              <w:rPr>
                <w:sz w:val="23"/>
                <w:szCs w:val="23"/>
                <w:lang w:eastAsia="lv-LV"/>
              </w:rPr>
            </w:pPr>
            <w:r w:rsidRPr="00A859E6">
              <w:rPr>
                <w:sz w:val="23"/>
                <w:szCs w:val="23"/>
                <w:lang w:eastAsia="lv-LV"/>
              </w:rPr>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14:paraId="1756931B" w14:textId="77777777" w:rsidR="003B5F26" w:rsidRPr="00A859E6" w:rsidRDefault="003B5F26" w:rsidP="003A73B3">
            <w:pPr>
              <w:spacing w:before="100" w:beforeAutospacing="1" w:after="100" w:afterAutospacing="1" w:line="240" w:lineRule="auto"/>
              <w:ind w:firstLine="720"/>
              <w:jc w:val="both"/>
              <w:rPr>
                <w:sz w:val="23"/>
                <w:szCs w:val="23"/>
                <w:lang w:eastAsia="lv-LV"/>
              </w:rPr>
            </w:pPr>
            <w:r w:rsidRPr="00A859E6">
              <w:rPr>
                <w:sz w:val="23"/>
                <w:szCs w:val="23"/>
                <w:lang w:eastAsia="lv-LV"/>
              </w:rPr>
              <w:lastRenderedPageBreak/>
              <w:t xml:space="preserve">Rīkojuma projekta izpilde neietekmē </w:t>
            </w:r>
            <w:r w:rsidR="00631BD2" w:rsidRPr="00A859E6">
              <w:rPr>
                <w:sz w:val="23"/>
                <w:szCs w:val="23"/>
                <w:lang w:eastAsia="lv-LV"/>
              </w:rPr>
              <w:t>pārvaldes</w:t>
            </w:r>
            <w:r w:rsidRPr="00A859E6">
              <w:rPr>
                <w:sz w:val="23"/>
                <w:szCs w:val="23"/>
                <w:lang w:eastAsia="lv-LV"/>
              </w:rPr>
              <w:t xml:space="preserve"> funkcijas un </w:t>
            </w:r>
            <w:r w:rsidRPr="00A859E6">
              <w:rPr>
                <w:sz w:val="23"/>
                <w:szCs w:val="23"/>
                <w:lang w:eastAsia="lv-LV"/>
              </w:rPr>
              <w:lastRenderedPageBreak/>
              <w:t>uzdevumus, tās netiek paplašinātas vai sašaurinātas. Saistībā ar rīkojuma projekta izpildi jaunas institūcijas netiek radītas, kā arī  neparedz esošu institūciju likvidāciju vai reorganizāciju. Rīkojuma projek</w:t>
            </w:r>
            <w:r w:rsidR="0077600D" w:rsidRPr="00A859E6">
              <w:rPr>
                <w:sz w:val="23"/>
                <w:szCs w:val="23"/>
                <w:lang w:eastAsia="lv-LV"/>
              </w:rPr>
              <w:t>ta izpildi var nodrošināt esošo institūciju</w:t>
            </w:r>
            <w:r w:rsidRPr="00A859E6">
              <w:rPr>
                <w:sz w:val="23"/>
                <w:szCs w:val="23"/>
                <w:lang w:eastAsia="lv-LV"/>
              </w:rPr>
              <w:t xml:space="preserve"> ietvaros</w:t>
            </w:r>
            <w:r w:rsidR="0077600D" w:rsidRPr="00A859E6">
              <w:rPr>
                <w:sz w:val="23"/>
                <w:szCs w:val="23"/>
                <w:lang w:eastAsia="lv-LV"/>
              </w:rPr>
              <w:t xml:space="preserve"> ar tām</w:t>
            </w:r>
            <w:r w:rsidRPr="00A859E6">
              <w:rPr>
                <w:sz w:val="23"/>
                <w:szCs w:val="23"/>
                <w:lang w:eastAsia="lv-LV"/>
              </w:rPr>
              <w:t xml:space="preserve"> pieejamiem resursiem.</w:t>
            </w:r>
          </w:p>
        </w:tc>
      </w:tr>
      <w:tr w:rsidR="00390046" w:rsidRPr="00A859E6" w14:paraId="7E436174" w14:textId="77777777" w:rsidTr="00B27A5C">
        <w:trPr>
          <w:tblCellSpacing w:w="15" w:type="dxa"/>
        </w:trPr>
        <w:tc>
          <w:tcPr>
            <w:tcW w:w="246" w:type="pct"/>
            <w:tcBorders>
              <w:top w:val="outset" w:sz="6" w:space="0" w:color="000000"/>
              <w:bottom w:val="outset" w:sz="6" w:space="0" w:color="000000"/>
              <w:right w:val="outset" w:sz="6" w:space="0" w:color="000000"/>
            </w:tcBorders>
          </w:tcPr>
          <w:p w14:paraId="58214384" w14:textId="77777777" w:rsidR="003B5F26" w:rsidRPr="00A859E6" w:rsidRDefault="003B5F26" w:rsidP="00C85946">
            <w:pPr>
              <w:spacing w:after="0" w:line="240" w:lineRule="auto"/>
              <w:rPr>
                <w:sz w:val="23"/>
                <w:szCs w:val="23"/>
                <w:lang w:eastAsia="lv-LV"/>
              </w:rPr>
            </w:pPr>
            <w:r w:rsidRPr="00A859E6">
              <w:rPr>
                <w:sz w:val="23"/>
                <w:szCs w:val="23"/>
                <w:lang w:eastAsia="lv-LV"/>
              </w:rPr>
              <w:lastRenderedPageBreak/>
              <w:t>3.</w:t>
            </w:r>
          </w:p>
        </w:tc>
        <w:tc>
          <w:tcPr>
            <w:tcW w:w="963" w:type="pct"/>
            <w:tcBorders>
              <w:top w:val="outset" w:sz="6" w:space="0" w:color="000000"/>
              <w:left w:val="outset" w:sz="6" w:space="0" w:color="000000"/>
              <w:bottom w:val="outset" w:sz="6" w:space="0" w:color="000000"/>
              <w:right w:val="outset" w:sz="6" w:space="0" w:color="000000"/>
            </w:tcBorders>
          </w:tcPr>
          <w:p w14:paraId="0F280A7B" w14:textId="77777777" w:rsidR="003B5F26" w:rsidRPr="00A859E6" w:rsidRDefault="003B5F26" w:rsidP="00C85946">
            <w:pPr>
              <w:spacing w:after="0" w:line="240" w:lineRule="auto"/>
              <w:rPr>
                <w:sz w:val="23"/>
                <w:szCs w:val="23"/>
                <w:lang w:eastAsia="lv-LV"/>
              </w:rPr>
            </w:pPr>
            <w:r w:rsidRPr="00A859E6">
              <w:rPr>
                <w:sz w:val="23"/>
                <w:szCs w:val="23"/>
                <w:lang w:eastAsia="lv-LV"/>
              </w:rPr>
              <w:t>Cita informācija</w:t>
            </w:r>
          </w:p>
        </w:tc>
        <w:tc>
          <w:tcPr>
            <w:tcW w:w="3725" w:type="pct"/>
            <w:tcBorders>
              <w:top w:val="outset" w:sz="6" w:space="0" w:color="000000"/>
              <w:left w:val="outset" w:sz="6" w:space="0" w:color="000000"/>
              <w:bottom w:val="outset" w:sz="6" w:space="0" w:color="000000"/>
            </w:tcBorders>
          </w:tcPr>
          <w:p w14:paraId="0E26B6E7" w14:textId="77777777" w:rsidR="003B5F26" w:rsidRPr="00A859E6" w:rsidRDefault="003B5F26" w:rsidP="00C85946">
            <w:pPr>
              <w:spacing w:after="0" w:line="240" w:lineRule="auto"/>
              <w:ind w:firstLine="720"/>
              <w:jc w:val="both"/>
              <w:rPr>
                <w:sz w:val="23"/>
                <w:szCs w:val="23"/>
                <w:lang w:eastAsia="lv-LV"/>
              </w:rPr>
            </w:pPr>
            <w:r w:rsidRPr="00A859E6">
              <w:rPr>
                <w:sz w:val="23"/>
                <w:szCs w:val="23"/>
                <w:lang w:eastAsia="lv-LV"/>
              </w:rPr>
              <w:t>Nav</w:t>
            </w:r>
            <w:r w:rsidR="003B4E4B" w:rsidRPr="00A859E6">
              <w:rPr>
                <w:sz w:val="23"/>
                <w:szCs w:val="23"/>
                <w:lang w:eastAsia="lv-LV"/>
              </w:rPr>
              <w:t>.</w:t>
            </w:r>
          </w:p>
        </w:tc>
      </w:tr>
    </w:tbl>
    <w:p w14:paraId="79FE9F6A" w14:textId="77777777" w:rsidR="000C1CED" w:rsidRPr="00A859E6" w:rsidRDefault="000C1CED" w:rsidP="006129E1">
      <w:pPr>
        <w:spacing w:after="0" w:line="240" w:lineRule="auto"/>
        <w:rPr>
          <w:bCs/>
          <w:sz w:val="23"/>
          <w:szCs w:val="23"/>
          <w:lang w:eastAsia="lv-LV"/>
        </w:rPr>
      </w:pPr>
    </w:p>
    <w:p w14:paraId="3836A483" w14:textId="77777777" w:rsidR="003B5F26" w:rsidRPr="00A859E6" w:rsidRDefault="005640F2" w:rsidP="005640F2">
      <w:pPr>
        <w:tabs>
          <w:tab w:val="left" w:pos="2552"/>
        </w:tabs>
        <w:spacing w:after="0" w:line="240" w:lineRule="auto"/>
        <w:rPr>
          <w:bCs/>
          <w:sz w:val="23"/>
          <w:szCs w:val="23"/>
          <w:lang w:eastAsia="lv-LV"/>
        </w:rPr>
      </w:pPr>
      <w:r w:rsidRPr="00A859E6">
        <w:rPr>
          <w:bCs/>
          <w:sz w:val="23"/>
          <w:szCs w:val="23"/>
          <w:lang w:eastAsia="lv-LV"/>
        </w:rPr>
        <w:t>Anotācijas</w:t>
      </w:r>
      <w:r w:rsidR="006D5150" w:rsidRPr="00A859E6">
        <w:rPr>
          <w:bCs/>
          <w:sz w:val="23"/>
          <w:szCs w:val="23"/>
          <w:lang w:eastAsia="lv-LV"/>
        </w:rPr>
        <w:t xml:space="preserve"> </w:t>
      </w:r>
      <w:r w:rsidR="00BD6DC5" w:rsidRPr="00A859E6">
        <w:rPr>
          <w:bCs/>
          <w:sz w:val="23"/>
          <w:szCs w:val="23"/>
          <w:lang w:eastAsia="lv-LV"/>
        </w:rPr>
        <w:t>IV un V</w:t>
      </w:r>
      <w:r w:rsidRPr="00A859E6">
        <w:rPr>
          <w:bCs/>
          <w:sz w:val="23"/>
          <w:szCs w:val="23"/>
          <w:lang w:eastAsia="lv-LV"/>
        </w:rPr>
        <w:t xml:space="preserve"> sadaļa –</w:t>
      </w:r>
      <w:r w:rsidR="00BB7332" w:rsidRPr="00A859E6">
        <w:rPr>
          <w:bCs/>
          <w:sz w:val="23"/>
          <w:szCs w:val="23"/>
          <w:lang w:eastAsia="lv-LV"/>
        </w:rPr>
        <w:t xml:space="preserve"> </w:t>
      </w:r>
      <w:r w:rsidRPr="00A859E6">
        <w:rPr>
          <w:bCs/>
          <w:sz w:val="23"/>
          <w:szCs w:val="23"/>
          <w:lang w:eastAsia="lv-LV"/>
        </w:rPr>
        <w:t>projekts šīs jomas neskar.</w:t>
      </w:r>
    </w:p>
    <w:p w14:paraId="23520AEF" w14:textId="77777777" w:rsidR="00BF7ABF" w:rsidRPr="00A859E6" w:rsidRDefault="00BF7ABF" w:rsidP="00390046">
      <w:pPr>
        <w:spacing w:after="0" w:line="240" w:lineRule="auto"/>
        <w:rPr>
          <w:sz w:val="23"/>
          <w:szCs w:val="23"/>
          <w:lang w:eastAsia="lv-LV"/>
        </w:rPr>
      </w:pPr>
    </w:p>
    <w:p w14:paraId="68F8E468" w14:textId="77777777" w:rsidR="00451B2F" w:rsidRDefault="00451B2F" w:rsidP="00390046">
      <w:pPr>
        <w:spacing w:after="0" w:line="240" w:lineRule="auto"/>
        <w:rPr>
          <w:sz w:val="23"/>
          <w:szCs w:val="23"/>
          <w:lang w:eastAsia="lv-LV"/>
        </w:rPr>
      </w:pPr>
    </w:p>
    <w:p w14:paraId="1D7A4865" w14:textId="77777777" w:rsidR="001E6A95" w:rsidRPr="00A859E6" w:rsidRDefault="00636782" w:rsidP="00390046">
      <w:pPr>
        <w:spacing w:after="0" w:line="240" w:lineRule="auto"/>
        <w:rPr>
          <w:sz w:val="23"/>
          <w:szCs w:val="23"/>
          <w:lang w:eastAsia="lv-LV"/>
        </w:rPr>
      </w:pPr>
      <w:r w:rsidRPr="00A859E6">
        <w:rPr>
          <w:sz w:val="23"/>
          <w:szCs w:val="23"/>
          <w:lang w:eastAsia="lv-LV"/>
        </w:rPr>
        <w:t>Finanšu mi</w:t>
      </w:r>
      <w:r w:rsidR="00196EB6" w:rsidRPr="00A859E6">
        <w:rPr>
          <w:sz w:val="23"/>
          <w:szCs w:val="23"/>
          <w:lang w:eastAsia="lv-LV"/>
        </w:rPr>
        <w:t>nistre</w:t>
      </w:r>
      <w:r w:rsidRPr="00A859E6">
        <w:rPr>
          <w:sz w:val="23"/>
          <w:szCs w:val="23"/>
          <w:lang w:eastAsia="lv-LV"/>
        </w:rPr>
        <w:tab/>
      </w:r>
      <w:r w:rsidRPr="00A859E6">
        <w:rPr>
          <w:sz w:val="23"/>
          <w:szCs w:val="23"/>
          <w:lang w:eastAsia="lv-LV"/>
        </w:rPr>
        <w:tab/>
      </w:r>
      <w:r w:rsidRPr="00A859E6">
        <w:rPr>
          <w:sz w:val="23"/>
          <w:szCs w:val="23"/>
          <w:lang w:eastAsia="lv-LV"/>
        </w:rPr>
        <w:tab/>
      </w:r>
      <w:r w:rsidRPr="00A859E6">
        <w:rPr>
          <w:sz w:val="23"/>
          <w:szCs w:val="23"/>
          <w:lang w:eastAsia="lv-LV"/>
        </w:rPr>
        <w:tab/>
      </w:r>
      <w:r w:rsidRPr="00A859E6">
        <w:rPr>
          <w:sz w:val="23"/>
          <w:szCs w:val="23"/>
          <w:lang w:eastAsia="lv-LV"/>
        </w:rPr>
        <w:tab/>
      </w:r>
      <w:r w:rsidR="008D017C" w:rsidRPr="00A859E6">
        <w:rPr>
          <w:sz w:val="23"/>
          <w:szCs w:val="23"/>
          <w:lang w:eastAsia="lv-LV"/>
        </w:rPr>
        <w:tab/>
      </w:r>
      <w:r w:rsidR="008D017C" w:rsidRPr="00A859E6">
        <w:rPr>
          <w:sz w:val="23"/>
          <w:szCs w:val="23"/>
          <w:lang w:eastAsia="lv-LV"/>
        </w:rPr>
        <w:tab/>
      </w:r>
      <w:r w:rsidR="00196EB6" w:rsidRPr="00A859E6">
        <w:rPr>
          <w:sz w:val="23"/>
          <w:szCs w:val="23"/>
        </w:rPr>
        <w:t>D.Reizniece-Ozola</w:t>
      </w:r>
    </w:p>
    <w:p w14:paraId="77380ECC" w14:textId="77777777" w:rsidR="00576B4F" w:rsidRDefault="00576B4F" w:rsidP="008D017C">
      <w:pPr>
        <w:spacing w:after="0" w:line="240" w:lineRule="auto"/>
        <w:rPr>
          <w:sz w:val="26"/>
          <w:szCs w:val="28"/>
          <w:lang w:eastAsia="lv-LV"/>
        </w:rPr>
      </w:pPr>
    </w:p>
    <w:p w14:paraId="3C9CAC95" w14:textId="77777777" w:rsidR="00B678CF" w:rsidRDefault="00B678CF" w:rsidP="00464371">
      <w:pPr>
        <w:spacing w:after="0" w:line="240" w:lineRule="auto"/>
        <w:rPr>
          <w:sz w:val="20"/>
          <w:szCs w:val="20"/>
          <w:lang w:eastAsia="lv-LV"/>
        </w:rPr>
      </w:pPr>
    </w:p>
    <w:p w14:paraId="6195AF5C" w14:textId="77777777" w:rsidR="00BF7ABF" w:rsidRDefault="00BF7ABF" w:rsidP="00464371">
      <w:pPr>
        <w:spacing w:after="0" w:line="240" w:lineRule="auto"/>
        <w:rPr>
          <w:sz w:val="20"/>
          <w:szCs w:val="20"/>
          <w:lang w:eastAsia="lv-LV"/>
        </w:rPr>
      </w:pPr>
    </w:p>
    <w:p w14:paraId="46755774" w14:textId="3087C520" w:rsidR="00464371" w:rsidRPr="00464371" w:rsidRDefault="0025479F" w:rsidP="00464371">
      <w:pPr>
        <w:spacing w:after="0" w:line="240" w:lineRule="auto"/>
        <w:rPr>
          <w:sz w:val="20"/>
          <w:szCs w:val="20"/>
          <w:lang w:eastAsia="lv-LV"/>
        </w:rPr>
      </w:pPr>
      <w:r>
        <w:rPr>
          <w:sz w:val="20"/>
          <w:szCs w:val="20"/>
          <w:lang w:eastAsia="lv-LV"/>
        </w:rPr>
        <w:t>03.08</w:t>
      </w:r>
      <w:r w:rsidR="00907D4E">
        <w:rPr>
          <w:sz w:val="20"/>
          <w:szCs w:val="20"/>
          <w:lang w:eastAsia="lv-LV"/>
        </w:rPr>
        <w:t>.2016</w:t>
      </w:r>
      <w:r w:rsidR="00BB7332">
        <w:rPr>
          <w:sz w:val="20"/>
          <w:szCs w:val="20"/>
          <w:lang w:eastAsia="lv-LV"/>
        </w:rPr>
        <w:t xml:space="preserve">. </w:t>
      </w:r>
      <w:r>
        <w:rPr>
          <w:sz w:val="20"/>
          <w:szCs w:val="20"/>
          <w:lang w:eastAsia="lv-LV"/>
        </w:rPr>
        <w:t>9</w:t>
      </w:r>
      <w:r w:rsidR="00246A26">
        <w:rPr>
          <w:sz w:val="20"/>
          <w:szCs w:val="20"/>
          <w:lang w:eastAsia="lv-LV"/>
        </w:rPr>
        <w:t>:</w:t>
      </w:r>
      <w:r>
        <w:rPr>
          <w:sz w:val="20"/>
          <w:szCs w:val="20"/>
          <w:lang w:eastAsia="lv-LV"/>
        </w:rPr>
        <w:t>03</w:t>
      </w:r>
    </w:p>
    <w:p w14:paraId="1EA8E0B9" w14:textId="5D6CEECD" w:rsidR="00464371" w:rsidRPr="00464371" w:rsidRDefault="00C84824" w:rsidP="00464371">
      <w:pPr>
        <w:spacing w:after="0" w:line="240" w:lineRule="auto"/>
        <w:rPr>
          <w:sz w:val="20"/>
          <w:szCs w:val="20"/>
          <w:lang w:eastAsia="lv-LV"/>
        </w:rPr>
      </w:pPr>
      <w:r>
        <w:rPr>
          <w:sz w:val="20"/>
          <w:szCs w:val="20"/>
          <w:lang w:eastAsia="lv-LV"/>
        </w:rPr>
        <w:t>1</w:t>
      </w:r>
      <w:r w:rsidR="004E5CCE">
        <w:rPr>
          <w:sz w:val="20"/>
          <w:szCs w:val="20"/>
          <w:lang w:eastAsia="lv-LV"/>
        </w:rPr>
        <w:t>8</w:t>
      </w:r>
      <w:r w:rsidR="0025479F">
        <w:rPr>
          <w:sz w:val="20"/>
          <w:szCs w:val="20"/>
          <w:lang w:eastAsia="lv-LV"/>
        </w:rPr>
        <w:t>83</w:t>
      </w:r>
      <w:bookmarkStart w:id="0" w:name="_GoBack"/>
      <w:bookmarkEnd w:id="0"/>
    </w:p>
    <w:p w14:paraId="4FC1DC0B" w14:textId="77777777" w:rsidR="00464371" w:rsidRPr="00464371" w:rsidRDefault="001E5105" w:rsidP="00464371">
      <w:pPr>
        <w:spacing w:after="0" w:line="240" w:lineRule="auto"/>
        <w:rPr>
          <w:sz w:val="20"/>
          <w:szCs w:val="20"/>
          <w:lang w:eastAsia="lv-LV"/>
        </w:rPr>
      </w:pPr>
      <w:r>
        <w:rPr>
          <w:sz w:val="20"/>
          <w:szCs w:val="20"/>
          <w:lang w:eastAsia="lv-LV"/>
        </w:rPr>
        <w:t>L.Kokorēviča</w:t>
      </w:r>
      <w:r w:rsidR="00464371" w:rsidRPr="00464371">
        <w:rPr>
          <w:sz w:val="20"/>
          <w:szCs w:val="20"/>
          <w:lang w:eastAsia="lv-LV"/>
        </w:rPr>
        <w:t>, 67024</w:t>
      </w:r>
      <w:r>
        <w:rPr>
          <w:sz w:val="20"/>
          <w:szCs w:val="20"/>
          <w:lang w:eastAsia="lv-LV"/>
        </w:rPr>
        <w:t>955</w:t>
      </w:r>
    </w:p>
    <w:p w14:paraId="5B236CBC" w14:textId="77777777" w:rsidR="00C066F9" w:rsidRDefault="002649C5" w:rsidP="004F1C3A">
      <w:pPr>
        <w:spacing w:after="0" w:line="240" w:lineRule="auto"/>
        <w:rPr>
          <w:sz w:val="20"/>
          <w:szCs w:val="20"/>
          <w:lang w:eastAsia="lv-LV"/>
        </w:rPr>
      </w:pPr>
      <w:hyperlink r:id="rId13" w:history="1">
        <w:r w:rsidR="00484C9B" w:rsidRPr="000A081B">
          <w:rPr>
            <w:rStyle w:val="Hyperlink"/>
            <w:sz w:val="20"/>
            <w:szCs w:val="20"/>
            <w:lang w:eastAsia="lv-LV"/>
          </w:rPr>
          <w:t>Lita.Kokorevica@vni.lv</w:t>
        </w:r>
      </w:hyperlink>
      <w:r w:rsidR="00464371">
        <w:rPr>
          <w:sz w:val="20"/>
          <w:szCs w:val="20"/>
          <w:lang w:eastAsia="lv-LV"/>
        </w:rPr>
        <w:t xml:space="preserve"> </w:t>
      </w:r>
    </w:p>
    <w:sectPr w:rsidR="00C066F9" w:rsidSect="00A859E6">
      <w:headerReference w:type="even" r:id="rId14"/>
      <w:headerReference w:type="default" r:id="rId15"/>
      <w:footerReference w:type="default" r:id="rId16"/>
      <w:footerReference w:type="first" r:id="rId1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196D1" w14:textId="77777777" w:rsidR="002649C5" w:rsidRDefault="002649C5">
      <w:r>
        <w:separator/>
      </w:r>
    </w:p>
  </w:endnote>
  <w:endnote w:type="continuationSeparator" w:id="0">
    <w:p w14:paraId="71CBD0E7" w14:textId="77777777" w:rsidR="002649C5" w:rsidRDefault="002649C5">
      <w:r>
        <w:continuationSeparator/>
      </w:r>
    </w:p>
  </w:endnote>
  <w:endnote w:type="continuationNotice" w:id="1">
    <w:p w14:paraId="0B2F320E" w14:textId="77777777" w:rsidR="002649C5" w:rsidRDefault="0026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0267" w14:textId="77777777" w:rsidR="00C55147" w:rsidRPr="0070325F" w:rsidRDefault="00C55147" w:rsidP="0070325F">
    <w:pPr>
      <w:pStyle w:val="NoSpacing"/>
      <w:jc w:val="both"/>
      <w:rPr>
        <w:sz w:val="18"/>
        <w:szCs w:val="18"/>
      </w:rPr>
    </w:pPr>
    <w:r w:rsidRPr="003B1E8A">
      <w:rPr>
        <w:sz w:val="18"/>
        <w:szCs w:val="18"/>
      </w:rPr>
      <w:t>FMAnot_</w:t>
    </w:r>
    <w:r>
      <w:rPr>
        <w:sz w:val="18"/>
        <w:szCs w:val="18"/>
      </w:rPr>
      <w:t>090616_Imperatora8</w:t>
    </w:r>
    <w:r w:rsidRPr="003B1E8A">
      <w:rPr>
        <w:sz w:val="18"/>
        <w:szCs w:val="18"/>
      </w:rPr>
      <w:t>; Ministru kabineta rīkojuma projekta „</w:t>
    </w:r>
    <w:r w:rsidRPr="0070325F">
      <w:rPr>
        <w:sz w:val="18"/>
        <w:szCs w:val="18"/>
      </w:rPr>
      <w:t>Par valsts nekustamā īpašuma Imperatora ielā 8, Daugavpilī, nodošanu Daugavpils pilsētas pašvaldības īpašumā</w:t>
    </w:r>
    <w:r w:rsidRPr="003B1E8A">
      <w:rPr>
        <w:sz w:val="18"/>
        <w:szCs w:val="18"/>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6208" w14:textId="77777777" w:rsidR="00C55147" w:rsidRPr="003B1E8A" w:rsidRDefault="00C55147" w:rsidP="003B1E8A">
    <w:pPr>
      <w:pStyle w:val="NoSpacing"/>
      <w:jc w:val="both"/>
      <w:rPr>
        <w:sz w:val="18"/>
        <w:szCs w:val="18"/>
      </w:rPr>
    </w:pPr>
    <w:r w:rsidRPr="003B1E8A">
      <w:rPr>
        <w:sz w:val="18"/>
        <w:szCs w:val="18"/>
      </w:rPr>
      <w:t>FMAnot_</w:t>
    </w:r>
    <w:r>
      <w:rPr>
        <w:sz w:val="18"/>
        <w:szCs w:val="18"/>
      </w:rPr>
      <w:t>090616_Imperatora8</w:t>
    </w:r>
    <w:r w:rsidRPr="003B1E8A">
      <w:rPr>
        <w:sz w:val="18"/>
        <w:szCs w:val="18"/>
      </w:rPr>
      <w:t>; Ministru kabineta rīkojuma projekta „</w:t>
    </w:r>
    <w:r w:rsidRPr="0070325F">
      <w:rPr>
        <w:sz w:val="18"/>
        <w:szCs w:val="18"/>
      </w:rPr>
      <w:t>Par valsts nekustamā īpašuma Imperatora ielā 8, Daugavpilī, nodošanu Daugavpils pilsētas pašvaldības īpašumā</w:t>
    </w:r>
    <w:r w:rsidRPr="003B1E8A">
      <w:rPr>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939A" w14:textId="77777777" w:rsidR="002649C5" w:rsidRDefault="002649C5">
      <w:r>
        <w:separator/>
      </w:r>
    </w:p>
  </w:footnote>
  <w:footnote w:type="continuationSeparator" w:id="0">
    <w:p w14:paraId="395A23F0" w14:textId="77777777" w:rsidR="002649C5" w:rsidRDefault="002649C5">
      <w:r>
        <w:continuationSeparator/>
      </w:r>
    </w:p>
  </w:footnote>
  <w:footnote w:type="continuationNotice" w:id="1">
    <w:p w14:paraId="687E07F7" w14:textId="77777777" w:rsidR="002649C5" w:rsidRDefault="002649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40DC" w14:textId="77777777" w:rsidR="00C55147" w:rsidRDefault="00C5514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2C96" w14:textId="77777777" w:rsidR="00C55147" w:rsidRDefault="00C55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6AB6" w14:textId="77777777" w:rsidR="00C55147" w:rsidRDefault="00C5514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174">
      <w:rPr>
        <w:rStyle w:val="PageNumber"/>
        <w:noProof/>
      </w:rPr>
      <w:t>7</w:t>
    </w:r>
    <w:r>
      <w:rPr>
        <w:rStyle w:val="PageNumber"/>
      </w:rPr>
      <w:fldChar w:fldCharType="end"/>
    </w:r>
  </w:p>
  <w:p w14:paraId="34DD7EE4" w14:textId="77777777" w:rsidR="00C55147" w:rsidRDefault="00C55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nsid w:val="14C27D2C"/>
    <w:multiLevelType w:val="hybridMultilevel"/>
    <w:tmpl w:val="9FFE7D6E"/>
    <w:lvl w:ilvl="0" w:tplc="7F960B16">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3">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AA215A"/>
    <w:multiLevelType w:val="hybridMultilevel"/>
    <w:tmpl w:val="B28C3930"/>
    <w:lvl w:ilvl="0" w:tplc="E546328C">
      <w:start w:val="1"/>
      <w:numFmt w:val="decimal"/>
      <w:lvlText w:val="%1."/>
      <w:lvlJc w:val="left"/>
      <w:pPr>
        <w:ind w:left="1628" w:hanging="960"/>
      </w:pPr>
      <w:rPr>
        <w:rFonts w:hint="default"/>
      </w:rPr>
    </w:lvl>
    <w:lvl w:ilvl="1" w:tplc="04260019" w:tentative="1">
      <w:start w:val="1"/>
      <w:numFmt w:val="lowerLetter"/>
      <w:lvlText w:val="%2."/>
      <w:lvlJc w:val="left"/>
      <w:pPr>
        <w:ind w:left="1748" w:hanging="360"/>
      </w:pPr>
    </w:lvl>
    <w:lvl w:ilvl="2" w:tplc="0426001B" w:tentative="1">
      <w:start w:val="1"/>
      <w:numFmt w:val="lowerRoman"/>
      <w:lvlText w:val="%3."/>
      <w:lvlJc w:val="right"/>
      <w:pPr>
        <w:ind w:left="2468" w:hanging="180"/>
      </w:pPr>
    </w:lvl>
    <w:lvl w:ilvl="3" w:tplc="0426000F" w:tentative="1">
      <w:start w:val="1"/>
      <w:numFmt w:val="decimal"/>
      <w:lvlText w:val="%4."/>
      <w:lvlJc w:val="left"/>
      <w:pPr>
        <w:ind w:left="3188" w:hanging="360"/>
      </w:pPr>
    </w:lvl>
    <w:lvl w:ilvl="4" w:tplc="04260019" w:tentative="1">
      <w:start w:val="1"/>
      <w:numFmt w:val="lowerLetter"/>
      <w:lvlText w:val="%5."/>
      <w:lvlJc w:val="left"/>
      <w:pPr>
        <w:ind w:left="3908" w:hanging="360"/>
      </w:pPr>
    </w:lvl>
    <w:lvl w:ilvl="5" w:tplc="0426001B" w:tentative="1">
      <w:start w:val="1"/>
      <w:numFmt w:val="lowerRoman"/>
      <w:lvlText w:val="%6."/>
      <w:lvlJc w:val="right"/>
      <w:pPr>
        <w:ind w:left="4628" w:hanging="180"/>
      </w:pPr>
    </w:lvl>
    <w:lvl w:ilvl="6" w:tplc="0426000F" w:tentative="1">
      <w:start w:val="1"/>
      <w:numFmt w:val="decimal"/>
      <w:lvlText w:val="%7."/>
      <w:lvlJc w:val="left"/>
      <w:pPr>
        <w:ind w:left="5348" w:hanging="360"/>
      </w:pPr>
    </w:lvl>
    <w:lvl w:ilvl="7" w:tplc="04260019" w:tentative="1">
      <w:start w:val="1"/>
      <w:numFmt w:val="lowerLetter"/>
      <w:lvlText w:val="%8."/>
      <w:lvlJc w:val="left"/>
      <w:pPr>
        <w:ind w:left="6068" w:hanging="360"/>
      </w:pPr>
    </w:lvl>
    <w:lvl w:ilvl="8" w:tplc="0426001B" w:tentative="1">
      <w:start w:val="1"/>
      <w:numFmt w:val="lowerRoman"/>
      <w:lvlText w:val="%9."/>
      <w:lvlJc w:val="right"/>
      <w:pPr>
        <w:ind w:left="6788" w:hanging="180"/>
      </w:pPr>
    </w:lvl>
  </w:abstractNum>
  <w:abstractNum w:abstractNumId="8">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1"/>
  </w:num>
  <w:num w:numId="4">
    <w:abstractNumId w:val="5"/>
  </w:num>
  <w:num w:numId="5">
    <w:abstractNumId w:val="14"/>
  </w:num>
  <w:num w:numId="6">
    <w:abstractNumId w:val="1"/>
  </w:num>
  <w:num w:numId="7">
    <w:abstractNumId w:val="13"/>
  </w:num>
  <w:num w:numId="8">
    <w:abstractNumId w:val="12"/>
  </w:num>
  <w:num w:numId="9">
    <w:abstractNumId w:val="6"/>
  </w:num>
  <w:num w:numId="10">
    <w:abstractNumId w:val="8"/>
  </w:num>
  <w:num w:numId="11">
    <w:abstractNumId w:val="10"/>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B73"/>
    <w:rsid w:val="00001E9C"/>
    <w:rsid w:val="00001FC3"/>
    <w:rsid w:val="00002CD4"/>
    <w:rsid w:val="00006316"/>
    <w:rsid w:val="00007FCE"/>
    <w:rsid w:val="000256AD"/>
    <w:rsid w:val="0002682F"/>
    <w:rsid w:val="00026A74"/>
    <w:rsid w:val="0002760D"/>
    <w:rsid w:val="00027E34"/>
    <w:rsid w:val="000310FB"/>
    <w:rsid w:val="00033F53"/>
    <w:rsid w:val="00034B73"/>
    <w:rsid w:val="00035803"/>
    <w:rsid w:val="000418B2"/>
    <w:rsid w:val="00042EDB"/>
    <w:rsid w:val="00043227"/>
    <w:rsid w:val="00051D9E"/>
    <w:rsid w:val="00052125"/>
    <w:rsid w:val="000578F7"/>
    <w:rsid w:val="000653C9"/>
    <w:rsid w:val="0006595D"/>
    <w:rsid w:val="00065AC6"/>
    <w:rsid w:val="000673C2"/>
    <w:rsid w:val="000702B4"/>
    <w:rsid w:val="00072BBE"/>
    <w:rsid w:val="00073377"/>
    <w:rsid w:val="0007738C"/>
    <w:rsid w:val="00080549"/>
    <w:rsid w:val="0008150C"/>
    <w:rsid w:val="000836F1"/>
    <w:rsid w:val="00084197"/>
    <w:rsid w:val="000849B6"/>
    <w:rsid w:val="00087ACD"/>
    <w:rsid w:val="000928B0"/>
    <w:rsid w:val="00095387"/>
    <w:rsid w:val="00096F00"/>
    <w:rsid w:val="000A2839"/>
    <w:rsid w:val="000A29F9"/>
    <w:rsid w:val="000B03CD"/>
    <w:rsid w:val="000B2E7E"/>
    <w:rsid w:val="000B437E"/>
    <w:rsid w:val="000C1CED"/>
    <w:rsid w:val="000C36C2"/>
    <w:rsid w:val="000D0E2A"/>
    <w:rsid w:val="000D1CD3"/>
    <w:rsid w:val="000D26DB"/>
    <w:rsid w:val="000D6328"/>
    <w:rsid w:val="000D795D"/>
    <w:rsid w:val="000E1826"/>
    <w:rsid w:val="000E26FF"/>
    <w:rsid w:val="000E2D03"/>
    <w:rsid w:val="000E44E8"/>
    <w:rsid w:val="000E6BBE"/>
    <w:rsid w:val="000F30FE"/>
    <w:rsid w:val="000F3519"/>
    <w:rsid w:val="000F38AB"/>
    <w:rsid w:val="000F52F9"/>
    <w:rsid w:val="000F66A8"/>
    <w:rsid w:val="000F7103"/>
    <w:rsid w:val="001001F5"/>
    <w:rsid w:val="001007F5"/>
    <w:rsid w:val="00100915"/>
    <w:rsid w:val="0010113D"/>
    <w:rsid w:val="00101914"/>
    <w:rsid w:val="001030E7"/>
    <w:rsid w:val="00103A80"/>
    <w:rsid w:val="0010722F"/>
    <w:rsid w:val="00110683"/>
    <w:rsid w:val="00110B71"/>
    <w:rsid w:val="00113033"/>
    <w:rsid w:val="00113BED"/>
    <w:rsid w:val="00113D82"/>
    <w:rsid w:val="00113E8B"/>
    <w:rsid w:val="00115452"/>
    <w:rsid w:val="001156B9"/>
    <w:rsid w:val="0011596F"/>
    <w:rsid w:val="00123B38"/>
    <w:rsid w:val="0012456A"/>
    <w:rsid w:val="001251B0"/>
    <w:rsid w:val="00127AA6"/>
    <w:rsid w:val="00130F9F"/>
    <w:rsid w:val="00132916"/>
    <w:rsid w:val="00140DF4"/>
    <w:rsid w:val="00143D17"/>
    <w:rsid w:val="0014411C"/>
    <w:rsid w:val="0014675A"/>
    <w:rsid w:val="00146D2B"/>
    <w:rsid w:val="00150212"/>
    <w:rsid w:val="00150A78"/>
    <w:rsid w:val="00155410"/>
    <w:rsid w:val="00155FEE"/>
    <w:rsid w:val="0015721F"/>
    <w:rsid w:val="00157988"/>
    <w:rsid w:val="001619F7"/>
    <w:rsid w:val="00161F78"/>
    <w:rsid w:val="0017163B"/>
    <w:rsid w:val="00172DC3"/>
    <w:rsid w:val="00176A05"/>
    <w:rsid w:val="00181388"/>
    <w:rsid w:val="001816E2"/>
    <w:rsid w:val="00181F76"/>
    <w:rsid w:val="00182139"/>
    <w:rsid w:val="00184808"/>
    <w:rsid w:val="001853E2"/>
    <w:rsid w:val="00185872"/>
    <w:rsid w:val="001874D0"/>
    <w:rsid w:val="00187587"/>
    <w:rsid w:val="0018770C"/>
    <w:rsid w:val="00196916"/>
    <w:rsid w:val="00196928"/>
    <w:rsid w:val="00196DF1"/>
    <w:rsid w:val="00196EB6"/>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D49"/>
    <w:rsid w:val="001D215F"/>
    <w:rsid w:val="001D4455"/>
    <w:rsid w:val="001E5105"/>
    <w:rsid w:val="001E6422"/>
    <w:rsid w:val="001E6A95"/>
    <w:rsid w:val="001F1219"/>
    <w:rsid w:val="001F12D8"/>
    <w:rsid w:val="001F1D44"/>
    <w:rsid w:val="001F3D22"/>
    <w:rsid w:val="001F3F69"/>
    <w:rsid w:val="001F7341"/>
    <w:rsid w:val="00201A16"/>
    <w:rsid w:val="002025DD"/>
    <w:rsid w:val="00202EB4"/>
    <w:rsid w:val="00204089"/>
    <w:rsid w:val="00207419"/>
    <w:rsid w:val="002107EA"/>
    <w:rsid w:val="002147AB"/>
    <w:rsid w:val="00215C1C"/>
    <w:rsid w:val="00216775"/>
    <w:rsid w:val="00220766"/>
    <w:rsid w:val="002208DB"/>
    <w:rsid w:val="00221180"/>
    <w:rsid w:val="0022163C"/>
    <w:rsid w:val="00223636"/>
    <w:rsid w:val="00225E60"/>
    <w:rsid w:val="00227392"/>
    <w:rsid w:val="0023450B"/>
    <w:rsid w:val="002346BA"/>
    <w:rsid w:val="002357F6"/>
    <w:rsid w:val="0023582B"/>
    <w:rsid w:val="00236BBC"/>
    <w:rsid w:val="00240DF0"/>
    <w:rsid w:val="002436A0"/>
    <w:rsid w:val="0024429A"/>
    <w:rsid w:val="00246A26"/>
    <w:rsid w:val="002470CE"/>
    <w:rsid w:val="00247C3C"/>
    <w:rsid w:val="002502EE"/>
    <w:rsid w:val="0025479F"/>
    <w:rsid w:val="00254F8B"/>
    <w:rsid w:val="00260E77"/>
    <w:rsid w:val="00261CF6"/>
    <w:rsid w:val="00262F4A"/>
    <w:rsid w:val="002639FD"/>
    <w:rsid w:val="002649C5"/>
    <w:rsid w:val="00264ED9"/>
    <w:rsid w:val="0026588C"/>
    <w:rsid w:val="00266819"/>
    <w:rsid w:val="0026721B"/>
    <w:rsid w:val="00272EBA"/>
    <w:rsid w:val="00274EE3"/>
    <w:rsid w:val="00277F7D"/>
    <w:rsid w:val="00281121"/>
    <w:rsid w:val="00281AB0"/>
    <w:rsid w:val="002822B7"/>
    <w:rsid w:val="00282EB1"/>
    <w:rsid w:val="00283225"/>
    <w:rsid w:val="0028420B"/>
    <w:rsid w:val="00285088"/>
    <w:rsid w:val="0028540E"/>
    <w:rsid w:val="0028616E"/>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B7AD6"/>
    <w:rsid w:val="002C0B0E"/>
    <w:rsid w:val="002C1157"/>
    <w:rsid w:val="002C20C0"/>
    <w:rsid w:val="002C48B1"/>
    <w:rsid w:val="002C5577"/>
    <w:rsid w:val="002D0226"/>
    <w:rsid w:val="002D1C23"/>
    <w:rsid w:val="002D2987"/>
    <w:rsid w:val="002D5F87"/>
    <w:rsid w:val="002D66CD"/>
    <w:rsid w:val="002D6AE1"/>
    <w:rsid w:val="002D6C8A"/>
    <w:rsid w:val="002D769C"/>
    <w:rsid w:val="002E0B33"/>
    <w:rsid w:val="002E17C0"/>
    <w:rsid w:val="002E4296"/>
    <w:rsid w:val="002E6DF4"/>
    <w:rsid w:val="002F43E1"/>
    <w:rsid w:val="002F64B9"/>
    <w:rsid w:val="00301480"/>
    <w:rsid w:val="0030520D"/>
    <w:rsid w:val="0030527D"/>
    <w:rsid w:val="00307879"/>
    <w:rsid w:val="00310367"/>
    <w:rsid w:val="00310AB3"/>
    <w:rsid w:val="003110A8"/>
    <w:rsid w:val="003138C4"/>
    <w:rsid w:val="0031555D"/>
    <w:rsid w:val="00317797"/>
    <w:rsid w:val="0032080A"/>
    <w:rsid w:val="0032080E"/>
    <w:rsid w:val="00320AC9"/>
    <w:rsid w:val="00324C7A"/>
    <w:rsid w:val="00326BA0"/>
    <w:rsid w:val="00327541"/>
    <w:rsid w:val="0032760C"/>
    <w:rsid w:val="00332B9F"/>
    <w:rsid w:val="00335684"/>
    <w:rsid w:val="003357AF"/>
    <w:rsid w:val="00336A6B"/>
    <w:rsid w:val="00336B75"/>
    <w:rsid w:val="0034228A"/>
    <w:rsid w:val="00342753"/>
    <w:rsid w:val="0034279C"/>
    <w:rsid w:val="00342A78"/>
    <w:rsid w:val="0034502A"/>
    <w:rsid w:val="00346303"/>
    <w:rsid w:val="0034712F"/>
    <w:rsid w:val="003508EA"/>
    <w:rsid w:val="00353BF8"/>
    <w:rsid w:val="00353C06"/>
    <w:rsid w:val="00354244"/>
    <w:rsid w:val="003564A0"/>
    <w:rsid w:val="00357EA8"/>
    <w:rsid w:val="00361574"/>
    <w:rsid w:val="003625F8"/>
    <w:rsid w:val="0036341E"/>
    <w:rsid w:val="003636AD"/>
    <w:rsid w:val="003644EE"/>
    <w:rsid w:val="00367024"/>
    <w:rsid w:val="00367BB6"/>
    <w:rsid w:val="00372F77"/>
    <w:rsid w:val="00374D40"/>
    <w:rsid w:val="00374F12"/>
    <w:rsid w:val="00375467"/>
    <w:rsid w:val="003777D5"/>
    <w:rsid w:val="00377FBD"/>
    <w:rsid w:val="00383EEB"/>
    <w:rsid w:val="00385C6B"/>
    <w:rsid w:val="003869C1"/>
    <w:rsid w:val="00390046"/>
    <w:rsid w:val="00390788"/>
    <w:rsid w:val="003912DD"/>
    <w:rsid w:val="003955FE"/>
    <w:rsid w:val="0039569C"/>
    <w:rsid w:val="003A045E"/>
    <w:rsid w:val="003A58EE"/>
    <w:rsid w:val="003A5DF5"/>
    <w:rsid w:val="003A70FF"/>
    <w:rsid w:val="003A73B3"/>
    <w:rsid w:val="003B1E8A"/>
    <w:rsid w:val="003B2723"/>
    <w:rsid w:val="003B2EA9"/>
    <w:rsid w:val="003B31D4"/>
    <w:rsid w:val="003B33DC"/>
    <w:rsid w:val="003B4E4B"/>
    <w:rsid w:val="003B5F26"/>
    <w:rsid w:val="003B7163"/>
    <w:rsid w:val="003C060A"/>
    <w:rsid w:val="003C2E26"/>
    <w:rsid w:val="003C39A1"/>
    <w:rsid w:val="003C5EF0"/>
    <w:rsid w:val="003C6444"/>
    <w:rsid w:val="003D0C87"/>
    <w:rsid w:val="003D0FD9"/>
    <w:rsid w:val="003D7892"/>
    <w:rsid w:val="003E03B4"/>
    <w:rsid w:val="003E24F8"/>
    <w:rsid w:val="003E26F8"/>
    <w:rsid w:val="003E3A29"/>
    <w:rsid w:val="003E3D9F"/>
    <w:rsid w:val="003E444C"/>
    <w:rsid w:val="003E6603"/>
    <w:rsid w:val="00400643"/>
    <w:rsid w:val="0040275E"/>
    <w:rsid w:val="00402947"/>
    <w:rsid w:val="004038C4"/>
    <w:rsid w:val="00405BC5"/>
    <w:rsid w:val="00406A08"/>
    <w:rsid w:val="00406C3D"/>
    <w:rsid w:val="00410AC6"/>
    <w:rsid w:val="00412780"/>
    <w:rsid w:val="00412898"/>
    <w:rsid w:val="00412FDB"/>
    <w:rsid w:val="00412FDC"/>
    <w:rsid w:val="00414814"/>
    <w:rsid w:val="004173D9"/>
    <w:rsid w:val="004220A3"/>
    <w:rsid w:val="004220AD"/>
    <w:rsid w:val="0042288B"/>
    <w:rsid w:val="00424404"/>
    <w:rsid w:val="00424FF7"/>
    <w:rsid w:val="00426EEF"/>
    <w:rsid w:val="00427449"/>
    <w:rsid w:val="00430187"/>
    <w:rsid w:val="004306B9"/>
    <w:rsid w:val="00432A19"/>
    <w:rsid w:val="00433D81"/>
    <w:rsid w:val="00436AF1"/>
    <w:rsid w:val="0043786B"/>
    <w:rsid w:val="004410E6"/>
    <w:rsid w:val="004422A3"/>
    <w:rsid w:val="004422EC"/>
    <w:rsid w:val="00443C7D"/>
    <w:rsid w:val="0044469F"/>
    <w:rsid w:val="0044776A"/>
    <w:rsid w:val="00451B2F"/>
    <w:rsid w:val="0045280F"/>
    <w:rsid w:val="00452CEB"/>
    <w:rsid w:val="0045594A"/>
    <w:rsid w:val="00455975"/>
    <w:rsid w:val="0045599C"/>
    <w:rsid w:val="00460AD5"/>
    <w:rsid w:val="004615C2"/>
    <w:rsid w:val="00462F23"/>
    <w:rsid w:val="00462FCF"/>
    <w:rsid w:val="00464371"/>
    <w:rsid w:val="00465198"/>
    <w:rsid w:val="00465A7C"/>
    <w:rsid w:val="004666E0"/>
    <w:rsid w:val="004742F4"/>
    <w:rsid w:val="004747CC"/>
    <w:rsid w:val="00475D1A"/>
    <w:rsid w:val="004808CC"/>
    <w:rsid w:val="00482A13"/>
    <w:rsid w:val="00483CDB"/>
    <w:rsid w:val="00484B99"/>
    <w:rsid w:val="00484C9B"/>
    <w:rsid w:val="00485178"/>
    <w:rsid w:val="00485A8C"/>
    <w:rsid w:val="0048734D"/>
    <w:rsid w:val="00491308"/>
    <w:rsid w:val="004920CC"/>
    <w:rsid w:val="004955FC"/>
    <w:rsid w:val="004971AB"/>
    <w:rsid w:val="004A1159"/>
    <w:rsid w:val="004A1242"/>
    <w:rsid w:val="004A2044"/>
    <w:rsid w:val="004A20D2"/>
    <w:rsid w:val="004A221A"/>
    <w:rsid w:val="004A6C02"/>
    <w:rsid w:val="004B2D89"/>
    <w:rsid w:val="004B3855"/>
    <w:rsid w:val="004B49E5"/>
    <w:rsid w:val="004B4CEA"/>
    <w:rsid w:val="004B6635"/>
    <w:rsid w:val="004C5694"/>
    <w:rsid w:val="004D26CC"/>
    <w:rsid w:val="004D4A4B"/>
    <w:rsid w:val="004D528A"/>
    <w:rsid w:val="004D6922"/>
    <w:rsid w:val="004D7489"/>
    <w:rsid w:val="004E1944"/>
    <w:rsid w:val="004E5CCE"/>
    <w:rsid w:val="004F1C3A"/>
    <w:rsid w:val="004F30BF"/>
    <w:rsid w:val="004F47D6"/>
    <w:rsid w:val="0050010C"/>
    <w:rsid w:val="005017D5"/>
    <w:rsid w:val="00502AFA"/>
    <w:rsid w:val="00502FB4"/>
    <w:rsid w:val="00505708"/>
    <w:rsid w:val="005063A1"/>
    <w:rsid w:val="00513731"/>
    <w:rsid w:val="005141B0"/>
    <w:rsid w:val="00515661"/>
    <w:rsid w:val="0052013F"/>
    <w:rsid w:val="00523E70"/>
    <w:rsid w:val="0052551A"/>
    <w:rsid w:val="0052674F"/>
    <w:rsid w:val="00526C11"/>
    <w:rsid w:val="00531FD8"/>
    <w:rsid w:val="005404E7"/>
    <w:rsid w:val="0054087D"/>
    <w:rsid w:val="00543A0C"/>
    <w:rsid w:val="00544E06"/>
    <w:rsid w:val="00556FE9"/>
    <w:rsid w:val="005610D3"/>
    <w:rsid w:val="00563F08"/>
    <w:rsid w:val="005640F2"/>
    <w:rsid w:val="00565070"/>
    <w:rsid w:val="00566B0A"/>
    <w:rsid w:val="00567AF7"/>
    <w:rsid w:val="00570C0A"/>
    <w:rsid w:val="005715D7"/>
    <w:rsid w:val="00573B05"/>
    <w:rsid w:val="00574164"/>
    <w:rsid w:val="00576B4F"/>
    <w:rsid w:val="00581275"/>
    <w:rsid w:val="005900AC"/>
    <w:rsid w:val="00590E59"/>
    <w:rsid w:val="005913DD"/>
    <w:rsid w:val="0059264E"/>
    <w:rsid w:val="00593CE0"/>
    <w:rsid w:val="00594895"/>
    <w:rsid w:val="00595E3A"/>
    <w:rsid w:val="005A03AE"/>
    <w:rsid w:val="005A0802"/>
    <w:rsid w:val="005A0E4E"/>
    <w:rsid w:val="005A1037"/>
    <w:rsid w:val="005A4F28"/>
    <w:rsid w:val="005A6C96"/>
    <w:rsid w:val="005B32DA"/>
    <w:rsid w:val="005B4BCB"/>
    <w:rsid w:val="005B4DAC"/>
    <w:rsid w:val="005B5019"/>
    <w:rsid w:val="005B59EC"/>
    <w:rsid w:val="005C33F5"/>
    <w:rsid w:val="005C60A6"/>
    <w:rsid w:val="005C703D"/>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0858"/>
    <w:rsid w:val="00611948"/>
    <w:rsid w:val="006121B4"/>
    <w:rsid w:val="006124EB"/>
    <w:rsid w:val="006129E1"/>
    <w:rsid w:val="0061559D"/>
    <w:rsid w:val="0061562E"/>
    <w:rsid w:val="00615887"/>
    <w:rsid w:val="006176D6"/>
    <w:rsid w:val="00621366"/>
    <w:rsid w:val="006215D1"/>
    <w:rsid w:val="00622779"/>
    <w:rsid w:val="00623D23"/>
    <w:rsid w:val="00623E70"/>
    <w:rsid w:val="00625732"/>
    <w:rsid w:val="00625ADF"/>
    <w:rsid w:val="006302CB"/>
    <w:rsid w:val="00630372"/>
    <w:rsid w:val="00630C05"/>
    <w:rsid w:val="00631173"/>
    <w:rsid w:val="00631BD2"/>
    <w:rsid w:val="00633CAC"/>
    <w:rsid w:val="00636782"/>
    <w:rsid w:val="00640B0D"/>
    <w:rsid w:val="00640B8E"/>
    <w:rsid w:val="0064238D"/>
    <w:rsid w:val="0064418E"/>
    <w:rsid w:val="00644DE5"/>
    <w:rsid w:val="0064604A"/>
    <w:rsid w:val="006476D6"/>
    <w:rsid w:val="00651669"/>
    <w:rsid w:val="0065194B"/>
    <w:rsid w:val="00651987"/>
    <w:rsid w:val="006537D5"/>
    <w:rsid w:val="00654EFA"/>
    <w:rsid w:val="00657808"/>
    <w:rsid w:val="00657E0E"/>
    <w:rsid w:val="00660BCB"/>
    <w:rsid w:val="006612F6"/>
    <w:rsid w:val="006629D2"/>
    <w:rsid w:val="00663A1A"/>
    <w:rsid w:val="00663CF8"/>
    <w:rsid w:val="00666DE9"/>
    <w:rsid w:val="006712E8"/>
    <w:rsid w:val="0067337F"/>
    <w:rsid w:val="00674420"/>
    <w:rsid w:val="006800A1"/>
    <w:rsid w:val="00680460"/>
    <w:rsid w:val="00680918"/>
    <w:rsid w:val="00680B62"/>
    <w:rsid w:val="0068412D"/>
    <w:rsid w:val="0068438C"/>
    <w:rsid w:val="00691BBB"/>
    <w:rsid w:val="006926BD"/>
    <w:rsid w:val="006927B7"/>
    <w:rsid w:val="00694313"/>
    <w:rsid w:val="0069751F"/>
    <w:rsid w:val="006A1944"/>
    <w:rsid w:val="006A3C1F"/>
    <w:rsid w:val="006A3F0C"/>
    <w:rsid w:val="006A7092"/>
    <w:rsid w:val="006B06EC"/>
    <w:rsid w:val="006B2953"/>
    <w:rsid w:val="006B348D"/>
    <w:rsid w:val="006B3B6D"/>
    <w:rsid w:val="006B7A6C"/>
    <w:rsid w:val="006C5880"/>
    <w:rsid w:val="006C6DA2"/>
    <w:rsid w:val="006D0C98"/>
    <w:rsid w:val="006D2570"/>
    <w:rsid w:val="006D2BBF"/>
    <w:rsid w:val="006D34AA"/>
    <w:rsid w:val="006D5150"/>
    <w:rsid w:val="006D6A3A"/>
    <w:rsid w:val="006D7F51"/>
    <w:rsid w:val="006E416E"/>
    <w:rsid w:val="006E6777"/>
    <w:rsid w:val="006E6F21"/>
    <w:rsid w:val="006F05AD"/>
    <w:rsid w:val="006F5DCA"/>
    <w:rsid w:val="0070161C"/>
    <w:rsid w:val="007028A4"/>
    <w:rsid w:val="0070325F"/>
    <w:rsid w:val="00705318"/>
    <w:rsid w:val="00706417"/>
    <w:rsid w:val="007067EB"/>
    <w:rsid w:val="00707853"/>
    <w:rsid w:val="007078DB"/>
    <w:rsid w:val="00710885"/>
    <w:rsid w:val="007122A6"/>
    <w:rsid w:val="00715962"/>
    <w:rsid w:val="0071684A"/>
    <w:rsid w:val="007168EE"/>
    <w:rsid w:val="00717782"/>
    <w:rsid w:val="00721A00"/>
    <w:rsid w:val="007233A8"/>
    <w:rsid w:val="00726D67"/>
    <w:rsid w:val="00732246"/>
    <w:rsid w:val="00733F35"/>
    <w:rsid w:val="00741183"/>
    <w:rsid w:val="00741661"/>
    <w:rsid w:val="00744935"/>
    <w:rsid w:val="0075506B"/>
    <w:rsid w:val="00755C6C"/>
    <w:rsid w:val="00761E85"/>
    <w:rsid w:val="00771F8B"/>
    <w:rsid w:val="0077393D"/>
    <w:rsid w:val="007758E7"/>
    <w:rsid w:val="0077600D"/>
    <w:rsid w:val="00780B24"/>
    <w:rsid w:val="0078153F"/>
    <w:rsid w:val="007835E6"/>
    <w:rsid w:val="00784A01"/>
    <w:rsid w:val="00784C11"/>
    <w:rsid w:val="0078573B"/>
    <w:rsid w:val="00790EAF"/>
    <w:rsid w:val="00791700"/>
    <w:rsid w:val="00792E11"/>
    <w:rsid w:val="00793209"/>
    <w:rsid w:val="00794635"/>
    <w:rsid w:val="00794F33"/>
    <w:rsid w:val="007953AF"/>
    <w:rsid w:val="0079654C"/>
    <w:rsid w:val="007A446E"/>
    <w:rsid w:val="007A538F"/>
    <w:rsid w:val="007A6BB9"/>
    <w:rsid w:val="007B3816"/>
    <w:rsid w:val="007B70F3"/>
    <w:rsid w:val="007C11EB"/>
    <w:rsid w:val="007C28BA"/>
    <w:rsid w:val="007C41D9"/>
    <w:rsid w:val="007C773B"/>
    <w:rsid w:val="007D1097"/>
    <w:rsid w:val="007D2ABD"/>
    <w:rsid w:val="007D59DD"/>
    <w:rsid w:val="007D66E4"/>
    <w:rsid w:val="007E09A2"/>
    <w:rsid w:val="007E0E77"/>
    <w:rsid w:val="007E235A"/>
    <w:rsid w:val="007E75F3"/>
    <w:rsid w:val="007F2C50"/>
    <w:rsid w:val="007F7402"/>
    <w:rsid w:val="00800EAE"/>
    <w:rsid w:val="0080219D"/>
    <w:rsid w:val="008068DF"/>
    <w:rsid w:val="00810134"/>
    <w:rsid w:val="008103CD"/>
    <w:rsid w:val="00811168"/>
    <w:rsid w:val="0081592A"/>
    <w:rsid w:val="00816210"/>
    <w:rsid w:val="0081754A"/>
    <w:rsid w:val="008179AB"/>
    <w:rsid w:val="00821824"/>
    <w:rsid w:val="00823625"/>
    <w:rsid w:val="00823879"/>
    <w:rsid w:val="00824033"/>
    <w:rsid w:val="0082418C"/>
    <w:rsid w:val="00830A0B"/>
    <w:rsid w:val="00842D69"/>
    <w:rsid w:val="00843C3E"/>
    <w:rsid w:val="008449C2"/>
    <w:rsid w:val="008450E5"/>
    <w:rsid w:val="008461D4"/>
    <w:rsid w:val="00850F13"/>
    <w:rsid w:val="00852037"/>
    <w:rsid w:val="0085406D"/>
    <w:rsid w:val="008566AC"/>
    <w:rsid w:val="00857523"/>
    <w:rsid w:val="00857C60"/>
    <w:rsid w:val="00865561"/>
    <w:rsid w:val="00867353"/>
    <w:rsid w:val="008707AD"/>
    <w:rsid w:val="00870AF0"/>
    <w:rsid w:val="00872141"/>
    <w:rsid w:val="00873CCC"/>
    <w:rsid w:val="008756E9"/>
    <w:rsid w:val="00876838"/>
    <w:rsid w:val="00880248"/>
    <w:rsid w:val="00884E2E"/>
    <w:rsid w:val="008865E2"/>
    <w:rsid w:val="00887189"/>
    <w:rsid w:val="00890ECF"/>
    <w:rsid w:val="00890F99"/>
    <w:rsid w:val="00894BBB"/>
    <w:rsid w:val="008953A0"/>
    <w:rsid w:val="00897369"/>
    <w:rsid w:val="008A6F81"/>
    <w:rsid w:val="008A7B0A"/>
    <w:rsid w:val="008B08F1"/>
    <w:rsid w:val="008B0A16"/>
    <w:rsid w:val="008B109F"/>
    <w:rsid w:val="008B19B4"/>
    <w:rsid w:val="008B5363"/>
    <w:rsid w:val="008C2193"/>
    <w:rsid w:val="008C4639"/>
    <w:rsid w:val="008C5B5F"/>
    <w:rsid w:val="008D017C"/>
    <w:rsid w:val="008D0588"/>
    <w:rsid w:val="008D0AC7"/>
    <w:rsid w:val="008D41B3"/>
    <w:rsid w:val="008D43E1"/>
    <w:rsid w:val="008D489F"/>
    <w:rsid w:val="008D5427"/>
    <w:rsid w:val="008D7C72"/>
    <w:rsid w:val="008E397E"/>
    <w:rsid w:val="008E4F33"/>
    <w:rsid w:val="008F1075"/>
    <w:rsid w:val="008F42D9"/>
    <w:rsid w:val="00900718"/>
    <w:rsid w:val="00901607"/>
    <w:rsid w:val="00902AED"/>
    <w:rsid w:val="00903535"/>
    <w:rsid w:val="00905394"/>
    <w:rsid w:val="00907D4E"/>
    <w:rsid w:val="009103B7"/>
    <w:rsid w:val="00912FAF"/>
    <w:rsid w:val="009130D1"/>
    <w:rsid w:val="009142E3"/>
    <w:rsid w:val="00921722"/>
    <w:rsid w:val="00923F3C"/>
    <w:rsid w:val="0092501C"/>
    <w:rsid w:val="009251C7"/>
    <w:rsid w:val="00933ACB"/>
    <w:rsid w:val="009359BD"/>
    <w:rsid w:val="0093716E"/>
    <w:rsid w:val="00937283"/>
    <w:rsid w:val="00937B04"/>
    <w:rsid w:val="009411D4"/>
    <w:rsid w:val="0094246E"/>
    <w:rsid w:val="009431F6"/>
    <w:rsid w:val="0094475F"/>
    <w:rsid w:val="00945608"/>
    <w:rsid w:val="0094695C"/>
    <w:rsid w:val="00946AB8"/>
    <w:rsid w:val="00950A9F"/>
    <w:rsid w:val="0095423A"/>
    <w:rsid w:val="0095495E"/>
    <w:rsid w:val="00955C40"/>
    <w:rsid w:val="00957094"/>
    <w:rsid w:val="00957D2F"/>
    <w:rsid w:val="00957F2F"/>
    <w:rsid w:val="00957F51"/>
    <w:rsid w:val="009601BA"/>
    <w:rsid w:val="00960EEF"/>
    <w:rsid w:val="009612F8"/>
    <w:rsid w:val="009615C9"/>
    <w:rsid w:val="00966D1C"/>
    <w:rsid w:val="00967107"/>
    <w:rsid w:val="0097085E"/>
    <w:rsid w:val="00972021"/>
    <w:rsid w:val="00973B99"/>
    <w:rsid w:val="00980994"/>
    <w:rsid w:val="00981FDB"/>
    <w:rsid w:val="00982A85"/>
    <w:rsid w:val="00982C4B"/>
    <w:rsid w:val="00982D68"/>
    <w:rsid w:val="00985377"/>
    <w:rsid w:val="009860DE"/>
    <w:rsid w:val="009915BF"/>
    <w:rsid w:val="009941B6"/>
    <w:rsid w:val="00995605"/>
    <w:rsid w:val="00995F90"/>
    <w:rsid w:val="009A0194"/>
    <w:rsid w:val="009A0B36"/>
    <w:rsid w:val="009A4058"/>
    <w:rsid w:val="009A633B"/>
    <w:rsid w:val="009A6968"/>
    <w:rsid w:val="009A75C7"/>
    <w:rsid w:val="009B08F4"/>
    <w:rsid w:val="009B11D9"/>
    <w:rsid w:val="009B1D34"/>
    <w:rsid w:val="009B353E"/>
    <w:rsid w:val="009B4B6F"/>
    <w:rsid w:val="009B6388"/>
    <w:rsid w:val="009C15F2"/>
    <w:rsid w:val="009C346C"/>
    <w:rsid w:val="009C4045"/>
    <w:rsid w:val="009C41A8"/>
    <w:rsid w:val="009D42B0"/>
    <w:rsid w:val="009D4ED7"/>
    <w:rsid w:val="009D69C1"/>
    <w:rsid w:val="009E6256"/>
    <w:rsid w:val="009F113A"/>
    <w:rsid w:val="009F3C2C"/>
    <w:rsid w:val="009F5418"/>
    <w:rsid w:val="009F5C7C"/>
    <w:rsid w:val="009F6BA0"/>
    <w:rsid w:val="009F715C"/>
    <w:rsid w:val="009F79B3"/>
    <w:rsid w:val="00A001E6"/>
    <w:rsid w:val="00A0050A"/>
    <w:rsid w:val="00A019AC"/>
    <w:rsid w:val="00A02748"/>
    <w:rsid w:val="00A03CA0"/>
    <w:rsid w:val="00A054C7"/>
    <w:rsid w:val="00A059F1"/>
    <w:rsid w:val="00A07631"/>
    <w:rsid w:val="00A1010D"/>
    <w:rsid w:val="00A11EED"/>
    <w:rsid w:val="00A12C61"/>
    <w:rsid w:val="00A14FD7"/>
    <w:rsid w:val="00A1644B"/>
    <w:rsid w:val="00A1753B"/>
    <w:rsid w:val="00A2057C"/>
    <w:rsid w:val="00A21BE0"/>
    <w:rsid w:val="00A2200F"/>
    <w:rsid w:val="00A223E2"/>
    <w:rsid w:val="00A23029"/>
    <w:rsid w:val="00A23C5A"/>
    <w:rsid w:val="00A30174"/>
    <w:rsid w:val="00A30353"/>
    <w:rsid w:val="00A306F1"/>
    <w:rsid w:val="00A34063"/>
    <w:rsid w:val="00A351D7"/>
    <w:rsid w:val="00A3689C"/>
    <w:rsid w:val="00A375F7"/>
    <w:rsid w:val="00A4078A"/>
    <w:rsid w:val="00A41218"/>
    <w:rsid w:val="00A416AB"/>
    <w:rsid w:val="00A41AD0"/>
    <w:rsid w:val="00A42783"/>
    <w:rsid w:val="00A44B6C"/>
    <w:rsid w:val="00A44E85"/>
    <w:rsid w:val="00A47389"/>
    <w:rsid w:val="00A47CE8"/>
    <w:rsid w:val="00A52B31"/>
    <w:rsid w:val="00A54F73"/>
    <w:rsid w:val="00A55F4F"/>
    <w:rsid w:val="00A56336"/>
    <w:rsid w:val="00A57E69"/>
    <w:rsid w:val="00A60CDD"/>
    <w:rsid w:val="00A61634"/>
    <w:rsid w:val="00A627C5"/>
    <w:rsid w:val="00A62903"/>
    <w:rsid w:val="00A63674"/>
    <w:rsid w:val="00A70686"/>
    <w:rsid w:val="00A706E8"/>
    <w:rsid w:val="00A72407"/>
    <w:rsid w:val="00A72455"/>
    <w:rsid w:val="00A7415D"/>
    <w:rsid w:val="00A75A9B"/>
    <w:rsid w:val="00A77377"/>
    <w:rsid w:val="00A809CC"/>
    <w:rsid w:val="00A819DC"/>
    <w:rsid w:val="00A83D5D"/>
    <w:rsid w:val="00A843ED"/>
    <w:rsid w:val="00A84EF3"/>
    <w:rsid w:val="00A859E6"/>
    <w:rsid w:val="00A910E3"/>
    <w:rsid w:val="00A92A8E"/>
    <w:rsid w:val="00A92A99"/>
    <w:rsid w:val="00A9389F"/>
    <w:rsid w:val="00AA08FB"/>
    <w:rsid w:val="00AA36C6"/>
    <w:rsid w:val="00AA478F"/>
    <w:rsid w:val="00AA52B6"/>
    <w:rsid w:val="00AA643B"/>
    <w:rsid w:val="00AB2B30"/>
    <w:rsid w:val="00AB4174"/>
    <w:rsid w:val="00AB441A"/>
    <w:rsid w:val="00AB475C"/>
    <w:rsid w:val="00AB7919"/>
    <w:rsid w:val="00AC0D78"/>
    <w:rsid w:val="00AC195D"/>
    <w:rsid w:val="00AC28D0"/>
    <w:rsid w:val="00AC2F63"/>
    <w:rsid w:val="00AC4363"/>
    <w:rsid w:val="00AD2763"/>
    <w:rsid w:val="00AD3738"/>
    <w:rsid w:val="00AD3C49"/>
    <w:rsid w:val="00AD4328"/>
    <w:rsid w:val="00AD616C"/>
    <w:rsid w:val="00AE1F62"/>
    <w:rsid w:val="00AE2A14"/>
    <w:rsid w:val="00AE3CAF"/>
    <w:rsid w:val="00AE49BC"/>
    <w:rsid w:val="00AE4EAE"/>
    <w:rsid w:val="00AE6669"/>
    <w:rsid w:val="00AF50DC"/>
    <w:rsid w:val="00AF5B47"/>
    <w:rsid w:val="00B000ED"/>
    <w:rsid w:val="00B00463"/>
    <w:rsid w:val="00B01625"/>
    <w:rsid w:val="00B01C4C"/>
    <w:rsid w:val="00B01D2D"/>
    <w:rsid w:val="00B01FCA"/>
    <w:rsid w:val="00B03253"/>
    <w:rsid w:val="00B03528"/>
    <w:rsid w:val="00B03CE2"/>
    <w:rsid w:val="00B06D65"/>
    <w:rsid w:val="00B1731C"/>
    <w:rsid w:val="00B17C14"/>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61AA"/>
    <w:rsid w:val="00B47875"/>
    <w:rsid w:val="00B47DB6"/>
    <w:rsid w:val="00B50CA6"/>
    <w:rsid w:val="00B54148"/>
    <w:rsid w:val="00B54626"/>
    <w:rsid w:val="00B549FA"/>
    <w:rsid w:val="00B55C2B"/>
    <w:rsid w:val="00B561B5"/>
    <w:rsid w:val="00B60252"/>
    <w:rsid w:val="00B61504"/>
    <w:rsid w:val="00B61E82"/>
    <w:rsid w:val="00B62583"/>
    <w:rsid w:val="00B6278F"/>
    <w:rsid w:val="00B63050"/>
    <w:rsid w:val="00B63649"/>
    <w:rsid w:val="00B64DFB"/>
    <w:rsid w:val="00B678CF"/>
    <w:rsid w:val="00B7064A"/>
    <w:rsid w:val="00B71F6E"/>
    <w:rsid w:val="00B728F9"/>
    <w:rsid w:val="00B73533"/>
    <w:rsid w:val="00B74A54"/>
    <w:rsid w:val="00B74E7D"/>
    <w:rsid w:val="00B76024"/>
    <w:rsid w:val="00B76B0F"/>
    <w:rsid w:val="00B841E3"/>
    <w:rsid w:val="00B84865"/>
    <w:rsid w:val="00B85107"/>
    <w:rsid w:val="00B86E32"/>
    <w:rsid w:val="00B94BDE"/>
    <w:rsid w:val="00B950CA"/>
    <w:rsid w:val="00B97D02"/>
    <w:rsid w:val="00BA00D5"/>
    <w:rsid w:val="00BA0230"/>
    <w:rsid w:val="00BA1C3F"/>
    <w:rsid w:val="00BA7505"/>
    <w:rsid w:val="00BB2BBB"/>
    <w:rsid w:val="00BB3C82"/>
    <w:rsid w:val="00BB3EF2"/>
    <w:rsid w:val="00BB416D"/>
    <w:rsid w:val="00BB6E21"/>
    <w:rsid w:val="00BB7332"/>
    <w:rsid w:val="00BC2645"/>
    <w:rsid w:val="00BC6BA2"/>
    <w:rsid w:val="00BD543B"/>
    <w:rsid w:val="00BD661A"/>
    <w:rsid w:val="00BD6DC5"/>
    <w:rsid w:val="00BD78B7"/>
    <w:rsid w:val="00BE2B35"/>
    <w:rsid w:val="00BE5DE5"/>
    <w:rsid w:val="00BE62C1"/>
    <w:rsid w:val="00BE6F10"/>
    <w:rsid w:val="00BE74F6"/>
    <w:rsid w:val="00BF1484"/>
    <w:rsid w:val="00BF2E38"/>
    <w:rsid w:val="00BF516A"/>
    <w:rsid w:val="00BF7ABF"/>
    <w:rsid w:val="00C00C1F"/>
    <w:rsid w:val="00C02795"/>
    <w:rsid w:val="00C0285C"/>
    <w:rsid w:val="00C04DC9"/>
    <w:rsid w:val="00C06093"/>
    <w:rsid w:val="00C06118"/>
    <w:rsid w:val="00C066F9"/>
    <w:rsid w:val="00C10909"/>
    <w:rsid w:val="00C14B82"/>
    <w:rsid w:val="00C1544F"/>
    <w:rsid w:val="00C21922"/>
    <w:rsid w:val="00C22ACC"/>
    <w:rsid w:val="00C232DD"/>
    <w:rsid w:val="00C233BC"/>
    <w:rsid w:val="00C23E19"/>
    <w:rsid w:val="00C31E2B"/>
    <w:rsid w:val="00C358F9"/>
    <w:rsid w:val="00C3671A"/>
    <w:rsid w:val="00C423C1"/>
    <w:rsid w:val="00C45457"/>
    <w:rsid w:val="00C4582C"/>
    <w:rsid w:val="00C45856"/>
    <w:rsid w:val="00C529E6"/>
    <w:rsid w:val="00C5370D"/>
    <w:rsid w:val="00C539A8"/>
    <w:rsid w:val="00C5495F"/>
    <w:rsid w:val="00C55147"/>
    <w:rsid w:val="00C575AD"/>
    <w:rsid w:val="00C57D0C"/>
    <w:rsid w:val="00C619E9"/>
    <w:rsid w:val="00C61E35"/>
    <w:rsid w:val="00C62EA1"/>
    <w:rsid w:val="00C655AF"/>
    <w:rsid w:val="00C66AF7"/>
    <w:rsid w:val="00C73410"/>
    <w:rsid w:val="00C73522"/>
    <w:rsid w:val="00C74864"/>
    <w:rsid w:val="00C74984"/>
    <w:rsid w:val="00C764B1"/>
    <w:rsid w:val="00C768AF"/>
    <w:rsid w:val="00C768D2"/>
    <w:rsid w:val="00C77F0A"/>
    <w:rsid w:val="00C826BF"/>
    <w:rsid w:val="00C847D0"/>
    <w:rsid w:val="00C84824"/>
    <w:rsid w:val="00C85946"/>
    <w:rsid w:val="00C87EC0"/>
    <w:rsid w:val="00C9209E"/>
    <w:rsid w:val="00C921F3"/>
    <w:rsid w:val="00C942B3"/>
    <w:rsid w:val="00C95817"/>
    <w:rsid w:val="00C97182"/>
    <w:rsid w:val="00CA0659"/>
    <w:rsid w:val="00CA0D4D"/>
    <w:rsid w:val="00CA18E4"/>
    <w:rsid w:val="00CA2C83"/>
    <w:rsid w:val="00CA4370"/>
    <w:rsid w:val="00CA5453"/>
    <w:rsid w:val="00CB26CA"/>
    <w:rsid w:val="00CB2E38"/>
    <w:rsid w:val="00CB3CC0"/>
    <w:rsid w:val="00CB4F4F"/>
    <w:rsid w:val="00CB6234"/>
    <w:rsid w:val="00CB62EA"/>
    <w:rsid w:val="00CB792F"/>
    <w:rsid w:val="00CB7E0C"/>
    <w:rsid w:val="00CC742F"/>
    <w:rsid w:val="00CC7558"/>
    <w:rsid w:val="00CC7680"/>
    <w:rsid w:val="00CC7D53"/>
    <w:rsid w:val="00CD41B3"/>
    <w:rsid w:val="00CD41CD"/>
    <w:rsid w:val="00CD4FF0"/>
    <w:rsid w:val="00CD521A"/>
    <w:rsid w:val="00CD656E"/>
    <w:rsid w:val="00CE09D3"/>
    <w:rsid w:val="00CE374E"/>
    <w:rsid w:val="00CE3CB4"/>
    <w:rsid w:val="00CE5795"/>
    <w:rsid w:val="00CE5E77"/>
    <w:rsid w:val="00CE65B5"/>
    <w:rsid w:val="00CE6795"/>
    <w:rsid w:val="00CE67A1"/>
    <w:rsid w:val="00CE6A89"/>
    <w:rsid w:val="00CE79E7"/>
    <w:rsid w:val="00CF0B2F"/>
    <w:rsid w:val="00CF0D55"/>
    <w:rsid w:val="00CF1F4B"/>
    <w:rsid w:val="00CF28A5"/>
    <w:rsid w:val="00CF38EF"/>
    <w:rsid w:val="00D01DE5"/>
    <w:rsid w:val="00D02C67"/>
    <w:rsid w:val="00D034C9"/>
    <w:rsid w:val="00D03F39"/>
    <w:rsid w:val="00D05DE9"/>
    <w:rsid w:val="00D1178D"/>
    <w:rsid w:val="00D1697E"/>
    <w:rsid w:val="00D2439B"/>
    <w:rsid w:val="00D30F60"/>
    <w:rsid w:val="00D32121"/>
    <w:rsid w:val="00D326B6"/>
    <w:rsid w:val="00D35086"/>
    <w:rsid w:val="00D36E59"/>
    <w:rsid w:val="00D407E1"/>
    <w:rsid w:val="00D408AD"/>
    <w:rsid w:val="00D40F2B"/>
    <w:rsid w:val="00D42B02"/>
    <w:rsid w:val="00D42FFC"/>
    <w:rsid w:val="00D43499"/>
    <w:rsid w:val="00D44C19"/>
    <w:rsid w:val="00D45C35"/>
    <w:rsid w:val="00D5112A"/>
    <w:rsid w:val="00D51E9B"/>
    <w:rsid w:val="00D524F1"/>
    <w:rsid w:val="00D578A3"/>
    <w:rsid w:val="00D61520"/>
    <w:rsid w:val="00D661C6"/>
    <w:rsid w:val="00D715FC"/>
    <w:rsid w:val="00D74D7B"/>
    <w:rsid w:val="00D75297"/>
    <w:rsid w:val="00D842BD"/>
    <w:rsid w:val="00D933EC"/>
    <w:rsid w:val="00D9356B"/>
    <w:rsid w:val="00D94A28"/>
    <w:rsid w:val="00D96386"/>
    <w:rsid w:val="00DA221F"/>
    <w:rsid w:val="00DA2C8C"/>
    <w:rsid w:val="00DA505E"/>
    <w:rsid w:val="00DA7135"/>
    <w:rsid w:val="00DB2D13"/>
    <w:rsid w:val="00DB554E"/>
    <w:rsid w:val="00DB68B0"/>
    <w:rsid w:val="00DC22CC"/>
    <w:rsid w:val="00DC4811"/>
    <w:rsid w:val="00DC4EBB"/>
    <w:rsid w:val="00DD201F"/>
    <w:rsid w:val="00DD2A15"/>
    <w:rsid w:val="00DD4213"/>
    <w:rsid w:val="00DD5140"/>
    <w:rsid w:val="00DD6357"/>
    <w:rsid w:val="00DD6751"/>
    <w:rsid w:val="00DD7055"/>
    <w:rsid w:val="00DD76CF"/>
    <w:rsid w:val="00DE6E57"/>
    <w:rsid w:val="00DE72A4"/>
    <w:rsid w:val="00DE73F9"/>
    <w:rsid w:val="00DF072D"/>
    <w:rsid w:val="00DF0F76"/>
    <w:rsid w:val="00DF21CA"/>
    <w:rsid w:val="00DF344B"/>
    <w:rsid w:val="00DF3720"/>
    <w:rsid w:val="00DF663F"/>
    <w:rsid w:val="00E016F5"/>
    <w:rsid w:val="00E0236A"/>
    <w:rsid w:val="00E035DA"/>
    <w:rsid w:val="00E03A47"/>
    <w:rsid w:val="00E06457"/>
    <w:rsid w:val="00E10D4E"/>
    <w:rsid w:val="00E10EB1"/>
    <w:rsid w:val="00E11621"/>
    <w:rsid w:val="00E15A9F"/>
    <w:rsid w:val="00E15F91"/>
    <w:rsid w:val="00E1766E"/>
    <w:rsid w:val="00E20A26"/>
    <w:rsid w:val="00E23EF4"/>
    <w:rsid w:val="00E244E4"/>
    <w:rsid w:val="00E24638"/>
    <w:rsid w:val="00E25030"/>
    <w:rsid w:val="00E34764"/>
    <w:rsid w:val="00E35209"/>
    <w:rsid w:val="00E35B0C"/>
    <w:rsid w:val="00E36EB9"/>
    <w:rsid w:val="00E40AA2"/>
    <w:rsid w:val="00E40B82"/>
    <w:rsid w:val="00E451BE"/>
    <w:rsid w:val="00E46450"/>
    <w:rsid w:val="00E522F1"/>
    <w:rsid w:val="00E614D0"/>
    <w:rsid w:val="00E66097"/>
    <w:rsid w:val="00E664D8"/>
    <w:rsid w:val="00E6728E"/>
    <w:rsid w:val="00E67E00"/>
    <w:rsid w:val="00E70CDE"/>
    <w:rsid w:val="00E71720"/>
    <w:rsid w:val="00E7361A"/>
    <w:rsid w:val="00E73EFE"/>
    <w:rsid w:val="00E81C00"/>
    <w:rsid w:val="00E907B1"/>
    <w:rsid w:val="00E932E4"/>
    <w:rsid w:val="00E93FB2"/>
    <w:rsid w:val="00E95231"/>
    <w:rsid w:val="00E9531F"/>
    <w:rsid w:val="00E9626B"/>
    <w:rsid w:val="00E97BEA"/>
    <w:rsid w:val="00E97F2A"/>
    <w:rsid w:val="00EA3760"/>
    <w:rsid w:val="00EA585C"/>
    <w:rsid w:val="00EB05FA"/>
    <w:rsid w:val="00EB2F4D"/>
    <w:rsid w:val="00EB389D"/>
    <w:rsid w:val="00EC3263"/>
    <w:rsid w:val="00EC4061"/>
    <w:rsid w:val="00EC4683"/>
    <w:rsid w:val="00EC50D1"/>
    <w:rsid w:val="00EC5E23"/>
    <w:rsid w:val="00ED0050"/>
    <w:rsid w:val="00ED096E"/>
    <w:rsid w:val="00ED4FC8"/>
    <w:rsid w:val="00ED5A1D"/>
    <w:rsid w:val="00ED5D3E"/>
    <w:rsid w:val="00EE14AF"/>
    <w:rsid w:val="00EE1839"/>
    <w:rsid w:val="00EE19EA"/>
    <w:rsid w:val="00EE7584"/>
    <w:rsid w:val="00EE7979"/>
    <w:rsid w:val="00EF11F4"/>
    <w:rsid w:val="00EF15E2"/>
    <w:rsid w:val="00EF40A0"/>
    <w:rsid w:val="00EF4CF1"/>
    <w:rsid w:val="00EF789B"/>
    <w:rsid w:val="00F01C46"/>
    <w:rsid w:val="00F04084"/>
    <w:rsid w:val="00F118DB"/>
    <w:rsid w:val="00F1417B"/>
    <w:rsid w:val="00F17117"/>
    <w:rsid w:val="00F208C1"/>
    <w:rsid w:val="00F20D92"/>
    <w:rsid w:val="00F23259"/>
    <w:rsid w:val="00F23855"/>
    <w:rsid w:val="00F26405"/>
    <w:rsid w:val="00F320C4"/>
    <w:rsid w:val="00F32A9D"/>
    <w:rsid w:val="00F32F49"/>
    <w:rsid w:val="00F35879"/>
    <w:rsid w:val="00F37E67"/>
    <w:rsid w:val="00F409B6"/>
    <w:rsid w:val="00F42EB1"/>
    <w:rsid w:val="00F43BBB"/>
    <w:rsid w:val="00F43E64"/>
    <w:rsid w:val="00F452AD"/>
    <w:rsid w:val="00F47FF0"/>
    <w:rsid w:val="00F505D8"/>
    <w:rsid w:val="00F51DB5"/>
    <w:rsid w:val="00F533A4"/>
    <w:rsid w:val="00F54224"/>
    <w:rsid w:val="00F54714"/>
    <w:rsid w:val="00F6069B"/>
    <w:rsid w:val="00F62874"/>
    <w:rsid w:val="00F62B54"/>
    <w:rsid w:val="00F63BF6"/>
    <w:rsid w:val="00F6474E"/>
    <w:rsid w:val="00F64CFC"/>
    <w:rsid w:val="00F65DD6"/>
    <w:rsid w:val="00F71255"/>
    <w:rsid w:val="00F71B97"/>
    <w:rsid w:val="00F72C75"/>
    <w:rsid w:val="00F72C8F"/>
    <w:rsid w:val="00F74320"/>
    <w:rsid w:val="00F74AD3"/>
    <w:rsid w:val="00F76FB7"/>
    <w:rsid w:val="00F81044"/>
    <w:rsid w:val="00F825E9"/>
    <w:rsid w:val="00F86211"/>
    <w:rsid w:val="00F8701A"/>
    <w:rsid w:val="00F87766"/>
    <w:rsid w:val="00F90E73"/>
    <w:rsid w:val="00F9375C"/>
    <w:rsid w:val="00F95899"/>
    <w:rsid w:val="00F96C88"/>
    <w:rsid w:val="00FA01D9"/>
    <w:rsid w:val="00FA1871"/>
    <w:rsid w:val="00FA273D"/>
    <w:rsid w:val="00FA29FF"/>
    <w:rsid w:val="00FA5EC6"/>
    <w:rsid w:val="00FB178B"/>
    <w:rsid w:val="00FB2CC1"/>
    <w:rsid w:val="00FB445A"/>
    <w:rsid w:val="00FB696B"/>
    <w:rsid w:val="00FB7F4E"/>
    <w:rsid w:val="00FC06E6"/>
    <w:rsid w:val="00FC49F9"/>
    <w:rsid w:val="00FC4C04"/>
    <w:rsid w:val="00FC5BCB"/>
    <w:rsid w:val="00FC7522"/>
    <w:rsid w:val="00FD0CEE"/>
    <w:rsid w:val="00FD17BA"/>
    <w:rsid w:val="00FD26F3"/>
    <w:rsid w:val="00FD392F"/>
    <w:rsid w:val="00FD3C3C"/>
    <w:rsid w:val="00FD714B"/>
    <w:rsid w:val="00FE1A76"/>
    <w:rsid w:val="00FE6826"/>
    <w:rsid w:val="00FE6AFD"/>
    <w:rsid w:val="00FF0510"/>
    <w:rsid w:val="00FF2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A9225F-31BF-4FDC-8DD3-0C72D498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13" Type="http://schemas.openxmlformats.org/officeDocument/2006/relationships/hyperlink" Target="mailto:Lita.Kokorevica@vn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sis.mk.gov.lv/view.do?id=52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57255-par-pasvaldib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57255-par-pasvaldib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564C-5A71-48A6-8020-4C655463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10168</Words>
  <Characters>5796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Imperatora ielā 8, Daugavpilī, nodošanu Daugavpils pilsētas pašvaldības īpašumā” sākotnējās ietekmes novērtējuma ziņojums (anotācija)</vt:lpstr>
      <vt:lpstr>Par valsts nekustamās mantas pārdošanu</vt:lpstr>
    </vt:vector>
  </TitlesOfParts>
  <Manager>J.Komisars</Manager>
  <Company>VNI/FM</Company>
  <LinksUpToDate>false</LinksUpToDate>
  <CharactersWithSpaces>15933</CharactersWithSpaces>
  <SharedDoc>false</SharedDoc>
  <HLinks>
    <vt:vector size="36" baseType="variant">
      <vt:variant>
        <vt:i4>4849701</vt:i4>
      </vt:variant>
      <vt:variant>
        <vt:i4>15</vt:i4>
      </vt:variant>
      <vt:variant>
        <vt:i4>0</vt:i4>
      </vt:variant>
      <vt:variant>
        <vt:i4>5</vt:i4>
      </vt:variant>
      <vt:variant>
        <vt:lpwstr>mailto:Lita.Kokorevica@vni.lv</vt:lpwstr>
      </vt:variant>
      <vt:variant>
        <vt:lpwstr/>
      </vt:variant>
      <vt:variant>
        <vt:i4>6815782</vt:i4>
      </vt:variant>
      <vt:variant>
        <vt:i4>12</vt:i4>
      </vt:variant>
      <vt:variant>
        <vt:i4>0</vt:i4>
      </vt:variant>
      <vt:variant>
        <vt:i4>5</vt:i4>
      </vt:variant>
      <vt:variant>
        <vt:lpwstr>http://polsis.mk.gov.lv/view.do?id=5257</vt:lpwstr>
      </vt:variant>
      <vt:variant>
        <vt:lpwstr/>
      </vt:variant>
      <vt:variant>
        <vt:i4>3014776</vt:i4>
      </vt:variant>
      <vt:variant>
        <vt:i4>9</vt:i4>
      </vt:variant>
      <vt:variant>
        <vt:i4>0</vt:i4>
      </vt:variant>
      <vt:variant>
        <vt:i4>5</vt:i4>
      </vt:variant>
      <vt:variant>
        <vt:lpwstr>http://likumi.lv/ta/id/57255-par-pasvaldibam</vt:lpwstr>
      </vt:variant>
      <vt:variant>
        <vt:lpwstr>p15</vt:lpwstr>
      </vt:variant>
      <vt:variant>
        <vt:i4>2031624</vt:i4>
      </vt:variant>
      <vt:variant>
        <vt:i4>6</vt:i4>
      </vt:variant>
      <vt:variant>
        <vt:i4>0</vt:i4>
      </vt:variant>
      <vt:variant>
        <vt:i4>5</vt:i4>
      </vt:variant>
      <vt:variant>
        <vt:lpwstr>http://likumi.lv/ta/id/57255-par-pasvaldibam</vt:lpwstr>
      </vt:variant>
      <vt:variant>
        <vt:lpwstr/>
      </vt:variant>
      <vt:variant>
        <vt:i4>3014776</vt:i4>
      </vt:variant>
      <vt:variant>
        <vt:i4>3</vt:i4>
      </vt:variant>
      <vt:variant>
        <vt:i4>0</vt:i4>
      </vt:variant>
      <vt:variant>
        <vt:i4>5</vt:i4>
      </vt:variant>
      <vt:variant>
        <vt:lpwstr>http://likumi.lv/ta/id/57255-par-pasvaldibam</vt:lpwstr>
      </vt:variant>
      <vt:variant>
        <vt:lpwstr>p15</vt:lpwstr>
      </vt:variant>
      <vt:variant>
        <vt:i4>2031624</vt:i4>
      </vt:variant>
      <vt:variant>
        <vt:i4>0</vt:i4>
      </vt:variant>
      <vt:variant>
        <vt:i4>0</vt:i4>
      </vt:variant>
      <vt:variant>
        <vt:i4>5</vt:i4>
      </vt:variant>
      <vt:variant>
        <vt:lpwstr>http://likumi.lv/ta/id/57255-par-pasvaldibam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projekta anotācija</dc:subject>
  <dc:creator>Lita.Kokorevica@vni.lv</dc:creator>
  <cp:keywords>Lita.Kokorevica@vni.lv; tālrunis 67024955</cp:keywords>
  <dc:description>L.Kokorēviča
67024955, Lita.Kokorevica@vni.lv </dc:description>
  <cp:lastModifiedBy>Zane Zute</cp:lastModifiedBy>
  <cp:revision>9</cp:revision>
  <cp:lastPrinted>2016-07-04T10:41:00Z</cp:lastPrinted>
  <dcterms:created xsi:type="dcterms:W3CDTF">2016-07-04T11:59:00Z</dcterms:created>
  <dcterms:modified xsi:type="dcterms:W3CDTF">2016-08-23T11:04:00Z</dcterms:modified>
</cp:coreProperties>
</file>