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B2F6" w14:textId="157AD4D1" w:rsidR="005E2456" w:rsidRPr="0091773C" w:rsidRDefault="005E2456" w:rsidP="003171B8">
      <w:pPr>
        <w:tabs>
          <w:tab w:val="left" w:pos="6804"/>
        </w:tabs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14:paraId="261048C1" w14:textId="585FF017" w:rsidR="00B5755E" w:rsidRPr="0091773C" w:rsidRDefault="00B5755E" w:rsidP="003171B8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261048C2" w14:textId="77777777" w:rsidR="00B5755E" w:rsidRPr="0091773C" w:rsidRDefault="00B5755E" w:rsidP="003171B8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046B330E" w14:textId="01E7FC6B" w:rsidR="003171B8" w:rsidRPr="00693240" w:rsidRDefault="003171B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BA7BE1">
        <w:rPr>
          <w:sz w:val="28"/>
          <w:szCs w:val="28"/>
        </w:rPr>
        <w:t>11.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BA7BE1">
        <w:rPr>
          <w:sz w:val="28"/>
          <w:szCs w:val="28"/>
        </w:rPr>
        <w:t xml:space="preserve"> 586 </w:t>
      </w:r>
    </w:p>
    <w:p w14:paraId="1F926552" w14:textId="6795B695" w:rsidR="003171B8" w:rsidRPr="00693240" w:rsidRDefault="003171B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A7BE1">
        <w:rPr>
          <w:sz w:val="28"/>
          <w:szCs w:val="28"/>
        </w:rPr>
        <w:t>52</w:t>
      </w:r>
      <w:r w:rsidRPr="00693240">
        <w:rPr>
          <w:sz w:val="28"/>
          <w:szCs w:val="28"/>
        </w:rPr>
        <w:t>  </w:t>
      </w:r>
      <w:r w:rsidR="00BA7BE1">
        <w:rPr>
          <w:sz w:val="28"/>
          <w:szCs w:val="28"/>
        </w:rPr>
        <w:t>16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61048C5" w14:textId="77777777" w:rsidR="00B5755E" w:rsidRPr="0091773C" w:rsidRDefault="00B5755E" w:rsidP="003171B8">
      <w:pPr>
        <w:pStyle w:val="Heading2"/>
        <w:keepNext w:val="0"/>
        <w:jc w:val="both"/>
        <w:rPr>
          <w:bCs/>
        </w:rPr>
      </w:pPr>
    </w:p>
    <w:p w14:paraId="261048C8" w14:textId="6E5DCE8B" w:rsidR="00762D6B" w:rsidRPr="00B924F5" w:rsidRDefault="005E2456" w:rsidP="003171B8">
      <w:pPr>
        <w:pStyle w:val="Heading2"/>
        <w:keepNext w:val="0"/>
        <w:rPr>
          <w:b/>
          <w:bCs/>
        </w:rPr>
      </w:pPr>
      <w:bookmarkStart w:id="1" w:name="OLE_LINK9"/>
      <w:bookmarkStart w:id="2" w:name="OLE_LINK10"/>
      <w:r>
        <w:rPr>
          <w:b/>
          <w:bCs/>
          <w:szCs w:val="28"/>
        </w:rPr>
        <w:t>Grozījums</w:t>
      </w:r>
      <w:r w:rsidR="00762D6B" w:rsidRPr="00B924F5">
        <w:rPr>
          <w:b/>
          <w:bCs/>
          <w:szCs w:val="28"/>
        </w:rPr>
        <w:t xml:space="preserve"> Ministru kabineta </w:t>
      </w:r>
      <w:r w:rsidR="00762D6B" w:rsidRPr="00B924F5">
        <w:rPr>
          <w:b/>
          <w:szCs w:val="28"/>
        </w:rPr>
        <w:t>2015</w:t>
      </w:r>
      <w:r w:rsidR="0024150E">
        <w:rPr>
          <w:b/>
          <w:szCs w:val="28"/>
        </w:rPr>
        <w:t>. </w:t>
      </w:r>
      <w:r w:rsidR="003171B8">
        <w:rPr>
          <w:b/>
          <w:szCs w:val="28"/>
        </w:rPr>
        <w:t>g</w:t>
      </w:r>
      <w:r w:rsidR="00762D6B" w:rsidRPr="00B924F5">
        <w:rPr>
          <w:b/>
          <w:szCs w:val="28"/>
        </w:rPr>
        <w:t>ada 2</w:t>
      </w:r>
      <w:r w:rsidR="0024150E">
        <w:rPr>
          <w:b/>
          <w:szCs w:val="28"/>
        </w:rPr>
        <w:t>. </w:t>
      </w:r>
      <w:r w:rsidR="003171B8">
        <w:rPr>
          <w:b/>
          <w:szCs w:val="28"/>
        </w:rPr>
        <w:t>s</w:t>
      </w:r>
      <w:r w:rsidR="00762D6B" w:rsidRPr="00B924F5">
        <w:rPr>
          <w:b/>
          <w:szCs w:val="28"/>
        </w:rPr>
        <w:t>eptembra rīkojum</w:t>
      </w:r>
      <w:r w:rsidR="00762D6B">
        <w:rPr>
          <w:b/>
          <w:szCs w:val="28"/>
        </w:rPr>
        <w:t>ā</w:t>
      </w:r>
      <w:r w:rsidR="00762D6B" w:rsidRPr="00B924F5">
        <w:rPr>
          <w:b/>
          <w:szCs w:val="28"/>
        </w:rPr>
        <w:t xml:space="preserve"> Nr.</w:t>
      </w:r>
      <w:r w:rsidR="003171B8">
        <w:rPr>
          <w:b/>
          <w:szCs w:val="28"/>
        </w:rPr>
        <w:t> </w:t>
      </w:r>
      <w:r w:rsidR="00762D6B" w:rsidRPr="00B924F5">
        <w:rPr>
          <w:b/>
          <w:szCs w:val="28"/>
        </w:rPr>
        <w:t xml:space="preserve">470 </w:t>
      </w:r>
      <w:r w:rsidR="003041D9">
        <w:rPr>
          <w:b/>
          <w:szCs w:val="28"/>
        </w:rPr>
        <w:t>"</w:t>
      </w:r>
      <w:r w:rsidR="00762D6B" w:rsidRPr="00B924F5">
        <w:rPr>
          <w:b/>
          <w:szCs w:val="28"/>
        </w:rPr>
        <w:t>Par valsts sabie</w:t>
      </w:r>
      <w:r w:rsidR="00762D6B">
        <w:rPr>
          <w:b/>
          <w:szCs w:val="28"/>
        </w:rPr>
        <w:t xml:space="preserve">drības ar ierobežotu atbildību </w:t>
      </w:r>
      <w:r w:rsidR="0069360D">
        <w:rPr>
          <w:b/>
          <w:szCs w:val="28"/>
        </w:rPr>
        <w:t>"</w:t>
      </w:r>
      <w:r w:rsidR="00762D6B" w:rsidRPr="00B924F5">
        <w:rPr>
          <w:b/>
          <w:szCs w:val="28"/>
        </w:rPr>
        <w:t>Latvijas Nacionālā opera</w:t>
      </w:r>
      <w:r w:rsidR="00762D6B">
        <w:rPr>
          <w:b/>
          <w:szCs w:val="28"/>
        </w:rPr>
        <w:t xml:space="preserve"> un balets</w:t>
      </w:r>
      <w:r w:rsidR="003171B8">
        <w:rPr>
          <w:b/>
          <w:szCs w:val="28"/>
        </w:rPr>
        <w:t>"</w:t>
      </w:r>
      <w:r w:rsidR="00762D6B" w:rsidRPr="00B924F5">
        <w:rPr>
          <w:b/>
          <w:szCs w:val="28"/>
        </w:rPr>
        <w:t xml:space="preserve"> statūtu apstiprināšanu</w:t>
      </w:r>
      <w:r w:rsidR="003171B8">
        <w:rPr>
          <w:b/>
          <w:szCs w:val="28"/>
        </w:rPr>
        <w:t>"</w:t>
      </w:r>
    </w:p>
    <w:bookmarkEnd w:id="1"/>
    <w:bookmarkEnd w:id="2"/>
    <w:p w14:paraId="261048C9" w14:textId="77777777" w:rsidR="00762D6B" w:rsidRDefault="00762D6B" w:rsidP="003171B8">
      <w:pPr>
        <w:jc w:val="both"/>
        <w:rPr>
          <w:sz w:val="28"/>
        </w:rPr>
      </w:pPr>
    </w:p>
    <w:p w14:paraId="261048CA" w14:textId="16B1DE12" w:rsidR="00762D6B" w:rsidRPr="00B924F5" w:rsidRDefault="00762D6B" w:rsidP="003171B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4F5">
        <w:rPr>
          <w:rFonts w:ascii="Times New Roman" w:hAnsi="Times New Roman"/>
          <w:sz w:val="28"/>
          <w:szCs w:val="28"/>
        </w:rPr>
        <w:t>Izdarīt Ministru kabineta 2015</w:t>
      </w:r>
      <w:r w:rsidR="003171B8">
        <w:rPr>
          <w:rFonts w:ascii="Times New Roman" w:hAnsi="Times New Roman"/>
          <w:sz w:val="28"/>
          <w:szCs w:val="28"/>
        </w:rPr>
        <w:t>.</w:t>
      </w:r>
      <w:r w:rsidR="0091773C">
        <w:rPr>
          <w:rFonts w:ascii="Times New Roman" w:hAnsi="Times New Roman"/>
          <w:sz w:val="28"/>
          <w:szCs w:val="28"/>
        </w:rPr>
        <w:t> </w:t>
      </w:r>
      <w:r w:rsidR="003171B8">
        <w:rPr>
          <w:rFonts w:ascii="Times New Roman" w:hAnsi="Times New Roman"/>
          <w:sz w:val="28"/>
          <w:szCs w:val="28"/>
        </w:rPr>
        <w:t>g</w:t>
      </w:r>
      <w:r w:rsidRPr="00B924F5">
        <w:rPr>
          <w:rFonts w:ascii="Times New Roman" w:hAnsi="Times New Roman"/>
          <w:sz w:val="28"/>
          <w:szCs w:val="28"/>
        </w:rPr>
        <w:t>ada 2</w:t>
      </w:r>
      <w:r w:rsidR="003171B8">
        <w:rPr>
          <w:rFonts w:ascii="Times New Roman" w:hAnsi="Times New Roman"/>
          <w:sz w:val="28"/>
          <w:szCs w:val="28"/>
        </w:rPr>
        <w:t>.</w:t>
      </w:r>
      <w:r w:rsidR="0091773C">
        <w:rPr>
          <w:rFonts w:ascii="Times New Roman" w:hAnsi="Times New Roman"/>
          <w:sz w:val="28"/>
          <w:szCs w:val="28"/>
        </w:rPr>
        <w:t> </w:t>
      </w:r>
      <w:r w:rsidR="003171B8">
        <w:rPr>
          <w:rFonts w:ascii="Times New Roman" w:hAnsi="Times New Roman"/>
          <w:sz w:val="28"/>
          <w:szCs w:val="28"/>
        </w:rPr>
        <w:t>s</w:t>
      </w:r>
      <w:r w:rsidRPr="00B924F5">
        <w:rPr>
          <w:rFonts w:ascii="Times New Roman" w:hAnsi="Times New Roman"/>
          <w:sz w:val="28"/>
          <w:szCs w:val="28"/>
        </w:rPr>
        <w:t>eptembra rīkojum</w:t>
      </w:r>
      <w:r w:rsidR="00675F4E">
        <w:rPr>
          <w:rFonts w:ascii="Times New Roman" w:hAnsi="Times New Roman"/>
          <w:sz w:val="28"/>
          <w:szCs w:val="28"/>
        </w:rPr>
        <w:t>ā</w:t>
      </w:r>
      <w:r w:rsidRPr="00B924F5">
        <w:rPr>
          <w:rFonts w:ascii="Times New Roman" w:hAnsi="Times New Roman"/>
          <w:sz w:val="28"/>
          <w:szCs w:val="28"/>
        </w:rPr>
        <w:t xml:space="preserve"> Nr.</w:t>
      </w:r>
      <w:r w:rsidR="003171B8">
        <w:rPr>
          <w:rFonts w:ascii="Times New Roman" w:hAnsi="Times New Roman"/>
          <w:sz w:val="28"/>
          <w:szCs w:val="28"/>
        </w:rPr>
        <w:t> </w:t>
      </w:r>
      <w:r w:rsidRPr="00B924F5">
        <w:rPr>
          <w:rFonts w:ascii="Times New Roman" w:hAnsi="Times New Roman"/>
          <w:sz w:val="28"/>
          <w:szCs w:val="28"/>
        </w:rPr>
        <w:t xml:space="preserve">470 </w:t>
      </w:r>
      <w:r w:rsidR="003041D9">
        <w:rPr>
          <w:rFonts w:ascii="Times New Roman" w:hAnsi="Times New Roman"/>
          <w:sz w:val="28"/>
          <w:szCs w:val="28"/>
        </w:rPr>
        <w:t>"</w:t>
      </w:r>
      <w:r w:rsidRPr="00B924F5">
        <w:rPr>
          <w:rFonts w:ascii="Times New Roman" w:hAnsi="Times New Roman"/>
          <w:sz w:val="28"/>
          <w:szCs w:val="28"/>
        </w:rPr>
        <w:t xml:space="preserve">Par valsts sabiedrības ar ierobežotu atbildību </w:t>
      </w:r>
      <w:r w:rsidR="0091773C">
        <w:rPr>
          <w:rFonts w:ascii="Times New Roman" w:hAnsi="Times New Roman"/>
          <w:sz w:val="28"/>
          <w:szCs w:val="28"/>
        </w:rPr>
        <w:t>"</w:t>
      </w:r>
      <w:r w:rsidRPr="00B924F5">
        <w:rPr>
          <w:rFonts w:ascii="Times New Roman" w:hAnsi="Times New Roman"/>
          <w:sz w:val="28"/>
          <w:szCs w:val="28"/>
        </w:rPr>
        <w:t>Latvijas Nacionālā opera</w:t>
      </w:r>
      <w:r>
        <w:rPr>
          <w:rFonts w:ascii="Times New Roman" w:hAnsi="Times New Roman"/>
          <w:sz w:val="28"/>
          <w:szCs w:val="28"/>
        </w:rPr>
        <w:t xml:space="preserve"> un balets</w:t>
      </w:r>
      <w:r w:rsidR="003171B8">
        <w:rPr>
          <w:rFonts w:ascii="Times New Roman" w:hAnsi="Times New Roman"/>
          <w:sz w:val="28"/>
          <w:szCs w:val="28"/>
        </w:rPr>
        <w:t>"</w:t>
      </w:r>
      <w:r w:rsidRPr="00B924F5">
        <w:rPr>
          <w:rFonts w:ascii="Times New Roman" w:hAnsi="Times New Roman"/>
          <w:sz w:val="28"/>
          <w:szCs w:val="28"/>
        </w:rPr>
        <w:t xml:space="preserve"> statūtu apstiprināšanu</w:t>
      </w:r>
      <w:r w:rsidR="003171B8">
        <w:rPr>
          <w:rFonts w:ascii="Times New Roman" w:hAnsi="Times New Roman"/>
          <w:sz w:val="28"/>
          <w:szCs w:val="28"/>
        </w:rPr>
        <w:t>"</w:t>
      </w:r>
      <w:r w:rsidRPr="00B924F5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B924F5">
        <w:rPr>
          <w:rFonts w:ascii="Times New Roman" w:hAnsi="Times New Roman"/>
          <w:sz w:val="28"/>
          <w:szCs w:val="28"/>
        </w:rPr>
        <w:t xml:space="preserve">(Latvijas Vēstnesis, 2015, 172. nr.) </w:t>
      </w:r>
      <w:r w:rsidR="005E2456">
        <w:rPr>
          <w:rFonts w:ascii="Times New Roman" w:hAnsi="Times New Roman"/>
          <w:sz w:val="28"/>
          <w:szCs w:val="28"/>
        </w:rPr>
        <w:t xml:space="preserve">grozījumu un izteikt </w:t>
      </w:r>
      <w:r w:rsidR="00CA19FE" w:rsidRPr="00CA19FE">
        <w:rPr>
          <w:rFonts w:ascii="Times New Roman" w:hAnsi="Times New Roman"/>
          <w:sz w:val="28"/>
          <w:szCs w:val="28"/>
        </w:rPr>
        <w:t xml:space="preserve">pielikuma </w:t>
      </w:r>
      <w:r w:rsidR="005E2456">
        <w:rPr>
          <w:rFonts w:ascii="Times New Roman" w:hAnsi="Times New Roman"/>
          <w:sz w:val="28"/>
          <w:szCs w:val="28"/>
        </w:rPr>
        <w:t>5.</w:t>
      </w:r>
      <w:r w:rsidR="00CA19FE">
        <w:rPr>
          <w:rFonts w:ascii="Times New Roman" w:hAnsi="Times New Roman"/>
          <w:sz w:val="28"/>
          <w:szCs w:val="28"/>
        </w:rPr>
        <w:t xml:space="preserve"> </w:t>
      </w:r>
      <w:r w:rsidR="005E2456">
        <w:rPr>
          <w:rFonts w:ascii="Times New Roman" w:hAnsi="Times New Roman"/>
          <w:sz w:val="28"/>
          <w:szCs w:val="28"/>
        </w:rPr>
        <w:t>un 6</w:t>
      </w:r>
      <w:r w:rsidR="003171B8">
        <w:rPr>
          <w:rFonts w:ascii="Times New Roman" w:hAnsi="Times New Roman"/>
          <w:sz w:val="28"/>
          <w:szCs w:val="28"/>
        </w:rPr>
        <w:t>.</w:t>
      </w:r>
      <w:r w:rsidR="0091773C">
        <w:rPr>
          <w:rFonts w:ascii="Times New Roman" w:hAnsi="Times New Roman"/>
          <w:sz w:val="28"/>
          <w:szCs w:val="28"/>
        </w:rPr>
        <w:t> </w:t>
      </w:r>
      <w:r w:rsidR="003171B8">
        <w:rPr>
          <w:rFonts w:ascii="Times New Roman" w:hAnsi="Times New Roman"/>
          <w:sz w:val="28"/>
          <w:szCs w:val="28"/>
        </w:rPr>
        <w:t>p</w:t>
      </w:r>
      <w:r w:rsidR="005E2456">
        <w:rPr>
          <w:rFonts w:ascii="Times New Roman" w:hAnsi="Times New Roman"/>
          <w:sz w:val="28"/>
          <w:szCs w:val="28"/>
        </w:rPr>
        <w:t>unktu šādā redakcijā:</w:t>
      </w:r>
    </w:p>
    <w:p w14:paraId="6B11EAD5" w14:textId="77777777" w:rsidR="0091773C" w:rsidRDefault="0091773C" w:rsidP="003171B8">
      <w:pPr>
        <w:pStyle w:val="tv2131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261048CD" w14:textId="7F898014" w:rsidR="00762D6B" w:rsidRPr="00B924F5" w:rsidRDefault="003171B8" w:rsidP="003171B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762D6B">
        <w:rPr>
          <w:rFonts w:ascii="Times New Roman" w:hAnsi="Times New Roman"/>
          <w:bCs/>
          <w:sz w:val="28"/>
          <w:szCs w:val="28"/>
        </w:rPr>
        <w:t xml:space="preserve">5. </w:t>
      </w:r>
      <w:r w:rsidR="00762D6B" w:rsidRPr="00B924F5">
        <w:rPr>
          <w:rFonts w:ascii="Times New Roman" w:hAnsi="Times New Roman"/>
          <w:sz w:val="28"/>
          <w:szCs w:val="28"/>
        </w:rPr>
        <w:t>Sabiedrības pamatkapitāls ir 146 755 </w:t>
      </w:r>
      <w:r w:rsidR="00762D6B" w:rsidRPr="00B924F5">
        <w:rPr>
          <w:rFonts w:ascii="Times New Roman" w:hAnsi="Times New Roman"/>
          <w:i/>
          <w:sz w:val="28"/>
          <w:szCs w:val="28"/>
        </w:rPr>
        <w:t>euro</w:t>
      </w:r>
      <w:r w:rsidR="00762D6B" w:rsidRPr="00B924F5">
        <w:rPr>
          <w:rStyle w:val="BodytextItalic"/>
        </w:rPr>
        <w:t>.</w:t>
      </w:r>
    </w:p>
    <w:p w14:paraId="296ADE73" w14:textId="77777777" w:rsidR="0091773C" w:rsidRDefault="0091773C" w:rsidP="003171B8">
      <w:pPr>
        <w:ind w:firstLine="709"/>
        <w:jc w:val="both"/>
        <w:rPr>
          <w:sz w:val="28"/>
          <w:szCs w:val="28"/>
        </w:rPr>
      </w:pPr>
    </w:p>
    <w:p w14:paraId="261048D0" w14:textId="50BE6871" w:rsidR="00762D6B" w:rsidRPr="005E2456" w:rsidRDefault="00762D6B" w:rsidP="003171B8">
      <w:pPr>
        <w:ind w:firstLine="709"/>
        <w:jc w:val="both"/>
        <w:rPr>
          <w:sz w:val="28"/>
          <w:szCs w:val="28"/>
        </w:rPr>
      </w:pPr>
      <w:r w:rsidRPr="005E2456">
        <w:rPr>
          <w:sz w:val="28"/>
          <w:szCs w:val="28"/>
        </w:rPr>
        <w:t>6.</w:t>
      </w:r>
      <w:r w:rsidR="0091773C">
        <w:rPr>
          <w:sz w:val="28"/>
          <w:szCs w:val="28"/>
        </w:rPr>
        <w:t> </w:t>
      </w:r>
      <w:r w:rsidRPr="005E2456">
        <w:rPr>
          <w:sz w:val="28"/>
          <w:szCs w:val="28"/>
        </w:rPr>
        <w:t>Sabiedrības pamatkapitāls ir sadalīts 146 755 daļās.</w:t>
      </w:r>
      <w:r w:rsidR="003171B8">
        <w:rPr>
          <w:sz w:val="28"/>
          <w:szCs w:val="28"/>
        </w:rPr>
        <w:t>"</w:t>
      </w:r>
    </w:p>
    <w:p w14:paraId="261048D1" w14:textId="77777777" w:rsidR="00762D6B" w:rsidRPr="00B924F5" w:rsidRDefault="00762D6B" w:rsidP="003171B8">
      <w:pPr>
        <w:jc w:val="both"/>
        <w:rPr>
          <w:sz w:val="28"/>
          <w:szCs w:val="28"/>
        </w:rPr>
      </w:pPr>
    </w:p>
    <w:p w14:paraId="261048D2" w14:textId="77777777" w:rsidR="00762D6B" w:rsidRDefault="00762D6B" w:rsidP="003171B8">
      <w:pPr>
        <w:jc w:val="both"/>
        <w:rPr>
          <w:sz w:val="28"/>
          <w:szCs w:val="28"/>
        </w:rPr>
      </w:pPr>
    </w:p>
    <w:p w14:paraId="261048D3" w14:textId="77777777" w:rsidR="00762D6B" w:rsidRDefault="00762D6B" w:rsidP="003171B8">
      <w:pPr>
        <w:jc w:val="both"/>
        <w:rPr>
          <w:sz w:val="28"/>
          <w:szCs w:val="28"/>
        </w:rPr>
      </w:pPr>
    </w:p>
    <w:p w14:paraId="638E86C0" w14:textId="77777777" w:rsidR="003171B8" w:rsidRPr="00640887" w:rsidRDefault="003171B8" w:rsidP="0091773C">
      <w:pPr>
        <w:tabs>
          <w:tab w:val="left" w:pos="6663"/>
        </w:tabs>
        <w:ind w:firstLine="709"/>
        <w:rPr>
          <w:sz w:val="28"/>
        </w:rPr>
      </w:pPr>
      <w:bookmarkStart w:id="3" w:name="OLE_LINK1"/>
      <w:bookmarkStart w:id="4" w:name="OLE_LINK2"/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6DD452E8" w14:textId="77777777" w:rsidR="003171B8" w:rsidRPr="00640887" w:rsidRDefault="003171B8" w:rsidP="0091773C">
      <w:pPr>
        <w:tabs>
          <w:tab w:val="left" w:pos="4678"/>
          <w:tab w:val="left" w:pos="6663"/>
        </w:tabs>
        <w:rPr>
          <w:sz w:val="28"/>
        </w:rPr>
      </w:pPr>
    </w:p>
    <w:p w14:paraId="057D8259" w14:textId="77777777" w:rsidR="003171B8" w:rsidRPr="00640887" w:rsidRDefault="003171B8" w:rsidP="0091773C">
      <w:pPr>
        <w:tabs>
          <w:tab w:val="left" w:pos="4678"/>
          <w:tab w:val="left" w:pos="6663"/>
        </w:tabs>
        <w:rPr>
          <w:sz w:val="28"/>
        </w:rPr>
      </w:pPr>
    </w:p>
    <w:p w14:paraId="3AFE51BF" w14:textId="77777777" w:rsidR="003171B8" w:rsidRPr="00640887" w:rsidRDefault="003171B8" w:rsidP="0091773C">
      <w:pPr>
        <w:tabs>
          <w:tab w:val="left" w:pos="4678"/>
          <w:tab w:val="left" w:pos="6663"/>
        </w:tabs>
        <w:rPr>
          <w:sz w:val="28"/>
        </w:rPr>
      </w:pPr>
    </w:p>
    <w:p w14:paraId="4992D5D1" w14:textId="77777777" w:rsidR="003171B8" w:rsidRPr="00640887" w:rsidRDefault="003171B8" w:rsidP="0091773C">
      <w:pPr>
        <w:tabs>
          <w:tab w:val="left" w:pos="2268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bookmarkEnd w:id="3"/>
    <w:bookmarkEnd w:id="4"/>
    <w:sectPr w:rsidR="003171B8" w:rsidRPr="00640887" w:rsidSect="003171B8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048E5" w14:textId="77777777" w:rsidR="005D647F" w:rsidRDefault="005D647F" w:rsidP="00BB50FE">
      <w:r>
        <w:separator/>
      </w:r>
    </w:p>
  </w:endnote>
  <w:endnote w:type="continuationSeparator" w:id="0">
    <w:p w14:paraId="261048E6" w14:textId="77777777" w:rsidR="005D647F" w:rsidRDefault="005D647F" w:rsidP="00B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48E7" w14:textId="1209D8ED" w:rsidR="00762D6B" w:rsidRPr="00675F4E" w:rsidRDefault="005E2456" w:rsidP="00675F4E">
    <w:pPr>
      <w:pStyle w:val="Heading2"/>
      <w:rPr>
        <w:szCs w:val="22"/>
      </w:rPr>
    </w:pPr>
    <w:r>
      <w:rPr>
        <w:sz w:val="22"/>
        <w:szCs w:val="22"/>
      </w:rPr>
      <w:t xml:space="preserve"> </w:t>
    </w:r>
    <w:r w:rsidR="00675F4E" w:rsidRPr="00675F4E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5311" w14:textId="23CD9316" w:rsidR="003171B8" w:rsidRPr="003171B8" w:rsidRDefault="003171B8">
    <w:pPr>
      <w:pStyle w:val="Footer"/>
      <w:rPr>
        <w:sz w:val="16"/>
        <w:szCs w:val="16"/>
      </w:rPr>
    </w:pPr>
    <w:r w:rsidRPr="003171B8">
      <w:rPr>
        <w:sz w:val="16"/>
        <w:szCs w:val="16"/>
      </w:rPr>
      <w:t>R1963_6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048E3" w14:textId="77777777" w:rsidR="005D647F" w:rsidRDefault="005D647F" w:rsidP="00BB50FE">
      <w:r>
        <w:separator/>
      </w:r>
    </w:p>
  </w:footnote>
  <w:footnote w:type="continuationSeparator" w:id="0">
    <w:p w14:paraId="261048E4" w14:textId="77777777" w:rsidR="005D647F" w:rsidRDefault="005D647F" w:rsidP="00BB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C88A" w14:textId="4A9B56AE" w:rsidR="003171B8" w:rsidRDefault="003171B8">
    <w:pPr>
      <w:pStyle w:val="Header"/>
    </w:pPr>
  </w:p>
  <w:p w14:paraId="44591B77" w14:textId="14E3213E" w:rsidR="003171B8" w:rsidRDefault="003171B8">
    <w:pPr>
      <w:pStyle w:val="Header"/>
    </w:pPr>
    <w:r>
      <w:rPr>
        <w:noProof/>
        <w:sz w:val="28"/>
        <w:szCs w:val="28"/>
      </w:rPr>
      <w:drawing>
        <wp:inline distT="0" distB="0" distL="0" distR="0" wp14:anchorId="5C45FF80" wp14:editId="0A12F8E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056"/>
    <w:multiLevelType w:val="hybridMultilevel"/>
    <w:tmpl w:val="254AE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5E"/>
    <w:rsid w:val="000109CF"/>
    <w:rsid w:val="0006410E"/>
    <w:rsid w:val="00093471"/>
    <w:rsid w:val="000A505B"/>
    <w:rsid w:val="00192AB8"/>
    <w:rsid w:val="001D1D0E"/>
    <w:rsid w:val="001E4591"/>
    <w:rsid w:val="0020052A"/>
    <w:rsid w:val="0024150E"/>
    <w:rsid w:val="003041D9"/>
    <w:rsid w:val="003171B8"/>
    <w:rsid w:val="00343739"/>
    <w:rsid w:val="00374E4F"/>
    <w:rsid w:val="0038152E"/>
    <w:rsid w:val="003C06EE"/>
    <w:rsid w:val="00554366"/>
    <w:rsid w:val="005B1B28"/>
    <w:rsid w:val="005D647F"/>
    <w:rsid w:val="005E2456"/>
    <w:rsid w:val="006148FF"/>
    <w:rsid w:val="00675F4E"/>
    <w:rsid w:val="0069360D"/>
    <w:rsid w:val="00695EA7"/>
    <w:rsid w:val="00733172"/>
    <w:rsid w:val="00762D6B"/>
    <w:rsid w:val="007B2F67"/>
    <w:rsid w:val="00882230"/>
    <w:rsid w:val="0091773C"/>
    <w:rsid w:val="00984C33"/>
    <w:rsid w:val="00A22C5D"/>
    <w:rsid w:val="00A46FB1"/>
    <w:rsid w:val="00AA2F2E"/>
    <w:rsid w:val="00B264F6"/>
    <w:rsid w:val="00B5755E"/>
    <w:rsid w:val="00BA7BE1"/>
    <w:rsid w:val="00BB50FE"/>
    <w:rsid w:val="00BC4251"/>
    <w:rsid w:val="00C476D7"/>
    <w:rsid w:val="00C81C1F"/>
    <w:rsid w:val="00C95A02"/>
    <w:rsid w:val="00CA19FE"/>
    <w:rsid w:val="00CE327C"/>
    <w:rsid w:val="00D862CB"/>
    <w:rsid w:val="00E47A13"/>
    <w:rsid w:val="00E81DB8"/>
    <w:rsid w:val="00E94804"/>
    <w:rsid w:val="00EF0A6E"/>
    <w:rsid w:val="00F06605"/>
    <w:rsid w:val="00FD58AA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0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BodyTextIndent31">
    <w:name w:val="Body Text Indent 31"/>
    <w:basedOn w:val="Normal"/>
    <w:rsid w:val="007B2F67"/>
    <w:pPr>
      <w:suppressAutoHyphens/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character" w:customStyle="1" w:styleId="BodytextItalic">
    <w:name w:val="Body text + Italic"/>
    <w:basedOn w:val="DefaultParagraphFont"/>
    <w:rsid w:val="00762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4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BodyTextIndent31">
    <w:name w:val="Body Text Indent 31"/>
    <w:basedOn w:val="Normal"/>
    <w:rsid w:val="007B2F67"/>
    <w:pPr>
      <w:suppressAutoHyphens/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character" w:customStyle="1" w:styleId="BodytextItalic">
    <w:name w:val="Body text + Italic"/>
    <w:basedOn w:val="DefaultParagraphFont"/>
    <w:rsid w:val="00762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4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9B6-3377-4B09-9BFB-920C45CF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2.septembra rīkojumā Nr.470 „Par valsts sabiedrības ar ierobežotu atbildību „Latvijas Nacionālā opera un balets” statūtu apstiprināšanu”</vt:lpstr>
      <vt:lpstr>Par valsts sabiedrības ar ierobežotu atbildību „Latvijas Nacionālā opera” statūtu apstiprināšanu</vt:lpstr>
    </vt:vector>
  </TitlesOfParts>
  <Company>LR Kultūras Ministrija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2.septembra rīkojumā Nr.470 „Par valsts sabiedrības ar ierobežotu atbildību „Latvijas Nacionālā opera un balets” statūtu apstiprināšanu”</dc:title>
  <dc:subject>Ministru kabineta rīkojuma projekts</dc:subject>
  <dc:creator>M.Katajs</dc:creator>
  <dc:description>Tālr.67330327; fakss 67330293
Marcis.Katajs@km.gov.lv</dc:description>
  <cp:lastModifiedBy>Leontīne Babkina</cp:lastModifiedBy>
  <cp:revision>14</cp:revision>
  <cp:lastPrinted>2016-10-03T10:42:00Z</cp:lastPrinted>
  <dcterms:created xsi:type="dcterms:W3CDTF">2016-09-09T13:07:00Z</dcterms:created>
  <dcterms:modified xsi:type="dcterms:W3CDTF">2016-10-12T08:52:00Z</dcterms:modified>
</cp:coreProperties>
</file>