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A" w:rsidRPr="00CE6E25" w:rsidRDefault="00044C8A" w:rsidP="00044C8A">
      <w:pPr>
        <w:pStyle w:val="Heading4"/>
        <w:tabs>
          <w:tab w:val="left" w:pos="6804"/>
        </w:tabs>
        <w:spacing w:after="0"/>
        <w:ind w:firstLine="0"/>
        <w:jc w:val="right"/>
        <w:rPr>
          <w:b w:val="0"/>
          <w:bCs/>
          <w:szCs w:val="28"/>
        </w:rPr>
      </w:pPr>
      <w:r w:rsidRPr="00CE6E25">
        <w:rPr>
          <w:b w:val="0"/>
          <w:bCs/>
          <w:szCs w:val="28"/>
        </w:rPr>
        <w:t>Likumprojekts</w:t>
      </w:r>
    </w:p>
    <w:p w:rsidR="00044C8A" w:rsidRDefault="00044C8A" w:rsidP="00044C8A">
      <w:pPr>
        <w:pStyle w:val="BodyTextIndent3"/>
        <w:jc w:val="both"/>
        <w:rPr>
          <w:szCs w:val="28"/>
        </w:rPr>
      </w:pPr>
    </w:p>
    <w:p w:rsidR="00044C8A" w:rsidRPr="00CE6E25" w:rsidRDefault="00044C8A" w:rsidP="00044C8A">
      <w:pPr>
        <w:pStyle w:val="BodyTextIndent3"/>
        <w:jc w:val="both"/>
        <w:rPr>
          <w:szCs w:val="28"/>
        </w:rPr>
      </w:pPr>
    </w:p>
    <w:p w:rsidR="00044C8A" w:rsidRPr="00CE6E25" w:rsidRDefault="00044C8A" w:rsidP="00044C8A">
      <w:pPr>
        <w:pStyle w:val="Heading4"/>
        <w:tabs>
          <w:tab w:val="left" w:pos="6804"/>
        </w:tabs>
        <w:spacing w:after="0"/>
        <w:ind w:firstLine="0"/>
      </w:pPr>
      <w:r w:rsidRPr="00CE6E25">
        <w:t>Grozījum</w:t>
      </w:r>
      <w:r>
        <w:t>i likumā „Par valsts sociālo apdrošināšanu”</w:t>
      </w:r>
    </w:p>
    <w:p w:rsidR="00044C8A" w:rsidRPr="00CE6E25" w:rsidRDefault="00044C8A" w:rsidP="00044C8A">
      <w:pPr>
        <w:pStyle w:val="BodyTextIndent3"/>
        <w:jc w:val="both"/>
        <w:rPr>
          <w:szCs w:val="28"/>
        </w:rPr>
      </w:pPr>
    </w:p>
    <w:p w:rsidR="00044C8A" w:rsidRPr="005C4125" w:rsidRDefault="00044C8A" w:rsidP="00DD2378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87149D">
        <w:rPr>
          <w:rFonts w:ascii="Times New Roman" w:hAnsi="Times New Roman"/>
          <w:sz w:val="28"/>
          <w:szCs w:val="28"/>
        </w:rPr>
        <w:t>Izdarīt likumā "P</w:t>
      </w:r>
      <w:r>
        <w:rPr>
          <w:rFonts w:ascii="Times New Roman" w:hAnsi="Times New Roman"/>
          <w:sz w:val="28"/>
          <w:szCs w:val="28"/>
        </w:rPr>
        <w:t>ar valsts sociālo apdrošināšanu</w:t>
      </w:r>
      <w:r w:rsidRPr="0087149D">
        <w:rPr>
          <w:rFonts w:ascii="Times New Roman" w:hAnsi="Times New Roman"/>
          <w:sz w:val="28"/>
          <w:szCs w:val="28"/>
        </w:rPr>
        <w:t xml:space="preserve">" (Latvijas Republikas Saeimas un Ministru Kabineta Ziņotājs, 1997, 22.nr.; 1998, 15.nr.; 1999, 24.nr.; 2001, 15., 17.nr.; 2002, 14.nr.; 2003, 9.nr.; 2004, 5.nr.; 2005, 8., 24.nr.; 2006, 14.nr.; 2007, 3., 12., 24.nr.; 2008, 15.nr.; 2009, 3., 15.nr.; Latvijas Vēstnesis, 2009, </w:t>
      </w:r>
      <w:r w:rsidR="00DE3327">
        <w:rPr>
          <w:rFonts w:ascii="Times New Roman" w:hAnsi="Times New Roman"/>
          <w:sz w:val="28"/>
          <w:szCs w:val="28"/>
        </w:rPr>
        <w:t xml:space="preserve">100., </w:t>
      </w:r>
      <w:r w:rsidRPr="0087149D">
        <w:rPr>
          <w:rFonts w:ascii="Times New Roman" w:hAnsi="Times New Roman"/>
          <w:sz w:val="28"/>
          <w:szCs w:val="28"/>
        </w:rPr>
        <w:t>199., 200.nr.; 2010, 94., 131., 205.nr.</w:t>
      </w:r>
      <w:r>
        <w:rPr>
          <w:rFonts w:ascii="Times New Roman" w:hAnsi="Times New Roman"/>
          <w:sz w:val="28"/>
          <w:szCs w:val="28"/>
        </w:rPr>
        <w:t xml:space="preserve">; 2011, </w:t>
      </w:r>
      <w:r w:rsidRPr="005C4125">
        <w:rPr>
          <w:rFonts w:ascii="Times New Roman" w:hAnsi="Times New Roman"/>
          <w:sz w:val="28"/>
          <w:szCs w:val="28"/>
        </w:rPr>
        <w:t>117.</w:t>
      </w:r>
      <w:r w:rsidR="001A792D" w:rsidRPr="005C4125">
        <w:rPr>
          <w:rFonts w:ascii="Times New Roman" w:hAnsi="Times New Roman"/>
          <w:sz w:val="28"/>
          <w:szCs w:val="28"/>
        </w:rPr>
        <w:t>, 202.</w:t>
      </w:r>
      <w:r w:rsidRPr="005C4125">
        <w:rPr>
          <w:rFonts w:ascii="Times New Roman" w:hAnsi="Times New Roman"/>
          <w:sz w:val="28"/>
          <w:szCs w:val="28"/>
        </w:rPr>
        <w:t>nr.</w:t>
      </w:r>
      <w:r w:rsidR="00187C60" w:rsidRPr="005C4125">
        <w:rPr>
          <w:rFonts w:ascii="Times New Roman" w:hAnsi="Times New Roman"/>
          <w:sz w:val="28"/>
          <w:szCs w:val="28"/>
        </w:rPr>
        <w:t xml:space="preserve">; </w:t>
      </w:r>
      <w:r w:rsidR="00DE3327">
        <w:rPr>
          <w:rFonts w:ascii="Times New Roman" w:hAnsi="Times New Roman"/>
          <w:sz w:val="28"/>
          <w:szCs w:val="28"/>
        </w:rPr>
        <w:t xml:space="preserve">2012, 6.nr.; </w:t>
      </w:r>
      <w:r w:rsidR="00187C60" w:rsidRPr="005C4125">
        <w:rPr>
          <w:rFonts w:ascii="Times New Roman" w:hAnsi="Times New Roman"/>
          <w:sz w:val="28"/>
          <w:szCs w:val="28"/>
        </w:rPr>
        <w:t xml:space="preserve">2013, </w:t>
      </w:r>
      <w:r w:rsidR="00653C53">
        <w:rPr>
          <w:rFonts w:ascii="Times New Roman" w:hAnsi="Times New Roman"/>
          <w:sz w:val="28"/>
          <w:szCs w:val="28"/>
        </w:rPr>
        <w:t>232.</w:t>
      </w:r>
      <w:r w:rsidR="00187C60" w:rsidRPr="005C4125">
        <w:rPr>
          <w:rFonts w:ascii="Times New Roman" w:hAnsi="Times New Roman"/>
          <w:sz w:val="28"/>
          <w:szCs w:val="28"/>
        </w:rPr>
        <w:t>nr.</w:t>
      </w:r>
      <w:r w:rsidR="00653C53">
        <w:rPr>
          <w:rFonts w:ascii="Times New Roman" w:hAnsi="Times New Roman"/>
          <w:sz w:val="28"/>
          <w:szCs w:val="28"/>
        </w:rPr>
        <w:t>; 2014, 63.</w:t>
      </w:r>
      <w:r w:rsidR="00DE3327">
        <w:rPr>
          <w:rFonts w:ascii="Times New Roman" w:hAnsi="Times New Roman"/>
          <w:sz w:val="28"/>
          <w:szCs w:val="28"/>
        </w:rPr>
        <w:t>, 257.</w:t>
      </w:r>
      <w:r w:rsidR="00653C53">
        <w:rPr>
          <w:rFonts w:ascii="Times New Roman" w:hAnsi="Times New Roman"/>
          <w:sz w:val="28"/>
          <w:szCs w:val="28"/>
        </w:rPr>
        <w:t>nr.</w:t>
      </w:r>
      <w:r w:rsidR="00171AE0">
        <w:rPr>
          <w:rFonts w:ascii="Times New Roman" w:hAnsi="Times New Roman"/>
          <w:sz w:val="28"/>
          <w:szCs w:val="28"/>
        </w:rPr>
        <w:t>; 2015, 60.</w:t>
      </w:r>
      <w:r w:rsidR="004B245E">
        <w:rPr>
          <w:rFonts w:ascii="Times New Roman" w:hAnsi="Times New Roman"/>
          <w:sz w:val="28"/>
          <w:szCs w:val="28"/>
        </w:rPr>
        <w:t>, 248.</w:t>
      </w:r>
      <w:r w:rsidR="00171AE0">
        <w:rPr>
          <w:rFonts w:ascii="Times New Roman" w:hAnsi="Times New Roman"/>
          <w:sz w:val="28"/>
          <w:szCs w:val="28"/>
        </w:rPr>
        <w:t>nr.</w:t>
      </w:r>
      <w:r w:rsidRPr="005C4125">
        <w:rPr>
          <w:rFonts w:ascii="Times New Roman" w:hAnsi="Times New Roman"/>
          <w:sz w:val="28"/>
          <w:szCs w:val="28"/>
        </w:rPr>
        <w:t>) šādus grozījumus:</w:t>
      </w:r>
    </w:p>
    <w:p w:rsidR="00F80C46" w:rsidRDefault="00F80C46" w:rsidP="00FA3F17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1.panta 2.punktu ar „</w:t>
      </w:r>
      <w:r w:rsidR="00552CC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” apakšpunktu šādā redakcijā:</w:t>
      </w:r>
    </w:p>
    <w:p w:rsidR="00877533" w:rsidRPr="0060060B" w:rsidRDefault="00F80C46" w:rsidP="0060060B">
      <w:pPr>
        <w:pStyle w:val="ListBullet"/>
        <w:numPr>
          <w:ilvl w:val="0"/>
          <w:numId w:val="0"/>
        </w:numPr>
        <w:jc w:val="both"/>
        <w:rPr>
          <w:sz w:val="26"/>
          <w:szCs w:val="26"/>
        </w:rPr>
      </w:pPr>
      <w:r w:rsidRPr="004F4DD6">
        <w:rPr>
          <w:sz w:val="26"/>
          <w:szCs w:val="26"/>
        </w:rPr>
        <w:t xml:space="preserve"> „</w:t>
      </w:r>
      <w:r w:rsidR="001B6E3E">
        <w:rPr>
          <w:sz w:val="26"/>
          <w:szCs w:val="26"/>
        </w:rPr>
        <w:t>o</w:t>
      </w:r>
      <w:r w:rsidRPr="004F4DD6">
        <w:rPr>
          <w:sz w:val="26"/>
          <w:szCs w:val="26"/>
        </w:rPr>
        <w:t>) persona, kura</w:t>
      </w:r>
      <w:r w:rsidR="004F4DD6" w:rsidRPr="004F4DD6">
        <w:rPr>
          <w:sz w:val="26"/>
          <w:szCs w:val="26"/>
        </w:rPr>
        <w:t xml:space="preserve"> vada transportlīdzekli pasažieru komercpārvadājumos ar vieglo taksometru.”</w:t>
      </w:r>
    </w:p>
    <w:p w:rsidR="00274B57" w:rsidRDefault="00274B57" w:rsidP="0072663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C4D7B" w:rsidRDefault="00197222" w:rsidP="00DC4D7B">
      <w:pPr>
        <w:pStyle w:val="NormalWeb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6.pant</w:t>
      </w:r>
      <w:r w:rsidR="00DC4D7B">
        <w:rPr>
          <w:rFonts w:ascii="Times New Roman" w:hAnsi="Times New Roman"/>
          <w:sz w:val="28"/>
          <w:szCs w:val="28"/>
        </w:rPr>
        <w:t>ā</w:t>
      </w:r>
      <w:r w:rsidR="00CD2AC8">
        <w:rPr>
          <w:rFonts w:ascii="Times New Roman" w:hAnsi="Times New Roman"/>
          <w:sz w:val="28"/>
          <w:szCs w:val="28"/>
        </w:rPr>
        <w:t>:</w:t>
      </w:r>
    </w:p>
    <w:p w:rsidR="00DC4D7B" w:rsidRDefault="00DC4D7B" w:rsidP="00624E37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97222" w:rsidRDefault="00DC4D7B" w:rsidP="00624E37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C4D7B">
        <w:rPr>
          <w:rFonts w:ascii="Times New Roman" w:hAnsi="Times New Roman"/>
          <w:sz w:val="28"/>
          <w:szCs w:val="28"/>
        </w:rPr>
        <w:t>papildināt</w:t>
      </w:r>
      <w:r w:rsidR="00197222" w:rsidRPr="00DC4D7B">
        <w:rPr>
          <w:rFonts w:ascii="Times New Roman" w:hAnsi="Times New Roman"/>
          <w:sz w:val="28"/>
          <w:szCs w:val="28"/>
        </w:rPr>
        <w:t xml:space="preserve"> ceturtās daļas 10.punktu, piektās daļas 6.punktu un 5.¹daļas 2.punktu aiz vārdiem „kas nav sasniedzis gada” ar vārdiem „vai pusotra gada”;</w:t>
      </w:r>
    </w:p>
    <w:p w:rsidR="00DC4D7B" w:rsidRDefault="00DC4D7B" w:rsidP="00624E37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DC4D7B" w:rsidRDefault="00DC4D7B" w:rsidP="00624E37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5.¹daļu ar 4.punktu šādā redakcijā:</w:t>
      </w:r>
    </w:p>
    <w:p w:rsidR="00DC4D7B" w:rsidRPr="00DC4D7B" w:rsidRDefault="00DC4D7B" w:rsidP="00624E37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C4D7B">
        <w:rPr>
          <w:rFonts w:ascii="Times New Roman" w:hAnsi="Times New Roman"/>
          <w:sz w:val="28"/>
          <w:szCs w:val="28"/>
        </w:rPr>
        <w:t xml:space="preserve">„4) </w:t>
      </w:r>
      <w:r w:rsidRPr="00624E37">
        <w:rPr>
          <w:rFonts w:ascii="Times New Roman" w:hAnsi="Times New Roman"/>
          <w:sz w:val="28"/>
          <w:szCs w:val="28"/>
        </w:rPr>
        <w:t>personas, kuras saņem atlīdzību par adoptējamā bērna aprūpi.”</w:t>
      </w:r>
      <w:r w:rsidR="00B0728F">
        <w:rPr>
          <w:rFonts w:ascii="Times New Roman" w:hAnsi="Times New Roman"/>
          <w:sz w:val="28"/>
          <w:szCs w:val="28"/>
        </w:rPr>
        <w:t>.</w:t>
      </w:r>
    </w:p>
    <w:p w:rsidR="00DC4D7B" w:rsidRPr="00624E37" w:rsidRDefault="00DC4D7B" w:rsidP="00624E37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3A3F29" w:rsidRDefault="003A3F29" w:rsidP="00E70EC1">
      <w:pPr>
        <w:pStyle w:val="NormalWeb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3A3F29" w:rsidRDefault="003A3F29" w:rsidP="003A3F29">
      <w:pPr>
        <w:pStyle w:val="NormalWeb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13.pantu ar sesto daļu šādā redakcijā:</w:t>
      </w:r>
    </w:p>
    <w:p w:rsidR="003A3F29" w:rsidRDefault="003A3F29" w:rsidP="00E70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„(6) Darba ņēmējs </w:t>
      </w:r>
      <w:r w:rsidR="00E70EC1">
        <w:rPr>
          <w:sz w:val="28"/>
          <w:szCs w:val="28"/>
        </w:rPr>
        <w:t xml:space="preserve">tiek reģistrēts </w:t>
      </w:r>
      <w:r>
        <w:rPr>
          <w:sz w:val="28"/>
          <w:szCs w:val="28"/>
        </w:rPr>
        <w:t>kā sociāli apdrošināta persona ar datumu, ko norādījis darba devējs, ja ziņas ir iesniegtas divu mēnešu laikā.”</w:t>
      </w:r>
    </w:p>
    <w:p w:rsidR="00DC4D7B" w:rsidRDefault="00DC4D7B" w:rsidP="00DC4D7B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C4D7B" w:rsidRDefault="00624E37" w:rsidP="001F6063">
      <w:pPr>
        <w:pStyle w:val="NormalWeb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 19.panta pirmās daļas 7.punktā skait</w:t>
      </w:r>
      <w:r w:rsidR="00743826">
        <w:rPr>
          <w:rFonts w:ascii="Times New Roman" w:hAnsi="Times New Roman"/>
          <w:sz w:val="28"/>
          <w:szCs w:val="28"/>
        </w:rPr>
        <w:t>li</w:t>
      </w:r>
      <w:r>
        <w:rPr>
          <w:rFonts w:ascii="Times New Roman" w:hAnsi="Times New Roman"/>
          <w:sz w:val="28"/>
          <w:szCs w:val="28"/>
        </w:rPr>
        <w:t xml:space="preserve"> un vārdu „3.punktā” ar skaitļiem un vārd</w:t>
      </w:r>
      <w:r w:rsidR="00743826"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>„3. un 4.punktā”.</w:t>
      </w:r>
    </w:p>
    <w:p w:rsidR="001F6063" w:rsidRDefault="001F6063" w:rsidP="001F6063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E679F" w:rsidRDefault="00CD2AC8" w:rsidP="00197222">
      <w:pPr>
        <w:pStyle w:val="NormalWeb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E679F">
        <w:rPr>
          <w:rFonts w:ascii="Times New Roman" w:hAnsi="Times New Roman"/>
          <w:sz w:val="28"/>
          <w:szCs w:val="28"/>
        </w:rPr>
        <w:t>apildināt 21.pantu ar desmito daļu šādā redakcijā:</w:t>
      </w:r>
    </w:p>
    <w:p w:rsidR="00F16718" w:rsidRPr="00E70EC1" w:rsidRDefault="005E679F" w:rsidP="0072663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C60296">
        <w:rPr>
          <w:rFonts w:ascii="Times New Roman" w:hAnsi="Times New Roman"/>
          <w:sz w:val="28"/>
          <w:szCs w:val="28"/>
        </w:rPr>
        <w:t xml:space="preserve">(10) </w:t>
      </w:r>
      <w:r w:rsidR="004F4DD6">
        <w:rPr>
          <w:rFonts w:ascii="Times New Roman" w:hAnsi="Times New Roman"/>
          <w:sz w:val="28"/>
          <w:szCs w:val="28"/>
        </w:rPr>
        <w:t xml:space="preserve">Autopārvadājumu likuma 35.pantā minētais pārvadātājs maksā </w:t>
      </w:r>
      <w:r w:rsidR="00274B57">
        <w:rPr>
          <w:rFonts w:ascii="Times New Roman" w:hAnsi="Times New Roman"/>
          <w:sz w:val="28"/>
          <w:szCs w:val="28"/>
        </w:rPr>
        <w:t xml:space="preserve">obligāto </w:t>
      </w:r>
      <w:r w:rsidR="004F4DD6">
        <w:rPr>
          <w:rFonts w:ascii="Times New Roman" w:hAnsi="Times New Roman"/>
          <w:sz w:val="28"/>
          <w:szCs w:val="28"/>
        </w:rPr>
        <w:t xml:space="preserve">iemaksu avansu 286 </w:t>
      </w:r>
      <w:proofErr w:type="spellStart"/>
      <w:r w:rsidR="004F4DD6">
        <w:rPr>
          <w:rFonts w:ascii="Times New Roman" w:hAnsi="Times New Roman"/>
          <w:sz w:val="28"/>
          <w:szCs w:val="28"/>
        </w:rPr>
        <w:t>euro</w:t>
      </w:r>
      <w:proofErr w:type="spellEnd"/>
      <w:r w:rsidR="004F4DD6">
        <w:rPr>
          <w:rFonts w:ascii="Times New Roman" w:hAnsi="Times New Roman"/>
          <w:sz w:val="28"/>
          <w:szCs w:val="28"/>
        </w:rPr>
        <w:t xml:space="preserve"> </w:t>
      </w:r>
      <w:r w:rsidR="002321E6">
        <w:rPr>
          <w:rFonts w:ascii="Times New Roman" w:hAnsi="Times New Roman"/>
          <w:sz w:val="28"/>
          <w:szCs w:val="28"/>
        </w:rPr>
        <w:t xml:space="preserve">kalendārajā </w:t>
      </w:r>
      <w:r>
        <w:rPr>
          <w:rFonts w:ascii="Times New Roman" w:hAnsi="Times New Roman"/>
          <w:sz w:val="28"/>
          <w:szCs w:val="28"/>
        </w:rPr>
        <w:t xml:space="preserve">mēnesī </w:t>
      </w:r>
      <w:r w:rsidR="004F4DD6">
        <w:rPr>
          <w:rFonts w:ascii="Times New Roman" w:hAnsi="Times New Roman"/>
          <w:sz w:val="28"/>
          <w:szCs w:val="28"/>
        </w:rPr>
        <w:t>par katru vieglo taksometru</w:t>
      </w:r>
      <w:r w:rsidR="002321E6">
        <w:rPr>
          <w:rFonts w:ascii="Times New Roman" w:hAnsi="Times New Roman"/>
          <w:sz w:val="28"/>
          <w:szCs w:val="28"/>
        </w:rPr>
        <w:t>, ar kuru tiek veikti pārvadājumi</w:t>
      </w:r>
      <w:r>
        <w:rPr>
          <w:rFonts w:ascii="Times New Roman" w:hAnsi="Times New Roman"/>
          <w:sz w:val="28"/>
          <w:szCs w:val="28"/>
        </w:rPr>
        <w:t xml:space="preserve">. Pārvadātājs ir tiesīgs samazināt ikmēneša </w:t>
      </w:r>
      <w:r w:rsidR="00274B57">
        <w:rPr>
          <w:rFonts w:ascii="Times New Roman" w:hAnsi="Times New Roman"/>
          <w:sz w:val="28"/>
          <w:szCs w:val="28"/>
        </w:rPr>
        <w:t xml:space="preserve">obligāto </w:t>
      </w:r>
      <w:r>
        <w:rPr>
          <w:rFonts w:ascii="Times New Roman" w:hAnsi="Times New Roman"/>
          <w:sz w:val="28"/>
          <w:szCs w:val="28"/>
        </w:rPr>
        <w:t>iemaksu maksājumu par samaksāto avansu.</w:t>
      </w:r>
      <w:r w:rsidR="00273EFA">
        <w:rPr>
          <w:rFonts w:ascii="Times New Roman" w:hAnsi="Times New Roman"/>
          <w:sz w:val="28"/>
          <w:szCs w:val="28"/>
        </w:rPr>
        <w:t xml:space="preserve"> </w:t>
      </w:r>
      <w:r w:rsidR="00031D92">
        <w:rPr>
          <w:rFonts w:ascii="Times New Roman" w:hAnsi="Times New Roman"/>
          <w:sz w:val="28"/>
          <w:szCs w:val="28"/>
        </w:rPr>
        <w:t>N</w:t>
      </w:r>
      <w:r w:rsidR="00E70EC1">
        <w:rPr>
          <w:rFonts w:ascii="Times New Roman" w:hAnsi="Times New Roman"/>
          <w:sz w:val="28"/>
          <w:szCs w:val="28"/>
        </w:rPr>
        <w:t xml:space="preserve">epersonificētais </w:t>
      </w:r>
      <w:r w:rsidR="00273EFA">
        <w:rPr>
          <w:rFonts w:ascii="Times New Roman" w:hAnsi="Times New Roman"/>
          <w:sz w:val="28"/>
          <w:szCs w:val="28"/>
        </w:rPr>
        <w:t xml:space="preserve">obligāto iemaksu avanss netiek uzskatīts par pārmaksu </w:t>
      </w:r>
      <w:r w:rsidR="00273EFA">
        <w:rPr>
          <w:rFonts w:ascii="Times New Roman" w:hAnsi="Times New Roman"/>
          <w:sz w:val="28"/>
          <w:szCs w:val="28"/>
        </w:rPr>
        <w:lastRenderedPageBreak/>
        <w:t xml:space="preserve">un netiek atmaksāts, </w:t>
      </w:r>
      <w:r w:rsidR="00273EFA" w:rsidRPr="00031D92">
        <w:rPr>
          <w:rFonts w:ascii="Times New Roman" w:hAnsi="Times New Roman"/>
          <w:sz w:val="28"/>
          <w:szCs w:val="28"/>
        </w:rPr>
        <w:t xml:space="preserve">bet pēc </w:t>
      </w:r>
      <w:r w:rsidR="00031D92" w:rsidRPr="00031D92">
        <w:rPr>
          <w:rFonts w:ascii="Times New Roman" w:hAnsi="Times New Roman"/>
          <w:sz w:val="28"/>
          <w:szCs w:val="28"/>
        </w:rPr>
        <w:t xml:space="preserve">kalendārā gada </w:t>
      </w:r>
      <w:r w:rsidR="00273EFA" w:rsidRPr="00031D92">
        <w:rPr>
          <w:rFonts w:ascii="Times New Roman" w:hAnsi="Times New Roman"/>
          <w:sz w:val="28"/>
          <w:szCs w:val="28"/>
        </w:rPr>
        <w:t xml:space="preserve">tiek </w:t>
      </w:r>
      <w:r w:rsidR="00654D9F" w:rsidRPr="00031D92">
        <w:rPr>
          <w:rFonts w:ascii="Times New Roman" w:hAnsi="Times New Roman"/>
          <w:sz w:val="28"/>
          <w:szCs w:val="28"/>
        </w:rPr>
        <w:t xml:space="preserve">uzskatīts par </w:t>
      </w:r>
      <w:r w:rsidR="00E70EC1" w:rsidRPr="00031D92">
        <w:rPr>
          <w:rFonts w:ascii="Times New Roman" w:hAnsi="Times New Roman"/>
          <w:sz w:val="28"/>
          <w:szCs w:val="28"/>
        </w:rPr>
        <w:t xml:space="preserve">speciālā </w:t>
      </w:r>
      <w:r w:rsidR="00654D9F" w:rsidRPr="00031D92">
        <w:rPr>
          <w:rFonts w:ascii="Times New Roman" w:hAnsi="Times New Roman"/>
          <w:sz w:val="28"/>
          <w:szCs w:val="28"/>
        </w:rPr>
        <w:t>budžeta ieņēmumu.”</w:t>
      </w:r>
    </w:p>
    <w:p w:rsidR="002321E6" w:rsidRDefault="002321E6" w:rsidP="0072663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60296" w:rsidRDefault="00C60296" w:rsidP="00E70EC1">
      <w:pPr>
        <w:pStyle w:val="NormalWeb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22.pantu ar trešo daļu šādā redakcijā:</w:t>
      </w:r>
    </w:p>
    <w:p w:rsidR="00654D9F" w:rsidRDefault="00C60296" w:rsidP="00E70EC1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„(3) Valsts kase </w:t>
      </w:r>
      <w:r w:rsidR="0028464F">
        <w:rPr>
          <w:rFonts w:ascii="Times New Roman" w:hAnsi="Times New Roman"/>
          <w:sz w:val="28"/>
          <w:szCs w:val="28"/>
        </w:rPr>
        <w:t xml:space="preserve">ieskaita </w:t>
      </w:r>
      <w:r>
        <w:rPr>
          <w:rFonts w:ascii="Times New Roman" w:hAnsi="Times New Roman"/>
          <w:sz w:val="28"/>
          <w:szCs w:val="28"/>
        </w:rPr>
        <w:t xml:space="preserve">pārvadātāja </w:t>
      </w:r>
      <w:r w:rsidR="00654D9F">
        <w:rPr>
          <w:rFonts w:ascii="Times New Roman" w:hAnsi="Times New Roman"/>
          <w:sz w:val="28"/>
          <w:szCs w:val="28"/>
        </w:rPr>
        <w:t xml:space="preserve">ik mēnesi </w:t>
      </w:r>
      <w:r>
        <w:rPr>
          <w:rFonts w:ascii="Times New Roman" w:hAnsi="Times New Roman"/>
          <w:sz w:val="28"/>
          <w:szCs w:val="28"/>
        </w:rPr>
        <w:t>samaksāto avans</w:t>
      </w:r>
      <w:r w:rsidR="0028464F">
        <w:rPr>
          <w:rFonts w:ascii="Times New Roman" w:hAnsi="Times New Roman"/>
          <w:sz w:val="28"/>
          <w:szCs w:val="28"/>
        </w:rPr>
        <w:t xml:space="preserve">u speciālā budžeta kontā dienā, kad pārvadātājam (darba devējam) pienācis termiņš </w:t>
      </w:r>
      <w:r w:rsidR="00654D9F">
        <w:rPr>
          <w:rFonts w:ascii="Times New Roman" w:hAnsi="Times New Roman"/>
          <w:sz w:val="28"/>
          <w:szCs w:val="28"/>
        </w:rPr>
        <w:t>ikmēneša obligāto iemaksu veikšanai.”</w:t>
      </w:r>
    </w:p>
    <w:p w:rsidR="00C60296" w:rsidRDefault="0028464F" w:rsidP="00654D9F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296">
        <w:rPr>
          <w:rFonts w:ascii="Times New Roman" w:hAnsi="Times New Roman"/>
          <w:sz w:val="28"/>
          <w:szCs w:val="28"/>
        </w:rPr>
        <w:t xml:space="preserve"> </w:t>
      </w:r>
    </w:p>
    <w:p w:rsidR="00274B57" w:rsidRDefault="00274B57" w:rsidP="0072663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2017.gada 1.janvārī.</w:t>
      </w:r>
    </w:p>
    <w:p w:rsidR="00A1481B" w:rsidRDefault="00A1481B" w:rsidP="00A1481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96F" w:rsidRDefault="001A296F" w:rsidP="00A1481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81B" w:rsidRDefault="00A1481B" w:rsidP="00A1481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44C8A" w:rsidRDefault="00044C8A" w:rsidP="00044C8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8A7CD1" w:rsidRDefault="008A7CD1" w:rsidP="00044C8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8"/>
        <w:gridCol w:w="2564"/>
      </w:tblGrid>
      <w:tr w:rsidR="00FA3F17" w:rsidRPr="005C64C9" w:rsidTr="00200AA9">
        <w:tc>
          <w:tcPr>
            <w:tcW w:w="6828" w:type="dxa"/>
          </w:tcPr>
          <w:p w:rsidR="00E25D38" w:rsidRDefault="001A296F" w:rsidP="00274B5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</w:t>
            </w:r>
            <w:r w:rsidR="00FA3F17" w:rsidRPr="005C64C9">
              <w:rPr>
                <w:color w:val="000000" w:themeColor="text1"/>
                <w:sz w:val="28"/>
                <w:szCs w:val="28"/>
              </w:rPr>
              <w:t>abklājības ministr</w:t>
            </w:r>
            <w:r w:rsidR="00E25D38">
              <w:rPr>
                <w:color w:val="000000" w:themeColor="text1"/>
                <w:sz w:val="28"/>
                <w:szCs w:val="28"/>
              </w:rPr>
              <w:t>a vietā -</w:t>
            </w:r>
          </w:p>
          <w:p w:rsidR="00FA3F17" w:rsidRPr="005C64C9" w:rsidRDefault="00E25D38" w:rsidP="00274B5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satiksmes ministrs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74B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3F17" w:rsidRPr="005C64C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8A7CD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793" w:type="dxa"/>
          </w:tcPr>
          <w:p w:rsidR="00FA3F17" w:rsidRDefault="008A7CD1" w:rsidP="00200AA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</w:p>
          <w:p w:rsidR="00E25D38" w:rsidRPr="005C64C9" w:rsidRDefault="001A296F" w:rsidP="00200AA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E25D38">
              <w:rPr>
                <w:color w:val="000000" w:themeColor="text1"/>
                <w:sz w:val="28"/>
                <w:szCs w:val="28"/>
              </w:rPr>
              <w:t>U.Augulis</w:t>
            </w:r>
          </w:p>
          <w:p w:rsidR="00FA3F17" w:rsidRPr="005C64C9" w:rsidRDefault="00FA3F17" w:rsidP="00200AA9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043B" w:rsidRDefault="000E043B" w:rsidP="00044C8A">
      <w:pPr>
        <w:rPr>
          <w:sz w:val="20"/>
          <w:szCs w:val="20"/>
        </w:rPr>
      </w:pPr>
    </w:p>
    <w:p w:rsidR="000E043B" w:rsidRDefault="000E043B" w:rsidP="00044C8A">
      <w:pPr>
        <w:rPr>
          <w:sz w:val="20"/>
          <w:szCs w:val="20"/>
        </w:rPr>
      </w:pPr>
    </w:p>
    <w:p w:rsidR="00031D92" w:rsidRDefault="00031D92" w:rsidP="00044C8A">
      <w:pPr>
        <w:rPr>
          <w:sz w:val="20"/>
          <w:szCs w:val="20"/>
        </w:rPr>
      </w:pPr>
    </w:p>
    <w:p w:rsidR="001A296F" w:rsidRDefault="001A296F" w:rsidP="00044C8A">
      <w:pPr>
        <w:rPr>
          <w:sz w:val="20"/>
          <w:szCs w:val="20"/>
        </w:rPr>
      </w:pPr>
      <w:r>
        <w:rPr>
          <w:sz w:val="20"/>
          <w:szCs w:val="20"/>
        </w:rPr>
        <w:t>09.09.2016 8:44</w:t>
      </w:r>
    </w:p>
    <w:p w:rsidR="00044C8A" w:rsidRPr="007F66CE" w:rsidRDefault="001A296F" w:rsidP="00044C8A">
      <w:pPr>
        <w:rPr>
          <w:sz w:val="20"/>
          <w:szCs w:val="20"/>
          <w:lang w:val="nl-NL"/>
        </w:rPr>
      </w:pPr>
      <w:bookmarkStart w:id="0" w:name="_GoBack"/>
      <w:bookmarkEnd w:id="0"/>
      <w:r>
        <w:rPr>
          <w:sz w:val="20"/>
          <w:szCs w:val="20"/>
          <w:lang w:val="nl-NL"/>
        </w:rPr>
        <w:t>291</w:t>
      </w:r>
    </w:p>
    <w:p w:rsidR="00044C8A" w:rsidRPr="007F66CE" w:rsidRDefault="001300F4" w:rsidP="00044C8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Rucka</w:t>
      </w:r>
      <w:proofErr w:type="spellEnd"/>
      <w:r w:rsidR="00044C8A" w:rsidRPr="007F66CE">
        <w:rPr>
          <w:sz w:val="20"/>
          <w:szCs w:val="20"/>
        </w:rPr>
        <w:t xml:space="preserve"> </w:t>
      </w:r>
      <w:r w:rsidR="00AE6AC8" w:rsidRPr="007F66CE">
        <w:rPr>
          <w:sz w:val="20"/>
          <w:szCs w:val="20"/>
        </w:rPr>
        <w:t>67021</w:t>
      </w:r>
      <w:r w:rsidR="00AE6AC8">
        <w:rPr>
          <w:sz w:val="20"/>
          <w:szCs w:val="20"/>
        </w:rPr>
        <w:t>607</w:t>
      </w:r>
    </w:p>
    <w:p w:rsidR="008B6986" w:rsidRDefault="00182EA8">
      <w:pPr>
        <w:rPr>
          <w:sz w:val="20"/>
          <w:szCs w:val="20"/>
        </w:rPr>
      </w:pPr>
      <w:hyperlink r:id="rId9" w:history="1">
        <w:r w:rsidR="008B6986" w:rsidRPr="00DF2C43">
          <w:rPr>
            <w:rStyle w:val="Hyperlink"/>
            <w:sz w:val="20"/>
            <w:szCs w:val="20"/>
          </w:rPr>
          <w:t>Sandra.Rucka@lm.gov.lv</w:t>
        </w:r>
      </w:hyperlink>
    </w:p>
    <w:p w:rsidR="000B728C" w:rsidRPr="0043535C" w:rsidRDefault="000B728C" w:rsidP="00D8392A">
      <w:pPr>
        <w:jc w:val="both"/>
        <w:rPr>
          <w:sz w:val="20"/>
          <w:szCs w:val="20"/>
        </w:rPr>
      </w:pPr>
    </w:p>
    <w:sectPr w:rsidR="000B728C" w:rsidRPr="0043535C" w:rsidSect="00226283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A8" w:rsidRDefault="00182EA8">
      <w:r>
        <w:separator/>
      </w:r>
    </w:p>
  </w:endnote>
  <w:endnote w:type="continuationSeparator" w:id="0">
    <w:p w:rsidR="00182EA8" w:rsidRDefault="001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F1" w:rsidRPr="001A792D" w:rsidRDefault="000A20F1" w:rsidP="001A792D">
    <w:pPr>
      <w:pStyle w:val="BodyText"/>
      <w:jc w:val="both"/>
    </w:pPr>
    <w:r w:rsidRPr="001A792D">
      <w:t>LM</w:t>
    </w:r>
    <w:r>
      <w:t>lik_</w:t>
    </w:r>
    <w:r w:rsidR="00E25D38">
      <w:t>09</w:t>
    </w:r>
    <w:r w:rsidR="00DC7600">
      <w:t>09</w:t>
    </w:r>
    <w:r w:rsidR="00282782">
      <w:t>2016</w:t>
    </w:r>
    <w:r w:rsidRPr="001A792D">
      <w:t>; Grozījumi likumā „Par valsts sociālo apdrošināšanu”</w:t>
    </w:r>
  </w:p>
  <w:p w:rsidR="000A20F1" w:rsidRDefault="000A2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F1" w:rsidRPr="001A792D" w:rsidRDefault="000A20F1" w:rsidP="00E9251D">
    <w:pPr>
      <w:pStyle w:val="BodyText"/>
      <w:jc w:val="both"/>
    </w:pPr>
    <w:r w:rsidRPr="001A792D">
      <w:t>LM</w:t>
    </w:r>
    <w:r>
      <w:t>lik_</w:t>
    </w:r>
    <w:r w:rsidR="00E25D38">
      <w:t>09</w:t>
    </w:r>
    <w:r w:rsidR="00DC7600">
      <w:t>09</w:t>
    </w:r>
    <w:r w:rsidR="00282782">
      <w:t>2016</w:t>
    </w:r>
    <w:r w:rsidRPr="001A792D">
      <w:t>; Grozījumi likumā „Par valsts sociālo apdrošināšanu”</w:t>
    </w:r>
  </w:p>
  <w:p w:rsidR="000A20F1" w:rsidRDefault="000A2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A8" w:rsidRDefault="00182EA8">
      <w:r>
        <w:separator/>
      </w:r>
    </w:p>
  </w:footnote>
  <w:footnote w:type="continuationSeparator" w:id="0">
    <w:p w:rsidR="00182EA8" w:rsidRDefault="001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F1" w:rsidRDefault="000A20F1" w:rsidP="008D2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0F1" w:rsidRDefault="000A2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F1" w:rsidRDefault="000A20F1" w:rsidP="008D2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96F">
      <w:rPr>
        <w:rStyle w:val="PageNumber"/>
        <w:noProof/>
      </w:rPr>
      <w:t>2</w:t>
    </w:r>
    <w:r>
      <w:rPr>
        <w:rStyle w:val="PageNumber"/>
      </w:rPr>
      <w:fldChar w:fldCharType="end"/>
    </w:r>
  </w:p>
  <w:p w:rsidR="000A20F1" w:rsidRDefault="000A2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CE1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51584"/>
    <w:multiLevelType w:val="multilevel"/>
    <w:tmpl w:val="689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64F3EE2"/>
    <w:multiLevelType w:val="hybridMultilevel"/>
    <w:tmpl w:val="3354838E"/>
    <w:lvl w:ilvl="0" w:tplc="CE681A2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366E66"/>
    <w:multiLevelType w:val="hybridMultilevel"/>
    <w:tmpl w:val="F8D4A0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7BEC"/>
    <w:multiLevelType w:val="hybridMultilevel"/>
    <w:tmpl w:val="8A765D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724D"/>
    <w:multiLevelType w:val="hybridMultilevel"/>
    <w:tmpl w:val="A0E2800A"/>
    <w:lvl w:ilvl="0" w:tplc="63844F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335F1E"/>
    <w:multiLevelType w:val="hybridMultilevel"/>
    <w:tmpl w:val="520C2C8C"/>
    <w:lvl w:ilvl="0" w:tplc="E562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C39AA"/>
    <w:multiLevelType w:val="hybridMultilevel"/>
    <w:tmpl w:val="84541506"/>
    <w:lvl w:ilvl="0" w:tplc="B68A549A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7740A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C1BE8"/>
    <w:multiLevelType w:val="hybridMultilevel"/>
    <w:tmpl w:val="0A826E42"/>
    <w:lvl w:ilvl="0" w:tplc="DBBA0D3C">
      <w:start w:val="1"/>
      <w:numFmt w:val="decimal"/>
      <w:lvlText w:val="(%1)"/>
      <w:lvlJc w:val="left"/>
      <w:pPr>
        <w:ind w:left="958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02DE"/>
    <w:multiLevelType w:val="hybridMultilevel"/>
    <w:tmpl w:val="1F3C96E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3A1"/>
    <w:multiLevelType w:val="hybridMultilevel"/>
    <w:tmpl w:val="8B5E3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D5530"/>
    <w:multiLevelType w:val="hybridMultilevel"/>
    <w:tmpl w:val="A2426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8A"/>
    <w:rsid w:val="00002A29"/>
    <w:rsid w:val="00004918"/>
    <w:rsid w:val="00006796"/>
    <w:rsid w:val="000077EB"/>
    <w:rsid w:val="00012240"/>
    <w:rsid w:val="000126FD"/>
    <w:rsid w:val="00015008"/>
    <w:rsid w:val="00016E4F"/>
    <w:rsid w:val="00023D99"/>
    <w:rsid w:val="00024251"/>
    <w:rsid w:val="00026904"/>
    <w:rsid w:val="00027936"/>
    <w:rsid w:val="00031D92"/>
    <w:rsid w:val="000342B7"/>
    <w:rsid w:val="0004275C"/>
    <w:rsid w:val="0004446E"/>
    <w:rsid w:val="00044C8A"/>
    <w:rsid w:val="00045D6A"/>
    <w:rsid w:val="00046A0F"/>
    <w:rsid w:val="00046E5F"/>
    <w:rsid w:val="00047DC0"/>
    <w:rsid w:val="000520B3"/>
    <w:rsid w:val="00053722"/>
    <w:rsid w:val="00056E4F"/>
    <w:rsid w:val="0006077A"/>
    <w:rsid w:val="000625EF"/>
    <w:rsid w:val="00063FA6"/>
    <w:rsid w:val="00064422"/>
    <w:rsid w:val="00066035"/>
    <w:rsid w:val="00067E08"/>
    <w:rsid w:val="000811DB"/>
    <w:rsid w:val="00082202"/>
    <w:rsid w:val="00082F5B"/>
    <w:rsid w:val="00085181"/>
    <w:rsid w:val="00086C9C"/>
    <w:rsid w:val="000908F5"/>
    <w:rsid w:val="00090DFC"/>
    <w:rsid w:val="00091D11"/>
    <w:rsid w:val="00092C83"/>
    <w:rsid w:val="000967A5"/>
    <w:rsid w:val="000A20F1"/>
    <w:rsid w:val="000A6001"/>
    <w:rsid w:val="000B006B"/>
    <w:rsid w:val="000B1F45"/>
    <w:rsid w:val="000B3350"/>
    <w:rsid w:val="000B5713"/>
    <w:rsid w:val="000B728C"/>
    <w:rsid w:val="000C1482"/>
    <w:rsid w:val="000C22D2"/>
    <w:rsid w:val="000C3606"/>
    <w:rsid w:val="000C44C8"/>
    <w:rsid w:val="000C4E9F"/>
    <w:rsid w:val="000D7360"/>
    <w:rsid w:val="000D77C5"/>
    <w:rsid w:val="000E043B"/>
    <w:rsid w:val="000E108D"/>
    <w:rsid w:val="000E317F"/>
    <w:rsid w:val="000E4565"/>
    <w:rsid w:val="000E5F80"/>
    <w:rsid w:val="000E6A10"/>
    <w:rsid w:val="000E6FC4"/>
    <w:rsid w:val="000F6CF1"/>
    <w:rsid w:val="000F76BC"/>
    <w:rsid w:val="001018DE"/>
    <w:rsid w:val="001027C2"/>
    <w:rsid w:val="0010328E"/>
    <w:rsid w:val="001036DC"/>
    <w:rsid w:val="0010662B"/>
    <w:rsid w:val="001067DB"/>
    <w:rsid w:val="00112F8C"/>
    <w:rsid w:val="00113065"/>
    <w:rsid w:val="001176C7"/>
    <w:rsid w:val="0012104B"/>
    <w:rsid w:val="001237C2"/>
    <w:rsid w:val="001264FF"/>
    <w:rsid w:val="00127306"/>
    <w:rsid w:val="001300F4"/>
    <w:rsid w:val="001332DB"/>
    <w:rsid w:val="0014164E"/>
    <w:rsid w:val="00142BCF"/>
    <w:rsid w:val="001435ED"/>
    <w:rsid w:val="00143A79"/>
    <w:rsid w:val="00144BD0"/>
    <w:rsid w:val="00146CF2"/>
    <w:rsid w:val="00155722"/>
    <w:rsid w:val="0016021F"/>
    <w:rsid w:val="00165378"/>
    <w:rsid w:val="0017088E"/>
    <w:rsid w:val="00171AE0"/>
    <w:rsid w:val="00173A56"/>
    <w:rsid w:val="00175C2D"/>
    <w:rsid w:val="00176AFE"/>
    <w:rsid w:val="001815DD"/>
    <w:rsid w:val="00182DF9"/>
    <w:rsid w:val="00182EA8"/>
    <w:rsid w:val="0018538A"/>
    <w:rsid w:val="00186152"/>
    <w:rsid w:val="00187879"/>
    <w:rsid w:val="00187C60"/>
    <w:rsid w:val="00195605"/>
    <w:rsid w:val="00197222"/>
    <w:rsid w:val="00197CE3"/>
    <w:rsid w:val="001A10B8"/>
    <w:rsid w:val="001A1671"/>
    <w:rsid w:val="001A296F"/>
    <w:rsid w:val="001A3728"/>
    <w:rsid w:val="001A63B5"/>
    <w:rsid w:val="001A792D"/>
    <w:rsid w:val="001B0F5B"/>
    <w:rsid w:val="001B15C4"/>
    <w:rsid w:val="001B1D9A"/>
    <w:rsid w:val="001B253A"/>
    <w:rsid w:val="001B6E3E"/>
    <w:rsid w:val="001C007A"/>
    <w:rsid w:val="001C2E22"/>
    <w:rsid w:val="001C5796"/>
    <w:rsid w:val="001C6EC2"/>
    <w:rsid w:val="001D0CCF"/>
    <w:rsid w:val="001D1CE5"/>
    <w:rsid w:val="001D377F"/>
    <w:rsid w:val="001D3C2C"/>
    <w:rsid w:val="001D652C"/>
    <w:rsid w:val="001D7C2C"/>
    <w:rsid w:val="001E07E1"/>
    <w:rsid w:val="001E2A73"/>
    <w:rsid w:val="001E4C23"/>
    <w:rsid w:val="001F08A9"/>
    <w:rsid w:val="001F2551"/>
    <w:rsid w:val="001F4DA1"/>
    <w:rsid w:val="001F6063"/>
    <w:rsid w:val="001F6E07"/>
    <w:rsid w:val="001F7A83"/>
    <w:rsid w:val="002023B2"/>
    <w:rsid w:val="002031E0"/>
    <w:rsid w:val="002049DD"/>
    <w:rsid w:val="00210119"/>
    <w:rsid w:val="0022208B"/>
    <w:rsid w:val="00226283"/>
    <w:rsid w:val="00227F5A"/>
    <w:rsid w:val="002300A4"/>
    <w:rsid w:val="00230FE1"/>
    <w:rsid w:val="0023145F"/>
    <w:rsid w:val="002321E6"/>
    <w:rsid w:val="00232E2A"/>
    <w:rsid w:val="00237D74"/>
    <w:rsid w:val="0024026F"/>
    <w:rsid w:val="00242AFD"/>
    <w:rsid w:val="00245725"/>
    <w:rsid w:val="00254AD7"/>
    <w:rsid w:val="0025656C"/>
    <w:rsid w:val="002646E4"/>
    <w:rsid w:val="0026734C"/>
    <w:rsid w:val="00267F6D"/>
    <w:rsid w:val="002735C5"/>
    <w:rsid w:val="00273EFA"/>
    <w:rsid w:val="00274B57"/>
    <w:rsid w:val="00276F42"/>
    <w:rsid w:val="0027722A"/>
    <w:rsid w:val="00282782"/>
    <w:rsid w:val="00282DA8"/>
    <w:rsid w:val="0028464F"/>
    <w:rsid w:val="002B42C1"/>
    <w:rsid w:val="002B50D8"/>
    <w:rsid w:val="002B6FB7"/>
    <w:rsid w:val="002C10B1"/>
    <w:rsid w:val="002C1DFD"/>
    <w:rsid w:val="002C3773"/>
    <w:rsid w:val="002C3AFB"/>
    <w:rsid w:val="002C4ED4"/>
    <w:rsid w:val="002C70ED"/>
    <w:rsid w:val="002C7E06"/>
    <w:rsid w:val="002D1F8C"/>
    <w:rsid w:val="002D622C"/>
    <w:rsid w:val="002E0A13"/>
    <w:rsid w:val="002E0E5C"/>
    <w:rsid w:val="002E301E"/>
    <w:rsid w:val="002E55C8"/>
    <w:rsid w:val="002E5D49"/>
    <w:rsid w:val="002E5D82"/>
    <w:rsid w:val="002E702D"/>
    <w:rsid w:val="002F5698"/>
    <w:rsid w:val="002F6B00"/>
    <w:rsid w:val="002F71E6"/>
    <w:rsid w:val="00300859"/>
    <w:rsid w:val="00303F8D"/>
    <w:rsid w:val="00305552"/>
    <w:rsid w:val="00305BBC"/>
    <w:rsid w:val="003061B0"/>
    <w:rsid w:val="00311509"/>
    <w:rsid w:val="003139B6"/>
    <w:rsid w:val="003147F3"/>
    <w:rsid w:val="00316196"/>
    <w:rsid w:val="00320437"/>
    <w:rsid w:val="00324BAF"/>
    <w:rsid w:val="00332C15"/>
    <w:rsid w:val="0034049A"/>
    <w:rsid w:val="00354D8E"/>
    <w:rsid w:val="003620BF"/>
    <w:rsid w:val="00362200"/>
    <w:rsid w:val="0036360A"/>
    <w:rsid w:val="003657E3"/>
    <w:rsid w:val="00371325"/>
    <w:rsid w:val="00374773"/>
    <w:rsid w:val="00377EAB"/>
    <w:rsid w:val="003819CE"/>
    <w:rsid w:val="00382479"/>
    <w:rsid w:val="00385789"/>
    <w:rsid w:val="00387138"/>
    <w:rsid w:val="00387B38"/>
    <w:rsid w:val="003A0C60"/>
    <w:rsid w:val="003A3F29"/>
    <w:rsid w:val="003A4128"/>
    <w:rsid w:val="003A596E"/>
    <w:rsid w:val="003B1823"/>
    <w:rsid w:val="003B18F4"/>
    <w:rsid w:val="003B4B72"/>
    <w:rsid w:val="003B536A"/>
    <w:rsid w:val="003B5E1E"/>
    <w:rsid w:val="003B79AE"/>
    <w:rsid w:val="003C0F08"/>
    <w:rsid w:val="003C353B"/>
    <w:rsid w:val="003C5018"/>
    <w:rsid w:val="003C7AD7"/>
    <w:rsid w:val="003D1C91"/>
    <w:rsid w:val="003D6025"/>
    <w:rsid w:val="003D61E3"/>
    <w:rsid w:val="003E3E4E"/>
    <w:rsid w:val="003E4524"/>
    <w:rsid w:val="003E5914"/>
    <w:rsid w:val="003E6E75"/>
    <w:rsid w:val="003F1334"/>
    <w:rsid w:val="003F191B"/>
    <w:rsid w:val="003F66CE"/>
    <w:rsid w:val="003F66F6"/>
    <w:rsid w:val="004018C0"/>
    <w:rsid w:val="0040396A"/>
    <w:rsid w:val="00405C67"/>
    <w:rsid w:val="00407EB5"/>
    <w:rsid w:val="00410A17"/>
    <w:rsid w:val="004117D3"/>
    <w:rsid w:val="00414C6A"/>
    <w:rsid w:val="00415DF8"/>
    <w:rsid w:val="00415F3E"/>
    <w:rsid w:val="00433826"/>
    <w:rsid w:val="0043535C"/>
    <w:rsid w:val="00435BB9"/>
    <w:rsid w:val="0044126E"/>
    <w:rsid w:val="0044557E"/>
    <w:rsid w:val="00445AAB"/>
    <w:rsid w:val="00446AD5"/>
    <w:rsid w:val="004618AD"/>
    <w:rsid w:val="0046372B"/>
    <w:rsid w:val="0046466C"/>
    <w:rsid w:val="00466853"/>
    <w:rsid w:val="004702FD"/>
    <w:rsid w:val="00471452"/>
    <w:rsid w:val="00471FD3"/>
    <w:rsid w:val="00473B12"/>
    <w:rsid w:val="00481090"/>
    <w:rsid w:val="00483F6C"/>
    <w:rsid w:val="0048418F"/>
    <w:rsid w:val="0048490F"/>
    <w:rsid w:val="004874B1"/>
    <w:rsid w:val="004942C5"/>
    <w:rsid w:val="00494F17"/>
    <w:rsid w:val="004A5649"/>
    <w:rsid w:val="004A5E62"/>
    <w:rsid w:val="004A68EC"/>
    <w:rsid w:val="004A71E2"/>
    <w:rsid w:val="004B07EF"/>
    <w:rsid w:val="004B1422"/>
    <w:rsid w:val="004B245E"/>
    <w:rsid w:val="004B60EA"/>
    <w:rsid w:val="004C101A"/>
    <w:rsid w:val="004C19F8"/>
    <w:rsid w:val="004C1FA3"/>
    <w:rsid w:val="004C312A"/>
    <w:rsid w:val="004C3333"/>
    <w:rsid w:val="004C6FD6"/>
    <w:rsid w:val="004D1420"/>
    <w:rsid w:val="004D27A0"/>
    <w:rsid w:val="004D2CF1"/>
    <w:rsid w:val="004D3DA0"/>
    <w:rsid w:val="004E02F0"/>
    <w:rsid w:val="004E1662"/>
    <w:rsid w:val="004E40C3"/>
    <w:rsid w:val="004E4946"/>
    <w:rsid w:val="004F26F6"/>
    <w:rsid w:val="004F42EA"/>
    <w:rsid w:val="004F4DD6"/>
    <w:rsid w:val="004F62CC"/>
    <w:rsid w:val="005018CD"/>
    <w:rsid w:val="00501F83"/>
    <w:rsid w:val="005036A2"/>
    <w:rsid w:val="00503E4C"/>
    <w:rsid w:val="005058B7"/>
    <w:rsid w:val="00505A25"/>
    <w:rsid w:val="0050726C"/>
    <w:rsid w:val="005131AE"/>
    <w:rsid w:val="0051419A"/>
    <w:rsid w:val="005159CE"/>
    <w:rsid w:val="00520C92"/>
    <w:rsid w:val="0052195F"/>
    <w:rsid w:val="005235C7"/>
    <w:rsid w:val="005240FC"/>
    <w:rsid w:val="00524E80"/>
    <w:rsid w:val="00525006"/>
    <w:rsid w:val="00525628"/>
    <w:rsid w:val="005256A3"/>
    <w:rsid w:val="00532663"/>
    <w:rsid w:val="0053290E"/>
    <w:rsid w:val="00536678"/>
    <w:rsid w:val="00542918"/>
    <w:rsid w:val="00547EF0"/>
    <w:rsid w:val="005521FA"/>
    <w:rsid w:val="00552CC6"/>
    <w:rsid w:val="0055679A"/>
    <w:rsid w:val="00556920"/>
    <w:rsid w:val="00563283"/>
    <w:rsid w:val="00565E9C"/>
    <w:rsid w:val="0056770C"/>
    <w:rsid w:val="00567C95"/>
    <w:rsid w:val="0057524A"/>
    <w:rsid w:val="00576C24"/>
    <w:rsid w:val="00577B7A"/>
    <w:rsid w:val="00583E93"/>
    <w:rsid w:val="0058616F"/>
    <w:rsid w:val="005912A3"/>
    <w:rsid w:val="0059487C"/>
    <w:rsid w:val="00594DBD"/>
    <w:rsid w:val="00596B81"/>
    <w:rsid w:val="00597014"/>
    <w:rsid w:val="005A35AA"/>
    <w:rsid w:val="005A5DF6"/>
    <w:rsid w:val="005A5FF2"/>
    <w:rsid w:val="005A6191"/>
    <w:rsid w:val="005B0A26"/>
    <w:rsid w:val="005B59E8"/>
    <w:rsid w:val="005C04D7"/>
    <w:rsid w:val="005C1061"/>
    <w:rsid w:val="005C38C6"/>
    <w:rsid w:val="005C4125"/>
    <w:rsid w:val="005C7D01"/>
    <w:rsid w:val="005D0D62"/>
    <w:rsid w:val="005D1286"/>
    <w:rsid w:val="005D65E3"/>
    <w:rsid w:val="005D70C2"/>
    <w:rsid w:val="005D72B4"/>
    <w:rsid w:val="005E679F"/>
    <w:rsid w:val="005F0089"/>
    <w:rsid w:val="005F1C14"/>
    <w:rsid w:val="005F47DC"/>
    <w:rsid w:val="005F4F1D"/>
    <w:rsid w:val="005F54FB"/>
    <w:rsid w:val="005F6BC9"/>
    <w:rsid w:val="0060060B"/>
    <w:rsid w:val="0060429F"/>
    <w:rsid w:val="00605638"/>
    <w:rsid w:val="00606113"/>
    <w:rsid w:val="0060663C"/>
    <w:rsid w:val="00612F8E"/>
    <w:rsid w:val="00614DA2"/>
    <w:rsid w:val="00616193"/>
    <w:rsid w:val="00624E37"/>
    <w:rsid w:val="006266FF"/>
    <w:rsid w:val="00627C82"/>
    <w:rsid w:val="0063233E"/>
    <w:rsid w:val="00633462"/>
    <w:rsid w:val="00636F52"/>
    <w:rsid w:val="00637139"/>
    <w:rsid w:val="0064040D"/>
    <w:rsid w:val="006426CF"/>
    <w:rsid w:val="006450B5"/>
    <w:rsid w:val="006453AD"/>
    <w:rsid w:val="00647998"/>
    <w:rsid w:val="00652FE8"/>
    <w:rsid w:val="00653C53"/>
    <w:rsid w:val="0065479A"/>
    <w:rsid w:val="00654D9F"/>
    <w:rsid w:val="006572FD"/>
    <w:rsid w:val="006641CF"/>
    <w:rsid w:val="00667DC5"/>
    <w:rsid w:val="0067300A"/>
    <w:rsid w:val="006751AC"/>
    <w:rsid w:val="00681B9C"/>
    <w:rsid w:val="00682BFF"/>
    <w:rsid w:val="006842F9"/>
    <w:rsid w:val="006846A2"/>
    <w:rsid w:val="006870EB"/>
    <w:rsid w:val="00692095"/>
    <w:rsid w:val="00692850"/>
    <w:rsid w:val="00692A52"/>
    <w:rsid w:val="00695162"/>
    <w:rsid w:val="006955DF"/>
    <w:rsid w:val="0069597F"/>
    <w:rsid w:val="0069742E"/>
    <w:rsid w:val="006A3FDB"/>
    <w:rsid w:val="006A5ACC"/>
    <w:rsid w:val="006B052B"/>
    <w:rsid w:val="006B0E0F"/>
    <w:rsid w:val="006B6E93"/>
    <w:rsid w:val="006C0371"/>
    <w:rsid w:val="006C3CDB"/>
    <w:rsid w:val="006C4B89"/>
    <w:rsid w:val="006C5A6A"/>
    <w:rsid w:val="006C73BB"/>
    <w:rsid w:val="006D16D9"/>
    <w:rsid w:val="006D199E"/>
    <w:rsid w:val="006D5539"/>
    <w:rsid w:val="006D6F64"/>
    <w:rsid w:val="006F0093"/>
    <w:rsid w:val="00702D47"/>
    <w:rsid w:val="007044BF"/>
    <w:rsid w:val="0071097B"/>
    <w:rsid w:val="00711AA1"/>
    <w:rsid w:val="007127C7"/>
    <w:rsid w:val="00713BE1"/>
    <w:rsid w:val="00714AA4"/>
    <w:rsid w:val="0071617F"/>
    <w:rsid w:val="00720E5F"/>
    <w:rsid w:val="007228AC"/>
    <w:rsid w:val="00722911"/>
    <w:rsid w:val="00724E4D"/>
    <w:rsid w:val="00726637"/>
    <w:rsid w:val="00730814"/>
    <w:rsid w:val="00735CF6"/>
    <w:rsid w:val="0073774C"/>
    <w:rsid w:val="00737E80"/>
    <w:rsid w:val="00740421"/>
    <w:rsid w:val="0074096B"/>
    <w:rsid w:val="00740F1F"/>
    <w:rsid w:val="00743826"/>
    <w:rsid w:val="0075486E"/>
    <w:rsid w:val="0075540E"/>
    <w:rsid w:val="00755F6B"/>
    <w:rsid w:val="00764431"/>
    <w:rsid w:val="00764BD4"/>
    <w:rsid w:val="00765582"/>
    <w:rsid w:val="00775050"/>
    <w:rsid w:val="00777450"/>
    <w:rsid w:val="00780F30"/>
    <w:rsid w:val="0078453B"/>
    <w:rsid w:val="007945D4"/>
    <w:rsid w:val="007A250A"/>
    <w:rsid w:val="007A4AD8"/>
    <w:rsid w:val="007A50C6"/>
    <w:rsid w:val="007A5EFE"/>
    <w:rsid w:val="007A7AD4"/>
    <w:rsid w:val="007B3A5D"/>
    <w:rsid w:val="007C03A2"/>
    <w:rsid w:val="007C0D4A"/>
    <w:rsid w:val="007C3B23"/>
    <w:rsid w:val="007C782B"/>
    <w:rsid w:val="007C7B35"/>
    <w:rsid w:val="007D05E4"/>
    <w:rsid w:val="007D1F5F"/>
    <w:rsid w:val="007D529A"/>
    <w:rsid w:val="007D53A7"/>
    <w:rsid w:val="007D7916"/>
    <w:rsid w:val="007E449A"/>
    <w:rsid w:val="007F0F1C"/>
    <w:rsid w:val="007F15E2"/>
    <w:rsid w:val="007F2FE4"/>
    <w:rsid w:val="007F5A6E"/>
    <w:rsid w:val="007F6A6A"/>
    <w:rsid w:val="00801CEC"/>
    <w:rsid w:val="00804B36"/>
    <w:rsid w:val="00806FA6"/>
    <w:rsid w:val="00806FDE"/>
    <w:rsid w:val="00807001"/>
    <w:rsid w:val="008078E1"/>
    <w:rsid w:val="00807E32"/>
    <w:rsid w:val="00807E42"/>
    <w:rsid w:val="008106D1"/>
    <w:rsid w:val="00813717"/>
    <w:rsid w:val="008140CD"/>
    <w:rsid w:val="00815301"/>
    <w:rsid w:val="00820FAD"/>
    <w:rsid w:val="00822252"/>
    <w:rsid w:val="00823212"/>
    <w:rsid w:val="00833D05"/>
    <w:rsid w:val="008340B9"/>
    <w:rsid w:val="008406A4"/>
    <w:rsid w:val="00840B2A"/>
    <w:rsid w:val="008419CF"/>
    <w:rsid w:val="00845511"/>
    <w:rsid w:val="00846B5D"/>
    <w:rsid w:val="00846CA3"/>
    <w:rsid w:val="008501E8"/>
    <w:rsid w:val="0085098B"/>
    <w:rsid w:val="00850DBB"/>
    <w:rsid w:val="00850E83"/>
    <w:rsid w:val="008533F9"/>
    <w:rsid w:val="00863205"/>
    <w:rsid w:val="0087084E"/>
    <w:rsid w:val="00872526"/>
    <w:rsid w:val="008761E6"/>
    <w:rsid w:val="00877533"/>
    <w:rsid w:val="00881546"/>
    <w:rsid w:val="00884288"/>
    <w:rsid w:val="00884795"/>
    <w:rsid w:val="00884C22"/>
    <w:rsid w:val="008878E7"/>
    <w:rsid w:val="00890200"/>
    <w:rsid w:val="008A0288"/>
    <w:rsid w:val="008A0443"/>
    <w:rsid w:val="008A092E"/>
    <w:rsid w:val="008A216E"/>
    <w:rsid w:val="008A7BC7"/>
    <w:rsid w:val="008A7CD1"/>
    <w:rsid w:val="008A7DE1"/>
    <w:rsid w:val="008B6986"/>
    <w:rsid w:val="008C0193"/>
    <w:rsid w:val="008C2889"/>
    <w:rsid w:val="008D0040"/>
    <w:rsid w:val="008D05A3"/>
    <w:rsid w:val="008D0A34"/>
    <w:rsid w:val="008D20BB"/>
    <w:rsid w:val="008D6184"/>
    <w:rsid w:val="008D6E47"/>
    <w:rsid w:val="008E00C8"/>
    <w:rsid w:val="008E0D10"/>
    <w:rsid w:val="008E7070"/>
    <w:rsid w:val="008F0B79"/>
    <w:rsid w:val="008F504D"/>
    <w:rsid w:val="008F7096"/>
    <w:rsid w:val="00901331"/>
    <w:rsid w:val="0090140B"/>
    <w:rsid w:val="00903F84"/>
    <w:rsid w:val="0091367A"/>
    <w:rsid w:val="00914B7E"/>
    <w:rsid w:val="009154F9"/>
    <w:rsid w:val="0091581F"/>
    <w:rsid w:val="00915FF5"/>
    <w:rsid w:val="00922CE3"/>
    <w:rsid w:val="009258D5"/>
    <w:rsid w:val="009264BF"/>
    <w:rsid w:val="00927A10"/>
    <w:rsid w:val="00932330"/>
    <w:rsid w:val="00946676"/>
    <w:rsid w:val="00947997"/>
    <w:rsid w:val="00947E52"/>
    <w:rsid w:val="00947E78"/>
    <w:rsid w:val="00952F09"/>
    <w:rsid w:val="0095376B"/>
    <w:rsid w:val="00953916"/>
    <w:rsid w:val="00954F34"/>
    <w:rsid w:val="009638BD"/>
    <w:rsid w:val="0096677B"/>
    <w:rsid w:val="009671DC"/>
    <w:rsid w:val="009679C2"/>
    <w:rsid w:val="009702E8"/>
    <w:rsid w:val="00972AE9"/>
    <w:rsid w:val="009731FE"/>
    <w:rsid w:val="0097359C"/>
    <w:rsid w:val="0098308E"/>
    <w:rsid w:val="0098451C"/>
    <w:rsid w:val="00990A3F"/>
    <w:rsid w:val="00995324"/>
    <w:rsid w:val="009A470F"/>
    <w:rsid w:val="009A78B2"/>
    <w:rsid w:val="009A793C"/>
    <w:rsid w:val="009B03A6"/>
    <w:rsid w:val="009B0A4A"/>
    <w:rsid w:val="009B2EA6"/>
    <w:rsid w:val="009B4DEE"/>
    <w:rsid w:val="009C1D93"/>
    <w:rsid w:val="009C519A"/>
    <w:rsid w:val="009C78A0"/>
    <w:rsid w:val="009D46D3"/>
    <w:rsid w:val="009E0470"/>
    <w:rsid w:val="009E0978"/>
    <w:rsid w:val="009E1A27"/>
    <w:rsid w:val="009E695A"/>
    <w:rsid w:val="009E799E"/>
    <w:rsid w:val="009F2241"/>
    <w:rsid w:val="009F329B"/>
    <w:rsid w:val="00A0034E"/>
    <w:rsid w:val="00A12183"/>
    <w:rsid w:val="00A1481B"/>
    <w:rsid w:val="00A177E0"/>
    <w:rsid w:val="00A179EA"/>
    <w:rsid w:val="00A206C1"/>
    <w:rsid w:val="00A22ED6"/>
    <w:rsid w:val="00A24275"/>
    <w:rsid w:val="00A24BAE"/>
    <w:rsid w:val="00A2769E"/>
    <w:rsid w:val="00A30A3D"/>
    <w:rsid w:val="00A318FA"/>
    <w:rsid w:val="00A3384A"/>
    <w:rsid w:val="00A36029"/>
    <w:rsid w:val="00A36CF4"/>
    <w:rsid w:val="00A401F7"/>
    <w:rsid w:val="00A40430"/>
    <w:rsid w:val="00A430F8"/>
    <w:rsid w:val="00A43D68"/>
    <w:rsid w:val="00A475A3"/>
    <w:rsid w:val="00A53585"/>
    <w:rsid w:val="00A53A37"/>
    <w:rsid w:val="00A544A4"/>
    <w:rsid w:val="00A553AB"/>
    <w:rsid w:val="00A57A7A"/>
    <w:rsid w:val="00A603CD"/>
    <w:rsid w:val="00A644DE"/>
    <w:rsid w:val="00A665E2"/>
    <w:rsid w:val="00A77411"/>
    <w:rsid w:val="00A83BFB"/>
    <w:rsid w:val="00A86F51"/>
    <w:rsid w:val="00A86FE2"/>
    <w:rsid w:val="00A925DC"/>
    <w:rsid w:val="00A92DA9"/>
    <w:rsid w:val="00A948F9"/>
    <w:rsid w:val="00AA1526"/>
    <w:rsid w:val="00AA2732"/>
    <w:rsid w:val="00AA2DA8"/>
    <w:rsid w:val="00AA6872"/>
    <w:rsid w:val="00AA6E50"/>
    <w:rsid w:val="00AA6FD8"/>
    <w:rsid w:val="00AC07B8"/>
    <w:rsid w:val="00AC146A"/>
    <w:rsid w:val="00AC1F59"/>
    <w:rsid w:val="00AC2E87"/>
    <w:rsid w:val="00AC3AA7"/>
    <w:rsid w:val="00AC6513"/>
    <w:rsid w:val="00AD004A"/>
    <w:rsid w:val="00AD40E9"/>
    <w:rsid w:val="00AD7AF8"/>
    <w:rsid w:val="00AE3F21"/>
    <w:rsid w:val="00AE6AC8"/>
    <w:rsid w:val="00AE7319"/>
    <w:rsid w:val="00AE7C0E"/>
    <w:rsid w:val="00AE7E1D"/>
    <w:rsid w:val="00AF1FC5"/>
    <w:rsid w:val="00B00ACD"/>
    <w:rsid w:val="00B019A8"/>
    <w:rsid w:val="00B06739"/>
    <w:rsid w:val="00B0728F"/>
    <w:rsid w:val="00B12599"/>
    <w:rsid w:val="00B20747"/>
    <w:rsid w:val="00B229D5"/>
    <w:rsid w:val="00B249BD"/>
    <w:rsid w:val="00B24E00"/>
    <w:rsid w:val="00B25B6A"/>
    <w:rsid w:val="00B26491"/>
    <w:rsid w:val="00B275C8"/>
    <w:rsid w:val="00B30581"/>
    <w:rsid w:val="00B32FEC"/>
    <w:rsid w:val="00B331F5"/>
    <w:rsid w:val="00B41B26"/>
    <w:rsid w:val="00B44D67"/>
    <w:rsid w:val="00B462D2"/>
    <w:rsid w:val="00B47524"/>
    <w:rsid w:val="00B51031"/>
    <w:rsid w:val="00B51450"/>
    <w:rsid w:val="00B5271C"/>
    <w:rsid w:val="00B57EED"/>
    <w:rsid w:val="00B61561"/>
    <w:rsid w:val="00B623F2"/>
    <w:rsid w:val="00B63A9F"/>
    <w:rsid w:val="00B648F7"/>
    <w:rsid w:val="00B66A6D"/>
    <w:rsid w:val="00B73BF9"/>
    <w:rsid w:val="00B740D6"/>
    <w:rsid w:val="00B816B0"/>
    <w:rsid w:val="00B84155"/>
    <w:rsid w:val="00B844BB"/>
    <w:rsid w:val="00B863F4"/>
    <w:rsid w:val="00B91199"/>
    <w:rsid w:val="00B94B5A"/>
    <w:rsid w:val="00B9512B"/>
    <w:rsid w:val="00B973ED"/>
    <w:rsid w:val="00B975D2"/>
    <w:rsid w:val="00B97D30"/>
    <w:rsid w:val="00BA18A7"/>
    <w:rsid w:val="00BA1AF0"/>
    <w:rsid w:val="00BA366F"/>
    <w:rsid w:val="00BA3EE0"/>
    <w:rsid w:val="00BA4DAC"/>
    <w:rsid w:val="00BA5DC0"/>
    <w:rsid w:val="00BB31E9"/>
    <w:rsid w:val="00BB4DC5"/>
    <w:rsid w:val="00BB6126"/>
    <w:rsid w:val="00BB6F92"/>
    <w:rsid w:val="00BC3448"/>
    <w:rsid w:val="00BC50AD"/>
    <w:rsid w:val="00BC685C"/>
    <w:rsid w:val="00BD125D"/>
    <w:rsid w:val="00BD3135"/>
    <w:rsid w:val="00BD32DD"/>
    <w:rsid w:val="00BD580A"/>
    <w:rsid w:val="00BE0F65"/>
    <w:rsid w:val="00BE2AAA"/>
    <w:rsid w:val="00BE55D5"/>
    <w:rsid w:val="00BE5EBA"/>
    <w:rsid w:val="00BF0E02"/>
    <w:rsid w:val="00BF1697"/>
    <w:rsid w:val="00BF2C08"/>
    <w:rsid w:val="00BF2DD1"/>
    <w:rsid w:val="00BF78D2"/>
    <w:rsid w:val="00C001EB"/>
    <w:rsid w:val="00C00598"/>
    <w:rsid w:val="00C007B5"/>
    <w:rsid w:val="00C02014"/>
    <w:rsid w:val="00C071A0"/>
    <w:rsid w:val="00C0747E"/>
    <w:rsid w:val="00C07C0C"/>
    <w:rsid w:val="00C125B9"/>
    <w:rsid w:val="00C130FE"/>
    <w:rsid w:val="00C14B3C"/>
    <w:rsid w:val="00C14B3F"/>
    <w:rsid w:val="00C16FBF"/>
    <w:rsid w:val="00C220B8"/>
    <w:rsid w:val="00C3141A"/>
    <w:rsid w:val="00C3431F"/>
    <w:rsid w:val="00C40DDA"/>
    <w:rsid w:val="00C43A19"/>
    <w:rsid w:val="00C43B24"/>
    <w:rsid w:val="00C4407A"/>
    <w:rsid w:val="00C44A66"/>
    <w:rsid w:val="00C461C6"/>
    <w:rsid w:val="00C514F9"/>
    <w:rsid w:val="00C55745"/>
    <w:rsid w:val="00C579A4"/>
    <w:rsid w:val="00C60296"/>
    <w:rsid w:val="00C60AF2"/>
    <w:rsid w:val="00C62018"/>
    <w:rsid w:val="00C63730"/>
    <w:rsid w:val="00C66A63"/>
    <w:rsid w:val="00C70F21"/>
    <w:rsid w:val="00C74509"/>
    <w:rsid w:val="00C77B55"/>
    <w:rsid w:val="00C81EFF"/>
    <w:rsid w:val="00C822EB"/>
    <w:rsid w:val="00C83B77"/>
    <w:rsid w:val="00C868FC"/>
    <w:rsid w:val="00C90250"/>
    <w:rsid w:val="00CA587B"/>
    <w:rsid w:val="00CB0A1B"/>
    <w:rsid w:val="00CB1D80"/>
    <w:rsid w:val="00CB499B"/>
    <w:rsid w:val="00CB5215"/>
    <w:rsid w:val="00CB74AA"/>
    <w:rsid w:val="00CB76AD"/>
    <w:rsid w:val="00CB79EA"/>
    <w:rsid w:val="00CC1584"/>
    <w:rsid w:val="00CC2642"/>
    <w:rsid w:val="00CC3B9C"/>
    <w:rsid w:val="00CC5DCA"/>
    <w:rsid w:val="00CD2AC8"/>
    <w:rsid w:val="00CD2B6C"/>
    <w:rsid w:val="00CD3681"/>
    <w:rsid w:val="00CE1781"/>
    <w:rsid w:val="00CE17D6"/>
    <w:rsid w:val="00CE64BE"/>
    <w:rsid w:val="00CF7577"/>
    <w:rsid w:val="00CF7F5A"/>
    <w:rsid w:val="00D02E0A"/>
    <w:rsid w:val="00D0671F"/>
    <w:rsid w:val="00D06938"/>
    <w:rsid w:val="00D122F6"/>
    <w:rsid w:val="00D136E1"/>
    <w:rsid w:val="00D14DAC"/>
    <w:rsid w:val="00D162E1"/>
    <w:rsid w:val="00D171A2"/>
    <w:rsid w:val="00D2177E"/>
    <w:rsid w:val="00D21FA7"/>
    <w:rsid w:val="00D244A6"/>
    <w:rsid w:val="00D25286"/>
    <w:rsid w:val="00D253AF"/>
    <w:rsid w:val="00D26426"/>
    <w:rsid w:val="00D32AC9"/>
    <w:rsid w:val="00D35C77"/>
    <w:rsid w:val="00D3775A"/>
    <w:rsid w:val="00D416AC"/>
    <w:rsid w:val="00D42257"/>
    <w:rsid w:val="00D45FC8"/>
    <w:rsid w:val="00D53C42"/>
    <w:rsid w:val="00D63243"/>
    <w:rsid w:val="00D6335F"/>
    <w:rsid w:val="00D63F2C"/>
    <w:rsid w:val="00D66BEC"/>
    <w:rsid w:val="00D67CF4"/>
    <w:rsid w:val="00D70B06"/>
    <w:rsid w:val="00D73ADE"/>
    <w:rsid w:val="00D740D4"/>
    <w:rsid w:val="00D75D7C"/>
    <w:rsid w:val="00D81674"/>
    <w:rsid w:val="00D820C1"/>
    <w:rsid w:val="00D8392A"/>
    <w:rsid w:val="00D84345"/>
    <w:rsid w:val="00D853F9"/>
    <w:rsid w:val="00D92243"/>
    <w:rsid w:val="00D927E4"/>
    <w:rsid w:val="00D9301F"/>
    <w:rsid w:val="00D943DF"/>
    <w:rsid w:val="00D95C47"/>
    <w:rsid w:val="00D97172"/>
    <w:rsid w:val="00DA2B0C"/>
    <w:rsid w:val="00DA4C31"/>
    <w:rsid w:val="00DB74B7"/>
    <w:rsid w:val="00DC0177"/>
    <w:rsid w:val="00DC239D"/>
    <w:rsid w:val="00DC4C88"/>
    <w:rsid w:val="00DC4D7B"/>
    <w:rsid w:val="00DC7600"/>
    <w:rsid w:val="00DD19E3"/>
    <w:rsid w:val="00DD2378"/>
    <w:rsid w:val="00DD3C6D"/>
    <w:rsid w:val="00DD42A8"/>
    <w:rsid w:val="00DE1788"/>
    <w:rsid w:val="00DE3327"/>
    <w:rsid w:val="00DE547C"/>
    <w:rsid w:val="00DF4A1A"/>
    <w:rsid w:val="00DF4F3C"/>
    <w:rsid w:val="00DF5735"/>
    <w:rsid w:val="00E004C2"/>
    <w:rsid w:val="00E06967"/>
    <w:rsid w:val="00E06D7C"/>
    <w:rsid w:val="00E12AB9"/>
    <w:rsid w:val="00E21167"/>
    <w:rsid w:val="00E230F9"/>
    <w:rsid w:val="00E23142"/>
    <w:rsid w:val="00E25D38"/>
    <w:rsid w:val="00E26160"/>
    <w:rsid w:val="00E26DF7"/>
    <w:rsid w:val="00E31302"/>
    <w:rsid w:val="00E31960"/>
    <w:rsid w:val="00E41029"/>
    <w:rsid w:val="00E41603"/>
    <w:rsid w:val="00E41C5C"/>
    <w:rsid w:val="00E442AB"/>
    <w:rsid w:val="00E44EFC"/>
    <w:rsid w:val="00E519EC"/>
    <w:rsid w:val="00E5498D"/>
    <w:rsid w:val="00E55197"/>
    <w:rsid w:val="00E5758F"/>
    <w:rsid w:val="00E62ED8"/>
    <w:rsid w:val="00E648F9"/>
    <w:rsid w:val="00E658F8"/>
    <w:rsid w:val="00E701B7"/>
    <w:rsid w:val="00E70286"/>
    <w:rsid w:val="00E70EC1"/>
    <w:rsid w:val="00E744F4"/>
    <w:rsid w:val="00E74D69"/>
    <w:rsid w:val="00E74E4A"/>
    <w:rsid w:val="00E85F90"/>
    <w:rsid w:val="00E87AD2"/>
    <w:rsid w:val="00E87E95"/>
    <w:rsid w:val="00E9251D"/>
    <w:rsid w:val="00E960A6"/>
    <w:rsid w:val="00E9664A"/>
    <w:rsid w:val="00EA278B"/>
    <w:rsid w:val="00EA3ABB"/>
    <w:rsid w:val="00EA71A5"/>
    <w:rsid w:val="00EB0AD0"/>
    <w:rsid w:val="00EB168D"/>
    <w:rsid w:val="00EB188F"/>
    <w:rsid w:val="00EB55DD"/>
    <w:rsid w:val="00EB582D"/>
    <w:rsid w:val="00EB785A"/>
    <w:rsid w:val="00EB7D50"/>
    <w:rsid w:val="00EC3482"/>
    <w:rsid w:val="00ED1868"/>
    <w:rsid w:val="00ED1FE6"/>
    <w:rsid w:val="00ED2211"/>
    <w:rsid w:val="00ED2921"/>
    <w:rsid w:val="00ED6C5B"/>
    <w:rsid w:val="00EE26D4"/>
    <w:rsid w:val="00EF1CA1"/>
    <w:rsid w:val="00EF3375"/>
    <w:rsid w:val="00EF347F"/>
    <w:rsid w:val="00F040E3"/>
    <w:rsid w:val="00F125AE"/>
    <w:rsid w:val="00F14733"/>
    <w:rsid w:val="00F15B2B"/>
    <w:rsid w:val="00F16718"/>
    <w:rsid w:val="00F16A02"/>
    <w:rsid w:val="00F16BE9"/>
    <w:rsid w:val="00F233D4"/>
    <w:rsid w:val="00F24898"/>
    <w:rsid w:val="00F36DE6"/>
    <w:rsid w:val="00F409B3"/>
    <w:rsid w:val="00F42911"/>
    <w:rsid w:val="00F43A75"/>
    <w:rsid w:val="00F46EA0"/>
    <w:rsid w:val="00F50F99"/>
    <w:rsid w:val="00F5609C"/>
    <w:rsid w:val="00F621B7"/>
    <w:rsid w:val="00F7122A"/>
    <w:rsid w:val="00F74C33"/>
    <w:rsid w:val="00F76A93"/>
    <w:rsid w:val="00F8064C"/>
    <w:rsid w:val="00F80C46"/>
    <w:rsid w:val="00F921A0"/>
    <w:rsid w:val="00F931B8"/>
    <w:rsid w:val="00F93722"/>
    <w:rsid w:val="00F976B0"/>
    <w:rsid w:val="00FA0312"/>
    <w:rsid w:val="00FA209C"/>
    <w:rsid w:val="00FA37D4"/>
    <w:rsid w:val="00FA3F17"/>
    <w:rsid w:val="00FA423D"/>
    <w:rsid w:val="00FB0570"/>
    <w:rsid w:val="00FB0D42"/>
    <w:rsid w:val="00FB1A02"/>
    <w:rsid w:val="00FB3827"/>
    <w:rsid w:val="00FB5771"/>
    <w:rsid w:val="00FB7282"/>
    <w:rsid w:val="00FC09A5"/>
    <w:rsid w:val="00FC768E"/>
    <w:rsid w:val="00FD0303"/>
    <w:rsid w:val="00FD453D"/>
    <w:rsid w:val="00FD49BE"/>
    <w:rsid w:val="00FD4E84"/>
    <w:rsid w:val="00FE441A"/>
    <w:rsid w:val="00FE4797"/>
    <w:rsid w:val="00FF287A"/>
    <w:rsid w:val="00FF31CA"/>
    <w:rsid w:val="00FF6643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C8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044C8A"/>
    <w:pPr>
      <w:keepNext/>
      <w:spacing w:after="120"/>
      <w:ind w:firstLine="709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44C8A"/>
    <w:pPr>
      <w:ind w:firstLine="709"/>
    </w:pPr>
    <w:rPr>
      <w:sz w:val="28"/>
      <w:szCs w:val="20"/>
    </w:rPr>
  </w:style>
  <w:style w:type="paragraph" w:styleId="NormalWeb">
    <w:name w:val="Normal (Web)"/>
    <w:basedOn w:val="Normal"/>
    <w:rsid w:val="00044C8A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Header">
    <w:name w:val="header"/>
    <w:basedOn w:val="Normal"/>
    <w:rsid w:val="001A79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9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792D"/>
    <w:pPr>
      <w:spacing w:after="120"/>
    </w:pPr>
  </w:style>
  <w:style w:type="paragraph" w:styleId="BalloonText">
    <w:name w:val="Balloon Text"/>
    <w:basedOn w:val="Normal"/>
    <w:semiHidden/>
    <w:rsid w:val="001A79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C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1FA3"/>
    <w:rPr>
      <w:sz w:val="20"/>
      <w:szCs w:val="20"/>
      <w:lang w:eastAsia="lv-LV"/>
    </w:rPr>
  </w:style>
  <w:style w:type="character" w:styleId="PageNumber">
    <w:name w:val="page number"/>
    <w:basedOn w:val="DefaultParagraphFont"/>
    <w:rsid w:val="00226283"/>
  </w:style>
  <w:style w:type="character" w:styleId="Hyperlink">
    <w:name w:val="Hyperlink"/>
    <w:rsid w:val="00C3141A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semiHidden/>
    <w:rsid w:val="001A63B5"/>
    <w:rPr>
      <w:b/>
      <w:bCs/>
      <w:lang w:eastAsia="en-US"/>
    </w:rPr>
  </w:style>
  <w:style w:type="paragraph" w:customStyle="1" w:styleId="tv213tvp">
    <w:name w:val="tv213 tvp"/>
    <w:basedOn w:val="Normal"/>
    <w:rsid w:val="00CC1584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CC1584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713BE1"/>
  </w:style>
  <w:style w:type="paragraph" w:styleId="ListBullet">
    <w:name w:val="List Bullet"/>
    <w:basedOn w:val="Normal"/>
    <w:rsid w:val="0098451C"/>
    <w:pPr>
      <w:numPr>
        <w:numId w:val="3"/>
      </w:numPr>
      <w:contextualSpacing/>
    </w:pPr>
  </w:style>
  <w:style w:type="paragraph" w:customStyle="1" w:styleId="labojumupamats">
    <w:name w:val="labojumu_pamats"/>
    <w:basedOn w:val="Normal"/>
    <w:rsid w:val="006453AD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41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BCF"/>
  </w:style>
  <w:style w:type="paragraph" w:customStyle="1" w:styleId="RakstzCharCharRakstzCharCharRakstz">
    <w:name w:val="Rakstz. Char Char Rakstz. Char Char Rakstz."/>
    <w:basedOn w:val="Normal"/>
    <w:rsid w:val="004A5E6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FA3F17"/>
    <w:pPr>
      <w:spacing w:before="100" w:beforeAutospacing="1" w:after="100" w:afterAutospacing="1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C8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044C8A"/>
    <w:pPr>
      <w:keepNext/>
      <w:spacing w:after="120"/>
      <w:ind w:firstLine="709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44C8A"/>
    <w:pPr>
      <w:ind w:firstLine="709"/>
    </w:pPr>
    <w:rPr>
      <w:sz w:val="28"/>
      <w:szCs w:val="20"/>
    </w:rPr>
  </w:style>
  <w:style w:type="paragraph" w:styleId="NormalWeb">
    <w:name w:val="Normal (Web)"/>
    <w:basedOn w:val="Normal"/>
    <w:rsid w:val="00044C8A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Header">
    <w:name w:val="header"/>
    <w:basedOn w:val="Normal"/>
    <w:rsid w:val="001A79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9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792D"/>
    <w:pPr>
      <w:spacing w:after="120"/>
    </w:pPr>
  </w:style>
  <w:style w:type="paragraph" w:styleId="BalloonText">
    <w:name w:val="Balloon Text"/>
    <w:basedOn w:val="Normal"/>
    <w:semiHidden/>
    <w:rsid w:val="001A79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C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1FA3"/>
    <w:rPr>
      <w:sz w:val="20"/>
      <w:szCs w:val="20"/>
      <w:lang w:eastAsia="lv-LV"/>
    </w:rPr>
  </w:style>
  <w:style w:type="character" w:styleId="PageNumber">
    <w:name w:val="page number"/>
    <w:basedOn w:val="DefaultParagraphFont"/>
    <w:rsid w:val="00226283"/>
  </w:style>
  <w:style w:type="character" w:styleId="Hyperlink">
    <w:name w:val="Hyperlink"/>
    <w:rsid w:val="00C3141A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semiHidden/>
    <w:rsid w:val="001A63B5"/>
    <w:rPr>
      <w:b/>
      <w:bCs/>
      <w:lang w:eastAsia="en-US"/>
    </w:rPr>
  </w:style>
  <w:style w:type="paragraph" w:customStyle="1" w:styleId="tv213tvp">
    <w:name w:val="tv213 tvp"/>
    <w:basedOn w:val="Normal"/>
    <w:rsid w:val="00CC1584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CC1584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713BE1"/>
  </w:style>
  <w:style w:type="paragraph" w:styleId="ListBullet">
    <w:name w:val="List Bullet"/>
    <w:basedOn w:val="Normal"/>
    <w:rsid w:val="0098451C"/>
    <w:pPr>
      <w:numPr>
        <w:numId w:val="3"/>
      </w:numPr>
      <w:contextualSpacing/>
    </w:pPr>
  </w:style>
  <w:style w:type="paragraph" w:customStyle="1" w:styleId="labojumupamats">
    <w:name w:val="labojumu_pamats"/>
    <w:basedOn w:val="Normal"/>
    <w:rsid w:val="006453AD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41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BCF"/>
  </w:style>
  <w:style w:type="paragraph" w:customStyle="1" w:styleId="RakstzCharCharRakstzCharCharRakstz">
    <w:name w:val="Rakstz. Char Char Rakstz. Char Char Rakstz."/>
    <w:basedOn w:val="Normal"/>
    <w:rsid w:val="004A5E6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FA3F17"/>
    <w:pPr>
      <w:spacing w:before="100" w:beforeAutospacing="1" w:after="100" w:afterAutospacing="1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Ruck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045A-8E2D-4CD9-9736-302D775E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sociālo apdrošināšanu"</vt:lpstr>
    </vt:vector>
  </TitlesOfParts>
  <Company>LM</Company>
  <LinksUpToDate>false</LinksUpToDate>
  <CharactersWithSpaces>2261</CharactersWithSpaces>
  <SharedDoc>false</SharedDoc>
  <HLinks>
    <vt:vector size="12" baseType="variant">
      <vt:variant>
        <vt:i4>7143517</vt:i4>
      </vt:variant>
      <vt:variant>
        <vt:i4>3</vt:i4>
      </vt:variant>
      <vt:variant>
        <vt:i4>0</vt:i4>
      </vt:variant>
      <vt:variant>
        <vt:i4>5</vt:i4>
      </vt:variant>
      <vt:variant>
        <vt:lpwstr>mailto:Sandra.Rucka@lm.gov.lv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http://eur-lex.europa.eu/eli/dir/2011/98?locale=LV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sociālo apdrošināšanu"</dc:title>
  <dc:subject>likumprojekts</dc:subject>
  <dc:creator>Sandra Rucka</dc:creator>
  <cp:lastModifiedBy>Sandra Rucka</cp:lastModifiedBy>
  <cp:revision>9</cp:revision>
  <cp:lastPrinted>2016-09-02T13:46:00Z</cp:lastPrinted>
  <dcterms:created xsi:type="dcterms:W3CDTF">2016-09-05T09:35:00Z</dcterms:created>
  <dcterms:modified xsi:type="dcterms:W3CDTF">2016-09-09T05:44:00Z</dcterms:modified>
</cp:coreProperties>
</file>