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BB8A" w14:textId="1D1907FE" w:rsidR="004D63F3" w:rsidRPr="0023180A" w:rsidRDefault="004D63F3" w:rsidP="00074799">
      <w:pPr>
        <w:spacing w:after="0" w:line="240" w:lineRule="auto"/>
        <w:jc w:val="center"/>
        <w:rPr>
          <w:rFonts w:ascii="Times New Roman" w:eastAsia="Times New Roman" w:hAnsi="Times New Roman" w:cs="Times New Roman"/>
          <w:b/>
          <w:bCs/>
          <w:color w:val="000000" w:themeColor="text1"/>
          <w:sz w:val="26"/>
          <w:szCs w:val="26"/>
          <w:lang w:val="lv-LV"/>
        </w:rPr>
      </w:pPr>
      <w:bookmarkStart w:id="0" w:name="468683"/>
      <w:bookmarkEnd w:id="0"/>
      <w:r w:rsidRPr="0023180A">
        <w:rPr>
          <w:rFonts w:ascii="Times New Roman" w:hAnsi="Times New Roman" w:cs="Times New Roman"/>
          <w:b/>
          <w:color w:val="000000" w:themeColor="text1"/>
          <w:sz w:val="26"/>
          <w:szCs w:val="26"/>
          <w:lang w:val="lv-LV"/>
        </w:rPr>
        <w:t>Likumprojekta „Grozījum</w:t>
      </w:r>
      <w:r w:rsidR="00E2423B" w:rsidRPr="0023180A">
        <w:rPr>
          <w:rFonts w:ascii="Times New Roman" w:hAnsi="Times New Roman" w:cs="Times New Roman"/>
          <w:b/>
          <w:color w:val="000000" w:themeColor="text1"/>
          <w:sz w:val="26"/>
          <w:szCs w:val="26"/>
          <w:lang w:val="lv-LV"/>
        </w:rPr>
        <w:t>s</w:t>
      </w:r>
      <w:r w:rsidRPr="0023180A">
        <w:rPr>
          <w:rFonts w:ascii="Times New Roman" w:hAnsi="Times New Roman" w:cs="Times New Roman"/>
          <w:b/>
          <w:color w:val="000000" w:themeColor="text1"/>
          <w:sz w:val="26"/>
          <w:szCs w:val="26"/>
          <w:lang w:val="lv-LV"/>
        </w:rPr>
        <w:t xml:space="preserve"> Jūrlietu pārvaldes un jūras drošības likumā”</w:t>
      </w:r>
    </w:p>
    <w:p w14:paraId="02EB6525" w14:textId="77777777" w:rsidR="00074799" w:rsidRPr="0023180A" w:rsidRDefault="00074799" w:rsidP="00074799">
      <w:pPr>
        <w:spacing w:after="0" w:line="240" w:lineRule="auto"/>
        <w:jc w:val="center"/>
        <w:rPr>
          <w:rFonts w:ascii="Times New Roman" w:eastAsia="Times New Roman" w:hAnsi="Times New Roman" w:cs="Times New Roman"/>
          <w:b/>
          <w:bCs/>
          <w:color w:val="000000" w:themeColor="text1"/>
          <w:sz w:val="26"/>
          <w:szCs w:val="26"/>
          <w:lang w:val="lv-LV"/>
        </w:rPr>
      </w:pPr>
      <w:r w:rsidRPr="0023180A">
        <w:rPr>
          <w:rFonts w:ascii="Times New Roman" w:eastAsia="Times New Roman" w:hAnsi="Times New Roman" w:cs="Times New Roman"/>
          <w:b/>
          <w:bCs/>
          <w:color w:val="000000" w:themeColor="text1"/>
          <w:sz w:val="26"/>
          <w:szCs w:val="26"/>
          <w:lang w:val="lv-LV"/>
        </w:rPr>
        <w:t>sākotnējās ietekmes novērtējuma ziņojums (anotācija)</w:t>
      </w:r>
    </w:p>
    <w:p w14:paraId="1B93DEE9" w14:textId="77777777" w:rsidR="00074799" w:rsidRPr="0023180A" w:rsidRDefault="00074799" w:rsidP="00074799">
      <w:pPr>
        <w:spacing w:before="45" w:after="0" w:line="360" w:lineRule="auto"/>
        <w:ind w:firstLine="300"/>
        <w:jc w:val="center"/>
        <w:rPr>
          <w:rFonts w:ascii="Times New Roman" w:eastAsia="Times New Roman" w:hAnsi="Times New Roman" w:cs="Times New Roman"/>
          <w:i/>
          <w:iCs/>
          <w:color w:val="000000" w:themeColor="text1"/>
          <w:sz w:val="26"/>
          <w:szCs w:val="26"/>
          <w:lang w:val="lv-LV"/>
        </w:rPr>
      </w:pPr>
    </w:p>
    <w:tbl>
      <w:tblPr>
        <w:tblStyle w:val="TableGrid"/>
        <w:tblW w:w="5000" w:type="pct"/>
        <w:tblLook w:val="04A0" w:firstRow="1" w:lastRow="0" w:firstColumn="1" w:lastColumn="0" w:noHBand="0" w:noVBand="1"/>
      </w:tblPr>
      <w:tblGrid>
        <w:gridCol w:w="582"/>
        <w:gridCol w:w="2932"/>
        <w:gridCol w:w="6107"/>
      </w:tblGrid>
      <w:tr w:rsidR="00074799" w:rsidRPr="00897FD3" w14:paraId="4CF8DD75" w14:textId="77777777" w:rsidTr="002356E4">
        <w:trPr>
          <w:trHeight w:val="405"/>
        </w:trPr>
        <w:tc>
          <w:tcPr>
            <w:tcW w:w="0" w:type="auto"/>
            <w:gridSpan w:val="3"/>
            <w:hideMark/>
          </w:tcPr>
          <w:p w14:paraId="12DB5968" w14:textId="77777777" w:rsidR="00074799" w:rsidRPr="00991309" w:rsidRDefault="00074799" w:rsidP="004D63F3">
            <w:pPr>
              <w:pStyle w:val="NoSpacing"/>
              <w:jc w:val="center"/>
              <w:rPr>
                <w:rFonts w:ascii="Times New Roman" w:hAnsi="Times New Roman" w:cs="Times New Roman"/>
                <w:b/>
                <w:sz w:val="26"/>
                <w:szCs w:val="26"/>
                <w:lang w:val="lv-LV"/>
              </w:rPr>
            </w:pPr>
            <w:r w:rsidRPr="00897FD3">
              <w:rPr>
                <w:rFonts w:ascii="Times New Roman" w:hAnsi="Times New Roman" w:cs="Times New Roman"/>
                <w:b/>
                <w:sz w:val="26"/>
                <w:szCs w:val="26"/>
                <w:lang w:val="lv-LV"/>
              </w:rPr>
              <w:t>I. Tiesību akta projekta izstrādes nepieciešamība</w:t>
            </w:r>
          </w:p>
          <w:p w14:paraId="04019D36" w14:textId="77777777" w:rsidR="00687DF2" w:rsidRPr="00897FD3" w:rsidRDefault="00687DF2" w:rsidP="004D63F3">
            <w:pPr>
              <w:pStyle w:val="NoSpacing"/>
              <w:jc w:val="center"/>
              <w:rPr>
                <w:rFonts w:ascii="Times New Roman" w:hAnsi="Times New Roman" w:cs="Times New Roman"/>
                <w:b/>
                <w:sz w:val="26"/>
                <w:szCs w:val="26"/>
                <w:lang w:val="lv-LV"/>
              </w:rPr>
            </w:pPr>
          </w:p>
        </w:tc>
      </w:tr>
      <w:tr w:rsidR="00074799" w:rsidRPr="00897FD3" w14:paraId="7934A759" w14:textId="77777777" w:rsidTr="00407760">
        <w:trPr>
          <w:trHeight w:val="405"/>
        </w:trPr>
        <w:tc>
          <w:tcPr>
            <w:tcW w:w="302" w:type="pct"/>
            <w:hideMark/>
          </w:tcPr>
          <w:p w14:paraId="0254BE3B"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1.</w:t>
            </w:r>
          </w:p>
        </w:tc>
        <w:tc>
          <w:tcPr>
            <w:tcW w:w="1524" w:type="pct"/>
            <w:hideMark/>
          </w:tcPr>
          <w:p w14:paraId="0812800E" w14:textId="53D766EE"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Pamatojums</w:t>
            </w:r>
            <w:r w:rsidR="0039083E">
              <w:rPr>
                <w:rFonts w:ascii="Times New Roman" w:hAnsi="Times New Roman" w:cs="Times New Roman"/>
                <w:sz w:val="24"/>
                <w:szCs w:val="24"/>
                <w:lang w:val="lv-LV"/>
              </w:rPr>
              <w:t xml:space="preserve"> </w:t>
            </w:r>
            <w:bookmarkStart w:id="1" w:name="_GoBack"/>
            <w:bookmarkEnd w:id="1"/>
          </w:p>
        </w:tc>
        <w:tc>
          <w:tcPr>
            <w:tcW w:w="3175" w:type="pct"/>
            <w:hideMark/>
          </w:tcPr>
          <w:p w14:paraId="6BB7E30C" w14:textId="30F7E194" w:rsidR="004D38FC" w:rsidRPr="00D33E13" w:rsidRDefault="00AA67B4"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1)</w:t>
            </w:r>
            <w:r w:rsidR="003213F2" w:rsidRPr="00D33E13">
              <w:rPr>
                <w:rFonts w:ascii="Times New Roman" w:hAnsi="Times New Roman" w:cs="Times New Roman"/>
                <w:sz w:val="24"/>
                <w:szCs w:val="24"/>
                <w:lang w:val="lv-LV"/>
              </w:rPr>
              <w:t xml:space="preserve"> </w:t>
            </w:r>
            <w:r w:rsidR="001A512C" w:rsidRPr="00D33E13">
              <w:rPr>
                <w:rFonts w:ascii="Times New Roman" w:hAnsi="Times New Roman" w:cs="Times New Roman"/>
                <w:sz w:val="24"/>
                <w:szCs w:val="24"/>
                <w:lang w:val="lv-LV"/>
              </w:rPr>
              <w:t>Jūrlietu pārvaldes un jūras drošības likuma 46.p</w:t>
            </w:r>
            <w:r w:rsidR="00D45FEE" w:rsidRPr="00D33E13">
              <w:rPr>
                <w:rFonts w:ascii="Times New Roman" w:hAnsi="Times New Roman" w:cs="Times New Roman"/>
                <w:sz w:val="24"/>
                <w:szCs w:val="24"/>
                <w:lang w:val="lv-LV"/>
              </w:rPr>
              <w:t>anta otrās daļas tiesību normu aktualizēšana atbilstoši problemātikai attiecīgajā jomā;</w:t>
            </w:r>
            <w:r w:rsidR="003213F2" w:rsidRPr="00D33E13">
              <w:rPr>
                <w:rFonts w:ascii="Times New Roman" w:hAnsi="Times New Roman" w:cs="Times New Roman"/>
                <w:sz w:val="24"/>
                <w:szCs w:val="24"/>
                <w:lang w:val="lv-LV"/>
              </w:rPr>
              <w:t xml:space="preserve"> </w:t>
            </w:r>
          </w:p>
          <w:p w14:paraId="088E2DD6" w14:textId="39B9DD98" w:rsidR="004D38FC" w:rsidRPr="00D33E13" w:rsidRDefault="00AA67B4" w:rsidP="004D38FC">
            <w:pPr>
              <w:jc w:val="both"/>
              <w:rPr>
                <w:rFonts w:ascii="Times New Roman" w:eastAsia="Times New Roman" w:hAnsi="Times New Roman" w:cs="Times New Roman"/>
                <w:sz w:val="24"/>
                <w:szCs w:val="24"/>
                <w:lang w:val="lv-LV" w:eastAsia="lv-LV"/>
              </w:rPr>
            </w:pPr>
            <w:r w:rsidRPr="00D33E13">
              <w:rPr>
                <w:rFonts w:ascii="Times New Roman" w:hAnsi="Times New Roman" w:cs="Times New Roman"/>
                <w:sz w:val="24"/>
                <w:szCs w:val="24"/>
                <w:lang w:val="lv-LV"/>
              </w:rPr>
              <w:t>2)</w:t>
            </w:r>
            <w:r w:rsidR="00E2423B" w:rsidRPr="00D33E13">
              <w:rPr>
                <w:rFonts w:ascii="Times New Roman" w:hAnsi="Times New Roman" w:cs="Times New Roman"/>
                <w:sz w:val="24"/>
                <w:szCs w:val="24"/>
                <w:lang w:val="lv-LV"/>
              </w:rPr>
              <w:t> </w:t>
            </w:r>
            <w:r w:rsidR="003213F2" w:rsidRPr="00D33E13">
              <w:rPr>
                <w:rFonts w:ascii="Times New Roman" w:hAnsi="Times New Roman" w:cs="Times New Roman"/>
                <w:sz w:val="24"/>
                <w:szCs w:val="24"/>
                <w:lang w:val="lv-LV"/>
              </w:rPr>
              <w:t>Ministru kabineta</w:t>
            </w:r>
            <w:r w:rsidRPr="00D33E13">
              <w:rPr>
                <w:rFonts w:ascii="Times New Roman" w:hAnsi="Times New Roman" w:cs="Times New Roman"/>
                <w:sz w:val="24"/>
                <w:szCs w:val="24"/>
                <w:lang w:val="lv-LV"/>
              </w:rPr>
              <w:t xml:space="preserve"> </w:t>
            </w:r>
            <w:r w:rsidRPr="00D33E13">
              <w:rPr>
                <w:rFonts w:ascii="Times New Roman" w:eastAsia="Times New Roman" w:hAnsi="Times New Roman" w:cs="Times New Roman"/>
                <w:sz w:val="24"/>
                <w:szCs w:val="24"/>
                <w:lang w:val="lv-LV" w:eastAsia="lv-LV"/>
              </w:rPr>
              <w:t>2016.gada 31.maija</w:t>
            </w:r>
            <w:r w:rsidR="003213F2" w:rsidRPr="00D33E13">
              <w:rPr>
                <w:rFonts w:ascii="Times New Roman" w:hAnsi="Times New Roman" w:cs="Times New Roman"/>
                <w:sz w:val="24"/>
                <w:szCs w:val="24"/>
                <w:lang w:val="lv-LV"/>
              </w:rPr>
              <w:t xml:space="preserve"> </w:t>
            </w:r>
            <w:r w:rsidRPr="00D33E13">
              <w:rPr>
                <w:rFonts w:ascii="Times New Roman" w:hAnsi="Times New Roman" w:cs="Times New Roman"/>
                <w:sz w:val="24"/>
                <w:szCs w:val="24"/>
                <w:lang w:val="lv-LV"/>
              </w:rPr>
              <w:t xml:space="preserve">noteikumi </w:t>
            </w:r>
            <w:r w:rsidRPr="00D33E13">
              <w:rPr>
                <w:rFonts w:ascii="Times New Roman" w:eastAsia="Times New Roman" w:hAnsi="Times New Roman" w:cs="Times New Roman"/>
                <w:bCs/>
                <w:sz w:val="24"/>
                <w:szCs w:val="24"/>
                <w:lang w:val="lv-LV" w:eastAsia="lv-LV"/>
              </w:rPr>
              <w:t>Nr.331</w:t>
            </w:r>
            <w:r w:rsidRPr="00D33E13">
              <w:rPr>
                <w:rFonts w:ascii="Times New Roman" w:eastAsia="Times New Roman" w:hAnsi="Times New Roman" w:cs="Times New Roman"/>
                <w:sz w:val="24"/>
                <w:szCs w:val="24"/>
                <w:lang w:val="lv-LV" w:eastAsia="lv-LV"/>
              </w:rPr>
              <w:t xml:space="preserve"> </w:t>
            </w:r>
            <w:r w:rsidR="009616A4" w:rsidRPr="00D33E13">
              <w:rPr>
                <w:rFonts w:ascii="Times New Roman" w:eastAsia="Times New Roman" w:hAnsi="Times New Roman" w:cs="Times New Roman"/>
                <w:sz w:val="24"/>
                <w:szCs w:val="24"/>
                <w:lang w:val="lv-LV" w:eastAsia="lv-LV"/>
              </w:rPr>
              <w:t>”</w:t>
            </w:r>
            <w:r w:rsidRPr="00D33E13">
              <w:rPr>
                <w:rFonts w:ascii="Times New Roman" w:eastAsia="Times New Roman" w:hAnsi="Times New Roman" w:cs="Times New Roman"/>
                <w:sz w:val="24"/>
                <w:szCs w:val="24"/>
                <w:lang w:val="lv-LV" w:eastAsia="lv-LV"/>
              </w:rPr>
              <w:t>Noteikumi par pasākumiem, kas saistīti ar civilās aviācijas nelaimes gadījumiem</w:t>
            </w:r>
            <w:r w:rsidR="009616A4" w:rsidRPr="00D33E13">
              <w:rPr>
                <w:rFonts w:ascii="Times New Roman" w:eastAsia="Times New Roman" w:hAnsi="Times New Roman" w:cs="Times New Roman"/>
                <w:sz w:val="24"/>
                <w:szCs w:val="24"/>
                <w:lang w:val="lv-LV" w:eastAsia="lv-LV"/>
              </w:rPr>
              <w:t>”</w:t>
            </w:r>
            <w:r w:rsidRPr="00D33E13">
              <w:rPr>
                <w:rFonts w:ascii="Times New Roman" w:eastAsia="Times New Roman" w:hAnsi="Times New Roman" w:cs="Times New Roman"/>
                <w:sz w:val="24"/>
                <w:szCs w:val="24"/>
                <w:lang w:val="lv-LV" w:eastAsia="lv-LV"/>
              </w:rPr>
              <w:t>;</w:t>
            </w:r>
          </w:p>
          <w:p w14:paraId="51812290" w14:textId="14C0BE75" w:rsidR="004D38FC" w:rsidRPr="00D33E13" w:rsidRDefault="00F905BC" w:rsidP="004D38FC">
            <w:pPr>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 xml:space="preserve">3) </w:t>
            </w:r>
            <w:r w:rsidR="009616A4" w:rsidRPr="00D33E13">
              <w:rPr>
                <w:rFonts w:ascii="Times New Roman" w:hAnsi="Times New Roman" w:cs="Times New Roman"/>
                <w:sz w:val="24"/>
                <w:szCs w:val="24"/>
                <w:lang w:val="lv-LV"/>
              </w:rPr>
              <w:t xml:space="preserve">Ministru kabineta 2015.gada 12.maija noteikumi </w:t>
            </w:r>
            <w:r w:rsidRPr="00D33E13">
              <w:rPr>
                <w:rFonts w:ascii="Times New Roman" w:hAnsi="Times New Roman" w:cs="Times New Roman"/>
                <w:sz w:val="24"/>
                <w:szCs w:val="24"/>
                <w:lang w:val="lv-LV"/>
              </w:rPr>
              <w:t xml:space="preserve"> Nr.219 „Noteikumi par pasākumiem, kas saistīti ar militārās aviācijas nelaimes gadījumiem”;</w:t>
            </w:r>
          </w:p>
          <w:p w14:paraId="651A5497" w14:textId="53C700C2" w:rsidR="00B23BF5" w:rsidRPr="00D33E13" w:rsidRDefault="00F905BC" w:rsidP="004D38FC">
            <w:pPr>
              <w:jc w:val="both"/>
              <w:rPr>
                <w:rFonts w:ascii="Times New Roman" w:hAnsi="Times New Roman" w:cs="Times New Roman"/>
                <w:sz w:val="24"/>
                <w:szCs w:val="24"/>
                <w:lang w:val="lv-LV"/>
              </w:rPr>
            </w:pPr>
            <w:r w:rsidRPr="00D33E13">
              <w:rPr>
                <w:rFonts w:ascii="Times New Roman" w:eastAsia="Times New Roman" w:hAnsi="Times New Roman" w:cs="Times New Roman"/>
                <w:sz w:val="24"/>
                <w:szCs w:val="24"/>
                <w:lang w:val="lv-LV" w:eastAsia="lv-LV"/>
              </w:rPr>
              <w:t>4</w:t>
            </w:r>
            <w:r w:rsidR="00AA67B4" w:rsidRPr="00D33E13">
              <w:rPr>
                <w:rFonts w:ascii="Times New Roman" w:eastAsia="Times New Roman" w:hAnsi="Times New Roman" w:cs="Times New Roman"/>
                <w:sz w:val="24"/>
                <w:szCs w:val="24"/>
                <w:lang w:val="lv-LV" w:eastAsia="lv-LV"/>
              </w:rPr>
              <w:t xml:space="preserve">) </w:t>
            </w:r>
            <w:r w:rsidR="001A512C" w:rsidRPr="00D33E13">
              <w:rPr>
                <w:rFonts w:ascii="Times New Roman" w:hAnsi="Times New Roman" w:cs="Times New Roman"/>
                <w:sz w:val="24"/>
                <w:szCs w:val="24"/>
                <w:lang w:val="lv-LV"/>
              </w:rPr>
              <w:t xml:space="preserve">Ministru kabineta 2016.gada 31. </w:t>
            </w:r>
            <w:r w:rsidR="00AA67B4" w:rsidRPr="00D33E13">
              <w:rPr>
                <w:rFonts w:ascii="Times New Roman" w:hAnsi="Times New Roman" w:cs="Times New Roman"/>
                <w:sz w:val="24"/>
                <w:szCs w:val="24"/>
                <w:lang w:val="lv-LV"/>
              </w:rPr>
              <w:t>maija sēdes protokola</w:t>
            </w:r>
            <w:r w:rsidR="001A512C" w:rsidRPr="00D33E13">
              <w:rPr>
                <w:rFonts w:ascii="Times New Roman" w:hAnsi="Times New Roman" w:cs="Times New Roman"/>
                <w:sz w:val="24"/>
                <w:szCs w:val="24"/>
                <w:lang w:val="lv-LV"/>
              </w:rPr>
              <w:t xml:space="preserve"> Nr.26 6</w:t>
            </w:r>
            <w:r w:rsidR="00752DB4" w:rsidRPr="00D33E13">
              <w:rPr>
                <w:rFonts w:ascii="Times New Roman" w:hAnsi="Times New Roman" w:cs="Times New Roman"/>
                <w:sz w:val="24"/>
                <w:szCs w:val="24"/>
                <w:lang w:val="lv-LV"/>
              </w:rPr>
              <w:t>§</w:t>
            </w:r>
            <w:r w:rsidR="001A512C" w:rsidRPr="00D33E13">
              <w:rPr>
                <w:rFonts w:ascii="Times New Roman" w:hAnsi="Times New Roman" w:cs="Times New Roman"/>
                <w:sz w:val="24"/>
                <w:szCs w:val="24"/>
                <w:lang w:val="lv-LV"/>
              </w:rPr>
              <w:t xml:space="preserve"> 3.punkts</w:t>
            </w:r>
            <w:r w:rsidR="00752DB4" w:rsidRPr="00D33E13">
              <w:rPr>
                <w:rFonts w:ascii="Times New Roman" w:hAnsi="Times New Roman" w:cs="Times New Roman"/>
                <w:sz w:val="24"/>
                <w:szCs w:val="24"/>
                <w:lang w:val="lv-LV"/>
              </w:rPr>
              <w:t>.</w:t>
            </w:r>
          </w:p>
          <w:p w14:paraId="76B42D24" w14:textId="3C6C6DF5" w:rsidR="001B79B5" w:rsidRPr="00D33E13" w:rsidRDefault="001B79B5" w:rsidP="004D38FC">
            <w:pPr>
              <w:jc w:val="both"/>
              <w:rPr>
                <w:rFonts w:ascii="Times New Roman" w:eastAsia="Times New Roman" w:hAnsi="Times New Roman" w:cs="Times New Roman"/>
                <w:sz w:val="24"/>
                <w:szCs w:val="24"/>
                <w:lang w:val="lv-LV" w:eastAsia="lv-LV"/>
              </w:rPr>
            </w:pPr>
          </w:p>
        </w:tc>
      </w:tr>
      <w:tr w:rsidR="00407760" w:rsidRPr="00270898" w14:paraId="152D6606" w14:textId="77777777" w:rsidTr="00407760">
        <w:trPr>
          <w:trHeight w:val="465"/>
        </w:trPr>
        <w:tc>
          <w:tcPr>
            <w:tcW w:w="302" w:type="pct"/>
            <w:hideMark/>
          </w:tcPr>
          <w:p w14:paraId="74050979" w14:textId="77777777" w:rsidR="00407760"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2.</w:t>
            </w:r>
          </w:p>
        </w:tc>
        <w:tc>
          <w:tcPr>
            <w:tcW w:w="1524" w:type="pct"/>
            <w:hideMark/>
          </w:tcPr>
          <w:p w14:paraId="004968D0" w14:textId="7027C66A" w:rsidR="00BA1036"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Pašreizējā situācija un problēmas, kuru risināšanai tiesību akta projekts izstrādāts, tiesiskā regulējuma mērķis un būtība</w:t>
            </w:r>
          </w:p>
          <w:p w14:paraId="42196B97" w14:textId="77777777" w:rsidR="00BA1036" w:rsidRPr="00D33E13" w:rsidRDefault="00BA1036" w:rsidP="004D38FC">
            <w:pPr>
              <w:jc w:val="both"/>
              <w:rPr>
                <w:rFonts w:ascii="Times New Roman" w:hAnsi="Times New Roman" w:cs="Times New Roman"/>
                <w:sz w:val="24"/>
                <w:szCs w:val="24"/>
                <w:lang w:val="lv-LV"/>
              </w:rPr>
            </w:pPr>
          </w:p>
          <w:p w14:paraId="39461CE8" w14:textId="77777777" w:rsidR="00BA1036" w:rsidRPr="00D33E13" w:rsidRDefault="00BA1036" w:rsidP="004D38FC">
            <w:pPr>
              <w:jc w:val="both"/>
              <w:rPr>
                <w:rFonts w:ascii="Times New Roman" w:hAnsi="Times New Roman" w:cs="Times New Roman"/>
                <w:sz w:val="24"/>
                <w:szCs w:val="24"/>
                <w:lang w:val="lv-LV"/>
              </w:rPr>
            </w:pPr>
          </w:p>
          <w:p w14:paraId="2B2DDD13" w14:textId="77777777" w:rsidR="00BA1036" w:rsidRPr="00D33E13" w:rsidRDefault="00BA1036" w:rsidP="004D38FC">
            <w:pPr>
              <w:jc w:val="both"/>
              <w:rPr>
                <w:rFonts w:ascii="Times New Roman" w:hAnsi="Times New Roman" w:cs="Times New Roman"/>
                <w:sz w:val="24"/>
                <w:szCs w:val="24"/>
                <w:lang w:val="lv-LV"/>
              </w:rPr>
            </w:pPr>
          </w:p>
          <w:p w14:paraId="67275FB7" w14:textId="77777777" w:rsidR="00BA1036" w:rsidRPr="00D33E13" w:rsidRDefault="00BA1036" w:rsidP="004D38FC">
            <w:pPr>
              <w:jc w:val="both"/>
              <w:rPr>
                <w:rFonts w:ascii="Times New Roman" w:hAnsi="Times New Roman" w:cs="Times New Roman"/>
                <w:sz w:val="24"/>
                <w:szCs w:val="24"/>
                <w:lang w:val="lv-LV"/>
              </w:rPr>
            </w:pPr>
          </w:p>
          <w:p w14:paraId="66727AB2" w14:textId="77777777" w:rsidR="00BA1036" w:rsidRPr="00D33E13" w:rsidRDefault="00BA1036" w:rsidP="004D38FC">
            <w:pPr>
              <w:jc w:val="both"/>
              <w:rPr>
                <w:rFonts w:ascii="Times New Roman" w:hAnsi="Times New Roman" w:cs="Times New Roman"/>
                <w:sz w:val="24"/>
                <w:szCs w:val="24"/>
                <w:lang w:val="lv-LV"/>
              </w:rPr>
            </w:pPr>
          </w:p>
          <w:p w14:paraId="53EB7526" w14:textId="77777777" w:rsidR="00BA1036" w:rsidRPr="00D33E13" w:rsidRDefault="00BA1036" w:rsidP="004D38FC">
            <w:pPr>
              <w:jc w:val="both"/>
              <w:rPr>
                <w:rFonts w:ascii="Times New Roman" w:hAnsi="Times New Roman" w:cs="Times New Roman"/>
                <w:sz w:val="24"/>
                <w:szCs w:val="24"/>
                <w:lang w:val="lv-LV"/>
              </w:rPr>
            </w:pPr>
          </w:p>
          <w:p w14:paraId="394A7F01" w14:textId="77777777" w:rsidR="00BA1036" w:rsidRPr="00D33E13" w:rsidRDefault="00BA1036" w:rsidP="004D38FC">
            <w:pPr>
              <w:jc w:val="both"/>
              <w:rPr>
                <w:rFonts w:ascii="Times New Roman" w:hAnsi="Times New Roman" w:cs="Times New Roman"/>
                <w:sz w:val="24"/>
                <w:szCs w:val="24"/>
                <w:lang w:val="lv-LV"/>
              </w:rPr>
            </w:pPr>
          </w:p>
          <w:p w14:paraId="1A89C27E" w14:textId="77777777" w:rsidR="00BA1036" w:rsidRPr="00D33E13" w:rsidRDefault="00BA1036" w:rsidP="004D38FC">
            <w:pPr>
              <w:jc w:val="both"/>
              <w:rPr>
                <w:rFonts w:ascii="Times New Roman" w:hAnsi="Times New Roman" w:cs="Times New Roman"/>
                <w:sz w:val="24"/>
                <w:szCs w:val="24"/>
                <w:lang w:val="lv-LV"/>
              </w:rPr>
            </w:pPr>
          </w:p>
          <w:p w14:paraId="72BCA61F" w14:textId="77777777" w:rsidR="00BA1036" w:rsidRPr="00D33E13" w:rsidRDefault="00BA1036" w:rsidP="004D38FC">
            <w:pPr>
              <w:jc w:val="both"/>
              <w:rPr>
                <w:rFonts w:ascii="Times New Roman" w:hAnsi="Times New Roman" w:cs="Times New Roman"/>
                <w:sz w:val="24"/>
                <w:szCs w:val="24"/>
                <w:lang w:val="lv-LV"/>
              </w:rPr>
            </w:pPr>
          </w:p>
          <w:p w14:paraId="41ACDC47" w14:textId="77777777" w:rsidR="00BA1036" w:rsidRPr="00D33E13" w:rsidRDefault="00BA1036" w:rsidP="004D38FC">
            <w:pPr>
              <w:jc w:val="both"/>
              <w:rPr>
                <w:rFonts w:ascii="Times New Roman" w:hAnsi="Times New Roman" w:cs="Times New Roman"/>
                <w:sz w:val="24"/>
                <w:szCs w:val="24"/>
                <w:lang w:val="lv-LV"/>
              </w:rPr>
            </w:pPr>
          </w:p>
          <w:p w14:paraId="403B363A" w14:textId="77777777" w:rsidR="00BA1036" w:rsidRPr="00D33E13" w:rsidRDefault="00BA1036" w:rsidP="004D38FC">
            <w:pPr>
              <w:jc w:val="both"/>
              <w:rPr>
                <w:rFonts w:ascii="Times New Roman" w:hAnsi="Times New Roman" w:cs="Times New Roman"/>
                <w:sz w:val="24"/>
                <w:szCs w:val="24"/>
                <w:lang w:val="lv-LV"/>
              </w:rPr>
            </w:pPr>
          </w:p>
          <w:p w14:paraId="1103050A" w14:textId="77777777" w:rsidR="00BA1036" w:rsidRPr="00D33E13" w:rsidRDefault="00BA1036" w:rsidP="004D38FC">
            <w:pPr>
              <w:jc w:val="both"/>
              <w:rPr>
                <w:rFonts w:ascii="Times New Roman" w:hAnsi="Times New Roman" w:cs="Times New Roman"/>
                <w:sz w:val="24"/>
                <w:szCs w:val="24"/>
                <w:lang w:val="lv-LV"/>
              </w:rPr>
            </w:pPr>
          </w:p>
          <w:p w14:paraId="5CCFCCD9" w14:textId="77777777" w:rsidR="00BA1036" w:rsidRPr="00D33E13" w:rsidRDefault="00BA1036" w:rsidP="004D38FC">
            <w:pPr>
              <w:jc w:val="both"/>
              <w:rPr>
                <w:rFonts w:ascii="Times New Roman" w:hAnsi="Times New Roman" w:cs="Times New Roman"/>
                <w:sz w:val="24"/>
                <w:szCs w:val="24"/>
                <w:lang w:val="lv-LV"/>
              </w:rPr>
            </w:pPr>
          </w:p>
          <w:p w14:paraId="40F3BAE8" w14:textId="2AF29B91" w:rsidR="00BA1036" w:rsidRPr="00D33E13" w:rsidRDefault="00BA1036" w:rsidP="004D38FC">
            <w:pPr>
              <w:jc w:val="both"/>
              <w:rPr>
                <w:rFonts w:ascii="Times New Roman" w:hAnsi="Times New Roman" w:cs="Times New Roman"/>
                <w:sz w:val="24"/>
                <w:szCs w:val="24"/>
                <w:lang w:val="lv-LV"/>
              </w:rPr>
            </w:pPr>
          </w:p>
          <w:p w14:paraId="706189F9" w14:textId="77777777" w:rsidR="00BA1036" w:rsidRPr="00D33E13" w:rsidRDefault="00BA1036" w:rsidP="004D38FC">
            <w:pPr>
              <w:jc w:val="both"/>
              <w:rPr>
                <w:rFonts w:ascii="Times New Roman" w:hAnsi="Times New Roman" w:cs="Times New Roman"/>
                <w:sz w:val="24"/>
                <w:szCs w:val="24"/>
                <w:lang w:val="lv-LV"/>
              </w:rPr>
            </w:pPr>
          </w:p>
          <w:p w14:paraId="66329250" w14:textId="77777777" w:rsidR="00BA1036" w:rsidRPr="00D33E13" w:rsidRDefault="00BA1036" w:rsidP="004D38FC">
            <w:pPr>
              <w:jc w:val="both"/>
              <w:rPr>
                <w:rFonts w:ascii="Times New Roman" w:hAnsi="Times New Roman" w:cs="Times New Roman"/>
                <w:sz w:val="24"/>
                <w:szCs w:val="24"/>
                <w:lang w:val="lv-LV"/>
              </w:rPr>
            </w:pPr>
          </w:p>
          <w:p w14:paraId="2A1DAE8A" w14:textId="77777777" w:rsidR="00BA1036" w:rsidRPr="00D33E13" w:rsidRDefault="00BA1036" w:rsidP="004D38FC">
            <w:pPr>
              <w:jc w:val="both"/>
              <w:rPr>
                <w:rFonts w:ascii="Times New Roman" w:hAnsi="Times New Roman" w:cs="Times New Roman"/>
                <w:sz w:val="24"/>
                <w:szCs w:val="24"/>
                <w:lang w:val="lv-LV"/>
              </w:rPr>
            </w:pPr>
          </w:p>
          <w:p w14:paraId="3CEBAE1B" w14:textId="77777777" w:rsidR="00BA1036" w:rsidRPr="00D33E13" w:rsidRDefault="00BA1036" w:rsidP="004D38FC">
            <w:pPr>
              <w:jc w:val="both"/>
              <w:rPr>
                <w:rFonts w:ascii="Times New Roman" w:hAnsi="Times New Roman" w:cs="Times New Roman"/>
                <w:sz w:val="24"/>
                <w:szCs w:val="24"/>
                <w:lang w:val="lv-LV"/>
              </w:rPr>
            </w:pPr>
          </w:p>
          <w:p w14:paraId="3846D162" w14:textId="388306E5" w:rsidR="00BA1036" w:rsidRPr="00D33E13" w:rsidRDefault="00BA1036" w:rsidP="004D38FC">
            <w:pPr>
              <w:jc w:val="both"/>
              <w:rPr>
                <w:rFonts w:ascii="Times New Roman" w:hAnsi="Times New Roman" w:cs="Times New Roman"/>
                <w:sz w:val="24"/>
                <w:szCs w:val="24"/>
                <w:lang w:val="lv-LV"/>
              </w:rPr>
            </w:pPr>
          </w:p>
          <w:p w14:paraId="5E95ADAD" w14:textId="77777777" w:rsidR="00BA1036" w:rsidRPr="00D33E13" w:rsidRDefault="00BA1036" w:rsidP="004D38FC">
            <w:pPr>
              <w:jc w:val="both"/>
              <w:rPr>
                <w:rFonts w:ascii="Times New Roman" w:hAnsi="Times New Roman" w:cs="Times New Roman"/>
                <w:sz w:val="24"/>
                <w:szCs w:val="24"/>
                <w:lang w:val="lv-LV"/>
              </w:rPr>
            </w:pPr>
          </w:p>
          <w:p w14:paraId="15AC44CD" w14:textId="2F34A203" w:rsidR="00BA1036" w:rsidRPr="00D33E13" w:rsidRDefault="00BA1036" w:rsidP="004D38FC">
            <w:pPr>
              <w:jc w:val="both"/>
              <w:rPr>
                <w:rFonts w:ascii="Times New Roman" w:hAnsi="Times New Roman" w:cs="Times New Roman"/>
                <w:sz w:val="24"/>
                <w:szCs w:val="24"/>
                <w:lang w:val="lv-LV"/>
              </w:rPr>
            </w:pPr>
          </w:p>
          <w:p w14:paraId="1138109A" w14:textId="2EE1B0AC" w:rsidR="00BA1036" w:rsidRPr="00D33E13" w:rsidRDefault="00BA1036" w:rsidP="004D38FC">
            <w:pPr>
              <w:jc w:val="both"/>
              <w:rPr>
                <w:rFonts w:ascii="Times New Roman" w:hAnsi="Times New Roman" w:cs="Times New Roman"/>
                <w:sz w:val="24"/>
                <w:szCs w:val="24"/>
                <w:lang w:val="lv-LV"/>
              </w:rPr>
            </w:pPr>
          </w:p>
          <w:p w14:paraId="23439053" w14:textId="77777777" w:rsidR="00407760" w:rsidRPr="00D33E13" w:rsidRDefault="00407760" w:rsidP="004D38FC">
            <w:pPr>
              <w:jc w:val="both"/>
              <w:rPr>
                <w:rFonts w:ascii="Times New Roman" w:hAnsi="Times New Roman" w:cs="Times New Roman"/>
                <w:sz w:val="24"/>
                <w:szCs w:val="24"/>
                <w:lang w:val="lv-LV"/>
              </w:rPr>
            </w:pPr>
          </w:p>
        </w:tc>
        <w:tc>
          <w:tcPr>
            <w:tcW w:w="3175" w:type="pct"/>
            <w:hideMark/>
          </w:tcPr>
          <w:p w14:paraId="248E966D" w14:textId="0927785C" w:rsidR="0031510B" w:rsidRPr="00D33E13" w:rsidRDefault="00E2423B" w:rsidP="00430782">
            <w:pPr>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Pamatojoties uz</w:t>
            </w:r>
            <w:r w:rsidR="006A3CD4" w:rsidRPr="00D33E13">
              <w:rPr>
                <w:rFonts w:ascii="Times New Roman" w:hAnsi="Times New Roman" w:cs="Times New Roman"/>
                <w:sz w:val="24"/>
                <w:szCs w:val="24"/>
                <w:lang w:val="lv-LV"/>
              </w:rPr>
              <w:t xml:space="preserve"> J</w:t>
            </w:r>
            <w:r w:rsidR="00D45FEE" w:rsidRPr="00D33E13">
              <w:rPr>
                <w:rFonts w:ascii="Times New Roman" w:hAnsi="Times New Roman" w:cs="Times New Roman"/>
                <w:sz w:val="24"/>
                <w:szCs w:val="24"/>
                <w:lang w:val="lv-LV"/>
              </w:rPr>
              <w:t xml:space="preserve">ūrlietu pārvaldes un jūras drošības likuma </w:t>
            </w:r>
            <w:r w:rsidR="006A3CD4" w:rsidRPr="00D33E13">
              <w:rPr>
                <w:rFonts w:ascii="Times New Roman" w:hAnsi="Times New Roman" w:cs="Times New Roman"/>
                <w:sz w:val="24"/>
                <w:szCs w:val="24"/>
                <w:lang w:val="lv-LV"/>
              </w:rPr>
              <w:t>46. panta otrajā daļā noteikto</w:t>
            </w:r>
            <w:r w:rsidR="00063AAB" w:rsidRPr="00D33E13">
              <w:rPr>
                <w:rFonts w:ascii="Times New Roman" w:hAnsi="Times New Roman" w:cs="Times New Roman"/>
                <w:sz w:val="24"/>
                <w:szCs w:val="24"/>
                <w:lang w:val="lv-LV"/>
              </w:rPr>
              <w:t>,</w:t>
            </w:r>
            <w:r w:rsidR="00063AAB" w:rsidRPr="00D33E13">
              <w:rPr>
                <w:rFonts w:ascii="Times New Roman" w:eastAsia="Times New Roman" w:hAnsi="Times New Roman" w:cs="Times New Roman"/>
                <w:sz w:val="24"/>
                <w:szCs w:val="24"/>
                <w:lang w:val="lv-LV"/>
              </w:rPr>
              <w:t xml:space="preserve"> </w:t>
            </w:r>
            <w:r w:rsidR="00063AAB" w:rsidRPr="00D33E13">
              <w:rPr>
                <w:rFonts w:ascii="Times New Roman" w:eastAsia="Times New Roman" w:hAnsi="Times New Roman" w:cs="Times New Roman"/>
                <w:sz w:val="24"/>
                <w:szCs w:val="24"/>
                <w:lang w:val="lv-LV" w:eastAsia="lv-LV"/>
              </w:rPr>
              <w:t xml:space="preserve">2003.gada 2.decembrī Ministru kabinets </w:t>
            </w:r>
            <w:r w:rsidR="00362D70" w:rsidRPr="00D33E13">
              <w:rPr>
                <w:rFonts w:ascii="Times New Roman" w:eastAsia="Times New Roman" w:hAnsi="Times New Roman" w:cs="Times New Roman"/>
                <w:sz w:val="24"/>
                <w:szCs w:val="24"/>
                <w:lang w:val="lv-LV" w:eastAsia="lv-LV"/>
              </w:rPr>
              <w:t xml:space="preserve">izdeva </w:t>
            </w:r>
            <w:r w:rsidR="0047645A" w:rsidRPr="00D33E13">
              <w:rPr>
                <w:rFonts w:ascii="Times New Roman" w:eastAsia="Times New Roman" w:hAnsi="Times New Roman" w:cs="Times New Roman"/>
                <w:sz w:val="24"/>
                <w:szCs w:val="24"/>
                <w:lang w:val="lv-LV" w:eastAsia="lv-LV"/>
              </w:rPr>
              <w:t xml:space="preserve"> </w:t>
            </w:r>
            <w:r w:rsidR="00063AAB" w:rsidRPr="00D33E13">
              <w:rPr>
                <w:rFonts w:ascii="Times New Roman" w:eastAsia="Times New Roman" w:hAnsi="Times New Roman" w:cs="Times New Roman"/>
                <w:sz w:val="24"/>
                <w:szCs w:val="24"/>
                <w:lang w:val="lv-LV" w:eastAsia="lv-LV"/>
              </w:rPr>
              <w:t>noteikumus Nr.674</w:t>
            </w:r>
            <w:r w:rsidR="00063AAB" w:rsidRPr="00D33E13">
              <w:rPr>
                <w:rFonts w:ascii="Times New Roman" w:eastAsia="Times New Roman" w:hAnsi="Times New Roman" w:cs="Times New Roman"/>
                <w:bCs/>
                <w:sz w:val="24"/>
                <w:szCs w:val="24"/>
                <w:lang w:val="lv-LV" w:eastAsia="lv-LV"/>
              </w:rPr>
              <w:t xml:space="preserve"> „Noteikumi par cilvēku meklēšanu un glābšanu aviācijas un jūras avārijas gadījumā”</w:t>
            </w:r>
            <w:r w:rsidR="002A1825" w:rsidRPr="00D33E13">
              <w:rPr>
                <w:rFonts w:ascii="Times New Roman" w:hAnsi="Times New Roman" w:cs="Times New Roman"/>
                <w:sz w:val="24"/>
                <w:szCs w:val="24"/>
                <w:lang w:val="lv-LV"/>
              </w:rPr>
              <w:t xml:space="preserve"> </w:t>
            </w:r>
            <w:r w:rsidR="00063AAB" w:rsidRPr="00D33E13">
              <w:rPr>
                <w:rFonts w:ascii="Times New Roman" w:hAnsi="Times New Roman" w:cs="Times New Roman"/>
                <w:sz w:val="24"/>
                <w:szCs w:val="24"/>
                <w:lang w:val="lv-LV"/>
              </w:rPr>
              <w:t>nosakot</w:t>
            </w:r>
            <w:r w:rsidR="00214830" w:rsidRPr="00D33E13">
              <w:rPr>
                <w:rFonts w:ascii="Times New Roman" w:hAnsi="Times New Roman" w:cs="Times New Roman"/>
                <w:sz w:val="24"/>
                <w:szCs w:val="24"/>
                <w:lang w:val="lv-LV"/>
              </w:rPr>
              <w:t xml:space="preserve"> kārtību, kādā </w:t>
            </w:r>
            <w:r w:rsidR="00063AAB" w:rsidRPr="00D33E13">
              <w:rPr>
                <w:rFonts w:ascii="Times New Roman" w:hAnsi="Times New Roman" w:cs="Times New Roman"/>
                <w:sz w:val="24"/>
                <w:szCs w:val="24"/>
                <w:lang w:val="lv-LV"/>
              </w:rPr>
              <w:t xml:space="preserve">notiek meklēšana un glābšana aviācijas un jūras avārijas gadījumā, kā arī </w:t>
            </w:r>
            <w:r w:rsidR="00214830" w:rsidRPr="00D33E13">
              <w:rPr>
                <w:rFonts w:ascii="Times New Roman" w:hAnsi="Times New Roman" w:cs="Times New Roman"/>
                <w:sz w:val="24"/>
                <w:szCs w:val="24"/>
                <w:lang w:val="lv-LV"/>
              </w:rPr>
              <w:t>Aviācijas meklēšanas un glābšanas koo</w:t>
            </w:r>
            <w:r w:rsidR="00063AAB" w:rsidRPr="00D33E13">
              <w:rPr>
                <w:rFonts w:ascii="Times New Roman" w:hAnsi="Times New Roman" w:cs="Times New Roman"/>
                <w:sz w:val="24"/>
                <w:szCs w:val="24"/>
                <w:lang w:val="lv-LV"/>
              </w:rPr>
              <w:t>rdinācijas centra (ARCC) darbību.</w:t>
            </w:r>
          </w:p>
          <w:p w14:paraId="07F349E8" w14:textId="049B3D54" w:rsidR="00353EBB" w:rsidRPr="00D33E13" w:rsidRDefault="00473BC8" w:rsidP="004D38FC">
            <w:pPr>
              <w:jc w:val="both"/>
              <w:rPr>
                <w:rFonts w:ascii="Times New Roman" w:eastAsia="Calibri" w:hAnsi="Times New Roman" w:cs="Times New Roman"/>
                <w:sz w:val="24"/>
                <w:szCs w:val="24"/>
                <w:lang w:val="lv-LV"/>
              </w:rPr>
            </w:pPr>
            <w:r w:rsidRPr="00D33E13">
              <w:rPr>
                <w:rFonts w:ascii="Times New Roman" w:eastAsia="Calibri" w:hAnsi="Times New Roman" w:cs="Times New Roman"/>
                <w:sz w:val="24"/>
                <w:szCs w:val="24"/>
                <w:lang w:val="lv-LV"/>
              </w:rPr>
              <w:t xml:space="preserve">Lai novērstu Starptautiskās </w:t>
            </w:r>
            <w:r w:rsidR="00E2423B" w:rsidRPr="00D33E13">
              <w:rPr>
                <w:rFonts w:ascii="Times New Roman" w:eastAsia="Calibri" w:hAnsi="Times New Roman" w:cs="Times New Roman"/>
                <w:sz w:val="24"/>
                <w:szCs w:val="24"/>
                <w:lang w:val="lv-LV"/>
              </w:rPr>
              <w:t>c</w:t>
            </w:r>
            <w:r w:rsidRPr="00D33E13">
              <w:rPr>
                <w:rFonts w:ascii="Times New Roman" w:eastAsia="Calibri" w:hAnsi="Times New Roman" w:cs="Times New Roman"/>
                <w:sz w:val="24"/>
                <w:szCs w:val="24"/>
                <w:lang w:val="lv-LV"/>
              </w:rPr>
              <w:t xml:space="preserve">ivilās </w:t>
            </w:r>
            <w:r w:rsidR="00E2423B" w:rsidRPr="00D33E13">
              <w:rPr>
                <w:rFonts w:ascii="Times New Roman" w:eastAsia="Calibri" w:hAnsi="Times New Roman" w:cs="Times New Roman"/>
                <w:sz w:val="24"/>
                <w:szCs w:val="24"/>
                <w:lang w:val="lv-LV"/>
              </w:rPr>
              <w:t>a</w:t>
            </w:r>
            <w:r w:rsidRPr="00D33E13">
              <w:rPr>
                <w:rFonts w:ascii="Times New Roman" w:eastAsia="Calibri" w:hAnsi="Times New Roman" w:cs="Times New Roman"/>
                <w:sz w:val="24"/>
                <w:szCs w:val="24"/>
                <w:lang w:val="lv-LV"/>
              </w:rPr>
              <w:t>viācijas</w:t>
            </w:r>
            <w:r w:rsidR="00430782" w:rsidRPr="00D33E13">
              <w:rPr>
                <w:rFonts w:ascii="Times New Roman" w:eastAsia="Calibri" w:hAnsi="Times New Roman" w:cs="Times New Roman"/>
                <w:sz w:val="24"/>
                <w:szCs w:val="24"/>
                <w:lang w:val="lv-LV"/>
              </w:rPr>
              <w:t xml:space="preserve"> organizācijas</w:t>
            </w:r>
            <w:r w:rsidR="00E23E05" w:rsidRPr="00D33E13">
              <w:rPr>
                <w:rFonts w:ascii="Times New Roman" w:eastAsia="Calibri" w:hAnsi="Times New Roman" w:cs="Times New Roman"/>
                <w:sz w:val="24"/>
                <w:szCs w:val="24"/>
                <w:lang w:val="lv-LV"/>
              </w:rPr>
              <w:t xml:space="preserve"> 2010.gada auditā </w:t>
            </w:r>
            <w:r w:rsidRPr="00D33E13">
              <w:rPr>
                <w:rFonts w:ascii="Times New Roman" w:eastAsia="Calibri" w:hAnsi="Times New Roman" w:cs="Times New Roman"/>
                <w:sz w:val="24"/>
                <w:szCs w:val="24"/>
                <w:lang w:val="lv-LV"/>
              </w:rPr>
              <w:t xml:space="preserve"> konstatēto neatbilstību par nespēju efektīvi nodrošināt meklēšanas glābšanas darbus un </w:t>
            </w:r>
            <w:r w:rsidR="00E2423B" w:rsidRPr="00D33E13">
              <w:rPr>
                <w:rFonts w:ascii="Times New Roman" w:eastAsia="Calibri" w:hAnsi="Times New Roman" w:cs="Times New Roman"/>
                <w:sz w:val="24"/>
                <w:szCs w:val="24"/>
                <w:lang w:val="lv-LV"/>
              </w:rPr>
              <w:t xml:space="preserve">lai </w:t>
            </w:r>
            <w:r w:rsidRPr="00D33E13">
              <w:rPr>
                <w:rFonts w:ascii="Times New Roman" w:eastAsia="Calibri" w:hAnsi="Times New Roman" w:cs="Times New Roman"/>
                <w:sz w:val="24"/>
                <w:szCs w:val="24"/>
                <w:lang w:val="lv-LV"/>
              </w:rPr>
              <w:t xml:space="preserve">pret Latvijas valsti </w:t>
            </w:r>
            <w:r w:rsidR="00E2423B" w:rsidRPr="00D33E13">
              <w:rPr>
                <w:rFonts w:ascii="Times New Roman" w:eastAsia="Calibri" w:hAnsi="Times New Roman" w:cs="Times New Roman"/>
                <w:sz w:val="24"/>
                <w:szCs w:val="24"/>
                <w:lang w:val="lv-LV"/>
              </w:rPr>
              <w:t xml:space="preserve">netiktu </w:t>
            </w:r>
            <w:r w:rsidRPr="00D33E13">
              <w:rPr>
                <w:rFonts w:ascii="Times New Roman" w:eastAsia="Calibri" w:hAnsi="Times New Roman" w:cs="Times New Roman"/>
                <w:sz w:val="24"/>
                <w:szCs w:val="24"/>
                <w:lang w:val="lv-LV"/>
              </w:rPr>
              <w:t>ierosināt</w:t>
            </w:r>
            <w:r w:rsidR="00E2423B" w:rsidRPr="00D33E13">
              <w:rPr>
                <w:rFonts w:ascii="Times New Roman" w:eastAsia="Calibri" w:hAnsi="Times New Roman" w:cs="Times New Roman"/>
                <w:sz w:val="24"/>
                <w:szCs w:val="24"/>
                <w:lang w:val="lv-LV"/>
              </w:rPr>
              <w:t>a</w:t>
            </w:r>
            <w:r w:rsidRPr="00D33E13">
              <w:rPr>
                <w:rFonts w:ascii="Times New Roman" w:eastAsia="Calibri" w:hAnsi="Times New Roman" w:cs="Times New Roman"/>
                <w:sz w:val="24"/>
                <w:szCs w:val="24"/>
                <w:lang w:val="lv-LV"/>
              </w:rPr>
              <w:t xml:space="preserve"> liet</w:t>
            </w:r>
            <w:r w:rsidR="00E2423B" w:rsidRPr="00D33E13">
              <w:rPr>
                <w:rFonts w:ascii="Times New Roman" w:eastAsia="Calibri" w:hAnsi="Times New Roman" w:cs="Times New Roman"/>
                <w:sz w:val="24"/>
                <w:szCs w:val="24"/>
                <w:lang w:val="lv-LV"/>
              </w:rPr>
              <w:t>a</w:t>
            </w:r>
            <w:r w:rsidRPr="00D33E13">
              <w:rPr>
                <w:rFonts w:ascii="Times New Roman" w:eastAsia="Calibri" w:hAnsi="Times New Roman" w:cs="Times New Roman"/>
                <w:sz w:val="24"/>
                <w:szCs w:val="24"/>
                <w:lang w:val="lv-LV"/>
              </w:rPr>
              <w:t xml:space="preserve">, tika uzsākta  aviācijas </w:t>
            </w:r>
            <w:r w:rsidRPr="00D33E13">
              <w:rPr>
                <w:rFonts w:ascii="Times New Roman" w:eastAsia="Times New Roman" w:hAnsi="Times New Roman" w:cs="Times New Roman"/>
                <w:sz w:val="24"/>
                <w:szCs w:val="24"/>
                <w:lang w:val="lv-LV"/>
              </w:rPr>
              <w:t>nelaimes gadījumā cietušā gaisa kuģa un cilvēku meklēšanas un glābšanas</w:t>
            </w:r>
            <w:r w:rsidRPr="00D33E13">
              <w:rPr>
                <w:rFonts w:ascii="Times New Roman" w:eastAsia="Calibri" w:hAnsi="Times New Roman" w:cs="Times New Roman"/>
                <w:sz w:val="24"/>
                <w:szCs w:val="24"/>
                <w:lang w:val="lv-LV"/>
              </w:rPr>
              <w:t xml:space="preserve"> jomas </w:t>
            </w:r>
            <w:r w:rsidR="00E23E05" w:rsidRPr="00D33E13">
              <w:rPr>
                <w:rFonts w:ascii="Times New Roman" w:eastAsia="Calibri" w:hAnsi="Times New Roman" w:cs="Times New Roman"/>
                <w:sz w:val="24"/>
                <w:szCs w:val="24"/>
                <w:lang w:val="lv-LV"/>
              </w:rPr>
              <w:t>pārstrukturēšana</w:t>
            </w:r>
            <w:r w:rsidR="00430782" w:rsidRPr="00D33E13">
              <w:rPr>
                <w:rFonts w:ascii="Times New Roman" w:eastAsia="Calibri" w:hAnsi="Times New Roman" w:cs="Times New Roman"/>
                <w:sz w:val="24"/>
                <w:szCs w:val="24"/>
                <w:lang w:val="lv-LV"/>
              </w:rPr>
              <w:t xml:space="preserve"> un sistēmas </w:t>
            </w:r>
            <w:r w:rsidRPr="00D33E13">
              <w:rPr>
                <w:rFonts w:ascii="Times New Roman" w:eastAsia="Calibri" w:hAnsi="Times New Roman" w:cs="Times New Roman"/>
                <w:sz w:val="24"/>
                <w:szCs w:val="24"/>
                <w:lang w:val="lv-LV"/>
              </w:rPr>
              <w:t>sakārtošana</w:t>
            </w:r>
            <w:r w:rsidR="00E23E05" w:rsidRPr="00D33E13">
              <w:rPr>
                <w:rFonts w:ascii="Times New Roman" w:eastAsia="Calibri" w:hAnsi="Times New Roman" w:cs="Times New Roman"/>
                <w:sz w:val="24"/>
                <w:szCs w:val="24"/>
                <w:lang w:val="lv-LV"/>
              </w:rPr>
              <w:t>.</w:t>
            </w:r>
          </w:p>
          <w:p w14:paraId="4A4A71AD" w14:textId="6E2F1A9C" w:rsidR="007C08EC" w:rsidRPr="00D33E13" w:rsidRDefault="007C08EC" w:rsidP="004D38FC">
            <w:pPr>
              <w:jc w:val="both"/>
              <w:rPr>
                <w:rFonts w:ascii="Times New Roman" w:eastAsia="Calibri" w:hAnsi="Times New Roman" w:cs="Times New Roman"/>
                <w:sz w:val="24"/>
                <w:szCs w:val="24"/>
                <w:lang w:val="lv-LV"/>
              </w:rPr>
            </w:pPr>
            <w:r w:rsidRPr="00D33E13">
              <w:rPr>
                <w:rFonts w:ascii="Times New Roman" w:eastAsia="Calibri" w:hAnsi="Times New Roman" w:cs="Times New Roman"/>
                <w:sz w:val="24"/>
                <w:szCs w:val="24"/>
                <w:lang w:val="lv-LV"/>
              </w:rPr>
              <w:t xml:space="preserve">2014.gada 1.novembrī Saeima likumā “Par aviāciju” </w:t>
            </w:r>
            <w:r w:rsidR="00204A82" w:rsidRPr="00D33E13">
              <w:rPr>
                <w:rFonts w:ascii="Times New Roman" w:eastAsia="Calibri" w:hAnsi="Times New Roman" w:cs="Times New Roman"/>
                <w:sz w:val="24"/>
                <w:szCs w:val="24"/>
                <w:lang w:val="lv-LV"/>
              </w:rPr>
              <w:t xml:space="preserve">apstiprināja </w:t>
            </w:r>
            <w:r w:rsidRPr="00D33E13">
              <w:rPr>
                <w:rFonts w:ascii="Times New Roman" w:eastAsia="Calibri" w:hAnsi="Times New Roman" w:cs="Times New Roman"/>
                <w:sz w:val="24"/>
                <w:szCs w:val="24"/>
                <w:lang w:val="lv-LV"/>
              </w:rPr>
              <w:t>atbildīgo par aviācijas nelaimes gadījumā  cietušā gaisa kuģa meklēšanu un glābšanu un seku likvidēšanu-</w:t>
            </w:r>
            <w:r w:rsidRPr="00D33E13">
              <w:rPr>
                <w:rFonts w:ascii="Times New Roman" w:eastAsia="Times New Roman" w:hAnsi="Times New Roman" w:cs="Times New Roman"/>
                <w:sz w:val="24"/>
                <w:szCs w:val="24"/>
                <w:lang w:val="lv-LV" w:eastAsia="lv-LV"/>
              </w:rPr>
              <w:t xml:space="preserve"> Aviācijas meklēšanas un glābšanas koordinācijas centru  (ARCC), kura darbību nodrošina </w:t>
            </w:r>
            <w:r w:rsidRPr="00D33E13">
              <w:rPr>
                <w:rFonts w:ascii="Times New Roman" w:eastAsia="Calibri" w:hAnsi="Times New Roman" w:cs="Times New Roman"/>
                <w:sz w:val="24"/>
                <w:szCs w:val="24"/>
                <w:lang w:val="lv-LV"/>
              </w:rPr>
              <w:t xml:space="preserve">Valsts robežsardze un </w:t>
            </w:r>
            <w:r w:rsidR="00E2423B" w:rsidRPr="00D33E13">
              <w:rPr>
                <w:rFonts w:ascii="Times New Roman" w:eastAsia="Calibri" w:hAnsi="Times New Roman" w:cs="Times New Roman"/>
                <w:sz w:val="24"/>
                <w:szCs w:val="24"/>
                <w:lang w:val="lv-LV"/>
              </w:rPr>
              <w:t>pamatojoties uz</w:t>
            </w:r>
            <w:r w:rsidRPr="00D33E13">
              <w:rPr>
                <w:rFonts w:ascii="Times New Roman" w:eastAsia="Calibri" w:hAnsi="Times New Roman" w:cs="Times New Roman"/>
                <w:sz w:val="24"/>
                <w:szCs w:val="24"/>
                <w:lang w:val="lv-LV"/>
              </w:rPr>
              <w:t xml:space="preserve"> likuma “Par aviāciju” 66. panta pirmās daļas deleģējumu, </w:t>
            </w:r>
            <w:r w:rsidR="00204A82" w:rsidRPr="00D33E13">
              <w:rPr>
                <w:rFonts w:ascii="Times New Roman" w:hAnsi="Times New Roman" w:cs="Times New Roman"/>
                <w:sz w:val="24"/>
                <w:szCs w:val="24"/>
                <w:lang w:val="lv-LV"/>
              </w:rPr>
              <w:t xml:space="preserve">Ministru kabinets 2016.gada 31. maijā </w:t>
            </w:r>
            <w:r w:rsidR="00362D70" w:rsidRPr="00D33E13">
              <w:rPr>
                <w:rFonts w:ascii="Times New Roman" w:hAnsi="Times New Roman" w:cs="Times New Roman"/>
                <w:sz w:val="24"/>
                <w:szCs w:val="24"/>
                <w:lang w:val="lv-LV"/>
              </w:rPr>
              <w:t>izdeva</w:t>
            </w:r>
            <w:r w:rsidR="0047645A" w:rsidRPr="00D33E13">
              <w:rPr>
                <w:rFonts w:ascii="Times New Roman" w:hAnsi="Times New Roman" w:cs="Times New Roman"/>
                <w:sz w:val="24"/>
                <w:szCs w:val="24"/>
                <w:lang w:val="lv-LV"/>
              </w:rPr>
              <w:t xml:space="preserve">   </w:t>
            </w:r>
            <w:r w:rsidR="00204A82" w:rsidRPr="00D33E13">
              <w:rPr>
                <w:rFonts w:ascii="Times New Roman" w:hAnsi="Times New Roman" w:cs="Times New Roman"/>
                <w:sz w:val="24"/>
                <w:szCs w:val="24"/>
                <w:lang w:val="lv-LV"/>
              </w:rPr>
              <w:t>noteikumus Nr.331 “</w:t>
            </w:r>
            <w:r w:rsidR="00204A82" w:rsidRPr="00D33E13">
              <w:rPr>
                <w:rFonts w:ascii="Times New Roman" w:eastAsia="Times New Roman" w:hAnsi="Times New Roman" w:cs="Times New Roman"/>
                <w:sz w:val="24"/>
                <w:szCs w:val="24"/>
                <w:lang w:val="lv-LV" w:eastAsia="lv-LV"/>
              </w:rPr>
              <w:t>Noteikumi par pasākumiem, kas saistīti ar civilās aviācijas nelaimes gadījumiem”</w:t>
            </w:r>
            <w:r w:rsidR="00204A82" w:rsidRPr="00D33E13">
              <w:rPr>
                <w:rFonts w:ascii="Times New Roman" w:eastAsia="Calibri" w:hAnsi="Times New Roman" w:cs="Times New Roman"/>
                <w:sz w:val="24"/>
                <w:szCs w:val="24"/>
                <w:lang w:val="lv-LV"/>
              </w:rPr>
              <w:t xml:space="preserve">, nosakot </w:t>
            </w:r>
            <w:r w:rsidRPr="00D33E13">
              <w:rPr>
                <w:rFonts w:ascii="Times New Roman" w:eastAsia="Calibri" w:hAnsi="Times New Roman" w:cs="Times New Roman"/>
                <w:sz w:val="24"/>
                <w:szCs w:val="24"/>
                <w:lang w:val="lv-LV"/>
              </w:rPr>
              <w:t>kārtību</w:t>
            </w:r>
            <w:r w:rsidR="0042267F" w:rsidRPr="00D33E13">
              <w:rPr>
                <w:rFonts w:ascii="Times New Roman" w:eastAsia="Calibri" w:hAnsi="Times New Roman" w:cs="Times New Roman"/>
                <w:sz w:val="24"/>
                <w:szCs w:val="24"/>
                <w:lang w:val="lv-LV"/>
              </w:rPr>
              <w:t xml:space="preserve">, </w:t>
            </w:r>
            <w:r w:rsidRPr="00D33E13">
              <w:rPr>
                <w:rFonts w:ascii="Times New Roman" w:eastAsia="Calibri" w:hAnsi="Times New Roman" w:cs="Times New Roman"/>
                <w:sz w:val="24"/>
                <w:szCs w:val="24"/>
                <w:lang w:val="lv-LV"/>
              </w:rPr>
              <w:t xml:space="preserve">kādā </w:t>
            </w:r>
            <w:r w:rsidRPr="00D33E13">
              <w:rPr>
                <w:rFonts w:ascii="Times New Roman" w:hAnsi="Times New Roman" w:cs="Times New Roman"/>
                <w:sz w:val="24"/>
                <w:szCs w:val="24"/>
                <w:lang w:val="lv-LV"/>
              </w:rPr>
              <w:t>notiek avi</w:t>
            </w:r>
            <w:r w:rsidR="00204A82" w:rsidRPr="00D33E13">
              <w:rPr>
                <w:rFonts w:ascii="Times New Roman" w:hAnsi="Times New Roman" w:cs="Times New Roman"/>
                <w:sz w:val="24"/>
                <w:szCs w:val="24"/>
                <w:lang w:val="lv-LV"/>
              </w:rPr>
              <w:t>ācijas nelaimes gadījumā cietušā civilās aviācijas gaisa kuģa</w:t>
            </w:r>
            <w:r w:rsidRPr="00D33E13">
              <w:rPr>
                <w:rFonts w:ascii="Times New Roman" w:hAnsi="Times New Roman" w:cs="Times New Roman"/>
                <w:sz w:val="24"/>
                <w:szCs w:val="24"/>
                <w:lang w:val="lv-LV"/>
              </w:rPr>
              <w:t xml:space="preserve"> un </w:t>
            </w:r>
            <w:r w:rsidR="00204A82" w:rsidRPr="00D33E13">
              <w:rPr>
                <w:rFonts w:ascii="Times New Roman" w:hAnsi="Times New Roman" w:cs="Times New Roman"/>
                <w:sz w:val="24"/>
                <w:szCs w:val="24"/>
                <w:lang w:val="lv-LV"/>
              </w:rPr>
              <w:t xml:space="preserve">cilvēku meklēšanas un glābšanas darbi, </w:t>
            </w:r>
            <w:r w:rsidRPr="00D33E13">
              <w:rPr>
                <w:rFonts w:ascii="Times New Roman" w:hAnsi="Times New Roman" w:cs="Times New Roman"/>
                <w:sz w:val="24"/>
                <w:szCs w:val="24"/>
                <w:lang w:val="lv-LV"/>
              </w:rPr>
              <w:t xml:space="preserve">civilās aviācijas </w:t>
            </w:r>
            <w:r w:rsidR="00204A82" w:rsidRPr="00D33E13">
              <w:rPr>
                <w:rFonts w:ascii="Times New Roman" w:hAnsi="Times New Roman" w:cs="Times New Roman"/>
                <w:sz w:val="24"/>
                <w:szCs w:val="24"/>
                <w:lang w:val="lv-LV"/>
              </w:rPr>
              <w:t xml:space="preserve">gaisa kuģa </w:t>
            </w:r>
            <w:r w:rsidRPr="00D33E13">
              <w:rPr>
                <w:rFonts w:ascii="Times New Roman" w:hAnsi="Times New Roman" w:cs="Times New Roman"/>
                <w:sz w:val="24"/>
                <w:szCs w:val="24"/>
                <w:lang w:val="lv-LV"/>
              </w:rPr>
              <w:t>nelaimes gadījumu seku likvidēšana un institūciju sadarbība</w:t>
            </w:r>
            <w:r w:rsidR="00204A82" w:rsidRPr="00D33E13">
              <w:rPr>
                <w:rFonts w:ascii="Times New Roman" w:hAnsi="Times New Roman" w:cs="Times New Roman"/>
                <w:sz w:val="24"/>
                <w:szCs w:val="24"/>
                <w:lang w:val="lv-LV"/>
              </w:rPr>
              <w:t>.</w:t>
            </w:r>
            <w:r w:rsidRPr="00D33E13">
              <w:rPr>
                <w:rFonts w:ascii="Times New Roman" w:hAnsi="Times New Roman" w:cs="Times New Roman"/>
                <w:bCs/>
                <w:sz w:val="24"/>
                <w:szCs w:val="24"/>
                <w:lang w:val="lv-LV"/>
              </w:rPr>
              <w:t xml:space="preserve"> </w:t>
            </w:r>
          </w:p>
          <w:p w14:paraId="1EBAA5D2" w14:textId="77777777" w:rsidR="00D45FEE" w:rsidRPr="00D33E13" w:rsidRDefault="00D45FEE" w:rsidP="004D38FC">
            <w:pPr>
              <w:jc w:val="both"/>
              <w:rPr>
                <w:rFonts w:ascii="Times New Roman" w:hAnsi="Times New Roman" w:cs="Times New Roman"/>
                <w:sz w:val="24"/>
                <w:szCs w:val="24"/>
                <w:lang w:val="lv-LV"/>
              </w:rPr>
            </w:pPr>
          </w:p>
          <w:p w14:paraId="70815089" w14:textId="66F07FE6" w:rsidR="0042267F" w:rsidRPr="00D33E13" w:rsidRDefault="006A7707" w:rsidP="004D38FC">
            <w:pPr>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lastRenderedPageBreak/>
              <w:t>Pamatojoties uz</w:t>
            </w:r>
            <w:r w:rsidR="00A20305" w:rsidRPr="00D33E13">
              <w:rPr>
                <w:rFonts w:ascii="Times New Roman" w:hAnsi="Times New Roman" w:cs="Times New Roman"/>
                <w:sz w:val="24"/>
                <w:szCs w:val="24"/>
                <w:lang w:val="lv-LV"/>
              </w:rPr>
              <w:t xml:space="preserve"> likum</w:t>
            </w:r>
            <w:r w:rsidR="00204A82" w:rsidRPr="00D33E13">
              <w:rPr>
                <w:rFonts w:ascii="Times New Roman" w:hAnsi="Times New Roman" w:cs="Times New Roman"/>
                <w:sz w:val="24"/>
                <w:szCs w:val="24"/>
                <w:lang w:val="lv-LV"/>
              </w:rPr>
              <w:t xml:space="preserve">a ‘Par aviāciju” 66. panta otrās daļas </w:t>
            </w:r>
            <w:r w:rsidR="00A20305" w:rsidRPr="00D33E13">
              <w:rPr>
                <w:rFonts w:ascii="Times New Roman" w:hAnsi="Times New Roman" w:cs="Times New Roman"/>
                <w:sz w:val="24"/>
                <w:szCs w:val="24"/>
                <w:lang w:val="lv-LV"/>
              </w:rPr>
              <w:t>deleģējumu</w:t>
            </w:r>
            <w:r w:rsidR="00204A82" w:rsidRPr="00D33E13">
              <w:rPr>
                <w:rFonts w:ascii="Times New Roman" w:hAnsi="Times New Roman" w:cs="Times New Roman"/>
                <w:sz w:val="24"/>
                <w:szCs w:val="24"/>
                <w:lang w:val="lv-LV"/>
              </w:rPr>
              <w:t>,</w:t>
            </w:r>
            <w:r w:rsidR="00A20305" w:rsidRPr="00D33E13">
              <w:rPr>
                <w:rFonts w:ascii="Times New Roman" w:hAnsi="Times New Roman" w:cs="Times New Roman"/>
                <w:sz w:val="24"/>
                <w:szCs w:val="24"/>
                <w:lang w:val="lv-LV"/>
              </w:rPr>
              <w:t xml:space="preserve"> </w:t>
            </w:r>
            <w:r w:rsidR="00204A82" w:rsidRPr="00D33E13">
              <w:rPr>
                <w:rFonts w:ascii="Times New Roman" w:hAnsi="Times New Roman" w:cs="Times New Roman"/>
                <w:sz w:val="24"/>
                <w:szCs w:val="24"/>
                <w:lang w:val="lv-LV"/>
              </w:rPr>
              <w:t xml:space="preserve">Ministru kabinets 2015.gada 12.maijā </w:t>
            </w:r>
            <w:r w:rsidR="0047645A" w:rsidRPr="00D33E13">
              <w:rPr>
                <w:rFonts w:ascii="Times New Roman" w:hAnsi="Times New Roman" w:cs="Times New Roman"/>
                <w:sz w:val="24"/>
                <w:szCs w:val="24"/>
                <w:lang w:val="lv-LV"/>
              </w:rPr>
              <w:t xml:space="preserve">pieņēma </w:t>
            </w:r>
            <w:r w:rsidR="00204A82" w:rsidRPr="00D33E13">
              <w:rPr>
                <w:rFonts w:ascii="Times New Roman" w:hAnsi="Times New Roman" w:cs="Times New Roman"/>
                <w:sz w:val="24"/>
                <w:szCs w:val="24"/>
                <w:lang w:val="lv-LV"/>
              </w:rPr>
              <w:t>noteikumus Nr.219 „Noteikumi par pasākumiem, kas saistīti ar militārās aviācijas nelaimes gadījumiem”</w:t>
            </w:r>
            <w:r w:rsidR="0042267F" w:rsidRPr="00D33E13">
              <w:rPr>
                <w:rFonts w:ascii="Times New Roman" w:hAnsi="Times New Roman" w:cs="Times New Roman"/>
                <w:sz w:val="24"/>
                <w:szCs w:val="24"/>
                <w:lang w:val="lv-LV"/>
              </w:rPr>
              <w:t xml:space="preserve">, nosakot kārtību, </w:t>
            </w:r>
            <w:r w:rsidR="00A20305" w:rsidRPr="00D33E13">
              <w:rPr>
                <w:rFonts w:ascii="Times New Roman" w:eastAsia="Calibri" w:hAnsi="Times New Roman" w:cs="Times New Roman"/>
                <w:sz w:val="24"/>
                <w:szCs w:val="24"/>
                <w:lang w:val="lv-LV"/>
              </w:rPr>
              <w:t xml:space="preserve">kādā </w:t>
            </w:r>
            <w:r w:rsidR="00A20305" w:rsidRPr="00D33E13">
              <w:rPr>
                <w:rFonts w:ascii="Times New Roman" w:hAnsi="Times New Roman" w:cs="Times New Roman"/>
                <w:sz w:val="24"/>
                <w:szCs w:val="24"/>
                <w:lang w:val="lv-LV"/>
              </w:rPr>
              <w:t>notiek aviācijas nelaimes gadījumā cietuš</w:t>
            </w:r>
            <w:r w:rsidR="00592A79" w:rsidRPr="00D33E13">
              <w:rPr>
                <w:rFonts w:ascii="Times New Roman" w:hAnsi="Times New Roman" w:cs="Times New Roman"/>
                <w:sz w:val="24"/>
                <w:szCs w:val="24"/>
                <w:lang w:val="lv-LV"/>
              </w:rPr>
              <w:t xml:space="preserve">ā </w:t>
            </w:r>
            <w:r w:rsidR="0042267F" w:rsidRPr="00D33E13">
              <w:rPr>
                <w:rFonts w:ascii="Times New Roman" w:hAnsi="Times New Roman" w:cs="Times New Roman"/>
                <w:sz w:val="24"/>
                <w:szCs w:val="24"/>
                <w:lang w:val="lv-LV"/>
              </w:rPr>
              <w:t>militārās aviācijas gaisa kuģa</w:t>
            </w:r>
            <w:r w:rsidR="00A20305" w:rsidRPr="00D33E13">
              <w:rPr>
                <w:rFonts w:ascii="Times New Roman" w:hAnsi="Times New Roman" w:cs="Times New Roman"/>
                <w:sz w:val="24"/>
                <w:szCs w:val="24"/>
                <w:lang w:val="lv-LV"/>
              </w:rPr>
              <w:t xml:space="preserve"> un cilvēku meklēšanas un glābšanas darbi,</w:t>
            </w:r>
            <w:r w:rsidR="0042267F" w:rsidRPr="00D33E13">
              <w:rPr>
                <w:rFonts w:ascii="Times New Roman" w:hAnsi="Times New Roman" w:cs="Times New Roman"/>
                <w:sz w:val="24"/>
                <w:szCs w:val="24"/>
                <w:lang w:val="lv-LV"/>
              </w:rPr>
              <w:t xml:space="preserve"> militārās </w:t>
            </w:r>
            <w:r w:rsidR="00A20305" w:rsidRPr="00D33E13">
              <w:rPr>
                <w:rFonts w:ascii="Times New Roman" w:hAnsi="Times New Roman" w:cs="Times New Roman"/>
                <w:sz w:val="24"/>
                <w:szCs w:val="24"/>
                <w:lang w:val="lv-LV"/>
              </w:rPr>
              <w:t xml:space="preserve">aviācijas </w:t>
            </w:r>
            <w:r w:rsidR="0042267F" w:rsidRPr="00D33E13">
              <w:rPr>
                <w:rFonts w:ascii="Times New Roman" w:hAnsi="Times New Roman" w:cs="Times New Roman"/>
                <w:sz w:val="24"/>
                <w:szCs w:val="24"/>
                <w:lang w:val="lv-LV"/>
              </w:rPr>
              <w:t xml:space="preserve">gaisa kuģa </w:t>
            </w:r>
            <w:r w:rsidR="00A20305" w:rsidRPr="00D33E13">
              <w:rPr>
                <w:rFonts w:ascii="Times New Roman" w:hAnsi="Times New Roman" w:cs="Times New Roman"/>
                <w:sz w:val="24"/>
                <w:szCs w:val="24"/>
                <w:lang w:val="lv-LV"/>
              </w:rPr>
              <w:t>ne</w:t>
            </w:r>
            <w:r w:rsidR="0042267F" w:rsidRPr="00D33E13">
              <w:rPr>
                <w:rFonts w:ascii="Times New Roman" w:hAnsi="Times New Roman" w:cs="Times New Roman"/>
                <w:sz w:val="24"/>
                <w:szCs w:val="24"/>
                <w:lang w:val="lv-LV"/>
              </w:rPr>
              <w:t>laimes gadījumu seku likvidēšana</w:t>
            </w:r>
            <w:r w:rsidR="00A20305" w:rsidRPr="00D33E13">
              <w:rPr>
                <w:rFonts w:ascii="Times New Roman" w:hAnsi="Times New Roman" w:cs="Times New Roman"/>
                <w:sz w:val="24"/>
                <w:szCs w:val="24"/>
                <w:lang w:val="lv-LV"/>
              </w:rPr>
              <w:t xml:space="preserve"> un institūciju sadarbība</w:t>
            </w:r>
            <w:r w:rsidR="0042267F" w:rsidRPr="00D33E13">
              <w:rPr>
                <w:rFonts w:ascii="Times New Roman" w:hAnsi="Times New Roman" w:cs="Times New Roman"/>
                <w:sz w:val="24"/>
                <w:szCs w:val="24"/>
                <w:lang w:val="lv-LV"/>
              </w:rPr>
              <w:t>.</w:t>
            </w:r>
          </w:p>
          <w:p w14:paraId="58B0C901" w14:textId="77777777" w:rsidR="0042267F" w:rsidRPr="00D33E13" w:rsidRDefault="00A20305" w:rsidP="00DC4400">
            <w:pPr>
              <w:jc w:val="both"/>
              <w:rPr>
                <w:rFonts w:ascii="Times New Roman" w:hAnsi="Times New Roman" w:cs="Times New Roman"/>
                <w:sz w:val="24"/>
                <w:szCs w:val="24"/>
                <w:lang w:val="lv-LV"/>
              </w:rPr>
            </w:pPr>
            <w:r w:rsidRPr="00D33E13">
              <w:rPr>
                <w:rFonts w:ascii="Times New Roman" w:hAnsi="Times New Roman" w:cs="Times New Roman"/>
                <w:bCs/>
                <w:sz w:val="24"/>
                <w:szCs w:val="24"/>
                <w:lang w:val="lv-LV"/>
              </w:rPr>
              <w:t xml:space="preserve"> </w:t>
            </w:r>
          </w:p>
          <w:p w14:paraId="6F1129F7" w14:textId="3367851B" w:rsidR="0042267F" w:rsidRPr="00D33E13" w:rsidRDefault="0042267F" w:rsidP="0042267F">
            <w:pPr>
              <w:jc w:val="both"/>
              <w:rPr>
                <w:rFonts w:ascii="Times New Roman" w:hAnsi="Times New Roman" w:cs="Times New Roman"/>
                <w:sz w:val="24"/>
                <w:szCs w:val="24"/>
                <w:lang w:val="lv-LV"/>
              </w:rPr>
            </w:pPr>
            <w:r w:rsidRPr="00D33E13">
              <w:rPr>
                <w:rFonts w:ascii="Times New Roman" w:eastAsia="Times New Roman" w:hAnsi="Times New Roman" w:cs="Times New Roman"/>
                <w:sz w:val="24"/>
                <w:szCs w:val="24"/>
                <w:lang w:val="lv-LV" w:eastAsia="lv-LV"/>
              </w:rPr>
              <w:t xml:space="preserve">Līdz ar jauna tiesiskā regulējuma izstrādi aviācijas jomā, Jūrlietu pārvaldes un jūras drošības likuma </w:t>
            </w:r>
          </w:p>
          <w:p w14:paraId="442D419B" w14:textId="34DA46CA" w:rsidR="00A20305" w:rsidRPr="00D33E13" w:rsidRDefault="00DC4400" w:rsidP="00DC4400">
            <w:pPr>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46. panta otrās daļas redakcija attiecībā uz aviācijas jomu neatbilst faktiski īstenotajām darbībām, jo esošajā redakcijā pastāv tiesību normu kolīzija</w:t>
            </w:r>
            <w:r w:rsidR="0042267F" w:rsidRPr="00D33E13">
              <w:rPr>
                <w:rFonts w:ascii="Times New Roman" w:hAnsi="Times New Roman" w:cs="Times New Roman"/>
                <w:sz w:val="24"/>
                <w:szCs w:val="24"/>
                <w:lang w:val="lv-LV"/>
              </w:rPr>
              <w:t xml:space="preserve"> ar likuma “Par aviāciju” 66. panta pirmo un otro daļu.</w:t>
            </w:r>
          </w:p>
          <w:p w14:paraId="486992B1" w14:textId="4A72F4EF" w:rsidR="00F24F13" w:rsidRPr="00D33E13" w:rsidRDefault="00F24F13" w:rsidP="0042267F">
            <w:pPr>
              <w:jc w:val="both"/>
              <w:rPr>
                <w:rFonts w:ascii="Times New Roman" w:eastAsia="Times New Roman" w:hAnsi="Times New Roman" w:cs="Times New Roman"/>
                <w:sz w:val="24"/>
                <w:szCs w:val="24"/>
                <w:lang w:val="lv-LV" w:eastAsia="lv-LV"/>
              </w:rPr>
            </w:pPr>
          </w:p>
        </w:tc>
      </w:tr>
      <w:tr w:rsidR="00407760" w:rsidRPr="00897FD3" w14:paraId="7A0E2CCA" w14:textId="77777777" w:rsidTr="00407760">
        <w:trPr>
          <w:trHeight w:val="465"/>
        </w:trPr>
        <w:tc>
          <w:tcPr>
            <w:tcW w:w="302" w:type="pct"/>
            <w:hideMark/>
          </w:tcPr>
          <w:p w14:paraId="09AF9FDE" w14:textId="06593ED1" w:rsidR="00407760"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lastRenderedPageBreak/>
              <w:t>3.</w:t>
            </w:r>
          </w:p>
        </w:tc>
        <w:tc>
          <w:tcPr>
            <w:tcW w:w="1524" w:type="pct"/>
            <w:hideMark/>
          </w:tcPr>
          <w:p w14:paraId="3194B727" w14:textId="77777777" w:rsidR="00407760"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Projekta izstrādē iesaistītās institūcijas</w:t>
            </w:r>
          </w:p>
        </w:tc>
        <w:tc>
          <w:tcPr>
            <w:tcW w:w="3175" w:type="pct"/>
            <w:hideMark/>
          </w:tcPr>
          <w:p w14:paraId="77093C4B" w14:textId="77777777" w:rsidR="00407760" w:rsidRPr="00D33E13" w:rsidRDefault="00E133CC"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 xml:space="preserve">Satiksmes ministrija, </w:t>
            </w:r>
            <w:r w:rsidR="00F24F13" w:rsidRPr="00D33E13">
              <w:rPr>
                <w:rFonts w:ascii="Times New Roman" w:hAnsi="Times New Roman" w:cs="Times New Roman"/>
                <w:sz w:val="24"/>
                <w:szCs w:val="24"/>
                <w:lang w:val="lv-LV"/>
              </w:rPr>
              <w:t>valsts aģentūra „Civilās aviācijas aģentūra”.</w:t>
            </w:r>
          </w:p>
          <w:p w14:paraId="31433327" w14:textId="3FB201A8" w:rsidR="001B79B5" w:rsidRPr="00D33E13" w:rsidRDefault="001B79B5" w:rsidP="004D38FC">
            <w:pPr>
              <w:pStyle w:val="NoSpacing"/>
              <w:jc w:val="both"/>
              <w:rPr>
                <w:rFonts w:ascii="Times New Roman" w:hAnsi="Times New Roman" w:cs="Times New Roman"/>
                <w:sz w:val="24"/>
                <w:szCs w:val="24"/>
                <w:lang w:val="lv-LV"/>
              </w:rPr>
            </w:pPr>
          </w:p>
        </w:tc>
      </w:tr>
      <w:tr w:rsidR="00407760" w:rsidRPr="00897FD3" w14:paraId="05FDF014" w14:textId="77777777" w:rsidTr="00407760">
        <w:tc>
          <w:tcPr>
            <w:tcW w:w="302" w:type="pct"/>
            <w:hideMark/>
          </w:tcPr>
          <w:p w14:paraId="0CD9487B" w14:textId="77777777" w:rsidR="00407760"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4.</w:t>
            </w:r>
          </w:p>
        </w:tc>
        <w:tc>
          <w:tcPr>
            <w:tcW w:w="1524" w:type="pct"/>
            <w:hideMark/>
          </w:tcPr>
          <w:p w14:paraId="06BE5D58" w14:textId="77777777" w:rsidR="00407760"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Cita informācija</w:t>
            </w:r>
          </w:p>
        </w:tc>
        <w:tc>
          <w:tcPr>
            <w:tcW w:w="3175" w:type="pct"/>
          </w:tcPr>
          <w:p w14:paraId="500FB775" w14:textId="77777777" w:rsidR="00B23BF5" w:rsidRPr="00D33E13" w:rsidRDefault="00407760"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Nav.</w:t>
            </w:r>
          </w:p>
        </w:tc>
      </w:tr>
    </w:tbl>
    <w:p w14:paraId="79EFEA4E" w14:textId="77777777" w:rsidR="00074799" w:rsidRPr="0023180A" w:rsidRDefault="00074799"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A7707" w:rsidRPr="00270898" w14:paraId="251904FF" w14:textId="77777777" w:rsidTr="0023180A">
        <w:tc>
          <w:tcPr>
            <w:tcW w:w="9606" w:type="dxa"/>
            <w:tcBorders>
              <w:top w:val="single" w:sz="4" w:space="0" w:color="auto"/>
            </w:tcBorders>
          </w:tcPr>
          <w:p w14:paraId="0270311E" w14:textId="2718254D" w:rsidR="006A7707" w:rsidRPr="0023180A" w:rsidRDefault="006A7707" w:rsidP="006A7707">
            <w:pPr>
              <w:pStyle w:val="ListParagraph"/>
              <w:spacing w:after="0" w:line="240" w:lineRule="auto"/>
              <w:ind w:left="1080"/>
              <w:jc w:val="center"/>
              <w:rPr>
                <w:rFonts w:ascii="Times New Roman" w:hAnsi="Times New Roman" w:cs="Times New Roman"/>
                <w:b/>
                <w:sz w:val="26"/>
                <w:szCs w:val="26"/>
              </w:rPr>
            </w:pPr>
            <w:r w:rsidRPr="0023180A">
              <w:rPr>
                <w:rFonts w:ascii="Times New Roman" w:hAnsi="Times New Roman" w:cs="Times New Roman"/>
                <w:b/>
                <w:sz w:val="26"/>
                <w:szCs w:val="26"/>
              </w:rPr>
              <w:t>II. Tiesību akta projekta ietekme uz sabiedrību, tautsaimniecības attīstību un administratīvo slogu</w:t>
            </w:r>
          </w:p>
        </w:tc>
      </w:tr>
      <w:tr w:rsidR="006A7707" w:rsidRPr="00897FD3" w14:paraId="440C812E" w14:textId="77777777" w:rsidTr="00A9590C">
        <w:tc>
          <w:tcPr>
            <w:tcW w:w="9606" w:type="dxa"/>
          </w:tcPr>
          <w:p w14:paraId="01882222" w14:textId="77777777" w:rsidR="006A7707" w:rsidRPr="00D33E13" w:rsidRDefault="006A7707" w:rsidP="0023180A">
            <w:pPr>
              <w:spacing w:after="0" w:line="240" w:lineRule="auto"/>
              <w:jc w:val="center"/>
              <w:rPr>
                <w:rFonts w:ascii="Times New Roman" w:hAnsi="Times New Roman" w:cs="Times New Roman"/>
                <w:sz w:val="24"/>
                <w:szCs w:val="24"/>
                <w:lang w:val="lv-LV"/>
              </w:rPr>
            </w:pPr>
            <w:r w:rsidRPr="00D33E13">
              <w:rPr>
                <w:rFonts w:ascii="Times New Roman" w:hAnsi="Times New Roman" w:cs="Times New Roman"/>
                <w:sz w:val="24"/>
                <w:szCs w:val="24"/>
                <w:lang w:val="lv-LV"/>
              </w:rPr>
              <w:t>Projekts šo jomu neskar</w:t>
            </w:r>
          </w:p>
          <w:p w14:paraId="0E1B2FFC" w14:textId="12026923" w:rsidR="006A7707" w:rsidRPr="0023180A" w:rsidRDefault="006A7707" w:rsidP="0023180A">
            <w:pPr>
              <w:spacing w:after="0" w:line="240" w:lineRule="auto"/>
              <w:jc w:val="center"/>
              <w:rPr>
                <w:rFonts w:ascii="Times New Roman" w:hAnsi="Times New Roman" w:cs="Times New Roman"/>
                <w:sz w:val="26"/>
                <w:szCs w:val="26"/>
                <w:lang w:val="lv-LV"/>
              </w:rPr>
            </w:pPr>
          </w:p>
        </w:tc>
      </w:tr>
    </w:tbl>
    <w:p w14:paraId="671A2107" w14:textId="77777777" w:rsidR="006A7707" w:rsidRPr="0023180A" w:rsidRDefault="006A7707"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W w:w="1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gridCol w:w="9606"/>
      </w:tblGrid>
      <w:tr w:rsidR="00417D26" w:rsidRPr="00270898" w14:paraId="7CC0E7A1" w14:textId="77777777" w:rsidTr="00417D26">
        <w:tc>
          <w:tcPr>
            <w:tcW w:w="9606" w:type="dxa"/>
            <w:tcBorders>
              <w:top w:val="single" w:sz="4" w:space="0" w:color="auto"/>
            </w:tcBorders>
          </w:tcPr>
          <w:p w14:paraId="018C8D62" w14:textId="6EC4A5AD" w:rsidR="00417D26" w:rsidRPr="0023180A" w:rsidRDefault="00417D26" w:rsidP="00D056EA">
            <w:pPr>
              <w:pStyle w:val="ListParagraph"/>
              <w:spacing w:after="0" w:line="240" w:lineRule="auto"/>
              <w:ind w:left="1080"/>
              <w:jc w:val="center"/>
              <w:rPr>
                <w:rFonts w:ascii="Times New Roman" w:hAnsi="Times New Roman" w:cs="Times New Roman"/>
                <w:b/>
                <w:sz w:val="26"/>
                <w:szCs w:val="26"/>
              </w:rPr>
            </w:pPr>
            <w:r w:rsidRPr="0023180A">
              <w:rPr>
                <w:rFonts w:ascii="Times New Roman" w:hAnsi="Times New Roman" w:cs="Times New Roman"/>
                <w:b/>
                <w:bCs/>
                <w:sz w:val="26"/>
                <w:szCs w:val="26"/>
              </w:rPr>
              <w:t>III. Tiesību akta projekta ietekme uz valsts budžetu un pašvaldību budžetiem</w:t>
            </w:r>
          </w:p>
        </w:tc>
        <w:tc>
          <w:tcPr>
            <w:tcW w:w="9606" w:type="dxa"/>
            <w:tcBorders>
              <w:top w:val="single" w:sz="4" w:space="0" w:color="auto"/>
            </w:tcBorders>
          </w:tcPr>
          <w:p w14:paraId="00BD6463" w14:textId="15A54D20" w:rsidR="00417D26" w:rsidRPr="0023180A" w:rsidRDefault="00417D26" w:rsidP="00D056EA">
            <w:pPr>
              <w:pStyle w:val="ListParagraph"/>
              <w:spacing w:after="0" w:line="240" w:lineRule="auto"/>
              <w:ind w:left="1080"/>
              <w:jc w:val="center"/>
              <w:rPr>
                <w:rFonts w:ascii="Times New Roman" w:hAnsi="Times New Roman" w:cs="Times New Roman"/>
                <w:b/>
                <w:sz w:val="26"/>
                <w:szCs w:val="26"/>
              </w:rPr>
            </w:pPr>
            <w:r w:rsidRPr="0023180A">
              <w:rPr>
                <w:rFonts w:ascii="Times New Roman" w:hAnsi="Times New Roman" w:cs="Times New Roman"/>
                <w:b/>
                <w:sz w:val="26"/>
                <w:szCs w:val="26"/>
              </w:rPr>
              <w:t>II. Tiesību akta projekta ietekme uz sabiedrību, tautsaimniecības attīstību un administratīvo slogu</w:t>
            </w:r>
          </w:p>
        </w:tc>
      </w:tr>
      <w:tr w:rsidR="00417D26" w:rsidRPr="00897FD3" w14:paraId="055A1E79" w14:textId="77777777" w:rsidTr="00417D26">
        <w:tc>
          <w:tcPr>
            <w:tcW w:w="9606" w:type="dxa"/>
          </w:tcPr>
          <w:p w14:paraId="354D843D" w14:textId="0914C1CE" w:rsidR="00417D26" w:rsidRPr="00D33E13" w:rsidRDefault="00417D26" w:rsidP="00D056EA">
            <w:pPr>
              <w:spacing w:after="0" w:line="240" w:lineRule="auto"/>
              <w:jc w:val="center"/>
              <w:rPr>
                <w:rFonts w:ascii="Times New Roman" w:hAnsi="Times New Roman" w:cs="Times New Roman"/>
                <w:sz w:val="24"/>
                <w:szCs w:val="24"/>
                <w:lang w:val="lv-LV"/>
              </w:rPr>
            </w:pPr>
            <w:r w:rsidRPr="00D33E13">
              <w:rPr>
                <w:rFonts w:ascii="Times New Roman" w:hAnsi="Times New Roman" w:cs="Times New Roman"/>
                <w:sz w:val="24"/>
                <w:szCs w:val="24"/>
              </w:rPr>
              <w:t>Projekts šo jomu neskar</w:t>
            </w:r>
          </w:p>
        </w:tc>
        <w:tc>
          <w:tcPr>
            <w:tcW w:w="9606" w:type="dxa"/>
          </w:tcPr>
          <w:p w14:paraId="0F82F824" w14:textId="0818AA64" w:rsidR="00417D26" w:rsidRPr="0023180A" w:rsidRDefault="00417D26" w:rsidP="00D056EA">
            <w:pPr>
              <w:spacing w:after="0" w:line="240" w:lineRule="auto"/>
              <w:jc w:val="center"/>
              <w:rPr>
                <w:rFonts w:ascii="Times New Roman" w:hAnsi="Times New Roman" w:cs="Times New Roman"/>
                <w:sz w:val="26"/>
                <w:szCs w:val="26"/>
                <w:lang w:val="lv-LV"/>
              </w:rPr>
            </w:pPr>
            <w:r w:rsidRPr="0023180A">
              <w:rPr>
                <w:rFonts w:ascii="Times New Roman" w:hAnsi="Times New Roman" w:cs="Times New Roman"/>
                <w:sz w:val="26"/>
                <w:szCs w:val="26"/>
                <w:lang w:val="lv-LV"/>
              </w:rPr>
              <w:t>Projekts šo jomu neskar</w:t>
            </w:r>
          </w:p>
          <w:p w14:paraId="2E762444" w14:textId="77777777" w:rsidR="00417D26" w:rsidRPr="0023180A" w:rsidRDefault="00417D26" w:rsidP="00D056EA">
            <w:pPr>
              <w:spacing w:after="0" w:line="240" w:lineRule="auto"/>
              <w:jc w:val="center"/>
              <w:rPr>
                <w:rFonts w:ascii="Times New Roman" w:hAnsi="Times New Roman" w:cs="Times New Roman"/>
                <w:sz w:val="26"/>
                <w:szCs w:val="26"/>
                <w:lang w:val="lv-LV"/>
              </w:rPr>
            </w:pPr>
          </w:p>
        </w:tc>
      </w:tr>
    </w:tbl>
    <w:p w14:paraId="0033B493" w14:textId="77777777" w:rsidR="00417D26" w:rsidRPr="0023180A" w:rsidRDefault="00417D26"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81"/>
        <w:gridCol w:w="2790"/>
        <w:gridCol w:w="6350"/>
      </w:tblGrid>
      <w:tr w:rsidR="00074799" w:rsidRPr="00270898" w14:paraId="42FCAA58" w14:textId="77777777" w:rsidTr="002356E4">
        <w:trPr>
          <w:trHeight w:val="450"/>
        </w:trPr>
        <w:tc>
          <w:tcPr>
            <w:tcW w:w="0" w:type="auto"/>
            <w:gridSpan w:val="3"/>
            <w:hideMark/>
          </w:tcPr>
          <w:p w14:paraId="297D323A" w14:textId="77777777" w:rsidR="00687DF2" w:rsidRPr="0023180A" w:rsidRDefault="00074799" w:rsidP="0023180A">
            <w:pPr>
              <w:pStyle w:val="NoSpacing"/>
              <w:jc w:val="center"/>
              <w:rPr>
                <w:rFonts w:ascii="Times New Roman" w:hAnsi="Times New Roman" w:cs="Times New Roman"/>
                <w:b/>
                <w:sz w:val="26"/>
                <w:szCs w:val="26"/>
                <w:lang w:val="lv-LV"/>
              </w:rPr>
            </w:pPr>
            <w:r w:rsidRPr="0023180A">
              <w:rPr>
                <w:rFonts w:ascii="Times New Roman" w:hAnsi="Times New Roman" w:cs="Times New Roman"/>
                <w:b/>
                <w:sz w:val="26"/>
                <w:szCs w:val="26"/>
                <w:lang w:val="lv-LV"/>
              </w:rPr>
              <w:t>IV. Tiesību akta projekta ietekme uz spēkā esošo tiesību normu sistēmu</w:t>
            </w:r>
          </w:p>
        </w:tc>
      </w:tr>
      <w:tr w:rsidR="00074799" w:rsidRPr="00270898" w14:paraId="1812A39D" w14:textId="77777777" w:rsidTr="0023180A">
        <w:trPr>
          <w:trHeight w:val="1413"/>
        </w:trPr>
        <w:tc>
          <w:tcPr>
            <w:tcW w:w="250" w:type="pct"/>
            <w:hideMark/>
          </w:tcPr>
          <w:p w14:paraId="721FD28C"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1.</w:t>
            </w:r>
          </w:p>
        </w:tc>
        <w:tc>
          <w:tcPr>
            <w:tcW w:w="1450" w:type="pct"/>
            <w:hideMark/>
          </w:tcPr>
          <w:p w14:paraId="49DD4A3B"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Nepieciešamie saistītie tiesību aktu projekti</w:t>
            </w:r>
          </w:p>
        </w:tc>
        <w:tc>
          <w:tcPr>
            <w:tcW w:w="3300" w:type="pct"/>
            <w:hideMark/>
          </w:tcPr>
          <w:p w14:paraId="04A0636B" w14:textId="34DA9384" w:rsidR="004D38FC" w:rsidRPr="00D33E13" w:rsidRDefault="00E93BB5" w:rsidP="00310664">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Grozījumi Ministru kabineta 2003.gada 2.decembra noteikumos Nr.674 “Noteikumi par cilvēku meklēšanu un glābšanu aviācijas un jūras avārijas gadījumā”.</w:t>
            </w:r>
          </w:p>
        </w:tc>
      </w:tr>
      <w:tr w:rsidR="00074799" w:rsidRPr="00897FD3" w14:paraId="7DFC780B" w14:textId="77777777" w:rsidTr="001B79B5">
        <w:tc>
          <w:tcPr>
            <w:tcW w:w="250" w:type="pct"/>
            <w:hideMark/>
          </w:tcPr>
          <w:p w14:paraId="1E1B8A2A" w14:textId="346B7611"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2.</w:t>
            </w:r>
          </w:p>
        </w:tc>
        <w:tc>
          <w:tcPr>
            <w:tcW w:w="1450" w:type="pct"/>
            <w:hideMark/>
          </w:tcPr>
          <w:p w14:paraId="219035B7"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Atbildīgā institūcija</w:t>
            </w:r>
          </w:p>
        </w:tc>
        <w:tc>
          <w:tcPr>
            <w:tcW w:w="3300" w:type="pct"/>
            <w:hideMark/>
          </w:tcPr>
          <w:p w14:paraId="346979C2" w14:textId="59524271" w:rsidR="00B85892" w:rsidRPr="00D33E13" w:rsidRDefault="004B46D0" w:rsidP="004D38FC">
            <w:pPr>
              <w:pStyle w:val="naiskr"/>
              <w:spacing w:before="0" w:after="0"/>
              <w:jc w:val="both"/>
            </w:pPr>
            <w:r w:rsidRPr="00D33E13">
              <w:t>Aizsardzības ministrija</w:t>
            </w:r>
            <w:r w:rsidR="00B85892" w:rsidRPr="00D33E13">
              <w:t>.</w:t>
            </w:r>
          </w:p>
          <w:p w14:paraId="4D70DDDE" w14:textId="35AB99E0" w:rsidR="00C50BF2" w:rsidRPr="00D33E13" w:rsidRDefault="00C50BF2" w:rsidP="004D38FC">
            <w:pPr>
              <w:pStyle w:val="naiskr"/>
              <w:spacing w:before="0" w:after="0"/>
              <w:jc w:val="both"/>
            </w:pPr>
          </w:p>
        </w:tc>
      </w:tr>
      <w:tr w:rsidR="00074799" w:rsidRPr="00897FD3" w14:paraId="16486D57" w14:textId="77777777" w:rsidTr="001B79B5">
        <w:tc>
          <w:tcPr>
            <w:tcW w:w="250" w:type="pct"/>
            <w:hideMark/>
          </w:tcPr>
          <w:p w14:paraId="59963B80"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3.</w:t>
            </w:r>
          </w:p>
        </w:tc>
        <w:tc>
          <w:tcPr>
            <w:tcW w:w="1450" w:type="pct"/>
            <w:hideMark/>
          </w:tcPr>
          <w:p w14:paraId="737580ED"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Cita informācija</w:t>
            </w:r>
          </w:p>
        </w:tc>
        <w:tc>
          <w:tcPr>
            <w:tcW w:w="3300" w:type="pct"/>
          </w:tcPr>
          <w:p w14:paraId="3242C183" w14:textId="05274AFE" w:rsidR="00DF33DA" w:rsidRPr="00D33E13" w:rsidRDefault="008356BD" w:rsidP="0047645A">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Aizsardzības ministrija ir izstrādājusi Ministru kabineta  noteikumu projektu “Grozījumi Ministru kabineta 2003.gada 2.decembra noteikumos Nr.674 „Noteikumi par cilvēku meklēšanu un glābšanu aviācijas un jūras avārijas gadījumā”, kas 2015.gada 16.jūlijā izsludināts Valsts sekretāru sanāksmē (</w:t>
            </w:r>
            <w:r w:rsidR="00BA7A67" w:rsidRPr="00D33E13">
              <w:rPr>
                <w:rFonts w:ascii="Times New Roman" w:hAnsi="Times New Roman" w:cs="Times New Roman"/>
                <w:sz w:val="24"/>
                <w:szCs w:val="24"/>
                <w:lang w:val="lv-LV"/>
              </w:rPr>
              <w:t>VSS-</w:t>
            </w:r>
            <w:r w:rsidR="00A8098F" w:rsidRPr="00D33E13">
              <w:rPr>
                <w:rFonts w:ascii="Times New Roman" w:hAnsi="Times New Roman" w:cs="Times New Roman"/>
                <w:sz w:val="24"/>
                <w:szCs w:val="24"/>
                <w:lang w:val="lv-LV"/>
              </w:rPr>
              <w:t xml:space="preserve">749, </w:t>
            </w:r>
            <w:r w:rsidRPr="00D33E13">
              <w:rPr>
                <w:rFonts w:ascii="Times New Roman" w:hAnsi="Times New Roman" w:cs="Times New Roman"/>
                <w:sz w:val="24"/>
                <w:szCs w:val="24"/>
                <w:lang w:val="lv-LV"/>
              </w:rPr>
              <w:t xml:space="preserve">protokols Nr.27 1§). </w:t>
            </w:r>
          </w:p>
          <w:p w14:paraId="5572BC8E" w14:textId="0A38C38A" w:rsidR="005F4B51" w:rsidRPr="00D33E13" w:rsidRDefault="005F4B51" w:rsidP="004B46D0">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lastRenderedPageBreak/>
              <w:t>Izpildot Ministru kabineta 2016.gada 31.maija sēdes protokola Nr.26 6§ 2.punktā doto uzdevumu Satiksmes ministrija sagatavoja un iesniedza</w:t>
            </w:r>
            <w:r w:rsidR="00012F73" w:rsidRPr="00D33E13">
              <w:rPr>
                <w:rFonts w:ascii="Times New Roman" w:hAnsi="Times New Roman" w:cs="Times New Roman"/>
                <w:sz w:val="24"/>
                <w:szCs w:val="24"/>
                <w:lang w:val="lv-LV"/>
              </w:rPr>
              <w:t xml:space="preserve">  </w:t>
            </w:r>
            <w:r w:rsidRPr="00D33E13">
              <w:rPr>
                <w:rFonts w:ascii="Times New Roman" w:hAnsi="Times New Roman" w:cs="Times New Roman"/>
                <w:sz w:val="24"/>
                <w:szCs w:val="24"/>
                <w:lang w:val="lv-LV"/>
              </w:rPr>
              <w:t>Aizsardzības ministrijā priekšlikumus par grozījumiem Ministru kabineta 2003.gada 2.decembra noteikumos Nr.674 “Noteikumi par cilvēku meklēšanu un glābšanu aviācijas un jūras avārijas gadījumā” attiecībā uz cilvēku meklēšanu un glābšanu aviācijas avārijas gadījumā</w:t>
            </w:r>
            <w:r w:rsidR="006E3132" w:rsidRPr="00D33E13">
              <w:rPr>
                <w:rFonts w:ascii="Times New Roman" w:hAnsi="Times New Roman" w:cs="Times New Roman"/>
                <w:sz w:val="24"/>
                <w:szCs w:val="24"/>
                <w:lang w:val="lv-LV"/>
              </w:rPr>
              <w:t xml:space="preserve"> (Satiksmes ministrijas 2016.gada 22.jūnija vēstule Nr.14-01/2327)</w:t>
            </w:r>
            <w:r w:rsidRPr="00D33E13">
              <w:rPr>
                <w:rFonts w:ascii="Times New Roman" w:hAnsi="Times New Roman" w:cs="Times New Roman"/>
                <w:sz w:val="24"/>
                <w:szCs w:val="24"/>
                <w:lang w:val="lv-LV"/>
              </w:rPr>
              <w:t>.</w:t>
            </w:r>
          </w:p>
          <w:p w14:paraId="055D36DC" w14:textId="7DFA343A" w:rsidR="008356BD" w:rsidRPr="00D33E13" w:rsidRDefault="005F4B51" w:rsidP="004B46D0">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Aizsardzības ministrija ar 2016.gada 1.jūlija vēstuli Nr.MV-N/1630</w:t>
            </w:r>
            <w:r w:rsidR="00897FFE" w:rsidRPr="00D33E13">
              <w:rPr>
                <w:rFonts w:ascii="Times New Roman" w:hAnsi="Times New Roman" w:cs="Times New Roman"/>
                <w:sz w:val="24"/>
                <w:szCs w:val="24"/>
                <w:lang w:val="lv-LV"/>
              </w:rPr>
              <w:t>,</w:t>
            </w:r>
            <w:r w:rsidRPr="00D33E13">
              <w:rPr>
                <w:rFonts w:ascii="Times New Roman" w:hAnsi="Times New Roman" w:cs="Times New Roman"/>
                <w:sz w:val="24"/>
                <w:szCs w:val="24"/>
                <w:lang w:val="lv-LV"/>
              </w:rPr>
              <w:t xml:space="preserve"> </w:t>
            </w:r>
            <w:r w:rsidR="000E1847" w:rsidRPr="00D33E13">
              <w:rPr>
                <w:rFonts w:ascii="Times New Roman" w:hAnsi="Times New Roman" w:cs="Times New Roman"/>
                <w:sz w:val="24"/>
                <w:szCs w:val="24"/>
                <w:lang w:val="lv-LV"/>
              </w:rPr>
              <w:t xml:space="preserve">ņemot vērā Ministru kabineta 2016.gada 31.maija sēdes protokola Nr.26 6§ izpildes uzsākšanu lūdz neatsaukt Valsts sekretāru 2015.gada 16.jūlija sanāksmē izsludināto noteikumu projektu (prot. Nr.27 1.§) un pagarināt tā iesniegšanas termiņu līdz 2016.gada </w:t>
            </w:r>
            <w:r w:rsidRPr="00D33E13">
              <w:rPr>
                <w:rFonts w:ascii="Times New Roman" w:hAnsi="Times New Roman" w:cs="Times New Roman"/>
                <w:sz w:val="24"/>
                <w:szCs w:val="24"/>
                <w:lang w:val="lv-LV"/>
              </w:rPr>
              <w:t>1.novembrim</w:t>
            </w:r>
            <w:r w:rsidR="000E1847" w:rsidRPr="00D33E13">
              <w:rPr>
                <w:rFonts w:ascii="Times New Roman" w:hAnsi="Times New Roman" w:cs="Times New Roman"/>
                <w:sz w:val="24"/>
                <w:szCs w:val="24"/>
                <w:lang w:val="lv-LV"/>
              </w:rPr>
              <w:t>.</w:t>
            </w:r>
          </w:p>
          <w:p w14:paraId="7DE005B8" w14:textId="5BB462E5" w:rsidR="00FC2A7A" w:rsidRPr="00D33E13" w:rsidRDefault="00FC2A7A" w:rsidP="00F27F2D">
            <w:pPr>
              <w:pStyle w:val="NoSpacing"/>
              <w:jc w:val="both"/>
              <w:rPr>
                <w:rFonts w:ascii="Times New Roman" w:hAnsi="Times New Roman" w:cs="Times New Roman"/>
                <w:sz w:val="24"/>
                <w:szCs w:val="24"/>
                <w:lang w:val="lv-LV"/>
              </w:rPr>
            </w:pPr>
          </w:p>
        </w:tc>
      </w:tr>
    </w:tbl>
    <w:p w14:paraId="7E68B8AE" w14:textId="719A9F50" w:rsidR="00CC34D3" w:rsidRPr="0023180A" w:rsidRDefault="00CC34D3"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B0A36" w:rsidRPr="00897FD3" w14:paraId="71471349" w14:textId="77777777" w:rsidTr="00D056EA">
        <w:tc>
          <w:tcPr>
            <w:tcW w:w="9606" w:type="dxa"/>
            <w:tcBorders>
              <w:top w:val="single" w:sz="4" w:space="0" w:color="auto"/>
            </w:tcBorders>
          </w:tcPr>
          <w:p w14:paraId="67B6F7A3" w14:textId="21E6A172" w:rsidR="005B0A36" w:rsidRPr="0023180A" w:rsidRDefault="005B0A36" w:rsidP="00D056EA">
            <w:pPr>
              <w:pStyle w:val="ListParagraph"/>
              <w:spacing w:after="0" w:line="240" w:lineRule="auto"/>
              <w:ind w:left="1080"/>
              <w:jc w:val="center"/>
              <w:rPr>
                <w:rFonts w:ascii="Times New Roman" w:hAnsi="Times New Roman" w:cs="Times New Roman"/>
                <w:b/>
                <w:sz w:val="26"/>
                <w:szCs w:val="26"/>
              </w:rPr>
            </w:pPr>
            <w:r w:rsidRPr="0023180A">
              <w:rPr>
                <w:rFonts w:ascii="Times New Roman" w:hAnsi="Times New Roman" w:cs="Times New Roman"/>
                <w:b/>
                <w:sz w:val="26"/>
                <w:szCs w:val="26"/>
              </w:rPr>
              <w:t>V. Tiesību akta projekta atbilstība Latvijas Republikas starptautiskajām saistībām</w:t>
            </w:r>
          </w:p>
        </w:tc>
      </w:tr>
      <w:tr w:rsidR="005B0A36" w:rsidRPr="00897FD3" w14:paraId="56454482" w14:textId="77777777" w:rsidTr="00D056EA">
        <w:tc>
          <w:tcPr>
            <w:tcW w:w="9606" w:type="dxa"/>
          </w:tcPr>
          <w:p w14:paraId="4EBBC703" w14:textId="77777777" w:rsidR="005B0A36" w:rsidRPr="00D33E13" w:rsidRDefault="005B0A36" w:rsidP="00D056EA">
            <w:pPr>
              <w:spacing w:after="0" w:line="240" w:lineRule="auto"/>
              <w:jc w:val="center"/>
              <w:rPr>
                <w:rFonts w:ascii="Times New Roman" w:hAnsi="Times New Roman" w:cs="Times New Roman"/>
                <w:sz w:val="24"/>
                <w:szCs w:val="24"/>
                <w:lang w:val="lv-LV"/>
              </w:rPr>
            </w:pPr>
            <w:r w:rsidRPr="00D33E13">
              <w:rPr>
                <w:rFonts w:ascii="Times New Roman" w:hAnsi="Times New Roman" w:cs="Times New Roman"/>
                <w:sz w:val="24"/>
                <w:szCs w:val="24"/>
                <w:lang w:val="lv-LV"/>
              </w:rPr>
              <w:t>Projekts šo jomu neskar</w:t>
            </w:r>
          </w:p>
          <w:p w14:paraId="14CEA2B9" w14:textId="77777777" w:rsidR="005B0A36" w:rsidRPr="0023180A" w:rsidRDefault="005B0A36" w:rsidP="00D056EA">
            <w:pPr>
              <w:spacing w:after="0" w:line="240" w:lineRule="auto"/>
              <w:jc w:val="center"/>
              <w:rPr>
                <w:rFonts w:ascii="Times New Roman" w:hAnsi="Times New Roman" w:cs="Times New Roman"/>
                <w:sz w:val="26"/>
                <w:szCs w:val="26"/>
                <w:lang w:val="lv-LV"/>
              </w:rPr>
            </w:pPr>
          </w:p>
        </w:tc>
      </w:tr>
    </w:tbl>
    <w:p w14:paraId="7C33BBC2" w14:textId="77777777" w:rsidR="005B0A36" w:rsidRPr="0023180A" w:rsidRDefault="005B0A36"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Style w:val="TableGrid"/>
        <w:tblW w:w="5000" w:type="pct"/>
        <w:jc w:val="center"/>
        <w:tblLook w:val="04A0" w:firstRow="1" w:lastRow="0" w:firstColumn="1" w:lastColumn="0" w:noHBand="0" w:noVBand="1"/>
      </w:tblPr>
      <w:tblGrid>
        <w:gridCol w:w="481"/>
        <w:gridCol w:w="2886"/>
        <w:gridCol w:w="6254"/>
      </w:tblGrid>
      <w:tr w:rsidR="00074799" w:rsidRPr="00270898" w14:paraId="1D0113A6" w14:textId="77777777" w:rsidTr="00426DD2">
        <w:trPr>
          <w:trHeight w:val="420"/>
          <w:jc w:val="center"/>
        </w:trPr>
        <w:tc>
          <w:tcPr>
            <w:tcW w:w="0" w:type="auto"/>
            <w:gridSpan w:val="3"/>
            <w:hideMark/>
          </w:tcPr>
          <w:p w14:paraId="18CA1B2B" w14:textId="77777777" w:rsidR="00074799" w:rsidRPr="0023180A" w:rsidRDefault="00074799" w:rsidP="0023180A">
            <w:pPr>
              <w:pStyle w:val="NoSpacing"/>
              <w:jc w:val="center"/>
              <w:rPr>
                <w:rFonts w:ascii="Times New Roman" w:hAnsi="Times New Roman" w:cs="Times New Roman"/>
                <w:b/>
                <w:sz w:val="26"/>
                <w:szCs w:val="26"/>
                <w:lang w:val="lv-LV"/>
              </w:rPr>
            </w:pPr>
            <w:r w:rsidRPr="0023180A">
              <w:rPr>
                <w:rFonts w:ascii="Times New Roman" w:hAnsi="Times New Roman" w:cs="Times New Roman"/>
                <w:b/>
                <w:sz w:val="26"/>
                <w:szCs w:val="26"/>
                <w:lang w:val="lv-LV"/>
              </w:rPr>
              <w:t>VI. Sabiedrības līdzdalība un komunikācijas aktivitātes</w:t>
            </w:r>
          </w:p>
          <w:p w14:paraId="1C810748" w14:textId="77777777" w:rsidR="00687DF2" w:rsidRPr="0023180A" w:rsidRDefault="00687DF2" w:rsidP="004D38FC">
            <w:pPr>
              <w:pStyle w:val="NoSpacing"/>
              <w:jc w:val="both"/>
              <w:rPr>
                <w:rFonts w:ascii="Times New Roman" w:hAnsi="Times New Roman" w:cs="Times New Roman"/>
                <w:b/>
                <w:sz w:val="26"/>
                <w:szCs w:val="26"/>
                <w:lang w:val="lv-LV"/>
              </w:rPr>
            </w:pPr>
          </w:p>
        </w:tc>
      </w:tr>
      <w:tr w:rsidR="00074799" w:rsidRPr="00270898" w14:paraId="1C413433" w14:textId="77777777" w:rsidTr="00426DD2">
        <w:trPr>
          <w:trHeight w:val="540"/>
          <w:jc w:val="center"/>
        </w:trPr>
        <w:tc>
          <w:tcPr>
            <w:tcW w:w="250" w:type="pct"/>
            <w:hideMark/>
          </w:tcPr>
          <w:p w14:paraId="4D5B8D83"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1.</w:t>
            </w:r>
          </w:p>
        </w:tc>
        <w:tc>
          <w:tcPr>
            <w:tcW w:w="1500" w:type="pct"/>
            <w:hideMark/>
          </w:tcPr>
          <w:p w14:paraId="4C50BBFF"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Plānotās sabiedrības līdzdalības un komunikācijas aktivitātes saistībā ar projektu</w:t>
            </w:r>
          </w:p>
        </w:tc>
        <w:tc>
          <w:tcPr>
            <w:tcW w:w="3250" w:type="pct"/>
            <w:hideMark/>
          </w:tcPr>
          <w:p w14:paraId="51C526F4" w14:textId="6AB6B324" w:rsidR="0055181C" w:rsidRPr="00D33E13" w:rsidRDefault="0055181C" w:rsidP="004D38FC">
            <w:pPr>
              <w:pStyle w:val="naiskr"/>
              <w:spacing w:before="0" w:after="0"/>
              <w:jc w:val="both"/>
            </w:pPr>
            <w:r w:rsidRPr="00D33E13">
              <w:t xml:space="preserve">Likumprojekts ir publicēts valsts aģentūras „Civilās aviācijas aģentūra” </w:t>
            </w:r>
            <w:r w:rsidR="00F56990" w:rsidRPr="00D33E13">
              <w:t xml:space="preserve">tīmekļa vietnē </w:t>
            </w:r>
            <w:r w:rsidRPr="00D33E13">
              <w:t>internetā.</w:t>
            </w:r>
          </w:p>
          <w:p w14:paraId="50490492" w14:textId="620A4CBB" w:rsidR="0091552C" w:rsidRPr="00D33E13" w:rsidRDefault="0091552C" w:rsidP="004D38FC">
            <w:pPr>
              <w:pStyle w:val="NoSpacing"/>
              <w:jc w:val="both"/>
              <w:rPr>
                <w:rFonts w:ascii="Times New Roman" w:hAnsi="Times New Roman" w:cs="Times New Roman"/>
                <w:sz w:val="24"/>
                <w:szCs w:val="24"/>
                <w:lang w:val="lv-LV"/>
              </w:rPr>
            </w:pPr>
          </w:p>
        </w:tc>
      </w:tr>
      <w:tr w:rsidR="00074799" w:rsidRPr="00270898" w14:paraId="766C25A9" w14:textId="77777777" w:rsidTr="00426DD2">
        <w:trPr>
          <w:trHeight w:val="330"/>
          <w:jc w:val="center"/>
        </w:trPr>
        <w:tc>
          <w:tcPr>
            <w:tcW w:w="250" w:type="pct"/>
            <w:hideMark/>
          </w:tcPr>
          <w:p w14:paraId="0C7C563B"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2.</w:t>
            </w:r>
          </w:p>
        </w:tc>
        <w:tc>
          <w:tcPr>
            <w:tcW w:w="1500" w:type="pct"/>
            <w:hideMark/>
          </w:tcPr>
          <w:p w14:paraId="1904D6C6"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Sabiedrības līdzdalība projekta izstrādē</w:t>
            </w:r>
          </w:p>
        </w:tc>
        <w:tc>
          <w:tcPr>
            <w:tcW w:w="3250" w:type="pct"/>
          </w:tcPr>
          <w:p w14:paraId="26A3D697" w14:textId="6A6D04A1" w:rsidR="0091552C" w:rsidRPr="00D33E13" w:rsidRDefault="0082001A"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Atbilstoši Ministru kabineta 2009.gada 25.augusta noteikumu Nr.970 „Sabiedrības līdzdalības kārtība attīstības plānošanas procesā” 7.4.1 apakšpunktam, sabiedrībai tika dota iespēja rakstiski sniegt viedokli par likumprojektu tā izstrādes stadijā.</w:t>
            </w:r>
          </w:p>
        </w:tc>
      </w:tr>
      <w:tr w:rsidR="00074799" w:rsidRPr="00897FD3" w14:paraId="6528864B" w14:textId="77777777" w:rsidTr="0055181C">
        <w:trPr>
          <w:trHeight w:val="465"/>
          <w:jc w:val="center"/>
        </w:trPr>
        <w:tc>
          <w:tcPr>
            <w:tcW w:w="250" w:type="pct"/>
            <w:hideMark/>
          </w:tcPr>
          <w:p w14:paraId="2DEDB730"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3.</w:t>
            </w:r>
          </w:p>
        </w:tc>
        <w:tc>
          <w:tcPr>
            <w:tcW w:w="1500" w:type="pct"/>
            <w:hideMark/>
          </w:tcPr>
          <w:p w14:paraId="13996A68"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Sabiedrības līdzdalības rezultāti</w:t>
            </w:r>
          </w:p>
        </w:tc>
        <w:tc>
          <w:tcPr>
            <w:tcW w:w="3250" w:type="pct"/>
          </w:tcPr>
          <w:p w14:paraId="7F93D392" w14:textId="1D320EE2" w:rsidR="00074799" w:rsidRPr="00D33E13" w:rsidRDefault="0082001A"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 xml:space="preserve">Iebildumi un priekšlikumi par likumprojektu netika saņemti. </w:t>
            </w:r>
          </w:p>
        </w:tc>
      </w:tr>
      <w:tr w:rsidR="00531876" w:rsidRPr="00270898" w14:paraId="52F2EBEC" w14:textId="77777777" w:rsidTr="00426DD2">
        <w:trPr>
          <w:trHeight w:val="465"/>
          <w:jc w:val="center"/>
        </w:trPr>
        <w:tc>
          <w:tcPr>
            <w:tcW w:w="250" w:type="pct"/>
            <w:hideMark/>
          </w:tcPr>
          <w:p w14:paraId="5EB4C7A2"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4.</w:t>
            </w:r>
          </w:p>
        </w:tc>
        <w:tc>
          <w:tcPr>
            <w:tcW w:w="1500" w:type="pct"/>
            <w:hideMark/>
          </w:tcPr>
          <w:p w14:paraId="585B6A44" w14:textId="77777777" w:rsidR="00074799" w:rsidRPr="00D33E13" w:rsidRDefault="00074799" w:rsidP="004D38FC">
            <w:pPr>
              <w:pStyle w:val="NoSpacing"/>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Cita informācija</w:t>
            </w:r>
          </w:p>
        </w:tc>
        <w:tc>
          <w:tcPr>
            <w:tcW w:w="3250" w:type="pct"/>
          </w:tcPr>
          <w:p w14:paraId="4608996E" w14:textId="4402E2BE" w:rsidR="00074799" w:rsidRPr="00531876" w:rsidRDefault="001B79B5" w:rsidP="00531876">
            <w:pPr>
              <w:pStyle w:val="NoSpacing"/>
              <w:jc w:val="both"/>
              <w:rPr>
                <w:rFonts w:ascii="Times New Roman" w:hAnsi="Times New Roman" w:cs="Times New Roman"/>
                <w:color w:val="FF0000"/>
                <w:sz w:val="24"/>
                <w:szCs w:val="24"/>
                <w:lang w:val="lv-LV"/>
              </w:rPr>
            </w:pPr>
            <w:r w:rsidRPr="00C23A72">
              <w:rPr>
                <w:rFonts w:ascii="Times New Roman" w:hAnsi="Times New Roman" w:cs="Times New Roman"/>
                <w:sz w:val="24"/>
                <w:szCs w:val="24"/>
                <w:lang w:val="lv-LV"/>
              </w:rPr>
              <w:t>Sabiedrība pēc tiesību akta pieņemšanas tiks informēta ar publikāciju</w:t>
            </w:r>
            <w:r w:rsidR="00531876" w:rsidRPr="00C23A72">
              <w:rPr>
                <w:rFonts w:ascii="Times New Roman" w:hAnsi="Times New Roman" w:cs="Times New Roman"/>
                <w:sz w:val="24"/>
                <w:szCs w:val="24"/>
                <w:lang w:val="lv-LV"/>
              </w:rPr>
              <w:t xml:space="preserve"> tīmekļa vietnē </w:t>
            </w:r>
            <w:hyperlink r:id="rId9" w:history="1">
              <w:r w:rsidR="00531876" w:rsidRPr="00C23A72">
                <w:rPr>
                  <w:rStyle w:val="Hyperlink"/>
                  <w:rFonts w:ascii="Times New Roman" w:hAnsi="Times New Roman" w:cs="Times New Roman"/>
                  <w:color w:val="auto"/>
                  <w:sz w:val="24"/>
                  <w:szCs w:val="24"/>
                  <w:lang w:val="lv-LV"/>
                </w:rPr>
                <w:t>www.vestnesis.lv</w:t>
              </w:r>
            </w:hyperlink>
            <w:r w:rsidR="00531876" w:rsidRPr="00C23A72">
              <w:rPr>
                <w:rFonts w:ascii="Times New Roman" w:hAnsi="Times New Roman" w:cs="Times New Roman"/>
                <w:sz w:val="24"/>
                <w:szCs w:val="24"/>
                <w:lang w:val="lv-LV"/>
              </w:rPr>
              <w:t xml:space="preserve"> un </w:t>
            </w:r>
            <w:r w:rsidRPr="00C23A72">
              <w:rPr>
                <w:rFonts w:ascii="Times New Roman" w:hAnsi="Times New Roman" w:cs="Times New Roman"/>
                <w:sz w:val="24"/>
                <w:szCs w:val="24"/>
                <w:lang w:val="lv-LV"/>
              </w:rPr>
              <w:t xml:space="preserve"> bezmaksas normatīvo aktu datubāzē </w:t>
            </w:r>
            <w:r w:rsidRPr="00C23A72">
              <w:rPr>
                <w:rFonts w:ascii="Times New Roman" w:eastAsia="Calibri" w:hAnsi="Times New Roman" w:cs="Times New Roman"/>
                <w:i/>
                <w:sz w:val="24"/>
                <w:szCs w:val="24"/>
                <w:lang w:val="lv-LV"/>
              </w:rPr>
              <w:t>www.likumi.lv</w:t>
            </w:r>
            <w:r w:rsidRPr="00C23A72">
              <w:rPr>
                <w:rFonts w:ascii="Times New Roman" w:hAnsi="Times New Roman" w:cs="Times New Roman"/>
                <w:sz w:val="24"/>
                <w:szCs w:val="24"/>
                <w:lang w:val="lv-LV"/>
              </w:rPr>
              <w:t>.</w:t>
            </w:r>
          </w:p>
        </w:tc>
      </w:tr>
    </w:tbl>
    <w:p w14:paraId="755D64B3" w14:textId="77777777" w:rsidR="003357E6" w:rsidRDefault="003357E6" w:rsidP="004D38FC">
      <w:pPr>
        <w:pStyle w:val="NoSpacing"/>
        <w:jc w:val="both"/>
        <w:rPr>
          <w:rFonts w:ascii="Times New Roman" w:hAnsi="Times New Roman" w:cs="Times New Roman"/>
          <w:sz w:val="26"/>
          <w:szCs w:val="26"/>
          <w:lang w:val="lv-LV"/>
        </w:rPr>
      </w:pPr>
    </w:p>
    <w:tbl>
      <w:tblPr>
        <w:tblStyle w:val="TableGrid"/>
        <w:tblW w:w="5000" w:type="pct"/>
        <w:tblLook w:val="04A0" w:firstRow="1" w:lastRow="0" w:firstColumn="1" w:lastColumn="0" w:noHBand="0" w:noVBand="1"/>
      </w:tblPr>
      <w:tblGrid>
        <w:gridCol w:w="481"/>
        <w:gridCol w:w="3656"/>
        <w:gridCol w:w="5484"/>
      </w:tblGrid>
      <w:tr w:rsidR="0082001A" w:rsidRPr="00270898" w14:paraId="3FF57170" w14:textId="77777777" w:rsidTr="00D01014">
        <w:trPr>
          <w:trHeight w:val="375"/>
        </w:trPr>
        <w:tc>
          <w:tcPr>
            <w:tcW w:w="0" w:type="auto"/>
            <w:gridSpan w:val="3"/>
            <w:hideMark/>
          </w:tcPr>
          <w:p w14:paraId="1C282094" w14:textId="77777777" w:rsidR="0082001A" w:rsidRPr="00D01014" w:rsidRDefault="0082001A" w:rsidP="008775E4">
            <w:pPr>
              <w:pStyle w:val="NoSpacing"/>
              <w:jc w:val="center"/>
              <w:rPr>
                <w:rFonts w:ascii="Times New Roman" w:hAnsi="Times New Roman" w:cs="Times New Roman"/>
                <w:b/>
                <w:sz w:val="24"/>
                <w:szCs w:val="24"/>
                <w:lang w:val="lv-LV"/>
              </w:rPr>
            </w:pPr>
            <w:r w:rsidRPr="00D01014">
              <w:rPr>
                <w:rFonts w:ascii="Times New Roman" w:hAnsi="Times New Roman" w:cs="Times New Roman"/>
                <w:b/>
                <w:sz w:val="24"/>
                <w:szCs w:val="24"/>
                <w:lang w:val="lv-LV"/>
              </w:rPr>
              <w:t>VII. Tiesību akta projekta izpildes nodrošināšana un tās ietekme uz institūcijām</w:t>
            </w:r>
          </w:p>
          <w:p w14:paraId="4A7685BD" w14:textId="77777777" w:rsidR="0082001A" w:rsidRPr="00D01014" w:rsidRDefault="0082001A" w:rsidP="00D01014">
            <w:pPr>
              <w:pStyle w:val="NoSpacing"/>
              <w:jc w:val="both"/>
              <w:rPr>
                <w:rFonts w:ascii="Times New Roman" w:hAnsi="Times New Roman" w:cs="Times New Roman"/>
                <w:sz w:val="24"/>
                <w:szCs w:val="24"/>
                <w:lang w:val="lv-LV"/>
              </w:rPr>
            </w:pPr>
          </w:p>
        </w:tc>
      </w:tr>
      <w:tr w:rsidR="0082001A" w:rsidRPr="00270898" w14:paraId="6216D1CA" w14:textId="77777777" w:rsidTr="00D01014">
        <w:trPr>
          <w:trHeight w:val="420"/>
        </w:trPr>
        <w:tc>
          <w:tcPr>
            <w:tcW w:w="250" w:type="pct"/>
            <w:hideMark/>
          </w:tcPr>
          <w:p w14:paraId="460D9DFE"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1.</w:t>
            </w:r>
          </w:p>
        </w:tc>
        <w:tc>
          <w:tcPr>
            <w:tcW w:w="1900" w:type="pct"/>
            <w:hideMark/>
          </w:tcPr>
          <w:p w14:paraId="1372FDFB"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Projekta izpildē iesaistītās institūcijas</w:t>
            </w:r>
          </w:p>
        </w:tc>
        <w:tc>
          <w:tcPr>
            <w:tcW w:w="2850" w:type="pct"/>
            <w:hideMark/>
          </w:tcPr>
          <w:p w14:paraId="3D863E75" w14:textId="77777777" w:rsidR="0082001A" w:rsidRPr="00D01014" w:rsidRDefault="0082001A" w:rsidP="00D01014">
            <w:pPr>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Projekta izpildi nodrošinās Satiksmes ministrija, Valsts robežsardze  un valsts aģentūra „Civilās aviācijas aģentūra”.</w:t>
            </w:r>
          </w:p>
        </w:tc>
      </w:tr>
      <w:tr w:rsidR="0082001A" w:rsidRPr="00270898" w14:paraId="7B294A58" w14:textId="77777777" w:rsidTr="00D01014">
        <w:trPr>
          <w:trHeight w:val="450"/>
        </w:trPr>
        <w:tc>
          <w:tcPr>
            <w:tcW w:w="250" w:type="pct"/>
            <w:hideMark/>
          </w:tcPr>
          <w:p w14:paraId="207B1092"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2.</w:t>
            </w:r>
          </w:p>
        </w:tc>
        <w:tc>
          <w:tcPr>
            <w:tcW w:w="1900" w:type="pct"/>
            <w:hideMark/>
          </w:tcPr>
          <w:p w14:paraId="2C3770E1"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 xml:space="preserve">Projekta izpildes ietekme uz pārvaldes funkcijām un institucionālo struktūru. </w:t>
            </w:r>
          </w:p>
          <w:p w14:paraId="65F23849"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lastRenderedPageBreak/>
              <w:t>Jaunu institūciju izveide, esošu institūciju likvidācija vai reorganizācija, to ietekme uz institūcijas cilvēkresursiem</w:t>
            </w:r>
          </w:p>
        </w:tc>
        <w:tc>
          <w:tcPr>
            <w:tcW w:w="2850" w:type="pct"/>
          </w:tcPr>
          <w:p w14:paraId="18662C7A"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lastRenderedPageBreak/>
              <w:t>Projekta īstenošana tiks veikta esošo institūciju un cilvēkresursu ietvaros.</w:t>
            </w:r>
          </w:p>
          <w:p w14:paraId="22C503A3" w14:textId="77777777" w:rsidR="0082001A" w:rsidRPr="00D01014" w:rsidRDefault="0082001A" w:rsidP="00D01014">
            <w:pPr>
              <w:pStyle w:val="NoSpacing"/>
              <w:jc w:val="both"/>
              <w:rPr>
                <w:rFonts w:ascii="Times New Roman" w:hAnsi="Times New Roman" w:cs="Times New Roman"/>
                <w:sz w:val="24"/>
                <w:szCs w:val="24"/>
                <w:lang w:val="lv-LV"/>
              </w:rPr>
            </w:pPr>
          </w:p>
        </w:tc>
      </w:tr>
      <w:tr w:rsidR="0082001A" w:rsidRPr="00D01014" w14:paraId="09BDC1D9" w14:textId="77777777" w:rsidTr="00D01014">
        <w:trPr>
          <w:trHeight w:val="70"/>
        </w:trPr>
        <w:tc>
          <w:tcPr>
            <w:tcW w:w="250" w:type="pct"/>
            <w:hideMark/>
          </w:tcPr>
          <w:p w14:paraId="7A1612C4"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lastRenderedPageBreak/>
              <w:t>3.</w:t>
            </w:r>
          </w:p>
        </w:tc>
        <w:tc>
          <w:tcPr>
            <w:tcW w:w="1900" w:type="pct"/>
            <w:hideMark/>
          </w:tcPr>
          <w:p w14:paraId="3BDAF2B2"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Cita informācija</w:t>
            </w:r>
          </w:p>
        </w:tc>
        <w:tc>
          <w:tcPr>
            <w:tcW w:w="2850" w:type="pct"/>
          </w:tcPr>
          <w:p w14:paraId="599D7C7E"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Nav.</w:t>
            </w:r>
          </w:p>
        </w:tc>
      </w:tr>
    </w:tbl>
    <w:p w14:paraId="2471A46F" w14:textId="77777777" w:rsidR="0082001A" w:rsidRDefault="0082001A" w:rsidP="004D38FC">
      <w:pPr>
        <w:pStyle w:val="NoSpacing"/>
        <w:jc w:val="both"/>
        <w:rPr>
          <w:rFonts w:ascii="Times New Roman" w:hAnsi="Times New Roman" w:cs="Times New Roman"/>
          <w:sz w:val="26"/>
          <w:szCs w:val="26"/>
          <w:lang w:val="lv-LV"/>
        </w:rPr>
      </w:pPr>
    </w:p>
    <w:p w14:paraId="36BDEFDF" w14:textId="77777777" w:rsidR="0082001A" w:rsidRDefault="0082001A" w:rsidP="004D38FC">
      <w:pPr>
        <w:pStyle w:val="NoSpacing"/>
        <w:jc w:val="both"/>
        <w:rPr>
          <w:rFonts w:ascii="Times New Roman" w:hAnsi="Times New Roman" w:cs="Times New Roman"/>
          <w:sz w:val="26"/>
          <w:szCs w:val="26"/>
          <w:lang w:val="lv-LV"/>
        </w:rPr>
      </w:pPr>
    </w:p>
    <w:p w14:paraId="2FA804AC" w14:textId="77777777" w:rsidR="0082001A" w:rsidRPr="0023180A" w:rsidRDefault="0082001A" w:rsidP="004D38FC">
      <w:pPr>
        <w:pStyle w:val="NoSpacing"/>
        <w:jc w:val="both"/>
        <w:rPr>
          <w:rFonts w:ascii="Times New Roman" w:hAnsi="Times New Roman" w:cs="Times New Roman"/>
          <w:sz w:val="26"/>
          <w:szCs w:val="26"/>
          <w:lang w:val="lv-LV"/>
        </w:rPr>
      </w:pPr>
    </w:p>
    <w:p w14:paraId="7A2AA532" w14:textId="77777777" w:rsidR="00995CD2" w:rsidRPr="0023180A" w:rsidRDefault="00995CD2" w:rsidP="004D38FC">
      <w:pPr>
        <w:pStyle w:val="NoSpacing"/>
        <w:jc w:val="both"/>
        <w:rPr>
          <w:rFonts w:ascii="Times New Roman" w:hAnsi="Times New Roman" w:cs="Times New Roman"/>
          <w:sz w:val="26"/>
          <w:szCs w:val="26"/>
          <w:lang w:val="lv-LV"/>
        </w:rPr>
      </w:pPr>
    </w:p>
    <w:p w14:paraId="18264740" w14:textId="77BC0552" w:rsidR="000B43B1" w:rsidRPr="00D33E13" w:rsidRDefault="00D02033" w:rsidP="004D38FC">
      <w:pPr>
        <w:pStyle w:val="NoSpacing"/>
        <w:ind w:firstLine="720"/>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Satiksmes ministr</w:t>
      </w:r>
      <w:r w:rsidR="00833619" w:rsidRPr="00D33E13">
        <w:rPr>
          <w:rFonts w:ascii="Times New Roman" w:hAnsi="Times New Roman" w:cs="Times New Roman"/>
          <w:sz w:val="24"/>
          <w:szCs w:val="24"/>
          <w:lang w:val="lv-LV"/>
        </w:rPr>
        <w:t>s</w:t>
      </w:r>
      <w:r w:rsidR="00255D53" w:rsidRPr="00D33E13">
        <w:rPr>
          <w:rFonts w:ascii="Times New Roman" w:hAnsi="Times New Roman" w:cs="Times New Roman"/>
          <w:sz w:val="24"/>
          <w:szCs w:val="24"/>
          <w:lang w:val="lv-LV"/>
        </w:rPr>
        <w:tab/>
      </w:r>
      <w:r w:rsidR="00255D53" w:rsidRPr="00D33E13">
        <w:rPr>
          <w:rFonts w:ascii="Times New Roman" w:hAnsi="Times New Roman" w:cs="Times New Roman"/>
          <w:sz w:val="24"/>
          <w:szCs w:val="24"/>
          <w:lang w:val="lv-LV"/>
        </w:rPr>
        <w:tab/>
      </w:r>
      <w:r w:rsidR="00255D53" w:rsidRPr="00D33E13">
        <w:rPr>
          <w:rFonts w:ascii="Times New Roman" w:hAnsi="Times New Roman" w:cs="Times New Roman"/>
          <w:sz w:val="24"/>
          <w:szCs w:val="24"/>
          <w:lang w:val="lv-LV"/>
        </w:rPr>
        <w:tab/>
      </w:r>
      <w:r w:rsidR="00255D53" w:rsidRPr="00D33E13">
        <w:rPr>
          <w:rFonts w:ascii="Times New Roman" w:hAnsi="Times New Roman" w:cs="Times New Roman"/>
          <w:sz w:val="24"/>
          <w:szCs w:val="24"/>
          <w:lang w:val="lv-LV"/>
        </w:rPr>
        <w:tab/>
      </w:r>
      <w:r w:rsidR="00255D53" w:rsidRPr="00D33E13">
        <w:rPr>
          <w:rFonts w:ascii="Times New Roman" w:hAnsi="Times New Roman" w:cs="Times New Roman"/>
          <w:sz w:val="24"/>
          <w:szCs w:val="24"/>
          <w:lang w:val="lv-LV"/>
        </w:rPr>
        <w:tab/>
      </w:r>
      <w:r w:rsidR="003B11D6" w:rsidRPr="00D33E13">
        <w:rPr>
          <w:rFonts w:ascii="Times New Roman" w:hAnsi="Times New Roman" w:cs="Times New Roman"/>
          <w:sz w:val="24"/>
          <w:szCs w:val="24"/>
          <w:lang w:val="lv-LV"/>
        </w:rPr>
        <w:tab/>
      </w:r>
      <w:r w:rsidR="00255D53" w:rsidRPr="00D33E13">
        <w:rPr>
          <w:rFonts w:ascii="Times New Roman" w:hAnsi="Times New Roman" w:cs="Times New Roman"/>
          <w:sz w:val="24"/>
          <w:szCs w:val="24"/>
          <w:lang w:val="lv-LV"/>
        </w:rPr>
        <w:t>U. Augulis</w:t>
      </w:r>
    </w:p>
    <w:p w14:paraId="0F882623" w14:textId="77777777" w:rsidR="008F000D" w:rsidRPr="00D33E13" w:rsidRDefault="008F000D" w:rsidP="004D38FC">
      <w:pPr>
        <w:pStyle w:val="NoSpacing"/>
        <w:ind w:firstLine="720"/>
        <w:jc w:val="both"/>
        <w:rPr>
          <w:rFonts w:ascii="Times New Roman" w:hAnsi="Times New Roman" w:cs="Times New Roman"/>
          <w:sz w:val="24"/>
          <w:szCs w:val="24"/>
          <w:lang w:val="lv-LV"/>
        </w:rPr>
      </w:pPr>
    </w:p>
    <w:p w14:paraId="752BD5EB" w14:textId="77777777" w:rsidR="003357E6" w:rsidRPr="00D33E13" w:rsidRDefault="003357E6" w:rsidP="004D38FC">
      <w:pPr>
        <w:pStyle w:val="NoSpacing"/>
        <w:ind w:firstLine="720"/>
        <w:jc w:val="both"/>
        <w:rPr>
          <w:rFonts w:ascii="Times New Roman" w:hAnsi="Times New Roman" w:cs="Times New Roman"/>
          <w:sz w:val="24"/>
          <w:szCs w:val="24"/>
          <w:lang w:val="lv-LV"/>
        </w:rPr>
      </w:pPr>
    </w:p>
    <w:p w14:paraId="2DBA83F8" w14:textId="77777777" w:rsidR="000B43B1" w:rsidRPr="00D33E13" w:rsidRDefault="000B43B1" w:rsidP="004D38FC">
      <w:pPr>
        <w:pStyle w:val="NoSpacing"/>
        <w:ind w:firstLine="720"/>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Vīza:</w:t>
      </w:r>
    </w:p>
    <w:p w14:paraId="676594A3" w14:textId="77777777" w:rsidR="000B43B1" w:rsidRPr="00D33E13" w:rsidRDefault="000B43B1" w:rsidP="004D38FC">
      <w:pPr>
        <w:pStyle w:val="NoSpacing"/>
        <w:ind w:firstLine="720"/>
        <w:jc w:val="both"/>
        <w:rPr>
          <w:rFonts w:ascii="Times New Roman" w:hAnsi="Times New Roman" w:cs="Times New Roman"/>
          <w:sz w:val="24"/>
          <w:szCs w:val="24"/>
          <w:lang w:val="lv-LV"/>
        </w:rPr>
      </w:pPr>
      <w:r w:rsidRPr="00D33E13">
        <w:rPr>
          <w:rFonts w:ascii="Times New Roman" w:hAnsi="Times New Roman" w:cs="Times New Roman"/>
          <w:sz w:val="24"/>
          <w:szCs w:val="24"/>
          <w:lang w:val="lv-LV"/>
        </w:rPr>
        <w:t>Valsts sekretārs</w:t>
      </w:r>
      <w:r w:rsidRPr="00D33E13">
        <w:rPr>
          <w:rFonts w:ascii="Times New Roman" w:hAnsi="Times New Roman" w:cs="Times New Roman"/>
          <w:sz w:val="24"/>
          <w:szCs w:val="24"/>
          <w:lang w:val="lv-LV"/>
        </w:rPr>
        <w:tab/>
      </w:r>
      <w:r w:rsidRPr="00D33E13">
        <w:rPr>
          <w:rFonts w:ascii="Times New Roman" w:hAnsi="Times New Roman" w:cs="Times New Roman"/>
          <w:sz w:val="24"/>
          <w:szCs w:val="24"/>
          <w:lang w:val="lv-LV"/>
        </w:rPr>
        <w:tab/>
      </w:r>
      <w:r w:rsidRPr="00D33E13">
        <w:rPr>
          <w:rFonts w:ascii="Times New Roman" w:hAnsi="Times New Roman" w:cs="Times New Roman"/>
          <w:sz w:val="24"/>
          <w:szCs w:val="24"/>
          <w:lang w:val="lv-LV"/>
        </w:rPr>
        <w:tab/>
      </w:r>
      <w:r w:rsidRPr="00D33E13">
        <w:rPr>
          <w:rFonts w:ascii="Times New Roman" w:hAnsi="Times New Roman" w:cs="Times New Roman"/>
          <w:sz w:val="24"/>
          <w:szCs w:val="24"/>
          <w:lang w:val="lv-LV"/>
        </w:rPr>
        <w:tab/>
      </w:r>
      <w:r w:rsidRPr="00D33E13">
        <w:rPr>
          <w:rFonts w:ascii="Times New Roman" w:hAnsi="Times New Roman" w:cs="Times New Roman"/>
          <w:sz w:val="24"/>
          <w:szCs w:val="24"/>
          <w:lang w:val="lv-LV"/>
        </w:rPr>
        <w:tab/>
      </w:r>
      <w:r w:rsidRPr="00D33E13">
        <w:rPr>
          <w:rFonts w:ascii="Times New Roman" w:hAnsi="Times New Roman" w:cs="Times New Roman"/>
          <w:sz w:val="24"/>
          <w:szCs w:val="24"/>
          <w:lang w:val="lv-LV"/>
        </w:rPr>
        <w:tab/>
        <w:t>K. Ozoliņš</w:t>
      </w:r>
    </w:p>
    <w:p w14:paraId="3F041F5C" w14:textId="77777777" w:rsidR="003357E6" w:rsidRPr="00D33E13" w:rsidRDefault="003357E6" w:rsidP="004D38FC">
      <w:pPr>
        <w:pStyle w:val="NoSpacing"/>
        <w:jc w:val="both"/>
        <w:rPr>
          <w:rFonts w:ascii="Times New Roman" w:hAnsi="Times New Roman" w:cs="Times New Roman"/>
          <w:sz w:val="24"/>
          <w:szCs w:val="24"/>
          <w:lang w:val="lv-LV"/>
        </w:rPr>
      </w:pPr>
    </w:p>
    <w:p w14:paraId="782E1725" w14:textId="39068129" w:rsidR="0038569E" w:rsidRPr="0023180A" w:rsidRDefault="0038569E" w:rsidP="004D38FC">
      <w:pPr>
        <w:pStyle w:val="NoSpacing"/>
        <w:jc w:val="both"/>
        <w:rPr>
          <w:rFonts w:ascii="Times New Roman" w:hAnsi="Times New Roman" w:cs="Times New Roman"/>
          <w:sz w:val="26"/>
          <w:szCs w:val="26"/>
          <w:lang w:val="lv-LV"/>
        </w:rPr>
      </w:pPr>
    </w:p>
    <w:p w14:paraId="70F0B4D9" w14:textId="77777777" w:rsidR="006C3CAD" w:rsidRPr="0023180A" w:rsidRDefault="006C3CAD" w:rsidP="004D38FC">
      <w:pPr>
        <w:pStyle w:val="NoSpacing"/>
        <w:jc w:val="both"/>
        <w:rPr>
          <w:rFonts w:ascii="Times New Roman" w:hAnsi="Times New Roman" w:cs="Times New Roman"/>
          <w:sz w:val="26"/>
          <w:szCs w:val="26"/>
          <w:lang w:val="lv-LV"/>
        </w:rPr>
      </w:pPr>
    </w:p>
    <w:p w14:paraId="352A8A3E" w14:textId="77777777" w:rsidR="001B79B5" w:rsidRPr="0023180A" w:rsidRDefault="001B79B5" w:rsidP="004D38FC">
      <w:pPr>
        <w:pStyle w:val="NoSpacing"/>
        <w:jc w:val="both"/>
        <w:rPr>
          <w:rFonts w:ascii="Times New Roman" w:hAnsi="Times New Roman" w:cs="Times New Roman"/>
          <w:sz w:val="26"/>
          <w:szCs w:val="26"/>
          <w:lang w:val="lv-LV"/>
        </w:rPr>
      </w:pPr>
    </w:p>
    <w:p w14:paraId="3C06489C" w14:textId="77777777" w:rsidR="001B79B5" w:rsidRPr="0023180A" w:rsidRDefault="001B79B5" w:rsidP="004D38FC">
      <w:pPr>
        <w:pStyle w:val="NoSpacing"/>
        <w:jc w:val="both"/>
        <w:rPr>
          <w:rFonts w:ascii="Times New Roman" w:hAnsi="Times New Roman" w:cs="Times New Roman"/>
          <w:sz w:val="26"/>
          <w:szCs w:val="26"/>
          <w:lang w:val="lv-LV"/>
        </w:rPr>
      </w:pPr>
    </w:p>
    <w:p w14:paraId="5D56D4A7" w14:textId="77777777" w:rsidR="006C3CAD" w:rsidRPr="0023180A" w:rsidRDefault="006C3CAD" w:rsidP="004D38FC">
      <w:pPr>
        <w:pStyle w:val="NoSpacing"/>
        <w:jc w:val="both"/>
        <w:rPr>
          <w:rFonts w:ascii="Times New Roman" w:hAnsi="Times New Roman" w:cs="Times New Roman"/>
          <w:sz w:val="26"/>
          <w:szCs w:val="26"/>
          <w:lang w:val="lv-LV"/>
        </w:rPr>
      </w:pPr>
    </w:p>
    <w:p w14:paraId="0E26A93D" w14:textId="7238697B" w:rsidR="006158D1" w:rsidRPr="00D33E13" w:rsidRDefault="009E2978" w:rsidP="004D38FC">
      <w:pPr>
        <w:pStyle w:val="NoSpacing"/>
        <w:jc w:val="both"/>
        <w:rPr>
          <w:rFonts w:ascii="Times New Roman" w:hAnsi="Times New Roman" w:cs="Times New Roman"/>
          <w:lang w:val="lv-LV"/>
        </w:rPr>
      </w:pPr>
      <w:r w:rsidRPr="00D33E13">
        <w:rPr>
          <w:rFonts w:ascii="Times New Roman" w:hAnsi="Times New Roman" w:cs="Times New Roman"/>
          <w:lang w:val="lv-LV"/>
        </w:rPr>
        <w:t>26.09.2016.</w:t>
      </w:r>
      <w:r w:rsidR="00802DC0" w:rsidRPr="00D33E13">
        <w:rPr>
          <w:rFonts w:ascii="Times New Roman" w:hAnsi="Times New Roman" w:cs="Times New Roman"/>
          <w:lang w:val="lv-LV"/>
        </w:rPr>
        <w:t xml:space="preserve">.  </w:t>
      </w:r>
      <w:r w:rsidR="001B79B5" w:rsidRPr="00D33E13">
        <w:rPr>
          <w:rFonts w:ascii="Times New Roman" w:hAnsi="Times New Roman" w:cs="Times New Roman"/>
          <w:lang w:val="lv-LV"/>
        </w:rPr>
        <w:t>10.00</w:t>
      </w:r>
    </w:p>
    <w:p w14:paraId="11F7FD96" w14:textId="300449EC" w:rsidR="001B79B5" w:rsidRPr="00D33E13" w:rsidRDefault="00AE46B5" w:rsidP="004D38FC">
      <w:pPr>
        <w:pStyle w:val="NoSpacing"/>
        <w:jc w:val="both"/>
        <w:rPr>
          <w:rFonts w:ascii="Times New Roman" w:hAnsi="Times New Roman" w:cs="Times New Roman"/>
          <w:lang w:val="lv-LV"/>
        </w:rPr>
      </w:pPr>
      <w:r>
        <w:rPr>
          <w:rFonts w:ascii="Times New Roman" w:hAnsi="Times New Roman" w:cs="Times New Roman"/>
          <w:lang w:val="lv-LV"/>
        </w:rPr>
        <w:t>807</w:t>
      </w:r>
    </w:p>
    <w:p w14:paraId="332E7AEF" w14:textId="7678B166" w:rsidR="006424B2" w:rsidRPr="00D33E13" w:rsidRDefault="001B79B5" w:rsidP="004D38FC">
      <w:pPr>
        <w:pStyle w:val="NoSpacing"/>
        <w:jc w:val="both"/>
        <w:rPr>
          <w:rFonts w:ascii="Times New Roman" w:hAnsi="Times New Roman" w:cs="Times New Roman"/>
          <w:lang w:val="lv-LV"/>
        </w:rPr>
      </w:pPr>
      <w:r w:rsidRPr="00D33E13">
        <w:rPr>
          <w:rFonts w:ascii="Times New Roman" w:hAnsi="Times New Roman" w:cs="Times New Roman"/>
          <w:lang w:val="lv-LV"/>
        </w:rPr>
        <w:t>A.Čudare 67830960</w:t>
      </w:r>
      <w:r w:rsidR="006424B2" w:rsidRPr="00D33E13">
        <w:rPr>
          <w:rFonts w:ascii="Times New Roman" w:hAnsi="Times New Roman" w:cs="Times New Roman"/>
          <w:lang w:val="lv-LV"/>
        </w:rPr>
        <w:t xml:space="preserve">, </w:t>
      </w:r>
    </w:p>
    <w:p w14:paraId="52087D50" w14:textId="2ABC3989" w:rsidR="001B79B5" w:rsidRPr="00D33E13" w:rsidRDefault="001B79B5" w:rsidP="004D38FC">
      <w:pPr>
        <w:pStyle w:val="NoSpacing"/>
        <w:jc w:val="both"/>
        <w:rPr>
          <w:rFonts w:ascii="Times New Roman" w:hAnsi="Times New Roman" w:cs="Times New Roman"/>
          <w:lang w:val="lv-LV"/>
        </w:rPr>
      </w:pPr>
      <w:r w:rsidRPr="00D33E13">
        <w:rPr>
          <w:rFonts w:ascii="Times New Roman" w:hAnsi="Times New Roman" w:cs="Times New Roman"/>
          <w:lang w:val="lv-LV"/>
        </w:rPr>
        <w:t>Anna.Cudare@caa.gov.lv</w:t>
      </w:r>
    </w:p>
    <w:sectPr w:rsidR="001B79B5" w:rsidRPr="00D33E13" w:rsidSect="0023180A">
      <w:headerReference w:type="default" r:id="rId10"/>
      <w:footerReference w:type="default" r:id="rId11"/>
      <w:footerReference w:type="first" r:id="rId12"/>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D568A" w14:textId="77777777" w:rsidR="005E667D" w:rsidRDefault="005E667D" w:rsidP="00EB15B2">
      <w:pPr>
        <w:spacing w:after="0" w:line="240" w:lineRule="auto"/>
      </w:pPr>
      <w:r>
        <w:separator/>
      </w:r>
    </w:p>
  </w:endnote>
  <w:endnote w:type="continuationSeparator" w:id="0">
    <w:p w14:paraId="47C98ECE" w14:textId="77777777" w:rsidR="005E667D" w:rsidRDefault="005E667D"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8086" w14:textId="596E45E4" w:rsidR="004217D3" w:rsidRPr="00CB0B42" w:rsidRDefault="00EE7863" w:rsidP="00CB0B42">
    <w:pPr>
      <w:pStyle w:val="NoSpacing"/>
      <w:jc w:val="both"/>
      <w:rPr>
        <w:rFonts w:ascii="Times New Roman" w:eastAsia="Times New Roman" w:hAnsi="Times New Roman" w:cs="Times New Roman"/>
        <w:bCs/>
        <w:sz w:val="24"/>
        <w:szCs w:val="24"/>
      </w:rPr>
    </w:pPr>
    <w:r>
      <w:rPr>
        <w:rFonts w:ascii="Times New Roman" w:hAnsi="Times New Roman" w:cs="Times New Roman"/>
        <w:sz w:val="24"/>
        <w:szCs w:val="24"/>
        <w:lang w:val="lv-LV"/>
      </w:rPr>
      <w:t>SAMA</w:t>
    </w:r>
    <w:r w:rsidR="00362D70">
      <w:rPr>
        <w:rFonts w:ascii="Times New Roman" w:hAnsi="Times New Roman" w:cs="Times New Roman"/>
        <w:sz w:val="24"/>
        <w:szCs w:val="24"/>
        <w:lang w:val="lv-LV"/>
      </w:rPr>
      <w:t>not</w:t>
    </w:r>
    <w:r w:rsidR="009E2978">
      <w:rPr>
        <w:rFonts w:ascii="Times New Roman" w:hAnsi="Times New Roman" w:cs="Times New Roman"/>
        <w:sz w:val="24"/>
        <w:szCs w:val="24"/>
        <w:lang w:val="lv-LV"/>
      </w:rPr>
      <w:t>_</w:t>
    </w:r>
    <w:r w:rsidR="00362D70">
      <w:rPr>
        <w:rFonts w:ascii="Times New Roman" w:hAnsi="Times New Roman" w:cs="Times New Roman"/>
        <w:sz w:val="24"/>
        <w:szCs w:val="24"/>
        <w:lang w:val="lv-LV"/>
      </w:rPr>
      <w:t>2609</w:t>
    </w:r>
    <w:r w:rsidR="004217D3">
      <w:rPr>
        <w:rFonts w:ascii="Times New Roman" w:hAnsi="Times New Roman" w:cs="Times New Roman"/>
        <w:sz w:val="24"/>
        <w:szCs w:val="24"/>
        <w:lang w:val="lv-LV"/>
      </w:rPr>
      <w:t>16</w:t>
    </w:r>
    <w:r>
      <w:rPr>
        <w:rFonts w:ascii="Times New Roman" w:hAnsi="Times New Roman" w:cs="Times New Roman"/>
        <w:sz w:val="24"/>
        <w:szCs w:val="24"/>
        <w:lang w:val="lv-LV"/>
      </w:rPr>
      <w:t>_aviac</w:t>
    </w:r>
    <w:r w:rsidR="004217D3" w:rsidRPr="00CB0B42">
      <w:rPr>
        <w:rFonts w:ascii="Times New Roman" w:hAnsi="Times New Roman" w:cs="Times New Roman"/>
        <w:sz w:val="24"/>
        <w:szCs w:val="24"/>
        <w:lang w:val="lv-LV"/>
      </w:rPr>
      <w:t xml:space="preserve">; </w:t>
    </w:r>
    <w:r w:rsidR="004217D3" w:rsidRPr="00BA1036">
      <w:rPr>
        <w:rFonts w:ascii="Times New Roman" w:hAnsi="Times New Roman" w:cs="Times New Roman"/>
        <w:sz w:val="24"/>
        <w:szCs w:val="24"/>
        <w:lang w:val="lv-LV"/>
      </w:rPr>
      <w:t>Likumprojekta „Grozījum</w:t>
    </w:r>
    <w:r w:rsidR="001E33DE">
      <w:rPr>
        <w:rFonts w:ascii="Times New Roman" w:hAnsi="Times New Roman" w:cs="Times New Roman"/>
        <w:sz w:val="24"/>
        <w:szCs w:val="24"/>
        <w:lang w:val="lv-LV"/>
      </w:rPr>
      <w:t>s</w:t>
    </w:r>
    <w:r w:rsidR="004217D3" w:rsidRPr="00BA1036">
      <w:rPr>
        <w:rFonts w:ascii="Times New Roman" w:hAnsi="Times New Roman" w:cs="Times New Roman"/>
        <w:sz w:val="24"/>
        <w:szCs w:val="24"/>
        <w:lang w:val="lv-LV"/>
      </w:rPr>
      <w:t xml:space="preserve"> Jūrlietu pārvaldes un jūras drošības likumā” </w:t>
    </w:r>
    <w:r w:rsidR="004217D3" w:rsidRPr="00BA1036">
      <w:rPr>
        <w:rFonts w:ascii="Times New Roman" w:eastAsia="Times New Roman" w:hAnsi="Times New Roman" w:cs="Times New Roman"/>
        <w:bCs/>
        <w:sz w:val="24"/>
        <w:szCs w:val="24"/>
        <w:lang w:val="lv-LV"/>
      </w:rPr>
      <w:t>sākotnējās ietekmes novērtējuma ziņojums (anotācija)</w:t>
    </w:r>
  </w:p>
  <w:p w14:paraId="5C4A66BA" w14:textId="77777777" w:rsidR="004217D3" w:rsidRPr="00EB15B2" w:rsidRDefault="004217D3" w:rsidP="00EB15B2">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66D8" w14:textId="7A6FFAFB" w:rsidR="004217D3" w:rsidRPr="00BA1036" w:rsidRDefault="004217D3" w:rsidP="002906CF">
    <w:pPr>
      <w:pStyle w:val="NoSpacing"/>
      <w:jc w:val="both"/>
      <w:rPr>
        <w:rFonts w:ascii="Times New Roman" w:eastAsia="Times New Roman" w:hAnsi="Times New Roman" w:cs="Times New Roman"/>
        <w:bCs/>
        <w:sz w:val="24"/>
        <w:szCs w:val="24"/>
        <w:lang w:val="lv-LV"/>
      </w:rPr>
    </w:pPr>
    <w:r w:rsidRPr="00CB0B42">
      <w:rPr>
        <w:rFonts w:ascii="Times New Roman" w:hAnsi="Times New Roman" w:cs="Times New Roman"/>
        <w:sz w:val="24"/>
        <w:szCs w:val="24"/>
        <w:lang w:val="lv-LV"/>
      </w:rPr>
      <w:t>SAMAnot_</w:t>
    </w:r>
    <w:r w:rsidR="00362D70">
      <w:rPr>
        <w:rFonts w:ascii="Times New Roman" w:hAnsi="Times New Roman" w:cs="Times New Roman"/>
        <w:sz w:val="24"/>
        <w:szCs w:val="24"/>
        <w:lang w:val="lv-LV"/>
      </w:rPr>
      <w:t>2609</w:t>
    </w:r>
    <w:r>
      <w:rPr>
        <w:rFonts w:ascii="Times New Roman" w:hAnsi="Times New Roman" w:cs="Times New Roman"/>
        <w:sz w:val="24"/>
        <w:szCs w:val="24"/>
        <w:lang w:val="lv-LV"/>
      </w:rPr>
      <w:t>16</w:t>
    </w:r>
    <w:r w:rsidR="00EE7863">
      <w:rPr>
        <w:rFonts w:ascii="Times New Roman" w:hAnsi="Times New Roman" w:cs="Times New Roman"/>
        <w:sz w:val="24"/>
        <w:szCs w:val="24"/>
        <w:lang w:val="lv-LV"/>
      </w:rPr>
      <w:t>_aviac</w:t>
    </w:r>
    <w:r w:rsidRPr="00CB0B42">
      <w:rPr>
        <w:rFonts w:ascii="Times New Roman" w:hAnsi="Times New Roman" w:cs="Times New Roman"/>
        <w:sz w:val="24"/>
        <w:szCs w:val="24"/>
        <w:lang w:val="lv-LV"/>
      </w:rPr>
      <w:t xml:space="preserve">; </w:t>
    </w:r>
    <w:r w:rsidRPr="00BA1036">
      <w:rPr>
        <w:rFonts w:ascii="Times New Roman" w:hAnsi="Times New Roman" w:cs="Times New Roman"/>
        <w:sz w:val="24"/>
        <w:szCs w:val="24"/>
        <w:lang w:val="lv-LV"/>
      </w:rPr>
      <w:t>Likumprojekta „Grozījum</w:t>
    </w:r>
    <w:r w:rsidR="001E33DE">
      <w:rPr>
        <w:rFonts w:ascii="Times New Roman" w:hAnsi="Times New Roman" w:cs="Times New Roman"/>
        <w:sz w:val="24"/>
        <w:szCs w:val="24"/>
        <w:lang w:val="lv-LV"/>
      </w:rPr>
      <w:t>s</w:t>
    </w:r>
    <w:r w:rsidRPr="00BA1036">
      <w:rPr>
        <w:rFonts w:ascii="Times New Roman" w:hAnsi="Times New Roman" w:cs="Times New Roman"/>
        <w:sz w:val="24"/>
        <w:szCs w:val="24"/>
        <w:lang w:val="lv-LV"/>
      </w:rPr>
      <w:t xml:space="preserve"> Jūrlietu pārvaldes un jūras drošības likumā” </w:t>
    </w:r>
    <w:r w:rsidRPr="00BA1036">
      <w:rPr>
        <w:rFonts w:ascii="Times New Roman" w:eastAsia="Times New Roman" w:hAnsi="Times New Roman" w:cs="Times New Roman"/>
        <w:bCs/>
        <w:sz w:val="24"/>
        <w:szCs w:val="24"/>
        <w:lang w:val="lv-LV"/>
      </w:rPr>
      <w:t>sākotnējās ietekmes novērtējuma ziņojums (anotācija)</w:t>
    </w:r>
  </w:p>
  <w:p w14:paraId="7B67221D" w14:textId="77777777" w:rsidR="004217D3" w:rsidRPr="00BA1036" w:rsidRDefault="004217D3">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BD70E" w14:textId="77777777" w:rsidR="005E667D" w:rsidRDefault="005E667D" w:rsidP="00EB15B2">
      <w:pPr>
        <w:spacing w:after="0" w:line="240" w:lineRule="auto"/>
      </w:pPr>
      <w:r>
        <w:separator/>
      </w:r>
    </w:p>
  </w:footnote>
  <w:footnote w:type="continuationSeparator" w:id="0">
    <w:p w14:paraId="54E26F1A" w14:textId="77777777" w:rsidR="005E667D" w:rsidRDefault="005E667D"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36064"/>
      <w:docPartObj>
        <w:docPartGallery w:val="Page Numbers (Top of Page)"/>
        <w:docPartUnique/>
      </w:docPartObj>
    </w:sdtPr>
    <w:sdtEndPr>
      <w:rPr>
        <w:noProof/>
      </w:rPr>
    </w:sdtEndPr>
    <w:sdtContent>
      <w:p w14:paraId="75E2BA56" w14:textId="77777777" w:rsidR="004217D3" w:rsidRDefault="004217D3">
        <w:pPr>
          <w:pStyle w:val="Header"/>
          <w:jc w:val="center"/>
        </w:pPr>
        <w:r>
          <w:fldChar w:fldCharType="begin"/>
        </w:r>
        <w:r>
          <w:instrText xml:space="preserve"> PAGE   \* MERGEFORMAT </w:instrText>
        </w:r>
        <w:r>
          <w:fldChar w:fldCharType="separate"/>
        </w:r>
        <w:r w:rsidR="0039083E">
          <w:rPr>
            <w:noProof/>
          </w:rPr>
          <w:t>2</w:t>
        </w:r>
        <w:r>
          <w:rPr>
            <w:noProof/>
          </w:rPr>
          <w:fldChar w:fldCharType="end"/>
        </w:r>
      </w:p>
    </w:sdtContent>
  </w:sdt>
  <w:p w14:paraId="16136005" w14:textId="77777777" w:rsidR="004217D3" w:rsidRDefault="00421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2856"/>
    <w:rsid w:val="0000766A"/>
    <w:rsid w:val="00012F73"/>
    <w:rsid w:val="00015DF8"/>
    <w:rsid w:val="00017BAA"/>
    <w:rsid w:val="00031E01"/>
    <w:rsid w:val="00037D64"/>
    <w:rsid w:val="00043239"/>
    <w:rsid w:val="000432F0"/>
    <w:rsid w:val="00044032"/>
    <w:rsid w:val="00053124"/>
    <w:rsid w:val="000545C5"/>
    <w:rsid w:val="00055802"/>
    <w:rsid w:val="00055EC5"/>
    <w:rsid w:val="00060B5F"/>
    <w:rsid w:val="00062E6E"/>
    <w:rsid w:val="00063AAB"/>
    <w:rsid w:val="00063DED"/>
    <w:rsid w:val="00066F9A"/>
    <w:rsid w:val="000717D4"/>
    <w:rsid w:val="00071941"/>
    <w:rsid w:val="00071969"/>
    <w:rsid w:val="00074799"/>
    <w:rsid w:val="000834AB"/>
    <w:rsid w:val="0009280D"/>
    <w:rsid w:val="0009393A"/>
    <w:rsid w:val="00096230"/>
    <w:rsid w:val="000A2C69"/>
    <w:rsid w:val="000A3479"/>
    <w:rsid w:val="000A6391"/>
    <w:rsid w:val="000A6C88"/>
    <w:rsid w:val="000A6DE3"/>
    <w:rsid w:val="000A7B7B"/>
    <w:rsid w:val="000B393F"/>
    <w:rsid w:val="000B43B1"/>
    <w:rsid w:val="000B6649"/>
    <w:rsid w:val="000C2E51"/>
    <w:rsid w:val="000C35B7"/>
    <w:rsid w:val="000D23A5"/>
    <w:rsid w:val="000D4C3A"/>
    <w:rsid w:val="000E1847"/>
    <w:rsid w:val="000E1D31"/>
    <w:rsid w:val="000F0197"/>
    <w:rsid w:val="001023A6"/>
    <w:rsid w:val="001056DC"/>
    <w:rsid w:val="0011158E"/>
    <w:rsid w:val="001215E2"/>
    <w:rsid w:val="001263A1"/>
    <w:rsid w:val="00126FC6"/>
    <w:rsid w:val="001274DF"/>
    <w:rsid w:val="00132C46"/>
    <w:rsid w:val="00145D58"/>
    <w:rsid w:val="0015036F"/>
    <w:rsid w:val="0015398A"/>
    <w:rsid w:val="0015454D"/>
    <w:rsid w:val="00157633"/>
    <w:rsid w:val="0015792D"/>
    <w:rsid w:val="00165DB3"/>
    <w:rsid w:val="00172A9B"/>
    <w:rsid w:val="001740FB"/>
    <w:rsid w:val="0017722A"/>
    <w:rsid w:val="00184C47"/>
    <w:rsid w:val="00186449"/>
    <w:rsid w:val="001869BB"/>
    <w:rsid w:val="001873E0"/>
    <w:rsid w:val="00190E45"/>
    <w:rsid w:val="001940F0"/>
    <w:rsid w:val="00197C68"/>
    <w:rsid w:val="001A512C"/>
    <w:rsid w:val="001A7B63"/>
    <w:rsid w:val="001B31A3"/>
    <w:rsid w:val="001B6353"/>
    <w:rsid w:val="001B79B5"/>
    <w:rsid w:val="001C7B6E"/>
    <w:rsid w:val="001D595C"/>
    <w:rsid w:val="001E33DE"/>
    <w:rsid w:val="001F1C05"/>
    <w:rsid w:val="001F4D11"/>
    <w:rsid w:val="002019B8"/>
    <w:rsid w:val="00204A82"/>
    <w:rsid w:val="00214830"/>
    <w:rsid w:val="002307BD"/>
    <w:rsid w:val="0023113E"/>
    <w:rsid w:val="0023147C"/>
    <w:rsid w:val="0023180A"/>
    <w:rsid w:val="002356E4"/>
    <w:rsid w:val="002409D9"/>
    <w:rsid w:val="00242F90"/>
    <w:rsid w:val="00245201"/>
    <w:rsid w:val="00255D53"/>
    <w:rsid w:val="00270898"/>
    <w:rsid w:val="002767A7"/>
    <w:rsid w:val="002773FB"/>
    <w:rsid w:val="0028040F"/>
    <w:rsid w:val="00282788"/>
    <w:rsid w:val="00285BF6"/>
    <w:rsid w:val="00286C8D"/>
    <w:rsid w:val="00290522"/>
    <w:rsid w:val="002906CF"/>
    <w:rsid w:val="002951C2"/>
    <w:rsid w:val="00295570"/>
    <w:rsid w:val="002A1825"/>
    <w:rsid w:val="002A79AA"/>
    <w:rsid w:val="002B0215"/>
    <w:rsid w:val="002B4ADE"/>
    <w:rsid w:val="002B658E"/>
    <w:rsid w:val="002B7DF8"/>
    <w:rsid w:val="002C05EA"/>
    <w:rsid w:val="002C0EDE"/>
    <w:rsid w:val="002C33CD"/>
    <w:rsid w:val="002D084A"/>
    <w:rsid w:val="002D1F1C"/>
    <w:rsid w:val="002D5CFB"/>
    <w:rsid w:val="002E03A5"/>
    <w:rsid w:val="002E0B92"/>
    <w:rsid w:val="002E0D6F"/>
    <w:rsid w:val="002F0F72"/>
    <w:rsid w:val="002F3DF5"/>
    <w:rsid w:val="002F4566"/>
    <w:rsid w:val="00300AA8"/>
    <w:rsid w:val="00301AAA"/>
    <w:rsid w:val="00310664"/>
    <w:rsid w:val="0031510B"/>
    <w:rsid w:val="003157AE"/>
    <w:rsid w:val="00316670"/>
    <w:rsid w:val="00316B5E"/>
    <w:rsid w:val="003213F2"/>
    <w:rsid w:val="00323DB2"/>
    <w:rsid w:val="00325149"/>
    <w:rsid w:val="00325207"/>
    <w:rsid w:val="00326970"/>
    <w:rsid w:val="00330241"/>
    <w:rsid w:val="00333BF0"/>
    <w:rsid w:val="00334C4B"/>
    <w:rsid w:val="003357E6"/>
    <w:rsid w:val="00351271"/>
    <w:rsid w:val="003517B3"/>
    <w:rsid w:val="00351DF0"/>
    <w:rsid w:val="00353EBB"/>
    <w:rsid w:val="00354CF6"/>
    <w:rsid w:val="0036068D"/>
    <w:rsid w:val="00361395"/>
    <w:rsid w:val="00362D70"/>
    <w:rsid w:val="00362F86"/>
    <w:rsid w:val="003640AF"/>
    <w:rsid w:val="003643CA"/>
    <w:rsid w:val="0037543F"/>
    <w:rsid w:val="003771EA"/>
    <w:rsid w:val="00380596"/>
    <w:rsid w:val="0038369B"/>
    <w:rsid w:val="00384746"/>
    <w:rsid w:val="00384B86"/>
    <w:rsid w:val="0038569E"/>
    <w:rsid w:val="00386883"/>
    <w:rsid w:val="00386F7A"/>
    <w:rsid w:val="00390395"/>
    <w:rsid w:val="0039083E"/>
    <w:rsid w:val="0039420E"/>
    <w:rsid w:val="00396024"/>
    <w:rsid w:val="003976AA"/>
    <w:rsid w:val="003A31D3"/>
    <w:rsid w:val="003A46B6"/>
    <w:rsid w:val="003B11D6"/>
    <w:rsid w:val="003B4169"/>
    <w:rsid w:val="003B5AAC"/>
    <w:rsid w:val="003B63E5"/>
    <w:rsid w:val="003C1454"/>
    <w:rsid w:val="003C319E"/>
    <w:rsid w:val="003C4812"/>
    <w:rsid w:val="003C6585"/>
    <w:rsid w:val="003D174F"/>
    <w:rsid w:val="003D1D65"/>
    <w:rsid w:val="003D3399"/>
    <w:rsid w:val="003D37CE"/>
    <w:rsid w:val="003D4297"/>
    <w:rsid w:val="003D4DBF"/>
    <w:rsid w:val="003D75C8"/>
    <w:rsid w:val="003E7BE1"/>
    <w:rsid w:val="003F5F4B"/>
    <w:rsid w:val="003F7839"/>
    <w:rsid w:val="004001F9"/>
    <w:rsid w:val="00402951"/>
    <w:rsid w:val="00407760"/>
    <w:rsid w:val="00412280"/>
    <w:rsid w:val="00412808"/>
    <w:rsid w:val="00414A2B"/>
    <w:rsid w:val="00416DF6"/>
    <w:rsid w:val="00417D26"/>
    <w:rsid w:val="00420000"/>
    <w:rsid w:val="004217D3"/>
    <w:rsid w:val="004219A4"/>
    <w:rsid w:val="0042267F"/>
    <w:rsid w:val="004228E0"/>
    <w:rsid w:val="004239CE"/>
    <w:rsid w:val="0042478A"/>
    <w:rsid w:val="00426DD2"/>
    <w:rsid w:val="00430782"/>
    <w:rsid w:val="00435498"/>
    <w:rsid w:val="0044501B"/>
    <w:rsid w:val="0045455B"/>
    <w:rsid w:val="00454AFF"/>
    <w:rsid w:val="00456A4A"/>
    <w:rsid w:val="00463857"/>
    <w:rsid w:val="00466689"/>
    <w:rsid w:val="00470A0D"/>
    <w:rsid w:val="00473BC8"/>
    <w:rsid w:val="0047645A"/>
    <w:rsid w:val="004907D1"/>
    <w:rsid w:val="004949EC"/>
    <w:rsid w:val="004B0323"/>
    <w:rsid w:val="004B3665"/>
    <w:rsid w:val="004B46D0"/>
    <w:rsid w:val="004B475E"/>
    <w:rsid w:val="004B61A5"/>
    <w:rsid w:val="004C2F12"/>
    <w:rsid w:val="004C3AC6"/>
    <w:rsid w:val="004C40E2"/>
    <w:rsid w:val="004C6778"/>
    <w:rsid w:val="004D38FC"/>
    <w:rsid w:val="004D45C3"/>
    <w:rsid w:val="004D63F3"/>
    <w:rsid w:val="004E5DCC"/>
    <w:rsid w:val="00504A06"/>
    <w:rsid w:val="005138AC"/>
    <w:rsid w:val="00515064"/>
    <w:rsid w:val="00517A3D"/>
    <w:rsid w:val="00527AAB"/>
    <w:rsid w:val="00530C61"/>
    <w:rsid w:val="00531876"/>
    <w:rsid w:val="00536364"/>
    <w:rsid w:val="00536987"/>
    <w:rsid w:val="0053746D"/>
    <w:rsid w:val="00537D88"/>
    <w:rsid w:val="00544B7E"/>
    <w:rsid w:val="00545D72"/>
    <w:rsid w:val="005502CF"/>
    <w:rsid w:val="0055181C"/>
    <w:rsid w:val="0056101E"/>
    <w:rsid w:val="0056195D"/>
    <w:rsid w:val="00562849"/>
    <w:rsid w:val="00562E94"/>
    <w:rsid w:val="00564CBB"/>
    <w:rsid w:val="0057143C"/>
    <w:rsid w:val="00576876"/>
    <w:rsid w:val="00576BDE"/>
    <w:rsid w:val="0058051F"/>
    <w:rsid w:val="00584999"/>
    <w:rsid w:val="00592A79"/>
    <w:rsid w:val="005B0A36"/>
    <w:rsid w:val="005B0C40"/>
    <w:rsid w:val="005B0E74"/>
    <w:rsid w:val="005B5847"/>
    <w:rsid w:val="005B6D94"/>
    <w:rsid w:val="005B7256"/>
    <w:rsid w:val="005B7B1C"/>
    <w:rsid w:val="005C3961"/>
    <w:rsid w:val="005C4A12"/>
    <w:rsid w:val="005D68FA"/>
    <w:rsid w:val="005E667D"/>
    <w:rsid w:val="005E6FDE"/>
    <w:rsid w:val="005F4B51"/>
    <w:rsid w:val="006158D1"/>
    <w:rsid w:val="0062167B"/>
    <w:rsid w:val="00624E57"/>
    <w:rsid w:val="00632C70"/>
    <w:rsid w:val="0063508E"/>
    <w:rsid w:val="00635DD8"/>
    <w:rsid w:val="006424B2"/>
    <w:rsid w:val="00642898"/>
    <w:rsid w:val="00650270"/>
    <w:rsid w:val="00651CBD"/>
    <w:rsid w:val="00652D80"/>
    <w:rsid w:val="006560AD"/>
    <w:rsid w:val="0066031F"/>
    <w:rsid w:val="00663C4F"/>
    <w:rsid w:val="00683030"/>
    <w:rsid w:val="00685EA5"/>
    <w:rsid w:val="00685F9F"/>
    <w:rsid w:val="00687DF2"/>
    <w:rsid w:val="006917A0"/>
    <w:rsid w:val="006A011F"/>
    <w:rsid w:val="006A125B"/>
    <w:rsid w:val="006A1F4F"/>
    <w:rsid w:val="006A3CD4"/>
    <w:rsid w:val="006A7707"/>
    <w:rsid w:val="006B6BBB"/>
    <w:rsid w:val="006C3CAD"/>
    <w:rsid w:val="006C3E1D"/>
    <w:rsid w:val="006C4AE6"/>
    <w:rsid w:val="006D1530"/>
    <w:rsid w:val="006D3396"/>
    <w:rsid w:val="006D5825"/>
    <w:rsid w:val="006D6488"/>
    <w:rsid w:val="006E3132"/>
    <w:rsid w:val="006E33F2"/>
    <w:rsid w:val="006F06BC"/>
    <w:rsid w:val="006F106C"/>
    <w:rsid w:val="006F19AA"/>
    <w:rsid w:val="006F1BEF"/>
    <w:rsid w:val="006F1C1B"/>
    <w:rsid w:val="006F6AA9"/>
    <w:rsid w:val="00700F29"/>
    <w:rsid w:val="007020AC"/>
    <w:rsid w:val="00707042"/>
    <w:rsid w:val="00707EA8"/>
    <w:rsid w:val="00712B86"/>
    <w:rsid w:val="00717F6E"/>
    <w:rsid w:val="0073317D"/>
    <w:rsid w:val="007433A1"/>
    <w:rsid w:val="007434DF"/>
    <w:rsid w:val="00746406"/>
    <w:rsid w:val="00752DB4"/>
    <w:rsid w:val="007557B7"/>
    <w:rsid w:val="00765C0C"/>
    <w:rsid w:val="00777FB3"/>
    <w:rsid w:val="00791062"/>
    <w:rsid w:val="00795132"/>
    <w:rsid w:val="007C08EC"/>
    <w:rsid w:val="007C4B01"/>
    <w:rsid w:val="007D5A7F"/>
    <w:rsid w:val="007D60A0"/>
    <w:rsid w:val="007D7477"/>
    <w:rsid w:val="007D7D20"/>
    <w:rsid w:val="007E1ABC"/>
    <w:rsid w:val="007E20D9"/>
    <w:rsid w:val="007E78B7"/>
    <w:rsid w:val="00801E29"/>
    <w:rsid w:val="00802D0A"/>
    <w:rsid w:val="00802DC0"/>
    <w:rsid w:val="008078BF"/>
    <w:rsid w:val="0081077E"/>
    <w:rsid w:val="00814EA7"/>
    <w:rsid w:val="0082001A"/>
    <w:rsid w:val="00820CFB"/>
    <w:rsid w:val="00822815"/>
    <w:rsid w:val="00827C6F"/>
    <w:rsid w:val="00833308"/>
    <w:rsid w:val="00833619"/>
    <w:rsid w:val="008337E2"/>
    <w:rsid w:val="008356BD"/>
    <w:rsid w:val="00836195"/>
    <w:rsid w:val="00842460"/>
    <w:rsid w:val="008460B5"/>
    <w:rsid w:val="00853B28"/>
    <w:rsid w:val="00854AAE"/>
    <w:rsid w:val="00856DD4"/>
    <w:rsid w:val="00862F55"/>
    <w:rsid w:val="0086750E"/>
    <w:rsid w:val="008717DE"/>
    <w:rsid w:val="00875BE8"/>
    <w:rsid w:val="008775E4"/>
    <w:rsid w:val="00882476"/>
    <w:rsid w:val="00890BB9"/>
    <w:rsid w:val="008920EB"/>
    <w:rsid w:val="00897FD3"/>
    <w:rsid w:val="00897FFE"/>
    <w:rsid w:val="008A30B2"/>
    <w:rsid w:val="008A36A8"/>
    <w:rsid w:val="008A6A2C"/>
    <w:rsid w:val="008B67C6"/>
    <w:rsid w:val="008B6E8F"/>
    <w:rsid w:val="008C4CF7"/>
    <w:rsid w:val="008D51BF"/>
    <w:rsid w:val="008F000D"/>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616A4"/>
    <w:rsid w:val="009659BC"/>
    <w:rsid w:val="00967847"/>
    <w:rsid w:val="00970664"/>
    <w:rsid w:val="00972FC0"/>
    <w:rsid w:val="0097418A"/>
    <w:rsid w:val="00991309"/>
    <w:rsid w:val="00991B92"/>
    <w:rsid w:val="00995CD2"/>
    <w:rsid w:val="009A2B9E"/>
    <w:rsid w:val="009A2DC3"/>
    <w:rsid w:val="009A43AC"/>
    <w:rsid w:val="009B2FFE"/>
    <w:rsid w:val="009B383B"/>
    <w:rsid w:val="009C0DEA"/>
    <w:rsid w:val="009D0A61"/>
    <w:rsid w:val="009D259D"/>
    <w:rsid w:val="009D507B"/>
    <w:rsid w:val="009E2978"/>
    <w:rsid w:val="009E2AB8"/>
    <w:rsid w:val="009E41A4"/>
    <w:rsid w:val="009E7410"/>
    <w:rsid w:val="009E7DB3"/>
    <w:rsid w:val="00A021A8"/>
    <w:rsid w:val="00A03213"/>
    <w:rsid w:val="00A03737"/>
    <w:rsid w:val="00A047A5"/>
    <w:rsid w:val="00A05DC6"/>
    <w:rsid w:val="00A1240E"/>
    <w:rsid w:val="00A164D9"/>
    <w:rsid w:val="00A17901"/>
    <w:rsid w:val="00A20305"/>
    <w:rsid w:val="00A205BB"/>
    <w:rsid w:val="00A22B32"/>
    <w:rsid w:val="00A239AD"/>
    <w:rsid w:val="00A24966"/>
    <w:rsid w:val="00A256F7"/>
    <w:rsid w:val="00A31161"/>
    <w:rsid w:val="00A335FC"/>
    <w:rsid w:val="00A350B7"/>
    <w:rsid w:val="00A37162"/>
    <w:rsid w:val="00A433A1"/>
    <w:rsid w:val="00A46D57"/>
    <w:rsid w:val="00A531CC"/>
    <w:rsid w:val="00A54659"/>
    <w:rsid w:val="00A562A0"/>
    <w:rsid w:val="00A6223D"/>
    <w:rsid w:val="00A63939"/>
    <w:rsid w:val="00A67A1F"/>
    <w:rsid w:val="00A716C6"/>
    <w:rsid w:val="00A72BB4"/>
    <w:rsid w:val="00A74661"/>
    <w:rsid w:val="00A8098F"/>
    <w:rsid w:val="00A81DB7"/>
    <w:rsid w:val="00A84E32"/>
    <w:rsid w:val="00A85D47"/>
    <w:rsid w:val="00A9511F"/>
    <w:rsid w:val="00A97E3C"/>
    <w:rsid w:val="00AA0BD5"/>
    <w:rsid w:val="00AA3924"/>
    <w:rsid w:val="00AA67B4"/>
    <w:rsid w:val="00AA75FF"/>
    <w:rsid w:val="00AA7E9E"/>
    <w:rsid w:val="00AB17EB"/>
    <w:rsid w:val="00AC1C4D"/>
    <w:rsid w:val="00AD77B8"/>
    <w:rsid w:val="00AD7F31"/>
    <w:rsid w:val="00AE3704"/>
    <w:rsid w:val="00AE46B5"/>
    <w:rsid w:val="00AF062D"/>
    <w:rsid w:val="00AF165F"/>
    <w:rsid w:val="00AF6110"/>
    <w:rsid w:val="00B002E7"/>
    <w:rsid w:val="00B0211E"/>
    <w:rsid w:val="00B06E64"/>
    <w:rsid w:val="00B1341C"/>
    <w:rsid w:val="00B14027"/>
    <w:rsid w:val="00B14470"/>
    <w:rsid w:val="00B21332"/>
    <w:rsid w:val="00B23AB6"/>
    <w:rsid w:val="00B23BF5"/>
    <w:rsid w:val="00B252FD"/>
    <w:rsid w:val="00B30234"/>
    <w:rsid w:val="00B304C6"/>
    <w:rsid w:val="00B318A9"/>
    <w:rsid w:val="00B3214F"/>
    <w:rsid w:val="00B344A0"/>
    <w:rsid w:val="00B375E7"/>
    <w:rsid w:val="00B4026F"/>
    <w:rsid w:val="00B41487"/>
    <w:rsid w:val="00B45F3B"/>
    <w:rsid w:val="00B468F4"/>
    <w:rsid w:val="00B60DB4"/>
    <w:rsid w:val="00B62C3B"/>
    <w:rsid w:val="00B63A5D"/>
    <w:rsid w:val="00B63B2E"/>
    <w:rsid w:val="00B64D49"/>
    <w:rsid w:val="00B7545C"/>
    <w:rsid w:val="00B77E04"/>
    <w:rsid w:val="00B800CE"/>
    <w:rsid w:val="00B85892"/>
    <w:rsid w:val="00B92B66"/>
    <w:rsid w:val="00B95AB7"/>
    <w:rsid w:val="00BA1036"/>
    <w:rsid w:val="00BA7193"/>
    <w:rsid w:val="00BA7506"/>
    <w:rsid w:val="00BA7A67"/>
    <w:rsid w:val="00BB019B"/>
    <w:rsid w:val="00BB2C56"/>
    <w:rsid w:val="00BC1D5F"/>
    <w:rsid w:val="00BC6722"/>
    <w:rsid w:val="00BD0BAE"/>
    <w:rsid w:val="00BE0CFC"/>
    <w:rsid w:val="00BF0332"/>
    <w:rsid w:val="00BF0A98"/>
    <w:rsid w:val="00BF22B0"/>
    <w:rsid w:val="00BF3C07"/>
    <w:rsid w:val="00BF46F1"/>
    <w:rsid w:val="00C00132"/>
    <w:rsid w:val="00C015F8"/>
    <w:rsid w:val="00C018A8"/>
    <w:rsid w:val="00C019AD"/>
    <w:rsid w:val="00C23A72"/>
    <w:rsid w:val="00C307D0"/>
    <w:rsid w:val="00C31895"/>
    <w:rsid w:val="00C351AB"/>
    <w:rsid w:val="00C45ECF"/>
    <w:rsid w:val="00C46918"/>
    <w:rsid w:val="00C50A64"/>
    <w:rsid w:val="00C50BF2"/>
    <w:rsid w:val="00C52867"/>
    <w:rsid w:val="00C54D75"/>
    <w:rsid w:val="00C55EC3"/>
    <w:rsid w:val="00C570DD"/>
    <w:rsid w:val="00C752B7"/>
    <w:rsid w:val="00C76F47"/>
    <w:rsid w:val="00C809DC"/>
    <w:rsid w:val="00C83B80"/>
    <w:rsid w:val="00C86FBA"/>
    <w:rsid w:val="00C87B0D"/>
    <w:rsid w:val="00C90FE8"/>
    <w:rsid w:val="00CA00FB"/>
    <w:rsid w:val="00CB0B42"/>
    <w:rsid w:val="00CB2B87"/>
    <w:rsid w:val="00CB5349"/>
    <w:rsid w:val="00CB7F67"/>
    <w:rsid w:val="00CC25C7"/>
    <w:rsid w:val="00CC2E5E"/>
    <w:rsid w:val="00CC34D3"/>
    <w:rsid w:val="00CC69CD"/>
    <w:rsid w:val="00CD4453"/>
    <w:rsid w:val="00CD46F7"/>
    <w:rsid w:val="00CD4C74"/>
    <w:rsid w:val="00CE4BF6"/>
    <w:rsid w:val="00CF3A7C"/>
    <w:rsid w:val="00CF4C64"/>
    <w:rsid w:val="00D0005C"/>
    <w:rsid w:val="00D02033"/>
    <w:rsid w:val="00D0775D"/>
    <w:rsid w:val="00D107CB"/>
    <w:rsid w:val="00D15467"/>
    <w:rsid w:val="00D20451"/>
    <w:rsid w:val="00D21C33"/>
    <w:rsid w:val="00D229DA"/>
    <w:rsid w:val="00D22E82"/>
    <w:rsid w:val="00D24414"/>
    <w:rsid w:val="00D33E13"/>
    <w:rsid w:val="00D3738A"/>
    <w:rsid w:val="00D373DD"/>
    <w:rsid w:val="00D37D50"/>
    <w:rsid w:val="00D439F5"/>
    <w:rsid w:val="00D45FEE"/>
    <w:rsid w:val="00D50602"/>
    <w:rsid w:val="00D53507"/>
    <w:rsid w:val="00D75612"/>
    <w:rsid w:val="00D76815"/>
    <w:rsid w:val="00D7797E"/>
    <w:rsid w:val="00D8083A"/>
    <w:rsid w:val="00D93B3E"/>
    <w:rsid w:val="00DA1B31"/>
    <w:rsid w:val="00DA1D26"/>
    <w:rsid w:val="00DB134B"/>
    <w:rsid w:val="00DB6817"/>
    <w:rsid w:val="00DC4400"/>
    <w:rsid w:val="00DD2172"/>
    <w:rsid w:val="00DD262B"/>
    <w:rsid w:val="00DD385A"/>
    <w:rsid w:val="00DE3F61"/>
    <w:rsid w:val="00DF33DA"/>
    <w:rsid w:val="00E0651C"/>
    <w:rsid w:val="00E133CC"/>
    <w:rsid w:val="00E1491A"/>
    <w:rsid w:val="00E23620"/>
    <w:rsid w:val="00E23E05"/>
    <w:rsid w:val="00E2423B"/>
    <w:rsid w:val="00E24C22"/>
    <w:rsid w:val="00E25ED6"/>
    <w:rsid w:val="00E32963"/>
    <w:rsid w:val="00E34FBA"/>
    <w:rsid w:val="00E36DD0"/>
    <w:rsid w:val="00E37A27"/>
    <w:rsid w:val="00E40FAE"/>
    <w:rsid w:val="00E43F98"/>
    <w:rsid w:val="00E46D97"/>
    <w:rsid w:val="00E50F05"/>
    <w:rsid w:val="00E565DE"/>
    <w:rsid w:val="00E57572"/>
    <w:rsid w:val="00E62CAA"/>
    <w:rsid w:val="00E62E1C"/>
    <w:rsid w:val="00E63BF1"/>
    <w:rsid w:val="00E6660E"/>
    <w:rsid w:val="00E6782E"/>
    <w:rsid w:val="00E73D17"/>
    <w:rsid w:val="00E760AE"/>
    <w:rsid w:val="00E82110"/>
    <w:rsid w:val="00E86C64"/>
    <w:rsid w:val="00E8773B"/>
    <w:rsid w:val="00E92B4E"/>
    <w:rsid w:val="00E937A0"/>
    <w:rsid w:val="00E93BB5"/>
    <w:rsid w:val="00EA07C0"/>
    <w:rsid w:val="00EA2F1F"/>
    <w:rsid w:val="00EA5198"/>
    <w:rsid w:val="00EA75C1"/>
    <w:rsid w:val="00EB0069"/>
    <w:rsid w:val="00EB15B2"/>
    <w:rsid w:val="00EB3CAD"/>
    <w:rsid w:val="00EC1CAB"/>
    <w:rsid w:val="00EC4592"/>
    <w:rsid w:val="00EE7863"/>
    <w:rsid w:val="00EE7A18"/>
    <w:rsid w:val="00EF4146"/>
    <w:rsid w:val="00EF597F"/>
    <w:rsid w:val="00EF68D5"/>
    <w:rsid w:val="00F06D5A"/>
    <w:rsid w:val="00F077DA"/>
    <w:rsid w:val="00F24F13"/>
    <w:rsid w:val="00F26196"/>
    <w:rsid w:val="00F27F2D"/>
    <w:rsid w:val="00F319EC"/>
    <w:rsid w:val="00F4446F"/>
    <w:rsid w:val="00F527DE"/>
    <w:rsid w:val="00F53731"/>
    <w:rsid w:val="00F5656B"/>
    <w:rsid w:val="00F56990"/>
    <w:rsid w:val="00F63617"/>
    <w:rsid w:val="00F63FC4"/>
    <w:rsid w:val="00F653A2"/>
    <w:rsid w:val="00F65A5D"/>
    <w:rsid w:val="00F66862"/>
    <w:rsid w:val="00F71707"/>
    <w:rsid w:val="00F80531"/>
    <w:rsid w:val="00F82682"/>
    <w:rsid w:val="00F83F21"/>
    <w:rsid w:val="00F86018"/>
    <w:rsid w:val="00F86537"/>
    <w:rsid w:val="00F879F6"/>
    <w:rsid w:val="00F905BC"/>
    <w:rsid w:val="00F90BE1"/>
    <w:rsid w:val="00F935B9"/>
    <w:rsid w:val="00F93B96"/>
    <w:rsid w:val="00FA19D6"/>
    <w:rsid w:val="00FA2FD7"/>
    <w:rsid w:val="00FA3F81"/>
    <w:rsid w:val="00FB0420"/>
    <w:rsid w:val="00FB14E2"/>
    <w:rsid w:val="00FB6E87"/>
    <w:rsid w:val="00FB71DB"/>
    <w:rsid w:val="00FC2A7A"/>
    <w:rsid w:val="00FD5529"/>
    <w:rsid w:val="00FE20DD"/>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8763132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141">
      <w:bodyDiv w:val="1"/>
      <w:marLeft w:val="0"/>
      <w:marRight w:val="0"/>
      <w:marTop w:val="0"/>
      <w:marBottom w:val="0"/>
      <w:divBdr>
        <w:top w:val="none" w:sz="0" w:space="0" w:color="auto"/>
        <w:left w:val="none" w:sz="0" w:space="0" w:color="auto"/>
        <w:bottom w:val="none" w:sz="0" w:space="0" w:color="auto"/>
        <w:right w:val="none" w:sz="0" w:space="0" w:color="auto"/>
      </w:divBdr>
      <w:divsChild>
        <w:div w:id="1014695840">
          <w:marLeft w:val="0"/>
          <w:marRight w:val="0"/>
          <w:marTop w:val="0"/>
          <w:marBottom w:val="0"/>
          <w:divBdr>
            <w:top w:val="none" w:sz="0" w:space="0" w:color="auto"/>
            <w:left w:val="none" w:sz="0" w:space="0" w:color="auto"/>
            <w:bottom w:val="none" w:sz="0" w:space="0" w:color="auto"/>
            <w:right w:val="none" w:sz="0" w:space="0" w:color="auto"/>
          </w:divBdr>
        </w:div>
        <w:div w:id="146284472">
          <w:marLeft w:val="0"/>
          <w:marRight w:val="0"/>
          <w:marTop w:val="0"/>
          <w:marBottom w:val="0"/>
          <w:divBdr>
            <w:top w:val="none" w:sz="0" w:space="0" w:color="auto"/>
            <w:left w:val="none" w:sz="0" w:space="0" w:color="auto"/>
            <w:bottom w:val="none" w:sz="0" w:space="0" w:color="auto"/>
            <w:right w:val="none" w:sz="0" w:space="0" w:color="auto"/>
          </w:divBdr>
        </w:div>
      </w:divsChild>
    </w:div>
    <w:div w:id="20669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stnesi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3F66-AE4C-466D-8A52-AA63ECBA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826</Words>
  <Characters>5924</Characters>
  <Application>Microsoft Office Word</Application>
  <DocSecurity>0</DocSecurity>
  <Lines>236</Lines>
  <Paragraphs>85</Paragraphs>
  <ScaleCrop>false</ScaleCrop>
  <HeadingPairs>
    <vt:vector size="2" baseType="variant">
      <vt:variant>
        <vt:lpstr>Title</vt:lpstr>
      </vt:variant>
      <vt:variant>
        <vt:i4>1</vt:i4>
      </vt:variant>
    </vt:vector>
  </HeadingPairs>
  <TitlesOfParts>
    <vt:vector size="1" baseType="lpstr">
      <vt:lpstr>Grozījums Jūrlietu pārvaldes un jūras drošības likumā</vt:lpstr>
    </vt:vector>
  </TitlesOfParts>
  <Company>Satiksmes ministrija</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Jūrlietu pārvaldes un jūras drošības likumā</dc:title>
  <dc:subject>Anotācija</dc:subject>
  <dc:creator>A.Čudare 67830960</dc:creator>
  <dc:description>A.Čudare 67830960, 
Anna.Cudare@caa.gov.lv; VA "Civilās aviācijas aģentūra"
</dc:description>
  <cp:lastModifiedBy>Līga Vernera</cp:lastModifiedBy>
  <cp:revision>10</cp:revision>
  <cp:lastPrinted>2016-06-30T07:48:00Z</cp:lastPrinted>
  <dcterms:created xsi:type="dcterms:W3CDTF">2016-09-28T13:02:00Z</dcterms:created>
  <dcterms:modified xsi:type="dcterms:W3CDTF">2016-09-30T06:30:00Z</dcterms:modified>
</cp:coreProperties>
</file>