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F2" w:rsidRPr="006959F9" w:rsidRDefault="005234F2" w:rsidP="006959F9">
      <w:pPr>
        <w:jc w:val="center"/>
        <w:rPr>
          <w:b/>
          <w:bCs/>
        </w:rPr>
      </w:pPr>
      <w:r w:rsidRPr="006959F9">
        <w:rPr>
          <w:b/>
          <w:bCs/>
        </w:rPr>
        <w:t xml:space="preserve">Ministru kabineta </w:t>
      </w:r>
      <w:r w:rsidR="0045556D" w:rsidRPr="006959F9">
        <w:rPr>
          <w:b/>
          <w:bCs/>
        </w:rPr>
        <w:t xml:space="preserve">rīkojuma </w:t>
      </w:r>
      <w:r w:rsidRPr="006959F9">
        <w:rPr>
          <w:b/>
          <w:bCs/>
        </w:rPr>
        <w:t>projekta</w:t>
      </w:r>
      <w:r w:rsidR="00A202D5" w:rsidRPr="006959F9">
        <w:rPr>
          <w:b/>
          <w:bCs/>
        </w:rPr>
        <w:t xml:space="preserve"> </w:t>
      </w:r>
      <w:r w:rsidR="0060162D" w:rsidRPr="006959F9">
        <w:rPr>
          <w:b/>
          <w:bCs/>
        </w:rPr>
        <w:t xml:space="preserve">„Par valsts nekustamo īpašumu nodošanu </w:t>
      </w:r>
      <w:r w:rsidR="00A76ACF" w:rsidRPr="00A76ACF">
        <w:rPr>
          <w:b/>
          <w:bCs/>
        </w:rPr>
        <w:t>Latvijas Lauksaimniecības universitāte</w:t>
      </w:r>
      <w:r w:rsidR="00A76ACF">
        <w:rPr>
          <w:b/>
          <w:bCs/>
        </w:rPr>
        <w:t>s</w:t>
      </w:r>
      <w:r w:rsidR="00A76ACF" w:rsidRPr="00A76ACF">
        <w:rPr>
          <w:b/>
          <w:bCs/>
        </w:rPr>
        <w:t xml:space="preserve"> </w:t>
      </w:r>
      <w:r w:rsidR="0060162D" w:rsidRPr="006959F9">
        <w:rPr>
          <w:b/>
          <w:bCs/>
        </w:rPr>
        <w:t xml:space="preserve">īpašumā” </w:t>
      </w:r>
      <w:r w:rsidRPr="006959F9">
        <w:rPr>
          <w:b/>
          <w:bCs/>
        </w:rPr>
        <w:t>sākotnējās ietekmes novērtējuma ziņojums (anotācija)</w:t>
      </w: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9"/>
        <w:gridCol w:w="1678"/>
        <w:gridCol w:w="212"/>
        <w:gridCol w:w="922"/>
        <w:gridCol w:w="45"/>
        <w:gridCol w:w="1498"/>
        <w:gridCol w:w="1181"/>
        <w:gridCol w:w="2418"/>
        <w:gridCol w:w="1024"/>
      </w:tblGrid>
      <w:tr w:rsidR="00D07F03" w:rsidRPr="006959F9" w:rsidTr="00E01887">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D07F03" w:rsidRPr="006959F9" w:rsidRDefault="00D07F03" w:rsidP="00D07F03">
            <w:pPr>
              <w:spacing w:before="100" w:beforeAutospacing="1" w:after="100" w:afterAutospacing="1" w:line="360" w:lineRule="auto"/>
              <w:ind w:firstLine="300"/>
              <w:jc w:val="center"/>
              <w:rPr>
                <w:b/>
                <w:bCs/>
              </w:rPr>
            </w:pPr>
            <w:r w:rsidRPr="006959F9">
              <w:rPr>
                <w:b/>
                <w:bCs/>
              </w:rPr>
              <w:t>I. Tiesību akta projekta izstrādes nepieciešamība</w:t>
            </w:r>
          </w:p>
        </w:tc>
      </w:tr>
      <w:tr w:rsidR="00D07F03" w:rsidRPr="006959F9" w:rsidTr="00E01887">
        <w:trPr>
          <w:trHeight w:val="405"/>
        </w:trPr>
        <w:tc>
          <w:tcPr>
            <w:tcW w:w="218" w:type="pct"/>
            <w:tcBorders>
              <w:top w:val="outset" w:sz="6" w:space="0" w:color="414142"/>
              <w:left w:val="outset" w:sz="6" w:space="0" w:color="414142"/>
              <w:bottom w:val="outset" w:sz="6" w:space="0" w:color="414142"/>
              <w:right w:val="outset" w:sz="6" w:space="0" w:color="414142"/>
            </w:tcBorders>
            <w:hideMark/>
          </w:tcPr>
          <w:p w:rsidR="00D07F03" w:rsidRPr="006959F9" w:rsidRDefault="00D07F03" w:rsidP="00F621BF">
            <w:pPr>
              <w:spacing w:before="100" w:beforeAutospacing="1" w:after="100" w:afterAutospacing="1" w:line="360" w:lineRule="auto"/>
              <w:jc w:val="center"/>
            </w:pPr>
            <w:r w:rsidRPr="006959F9">
              <w:t>1.</w:t>
            </w:r>
          </w:p>
        </w:tc>
        <w:tc>
          <w:tcPr>
            <w:tcW w:w="1007" w:type="pct"/>
            <w:gridSpan w:val="2"/>
            <w:tcBorders>
              <w:top w:val="outset" w:sz="6" w:space="0" w:color="414142"/>
              <w:left w:val="outset" w:sz="6" w:space="0" w:color="414142"/>
              <w:bottom w:val="outset" w:sz="6" w:space="0" w:color="414142"/>
              <w:right w:val="outset" w:sz="6" w:space="0" w:color="414142"/>
            </w:tcBorders>
            <w:hideMark/>
          </w:tcPr>
          <w:p w:rsidR="00D07F03" w:rsidRPr="006959F9" w:rsidRDefault="00D07F03" w:rsidP="00D07F03">
            <w:r w:rsidRPr="006959F9">
              <w:t>Pamatojums</w:t>
            </w:r>
          </w:p>
        </w:tc>
        <w:tc>
          <w:tcPr>
            <w:tcW w:w="3775" w:type="pct"/>
            <w:gridSpan w:val="6"/>
            <w:tcBorders>
              <w:top w:val="outset" w:sz="6" w:space="0" w:color="414142"/>
              <w:left w:val="outset" w:sz="6" w:space="0" w:color="414142"/>
              <w:bottom w:val="outset" w:sz="6" w:space="0" w:color="414142"/>
              <w:right w:val="outset" w:sz="6" w:space="0" w:color="414142"/>
            </w:tcBorders>
            <w:hideMark/>
          </w:tcPr>
          <w:p w:rsidR="00992255" w:rsidRPr="00801109" w:rsidRDefault="006F0E15" w:rsidP="00377B4C">
            <w:pPr>
              <w:pStyle w:val="Kjene"/>
              <w:tabs>
                <w:tab w:val="clear" w:pos="4153"/>
                <w:tab w:val="clear" w:pos="8306"/>
                <w:tab w:val="right" w:pos="9072"/>
              </w:tabs>
              <w:ind w:right="141"/>
              <w:jc w:val="both"/>
              <w:rPr>
                <w:b/>
              </w:rPr>
            </w:pPr>
            <w:r w:rsidRPr="00801109">
              <w:t>Publisk</w:t>
            </w:r>
            <w:r w:rsidR="00377B4C" w:rsidRPr="00801109">
              <w:t>a</w:t>
            </w:r>
            <w:r w:rsidRPr="00801109">
              <w:t>s personas mantas atsavināšanas likuma 42.panta pirm</w:t>
            </w:r>
            <w:r w:rsidR="003853CD" w:rsidRPr="00801109">
              <w:t>ā</w:t>
            </w:r>
            <w:r w:rsidRPr="00801109">
              <w:t xml:space="preserve"> daļa, </w:t>
            </w:r>
            <w:r w:rsidR="00546839" w:rsidRPr="00801109">
              <w:t>43.pant</w:t>
            </w:r>
            <w:r w:rsidRPr="00801109">
              <w:t>s</w:t>
            </w:r>
            <w:bookmarkStart w:id="0" w:name="p-368635"/>
            <w:bookmarkStart w:id="1" w:name="p8"/>
            <w:bookmarkStart w:id="2" w:name="p-36686"/>
            <w:bookmarkStart w:id="3" w:name="p9"/>
            <w:bookmarkEnd w:id="0"/>
            <w:bookmarkEnd w:id="1"/>
            <w:bookmarkEnd w:id="2"/>
            <w:bookmarkEnd w:id="3"/>
            <w:r w:rsidR="000757F2" w:rsidRPr="00801109">
              <w:t xml:space="preserve"> un </w:t>
            </w:r>
            <w:r w:rsidR="00E605A9" w:rsidRPr="00801109">
              <w:t>Augstskolu likuma 76.panta otrās daļas 4.punkts</w:t>
            </w:r>
          </w:p>
        </w:tc>
      </w:tr>
      <w:tr w:rsidR="0008549E" w:rsidRPr="00FA4AD9" w:rsidTr="00E01887">
        <w:trPr>
          <w:trHeight w:val="465"/>
        </w:trPr>
        <w:tc>
          <w:tcPr>
            <w:tcW w:w="218" w:type="pct"/>
            <w:tcBorders>
              <w:top w:val="outset" w:sz="6" w:space="0" w:color="414142"/>
              <w:left w:val="outset" w:sz="6" w:space="0" w:color="414142"/>
              <w:bottom w:val="outset" w:sz="6" w:space="0" w:color="414142"/>
              <w:right w:val="outset" w:sz="6" w:space="0" w:color="414142"/>
            </w:tcBorders>
            <w:hideMark/>
          </w:tcPr>
          <w:p w:rsidR="0008549E" w:rsidRPr="006959F9" w:rsidRDefault="0008549E" w:rsidP="00F621BF">
            <w:pPr>
              <w:spacing w:before="100" w:beforeAutospacing="1" w:after="100" w:afterAutospacing="1" w:line="360" w:lineRule="auto"/>
              <w:jc w:val="center"/>
            </w:pPr>
            <w:r w:rsidRPr="006959F9">
              <w:t>2.</w:t>
            </w:r>
          </w:p>
        </w:tc>
        <w:tc>
          <w:tcPr>
            <w:tcW w:w="1007" w:type="pct"/>
            <w:gridSpan w:val="2"/>
            <w:tcBorders>
              <w:top w:val="outset" w:sz="6" w:space="0" w:color="414142"/>
              <w:left w:val="outset" w:sz="6" w:space="0" w:color="414142"/>
              <w:bottom w:val="outset" w:sz="6" w:space="0" w:color="414142"/>
              <w:right w:val="outset" w:sz="6" w:space="0" w:color="414142"/>
            </w:tcBorders>
            <w:hideMark/>
          </w:tcPr>
          <w:p w:rsidR="0008549E" w:rsidRPr="00FA4AD9" w:rsidRDefault="0008549E" w:rsidP="00D07F03">
            <w:r w:rsidRPr="00FA4AD9">
              <w:t>Pašreizējā situācija un problēmas, kuru risināšanai tiesību akta projekts izstrādāts, tiesiskā regulējuma mērķis un būtība</w:t>
            </w:r>
          </w:p>
        </w:tc>
        <w:tc>
          <w:tcPr>
            <w:tcW w:w="3775" w:type="pct"/>
            <w:gridSpan w:val="6"/>
            <w:tcBorders>
              <w:top w:val="outset" w:sz="6" w:space="0" w:color="414142"/>
              <w:left w:val="outset" w:sz="6" w:space="0" w:color="414142"/>
              <w:bottom w:val="outset" w:sz="6" w:space="0" w:color="414142"/>
              <w:right w:val="outset" w:sz="6" w:space="0" w:color="414142"/>
            </w:tcBorders>
            <w:shd w:val="clear" w:color="auto" w:fill="auto"/>
            <w:hideMark/>
          </w:tcPr>
          <w:p w:rsidR="00DE4511" w:rsidRPr="00FA4AD9" w:rsidRDefault="00DE4511" w:rsidP="00DE4511">
            <w:pPr>
              <w:spacing w:before="240"/>
              <w:ind w:firstLine="394"/>
              <w:jc w:val="both"/>
              <w:rPr>
                <w:bCs/>
                <w:lang w:val="gsw-FR"/>
              </w:rPr>
            </w:pPr>
            <w:r w:rsidRPr="00FA4AD9">
              <w:rPr>
                <w:bCs/>
                <w:lang w:val="gsw-FR"/>
              </w:rPr>
              <w:t xml:space="preserve">Ņemot vērā, ka </w:t>
            </w:r>
            <w:r w:rsidR="005C6987" w:rsidRPr="00FA4AD9">
              <w:rPr>
                <w:bCs/>
              </w:rPr>
              <w:t xml:space="preserve">Latvijas Lauksaimniecības universitāte (turpmāk-LLU) </w:t>
            </w:r>
            <w:r w:rsidR="005C6987" w:rsidRPr="00FA4AD9">
              <w:rPr>
                <w:bCs/>
                <w:i/>
              </w:rPr>
              <w:t xml:space="preserve"> </w:t>
            </w:r>
            <w:r w:rsidRPr="00FA4AD9">
              <w:rPr>
                <w:bCs/>
                <w:lang w:val="gsw-FR"/>
              </w:rPr>
              <w:t>ir atvasināta publiska persona</w:t>
            </w:r>
            <w:r w:rsidR="00D66CD6" w:rsidRPr="00FA4AD9">
              <w:rPr>
                <w:bCs/>
                <w:lang w:val="gsw-FR"/>
              </w:rPr>
              <w:t>,</w:t>
            </w:r>
            <w:r w:rsidRPr="00FA4AD9">
              <w:rPr>
                <w:bCs/>
                <w:lang w:val="gsw-FR"/>
              </w:rPr>
              <w:t xml:space="preserve"> </w:t>
            </w:r>
            <w:r w:rsidR="00D66CD6" w:rsidRPr="00FA4AD9">
              <w:rPr>
                <w:bCs/>
                <w:lang w:val="gsw-FR"/>
              </w:rPr>
              <w:t>kas</w:t>
            </w:r>
            <w:r w:rsidRPr="00FA4AD9">
              <w:rPr>
                <w:bCs/>
                <w:lang w:val="gsw-FR"/>
              </w:rPr>
              <w:t xml:space="preserve"> saskaņ</w:t>
            </w:r>
            <w:r w:rsidR="00D66CD6" w:rsidRPr="00FA4AD9">
              <w:rPr>
                <w:bCs/>
                <w:lang w:val="gsw-FR"/>
              </w:rPr>
              <w:t>ā</w:t>
            </w:r>
            <w:r w:rsidRPr="00FA4AD9">
              <w:rPr>
                <w:bCs/>
                <w:lang w:val="gsw-FR"/>
              </w:rPr>
              <w:t xml:space="preserve"> ar Ministru kabineta 2003.gada 29.aprīļa noteikumu Nr.245 “Zemkopības ministrijas nolikums” 24.12.apakšpunktu ir Zemkopības ministrijas padotībā esoša iestāde, </w:t>
            </w:r>
            <w:r w:rsidR="0025541B" w:rsidRPr="00FA4AD9">
              <w:rPr>
                <w:bCs/>
                <w:lang w:val="gsw-FR"/>
              </w:rPr>
              <w:t>LLU</w:t>
            </w:r>
            <w:r w:rsidRPr="00FA4AD9">
              <w:rPr>
                <w:bCs/>
                <w:lang w:val="gsw-FR"/>
              </w:rPr>
              <w:t xml:space="preserve"> Senāts ar 2015.gada 13.maija lēmumu Nr.8-166 “Par valsts nekustamo īpašumu nodošanu </w:t>
            </w:r>
            <w:r w:rsidR="002269B8" w:rsidRPr="00FA4AD9">
              <w:rPr>
                <w:bCs/>
              </w:rPr>
              <w:t>Latvijas Lauksaimniecības universitātes</w:t>
            </w:r>
            <w:r w:rsidRPr="00FA4AD9">
              <w:rPr>
                <w:bCs/>
                <w:lang w:val="gsw-FR"/>
              </w:rPr>
              <w:t xml:space="preserve"> īpašumā” lūdz </w:t>
            </w:r>
            <w:r w:rsidR="00AC156F" w:rsidRPr="00FA4AD9">
              <w:rPr>
                <w:bCs/>
                <w:lang w:val="gsw-FR"/>
              </w:rPr>
              <w:t>atsavināt</w:t>
            </w:r>
            <w:r w:rsidRPr="00FA4AD9">
              <w:rPr>
                <w:bCs/>
                <w:lang w:val="gsw-FR"/>
              </w:rPr>
              <w:t xml:space="preserve"> </w:t>
            </w:r>
            <w:r w:rsidR="00AC156F" w:rsidRPr="00FA4AD9">
              <w:rPr>
                <w:bCs/>
                <w:lang w:val="gsw-FR"/>
              </w:rPr>
              <w:t>LLU</w:t>
            </w:r>
            <w:r w:rsidRPr="00FA4AD9">
              <w:rPr>
                <w:bCs/>
                <w:lang w:val="gsw-FR"/>
              </w:rPr>
              <w:t xml:space="preserve"> īpašumā izglītības un zinātnes funkciju īstenošani valsts nekustamos īpašumus, kas ierakstīti</w:t>
            </w:r>
            <w:r w:rsidR="00455950" w:rsidRPr="00FA4AD9">
              <w:rPr>
                <w:bCs/>
                <w:lang w:val="gsw-FR"/>
              </w:rPr>
              <w:t xml:space="preserve"> zemesgrāmatā</w:t>
            </w:r>
            <w:r w:rsidRPr="00FA4AD9">
              <w:rPr>
                <w:bCs/>
                <w:lang w:val="gsw-FR"/>
              </w:rPr>
              <w:t xml:space="preserve"> uz valsts vārda </w:t>
            </w:r>
            <w:r w:rsidR="00AC156F" w:rsidRPr="00FA4AD9">
              <w:rPr>
                <w:bCs/>
                <w:lang w:val="gsw-FR"/>
              </w:rPr>
              <w:t>LLU</w:t>
            </w:r>
            <w:r w:rsidRPr="00FA4AD9">
              <w:rPr>
                <w:bCs/>
                <w:lang w:val="gsw-FR"/>
              </w:rPr>
              <w:t xml:space="preserve"> personā un valsts vārda Zemkopības ministrijas personā</w:t>
            </w:r>
            <w:r w:rsidR="007577A7" w:rsidRPr="00FA4AD9">
              <w:rPr>
                <w:bCs/>
                <w:lang w:val="gsw-FR"/>
              </w:rPr>
              <w:t>.</w:t>
            </w:r>
          </w:p>
          <w:p w:rsidR="00294F6D" w:rsidRPr="00FA4AD9" w:rsidRDefault="00294F6D" w:rsidP="00992255">
            <w:pPr>
              <w:spacing w:before="240"/>
              <w:ind w:firstLine="394"/>
              <w:jc w:val="both"/>
              <w:rPr>
                <w:bCs/>
                <w:lang w:val="gsw-FR"/>
              </w:rPr>
            </w:pPr>
            <w:r w:rsidRPr="00FA4AD9">
              <w:rPr>
                <w:bCs/>
                <w:lang w:val="gsw-FR"/>
              </w:rPr>
              <w:t xml:space="preserve">Ministru kabineta rīkojuma projekts </w:t>
            </w:r>
            <w:r w:rsidRPr="00FA4AD9">
              <w:rPr>
                <w:bCs/>
                <w:i/>
              </w:rPr>
              <w:t>„</w:t>
            </w:r>
            <w:r w:rsidRPr="00FA4AD9">
              <w:rPr>
                <w:bCs/>
              </w:rPr>
              <w:t xml:space="preserve">Par valsts nekustamo īpašumu nodošanu </w:t>
            </w:r>
            <w:r w:rsidR="0025541B" w:rsidRPr="00FA4AD9">
              <w:rPr>
                <w:bCs/>
              </w:rPr>
              <w:t>L</w:t>
            </w:r>
            <w:r w:rsidR="009B5153" w:rsidRPr="00FA4AD9">
              <w:rPr>
                <w:bCs/>
              </w:rPr>
              <w:t>atvijas Lauksaimniecības universitātes</w:t>
            </w:r>
            <w:r w:rsidR="001029E5" w:rsidRPr="00FA4AD9">
              <w:rPr>
                <w:bCs/>
              </w:rPr>
              <w:t xml:space="preserve"> </w:t>
            </w:r>
            <w:r w:rsidRPr="00FA4AD9">
              <w:rPr>
                <w:bCs/>
              </w:rPr>
              <w:t xml:space="preserve"> īpašumā”</w:t>
            </w:r>
            <w:r w:rsidR="00377B4C" w:rsidRPr="00FA4AD9">
              <w:rPr>
                <w:bCs/>
                <w:i/>
              </w:rPr>
              <w:t xml:space="preserve"> </w:t>
            </w:r>
            <w:r w:rsidRPr="00FA4AD9">
              <w:rPr>
                <w:bCs/>
              </w:rPr>
              <w:t>(turpmāk –</w:t>
            </w:r>
            <w:r w:rsidR="00D210C2" w:rsidRPr="00FA4AD9">
              <w:rPr>
                <w:bCs/>
              </w:rPr>
              <w:t xml:space="preserve"> </w:t>
            </w:r>
            <w:r w:rsidRPr="00FA4AD9">
              <w:rPr>
                <w:bCs/>
              </w:rPr>
              <w:t xml:space="preserve">rīkojuma projekts) paredz </w:t>
            </w:r>
            <w:r w:rsidR="0095417A" w:rsidRPr="00FA4AD9">
              <w:rPr>
                <w:bCs/>
              </w:rPr>
              <w:t xml:space="preserve">saskaņā ar </w:t>
            </w:r>
            <w:r w:rsidR="0095417A" w:rsidRPr="00FA4AD9">
              <w:t>Publisk</w:t>
            </w:r>
            <w:r w:rsidR="00377B4C" w:rsidRPr="00FA4AD9">
              <w:t>a</w:t>
            </w:r>
            <w:r w:rsidR="0095417A" w:rsidRPr="00FA4AD9">
              <w:t>s personas mantas atsavināšanas likuma 42.panta pirmo daļu un 43.pantu, lai nodrošinātu likumā „</w:t>
            </w:r>
            <w:r w:rsidR="001029E5" w:rsidRPr="00FA4AD9">
              <w:t xml:space="preserve">Par </w:t>
            </w:r>
            <w:r w:rsidR="00CA30EE" w:rsidRPr="00FA4AD9">
              <w:rPr>
                <w:bCs/>
              </w:rPr>
              <w:t xml:space="preserve">Latvijas Lauksaimniecības universitātes  </w:t>
            </w:r>
            <w:r w:rsidR="0095417A" w:rsidRPr="00FA4AD9">
              <w:t>Satversmi”</w:t>
            </w:r>
            <w:r w:rsidR="00A202D5" w:rsidRPr="00FA4AD9">
              <w:rPr>
                <w:i/>
              </w:rPr>
              <w:t xml:space="preserve"> </w:t>
            </w:r>
            <w:r w:rsidR="0095417A" w:rsidRPr="00FA4AD9">
              <w:t xml:space="preserve">noteiktos uzdevumus, </w:t>
            </w:r>
            <w:r w:rsidR="006D5A00" w:rsidRPr="00FA4AD9">
              <w:t xml:space="preserve">atsavināt </w:t>
            </w:r>
            <w:r w:rsidRPr="00FA4AD9">
              <w:t xml:space="preserve"> </w:t>
            </w:r>
            <w:r w:rsidR="005C6987" w:rsidRPr="00FA4AD9">
              <w:rPr>
                <w:bCs/>
              </w:rPr>
              <w:t>LLU</w:t>
            </w:r>
            <w:r w:rsidRPr="00FA4AD9">
              <w:t xml:space="preserve"> īpašumā šādus valsts nekustamos īpašumus, kas ierakstīti zemesgrāmatā uz valsts vārda </w:t>
            </w:r>
            <w:r w:rsidR="0025541B" w:rsidRPr="00FA4AD9">
              <w:t>LLU</w:t>
            </w:r>
            <w:r w:rsidRPr="00FA4AD9">
              <w:t xml:space="preserve"> personā</w:t>
            </w:r>
            <w:r w:rsidR="001E3843" w:rsidRPr="00FA4AD9">
              <w:t xml:space="preserve"> vai uz valsts vārda </w:t>
            </w:r>
            <w:r w:rsidR="00E14DB7" w:rsidRPr="00FA4AD9">
              <w:t>Zemkopības ministrijas personā</w:t>
            </w:r>
            <w:r w:rsidR="00CB2130" w:rsidRPr="00FA4AD9">
              <w:t>.</w:t>
            </w:r>
          </w:p>
          <w:p w:rsidR="00546839" w:rsidRPr="00FA4AD9" w:rsidRDefault="0025541B" w:rsidP="00F12AA3">
            <w:pPr>
              <w:ind w:left="-26" w:firstLine="386"/>
              <w:jc w:val="both"/>
              <w:rPr>
                <w:bCs/>
                <w:lang w:val="gsw-FR"/>
              </w:rPr>
            </w:pPr>
            <w:r w:rsidRPr="00FA4AD9">
              <w:rPr>
                <w:bCs/>
                <w:lang w:val="gsw-FR"/>
              </w:rPr>
              <w:t>LLU</w:t>
            </w:r>
            <w:r w:rsidR="00F11ABC" w:rsidRPr="00FA4AD9">
              <w:rPr>
                <w:bCs/>
                <w:lang w:val="gsw-FR"/>
              </w:rPr>
              <w:t xml:space="preserve"> </w:t>
            </w:r>
            <w:r w:rsidR="00F12AA3" w:rsidRPr="00FA4AD9">
              <w:rPr>
                <w:b/>
                <w:bCs/>
                <w:lang w:val="gsw-FR"/>
              </w:rPr>
              <w:t>valdījumā</w:t>
            </w:r>
            <w:r w:rsidR="00F12AA3" w:rsidRPr="00FA4AD9">
              <w:rPr>
                <w:bCs/>
                <w:lang w:val="gsw-FR"/>
              </w:rPr>
              <w:t xml:space="preserve"> esošie valsts nekustamie īpašumi (turpmāk – NĪ):</w:t>
            </w:r>
          </w:p>
          <w:p w:rsidR="00226BAC" w:rsidRPr="00FA4AD9" w:rsidRDefault="00BA35E5" w:rsidP="00BA35E5">
            <w:pPr>
              <w:jc w:val="both"/>
              <w:rPr>
                <w:bCs/>
              </w:rPr>
            </w:pPr>
            <w:r w:rsidRPr="00FA4AD9">
              <w:rPr>
                <w:bCs/>
                <w:lang w:val="gsw-FR"/>
              </w:rPr>
              <w:t>1</w:t>
            </w:r>
            <w:r w:rsidR="00CB2130" w:rsidRPr="00FA4AD9">
              <w:rPr>
                <w:bCs/>
                <w:lang w:val="gsw-FR"/>
              </w:rPr>
              <w:t>.</w:t>
            </w:r>
            <w:r w:rsidRPr="00FA4AD9">
              <w:rPr>
                <w:bCs/>
                <w:lang w:val="gsw-FR"/>
              </w:rPr>
              <w:t xml:space="preserve"> </w:t>
            </w:r>
            <w:r w:rsidR="000E6DBB" w:rsidRPr="00FA4AD9">
              <w:rPr>
                <w:bCs/>
                <w:lang w:val="gsw-FR"/>
              </w:rPr>
              <w:t>NĪ</w:t>
            </w:r>
            <w:r w:rsidR="00546839" w:rsidRPr="00FA4AD9">
              <w:rPr>
                <w:bCs/>
                <w:lang w:val="gsw-FR"/>
              </w:rPr>
              <w:t xml:space="preserve"> (nekustamā īpašuma kadastra Nr.</w:t>
            </w:r>
            <w:r w:rsidR="00845B6F" w:rsidRPr="00FA4AD9">
              <w:rPr>
                <w:bCs/>
                <w:lang w:val="gsw-FR"/>
              </w:rPr>
              <w:t>0900 012 0011</w:t>
            </w:r>
            <w:r w:rsidR="00546839" w:rsidRPr="00FA4AD9">
              <w:rPr>
                <w:bCs/>
                <w:lang w:val="gsw-FR"/>
              </w:rPr>
              <w:t xml:space="preserve">) </w:t>
            </w:r>
            <w:r w:rsidR="00845B6F" w:rsidRPr="00FA4AD9">
              <w:rPr>
                <w:b/>
                <w:bCs/>
                <w:lang w:val="gsw-FR"/>
              </w:rPr>
              <w:t>Lielā ielā 2, Jelgavā</w:t>
            </w:r>
            <w:r w:rsidR="00F86490" w:rsidRPr="00FA4AD9">
              <w:rPr>
                <w:b/>
                <w:bCs/>
                <w:lang w:val="gsw-FR"/>
              </w:rPr>
              <w:t xml:space="preserve"> </w:t>
            </w:r>
            <w:r w:rsidR="00145744" w:rsidRPr="00FA4AD9">
              <w:rPr>
                <w:bCs/>
                <w:lang w:val="gsw-FR"/>
              </w:rPr>
              <w:t>(turpmāk –</w:t>
            </w:r>
            <w:r w:rsidR="00975C61" w:rsidRPr="00FA4AD9">
              <w:rPr>
                <w:bCs/>
                <w:lang w:val="gsw-FR"/>
              </w:rPr>
              <w:t xml:space="preserve"> </w:t>
            </w:r>
            <w:r w:rsidR="000900DA" w:rsidRPr="00FA4AD9">
              <w:rPr>
                <w:bCs/>
                <w:lang w:val="gsw-FR"/>
              </w:rPr>
              <w:t>NĪ</w:t>
            </w:r>
            <w:r w:rsidR="00DC78E1" w:rsidRPr="00FA4AD9">
              <w:rPr>
                <w:bCs/>
              </w:rPr>
              <w:t xml:space="preserve"> </w:t>
            </w:r>
            <w:r w:rsidR="00845B6F" w:rsidRPr="00FA4AD9">
              <w:rPr>
                <w:b/>
                <w:bCs/>
                <w:lang w:val="gsw-FR"/>
              </w:rPr>
              <w:t>Lielā ielā 2</w:t>
            </w:r>
            <w:r w:rsidR="00546839" w:rsidRPr="00FA4AD9">
              <w:rPr>
                <w:bCs/>
                <w:lang w:val="gsw-FR"/>
              </w:rPr>
              <w:t>)</w:t>
            </w:r>
            <w:r w:rsidR="00AD4728" w:rsidRPr="00FA4AD9">
              <w:rPr>
                <w:bCs/>
                <w:lang w:val="gsw-FR"/>
              </w:rPr>
              <w:t>,</w:t>
            </w:r>
            <w:r w:rsidR="00546839" w:rsidRPr="00FA4AD9">
              <w:rPr>
                <w:bCs/>
                <w:lang w:val="gsw-FR"/>
              </w:rPr>
              <w:t xml:space="preserve"> ierakstīts </w:t>
            </w:r>
            <w:r w:rsidR="00F60EBA" w:rsidRPr="00FA4AD9">
              <w:rPr>
                <w:bCs/>
                <w:lang w:val="gsw-FR"/>
              </w:rPr>
              <w:t xml:space="preserve">Jelgavas tiesas zemesgrāmatu nodaļas </w:t>
            </w:r>
            <w:r w:rsidR="00845B6F" w:rsidRPr="00FA4AD9">
              <w:rPr>
                <w:bCs/>
                <w:lang w:val="gsw-FR"/>
              </w:rPr>
              <w:t xml:space="preserve">Jelgavas </w:t>
            </w:r>
            <w:r w:rsidR="00546839" w:rsidRPr="00FA4AD9">
              <w:rPr>
                <w:bCs/>
                <w:lang w:val="gsw-FR"/>
              </w:rPr>
              <w:t>pilsētas zemesgrāmatas nodalījumā</w:t>
            </w:r>
            <w:r w:rsidR="008915AB" w:rsidRPr="00FA4AD9">
              <w:rPr>
                <w:bCs/>
                <w:lang w:val="gsw-FR"/>
              </w:rPr>
              <w:t xml:space="preserve">    </w:t>
            </w:r>
            <w:r w:rsidR="00546839" w:rsidRPr="00FA4AD9">
              <w:rPr>
                <w:bCs/>
                <w:lang w:val="gsw-FR"/>
              </w:rPr>
              <w:t xml:space="preserve"> Nr. </w:t>
            </w:r>
            <w:r w:rsidR="000544B1" w:rsidRPr="00FA4AD9">
              <w:rPr>
                <w:bCs/>
                <w:lang w:val="gsw-FR"/>
              </w:rPr>
              <w:t>1000 0003 4474</w:t>
            </w:r>
            <w:r w:rsidR="00546839" w:rsidRPr="00FA4AD9">
              <w:rPr>
                <w:bCs/>
                <w:lang w:val="gsw-FR"/>
              </w:rPr>
              <w:t xml:space="preserve"> uz valsts vārda </w:t>
            </w:r>
            <w:r w:rsidR="0025541B" w:rsidRPr="00FA4AD9">
              <w:rPr>
                <w:bCs/>
                <w:lang w:val="gsw-FR"/>
              </w:rPr>
              <w:t>LLU</w:t>
            </w:r>
            <w:r w:rsidR="00546839" w:rsidRPr="00FA4AD9">
              <w:rPr>
                <w:bCs/>
                <w:lang w:val="gsw-FR"/>
              </w:rPr>
              <w:t xml:space="preserve"> personā. </w:t>
            </w:r>
            <w:r w:rsidR="000900DA" w:rsidRPr="00FA4AD9">
              <w:rPr>
                <w:bCs/>
                <w:lang w:val="gsw-FR"/>
              </w:rPr>
              <w:t xml:space="preserve"> NĪ</w:t>
            </w:r>
            <w:r w:rsidR="00DC78E1" w:rsidRPr="00FA4AD9">
              <w:rPr>
                <w:bCs/>
              </w:rPr>
              <w:t xml:space="preserve"> </w:t>
            </w:r>
            <w:r w:rsidR="000544B1" w:rsidRPr="00FA4AD9">
              <w:rPr>
                <w:bCs/>
                <w:lang w:val="gsw-FR"/>
              </w:rPr>
              <w:t>Lielā ielā 2</w:t>
            </w:r>
            <w:r w:rsidR="00546839" w:rsidRPr="00FA4AD9">
              <w:rPr>
                <w:bCs/>
                <w:lang w:val="gsw-FR"/>
              </w:rPr>
              <w:t xml:space="preserve"> sastāv no</w:t>
            </w:r>
            <w:r w:rsidR="005C6987" w:rsidRPr="00FA4AD9">
              <w:rPr>
                <w:bCs/>
                <w:lang w:val="gsw-FR"/>
              </w:rPr>
              <w:t xml:space="preserve"> </w:t>
            </w:r>
            <w:r w:rsidR="00226BAC" w:rsidRPr="00FA4AD9">
              <w:rPr>
                <w:bCs/>
                <w:lang w:val="gsw-FR"/>
              </w:rPr>
              <w:t>divām zemes vienībām</w:t>
            </w:r>
            <w:r w:rsidR="00DC78E1" w:rsidRPr="00FA4AD9">
              <w:rPr>
                <w:bCs/>
              </w:rPr>
              <w:t xml:space="preserve"> </w:t>
            </w:r>
            <w:r w:rsidR="00226BAC" w:rsidRPr="00FA4AD9">
              <w:rPr>
                <w:bCs/>
                <w:lang w:val="gsw-FR"/>
              </w:rPr>
              <w:t xml:space="preserve">(zemes vienību kadastra apzīmējumi 0900 012 0011 un </w:t>
            </w:r>
            <w:r w:rsidR="00226BAC" w:rsidRPr="00FA4AD9">
              <w:t>0900 012 0013</w:t>
            </w:r>
            <w:r w:rsidR="000900DA" w:rsidRPr="00FA4AD9">
              <w:t>):</w:t>
            </w:r>
          </w:p>
          <w:p w:rsidR="00EA5744" w:rsidRPr="00FA4AD9" w:rsidRDefault="00CB2130" w:rsidP="00226BAC">
            <w:pPr>
              <w:jc w:val="both"/>
            </w:pPr>
            <w:r w:rsidRPr="00FA4AD9">
              <w:rPr>
                <w:bCs/>
                <w:lang w:val="gsw-FR"/>
              </w:rPr>
              <w:t>1</w:t>
            </w:r>
            <w:r w:rsidR="008915AB" w:rsidRPr="00FA4AD9">
              <w:rPr>
                <w:bCs/>
                <w:lang w:val="gsw-FR"/>
              </w:rPr>
              <w:t>)</w:t>
            </w:r>
            <w:r w:rsidRPr="00FA4AD9">
              <w:rPr>
                <w:bCs/>
                <w:lang w:val="gsw-FR"/>
              </w:rPr>
              <w:t xml:space="preserve"> </w:t>
            </w:r>
            <w:r w:rsidR="000900DA" w:rsidRPr="00FA4AD9">
              <w:rPr>
                <w:bCs/>
                <w:lang w:val="gsw-FR"/>
              </w:rPr>
              <w:t>z</w:t>
            </w:r>
            <w:r w:rsidR="000544B1" w:rsidRPr="00FA4AD9">
              <w:rPr>
                <w:bCs/>
                <w:lang w:val="gsw-FR"/>
              </w:rPr>
              <w:t>emes vienības</w:t>
            </w:r>
            <w:r w:rsidR="00226BAC" w:rsidRPr="00FA4AD9">
              <w:rPr>
                <w:bCs/>
                <w:lang w:val="gsw-FR"/>
              </w:rPr>
              <w:t xml:space="preserve"> (zemes vienības kadastra apzīmējums 0900 012 0011)</w:t>
            </w:r>
            <w:r w:rsidR="000544B1" w:rsidRPr="00FA4AD9">
              <w:rPr>
                <w:bCs/>
                <w:lang w:val="gsw-FR"/>
              </w:rPr>
              <w:t xml:space="preserve"> 74 718 m</w:t>
            </w:r>
            <w:r w:rsidR="000544B1" w:rsidRPr="00FA4AD9">
              <w:rPr>
                <w:bCs/>
                <w:vertAlign w:val="superscript"/>
                <w:lang w:val="gsw-FR"/>
              </w:rPr>
              <w:t>2</w:t>
            </w:r>
            <w:r w:rsidR="000544B1" w:rsidRPr="00FA4AD9">
              <w:rPr>
                <w:bCs/>
                <w:lang w:val="gsw-FR"/>
              </w:rPr>
              <w:t xml:space="preserve"> platībā</w:t>
            </w:r>
            <w:r w:rsidR="00DC78E1" w:rsidRPr="00FA4AD9">
              <w:rPr>
                <w:bCs/>
              </w:rPr>
              <w:t xml:space="preserve"> </w:t>
            </w:r>
            <w:r w:rsidR="008915AB" w:rsidRPr="00FA4AD9">
              <w:rPr>
                <w:bCs/>
              </w:rPr>
              <w:t xml:space="preserve">, uz kuras </w:t>
            </w:r>
            <w:r w:rsidR="000900DA" w:rsidRPr="00FA4AD9">
              <w:rPr>
                <w:bCs/>
                <w:lang w:val="gsw-FR"/>
              </w:rPr>
              <w:t>atrodas deviņas būves</w:t>
            </w:r>
            <w:r w:rsidR="00EA5744" w:rsidRPr="00FA4AD9">
              <w:rPr>
                <w:bCs/>
                <w:lang w:val="gsw-FR"/>
              </w:rPr>
              <w:t xml:space="preserve"> (būvju kadastra apzīmējumi </w:t>
            </w:r>
            <w:r w:rsidR="00EA5744" w:rsidRPr="00FA4AD9">
              <w:t>0900 012 0011 001, 0900 012 0011 002, 0900 012 0011 006, 0900 012 0011 007, 0900 012 0011 008, 0900 012 0011 009, 0900 012 0011 014, 0900 0</w:t>
            </w:r>
            <w:r w:rsidR="000900DA" w:rsidRPr="00FA4AD9">
              <w:t>12 0011 015, 0900 012 0011 017).</w:t>
            </w:r>
          </w:p>
          <w:p w:rsidR="00FB1526" w:rsidRPr="00FA4AD9" w:rsidRDefault="00F11ABC" w:rsidP="00FB1526">
            <w:pPr>
              <w:spacing w:line="20" w:lineRule="atLeast"/>
              <w:ind w:firstLine="257"/>
              <w:jc w:val="both"/>
              <w:rPr>
                <w:bCs/>
                <w:lang w:val="gsw-FR"/>
              </w:rPr>
            </w:pPr>
            <w:r w:rsidRPr="00FA4AD9">
              <w:rPr>
                <w:bCs/>
                <w:lang w:val="gsw-FR"/>
              </w:rPr>
              <w:t>Būvei</w:t>
            </w:r>
            <w:r w:rsidR="00DC78E1" w:rsidRPr="00FA4AD9">
              <w:rPr>
                <w:bCs/>
              </w:rPr>
              <w:t xml:space="preserve"> </w:t>
            </w:r>
            <w:r w:rsidRPr="00FA4AD9">
              <w:rPr>
                <w:bCs/>
                <w:lang w:val="gsw-FR"/>
              </w:rPr>
              <w:t>ar kadastra apzīmējumu 0900 012 0011 001</w:t>
            </w:r>
            <w:r w:rsidR="00EA5744" w:rsidRPr="00FA4AD9">
              <w:rPr>
                <w:bCs/>
                <w:lang w:val="gsw-FR"/>
              </w:rPr>
              <w:t xml:space="preserve">,  nosaukums Pils, </w:t>
            </w:r>
            <w:r w:rsidR="00094139" w:rsidRPr="00FA4AD9">
              <w:rPr>
                <w:bCs/>
                <w:lang w:val="gsw-FR"/>
              </w:rPr>
              <w:t>galvenais lietošanas veids</w:t>
            </w:r>
            <w:r w:rsidR="00BB3E36" w:rsidRPr="00FA4AD9">
              <w:rPr>
                <w:bCs/>
                <w:lang w:val="gsw-FR"/>
              </w:rPr>
              <w:t xml:space="preserve"> -</w:t>
            </w:r>
            <w:r w:rsidR="00094139" w:rsidRPr="00FA4AD9">
              <w:rPr>
                <w:bCs/>
                <w:lang w:val="gsw-FR"/>
              </w:rPr>
              <w:t xml:space="preserve"> skolas, universitātes un zinātniskajai pētniecībai paredzētās ēkas</w:t>
            </w:r>
            <w:r w:rsidR="00DD5B47" w:rsidRPr="00FA4AD9">
              <w:rPr>
                <w:bCs/>
                <w:lang w:val="gsw-FR"/>
              </w:rPr>
              <w:t xml:space="preserve">. </w:t>
            </w:r>
          </w:p>
          <w:p w:rsidR="00184CE3" w:rsidRPr="00FA4AD9" w:rsidRDefault="00FB1526" w:rsidP="001C1260">
            <w:pPr>
              <w:spacing w:line="20" w:lineRule="atLeast"/>
              <w:ind w:firstLine="257"/>
              <w:jc w:val="both"/>
            </w:pPr>
            <w:r w:rsidRPr="00FA4AD9">
              <w:rPr>
                <w:rFonts w:eastAsia="Calibri"/>
                <w:bCs/>
                <w:lang w:val="gsw-FR" w:eastAsia="en-US"/>
              </w:rPr>
              <w:t xml:space="preserve">No </w:t>
            </w:r>
            <w:r w:rsidR="00DA47CC" w:rsidRPr="00FA4AD9">
              <w:rPr>
                <w:rFonts w:eastAsia="Calibri"/>
                <w:bCs/>
                <w:lang w:val="gsw-FR" w:eastAsia="en-US"/>
              </w:rPr>
              <w:t xml:space="preserve">NĪ </w:t>
            </w:r>
            <w:r w:rsidR="00975C61" w:rsidRPr="00FA4AD9">
              <w:rPr>
                <w:rFonts w:eastAsia="Calibri"/>
                <w:b/>
                <w:bCs/>
                <w:lang w:val="gsw-FR" w:eastAsia="en-US"/>
              </w:rPr>
              <w:t xml:space="preserve">Lielā ielā 2 </w:t>
            </w:r>
            <w:r w:rsidR="00DA47CC" w:rsidRPr="00FA4AD9">
              <w:rPr>
                <w:rFonts w:eastAsia="Calibri"/>
                <w:bCs/>
                <w:lang w:val="gsw-FR" w:eastAsia="en-US"/>
              </w:rPr>
              <w:t>būvju kopējās platības 22480,60 m² iznomāti 801,14 m², kas sastāda 3,56%.</w:t>
            </w:r>
            <w:r w:rsidR="00811AA1" w:rsidRPr="00FA4AD9">
              <w:rPr>
                <w:rFonts w:eastAsia="Calibri"/>
                <w:bCs/>
                <w:lang w:val="gsw-FR" w:eastAsia="en-US"/>
              </w:rPr>
              <w:t xml:space="preserve"> </w:t>
            </w:r>
            <w:r w:rsidRPr="00FA4AD9">
              <w:rPr>
                <w:rFonts w:eastAsia="Calibri"/>
                <w:bCs/>
                <w:lang w:val="gsw-FR" w:eastAsia="en-US"/>
              </w:rPr>
              <w:t>Telpas iznomātas ēdināšanas pakalpojumu sniegšanai studējošiem un personālam.</w:t>
            </w:r>
            <w:r w:rsidR="00AE1E13" w:rsidRPr="00FA4AD9">
              <w:t xml:space="preserve"> </w:t>
            </w:r>
            <w:r w:rsidR="00184CE3" w:rsidRPr="00FA4AD9">
              <w:t>Nomas maksa aprēķināta, ievērojot 2010.g</w:t>
            </w:r>
            <w:r w:rsidR="00E61DA4" w:rsidRPr="00FA4AD9">
              <w:t>ada 8.jūnija noteikumus Nr.515.</w:t>
            </w:r>
          </w:p>
          <w:p w:rsidR="00184CE3" w:rsidRPr="00FA4AD9" w:rsidRDefault="00184CE3" w:rsidP="00FB1526">
            <w:pPr>
              <w:spacing w:line="20" w:lineRule="atLeast"/>
              <w:ind w:firstLine="257"/>
              <w:jc w:val="both"/>
            </w:pPr>
          </w:p>
          <w:p w:rsidR="00EA5744" w:rsidRPr="00FA4AD9" w:rsidRDefault="00F11ABC" w:rsidP="00BA35E5">
            <w:pPr>
              <w:ind w:firstLine="257"/>
              <w:jc w:val="both"/>
              <w:rPr>
                <w:bCs/>
                <w:lang w:val="gsw-FR"/>
              </w:rPr>
            </w:pPr>
            <w:r w:rsidRPr="00FA4AD9">
              <w:rPr>
                <w:bCs/>
                <w:lang w:val="gsw-FR"/>
              </w:rPr>
              <w:t>Būvei ar kadastra apzīmējumu</w:t>
            </w:r>
            <w:r w:rsidR="00EA5744" w:rsidRPr="00FA4AD9">
              <w:rPr>
                <w:bCs/>
                <w:lang w:val="gsw-FR"/>
              </w:rPr>
              <w:t xml:space="preserve"> 0900 012 0011 002, nosaukums Administratīvā ēka</w:t>
            </w:r>
            <w:r w:rsidRPr="00FA4AD9">
              <w:rPr>
                <w:bCs/>
                <w:lang w:val="gsw-FR"/>
              </w:rPr>
              <w:t>,</w:t>
            </w:r>
            <w:r w:rsidR="00EA5744" w:rsidRPr="00FA4AD9">
              <w:rPr>
                <w:bCs/>
                <w:lang w:val="gsw-FR"/>
              </w:rPr>
              <w:t xml:space="preserve"> galvenais lietošanas veids</w:t>
            </w:r>
            <w:r w:rsidR="00FE5372" w:rsidRPr="00FA4AD9">
              <w:rPr>
                <w:bCs/>
                <w:lang w:val="gsw-FR"/>
              </w:rPr>
              <w:t xml:space="preserve"> </w:t>
            </w:r>
            <w:r w:rsidR="001C1260" w:rsidRPr="00FA4AD9">
              <w:rPr>
                <w:bCs/>
                <w:lang w:val="gsw-FR"/>
              </w:rPr>
              <w:t>-</w:t>
            </w:r>
            <w:r w:rsidR="00FE5372" w:rsidRPr="00FA4AD9">
              <w:rPr>
                <w:bCs/>
                <w:lang w:val="gsw-FR"/>
              </w:rPr>
              <w:t xml:space="preserve"> </w:t>
            </w:r>
            <w:r w:rsidR="00EA5744" w:rsidRPr="00FA4AD9">
              <w:rPr>
                <w:bCs/>
                <w:lang w:val="gsw-FR"/>
              </w:rPr>
              <w:t>biroju ēkas</w:t>
            </w:r>
            <w:r w:rsidR="00B75761" w:rsidRPr="00FA4AD9">
              <w:rPr>
                <w:bCs/>
                <w:lang w:val="gsw-FR"/>
              </w:rPr>
              <w:t>.</w:t>
            </w:r>
          </w:p>
          <w:p w:rsidR="00EA5744" w:rsidRPr="00FA4AD9" w:rsidRDefault="00F11ABC" w:rsidP="00BA35E5">
            <w:pPr>
              <w:ind w:firstLine="257"/>
              <w:jc w:val="both"/>
              <w:rPr>
                <w:bCs/>
                <w:lang w:val="gsw-FR"/>
              </w:rPr>
            </w:pPr>
            <w:r w:rsidRPr="00FA4AD9">
              <w:rPr>
                <w:bCs/>
                <w:lang w:val="gsw-FR"/>
              </w:rPr>
              <w:t>Būvei</w:t>
            </w:r>
            <w:r w:rsidR="00DC78E1" w:rsidRPr="00FA4AD9">
              <w:rPr>
                <w:bCs/>
              </w:rPr>
              <w:t xml:space="preserve"> </w:t>
            </w:r>
            <w:r w:rsidRPr="00FA4AD9">
              <w:rPr>
                <w:bCs/>
                <w:lang w:val="gsw-FR"/>
              </w:rPr>
              <w:t>ar kadastra apzīmējumu</w:t>
            </w:r>
            <w:r w:rsidR="00EA5744" w:rsidRPr="00FA4AD9">
              <w:rPr>
                <w:bCs/>
                <w:lang w:val="gsw-FR"/>
              </w:rPr>
              <w:t xml:space="preserve"> 0900 012 0011 006, nosaukums </w:t>
            </w:r>
            <w:r w:rsidR="008B4EE2" w:rsidRPr="00FA4AD9">
              <w:rPr>
                <w:bCs/>
                <w:lang w:val="gsw-FR"/>
              </w:rPr>
              <w:t>Noliktava-garāžas</w:t>
            </w:r>
            <w:r w:rsidRPr="00FA4AD9">
              <w:rPr>
                <w:bCs/>
                <w:lang w:val="gsw-FR"/>
              </w:rPr>
              <w:t>,</w:t>
            </w:r>
            <w:r w:rsidR="00EA5744" w:rsidRPr="00FA4AD9">
              <w:rPr>
                <w:bCs/>
                <w:lang w:val="gsw-FR"/>
              </w:rPr>
              <w:t xml:space="preserve"> galvenais lietošanas veids</w:t>
            </w:r>
            <w:r w:rsidR="00FE5372" w:rsidRPr="00FA4AD9">
              <w:rPr>
                <w:bCs/>
                <w:lang w:val="gsw-FR"/>
              </w:rPr>
              <w:t xml:space="preserve"> </w:t>
            </w:r>
            <w:r w:rsidR="001C1260" w:rsidRPr="00FA4AD9">
              <w:rPr>
                <w:bCs/>
                <w:lang w:val="gsw-FR"/>
              </w:rPr>
              <w:t>-</w:t>
            </w:r>
            <w:r w:rsidR="00EA5744" w:rsidRPr="00FA4AD9">
              <w:rPr>
                <w:bCs/>
                <w:lang w:val="gsw-FR"/>
              </w:rPr>
              <w:t xml:space="preserve"> </w:t>
            </w:r>
            <w:r w:rsidR="008B4EE2" w:rsidRPr="00FA4AD9">
              <w:rPr>
                <w:bCs/>
                <w:lang w:val="gsw-FR"/>
              </w:rPr>
              <w:t>garāžu ēkas</w:t>
            </w:r>
            <w:r w:rsidR="00B75761" w:rsidRPr="00FA4AD9">
              <w:rPr>
                <w:bCs/>
                <w:lang w:val="gsw-FR"/>
              </w:rPr>
              <w:t>.</w:t>
            </w:r>
          </w:p>
          <w:p w:rsidR="007C2175" w:rsidRPr="00FA4AD9" w:rsidRDefault="00F11ABC" w:rsidP="00BA35E5">
            <w:pPr>
              <w:ind w:firstLine="257"/>
              <w:jc w:val="both"/>
              <w:rPr>
                <w:bCs/>
                <w:lang w:val="gsw-FR"/>
              </w:rPr>
            </w:pPr>
            <w:r w:rsidRPr="00FA4AD9">
              <w:rPr>
                <w:bCs/>
                <w:lang w:val="gsw-FR"/>
              </w:rPr>
              <w:t>Būvei</w:t>
            </w:r>
            <w:r w:rsidR="00DC78E1" w:rsidRPr="00FA4AD9">
              <w:rPr>
                <w:bCs/>
              </w:rPr>
              <w:t xml:space="preserve"> </w:t>
            </w:r>
            <w:r w:rsidRPr="00FA4AD9">
              <w:rPr>
                <w:bCs/>
                <w:lang w:val="gsw-FR"/>
              </w:rPr>
              <w:t>ar kadastra apzīmējumu</w:t>
            </w:r>
            <w:r w:rsidR="007C2175" w:rsidRPr="00FA4AD9">
              <w:rPr>
                <w:bCs/>
                <w:lang w:val="gsw-FR"/>
              </w:rPr>
              <w:t xml:space="preserve"> 0900 012 0011 007, nosaukums Darbnīca</w:t>
            </w:r>
            <w:r w:rsidRPr="00FA4AD9">
              <w:rPr>
                <w:bCs/>
                <w:lang w:val="gsw-FR"/>
              </w:rPr>
              <w:t xml:space="preserve">, </w:t>
            </w:r>
            <w:r w:rsidR="007C2175" w:rsidRPr="00FA4AD9">
              <w:rPr>
                <w:bCs/>
                <w:lang w:val="gsw-FR"/>
              </w:rPr>
              <w:t>galvenais lietošanas veids</w:t>
            </w:r>
            <w:r w:rsidR="003F7290" w:rsidRPr="00FA4AD9">
              <w:rPr>
                <w:bCs/>
                <w:lang w:val="gsw-FR"/>
              </w:rPr>
              <w:t xml:space="preserve"> </w:t>
            </w:r>
            <w:r w:rsidR="00257AFB" w:rsidRPr="00FA4AD9">
              <w:rPr>
                <w:bCs/>
                <w:lang w:val="gsw-FR"/>
              </w:rPr>
              <w:t>-</w:t>
            </w:r>
            <w:r w:rsidR="007C2175" w:rsidRPr="00FA4AD9">
              <w:rPr>
                <w:bCs/>
                <w:lang w:val="gsw-FR"/>
              </w:rPr>
              <w:t xml:space="preserve"> skolas, universitātes un </w:t>
            </w:r>
            <w:r w:rsidR="007C2175" w:rsidRPr="00FA4AD9">
              <w:rPr>
                <w:bCs/>
                <w:lang w:val="gsw-FR"/>
              </w:rPr>
              <w:lastRenderedPageBreak/>
              <w:t>zinātniskajai pētniecībai paredzētās ēkas</w:t>
            </w:r>
            <w:r w:rsidR="00B75761" w:rsidRPr="00FA4AD9">
              <w:rPr>
                <w:bCs/>
                <w:lang w:val="gsw-FR"/>
              </w:rPr>
              <w:t>.</w:t>
            </w:r>
          </w:p>
          <w:p w:rsidR="00953B95" w:rsidRPr="00FA4AD9" w:rsidRDefault="00257AFB" w:rsidP="00126260">
            <w:pPr>
              <w:jc w:val="both"/>
              <w:rPr>
                <w:bCs/>
                <w:lang w:val="gsw-FR"/>
              </w:rPr>
            </w:pPr>
            <w:r w:rsidRPr="00FA4AD9">
              <w:rPr>
                <w:bCs/>
                <w:lang w:val="gsw-FR"/>
              </w:rPr>
              <w:t xml:space="preserve">    </w:t>
            </w:r>
            <w:r w:rsidR="00953B95" w:rsidRPr="00FA4AD9">
              <w:rPr>
                <w:bCs/>
                <w:lang w:val="gsw-FR"/>
              </w:rPr>
              <w:t>Būve tiek izmantota izglītības un zinātnes funkcij</w:t>
            </w:r>
            <w:r w:rsidR="00AE1E4B" w:rsidRPr="00FA4AD9">
              <w:rPr>
                <w:bCs/>
                <w:lang w:val="gsw-FR"/>
              </w:rPr>
              <w:t>u</w:t>
            </w:r>
            <w:r w:rsidR="00953B95" w:rsidRPr="00FA4AD9">
              <w:rPr>
                <w:bCs/>
                <w:lang w:val="gsw-FR"/>
              </w:rPr>
              <w:t xml:space="preserve"> atbalstam,</w:t>
            </w:r>
            <w:r w:rsidRPr="00FA4AD9">
              <w:rPr>
                <w:bCs/>
                <w:lang w:val="gsw-FR"/>
              </w:rPr>
              <w:t xml:space="preserve"> </w:t>
            </w:r>
            <w:r w:rsidR="00953B95" w:rsidRPr="00FA4AD9">
              <w:rPr>
                <w:bCs/>
                <w:lang w:val="gsw-FR"/>
              </w:rPr>
              <w:t>tajā izvietota LLU centrālā noliktava, darbnīca LLU autotransportam u.c. remontdarbiem;</w:t>
            </w:r>
          </w:p>
          <w:p w:rsidR="0064221F" w:rsidRPr="00FA4AD9" w:rsidRDefault="00F11ABC" w:rsidP="00BA35E5">
            <w:pPr>
              <w:ind w:firstLine="257"/>
              <w:jc w:val="both"/>
              <w:rPr>
                <w:bCs/>
                <w:lang w:val="gsw-FR"/>
              </w:rPr>
            </w:pPr>
            <w:r w:rsidRPr="00FA4AD9">
              <w:rPr>
                <w:bCs/>
                <w:lang w:val="gsw-FR"/>
              </w:rPr>
              <w:t>Būvei</w:t>
            </w:r>
            <w:r w:rsidR="00DC78E1" w:rsidRPr="00FA4AD9">
              <w:rPr>
                <w:bCs/>
              </w:rPr>
              <w:t xml:space="preserve"> </w:t>
            </w:r>
            <w:r w:rsidRPr="00FA4AD9">
              <w:rPr>
                <w:bCs/>
                <w:lang w:val="gsw-FR"/>
              </w:rPr>
              <w:t>ar kadastra apzīmējumu</w:t>
            </w:r>
            <w:r w:rsidR="0064221F" w:rsidRPr="00FA4AD9">
              <w:rPr>
                <w:bCs/>
                <w:lang w:val="gsw-FR"/>
              </w:rPr>
              <w:t xml:space="preserve"> 0900 012 0011 008, nosaukums Laboratorija</w:t>
            </w:r>
            <w:r w:rsidRPr="00FA4AD9">
              <w:rPr>
                <w:bCs/>
                <w:lang w:val="gsw-FR"/>
              </w:rPr>
              <w:t xml:space="preserve">, </w:t>
            </w:r>
            <w:r w:rsidR="0064221F" w:rsidRPr="00FA4AD9">
              <w:rPr>
                <w:bCs/>
                <w:lang w:val="gsw-FR"/>
              </w:rPr>
              <w:t>galvenais lietošanas veids: skolas, universitātes un zinātniskajai pētniecībai paredzētās ēkas;</w:t>
            </w:r>
          </w:p>
          <w:p w:rsidR="00546766" w:rsidRPr="00FA4AD9" w:rsidRDefault="00A64FE0" w:rsidP="00126260">
            <w:pPr>
              <w:jc w:val="both"/>
              <w:rPr>
                <w:bCs/>
                <w:lang w:val="gsw-FR"/>
              </w:rPr>
            </w:pPr>
            <w:r w:rsidRPr="00FA4AD9">
              <w:rPr>
                <w:bCs/>
                <w:lang w:val="gsw-FR"/>
              </w:rPr>
              <w:t>Zinātniskā pētniecība saistīta ar studiju procesa nodrošināšanu vispārējās izglītības sistēmas ietvaros.</w:t>
            </w:r>
            <w:r w:rsidR="00546766" w:rsidRPr="00FA4AD9">
              <w:rPr>
                <w:bCs/>
                <w:lang w:val="gsw-FR"/>
              </w:rPr>
              <w:t>Būvē atrodas LLU Agronomisko analīžu zinātniskā laboratorija, kuru paredzēts pārvietot uz jaunām telpām, būvei nepieciešama renovācija;</w:t>
            </w:r>
          </w:p>
          <w:p w:rsidR="00546766" w:rsidRPr="00FA4AD9" w:rsidRDefault="00546766" w:rsidP="00BA35E5">
            <w:pPr>
              <w:ind w:firstLine="257"/>
              <w:jc w:val="both"/>
              <w:rPr>
                <w:bCs/>
                <w:lang w:val="gsw-FR"/>
              </w:rPr>
            </w:pPr>
          </w:p>
          <w:p w:rsidR="0064221F" w:rsidRPr="00FA4AD9" w:rsidRDefault="00F11ABC" w:rsidP="00BA35E5">
            <w:pPr>
              <w:ind w:firstLine="399"/>
              <w:jc w:val="both"/>
              <w:rPr>
                <w:bCs/>
                <w:lang w:val="gsw-FR"/>
              </w:rPr>
            </w:pPr>
            <w:r w:rsidRPr="00FA4AD9">
              <w:rPr>
                <w:bCs/>
                <w:lang w:val="gsw-FR"/>
              </w:rPr>
              <w:t>Būvei</w:t>
            </w:r>
            <w:r w:rsidR="00DC78E1" w:rsidRPr="00FA4AD9">
              <w:rPr>
                <w:bCs/>
              </w:rPr>
              <w:t xml:space="preserve"> </w:t>
            </w:r>
            <w:r w:rsidRPr="00FA4AD9">
              <w:rPr>
                <w:bCs/>
                <w:lang w:val="gsw-FR"/>
              </w:rPr>
              <w:t xml:space="preserve">ar </w:t>
            </w:r>
            <w:r w:rsidR="0064221F" w:rsidRPr="00FA4AD9">
              <w:rPr>
                <w:bCs/>
                <w:lang w:val="gsw-FR"/>
              </w:rPr>
              <w:t>kadastra apzīmējum</w:t>
            </w:r>
            <w:r w:rsidR="00FA674D" w:rsidRPr="00FA4AD9">
              <w:rPr>
                <w:bCs/>
                <w:lang w:val="gsw-FR"/>
              </w:rPr>
              <w:t>u</w:t>
            </w:r>
            <w:r w:rsidR="0064221F" w:rsidRPr="00FA4AD9">
              <w:rPr>
                <w:bCs/>
                <w:lang w:val="gsw-FR"/>
              </w:rPr>
              <w:t xml:space="preserve"> 0900 012 0011 009, nosaukums Laboratorija</w:t>
            </w:r>
            <w:r w:rsidRPr="00FA4AD9">
              <w:rPr>
                <w:bCs/>
                <w:lang w:val="gsw-FR"/>
              </w:rPr>
              <w:t xml:space="preserve">, </w:t>
            </w:r>
            <w:r w:rsidR="0064221F" w:rsidRPr="00FA4AD9">
              <w:rPr>
                <w:bCs/>
                <w:lang w:val="gsw-FR"/>
              </w:rPr>
              <w:t>galvenais lietošanas veids: skolas, universitātes un zinātniskajai pētniecībai paredzētās ēkas</w:t>
            </w:r>
            <w:r w:rsidR="00B75761" w:rsidRPr="00FA4AD9">
              <w:rPr>
                <w:bCs/>
                <w:lang w:val="gsw-FR"/>
              </w:rPr>
              <w:t>.</w:t>
            </w:r>
          </w:p>
          <w:p w:rsidR="00546766" w:rsidRPr="00FA4AD9" w:rsidRDefault="00796D0D" w:rsidP="00126260">
            <w:pPr>
              <w:jc w:val="both"/>
              <w:rPr>
                <w:bCs/>
                <w:lang w:val="gsw-FR"/>
              </w:rPr>
            </w:pPr>
            <w:r w:rsidRPr="00FA4AD9">
              <w:rPr>
                <w:bCs/>
                <w:lang w:val="gsw-FR"/>
              </w:rPr>
              <w:t>Būvē bija izvietota radiobioloģijas laboratorija, būvei</w:t>
            </w:r>
            <w:r w:rsidR="00546766" w:rsidRPr="00FA4AD9">
              <w:rPr>
                <w:bCs/>
                <w:lang w:val="gsw-FR"/>
              </w:rPr>
              <w:t xml:space="preserve"> nepieciešama renovācija</w:t>
            </w:r>
            <w:r w:rsidR="00B75761" w:rsidRPr="00FA4AD9">
              <w:rPr>
                <w:bCs/>
                <w:lang w:val="gsw-FR"/>
              </w:rPr>
              <w:t>.</w:t>
            </w:r>
          </w:p>
          <w:p w:rsidR="00546766" w:rsidRPr="00FA4AD9" w:rsidRDefault="00546766" w:rsidP="00BA35E5">
            <w:pPr>
              <w:ind w:firstLine="399"/>
              <w:jc w:val="both"/>
              <w:rPr>
                <w:bCs/>
                <w:lang w:val="gsw-FR"/>
              </w:rPr>
            </w:pPr>
          </w:p>
          <w:p w:rsidR="0064221F" w:rsidRPr="00FA4AD9" w:rsidRDefault="00F11ABC" w:rsidP="00BA35E5">
            <w:pPr>
              <w:ind w:firstLine="399"/>
              <w:jc w:val="both"/>
              <w:rPr>
                <w:bCs/>
                <w:lang w:val="gsw-FR"/>
              </w:rPr>
            </w:pPr>
            <w:r w:rsidRPr="00FA4AD9">
              <w:rPr>
                <w:bCs/>
                <w:lang w:val="gsw-FR"/>
              </w:rPr>
              <w:t>Būvei</w:t>
            </w:r>
            <w:r w:rsidR="00DC78E1" w:rsidRPr="00FA4AD9">
              <w:rPr>
                <w:bCs/>
              </w:rPr>
              <w:t xml:space="preserve"> </w:t>
            </w:r>
            <w:r w:rsidRPr="00FA4AD9">
              <w:rPr>
                <w:bCs/>
                <w:lang w:val="gsw-FR"/>
              </w:rPr>
              <w:t>ar kadastra apzīmējumu</w:t>
            </w:r>
            <w:r w:rsidR="0064221F" w:rsidRPr="00FA4AD9">
              <w:rPr>
                <w:bCs/>
                <w:lang w:val="gsw-FR"/>
              </w:rPr>
              <w:t xml:space="preserve"> 0900 012 0011 014, nosaukums Pagrabs</w:t>
            </w:r>
            <w:r w:rsidRPr="00FA4AD9">
              <w:rPr>
                <w:bCs/>
                <w:lang w:val="gsw-FR"/>
              </w:rPr>
              <w:t>,</w:t>
            </w:r>
            <w:r w:rsidR="0064221F" w:rsidRPr="00FA4AD9">
              <w:rPr>
                <w:bCs/>
                <w:lang w:val="gsw-FR"/>
              </w:rPr>
              <w:t xml:space="preserve"> galvenais lietošanas veids</w:t>
            </w:r>
            <w:r w:rsidR="00133FB9" w:rsidRPr="00FA4AD9">
              <w:rPr>
                <w:bCs/>
                <w:lang w:val="gsw-FR"/>
              </w:rPr>
              <w:t>-</w:t>
            </w:r>
            <w:r w:rsidR="0064221F" w:rsidRPr="00FA4AD9">
              <w:rPr>
                <w:bCs/>
                <w:lang w:val="gsw-FR"/>
              </w:rPr>
              <w:t xml:space="preserve"> nedzīvojamo ēku palīgēkas</w:t>
            </w:r>
            <w:r w:rsidR="00B75761" w:rsidRPr="00FA4AD9">
              <w:rPr>
                <w:bCs/>
                <w:lang w:val="gsw-FR"/>
              </w:rPr>
              <w:t>.</w:t>
            </w:r>
          </w:p>
          <w:p w:rsidR="0064221F" w:rsidRPr="00FA4AD9" w:rsidRDefault="00F11ABC" w:rsidP="00BA35E5">
            <w:pPr>
              <w:ind w:firstLine="257"/>
              <w:jc w:val="both"/>
              <w:rPr>
                <w:bCs/>
                <w:lang w:val="gsw-FR"/>
              </w:rPr>
            </w:pPr>
            <w:r w:rsidRPr="00FA4AD9">
              <w:rPr>
                <w:bCs/>
                <w:lang w:val="gsw-FR"/>
              </w:rPr>
              <w:t>Būvei</w:t>
            </w:r>
            <w:r w:rsidR="00DC78E1" w:rsidRPr="00FA4AD9">
              <w:rPr>
                <w:bCs/>
              </w:rPr>
              <w:t xml:space="preserve"> </w:t>
            </w:r>
            <w:r w:rsidRPr="00FA4AD9">
              <w:rPr>
                <w:bCs/>
                <w:lang w:val="gsw-FR"/>
              </w:rPr>
              <w:t xml:space="preserve">ar </w:t>
            </w:r>
            <w:r w:rsidR="0064221F" w:rsidRPr="00FA4AD9">
              <w:rPr>
                <w:bCs/>
                <w:lang w:val="gsw-FR"/>
              </w:rPr>
              <w:t xml:space="preserve"> kadastra apzīmējum</w:t>
            </w:r>
            <w:r w:rsidR="00FA674D" w:rsidRPr="00FA4AD9">
              <w:rPr>
                <w:bCs/>
                <w:lang w:val="gsw-FR"/>
              </w:rPr>
              <w:t>u</w:t>
            </w:r>
            <w:r w:rsidR="0064221F" w:rsidRPr="00FA4AD9">
              <w:rPr>
                <w:bCs/>
                <w:lang w:val="gsw-FR"/>
              </w:rPr>
              <w:t xml:space="preserve"> 0900 012 0011 015, nosaukums Pagrabs</w:t>
            </w:r>
            <w:r w:rsidRPr="00FA4AD9">
              <w:rPr>
                <w:bCs/>
                <w:lang w:val="gsw-FR"/>
              </w:rPr>
              <w:t xml:space="preserve">, </w:t>
            </w:r>
            <w:r w:rsidR="0064221F" w:rsidRPr="00FA4AD9">
              <w:rPr>
                <w:bCs/>
                <w:lang w:val="gsw-FR"/>
              </w:rPr>
              <w:t>galvenais lietošanas veids</w:t>
            </w:r>
            <w:r w:rsidR="00133FB9" w:rsidRPr="00FA4AD9">
              <w:rPr>
                <w:bCs/>
                <w:lang w:val="gsw-FR"/>
              </w:rPr>
              <w:t>-</w:t>
            </w:r>
            <w:r w:rsidR="0064221F" w:rsidRPr="00FA4AD9">
              <w:rPr>
                <w:bCs/>
                <w:lang w:val="gsw-FR"/>
              </w:rPr>
              <w:t xml:space="preserve"> nedzīvojamo ēku palīgēkas</w:t>
            </w:r>
            <w:r w:rsidR="00B75761" w:rsidRPr="00FA4AD9">
              <w:rPr>
                <w:bCs/>
                <w:lang w:val="gsw-FR"/>
              </w:rPr>
              <w:t>.</w:t>
            </w:r>
          </w:p>
          <w:p w:rsidR="0064221F" w:rsidRPr="00FA4AD9" w:rsidRDefault="00F11ABC" w:rsidP="00BA35E5">
            <w:pPr>
              <w:ind w:firstLine="399"/>
              <w:jc w:val="both"/>
              <w:rPr>
                <w:bCs/>
                <w:lang w:val="gsw-FR"/>
              </w:rPr>
            </w:pPr>
            <w:r w:rsidRPr="00FA4AD9">
              <w:rPr>
                <w:bCs/>
                <w:lang w:val="gsw-FR"/>
              </w:rPr>
              <w:t>Būvei</w:t>
            </w:r>
            <w:r w:rsidR="00DC78E1" w:rsidRPr="00FA4AD9">
              <w:rPr>
                <w:bCs/>
              </w:rPr>
              <w:t xml:space="preserve"> </w:t>
            </w:r>
            <w:r w:rsidRPr="00FA4AD9">
              <w:rPr>
                <w:bCs/>
                <w:lang w:val="gsw-FR"/>
              </w:rPr>
              <w:t xml:space="preserve">ar </w:t>
            </w:r>
            <w:r w:rsidR="0064221F" w:rsidRPr="00FA4AD9">
              <w:rPr>
                <w:bCs/>
                <w:lang w:val="gsw-FR"/>
              </w:rPr>
              <w:t xml:space="preserve"> kadastra apzīmējum</w:t>
            </w:r>
            <w:r w:rsidR="00FA674D" w:rsidRPr="00FA4AD9">
              <w:rPr>
                <w:bCs/>
                <w:lang w:val="gsw-FR"/>
              </w:rPr>
              <w:t>u</w:t>
            </w:r>
            <w:r w:rsidR="0064221F" w:rsidRPr="00FA4AD9">
              <w:rPr>
                <w:bCs/>
                <w:lang w:val="gsw-FR"/>
              </w:rPr>
              <w:t xml:space="preserve"> 0900 012 0011 017, nosaukums Katlu māja</w:t>
            </w:r>
            <w:r w:rsidRPr="00FA4AD9">
              <w:rPr>
                <w:bCs/>
                <w:lang w:val="gsw-FR"/>
              </w:rPr>
              <w:t xml:space="preserve">, </w:t>
            </w:r>
            <w:r w:rsidR="0064221F" w:rsidRPr="00FA4AD9">
              <w:rPr>
                <w:bCs/>
                <w:lang w:val="gsw-FR"/>
              </w:rPr>
              <w:t>galvenais lietošanas veids</w:t>
            </w:r>
            <w:r w:rsidR="00133FB9" w:rsidRPr="00FA4AD9">
              <w:rPr>
                <w:bCs/>
                <w:lang w:val="gsw-FR"/>
              </w:rPr>
              <w:t>-</w:t>
            </w:r>
            <w:r w:rsidR="0064221F" w:rsidRPr="00FA4AD9">
              <w:rPr>
                <w:bCs/>
                <w:lang w:val="gsw-FR"/>
              </w:rPr>
              <w:t xml:space="preserve"> rūpnieciskās ražošanas ēkas.</w:t>
            </w:r>
          </w:p>
          <w:p w:rsidR="00AD3ED6" w:rsidRPr="00FA4AD9" w:rsidRDefault="000900DA" w:rsidP="00BA35E5">
            <w:pPr>
              <w:jc w:val="both"/>
              <w:rPr>
                <w:bCs/>
                <w:lang w:val="gsw-FR"/>
              </w:rPr>
            </w:pPr>
            <w:r w:rsidRPr="00FA4AD9">
              <w:rPr>
                <w:bCs/>
                <w:lang w:val="gsw-FR"/>
              </w:rPr>
              <w:t xml:space="preserve">1.2. </w:t>
            </w:r>
            <w:r w:rsidR="00CB2130" w:rsidRPr="00FA4AD9">
              <w:rPr>
                <w:bCs/>
                <w:lang w:val="gsw-FR"/>
              </w:rPr>
              <w:t>u</w:t>
            </w:r>
            <w:r w:rsidRPr="00FA4AD9">
              <w:rPr>
                <w:bCs/>
                <w:lang w:val="gsw-FR"/>
              </w:rPr>
              <w:t>z z</w:t>
            </w:r>
            <w:r w:rsidR="00AD3ED6" w:rsidRPr="00FA4AD9">
              <w:rPr>
                <w:bCs/>
                <w:lang w:val="gsw-FR"/>
              </w:rPr>
              <w:t>emes vienības (zemes vienības kadastra apzīmējums 0900 012 0013) 1283 m</w:t>
            </w:r>
            <w:r w:rsidR="00AD3ED6" w:rsidRPr="00FA4AD9">
              <w:rPr>
                <w:bCs/>
                <w:vertAlign w:val="superscript"/>
                <w:lang w:val="gsw-FR"/>
              </w:rPr>
              <w:t>2</w:t>
            </w:r>
            <w:r w:rsidR="00AD3ED6" w:rsidRPr="00FA4AD9">
              <w:rPr>
                <w:bCs/>
                <w:lang w:val="gsw-FR"/>
              </w:rPr>
              <w:t xml:space="preserve"> platībā </w:t>
            </w:r>
            <w:r w:rsidRPr="00FA4AD9">
              <w:rPr>
                <w:bCs/>
                <w:lang w:val="gsw-FR"/>
              </w:rPr>
              <w:t xml:space="preserve">atrodas būve </w:t>
            </w:r>
            <w:r w:rsidR="00AD3ED6" w:rsidRPr="00FA4AD9">
              <w:rPr>
                <w:bCs/>
                <w:lang w:val="gsw-FR"/>
              </w:rPr>
              <w:t xml:space="preserve"> (būves kadastra apzīmējums </w:t>
            </w:r>
            <w:r w:rsidR="00AD3ED6" w:rsidRPr="00FA4AD9">
              <w:t>0900 012 0013 016), nosaukums Attīrīšanas iekārtu ēka</w:t>
            </w:r>
            <w:r w:rsidR="00F11ABC" w:rsidRPr="00FA4AD9">
              <w:t xml:space="preserve">, </w:t>
            </w:r>
            <w:r w:rsidR="00AD3ED6" w:rsidRPr="00FA4AD9">
              <w:rPr>
                <w:bCs/>
                <w:lang w:val="gsw-FR"/>
              </w:rPr>
              <w:t xml:space="preserve">galvenais lietošanas veids: </w:t>
            </w:r>
            <w:r w:rsidR="00B75761" w:rsidRPr="00FA4AD9">
              <w:rPr>
                <w:bCs/>
                <w:lang w:val="gsw-FR"/>
              </w:rPr>
              <w:t>citas, iepriekš neklasificētas, ēkas.</w:t>
            </w:r>
          </w:p>
          <w:p w:rsidR="007C2175" w:rsidRPr="00FA4AD9" w:rsidRDefault="00973E64" w:rsidP="00BA35E5">
            <w:pPr>
              <w:ind w:firstLine="399"/>
              <w:jc w:val="both"/>
              <w:rPr>
                <w:bCs/>
                <w:lang w:val="gsw-FR"/>
              </w:rPr>
            </w:pPr>
            <w:r w:rsidRPr="00FA4AD9">
              <w:rPr>
                <w:bCs/>
                <w:lang w:val="gsw-FR"/>
              </w:rPr>
              <w:t>NĪ</w:t>
            </w:r>
            <w:r w:rsidR="00DC78E1" w:rsidRPr="00FA4AD9">
              <w:rPr>
                <w:bCs/>
              </w:rPr>
              <w:t xml:space="preserve"> </w:t>
            </w:r>
            <w:r w:rsidR="00321A5B" w:rsidRPr="00FA4AD9">
              <w:rPr>
                <w:b/>
                <w:bCs/>
                <w:lang w:val="gsw-FR"/>
              </w:rPr>
              <w:t>Liel</w:t>
            </w:r>
            <w:r w:rsidR="00304F27" w:rsidRPr="00FA4AD9">
              <w:rPr>
                <w:b/>
                <w:bCs/>
                <w:lang w:val="gsw-FR"/>
              </w:rPr>
              <w:t>ā ielā</w:t>
            </w:r>
            <w:r w:rsidR="00321A5B" w:rsidRPr="00FA4AD9">
              <w:rPr>
                <w:b/>
                <w:bCs/>
                <w:lang w:val="gsw-FR"/>
              </w:rPr>
              <w:t xml:space="preserve"> 2</w:t>
            </w:r>
            <w:r w:rsidR="00304F27" w:rsidRPr="00FA4AD9">
              <w:rPr>
                <w:b/>
                <w:bCs/>
                <w:lang w:val="gsw-FR"/>
              </w:rPr>
              <w:t xml:space="preserve">, </w:t>
            </w:r>
            <w:r w:rsidR="00321A5B" w:rsidRPr="00FA4AD9">
              <w:rPr>
                <w:bCs/>
                <w:lang w:val="gsw-FR"/>
              </w:rPr>
              <w:t xml:space="preserve">ir </w:t>
            </w:r>
            <w:r w:rsidR="002F66A4" w:rsidRPr="00FA4AD9">
              <w:rPr>
                <w:bCs/>
                <w:lang w:val="gsw-FR"/>
              </w:rPr>
              <w:t>v</w:t>
            </w:r>
            <w:r w:rsidR="00304F27" w:rsidRPr="00FA4AD9">
              <w:rPr>
                <w:bCs/>
                <w:lang w:val="gsw-FR"/>
              </w:rPr>
              <w:t xml:space="preserve">alsts </w:t>
            </w:r>
            <w:r w:rsidR="00321A5B" w:rsidRPr="00FA4AD9">
              <w:rPr>
                <w:bCs/>
                <w:lang w:val="gsw-FR"/>
              </w:rPr>
              <w:t xml:space="preserve"> nozīmes arhitektūras piemineklis </w:t>
            </w:r>
            <w:r w:rsidR="00880E48" w:rsidRPr="00FA4AD9">
              <w:rPr>
                <w:bCs/>
                <w:lang w:val="gsw-FR"/>
              </w:rPr>
              <w:t>Jelgavas pils ar parku</w:t>
            </w:r>
            <w:r w:rsidR="00DC78E1" w:rsidRPr="00FA4AD9">
              <w:rPr>
                <w:bCs/>
              </w:rPr>
              <w:t xml:space="preserve"> </w:t>
            </w:r>
            <w:r w:rsidR="00321A5B" w:rsidRPr="00FA4AD9">
              <w:rPr>
                <w:bCs/>
                <w:lang w:val="gsw-FR"/>
              </w:rPr>
              <w:t>(valsts aizsardzības Nr.</w:t>
            </w:r>
            <w:r w:rsidR="00304F27" w:rsidRPr="00FA4AD9">
              <w:rPr>
                <w:bCs/>
                <w:lang w:val="gsw-FR"/>
              </w:rPr>
              <w:t>5153</w:t>
            </w:r>
            <w:r w:rsidR="00321A5B" w:rsidRPr="00FA4AD9">
              <w:rPr>
                <w:bCs/>
                <w:lang w:val="gsw-FR"/>
              </w:rPr>
              <w:t>), kas iekļauts Valsts aizsargājamo kultūras pieminekļu sarakstā. Valsts kultūras piemine</w:t>
            </w:r>
            <w:r w:rsidR="00304F27" w:rsidRPr="00FA4AD9">
              <w:rPr>
                <w:bCs/>
                <w:lang w:val="gsw-FR"/>
              </w:rPr>
              <w:t>kļu aizsardzības inspekcija 2015</w:t>
            </w:r>
            <w:r w:rsidR="00321A5B" w:rsidRPr="00FA4AD9">
              <w:rPr>
                <w:bCs/>
                <w:lang w:val="gsw-FR"/>
              </w:rPr>
              <w:t xml:space="preserve">.gada </w:t>
            </w:r>
            <w:r w:rsidR="007A6FF5" w:rsidRPr="00FA4AD9">
              <w:rPr>
                <w:bCs/>
                <w:lang w:val="gsw-FR"/>
              </w:rPr>
              <w:t>28</w:t>
            </w:r>
            <w:r w:rsidR="00321A5B" w:rsidRPr="00FA4AD9">
              <w:rPr>
                <w:bCs/>
                <w:lang w:val="gsw-FR"/>
              </w:rPr>
              <w:t>.</w:t>
            </w:r>
            <w:r w:rsidR="007A6FF5" w:rsidRPr="00FA4AD9">
              <w:rPr>
                <w:bCs/>
                <w:lang w:val="gsw-FR"/>
              </w:rPr>
              <w:t>maijā</w:t>
            </w:r>
            <w:r w:rsidR="00321A5B" w:rsidRPr="00FA4AD9">
              <w:rPr>
                <w:bCs/>
                <w:lang w:val="gsw-FR"/>
              </w:rPr>
              <w:t xml:space="preserve"> nosūtīja </w:t>
            </w:r>
            <w:r w:rsidR="0025541B" w:rsidRPr="00FA4AD9">
              <w:rPr>
                <w:bCs/>
                <w:lang w:val="gsw-FR"/>
              </w:rPr>
              <w:t>LLU</w:t>
            </w:r>
            <w:r w:rsidR="00321A5B" w:rsidRPr="00FA4AD9">
              <w:rPr>
                <w:bCs/>
                <w:lang w:val="gsw-FR"/>
              </w:rPr>
              <w:t xml:space="preserve"> </w:t>
            </w:r>
            <w:r w:rsidR="00133FB9" w:rsidRPr="00FA4AD9">
              <w:rPr>
                <w:bCs/>
                <w:lang w:val="gsw-FR"/>
              </w:rPr>
              <w:t>n</w:t>
            </w:r>
            <w:r w:rsidR="00321A5B" w:rsidRPr="00FA4AD9">
              <w:rPr>
                <w:bCs/>
                <w:lang w:val="gsw-FR"/>
              </w:rPr>
              <w:t xml:space="preserve">orādījumus par </w:t>
            </w:r>
            <w:r w:rsidR="00304F27" w:rsidRPr="00FA4AD9">
              <w:rPr>
                <w:bCs/>
                <w:lang w:val="gsw-FR"/>
              </w:rPr>
              <w:t>Valsts</w:t>
            </w:r>
            <w:r w:rsidR="00321A5B" w:rsidRPr="00FA4AD9">
              <w:rPr>
                <w:bCs/>
                <w:lang w:val="gsw-FR"/>
              </w:rPr>
              <w:t xml:space="preserve"> nozīmes arhitektūras pieminekļa “</w:t>
            </w:r>
            <w:r w:rsidR="00304F27" w:rsidRPr="00FA4AD9">
              <w:rPr>
                <w:bCs/>
                <w:lang w:val="gsw-FR"/>
              </w:rPr>
              <w:t>Jelgavas pils ar parku</w:t>
            </w:r>
            <w:r w:rsidR="00321A5B" w:rsidRPr="00FA4AD9">
              <w:rPr>
                <w:bCs/>
                <w:lang w:val="gsw-FR"/>
              </w:rPr>
              <w:t>” (valsts aizsardzības Nr.</w:t>
            </w:r>
            <w:r w:rsidR="00304F27" w:rsidRPr="00FA4AD9">
              <w:rPr>
                <w:bCs/>
                <w:lang w:val="gsw-FR"/>
              </w:rPr>
              <w:t>5153</w:t>
            </w:r>
            <w:r w:rsidR="00321A5B" w:rsidRPr="00FA4AD9">
              <w:rPr>
                <w:bCs/>
                <w:lang w:val="gsw-FR"/>
              </w:rPr>
              <w:t xml:space="preserve">) izmantošanu un saglabāšanu. </w:t>
            </w:r>
            <w:r w:rsidR="00304F27" w:rsidRPr="00FA4AD9">
              <w:rPr>
                <w:bCs/>
                <w:lang w:val="gsw-FR"/>
              </w:rPr>
              <w:t>Latvijas Lauksaimniecības  universitāte 2015</w:t>
            </w:r>
            <w:r w:rsidR="00321A5B" w:rsidRPr="00FA4AD9">
              <w:rPr>
                <w:bCs/>
                <w:lang w:val="gsw-FR"/>
              </w:rPr>
              <w:t xml:space="preserve">.gada </w:t>
            </w:r>
            <w:r w:rsidR="007A6FF5" w:rsidRPr="00FA4AD9">
              <w:rPr>
                <w:bCs/>
                <w:lang w:val="gsw-FR"/>
              </w:rPr>
              <w:t>28</w:t>
            </w:r>
            <w:r w:rsidR="00321A5B" w:rsidRPr="00FA4AD9">
              <w:rPr>
                <w:bCs/>
                <w:lang w:val="gsw-FR"/>
              </w:rPr>
              <w:t>.</w:t>
            </w:r>
            <w:r w:rsidR="007A6FF5" w:rsidRPr="00FA4AD9">
              <w:rPr>
                <w:bCs/>
                <w:lang w:val="gsw-FR"/>
              </w:rPr>
              <w:t>maijā</w:t>
            </w:r>
            <w:r w:rsidR="00321A5B" w:rsidRPr="00FA4AD9">
              <w:rPr>
                <w:bCs/>
                <w:lang w:val="gsw-FR"/>
              </w:rPr>
              <w:t xml:space="preserve"> nosūtīja Valsts kultūras pieminekļu aizsardzības inspekcijai ap</w:t>
            </w:r>
            <w:r w:rsidR="003F512F" w:rsidRPr="00FA4AD9">
              <w:rPr>
                <w:bCs/>
                <w:lang w:val="gsw-FR"/>
              </w:rPr>
              <w:t xml:space="preserve">liecinājumu par iepazīšanos ar </w:t>
            </w:r>
            <w:r w:rsidR="00B94885" w:rsidRPr="00FA4AD9">
              <w:rPr>
                <w:bCs/>
                <w:lang w:val="gsw-FR"/>
              </w:rPr>
              <w:t>minetajiem n</w:t>
            </w:r>
            <w:r w:rsidR="00321A5B" w:rsidRPr="00FA4AD9">
              <w:rPr>
                <w:bCs/>
                <w:lang w:val="gsw-FR"/>
              </w:rPr>
              <w:t>orādījumiem</w:t>
            </w:r>
            <w:r w:rsidR="00304F27" w:rsidRPr="00FA4AD9">
              <w:rPr>
                <w:bCs/>
                <w:lang w:val="gsw-FR"/>
              </w:rPr>
              <w:t>.</w:t>
            </w:r>
          </w:p>
          <w:p w:rsidR="00FB1526" w:rsidRPr="00FA4AD9" w:rsidRDefault="00FB1526" w:rsidP="00FB1526">
            <w:pPr>
              <w:spacing w:line="20" w:lineRule="atLeast"/>
              <w:ind w:firstLine="312"/>
              <w:jc w:val="both"/>
              <w:rPr>
                <w:rFonts w:eastAsia="Calibri"/>
                <w:lang w:val="gsw-FR" w:eastAsia="en-US"/>
              </w:rPr>
            </w:pPr>
            <w:r w:rsidRPr="00FA4AD9">
              <w:rPr>
                <w:rFonts w:eastAsia="Calibri"/>
                <w:lang w:val="gsw-FR" w:eastAsia="en-US"/>
              </w:rPr>
              <w:t>Uz zemes vienības ar kadastra apzīmējumu 0900 012 0011 atrodas zemes īpašniekam nepiederoša būve (transformatoru apakšstacija TP1905).</w:t>
            </w:r>
          </w:p>
          <w:p w:rsidR="00FB1526" w:rsidRPr="00FA4AD9" w:rsidRDefault="00FB1526" w:rsidP="00FB1526">
            <w:pPr>
              <w:spacing w:line="20" w:lineRule="atLeast"/>
              <w:ind w:firstLine="312"/>
              <w:jc w:val="both"/>
              <w:rPr>
                <w:rFonts w:eastAsia="Calibri"/>
                <w:lang w:val="gsw-FR" w:eastAsia="en-US"/>
              </w:rPr>
            </w:pPr>
            <w:r w:rsidRPr="00FA4AD9">
              <w:rPr>
                <w:rFonts w:eastAsia="Calibri"/>
                <w:lang w:val="gsw-FR" w:eastAsia="en-US"/>
              </w:rPr>
              <w:t xml:space="preserve"> Par būves uzturēšanai nepieciešamo zemi </w:t>
            </w:r>
            <w:r w:rsidR="00A87F55" w:rsidRPr="00FA4AD9">
              <w:rPr>
                <w:rFonts w:eastAsia="Calibri"/>
                <w:lang w:val="gsw-FR" w:eastAsia="en-US"/>
              </w:rPr>
              <w:t xml:space="preserve">ar AS “Latvenergo” </w:t>
            </w:r>
            <w:r w:rsidRPr="00FA4AD9">
              <w:rPr>
                <w:rFonts w:eastAsia="Calibri"/>
                <w:lang w:val="gsw-FR" w:eastAsia="en-US"/>
              </w:rPr>
              <w:t>tiek slēgts zemes nomas līgums ar AS Latvenergo.</w:t>
            </w:r>
            <w:r w:rsidR="00A87F55" w:rsidRPr="00FA4AD9">
              <w:rPr>
                <w:rFonts w:eastAsia="Calibri"/>
                <w:lang w:val="gsw-FR" w:eastAsia="en-US"/>
              </w:rPr>
              <w:t xml:space="preserve"> </w:t>
            </w:r>
          </w:p>
          <w:p w:rsidR="009D557A" w:rsidRPr="00FA4AD9" w:rsidRDefault="00FB1526" w:rsidP="00FB1526">
            <w:pPr>
              <w:spacing w:line="20" w:lineRule="atLeast"/>
              <w:ind w:firstLine="394"/>
              <w:jc w:val="both"/>
              <w:rPr>
                <w:rFonts w:eastAsia="Calibri"/>
                <w:lang w:eastAsia="en-US"/>
              </w:rPr>
            </w:pPr>
            <w:r w:rsidRPr="00FA4AD9">
              <w:rPr>
                <w:rFonts w:eastAsia="Calibri"/>
                <w:lang w:eastAsia="en-US"/>
              </w:rPr>
              <w:t>Ņemot vērā šajā punktā minētās būves (transformatora apakšstacija</w:t>
            </w:r>
            <w:r w:rsidRPr="00FA4AD9">
              <w:rPr>
                <w:rFonts w:eastAsia="Calibri"/>
                <w:lang w:val="gsw-FR" w:eastAsia="en-US"/>
              </w:rPr>
              <w:t xml:space="preserve"> TP1905</w:t>
            </w:r>
            <w:r w:rsidRPr="00FA4AD9">
              <w:rPr>
                <w:rFonts w:eastAsia="Calibri"/>
                <w:lang w:eastAsia="en-US"/>
              </w:rPr>
              <w:t>)</w:t>
            </w:r>
            <w:r w:rsidR="00B94885" w:rsidRPr="00FA4AD9">
              <w:rPr>
                <w:rFonts w:eastAsia="Calibri"/>
                <w:lang w:eastAsia="en-US"/>
              </w:rPr>
              <w:t xml:space="preserve"> ar kadastra apzīmējumu</w:t>
            </w:r>
            <w:r w:rsidRPr="00FA4AD9">
              <w:rPr>
                <w:rFonts w:eastAsia="Calibri"/>
                <w:lang w:eastAsia="en-US"/>
              </w:rPr>
              <w:t xml:space="preserve"> </w:t>
            </w:r>
            <w:r w:rsidR="00B94885" w:rsidRPr="00FA4AD9">
              <w:rPr>
                <w:rFonts w:eastAsia="Calibri"/>
                <w:lang w:val="gsw-FR" w:eastAsia="en-US"/>
              </w:rPr>
              <w:t>0900 012 0011</w:t>
            </w:r>
            <w:r w:rsidR="00DD36A8" w:rsidRPr="00FA4AD9">
              <w:rPr>
                <w:rFonts w:eastAsia="Calibri"/>
                <w:lang w:val="gsw-FR" w:eastAsia="en-US"/>
              </w:rPr>
              <w:t xml:space="preserve"> 010</w:t>
            </w:r>
            <w:r w:rsidR="00B94885" w:rsidRPr="00FA4AD9">
              <w:rPr>
                <w:rFonts w:eastAsia="Calibri"/>
                <w:lang w:val="gsw-FR" w:eastAsia="en-US"/>
              </w:rPr>
              <w:t xml:space="preserve"> </w:t>
            </w:r>
            <w:r w:rsidRPr="00FA4AD9">
              <w:rPr>
                <w:rFonts w:eastAsia="Calibri"/>
                <w:lang w:eastAsia="en-US"/>
              </w:rPr>
              <w:t>faktisko atrašanās vietu uz attiecīgā zemes gabala,</w:t>
            </w:r>
            <w:r w:rsidRPr="00FA4AD9">
              <w:rPr>
                <w:rFonts w:eastAsia="Calibri"/>
                <w:lang w:val="gsw-FR" w:eastAsia="en-US"/>
              </w:rPr>
              <w:t xml:space="preserve"> ka arī minētā būve atrodas </w:t>
            </w:r>
            <w:r w:rsidRPr="00FA4AD9">
              <w:rPr>
                <w:rFonts w:eastAsia="Calibri"/>
                <w:bCs/>
                <w:lang w:val="gsw-FR" w:eastAsia="en-US"/>
              </w:rPr>
              <w:t>valsts nozīmes arhitektūras pieminekļa Jelgavas pils ar parku</w:t>
            </w:r>
            <w:r w:rsidRPr="00FA4AD9">
              <w:rPr>
                <w:rFonts w:eastAsia="Calibri"/>
                <w:bCs/>
                <w:lang w:eastAsia="en-US"/>
              </w:rPr>
              <w:t xml:space="preserve"> </w:t>
            </w:r>
            <w:r w:rsidRPr="00FA4AD9">
              <w:rPr>
                <w:rFonts w:eastAsia="Calibri"/>
                <w:bCs/>
                <w:lang w:val="gsw-FR" w:eastAsia="en-US"/>
              </w:rPr>
              <w:t>(valsts aizsardzības Nr.5153) aizsardzības zonā,</w:t>
            </w:r>
            <w:r w:rsidRPr="00FA4AD9">
              <w:rPr>
                <w:rFonts w:eastAsia="Calibri"/>
                <w:lang w:eastAsia="en-US"/>
              </w:rPr>
              <w:t xml:space="preserve"> nekustamo īpašumu nav iespējams </w:t>
            </w:r>
            <w:r w:rsidR="0036722D" w:rsidRPr="00FA4AD9">
              <w:rPr>
                <w:rFonts w:eastAsia="Calibri"/>
                <w:lang w:eastAsia="en-US"/>
              </w:rPr>
              <w:t>sa</w:t>
            </w:r>
            <w:r w:rsidRPr="00FA4AD9">
              <w:rPr>
                <w:rFonts w:eastAsia="Calibri"/>
                <w:lang w:eastAsia="en-US"/>
              </w:rPr>
              <w:t>dalīt</w:t>
            </w:r>
            <w:r w:rsidR="009D557A" w:rsidRPr="00FA4AD9">
              <w:t xml:space="preserve">, </w:t>
            </w:r>
            <w:r w:rsidR="0036722D" w:rsidRPr="00FA4AD9">
              <w:t xml:space="preserve">kā arī </w:t>
            </w:r>
            <w:r w:rsidR="009D557A" w:rsidRPr="00FA4AD9">
              <w:t>atdalot zemes vienību transformator</w:t>
            </w:r>
            <w:r w:rsidR="00501C3A" w:rsidRPr="00FA4AD9">
              <w:t>a</w:t>
            </w:r>
            <w:r w:rsidR="009D557A" w:rsidRPr="00FA4AD9">
              <w:t xml:space="preserve"> apakšstacijas uzturēšanai, zemes sadrumstalošana var radīt šķēršļus LLU attīstības projektu realizācijai nākotnē</w:t>
            </w:r>
            <w:r w:rsidR="0036722D" w:rsidRPr="00FA4AD9">
              <w:t>.</w:t>
            </w:r>
            <w:r w:rsidR="00A87F55" w:rsidRPr="00FA4AD9">
              <w:rPr>
                <w:rFonts w:eastAsia="Calibri"/>
                <w:lang w:val="gsw-FR" w:eastAsia="en-US"/>
              </w:rPr>
              <w:t xml:space="preserve"> </w:t>
            </w:r>
            <w:r w:rsidR="009704E8" w:rsidRPr="00FA4AD9">
              <w:rPr>
                <w:rFonts w:eastAsia="Calibri"/>
                <w:lang w:val="gsw-FR" w:eastAsia="en-US"/>
              </w:rPr>
              <w:t>S</w:t>
            </w:r>
            <w:r w:rsidR="00A87F55" w:rsidRPr="00FA4AD9">
              <w:rPr>
                <w:rFonts w:eastAsia="Calibri"/>
                <w:lang w:val="gsw-FR" w:eastAsia="en-US"/>
              </w:rPr>
              <w:t>askaņ</w:t>
            </w:r>
            <w:r w:rsidR="009704E8" w:rsidRPr="00FA4AD9">
              <w:rPr>
                <w:rFonts w:eastAsia="Calibri"/>
                <w:lang w:val="gsw-FR" w:eastAsia="en-US"/>
              </w:rPr>
              <w:t>ā</w:t>
            </w:r>
            <w:r w:rsidR="00A87F55" w:rsidRPr="00FA4AD9">
              <w:rPr>
                <w:rFonts w:eastAsia="Calibri"/>
                <w:lang w:val="gsw-FR" w:eastAsia="en-US"/>
              </w:rPr>
              <w:t xml:space="preserve"> ar Ekonomikas ministrij</w:t>
            </w:r>
            <w:r w:rsidR="001E0A0F" w:rsidRPr="00FA4AD9">
              <w:rPr>
                <w:rFonts w:eastAsia="Calibri"/>
                <w:lang w:val="gsw-FR" w:eastAsia="en-US"/>
              </w:rPr>
              <w:t>as</w:t>
            </w:r>
            <w:r w:rsidR="009704E8" w:rsidRPr="00FA4AD9">
              <w:rPr>
                <w:rFonts w:eastAsia="Calibri"/>
                <w:lang w:val="gsw-FR" w:eastAsia="en-US"/>
              </w:rPr>
              <w:t xml:space="preserve"> un</w:t>
            </w:r>
            <w:r w:rsidR="00A87F55" w:rsidRPr="00FA4AD9">
              <w:rPr>
                <w:rFonts w:eastAsia="Calibri"/>
                <w:lang w:val="gsw-FR" w:eastAsia="en-US"/>
              </w:rPr>
              <w:t xml:space="preserve"> </w:t>
            </w:r>
            <w:r w:rsidR="009704E8" w:rsidRPr="00FA4AD9">
              <w:rPr>
                <w:rFonts w:eastAsia="Calibri"/>
                <w:lang w:val="gsw-FR" w:eastAsia="en-US"/>
              </w:rPr>
              <w:t xml:space="preserve">AS “Latvenergo” </w:t>
            </w:r>
            <w:r w:rsidR="009704E8" w:rsidRPr="00FA4AD9">
              <w:rPr>
                <w:lang w:eastAsia="en-US"/>
              </w:rPr>
              <w:t>viedokli</w:t>
            </w:r>
            <w:r w:rsidR="000114D6" w:rsidRPr="00FA4AD9">
              <w:rPr>
                <w:lang w:eastAsia="en-US"/>
              </w:rPr>
              <w:t xml:space="preserve"> (26.07.2016.vēstule Nr.1-18-6854)</w:t>
            </w:r>
            <w:r w:rsidR="009704E8" w:rsidRPr="00FA4AD9">
              <w:rPr>
                <w:lang w:eastAsia="en-US"/>
              </w:rPr>
              <w:t>, ņemot vērā transformatoru apakšstacij</w:t>
            </w:r>
            <w:r w:rsidR="000C7967" w:rsidRPr="00FA4AD9">
              <w:rPr>
                <w:lang w:eastAsia="en-US"/>
              </w:rPr>
              <w:t xml:space="preserve">as </w:t>
            </w:r>
            <w:r w:rsidR="009704E8" w:rsidRPr="00FA4AD9">
              <w:rPr>
                <w:lang w:eastAsia="en-US"/>
              </w:rPr>
              <w:t>TP-1905 ēk</w:t>
            </w:r>
            <w:r w:rsidR="000C7967" w:rsidRPr="00FA4AD9">
              <w:rPr>
                <w:lang w:eastAsia="en-US"/>
              </w:rPr>
              <w:t>as</w:t>
            </w:r>
            <w:r w:rsidR="009704E8" w:rsidRPr="00FA4AD9">
              <w:rPr>
                <w:lang w:eastAsia="en-US"/>
              </w:rPr>
              <w:t xml:space="preserve"> atrašanās </w:t>
            </w:r>
            <w:r w:rsidR="009704E8" w:rsidRPr="00FA4AD9">
              <w:rPr>
                <w:lang w:eastAsia="en-US"/>
              </w:rPr>
              <w:lastRenderedPageBreak/>
              <w:t>vietu un to perspektīvo izmantošanu nākotnē, nav nepieciešams nodalīt atsevišķ</w:t>
            </w:r>
            <w:r w:rsidR="000C7967" w:rsidRPr="00FA4AD9">
              <w:rPr>
                <w:lang w:eastAsia="en-US"/>
              </w:rPr>
              <w:t>u</w:t>
            </w:r>
            <w:r w:rsidR="009704E8" w:rsidRPr="00FA4AD9">
              <w:rPr>
                <w:lang w:eastAsia="en-US"/>
              </w:rPr>
              <w:t xml:space="preserve"> zemes vienīb</w:t>
            </w:r>
            <w:r w:rsidR="000C7967" w:rsidRPr="00FA4AD9">
              <w:rPr>
                <w:lang w:eastAsia="en-US"/>
              </w:rPr>
              <w:t xml:space="preserve">u </w:t>
            </w:r>
            <w:r w:rsidR="009704E8" w:rsidRPr="00FA4AD9">
              <w:rPr>
                <w:lang w:eastAsia="en-US"/>
              </w:rPr>
              <w:t>minētās būves uzturēšanai</w:t>
            </w:r>
            <w:r w:rsidR="000C7967" w:rsidRPr="00FA4AD9">
              <w:rPr>
                <w:lang w:eastAsia="en-US"/>
              </w:rPr>
              <w:t>.</w:t>
            </w:r>
          </w:p>
          <w:p w:rsidR="008E6B32" w:rsidRPr="00FA4AD9" w:rsidRDefault="008E6B32" w:rsidP="008E6B32">
            <w:pPr>
              <w:jc w:val="both"/>
              <w:rPr>
                <w:rFonts w:eastAsia="Calibri"/>
                <w:b/>
                <w:lang w:eastAsia="en-US"/>
              </w:rPr>
            </w:pPr>
          </w:p>
          <w:p w:rsidR="009A6EC1" w:rsidRPr="00FA4AD9" w:rsidRDefault="009A6EC1" w:rsidP="009A6EC1">
            <w:pPr>
              <w:jc w:val="both"/>
              <w:rPr>
                <w:bCs/>
                <w:lang w:val="gsw-FR"/>
              </w:rPr>
            </w:pPr>
            <w:r w:rsidRPr="00FA4AD9">
              <w:rPr>
                <w:bCs/>
                <w:lang w:val="gsw-FR"/>
              </w:rPr>
              <w:t>NĪ</w:t>
            </w:r>
            <w:r w:rsidRPr="00FA4AD9">
              <w:rPr>
                <w:b/>
                <w:bCs/>
                <w:lang w:val="gsw-FR"/>
              </w:rPr>
              <w:t xml:space="preserve"> Lielā ielā 2</w:t>
            </w:r>
            <w:r w:rsidRPr="00FA4AD9">
              <w:rPr>
                <w:bCs/>
                <w:lang w:val="gsw-FR"/>
              </w:rPr>
              <w:t xml:space="preserve"> atrodas LLU Administrācija, Lauksaimniecības, Informācijas tehnoloģiju un  Pārtikas tehnoloģijas fakultātes, daļa Ekonomikas un sabiedrības attīstības fakultātes, kā arī auditorijas un  laboratorijas,  </w:t>
            </w:r>
            <w:r w:rsidRPr="00FA4AD9">
              <w:t>LLU Fundamentālā bibliotēka</w:t>
            </w:r>
            <w:r w:rsidRPr="00FA4AD9">
              <w:rPr>
                <w:bCs/>
                <w:lang w:val="gsw-FR"/>
              </w:rPr>
              <w:t>, aula un citas telpas studējošiem, kas nepieciešamas studiju programmu realizācijai pamata</w:t>
            </w:r>
            <w:r w:rsidR="00455950" w:rsidRPr="00FA4AD9">
              <w:rPr>
                <w:bCs/>
                <w:lang w:val="gsw-FR"/>
              </w:rPr>
              <w:t xml:space="preserve"> </w:t>
            </w:r>
            <w:r w:rsidRPr="00FA4AD9">
              <w:rPr>
                <w:bCs/>
                <w:lang w:val="gsw-FR"/>
              </w:rPr>
              <w:t>studijās - lauksaimniecība, datorvadība un datorzinātne, informācijas tehnoloģijas ilgtspējīgai attīstībai, pārtikas produktu tehnoloģijas, pārtikas zinības, ēdināšanas un viesnīcu uzņēmējdarbība,  organizācij</w:t>
            </w:r>
            <w:r w:rsidR="0075709E" w:rsidRPr="00FA4AD9">
              <w:rPr>
                <w:bCs/>
                <w:lang w:val="gsw-FR"/>
              </w:rPr>
              <w:t xml:space="preserve">u un </w:t>
            </w:r>
            <w:r w:rsidRPr="00FA4AD9">
              <w:rPr>
                <w:bCs/>
                <w:lang w:val="gsw-FR"/>
              </w:rPr>
              <w:t xml:space="preserve">  sabiedrības pārvaldes   socioloģija un iestāžu un uzņēmumu ārējie sakari; maģistra studijas – lauksaimnieciba, informācijas tehnoloģijās, pārtikas zinātnē, uzturzinātnē, projektu vadība un sabiedrības pārvalde, doktora studijas – lauksaimniecība, informācijas tehnoloģijas, pārtikas zinātne.  </w:t>
            </w:r>
          </w:p>
          <w:p w:rsidR="00627F69" w:rsidRPr="00FA4AD9" w:rsidRDefault="00031E4A" w:rsidP="006D7F22">
            <w:pPr>
              <w:jc w:val="both"/>
              <w:rPr>
                <w:bCs/>
                <w:lang w:val="gsw-FR"/>
              </w:rPr>
            </w:pPr>
            <w:r w:rsidRPr="00FA4AD9">
              <w:rPr>
                <w:bCs/>
                <w:lang w:val="gsw-FR"/>
              </w:rPr>
              <w:t xml:space="preserve">   </w:t>
            </w:r>
            <w:r w:rsidR="009A6EC1" w:rsidRPr="00FA4AD9">
              <w:rPr>
                <w:bCs/>
                <w:lang w:val="gsw-FR"/>
              </w:rPr>
              <w:t xml:space="preserve"> NĪ </w:t>
            </w:r>
            <w:r w:rsidR="00532E50" w:rsidRPr="00FA4AD9">
              <w:rPr>
                <w:b/>
                <w:bCs/>
                <w:lang w:val="gsw-FR"/>
              </w:rPr>
              <w:t xml:space="preserve">Lielā ielā 2 </w:t>
            </w:r>
            <w:r w:rsidR="009A6EC1" w:rsidRPr="00FA4AD9">
              <w:rPr>
                <w:bCs/>
                <w:lang w:val="gsw-FR"/>
              </w:rPr>
              <w:t>LLU  izmantos, lai realizētu studiju  procesu un zinātniski pētniecisko darbu minētajās studiju programmās, kā arī īstenotu nodarbības citu fakutāšu studentiem, bāze specifisku laboratorijas darbu izstrādei. LLU visa studiju procesa administrēšanas un vadības funkcijas, studējošo sabiedrisko pasākumu organizēšanu.</w:t>
            </w:r>
          </w:p>
          <w:p w:rsidR="009E6A50" w:rsidRPr="00FA4AD9" w:rsidRDefault="009E6A50" w:rsidP="006D7F22">
            <w:pPr>
              <w:jc w:val="both"/>
              <w:rPr>
                <w:bCs/>
                <w:lang w:val="gsw-FR"/>
              </w:rPr>
            </w:pPr>
          </w:p>
          <w:p w:rsidR="003D390B" w:rsidRPr="00FA4AD9" w:rsidRDefault="00CB2130" w:rsidP="006D7F22">
            <w:pPr>
              <w:jc w:val="both"/>
              <w:rPr>
                <w:bCs/>
                <w:lang w:val="gsw-FR"/>
              </w:rPr>
            </w:pPr>
            <w:r w:rsidRPr="00FA4AD9">
              <w:rPr>
                <w:bCs/>
                <w:lang w:val="gsw-FR"/>
              </w:rPr>
              <w:t>2.</w:t>
            </w:r>
            <w:r w:rsidR="00DC78E1" w:rsidRPr="00FA4AD9">
              <w:rPr>
                <w:bCs/>
              </w:rPr>
              <w:t xml:space="preserve"> </w:t>
            </w:r>
            <w:r w:rsidR="000E6DBB" w:rsidRPr="00FA4AD9">
              <w:rPr>
                <w:bCs/>
                <w:lang w:val="gsw-FR"/>
              </w:rPr>
              <w:t>NĪ</w:t>
            </w:r>
            <w:r w:rsidR="00627F69" w:rsidRPr="00FA4AD9">
              <w:rPr>
                <w:bCs/>
                <w:lang w:val="gsw-FR"/>
              </w:rPr>
              <w:t xml:space="preserve"> (nekustamā īpašuma kadastra Nr.0900 004 0399) </w:t>
            </w:r>
            <w:r w:rsidR="00627F69" w:rsidRPr="00FA4AD9">
              <w:rPr>
                <w:b/>
                <w:bCs/>
                <w:lang w:val="gsw-FR"/>
              </w:rPr>
              <w:t>Dobeles ielā 41, Jelgavā</w:t>
            </w:r>
            <w:r w:rsidR="00975C61" w:rsidRPr="00FA4AD9">
              <w:rPr>
                <w:b/>
                <w:bCs/>
                <w:lang w:val="gsw-FR"/>
              </w:rPr>
              <w:t xml:space="preserve"> </w:t>
            </w:r>
            <w:r w:rsidR="00627F69" w:rsidRPr="00FA4AD9">
              <w:rPr>
                <w:bCs/>
                <w:lang w:val="gsw-FR"/>
              </w:rPr>
              <w:t xml:space="preserve">ierakstīts Jelgavas tiesas zemesgrāmatu nodaļas Jelgavas pilsētas zemesgrāmatas nodalījumā Nr. 1000 0014 5894 uz valsts vārda </w:t>
            </w:r>
            <w:r w:rsidR="0025541B" w:rsidRPr="00FA4AD9">
              <w:rPr>
                <w:bCs/>
                <w:lang w:val="gsw-FR"/>
              </w:rPr>
              <w:t>LLU</w:t>
            </w:r>
            <w:r w:rsidR="000E6DBB" w:rsidRPr="00FA4AD9">
              <w:rPr>
                <w:bCs/>
                <w:lang w:val="gsw-FR"/>
              </w:rPr>
              <w:t xml:space="preserve"> personā un</w:t>
            </w:r>
            <w:r w:rsidR="00627F69" w:rsidRPr="00FA4AD9">
              <w:rPr>
                <w:bCs/>
                <w:lang w:val="gsw-FR"/>
              </w:rPr>
              <w:t xml:space="preserve"> sastāv no</w:t>
            </w:r>
            <w:r w:rsidR="00AA6566" w:rsidRPr="00FA4AD9">
              <w:rPr>
                <w:bCs/>
                <w:lang w:val="gsw-FR"/>
              </w:rPr>
              <w:t xml:space="preserve"> </w:t>
            </w:r>
            <w:r w:rsidR="00627F69" w:rsidRPr="00FA4AD9">
              <w:rPr>
                <w:bCs/>
                <w:lang w:val="gsw-FR"/>
              </w:rPr>
              <w:t xml:space="preserve">zemes vienības </w:t>
            </w:r>
            <w:r w:rsidRPr="00FA4AD9">
              <w:rPr>
                <w:bCs/>
                <w:lang w:val="gsw-FR"/>
              </w:rPr>
              <w:t>1.1015 ha</w:t>
            </w:r>
            <w:r w:rsidR="00627F69" w:rsidRPr="00FA4AD9">
              <w:rPr>
                <w:bCs/>
                <w:lang w:val="gsw-FR"/>
              </w:rPr>
              <w:t xml:space="preserve"> platībā (zemes vienības kad</w:t>
            </w:r>
            <w:r w:rsidR="000E6DBB" w:rsidRPr="00FA4AD9">
              <w:rPr>
                <w:bCs/>
                <w:lang w:val="gsw-FR"/>
              </w:rPr>
              <w:t xml:space="preserve">astra apzīmējums 0900 004 </w:t>
            </w:r>
            <w:r w:rsidR="006F4E7F" w:rsidRPr="00FA4AD9">
              <w:rPr>
                <w:bCs/>
                <w:lang w:val="gsw-FR"/>
              </w:rPr>
              <w:t>0427</w:t>
            </w:r>
            <w:r w:rsidR="000E6DBB" w:rsidRPr="00FA4AD9">
              <w:rPr>
                <w:bCs/>
                <w:lang w:val="gsw-FR"/>
              </w:rPr>
              <w:t>)</w:t>
            </w:r>
            <w:r w:rsidR="00627F69" w:rsidRPr="00FA4AD9">
              <w:rPr>
                <w:bCs/>
                <w:lang w:val="gsw-FR"/>
              </w:rPr>
              <w:t xml:space="preserve"> un </w:t>
            </w:r>
            <w:r w:rsidR="006F4E7F" w:rsidRPr="00FA4AD9">
              <w:rPr>
                <w:bCs/>
                <w:lang w:val="gsw-FR"/>
              </w:rPr>
              <w:t>četram</w:t>
            </w:r>
            <w:r w:rsidR="00627F69" w:rsidRPr="00FA4AD9">
              <w:rPr>
                <w:bCs/>
                <w:lang w:val="gsw-FR"/>
              </w:rPr>
              <w:t xml:space="preserve"> būvēm (būv</w:t>
            </w:r>
            <w:r w:rsidR="00221EA7" w:rsidRPr="00FA4AD9">
              <w:rPr>
                <w:bCs/>
                <w:lang w:val="gsw-FR"/>
              </w:rPr>
              <w:t>ju</w:t>
            </w:r>
            <w:r w:rsidR="00627F69" w:rsidRPr="00FA4AD9">
              <w:rPr>
                <w:bCs/>
                <w:lang w:val="gsw-FR"/>
              </w:rPr>
              <w:t xml:space="preserve"> kadastra apzīmējum</w:t>
            </w:r>
            <w:r w:rsidR="00221EA7" w:rsidRPr="00FA4AD9">
              <w:rPr>
                <w:bCs/>
                <w:lang w:val="gsw-FR"/>
              </w:rPr>
              <w:t>i</w:t>
            </w:r>
            <w:r w:rsidR="00C81308" w:rsidRPr="00FA4AD9">
              <w:t xml:space="preserve"> </w:t>
            </w:r>
            <w:r w:rsidR="00221EA7" w:rsidRPr="00FA4AD9">
              <w:t>0900 004 0399 002, 0900 004 0399 005, 0900 0</w:t>
            </w:r>
            <w:r w:rsidR="00BA35E5" w:rsidRPr="00FA4AD9">
              <w:t>04 0399 007, 0900 004 0399 008).</w:t>
            </w:r>
            <w:r w:rsidR="00B93672" w:rsidRPr="00FA4AD9">
              <w:t xml:space="preserve"> </w:t>
            </w:r>
            <w:r w:rsidR="003D6827" w:rsidRPr="00FA4AD9">
              <w:rPr>
                <w:bCs/>
                <w:lang w:val="gsw-FR"/>
              </w:rPr>
              <w:t>Z</w:t>
            </w:r>
            <w:r w:rsidR="00DB0987" w:rsidRPr="00FA4AD9">
              <w:rPr>
                <w:bCs/>
                <w:lang w:val="gsw-FR"/>
              </w:rPr>
              <w:t xml:space="preserve">emes </w:t>
            </w:r>
            <w:r w:rsidR="00723068" w:rsidRPr="00FA4AD9">
              <w:rPr>
                <w:bCs/>
                <w:lang w:val="gsw-FR"/>
              </w:rPr>
              <w:t xml:space="preserve">kopējā platība </w:t>
            </w:r>
            <w:r w:rsidR="006F4E7F" w:rsidRPr="00FA4AD9">
              <w:rPr>
                <w:bCs/>
                <w:lang w:val="gsw-FR"/>
              </w:rPr>
              <w:t>1.1015</w:t>
            </w:r>
            <w:r w:rsidR="00DB0987" w:rsidRPr="00FA4AD9">
              <w:rPr>
                <w:bCs/>
                <w:lang w:val="gsw-FR"/>
              </w:rPr>
              <w:t xml:space="preserve"> </w:t>
            </w:r>
            <w:r w:rsidR="006F4E7F" w:rsidRPr="00FA4AD9">
              <w:rPr>
                <w:bCs/>
                <w:lang w:val="gsw-FR"/>
              </w:rPr>
              <w:t>ha</w:t>
            </w:r>
            <w:r w:rsidR="00DB0987" w:rsidRPr="00FA4AD9">
              <w:rPr>
                <w:bCs/>
                <w:vertAlign w:val="superscript"/>
                <w:lang w:val="gsw-FR"/>
              </w:rPr>
              <w:t xml:space="preserve"> </w:t>
            </w:r>
            <w:r w:rsidR="00B10B78" w:rsidRPr="00FA4AD9">
              <w:rPr>
                <w:bCs/>
                <w:lang w:val="gsw-FR"/>
              </w:rPr>
              <w:t>.</w:t>
            </w:r>
          </w:p>
          <w:p w:rsidR="00C62DA6" w:rsidRPr="00FA4AD9" w:rsidRDefault="00294536" w:rsidP="00852709">
            <w:pPr>
              <w:ind w:firstLine="257"/>
              <w:jc w:val="both"/>
              <w:rPr>
                <w:bCs/>
              </w:rPr>
            </w:pPr>
            <w:r w:rsidRPr="00FA4AD9">
              <w:rPr>
                <w:bCs/>
                <w:lang w:val="gsw-FR"/>
              </w:rPr>
              <w:t>Būve</w:t>
            </w:r>
            <w:r w:rsidR="003D390B" w:rsidRPr="00FA4AD9">
              <w:rPr>
                <w:bCs/>
                <w:lang w:val="gsw-FR"/>
              </w:rPr>
              <w:t>i ar kadastra apzīmējumu</w:t>
            </w:r>
            <w:r w:rsidR="00AA6566" w:rsidRPr="00FA4AD9">
              <w:rPr>
                <w:bCs/>
                <w:lang w:val="gsw-FR"/>
              </w:rPr>
              <w:t xml:space="preserve"> </w:t>
            </w:r>
            <w:r w:rsidRPr="00FA4AD9">
              <w:t>0900 004 0399 00</w:t>
            </w:r>
            <w:r w:rsidR="003D390B" w:rsidRPr="00FA4AD9">
              <w:t>2</w:t>
            </w:r>
            <w:r w:rsidR="006F4E7F" w:rsidRPr="00FA4AD9">
              <w:t xml:space="preserve"> </w:t>
            </w:r>
            <w:r w:rsidRPr="00FA4AD9">
              <w:rPr>
                <w:bCs/>
                <w:lang w:val="gsw-FR"/>
              </w:rPr>
              <w:t>nosaukums  Meža nozares zināšanu centrs</w:t>
            </w:r>
            <w:r w:rsidR="003D390B" w:rsidRPr="00FA4AD9">
              <w:rPr>
                <w:bCs/>
                <w:lang w:val="gsw-FR"/>
              </w:rPr>
              <w:t>,</w:t>
            </w:r>
            <w:r w:rsidR="00DC78E1" w:rsidRPr="00FA4AD9">
              <w:rPr>
                <w:bCs/>
              </w:rPr>
              <w:t xml:space="preserve"> </w:t>
            </w:r>
            <w:r w:rsidRPr="00FA4AD9">
              <w:rPr>
                <w:bCs/>
                <w:lang w:val="gsw-FR"/>
              </w:rPr>
              <w:t>galvenais lietošanas veids: Skolas, universitātes un zinātniskajai pērniecībai paredzētās ēkas.</w:t>
            </w:r>
            <w:r w:rsidR="00DC78E1" w:rsidRPr="00FA4AD9">
              <w:rPr>
                <w:bCs/>
              </w:rPr>
              <w:t xml:space="preserve"> </w:t>
            </w:r>
          </w:p>
          <w:p w:rsidR="00757648" w:rsidRPr="00FA4AD9" w:rsidRDefault="00015BFE" w:rsidP="00691178">
            <w:pPr>
              <w:ind w:firstLine="257"/>
              <w:jc w:val="both"/>
              <w:rPr>
                <w:bCs/>
              </w:rPr>
            </w:pPr>
            <w:r w:rsidRPr="00FA4AD9">
              <w:rPr>
                <w:bCs/>
              </w:rPr>
              <w:t xml:space="preserve">No NĪ </w:t>
            </w:r>
            <w:r w:rsidR="00975C61" w:rsidRPr="00FA4AD9">
              <w:rPr>
                <w:b/>
                <w:bCs/>
                <w:lang w:val="gsw-FR"/>
              </w:rPr>
              <w:t>Dobeles ielā 41, Jelgavā</w:t>
            </w:r>
            <w:r w:rsidR="00975C61" w:rsidRPr="00FA4AD9">
              <w:rPr>
                <w:bCs/>
              </w:rPr>
              <w:t xml:space="preserve"> </w:t>
            </w:r>
            <w:r w:rsidRPr="00FA4AD9">
              <w:rPr>
                <w:bCs/>
              </w:rPr>
              <w:t>būvju kopē</w:t>
            </w:r>
            <w:r w:rsidR="00757648" w:rsidRPr="00FA4AD9">
              <w:rPr>
                <w:bCs/>
              </w:rPr>
              <w:t xml:space="preserve">jās platības 3230,5 m² </w:t>
            </w:r>
            <w:r w:rsidR="00720291" w:rsidRPr="00FA4AD9">
              <w:rPr>
                <w:bCs/>
              </w:rPr>
              <w:t xml:space="preserve">Meža un koksnes produktu pētniecības un attīstības institūtam (turpmāk-MeKA) </w:t>
            </w:r>
            <w:r w:rsidR="00757648" w:rsidRPr="00FA4AD9">
              <w:rPr>
                <w:bCs/>
              </w:rPr>
              <w:t>iznomāti 805,1 m</w:t>
            </w:r>
            <w:r w:rsidR="00757648" w:rsidRPr="00FA4AD9">
              <w:rPr>
                <w:bCs/>
                <w:vertAlign w:val="superscript"/>
              </w:rPr>
              <w:t>2</w:t>
            </w:r>
            <w:r w:rsidR="00757648" w:rsidRPr="00FA4AD9">
              <w:rPr>
                <w:bCs/>
              </w:rPr>
              <w:t xml:space="preserve"> jeb 24,92% - noslēgtā sadarbības līguma starp </w:t>
            </w:r>
            <w:r w:rsidR="00FB1526" w:rsidRPr="00FA4AD9">
              <w:rPr>
                <w:bCs/>
                <w:lang w:val="gsw-FR"/>
              </w:rPr>
              <w:t>Latvijas Kokrūpniecības federāciju, AS “Latvijas valsts meži”</w:t>
            </w:r>
            <w:r w:rsidR="00694F1F" w:rsidRPr="00FA4AD9">
              <w:rPr>
                <w:bCs/>
                <w:lang w:val="gsw-FR"/>
              </w:rPr>
              <w:t xml:space="preserve"> </w:t>
            </w:r>
            <w:r w:rsidR="00FB1526" w:rsidRPr="00FA4AD9">
              <w:rPr>
                <w:bCs/>
                <w:lang w:val="gsw-FR"/>
              </w:rPr>
              <w:t>un LLU</w:t>
            </w:r>
            <w:r w:rsidR="00757648" w:rsidRPr="00FA4AD9">
              <w:rPr>
                <w:bCs/>
                <w:lang w:val="gsw-FR"/>
              </w:rPr>
              <w:t xml:space="preserve"> nosacījuma </w:t>
            </w:r>
            <w:r w:rsidR="00FB1526" w:rsidRPr="00FA4AD9">
              <w:rPr>
                <w:bCs/>
                <w:lang w:val="gsw-FR"/>
              </w:rPr>
              <w:t>- veicināt zinātnes un ražošanas integrāciju un nodrošināt studentu apmācību un zinātniski pētniecisko darbu</w:t>
            </w:r>
            <w:r w:rsidR="00757648" w:rsidRPr="00FA4AD9">
              <w:rPr>
                <w:bCs/>
                <w:lang w:val="gsw-FR"/>
              </w:rPr>
              <w:t>, izpildei</w:t>
            </w:r>
            <w:r w:rsidR="00720291" w:rsidRPr="00FA4AD9">
              <w:rPr>
                <w:bCs/>
                <w:lang w:val="gsw-FR"/>
              </w:rPr>
              <w:t xml:space="preserve"> </w:t>
            </w:r>
            <w:r w:rsidR="00757648" w:rsidRPr="00FA4AD9">
              <w:rPr>
                <w:bCs/>
                <w:lang w:val="gsw-FR"/>
              </w:rPr>
              <w:t>. Līgums spēkā</w:t>
            </w:r>
            <w:r w:rsidR="00EE7E2A" w:rsidRPr="00FA4AD9">
              <w:rPr>
                <w:bCs/>
                <w:lang w:val="gsw-FR"/>
              </w:rPr>
              <w:t xml:space="preserve"> </w:t>
            </w:r>
            <w:r w:rsidR="00757648" w:rsidRPr="00FA4AD9">
              <w:rPr>
                <w:bCs/>
              </w:rPr>
              <w:t xml:space="preserve"> līdz 2017.gada 19.janvārim.</w:t>
            </w:r>
          </w:p>
          <w:p w:rsidR="00B65F2C" w:rsidRPr="00FA4AD9" w:rsidRDefault="00B65F2C" w:rsidP="00720291">
            <w:pPr>
              <w:jc w:val="both"/>
              <w:rPr>
                <w:rFonts w:eastAsia="Calibri"/>
                <w:b/>
                <w:lang w:eastAsia="en-US"/>
              </w:rPr>
            </w:pPr>
            <w:r w:rsidRPr="00FA4AD9">
              <w:t xml:space="preserve">No </w:t>
            </w:r>
            <w:r w:rsidR="00720291" w:rsidRPr="00FA4AD9">
              <w:t>MeKA</w:t>
            </w:r>
            <w:r w:rsidRPr="00FA4AD9">
              <w:t xml:space="preserve"> iznomātās telpu  kopējās platības 805,1 m², izglītības un zinātnes procesam tiek izmantotas 467,4 m² vai 14,47%,</w:t>
            </w:r>
            <w:r w:rsidR="00BD4418" w:rsidRPr="00FA4AD9">
              <w:t xml:space="preserve"> </w:t>
            </w:r>
            <w:r w:rsidR="00720291" w:rsidRPr="00FA4AD9">
              <w:t>bet</w:t>
            </w:r>
            <w:r w:rsidRPr="00FA4AD9">
              <w:rPr>
                <w:rFonts w:eastAsia="Calibri"/>
                <w:lang w:eastAsia="en-US"/>
              </w:rPr>
              <w:t xml:space="preserve"> telpas, kas tiek izmantotas </w:t>
            </w:r>
            <w:r w:rsidR="00720291" w:rsidRPr="00FA4AD9">
              <w:rPr>
                <w:rFonts w:eastAsia="Calibri"/>
                <w:lang w:eastAsia="en-US"/>
              </w:rPr>
              <w:t xml:space="preserve">Meka </w:t>
            </w:r>
            <w:r w:rsidRPr="00FA4AD9">
              <w:rPr>
                <w:rFonts w:eastAsia="Calibri"/>
                <w:lang w:eastAsia="en-US"/>
              </w:rPr>
              <w:t>saimnieciskai darbībai</w:t>
            </w:r>
            <w:r w:rsidR="00BD4418" w:rsidRPr="00FA4AD9">
              <w:rPr>
                <w:rFonts w:eastAsia="Calibri"/>
                <w:lang w:eastAsia="en-US"/>
              </w:rPr>
              <w:t>,</w:t>
            </w:r>
            <w:r w:rsidRPr="00FA4AD9">
              <w:rPr>
                <w:rFonts w:eastAsia="Calibri"/>
                <w:lang w:eastAsia="en-US"/>
              </w:rPr>
              <w:t xml:space="preserve"> </w:t>
            </w:r>
            <w:r w:rsidR="00720291" w:rsidRPr="00FA4AD9">
              <w:rPr>
                <w:rFonts w:eastAsia="Calibri"/>
                <w:lang w:eastAsia="en-US"/>
              </w:rPr>
              <w:t xml:space="preserve">ir </w:t>
            </w:r>
            <w:r w:rsidR="00162DE9" w:rsidRPr="00FA4AD9">
              <w:rPr>
                <w:rFonts w:eastAsia="Calibri"/>
                <w:lang w:eastAsia="en-US"/>
              </w:rPr>
              <w:t>337,7 m² vai 10,45</w:t>
            </w:r>
            <w:r w:rsidR="00162DE9" w:rsidRPr="00FA4AD9">
              <w:rPr>
                <w:rFonts w:eastAsia="Calibri"/>
                <w:b/>
                <w:lang w:eastAsia="en-US"/>
              </w:rPr>
              <w:t>%,</w:t>
            </w:r>
            <w:r w:rsidR="00162DE9" w:rsidRPr="00FA4AD9">
              <w:rPr>
                <w:rFonts w:eastAsia="Calibri"/>
                <w:b/>
                <w:u w:val="single"/>
                <w:lang w:eastAsia="en-US"/>
              </w:rPr>
              <w:t xml:space="preserve"> tādejādi papildinošā saimnieciskā darbība nekustamajā īpašumā sadarbības līguma ietvaros ir 10,45% apmērā</w:t>
            </w:r>
            <w:r w:rsidR="00720291" w:rsidRPr="00FA4AD9">
              <w:rPr>
                <w:rFonts w:eastAsia="Calibri"/>
                <w:b/>
                <w:u w:val="single"/>
                <w:lang w:eastAsia="en-US"/>
              </w:rPr>
              <w:t>.</w:t>
            </w:r>
          </w:p>
          <w:p w:rsidR="00B65F2C" w:rsidRPr="00FA4AD9" w:rsidRDefault="00B65F2C" w:rsidP="00691178">
            <w:pPr>
              <w:ind w:firstLine="257"/>
              <w:jc w:val="both"/>
              <w:rPr>
                <w:bCs/>
              </w:rPr>
            </w:pPr>
          </w:p>
          <w:p w:rsidR="00AF0C99" w:rsidRPr="00FA4AD9" w:rsidRDefault="00EE7E2A" w:rsidP="00691178">
            <w:pPr>
              <w:ind w:firstLine="257"/>
              <w:jc w:val="both"/>
              <w:rPr>
                <w:bCs/>
              </w:rPr>
            </w:pPr>
            <w:r w:rsidRPr="00FA4AD9">
              <w:rPr>
                <w:bCs/>
                <w:lang w:val="gsw-FR"/>
              </w:rPr>
              <w:t>Daļa telpu iznomātas autoservisa darbības nodrošināšanai, kā arī studentu praktiskajai apmācībai</w:t>
            </w:r>
            <w:r w:rsidR="00694F1F" w:rsidRPr="00FA4AD9">
              <w:rPr>
                <w:bCs/>
                <w:lang w:val="gsw-FR"/>
              </w:rPr>
              <w:t>.</w:t>
            </w:r>
            <w:r w:rsidR="00757648" w:rsidRPr="00FA4AD9">
              <w:t xml:space="preserve"> </w:t>
            </w:r>
            <w:r w:rsidR="00757648" w:rsidRPr="00FA4AD9">
              <w:rPr>
                <w:bCs/>
              </w:rPr>
              <w:t>Iznomātā platība 287 m</w:t>
            </w:r>
            <w:r w:rsidR="00757648" w:rsidRPr="00FA4AD9">
              <w:rPr>
                <w:bCs/>
                <w:vertAlign w:val="superscript"/>
              </w:rPr>
              <w:t>2</w:t>
            </w:r>
            <w:r w:rsidR="00757648" w:rsidRPr="00FA4AD9">
              <w:rPr>
                <w:bCs/>
              </w:rPr>
              <w:t xml:space="preserve"> vai 8,89%, </w:t>
            </w:r>
            <w:r w:rsidR="00AF0C99" w:rsidRPr="00FA4AD9">
              <w:rPr>
                <w:bCs/>
              </w:rPr>
              <w:t xml:space="preserve">ar līguma darbības termiņu </w:t>
            </w:r>
            <w:r w:rsidR="00757648" w:rsidRPr="00FA4AD9">
              <w:rPr>
                <w:bCs/>
              </w:rPr>
              <w:t>līdz 2016.g</w:t>
            </w:r>
            <w:r w:rsidR="00AF0C99" w:rsidRPr="00FA4AD9">
              <w:rPr>
                <w:bCs/>
              </w:rPr>
              <w:t>ada 31.augustam</w:t>
            </w:r>
            <w:r w:rsidR="008C303B" w:rsidRPr="00FA4AD9">
              <w:rPr>
                <w:bCs/>
              </w:rPr>
              <w:t>. Ka</w:t>
            </w:r>
            <w:r w:rsidR="00757648" w:rsidRPr="00FA4AD9">
              <w:rPr>
                <w:bCs/>
              </w:rPr>
              <w:t xml:space="preserve">mēr tiek iesniegta un izskatīta </w:t>
            </w:r>
            <w:r w:rsidR="00AF0C99" w:rsidRPr="00FA4AD9">
              <w:rPr>
                <w:bCs/>
              </w:rPr>
              <w:t xml:space="preserve">būves modernizācijas </w:t>
            </w:r>
            <w:r w:rsidR="00757648" w:rsidRPr="00FA4AD9">
              <w:rPr>
                <w:bCs/>
              </w:rPr>
              <w:t xml:space="preserve">projekta dokumentācija, </w:t>
            </w:r>
            <w:r w:rsidR="00AF0C99" w:rsidRPr="00FA4AD9">
              <w:rPr>
                <w:bCs/>
              </w:rPr>
              <w:t xml:space="preserve">lai telpas nestāvētu tukšas, </w:t>
            </w:r>
            <w:r w:rsidR="00757648" w:rsidRPr="00FA4AD9">
              <w:rPr>
                <w:bCs/>
              </w:rPr>
              <w:t>līgums tiks pagarināts</w:t>
            </w:r>
            <w:r w:rsidR="00AF0C99" w:rsidRPr="00FA4AD9">
              <w:rPr>
                <w:bCs/>
              </w:rPr>
              <w:t xml:space="preserve"> ne ilgāk kā uz</w:t>
            </w:r>
            <w:r w:rsidR="00757648" w:rsidRPr="00FA4AD9">
              <w:rPr>
                <w:bCs/>
              </w:rPr>
              <w:t xml:space="preserve"> 1 gadu</w:t>
            </w:r>
            <w:r w:rsidR="00D02EA7" w:rsidRPr="00FA4AD9">
              <w:rPr>
                <w:bCs/>
              </w:rPr>
              <w:t>,</w:t>
            </w:r>
            <w:r w:rsidR="00757648" w:rsidRPr="00FA4AD9">
              <w:rPr>
                <w:bCs/>
              </w:rPr>
              <w:t xml:space="preserve"> </w:t>
            </w:r>
          </w:p>
          <w:p w:rsidR="008C303B" w:rsidRPr="00FA4AD9" w:rsidRDefault="008C303B" w:rsidP="00D02EA7">
            <w:pPr>
              <w:jc w:val="both"/>
              <w:rPr>
                <w:bCs/>
              </w:rPr>
            </w:pPr>
            <w:r w:rsidRPr="00FA4AD9">
              <w:rPr>
                <w:bCs/>
              </w:rPr>
              <w:t xml:space="preserve">papildus paredzot  noteikumu par līguma izbeigšanu, sakarā ar to, ka nekustamajā īpašumā paredzēta modernizēšana, lai var izmantot </w:t>
            </w:r>
            <w:r w:rsidRPr="00FA4AD9">
              <w:rPr>
                <w:bCs/>
              </w:rPr>
              <w:lastRenderedPageBreak/>
              <w:t>izglītības funkciju veikšanai. Līdz ar to būvē saimnieciskā darbība tiks pārtraukta</w:t>
            </w:r>
            <w:r w:rsidR="00D02EA7" w:rsidRPr="00FA4AD9">
              <w:rPr>
                <w:bCs/>
              </w:rPr>
              <w:t>.</w:t>
            </w:r>
          </w:p>
          <w:p w:rsidR="008C303B" w:rsidRPr="00FA4AD9" w:rsidRDefault="008C303B" w:rsidP="008C303B">
            <w:pPr>
              <w:ind w:firstLine="257"/>
              <w:jc w:val="both"/>
              <w:rPr>
                <w:bCs/>
              </w:rPr>
            </w:pPr>
            <w:r w:rsidRPr="00FA4AD9">
              <w:rPr>
                <w:bCs/>
              </w:rPr>
              <w:t>  Sakarā ar LLU Kokapstrādes katedras stratēģiskās un telpiskās teritorijas attīstības 2020. gadam plānu, paredzēts pieteikt projektu augstākās izglītības institūciju materiāli tehniskās bāzes modernizēšanai  un resursu izmantošanas efektivitātes paaugstināšanai  Eiropas Savienības fondu 2014. - 2020. gada plānošanas perioda ietvaros. Piešķirto finansējumu plānots izmantot  būves ar kadastra apzīmējumu 0900 004 0399 005 modernizēšanai.</w:t>
            </w:r>
          </w:p>
          <w:p w:rsidR="005D3E00" w:rsidRPr="00FA4AD9" w:rsidRDefault="005D3E00" w:rsidP="005D3E00">
            <w:pPr>
              <w:ind w:firstLine="257"/>
              <w:jc w:val="both"/>
              <w:rPr>
                <w:bCs/>
              </w:rPr>
            </w:pPr>
            <w:r w:rsidRPr="00FA4AD9">
              <w:rPr>
                <w:bCs/>
              </w:rPr>
              <w:t>Visi ienākumi no LLU īstenotās saimnieciskās darbības, tiek novirzīti LLU nesaimnieciskajai pamatdarbībai, kas saistīta ar izglītības un zinātnes funkciju īstenošanu un ar šīs funkcijas īstenošanu saistītu nekustamā īpašuma uzturēšanu.</w:t>
            </w:r>
          </w:p>
          <w:p w:rsidR="0019323B" w:rsidRPr="00FA4AD9" w:rsidRDefault="00546766" w:rsidP="00691178">
            <w:pPr>
              <w:ind w:firstLine="257"/>
              <w:jc w:val="both"/>
              <w:rPr>
                <w:bCs/>
                <w:lang w:val="gsw-FR"/>
              </w:rPr>
            </w:pPr>
            <w:r w:rsidRPr="00FA4AD9">
              <w:rPr>
                <w:bCs/>
                <w:lang w:val="gsw-FR"/>
              </w:rPr>
              <w:t xml:space="preserve">Zinātniskā pētniecība saistīta ar studiju procesa nodrošināšanu vispārējās izglītības sistēmas ietvaros un </w:t>
            </w:r>
            <w:r w:rsidR="0019323B" w:rsidRPr="00FA4AD9">
              <w:rPr>
                <w:lang w:val="gsw-FR"/>
              </w:rPr>
              <w:t xml:space="preserve">līdz ar to </w:t>
            </w:r>
            <w:r w:rsidR="0019323B" w:rsidRPr="00FA4AD9">
              <w:t>nav kvalificējama kā saimnieciska</w:t>
            </w:r>
            <w:r w:rsidR="00895785" w:rsidRPr="00FA4AD9">
              <w:t>.</w:t>
            </w:r>
          </w:p>
          <w:p w:rsidR="00546766" w:rsidRPr="00FA4AD9" w:rsidRDefault="00546766" w:rsidP="00FB1526">
            <w:pPr>
              <w:spacing w:line="20" w:lineRule="atLeast"/>
              <w:ind w:firstLine="257"/>
              <w:jc w:val="both"/>
              <w:rPr>
                <w:bCs/>
                <w:lang w:val="gsw-FR"/>
              </w:rPr>
            </w:pPr>
          </w:p>
          <w:p w:rsidR="00C62DA6" w:rsidRPr="00FA4AD9" w:rsidRDefault="00AF3FA0" w:rsidP="00E567D7">
            <w:pPr>
              <w:ind w:firstLine="257"/>
              <w:jc w:val="both"/>
              <w:rPr>
                <w:bCs/>
              </w:rPr>
            </w:pPr>
            <w:r w:rsidRPr="00FA4AD9">
              <w:rPr>
                <w:bCs/>
                <w:lang w:val="gsw-FR"/>
              </w:rPr>
              <w:t>Būve</w:t>
            </w:r>
            <w:r w:rsidR="00BB1E7F" w:rsidRPr="00FA4AD9">
              <w:rPr>
                <w:bCs/>
                <w:lang w:val="gsw-FR"/>
              </w:rPr>
              <w:t>i ar</w:t>
            </w:r>
            <w:r w:rsidR="00DC78E1" w:rsidRPr="00FA4AD9">
              <w:rPr>
                <w:bCs/>
              </w:rPr>
              <w:t xml:space="preserve"> </w:t>
            </w:r>
            <w:r w:rsidR="00BB1E7F" w:rsidRPr="00FA4AD9">
              <w:rPr>
                <w:bCs/>
                <w:lang w:val="gsw-FR"/>
              </w:rPr>
              <w:t>kadastra apzīmējumu</w:t>
            </w:r>
            <w:r w:rsidR="00DC78E1" w:rsidRPr="00FA4AD9">
              <w:rPr>
                <w:bCs/>
              </w:rPr>
              <w:t xml:space="preserve"> </w:t>
            </w:r>
            <w:r w:rsidRPr="00FA4AD9">
              <w:t>0900 004 0399 005</w:t>
            </w:r>
            <w:r w:rsidRPr="00FA4AD9">
              <w:rPr>
                <w:bCs/>
                <w:lang w:val="gsw-FR"/>
              </w:rPr>
              <w:t>,  nosaukums Zāģēšanas laboratorija, galvenais lietošanas veids</w:t>
            </w:r>
            <w:r w:rsidR="002A1A5F" w:rsidRPr="00FA4AD9">
              <w:rPr>
                <w:bCs/>
                <w:lang w:val="gsw-FR"/>
              </w:rPr>
              <w:t>-</w:t>
            </w:r>
            <w:r w:rsidRPr="00FA4AD9">
              <w:rPr>
                <w:bCs/>
                <w:lang w:val="gsw-FR"/>
              </w:rPr>
              <w:t xml:space="preserve"> skolas, universitātes un zinātniskajai pētniecībai paredzētās ēkas</w:t>
            </w:r>
            <w:r w:rsidR="00723068" w:rsidRPr="00FA4AD9">
              <w:rPr>
                <w:bCs/>
                <w:lang w:val="gsw-FR"/>
              </w:rPr>
              <w:t>.</w:t>
            </w:r>
            <w:r w:rsidR="00DC78E1" w:rsidRPr="00FA4AD9">
              <w:rPr>
                <w:bCs/>
              </w:rPr>
              <w:t xml:space="preserve"> </w:t>
            </w:r>
          </w:p>
          <w:p w:rsidR="00AF3FA0" w:rsidRPr="00FA4AD9" w:rsidRDefault="00AF3FA0" w:rsidP="00FB1526">
            <w:pPr>
              <w:spacing w:line="20" w:lineRule="atLeast"/>
              <w:ind w:firstLine="257"/>
              <w:jc w:val="both"/>
              <w:rPr>
                <w:bCs/>
                <w:lang w:val="gsw-FR"/>
              </w:rPr>
            </w:pPr>
          </w:p>
          <w:p w:rsidR="002F3CDF" w:rsidRPr="00FA4AD9" w:rsidRDefault="002F3CDF" w:rsidP="002F3CDF">
            <w:pPr>
              <w:jc w:val="both"/>
            </w:pPr>
            <w:r w:rsidRPr="00FA4AD9">
              <w:rPr>
                <w:bCs/>
                <w:lang w:val="gsw-FR"/>
              </w:rPr>
              <w:t>Būves daļa tiek izmantota izglītības un zinātnes funkciju atbalstam-</w:t>
            </w:r>
            <w:r w:rsidRPr="00FA4AD9">
              <w:br/>
            </w:r>
            <w:r w:rsidRPr="00FA4AD9">
              <w:rPr>
                <w:bCs/>
                <w:lang w:val="gsw-FR"/>
              </w:rPr>
              <w:t>studentu  praktiskās apmācībās radīto priekšmetu novietošanai un demonstrācijai.</w:t>
            </w:r>
            <w:r w:rsidRPr="00FA4AD9">
              <w:t xml:space="preserve"> Ņemot vērā to, ka daļa būves ir iznomāta ievērojot </w:t>
            </w:r>
            <w:r w:rsidR="00895785" w:rsidRPr="00FA4AD9">
              <w:t xml:space="preserve">Ministru kabineta </w:t>
            </w:r>
            <w:r w:rsidRPr="00FA4AD9">
              <w:t>2010.gada 8.jūnija</w:t>
            </w:r>
            <w:r w:rsidRPr="00FA4AD9">
              <w:rPr>
                <w:b/>
              </w:rPr>
              <w:t xml:space="preserve"> </w:t>
            </w:r>
            <w:r w:rsidRPr="00FA4AD9">
              <w:t>noteikumus Nr.515</w:t>
            </w:r>
            <w:r w:rsidR="00895785" w:rsidRPr="00FA4AD9">
              <w:rPr>
                <w:bCs/>
              </w:rPr>
              <w:t xml:space="preserve"> “Noteikumi par publiskas personas mantas iznomāšanas kārtību, nomas maksas noteikšanas metodiku un nomas līguma tipveida nosacījumiem” (turpmāk -</w:t>
            </w:r>
            <w:r w:rsidR="00895785" w:rsidRPr="00FA4AD9">
              <w:t xml:space="preserve"> Ministru kabineta 2010.gada 8.jūnija noteikumi Nr.515</w:t>
            </w:r>
            <w:r w:rsidR="00895785" w:rsidRPr="00FA4AD9">
              <w:rPr>
                <w:bCs/>
              </w:rPr>
              <w:t>)</w:t>
            </w:r>
            <w:r w:rsidRPr="00FA4AD9">
              <w:t xml:space="preserve">. Slēdzot atsevišķu prakses līgumu ar nomnieku (SIA „JELGAVA RC”), Tehniskās fakultātes akadēmiskās bakalaura studiju programmas „Lauksaimniecības inženierzinātne” studenti var iziet tehnoloģisko profesionālo praksi (6 nedēļas 3. studiju gadā) vai inženierdienesta profesionālo praksi (4 nedēļas 4. studiju gadā); </w:t>
            </w:r>
          </w:p>
          <w:p w:rsidR="00F0490A" w:rsidRPr="00FA4AD9" w:rsidRDefault="00F0490A" w:rsidP="008C303B">
            <w:pPr>
              <w:jc w:val="both"/>
              <w:rPr>
                <w:bCs/>
                <w:lang w:val="gsw-FR"/>
              </w:rPr>
            </w:pPr>
            <w:r w:rsidRPr="00FA4AD9">
              <w:t xml:space="preserve">  </w:t>
            </w:r>
          </w:p>
          <w:p w:rsidR="00245542" w:rsidRPr="00FA4AD9" w:rsidRDefault="00BB1E7F" w:rsidP="00BA35E5">
            <w:pPr>
              <w:ind w:firstLine="257"/>
              <w:jc w:val="both"/>
              <w:rPr>
                <w:bCs/>
                <w:lang w:val="gsw-FR"/>
              </w:rPr>
            </w:pPr>
            <w:r w:rsidRPr="00FA4AD9">
              <w:rPr>
                <w:bCs/>
                <w:lang w:val="gsw-FR"/>
              </w:rPr>
              <w:t>Būvei ar</w:t>
            </w:r>
            <w:r w:rsidR="00DC78E1" w:rsidRPr="00FA4AD9">
              <w:rPr>
                <w:bCs/>
              </w:rPr>
              <w:t xml:space="preserve"> </w:t>
            </w:r>
            <w:r w:rsidRPr="00FA4AD9">
              <w:rPr>
                <w:bCs/>
                <w:lang w:val="gsw-FR"/>
              </w:rPr>
              <w:t>kadastra apzīmējumu</w:t>
            </w:r>
            <w:r w:rsidR="00DC78E1" w:rsidRPr="00FA4AD9">
              <w:rPr>
                <w:bCs/>
              </w:rPr>
              <w:t xml:space="preserve"> </w:t>
            </w:r>
            <w:r w:rsidR="00245542" w:rsidRPr="00FA4AD9">
              <w:t>0900 004 0399 007</w:t>
            </w:r>
            <w:r w:rsidR="00245542" w:rsidRPr="00FA4AD9">
              <w:rPr>
                <w:bCs/>
                <w:lang w:val="gsw-FR"/>
              </w:rPr>
              <w:t>,  nosaukums Žāvēšanas laboratorija, galvenais lietošanas veids</w:t>
            </w:r>
            <w:r w:rsidR="00C452E6" w:rsidRPr="00FA4AD9">
              <w:rPr>
                <w:bCs/>
                <w:lang w:val="gsw-FR"/>
              </w:rPr>
              <w:t xml:space="preserve">- </w:t>
            </w:r>
            <w:r w:rsidR="00245542" w:rsidRPr="00FA4AD9">
              <w:rPr>
                <w:bCs/>
                <w:lang w:val="gsw-FR"/>
              </w:rPr>
              <w:t>skolas, universitātes un zinātniskajai pētniecībai paredzētās ēkas;</w:t>
            </w:r>
          </w:p>
          <w:p w:rsidR="00C94C09" w:rsidRPr="00FA4AD9" w:rsidRDefault="00C94C09" w:rsidP="00C94C09">
            <w:pPr>
              <w:pStyle w:val="Bezatstarpm"/>
              <w:jc w:val="both"/>
              <w:rPr>
                <w:rFonts w:ascii="Times New Roman" w:hAnsi="Times New Roman"/>
                <w:sz w:val="24"/>
                <w:szCs w:val="24"/>
                <w:lang w:val="gsw-FR"/>
              </w:rPr>
            </w:pPr>
            <w:r w:rsidRPr="00FA4AD9">
              <w:rPr>
                <w:rFonts w:ascii="Times New Roman" w:hAnsi="Times New Roman"/>
                <w:bCs/>
                <w:sz w:val="24"/>
                <w:szCs w:val="24"/>
                <w:lang w:val="gsw-FR"/>
              </w:rPr>
              <w:t>Zinātniskā pētniecība saistīta ar studiju procesa nodrošināšanu vispārējās izglītības sistēmas ietvaros</w:t>
            </w:r>
            <w:r w:rsidRPr="00FA4AD9">
              <w:rPr>
                <w:rFonts w:ascii="Times New Roman" w:hAnsi="Times New Roman"/>
                <w:sz w:val="24"/>
                <w:szCs w:val="24"/>
                <w:lang w:val="gsw-FR" w:eastAsia="lv-LV"/>
              </w:rPr>
              <w:t>.</w:t>
            </w:r>
            <w:r w:rsidR="00BD0E11" w:rsidRPr="00FA4AD9">
              <w:rPr>
                <w:rFonts w:ascii="Times New Roman" w:hAnsi="Times New Roman"/>
                <w:sz w:val="24"/>
                <w:szCs w:val="24"/>
                <w:lang w:val="gsw-FR" w:eastAsia="lv-LV"/>
              </w:rPr>
              <w:t xml:space="preserve"> </w:t>
            </w:r>
            <w:r w:rsidRPr="00FA4AD9">
              <w:rPr>
                <w:rFonts w:ascii="Times New Roman" w:hAnsi="Times New Roman"/>
                <w:bCs/>
                <w:sz w:val="24"/>
                <w:szCs w:val="24"/>
                <w:lang w:val="gsw-FR"/>
              </w:rPr>
              <w:t>Būvē izvietotas Meža fakultātes kokapstrādes katedras žāvēšanas iekārtas un telpas koka sagatavju glabāšanai;</w:t>
            </w:r>
            <w:r w:rsidRPr="00FA4AD9">
              <w:rPr>
                <w:rFonts w:ascii="Times New Roman" w:hAnsi="Times New Roman"/>
                <w:sz w:val="24"/>
                <w:szCs w:val="24"/>
                <w:lang w:val="gsw-FR"/>
              </w:rPr>
              <w:t xml:space="preserve"> </w:t>
            </w:r>
          </w:p>
          <w:p w:rsidR="00A40B52" w:rsidRPr="00FA4AD9" w:rsidRDefault="00A40B52" w:rsidP="0086145A">
            <w:pPr>
              <w:jc w:val="both"/>
              <w:rPr>
                <w:bCs/>
                <w:lang w:val="gsw-FR"/>
              </w:rPr>
            </w:pPr>
          </w:p>
          <w:p w:rsidR="00207A56" w:rsidRPr="00FA4AD9" w:rsidRDefault="00BB1E7F" w:rsidP="00BA35E5">
            <w:pPr>
              <w:ind w:firstLine="257"/>
              <w:jc w:val="both"/>
              <w:rPr>
                <w:bCs/>
                <w:lang w:val="gsw-FR"/>
              </w:rPr>
            </w:pPr>
            <w:r w:rsidRPr="00FA4AD9">
              <w:rPr>
                <w:bCs/>
                <w:lang w:val="gsw-FR"/>
              </w:rPr>
              <w:t>Būvei ar</w:t>
            </w:r>
            <w:r w:rsidR="00207A56" w:rsidRPr="00FA4AD9">
              <w:rPr>
                <w:bCs/>
                <w:lang w:val="gsw-FR"/>
              </w:rPr>
              <w:t xml:space="preserve"> kadastra apzīmējum</w:t>
            </w:r>
            <w:r w:rsidRPr="00FA4AD9">
              <w:rPr>
                <w:bCs/>
                <w:lang w:val="gsw-FR"/>
              </w:rPr>
              <w:t>u</w:t>
            </w:r>
            <w:r w:rsidR="00DC78E1" w:rsidRPr="00FA4AD9">
              <w:rPr>
                <w:bCs/>
              </w:rPr>
              <w:t xml:space="preserve"> </w:t>
            </w:r>
            <w:r w:rsidR="00207A56" w:rsidRPr="00FA4AD9">
              <w:t>0900 004 0399 008</w:t>
            </w:r>
            <w:r w:rsidR="00207A56" w:rsidRPr="00FA4AD9">
              <w:rPr>
                <w:bCs/>
                <w:lang w:val="gsw-FR"/>
              </w:rPr>
              <w:t>,  nosaukums Laboratorija, galvenais lietošanas veids</w:t>
            </w:r>
            <w:r w:rsidR="00C452E6" w:rsidRPr="00FA4AD9">
              <w:rPr>
                <w:bCs/>
                <w:lang w:val="gsw-FR"/>
              </w:rPr>
              <w:t>-</w:t>
            </w:r>
            <w:r w:rsidR="00207A56" w:rsidRPr="00FA4AD9">
              <w:rPr>
                <w:bCs/>
                <w:lang w:val="gsw-FR"/>
              </w:rPr>
              <w:t xml:space="preserve"> skolas, universitātes un zinātniskajai pētniecībai paredzētās ēkas;</w:t>
            </w:r>
          </w:p>
          <w:p w:rsidR="000B57F8" w:rsidRPr="00FA4AD9" w:rsidRDefault="000B57F8" w:rsidP="000B57F8">
            <w:pPr>
              <w:jc w:val="both"/>
              <w:rPr>
                <w:bCs/>
                <w:lang w:val="gsw-FR"/>
              </w:rPr>
            </w:pPr>
            <w:r w:rsidRPr="00FA4AD9">
              <w:rPr>
                <w:bCs/>
                <w:lang w:val="gsw-FR"/>
              </w:rPr>
              <w:t>Zinātniskā pētniecība saistīta ar studiju procesa nodrošināšanu vispārējās izglītības sistēmas ietvaros</w:t>
            </w:r>
            <w:r w:rsidRPr="00FA4AD9">
              <w:rPr>
                <w:lang w:val="gsw-FR"/>
              </w:rPr>
              <w:t xml:space="preserve"> un līdz ar to </w:t>
            </w:r>
            <w:r w:rsidRPr="00FA4AD9">
              <w:t xml:space="preserve">nav kvalificējama kā saimnieciska; </w:t>
            </w:r>
          </w:p>
          <w:p w:rsidR="000B57F8" w:rsidRPr="00FA4AD9" w:rsidRDefault="000B57F8" w:rsidP="005B30D4">
            <w:pPr>
              <w:jc w:val="both"/>
              <w:rPr>
                <w:bCs/>
              </w:rPr>
            </w:pPr>
          </w:p>
          <w:p w:rsidR="005B30D4" w:rsidRPr="00FA4AD9" w:rsidRDefault="004E2C11" w:rsidP="005B30D4">
            <w:pPr>
              <w:jc w:val="both"/>
              <w:rPr>
                <w:bCs/>
                <w:lang w:val="gsw-FR"/>
              </w:rPr>
            </w:pPr>
            <w:r w:rsidRPr="00FA4AD9">
              <w:rPr>
                <w:bCs/>
                <w:lang w:val="gsw-FR"/>
              </w:rPr>
              <w:t xml:space="preserve">    </w:t>
            </w:r>
            <w:r w:rsidR="005B30D4" w:rsidRPr="00FA4AD9">
              <w:rPr>
                <w:bCs/>
                <w:lang w:val="gsw-FR"/>
              </w:rPr>
              <w:t xml:space="preserve">NĪ </w:t>
            </w:r>
            <w:r w:rsidR="005B30D4" w:rsidRPr="00FA4AD9">
              <w:rPr>
                <w:b/>
                <w:bCs/>
                <w:lang w:val="gsw-FR"/>
              </w:rPr>
              <w:t>Dobeles ielā 41</w:t>
            </w:r>
            <w:r w:rsidR="005B30D4" w:rsidRPr="00FA4AD9">
              <w:rPr>
                <w:bCs/>
                <w:lang w:val="gsw-FR"/>
              </w:rPr>
              <w:t xml:space="preserve"> at</w:t>
            </w:r>
            <w:r w:rsidR="00D34C74" w:rsidRPr="00FA4AD9">
              <w:rPr>
                <w:bCs/>
                <w:lang w:val="gsw-FR"/>
              </w:rPr>
              <w:t xml:space="preserve">rodas LLU Meža fakultāte un tas </w:t>
            </w:r>
            <w:r w:rsidR="005B30D4" w:rsidRPr="00FA4AD9">
              <w:rPr>
                <w:bCs/>
                <w:lang w:val="gsw-FR"/>
              </w:rPr>
              <w:t xml:space="preserve">nepieciešams studiju </w:t>
            </w:r>
            <w:r w:rsidR="00D34C74" w:rsidRPr="00FA4AD9">
              <w:rPr>
                <w:bCs/>
                <w:lang w:val="gsw-FR"/>
              </w:rPr>
              <w:t xml:space="preserve">programmu </w:t>
            </w:r>
            <w:r w:rsidR="005B30D4" w:rsidRPr="00FA4AD9">
              <w:rPr>
                <w:bCs/>
                <w:lang w:val="gsw-FR"/>
              </w:rPr>
              <w:t>realizāci</w:t>
            </w:r>
            <w:r w:rsidR="000D6DB5" w:rsidRPr="00FA4AD9">
              <w:rPr>
                <w:bCs/>
                <w:lang w:val="gsw-FR"/>
              </w:rPr>
              <w:t>jai pamatstudijās – kokapstrādē,</w:t>
            </w:r>
            <w:r w:rsidR="005B30D4" w:rsidRPr="00FA4AD9">
              <w:rPr>
                <w:bCs/>
                <w:lang w:val="gsw-FR"/>
              </w:rPr>
              <w:t xml:space="preserve"> maģistra </w:t>
            </w:r>
            <w:r w:rsidR="005B30D4" w:rsidRPr="00FA4AD9">
              <w:rPr>
                <w:bCs/>
                <w:lang w:val="gsw-FR"/>
              </w:rPr>
              <w:lastRenderedPageBreak/>
              <w:t>studij</w:t>
            </w:r>
            <w:r w:rsidR="00D34C74" w:rsidRPr="00FA4AD9">
              <w:rPr>
                <w:bCs/>
                <w:lang w:val="gsw-FR"/>
              </w:rPr>
              <w:t>ā</w:t>
            </w:r>
            <w:r w:rsidR="005B30D4" w:rsidRPr="00FA4AD9">
              <w:rPr>
                <w:bCs/>
                <w:lang w:val="gsw-FR"/>
              </w:rPr>
              <w:t>s, koks</w:t>
            </w:r>
            <w:r w:rsidR="000D6DB5" w:rsidRPr="00FA4AD9">
              <w:rPr>
                <w:bCs/>
                <w:lang w:val="gsw-FR"/>
              </w:rPr>
              <w:t xml:space="preserve">nes materiāli un tehnoloģija,  </w:t>
            </w:r>
            <w:r w:rsidR="005B30D4" w:rsidRPr="00FA4AD9">
              <w:rPr>
                <w:bCs/>
                <w:lang w:val="gsw-FR"/>
              </w:rPr>
              <w:t xml:space="preserve"> doktora studijās -  koksnes materiāli un tehnoloģija</w:t>
            </w:r>
            <w:r w:rsidR="000D6DB5" w:rsidRPr="00FA4AD9">
              <w:rPr>
                <w:bCs/>
                <w:lang w:val="gsw-FR"/>
              </w:rPr>
              <w:t>.</w:t>
            </w:r>
          </w:p>
          <w:p w:rsidR="006E05FD" w:rsidRPr="00FA4AD9" w:rsidRDefault="005B30D4" w:rsidP="00A30E07">
            <w:pPr>
              <w:ind w:firstLine="257"/>
              <w:jc w:val="both"/>
              <w:rPr>
                <w:bCs/>
                <w:lang w:val="gsw-FR"/>
              </w:rPr>
            </w:pPr>
            <w:r w:rsidRPr="00FA4AD9">
              <w:rPr>
                <w:bCs/>
                <w:lang w:val="gsw-FR"/>
              </w:rPr>
              <w:t>NĪ</w:t>
            </w:r>
            <w:r w:rsidRPr="00FA4AD9">
              <w:rPr>
                <w:b/>
                <w:bCs/>
                <w:lang w:val="gsw-FR"/>
              </w:rPr>
              <w:t xml:space="preserve"> </w:t>
            </w:r>
            <w:r w:rsidR="00FD276E" w:rsidRPr="00FA4AD9">
              <w:rPr>
                <w:b/>
                <w:bCs/>
                <w:lang w:val="gsw-FR"/>
              </w:rPr>
              <w:t>Dobeles ielā 41</w:t>
            </w:r>
            <w:r w:rsidR="00FD276E" w:rsidRPr="00FA4AD9">
              <w:rPr>
                <w:bCs/>
                <w:lang w:val="gsw-FR"/>
              </w:rPr>
              <w:t xml:space="preserve"> </w:t>
            </w:r>
            <w:r w:rsidR="00DC78E1" w:rsidRPr="00FA4AD9">
              <w:rPr>
                <w:bCs/>
              </w:rPr>
              <w:t xml:space="preserve"> </w:t>
            </w:r>
            <w:r w:rsidRPr="00FA4AD9">
              <w:rPr>
                <w:bCs/>
                <w:lang w:val="gsw-FR"/>
              </w:rPr>
              <w:t>LLU  izmantos, lai realizētu</w:t>
            </w:r>
            <w:r w:rsidR="001A58D8" w:rsidRPr="00FA4AD9">
              <w:rPr>
                <w:bCs/>
                <w:lang w:val="gsw-FR"/>
              </w:rPr>
              <w:t xml:space="preserve"> </w:t>
            </w:r>
            <w:r w:rsidRPr="00FA4AD9">
              <w:rPr>
                <w:bCs/>
                <w:lang w:val="gsw-FR"/>
              </w:rPr>
              <w:t>studiju  procesu un zinātniski pētniecisko darbu minētajās programmās, bāze mācību prakšu realizācijai</w:t>
            </w:r>
            <w:r w:rsidR="005C7275" w:rsidRPr="00FA4AD9">
              <w:rPr>
                <w:bCs/>
                <w:lang w:val="gsw-FR"/>
              </w:rPr>
              <w:t>.</w:t>
            </w:r>
          </w:p>
          <w:p w:rsidR="000F0991" w:rsidRPr="00FA4AD9" w:rsidRDefault="000F0991" w:rsidP="00A30E07">
            <w:pPr>
              <w:ind w:firstLine="257"/>
              <w:jc w:val="both"/>
              <w:rPr>
                <w:bCs/>
                <w:lang w:val="gsw-FR"/>
              </w:rPr>
            </w:pPr>
          </w:p>
          <w:p w:rsidR="00FA674D" w:rsidRPr="00FA4AD9" w:rsidRDefault="006F4E7F" w:rsidP="00FA674D">
            <w:pPr>
              <w:jc w:val="both"/>
              <w:rPr>
                <w:bCs/>
                <w:lang w:val="gsw-FR"/>
              </w:rPr>
            </w:pPr>
            <w:r w:rsidRPr="00FA4AD9">
              <w:rPr>
                <w:bCs/>
                <w:lang w:val="gsw-FR"/>
              </w:rPr>
              <w:t>3.</w:t>
            </w:r>
            <w:r w:rsidR="00FA674D" w:rsidRPr="00FA4AD9">
              <w:rPr>
                <w:bCs/>
                <w:lang w:val="gsw-FR"/>
              </w:rPr>
              <w:t xml:space="preserve"> </w:t>
            </w:r>
            <w:r w:rsidR="001A781E" w:rsidRPr="00FA4AD9">
              <w:rPr>
                <w:bCs/>
                <w:lang w:val="gsw-FR"/>
              </w:rPr>
              <w:t>NĪ</w:t>
            </w:r>
            <w:r w:rsidR="00DC78E1" w:rsidRPr="00FA4AD9">
              <w:rPr>
                <w:bCs/>
              </w:rPr>
              <w:t xml:space="preserve"> </w:t>
            </w:r>
            <w:r w:rsidR="00FA674D" w:rsidRPr="00FA4AD9">
              <w:rPr>
                <w:bCs/>
                <w:lang w:val="gsw-FR"/>
              </w:rPr>
              <w:t xml:space="preserve">(nekustamā īpašuma kadastra Nr.0900 006 0010) </w:t>
            </w:r>
            <w:r w:rsidR="00FA674D" w:rsidRPr="00FA4AD9">
              <w:rPr>
                <w:b/>
                <w:bCs/>
                <w:lang w:val="gsw-FR"/>
              </w:rPr>
              <w:t>Akadēmijas ielā 19, Jelgavā</w:t>
            </w:r>
            <w:r w:rsidR="00DC78E1" w:rsidRPr="00FA4AD9">
              <w:rPr>
                <w:b/>
                <w:bCs/>
              </w:rPr>
              <w:t xml:space="preserve"> </w:t>
            </w:r>
            <w:r w:rsidR="00FA674D" w:rsidRPr="00FA4AD9">
              <w:rPr>
                <w:bCs/>
                <w:lang w:val="gsw-FR"/>
              </w:rPr>
              <w:t xml:space="preserve">(turpmāk – </w:t>
            </w:r>
            <w:r w:rsidR="00BA35E5" w:rsidRPr="00FA4AD9">
              <w:rPr>
                <w:bCs/>
                <w:lang w:val="gsw-FR"/>
              </w:rPr>
              <w:t>NĪ</w:t>
            </w:r>
            <w:r w:rsidR="00DC78E1" w:rsidRPr="00FA4AD9">
              <w:rPr>
                <w:bCs/>
              </w:rPr>
              <w:t xml:space="preserve"> </w:t>
            </w:r>
            <w:r w:rsidR="00FA674D" w:rsidRPr="00FA4AD9">
              <w:rPr>
                <w:b/>
                <w:bCs/>
                <w:lang w:val="gsw-FR"/>
              </w:rPr>
              <w:t>Akadēmijas ielā 19</w:t>
            </w:r>
            <w:r w:rsidR="00FA674D" w:rsidRPr="00FA4AD9">
              <w:rPr>
                <w:bCs/>
                <w:lang w:val="gsw-FR"/>
              </w:rPr>
              <w:t xml:space="preserve">), ierakstīts Jelgavas tiesas zemesgrāmatu nodaļas Jelgavas pilsētas zemesgrāmatas nodalījumā Nr. 168 uz valsts vārda </w:t>
            </w:r>
            <w:r w:rsidR="0025541B" w:rsidRPr="00FA4AD9">
              <w:rPr>
                <w:bCs/>
                <w:lang w:val="gsw-FR"/>
              </w:rPr>
              <w:t>LLU</w:t>
            </w:r>
            <w:r w:rsidR="00FA674D" w:rsidRPr="00FA4AD9">
              <w:rPr>
                <w:bCs/>
                <w:lang w:val="gsw-FR"/>
              </w:rPr>
              <w:t xml:space="preserve"> personā. </w:t>
            </w:r>
            <w:r w:rsidR="00BA35E5" w:rsidRPr="00FA4AD9">
              <w:rPr>
                <w:bCs/>
                <w:lang w:val="gsw-FR"/>
              </w:rPr>
              <w:t>NĪ</w:t>
            </w:r>
            <w:r w:rsidR="00FA674D" w:rsidRPr="00FA4AD9">
              <w:rPr>
                <w:bCs/>
                <w:lang w:val="gsw-FR"/>
              </w:rPr>
              <w:t xml:space="preserve"> Akadēmijas  ielā 19 sastāv no trīs zemes vienībām ar kopējo platību 10 854 m</w:t>
            </w:r>
            <w:r w:rsidR="00FA674D" w:rsidRPr="00FA4AD9">
              <w:rPr>
                <w:bCs/>
                <w:vertAlign w:val="superscript"/>
                <w:lang w:val="gsw-FR"/>
              </w:rPr>
              <w:t>2</w:t>
            </w:r>
            <w:r w:rsidR="00DC78E1" w:rsidRPr="00FA4AD9">
              <w:rPr>
                <w:bCs/>
                <w:vertAlign w:val="superscript"/>
              </w:rPr>
              <w:t xml:space="preserve"> </w:t>
            </w:r>
            <w:r w:rsidR="00FA674D" w:rsidRPr="00FA4AD9">
              <w:rPr>
                <w:bCs/>
                <w:lang w:val="gsw-FR"/>
              </w:rPr>
              <w:t>(zemes vienību kadastra apzīmējumi 0900 006 0010,0900 006 0169, 0900 006 0089) un divām būvēm (būvju kadastra apzīmējumi 0900 006 0089 001, 0900 006 0010 002).</w:t>
            </w:r>
          </w:p>
          <w:p w:rsidR="00C62DA6" w:rsidRPr="00FA4AD9" w:rsidRDefault="00FA674D" w:rsidP="00D21843">
            <w:pPr>
              <w:ind w:firstLine="257"/>
              <w:jc w:val="both"/>
              <w:rPr>
                <w:bCs/>
              </w:rPr>
            </w:pPr>
            <w:r w:rsidRPr="00FA4AD9">
              <w:rPr>
                <w:bCs/>
                <w:lang w:val="gsw-FR"/>
              </w:rPr>
              <w:t>Būve</w:t>
            </w:r>
            <w:r w:rsidR="00DC206B" w:rsidRPr="00FA4AD9">
              <w:rPr>
                <w:bCs/>
                <w:lang w:val="gsw-FR"/>
              </w:rPr>
              <w:t>i</w:t>
            </w:r>
            <w:r w:rsidR="00DC78E1" w:rsidRPr="00FA4AD9">
              <w:rPr>
                <w:bCs/>
              </w:rPr>
              <w:t xml:space="preserve"> </w:t>
            </w:r>
            <w:r w:rsidR="00DC206B" w:rsidRPr="00FA4AD9">
              <w:rPr>
                <w:bCs/>
                <w:lang w:val="gsw-FR"/>
              </w:rPr>
              <w:t>ar</w:t>
            </w:r>
            <w:r w:rsidRPr="00FA4AD9">
              <w:rPr>
                <w:bCs/>
                <w:lang w:val="gsw-FR"/>
              </w:rPr>
              <w:t xml:space="preserve"> kadastra apzīmējum</w:t>
            </w:r>
            <w:r w:rsidR="00DC206B" w:rsidRPr="00FA4AD9">
              <w:rPr>
                <w:bCs/>
                <w:lang w:val="gsw-FR"/>
              </w:rPr>
              <w:t>u</w:t>
            </w:r>
            <w:r w:rsidRPr="00FA4AD9">
              <w:rPr>
                <w:bCs/>
                <w:lang w:val="gsw-FR"/>
              </w:rPr>
              <w:t xml:space="preserve"> 0900 006 0089 001</w:t>
            </w:r>
            <w:r w:rsidR="00DC206B" w:rsidRPr="00FA4AD9">
              <w:rPr>
                <w:bCs/>
                <w:lang w:val="gsw-FR"/>
              </w:rPr>
              <w:t xml:space="preserve"> nosaukums</w:t>
            </w:r>
            <w:r w:rsidRPr="00FA4AD9">
              <w:rPr>
                <w:bCs/>
                <w:lang w:val="gsw-FR"/>
              </w:rPr>
              <w:t xml:space="preserve"> Mācību iestāde</w:t>
            </w:r>
            <w:r w:rsidR="00DC206B" w:rsidRPr="00FA4AD9">
              <w:rPr>
                <w:bCs/>
                <w:lang w:val="gsw-FR"/>
              </w:rPr>
              <w:t>,</w:t>
            </w:r>
            <w:r w:rsidRPr="00FA4AD9">
              <w:rPr>
                <w:bCs/>
                <w:lang w:val="gsw-FR"/>
              </w:rPr>
              <w:t xml:space="preserve"> galvenais lietošanas veids</w:t>
            </w:r>
            <w:r w:rsidR="00C452E6" w:rsidRPr="00FA4AD9">
              <w:rPr>
                <w:bCs/>
                <w:lang w:val="gsw-FR"/>
              </w:rPr>
              <w:t>-</w:t>
            </w:r>
            <w:r w:rsidRPr="00FA4AD9">
              <w:rPr>
                <w:bCs/>
                <w:lang w:val="gsw-FR"/>
              </w:rPr>
              <w:t xml:space="preserve"> skolas, universitātes un zinātniskajai pētniecībai paredzētās ēkas</w:t>
            </w:r>
            <w:r w:rsidR="00DC78E1" w:rsidRPr="00FA4AD9">
              <w:rPr>
                <w:bCs/>
              </w:rPr>
              <w:t>.</w:t>
            </w:r>
          </w:p>
          <w:p w:rsidR="000B57F8" w:rsidRPr="00FA4AD9" w:rsidRDefault="00334C2A" w:rsidP="00694F1F">
            <w:pPr>
              <w:ind w:firstLine="257"/>
              <w:jc w:val="both"/>
            </w:pPr>
            <w:r w:rsidRPr="00FA4AD9">
              <w:rPr>
                <w:bCs/>
              </w:rPr>
              <w:t xml:space="preserve">No NĪ </w:t>
            </w:r>
            <w:r w:rsidR="00975C61" w:rsidRPr="00FA4AD9">
              <w:rPr>
                <w:b/>
                <w:bCs/>
                <w:lang w:val="gsw-FR"/>
              </w:rPr>
              <w:t xml:space="preserve">Akadēmijas ielā 19 </w:t>
            </w:r>
            <w:r w:rsidRPr="00FA4AD9">
              <w:rPr>
                <w:bCs/>
              </w:rPr>
              <w:t>būvju kopējās platības 9227,3</w:t>
            </w:r>
            <w:r w:rsidRPr="00FA4AD9">
              <w:rPr>
                <w:bCs/>
                <w:lang w:val="gsw-FR"/>
              </w:rPr>
              <w:t>m², iznomāti 964,6 m</w:t>
            </w:r>
            <w:r w:rsidRPr="00FA4AD9">
              <w:rPr>
                <w:bCs/>
                <w:vertAlign w:val="superscript"/>
                <w:lang w:val="gsw-FR"/>
              </w:rPr>
              <w:t>2</w:t>
            </w:r>
            <w:r w:rsidRPr="00FA4AD9">
              <w:rPr>
                <w:bCs/>
                <w:lang w:val="gsw-FR"/>
              </w:rPr>
              <w:t>, kas sastāda 10,45%.</w:t>
            </w:r>
            <w:r w:rsidR="00D21843" w:rsidRPr="00FA4AD9">
              <w:rPr>
                <w:bCs/>
                <w:lang w:val="gsw-FR"/>
              </w:rPr>
              <w:t xml:space="preserve">Telpas iznomātas ēdināšanas pakalpojumu sniegšanai studējošiem un </w:t>
            </w:r>
            <w:r w:rsidR="00576F13" w:rsidRPr="00FA4AD9">
              <w:rPr>
                <w:bCs/>
                <w:lang w:val="gsw-FR"/>
              </w:rPr>
              <w:t xml:space="preserve">personālam un valsts institūcijas – </w:t>
            </w:r>
            <w:r w:rsidR="00D21843" w:rsidRPr="00FA4AD9">
              <w:rPr>
                <w:bCs/>
                <w:lang w:val="gsw-FR"/>
              </w:rPr>
              <w:t>Valsts zemes dienesta Zemgales reģionālās nodaļas darbībai</w:t>
            </w:r>
            <w:r w:rsidR="00797975" w:rsidRPr="00FA4AD9">
              <w:rPr>
                <w:bCs/>
                <w:lang w:val="gsw-FR"/>
              </w:rPr>
              <w:t xml:space="preserve">, </w:t>
            </w:r>
            <w:r w:rsidR="00694F1F" w:rsidRPr="00FA4AD9">
              <w:rPr>
                <w:bCs/>
                <w:lang w:val="gsw-FR"/>
              </w:rPr>
              <w:t xml:space="preserve">nodrošinot </w:t>
            </w:r>
            <w:r w:rsidR="00797975" w:rsidRPr="00FA4AD9">
              <w:rPr>
                <w:bCs/>
                <w:lang w:val="gsw-FR"/>
              </w:rPr>
              <w:t>valsts funkcij</w:t>
            </w:r>
            <w:r w:rsidR="00694F1F" w:rsidRPr="00FA4AD9">
              <w:rPr>
                <w:bCs/>
                <w:lang w:val="gsw-FR"/>
              </w:rPr>
              <w:t>as atbalstu.</w:t>
            </w:r>
          </w:p>
          <w:p w:rsidR="003A56FF" w:rsidRPr="00FA4AD9" w:rsidRDefault="000B57F8" w:rsidP="003A56FF">
            <w:pPr>
              <w:jc w:val="both"/>
            </w:pPr>
            <w:r w:rsidRPr="00FA4AD9">
              <w:t>Zinātniskā pētniecība būvē saistīta ar studiju procesa nodrošināšanu vispārējās izglītības sistēmas ietvaros un līdz ar to nav kvalificējama kā saimnieciska</w:t>
            </w:r>
            <w:r w:rsidR="00743C0D" w:rsidRPr="00FA4AD9">
              <w:t xml:space="preserve">. </w:t>
            </w:r>
            <w:r w:rsidR="003A56FF" w:rsidRPr="00FA4AD9">
              <w:t>Būve</w:t>
            </w:r>
            <w:r w:rsidR="00743C0D" w:rsidRPr="00FA4AD9">
              <w:t>s daļa</w:t>
            </w:r>
            <w:r w:rsidR="003A56FF" w:rsidRPr="00FA4AD9">
              <w:t xml:space="preserve"> iznomāta ievērojot </w:t>
            </w:r>
            <w:r w:rsidR="00895785" w:rsidRPr="00FA4AD9">
              <w:t xml:space="preserve">Ministru kabineta </w:t>
            </w:r>
            <w:r w:rsidR="003A56FF" w:rsidRPr="00FA4AD9">
              <w:t>2010.gada 8.jūnija noteikumus Nr.515</w:t>
            </w:r>
            <w:r w:rsidR="00E57EDB" w:rsidRPr="00FA4AD9">
              <w:t>.</w:t>
            </w:r>
          </w:p>
          <w:p w:rsidR="00AA3BB3" w:rsidRPr="00FA4AD9" w:rsidRDefault="00AA3BB3" w:rsidP="000B57F8">
            <w:pPr>
              <w:jc w:val="both"/>
              <w:rPr>
                <w:bCs/>
              </w:rPr>
            </w:pPr>
          </w:p>
          <w:p w:rsidR="00FA674D" w:rsidRPr="00FA4AD9" w:rsidRDefault="00FA674D" w:rsidP="00BA35E5">
            <w:pPr>
              <w:ind w:firstLine="257"/>
              <w:jc w:val="both"/>
              <w:rPr>
                <w:bCs/>
                <w:lang w:val="gsw-FR"/>
              </w:rPr>
            </w:pPr>
            <w:r w:rsidRPr="00FA4AD9">
              <w:rPr>
                <w:bCs/>
                <w:lang w:val="gsw-FR"/>
              </w:rPr>
              <w:t>Būve</w:t>
            </w:r>
            <w:r w:rsidR="00DC206B" w:rsidRPr="00FA4AD9">
              <w:rPr>
                <w:bCs/>
                <w:lang w:val="gsw-FR"/>
              </w:rPr>
              <w:t>i ar kadastra apzīmējumu</w:t>
            </w:r>
            <w:r w:rsidRPr="00FA4AD9">
              <w:rPr>
                <w:bCs/>
                <w:lang w:val="gsw-FR"/>
              </w:rPr>
              <w:t xml:space="preserve"> 0900 006 0010 002</w:t>
            </w:r>
            <w:r w:rsidR="00DC206B" w:rsidRPr="00FA4AD9">
              <w:rPr>
                <w:bCs/>
                <w:lang w:val="gsw-FR"/>
              </w:rPr>
              <w:t xml:space="preserve"> nosaukums</w:t>
            </w:r>
            <w:r w:rsidRPr="00FA4AD9">
              <w:rPr>
                <w:bCs/>
                <w:lang w:val="gsw-FR"/>
              </w:rPr>
              <w:t xml:space="preserve"> Katlu māja</w:t>
            </w:r>
            <w:r w:rsidR="00DC206B" w:rsidRPr="00FA4AD9">
              <w:rPr>
                <w:bCs/>
                <w:lang w:val="gsw-FR"/>
              </w:rPr>
              <w:t xml:space="preserve">, </w:t>
            </w:r>
            <w:r w:rsidRPr="00FA4AD9">
              <w:rPr>
                <w:bCs/>
                <w:lang w:val="gsw-FR"/>
              </w:rPr>
              <w:t>galvenais lietošanas veids</w:t>
            </w:r>
            <w:r w:rsidR="00FD0921" w:rsidRPr="00FA4AD9">
              <w:rPr>
                <w:bCs/>
                <w:lang w:val="gsw-FR"/>
              </w:rPr>
              <w:t xml:space="preserve">- </w:t>
            </w:r>
            <w:r w:rsidRPr="00FA4AD9">
              <w:rPr>
                <w:bCs/>
                <w:lang w:val="gsw-FR"/>
              </w:rPr>
              <w:t>nedzīvojamo ēku palīgēkas.</w:t>
            </w:r>
          </w:p>
          <w:p w:rsidR="00B563A6" w:rsidRPr="00FA4AD9" w:rsidRDefault="00B563A6" w:rsidP="00B563A6">
            <w:pPr>
              <w:jc w:val="both"/>
              <w:rPr>
                <w:bCs/>
                <w:lang w:val="gsw-FR"/>
              </w:rPr>
            </w:pPr>
            <w:r w:rsidRPr="00FA4AD9">
              <w:rPr>
                <w:bCs/>
                <w:lang w:val="gsw-FR"/>
              </w:rPr>
              <w:t xml:space="preserve">NĪ Akadēmijas ielā 19 atrodas </w:t>
            </w:r>
            <w:r w:rsidR="00C53648" w:rsidRPr="00FA4AD9">
              <w:rPr>
                <w:bCs/>
                <w:lang w:val="gsw-FR"/>
              </w:rPr>
              <w:t xml:space="preserve">Vides un būvzinātņu </w:t>
            </w:r>
            <w:r w:rsidRPr="00FA4AD9">
              <w:rPr>
                <w:bCs/>
                <w:lang w:val="gsw-FR"/>
              </w:rPr>
              <w:t>fakultāte un nekustamais īpašums nepieciešams studiju programmu  realizācijai pamatstudijās - ainavu arhitektūra un plānošana, būvniecība  (1.un 2.līmeņa un profesionālā bakalaura), vide un ūdenssaimniecība, zemes ierīcība un mērniecība; maģistra studijās – būvniecība, ainavu arhitektūra, hidroinženierzinātne, zemes ierīcībā un vides inženierzinātne; doktora studijās – būvzinātne, hidroinženierzinātne un vides inženierzinātne.</w:t>
            </w:r>
          </w:p>
          <w:p w:rsidR="000F0991" w:rsidRPr="00FA4AD9" w:rsidRDefault="007B10B6" w:rsidP="00FA674D">
            <w:pPr>
              <w:jc w:val="both"/>
              <w:rPr>
                <w:bCs/>
                <w:lang w:val="gsw-FR"/>
              </w:rPr>
            </w:pPr>
            <w:r w:rsidRPr="00FA4AD9">
              <w:rPr>
                <w:bCs/>
                <w:lang w:val="gsw-FR"/>
              </w:rPr>
              <w:t xml:space="preserve">     </w:t>
            </w:r>
            <w:r w:rsidR="007262BC" w:rsidRPr="00FA4AD9">
              <w:rPr>
                <w:bCs/>
                <w:lang w:val="gsw-FR"/>
              </w:rPr>
              <w:t>NĪ</w:t>
            </w:r>
            <w:r w:rsidR="00EA0860" w:rsidRPr="00FA4AD9">
              <w:rPr>
                <w:b/>
                <w:bCs/>
                <w:lang w:val="gsw-FR"/>
              </w:rPr>
              <w:t xml:space="preserve"> Akadēmijas ielā 19</w:t>
            </w:r>
            <w:r w:rsidR="007262BC" w:rsidRPr="00FA4AD9">
              <w:rPr>
                <w:bCs/>
                <w:lang w:val="gsw-FR"/>
              </w:rPr>
              <w:t xml:space="preserve"> </w:t>
            </w:r>
            <w:r w:rsidR="00955BA8" w:rsidRPr="00FA4AD9">
              <w:rPr>
                <w:bCs/>
                <w:lang w:val="gsw-FR"/>
              </w:rPr>
              <w:t>LLU</w:t>
            </w:r>
            <w:r w:rsidR="00DC78E1" w:rsidRPr="00FA4AD9">
              <w:rPr>
                <w:bCs/>
              </w:rPr>
              <w:t xml:space="preserve"> </w:t>
            </w:r>
            <w:r w:rsidR="00B563A6" w:rsidRPr="00FA4AD9">
              <w:rPr>
                <w:bCs/>
                <w:lang w:val="gsw-FR"/>
              </w:rPr>
              <w:t>izmantos, lai realizētu</w:t>
            </w:r>
            <w:r w:rsidR="00DC78E1" w:rsidRPr="00FA4AD9">
              <w:rPr>
                <w:bCs/>
              </w:rPr>
              <w:t xml:space="preserve"> </w:t>
            </w:r>
            <w:r w:rsidR="00B563A6" w:rsidRPr="00FA4AD9">
              <w:rPr>
                <w:bCs/>
                <w:lang w:val="gsw-FR"/>
              </w:rPr>
              <w:t>studiju  procesu un zinātniski pētniecisko darbu minētajās programmās kā arī lekciju nodarbības citu fakutāšu studentiem, bāze mācību prakšu un laboratorijas darbu realizācijai.</w:t>
            </w:r>
          </w:p>
          <w:p w:rsidR="00FA674D" w:rsidRPr="00FA4AD9" w:rsidRDefault="00B563A6" w:rsidP="00FA674D">
            <w:pPr>
              <w:jc w:val="both"/>
              <w:rPr>
                <w:bCs/>
                <w:lang w:val="gsw-FR"/>
              </w:rPr>
            </w:pPr>
            <w:r w:rsidRPr="00FA4AD9">
              <w:rPr>
                <w:bCs/>
                <w:lang w:val="gsw-FR"/>
              </w:rPr>
              <w:t xml:space="preserve"> </w:t>
            </w:r>
          </w:p>
          <w:p w:rsidR="00FA674D" w:rsidRPr="00FA4AD9" w:rsidRDefault="006F4E7F" w:rsidP="00FA674D">
            <w:pPr>
              <w:jc w:val="both"/>
            </w:pPr>
            <w:r w:rsidRPr="00FA4AD9">
              <w:rPr>
                <w:bCs/>
                <w:lang w:val="gsw-FR"/>
              </w:rPr>
              <w:t>4.</w:t>
            </w:r>
            <w:r w:rsidR="00FA674D" w:rsidRPr="00FA4AD9">
              <w:rPr>
                <w:bCs/>
                <w:lang w:val="gsw-FR"/>
              </w:rPr>
              <w:t xml:space="preserve"> </w:t>
            </w:r>
            <w:r w:rsidR="000D2088" w:rsidRPr="00FA4AD9">
              <w:rPr>
                <w:bCs/>
                <w:lang w:val="gsw-FR"/>
              </w:rPr>
              <w:t>NĪ</w:t>
            </w:r>
            <w:r w:rsidR="00FA674D" w:rsidRPr="00FA4AD9">
              <w:rPr>
                <w:bCs/>
                <w:lang w:val="gsw-FR"/>
              </w:rPr>
              <w:t xml:space="preserve"> (nekustamā īpašuma kadastra Nr.0900 006 0024) </w:t>
            </w:r>
            <w:r w:rsidR="00FA674D" w:rsidRPr="00FA4AD9">
              <w:rPr>
                <w:b/>
                <w:bCs/>
                <w:lang w:val="gsw-FR"/>
              </w:rPr>
              <w:t>Akadēmijas ielā 11, Jelgavā</w:t>
            </w:r>
            <w:r w:rsidR="001D4B82" w:rsidRPr="00FA4AD9">
              <w:rPr>
                <w:b/>
                <w:bCs/>
              </w:rPr>
              <w:t xml:space="preserve"> </w:t>
            </w:r>
            <w:r w:rsidR="00FA674D" w:rsidRPr="00FA4AD9">
              <w:rPr>
                <w:bCs/>
                <w:lang w:val="gsw-FR"/>
              </w:rPr>
              <w:t xml:space="preserve">(turpmāk – </w:t>
            </w:r>
            <w:r w:rsidR="000815C7" w:rsidRPr="00FA4AD9">
              <w:rPr>
                <w:bCs/>
                <w:lang w:val="gsw-FR"/>
              </w:rPr>
              <w:t>NĪ</w:t>
            </w:r>
            <w:r w:rsidR="001D4B82" w:rsidRPr="00FA4AD9">
              <w:rPr>
                <w:bCs/>
              </w:rPr>
              <w:t xml:space="preserve"> </w:t>
            </w:r>
            <w:r w:rsidR="00FA674D" w:rsidRPr="00FA4AD9">
              <w:rPr>
                <w:b/>
                <w:bCs/>
                <w:lang w:val="gsw-FR"/>
              </w:rPr>
              <w:t>Akadēmijas ielā 11</w:t>
            </w:r>
            <w:r w:rsidR="00FA674D" w:rsidRPr="00FA4AD9">
              <w:rPr>
                <w:bCs/>
                <w:lang w:val="gsw-FR"/>
              </w:rPr>
              <w:t xml:space="preserve">), ierakstīts Jelgavas tiesas zemesgrāmatu nodaļas Jelgavas pilsētas zemesgrāmatas  nodalījumā Nr. 304 uz valsts vārda </w:t>
            </w:r>
            <w:r w:rsidR="0025541B" w:rsidRPr="00FA4AD9">
              <w:rPr>
                <w:bCs/>
                <w:lang w:val="gsw-FR"/>
              </w:rPr>
              <w:t>LLU</w:t>
            </w:r>
            <w:r w:rsidR="00A76ACF" w:rsidRPr="00FA4AD9">
              <w:rPr>
                <w:bCs/>
                <w:lang w:val="gsw-FR"/>
              </w:rPr>
              <w:t xml:space="preserve"> </w:t>
            </w:r>
            <w:r w:rsidR="00FA674D" w:rsidRPr="00FA4AD9">
              <w:rPr>
                <w:bCs/>
                <w:lang w:val="gsw-FR"/>
              </w:rPr>
              <w:t xml:space="preserve">personā. </w:t>
            </w:r>
            <w:r w:rsidR="00284B33" w:rsidRPr="00FA4AD9">
              <w:rPr>
                <w:bCs/>
                <w:lang w:val="gsw-FR"/>
              </w:rPr>
              <w:t>NĪ</w:t>
            </w:r>
            <w:r w:rsidR="00FA674D" w:rsidRPr="00FA4AD9">
              <w:rPr>
                <w:bCs/>
                <w:lang w:val="gsw-FR"/>
              </w:rPr>
              <w:t xml:space="preserve"> Akadēmijas  ielā 1</w:t>
            </w:r>
            <w:r w:rsidR="00284B33" w:rsidRPr="00FA4AD9">
              <w:rPr>
                <w:bCs/>
                <w:lang w:val="gsw-FR"/>
              </w:rPr>
              <w:t>1</w:t>
            </w:r>
            <w:r w:rsidR="00FA674D" w:rsidRPr="00FA4AD9">
              <w:rPr>
                <w:bCs/>
                <w:lang w:val="gsw-FR"/>
              </w:rPr>
              <w:t xml:space="preserve"> sastāv no zemes vienības 17 933 m</w:t>
            </w:r>
            <w:r w:rsidR="00FA674D" w:rsidRPr="00FA4AD9">
              <w:rPr>
                <w:bCs/>
                <w:vertAlign w:val="superscript"/>
                <w:lang w:val="gsw-FR"/>
              </w:rPr>
              <w:t>2</w:t>
            </w:r>
            <w:r w:rsidR="00FA674D" w:rsidRPr="00FA4AD9">
              <w:rPr>
                <w:bCs/>
                <w:lang w:val="gsw-FR"/>
              </w:rPr>
              <w:t xml:space="preserve"> platībā (zemes vienības kadastra apzīmējums 0900 006 0024), un divām būvēm (būvju kadastra apzīmējumi </w:t>
            </w:r>
            <w:r w:rsidR="00FA674D" w:rsidRPr="00FA4AD9">
              <w:t>0900 006 0024 001 un 0900 006 0024 002).</w:t>
            </w:r>
          </w:p>
          <w:p w:rsidR="0054570A" w:rsidRPr="00FA4AD9" w:rsidRDefault="00FA674D" w:rsidP="0054570A">
            <w:pPr>
              <w:ind w:firstLine="257"/>
              <w:jc w:val="both"/>
              <w:rPr>
                <w:bCs/>
              </w:rPr>
            </w:pPr>
            <w:r w:rsidRPr="00FA4AD9">
              <w:rPr>
                <w:bCs/>
                <w:lang w:val="gsw-FR"/>
              </w:rPr>
              <w:t>Būve</w:t>
            </w:r>
            <w:r w:rsidR="00DC206B" w:rsidRPr="00FA4AD9">
              <w:rPr>
                <w:bCs/>
                <w:lang w:val="gsw-FR"/>
              </w:rPr>
              <w:t>i</w:t>
            </w:r>
            <w:r w:rsidR="001D4B82" w:rsidRPr="00FA4AD9">
              <w:rPr>
                <w:bCs/>
              </w:rPr>
              <w:t xml:space="preserve"> </w:t>
            </w:r>
            <w:r w:rsidR="00DC206B" w:rsidRPr="00FA4AD9">
              <w:rPr>
                <w:bCs/>
                <w:lang w:val="gsw-FR"/>
              </w:rPr>
              <w:t>ar</w:t>
            </w:r>
            <w:r w:rsidRPr="00FA4AD9">
              <w:rPr>
                <w:bCs/>
                <w:lang w:val="gsw-FR"/>
              </w:rPr>
              <w:t xml:space="preserve"> kadastra apzīmējum</w:t>
            </w:r>
            <w:r w:rsidR="00DC206B" w:rsidRPr="00FA4AD9">
              <w:rPr>
                <w:bCs/>
                <w:lang w:val="gsw-FR"/>
              </w:rPr>
              <w:t>u</w:t>
            </w:r>
            <w:r w:rsidRPr="00FA4AD9">
              <w:rPr>
                <w:bCs/>
                <w:lang w:val="gsw-FR"/>
              </w:rPr>
              <w:t xml:space="preserve"> 0900 006 0024 001</w:t>
            </w:r>
            <w:r w:rsidR="00DC206B" w:rsidRPr="00FA4AD9">
              <w:rPr>
                <w:bCs/>
                <w:lang w:val="gsw-FR"/>
              </w:rPr>
              <w:t xml:space="preserve"> nosaukums </w:t>
            </w:r>
            <w:r w:rsidRPr="00FA4AD9">
              <w:rPr>
                <w:bCs/>
                <w:lang w:val="gsw-FR"/>
              </w:rPr>
              <w:t>Mācību korpuss</w:t>
            </w:r>
            <w:r w:rsidR="00DC206B" w:rsidRPr="00FA4AD9">
              <w:rPr>
                <w:bCs/>
                <w:lang w:val="gsw-FR"/>
              </w:rPr>
              <w:t>,</w:t>
            </w:r>
            <w:r w:rsidRPr="00FA4AD9">
              <w:rPr>
                <w:bCs/>
                <w:lang w:val="gsw-FR"/>
              </w:rPr>
              <w:t xml:space="preserve"> galvenais lietošanas veids</w:t>
            </w:r>
            <w:r w:rsidR="00597E3A" w:rsidRPr="00FA4AD9">
              <w:rPr>
                <w:bCs/>
                <w:lang w:val="gsw-FR"/>
              </w:rPr>
              <w:t>-</w:t>
            </w:r>
            <w:r w:rsidRPr="00FA4AD9">
              <w:rPr>
                <w:bCs/>
                <w:lang w:val="gsw-FR"/>
              </w:rPr>
              <w:t xml:space="preserve"> skolas, universitātes un zinātniskajai pētniecībai paredzētās ēkas</w:t>
            </w:r>
            <w:r w:rsidR="00DD0FFC" w:rsidRPr="00FA4AD9">
              <w:rPr>
                <w:bCs/>
              </w:rPr>
              <w:t>.</w:t>
            </w:r>
            <w:r w:rsidR="00357D5F" w:rsidRPr="00FA4AD9">
              <w:rPr>
                <w:bCs/>
              </w:rPr>
              <w:t xml:space="preserve"> </w:t>
            </w:r>
          </w:p>
          <w:p w:rsidR="003F7D5E" w:rsidRPr="00FA4AD9" w:rsidRDefault="00694F1F" w:rsidP="002B6D0B">
            <w:pPr>
              <w:jc w:val="both"/>
              <w:rPr>
                <w:bCs/>
                <w:lang w:val="gsw-FR"/>
              </w:rPr>
            </w:pPr>
            <w:r w:rsidRPr="00FA4AD9">
              <w:lastRenderedPageBreak/>
              <w:t xml:space="preserve">    </w:t>
            </w:r>
            <w:r w:rsidR="003F7D5E" w:rsidRPr="00FA4AD9">
              <w:t>Zinātniskā pētniecība būvē saistīta ar studiju procesa nodrošināšanu vispārējās izglītības sistēmas ietvaros</w:t>
            </w:r>
            <w:r w:rsidR="00F634B4" w:rsidRPr="00FA4AD9">
              <w:t>.</w:t>
            </w:r>
            <w:r w:rsidR="003F7D5E" w:rsidRPr="00FA4AD9">
              <w:t xml:space="preserve"> </w:t>
            </w:r>
          </w:p>
          <w:p w:rsidR="00FA674D" w:rsidRPr="00FA4AD9" w:rsidRDefault="00FA674D" w:rsidP="000815C7">
            <w:pPr>
              <w:ind w:firstLine="257"/>
              <w:jc w:val="both"/>
              <w:rPr>
                <w:bCs/>
              </w:rPr>
            </w:pPr>
            <w:r w:rsidRPr="00FA4AD9">
              <w:rPr>
                <w:bCs/>
                <w:lang w:val="gsw-FR"/>
              </w:rPr>
              <w:t>Būve</w:t>
            </w:r>
            <w:r w:rsidR="00DC206B" w:rsidRPr="00FA4AD9">
              <w:rPr>
                <w:bCs/>
                <w:lang w:val="gsw-FR"/>
              </w:rPr>
              <w:t>i</w:t>
            </w:r>
            <w:r w:rsidR="001D4B82" w:rsidRPr="00FA4AD9">
              <w:rPr>
                <w:bCs/>
              </w:rPr>
              <w:t xml:space="preserve"> </w:t>
            </w:r>
            <w:r w:rsidR="00DC206B" w:rsidRPr="00FA4AD9">
              <w:rPr>
                <w:bCs/>
                <w:lang w:val="gsw-FR"/>
              </w:rPr>
              <w:t>ar kadastra apzīmējumu</w:t>
            </w:r>
            <w:r w:rsidRPr="00FA4AD9">
              <w:rPr>
                <w:bCs/>
                <w:lang w:val="gsw-FR"/>
              </w:rPr>
              <w:t xml:space="preserve"> 0900 006 0024 00</w:t>
            </w:r>
            <w:r w:rsidR="00DC206B" w:rsidRPr="00FA4AD9">
              <w:rPr>
                <w:bCs/>
                <w:lang w:val="gsw-FR"/>
              </w:rPr>
              <w:t>2 nosaukums:</w:t>
            </w:r>
            <w:r w:rsidR="001D4B82" w:rsidRPr="00FA4AD9">
              <w:rPr>
                <w:bCs/>
              </w:rPr>
              <w:t xml:space="preserve"> </w:t>
            </w:r>
            <w:r w:rsidRPr="00FA4AD9">
              <w:rPr>
                <w:bCs/>
                <w:lang w:val="gsw-FR"/>
              </w:rPr>
              <w:t>Slēpju bāze</w:t>
            </w:r>
            <w:r w:rsidR="00DC206B" w:rsidRPr="00FA4AD9">
              <w:rPr>
                <w:bCs/>
                <w:lang w:val="gsw-FR"/>
              </w:rPr>
              <w:t>,</w:t>
            </w:r>
            <w:r w:rsidRPr="00FA4AD9">
              <w:rPr>
                <w:bCs/>
                <w:lang w:val="gsw-FR"/>
              </w:rPr>
              <w:t xml:space="preserve"> galvenais lietošanas veids</w:t>
            </w:r>
            <w:r w:rsidR="00597E3A" w:rsidRPr="00FA4AD9">
              <w:rPr>
                <w:bCs/>
                <w:lang w:val="gsw-FR"/>
              </w:rPr>
              <w:t xml:space="preserve">-  </w:t>
            </w:r>
            <w:r w:rsidRPr="00FA4AD9">
              <w:rPr>
                <w:bCs/>
                <w:lang w:val="gsw-FR"/>
              </w:rPr>
              <w:t>sporta ēkas</w:t>
            </w:r>
            <w:r w:rsidR="00DD0FFC" w:rsidRPr="00FA4AD9">
              <w:rPr>
                <w:bCs/>
              </w:rPr>
              <w:t>.</w:t>
            </w:r>
          </w:p>
          <w:p w:rsidR="00D15788" w:rsidRPr="00FA4AD9" w:rsidRDefault="00D15788" w:rsidP="00D15788">
            <w:pPr>
              <w:jc w:val="both"/>
              <w:rPr>
                <w:bCs/>
              </w:rPr>
            </w:pPr>
            <w:r w:rsidRPr="00FA4AD9">
              <w:rPr>
                <w:bCs/>
              </w:rPr>
              <w:t xml:space="preserve">Būvē veiktās darbības ir saistītas ar LLU darbībām vispārējās izglītības sistēmas ietvaros un </w:t>
            </w:r>
            <w:r w:rsidRPr="00FA4AD9">
              <w:t>attiecīgi uz tām neattiecas komercdarbības atbalsta kontroles prasības</w:t>
            </w:r>
            <w:r w:rsidRPr="00FA4AD9">
              <w:rPr>
                <w:bCs/>
              </w:rPr>
              <w:t xml:space="preserve">. Būvē izvietota trenažieru zāle studējošo vajadzībām; </w:t>
            </w:r>
          </w:p>
          <w:p w:rsidR="003F7D5E" w:rsidRPr="00FA4AD9" w:rsidRDefault="003F7D5E" w:rsidP="000815C7">
            <w:pPr>
              <w:ind w:firstLine="257"/>
              <w:jc w:val="both"/>
              <w:rPr>
                <w:bCs/>
              </w:rPr>
            </w:pPr>
          </w:p>
          <w:p w:rsidR="006F2A74" w:rsidRPr="00FA4AD9" w:rsidRDefault="006F2A74" w:rsidP="006F2A74">
            <w:pPr>
              <w:jc w:val="both"/>
              <w:rPr>
                <w:bCs/>
              </w:rPr>
            </w:pPr>
            <w:r w:rsidRPr="00FA4AD9">
              <w:rPr>
                <w:bCs/>
                <w:lang w:val="gsw-FR"/>
              </w:rPr>
              <w:t>NĪ Akadēmijas ielā 11 atrodas LLU Meža fakultāte un tas nepieciešams studiju programmu realizācijai pamatstudijās-mežzinātne,kokapstrāde, mežinženieris; maģistra studijās</w:t>
            </w:r>
            <w:r w:rsidR="001D4B82" w:rsidRPr="00FA4AD9">
              <w:rPr>
                <w:bCs/>
              </w:rPr>
              <w:t xml:space="preserve"> </w:t>
            </w:r>
            <w:r w:rsidRPr="00FA4AD9">
              <w:rPr>
                <w:bCs/>
                <w:lang w:val="gsw-FR"/>
              </w:rPr>
              <w:t>-  meža ekonomika un politika,  meža ekoloģija un mežkopība, meža darbi un mežkopība,</w:t>
            </w:r>
            <w:r w:rsidR="001D4B82" w:rsidRPr="00FA4AD9">
              <w:rPr>
                <w:bCs/>
              </w:rPr>
              <w:t xml:space="preserve"> </w:t>
            </w:r>
            <w:r w:rsidRPr="00FA4AD9">
              <w:rPr>
                <w:bCs/>
                <w:lang w:val="gsw-FR"/>
              </w:rPr>
              <w:t>koksnes materiāli un tehnoloģijasdarba aizsardzība un drošība,</w:t>
            </w:r>
            <w:r w:rsidR="001D4B82" w:rsidRPr="00FA4AD9">
              <w:rPr>
                <w:bCs/>
              </w:rPr>
              <w:t xml:space="preserve"> </w:t>
            </w:r>
            <w:r w:rsidRPr="00FA4AD9">
              <w:rPr>
                <w:bCs/>
                <w:lang w:val="gsw-FR"/>
              </w:rPr>
              <w:t>doktora studijās – mežzinātne, koksnes materiāli un tehnoloģijas</w:t>
            </w:r>
            <w:r w:rsidR="001D4B82" w:rsidRPr="00FA4AD9">
              <w:rPr>
                <w:bCs/>
              </w:rPr>
              <w:t>.</w:t>
            </w:r>
          </w:p>
          <w:p w:rsidR="00FA674D" w:rsidRPr="00FA4AD9" w:rsidRDefault="003F54F0" w:rsidP="00FA674D">
            <w:pPr>
              <w:jc w:val="both"/>
              <w:rPr>
                <w:bCs/>
                <w:lang w:val="gsw-FR"/>
              </w:rPr>
            </w:pPr>
            <w:r w:rsidRPr="00FA4AD9">
              <w:rPr>
                <w:bCs/>
                <w:lang w:val="gsw-FR"/>
              </w:rPr>
              <w:t>NĪ</w:t>
            </w:r>
            <w:r w:rsidR="00EA0860" w:rsidRPr="00FA4AD9">
              <w:rPr>
                <w:bCs/>
                <w:lang w:val="gsw-FR"/>
              </w:rPr>
              <w:t xml:space="preserve"> </w:t>
            </w:r>
            <w:r w:rsidR="00EA0860" w:rsidRPr="00FA4AD9">
              <w:rPr>
                <w:b/>
                <w:bCs/>
                <w:lang w:val="gsw-FR"/>
              </w:rPr>
              <w:t>Akadēmijas ielā 11</w:t>
            </w:r>
            <w:r w:rsidR="00EA0860" w:rsidRPr="00FA4AD9">
              <w:rPr>
                <w:bCs/>
                <w:lang w:val="gsw-FR"/>
              </w:rPr>
              <w:t xml:space="preserve"> </w:t>
            </w:r>
            <w:r w:rsidR="006F2A74" w:rsidRPr="00FA4AD9">
              <w:rPr>
                <w:bCs/>
                <w:lang w:val="gsw-FR"/>
              </w:rPr>
              <w:t xml:space="preserve"> </w:t>
            </w:r>
            <w:r w:rsidR="009619D0" w:rsidRPr="00FA4AD9">
              <w:rPr>
                <w:bCs/>
                <w:lang w:val="gsw-FR"/>
              </w:rPr>
              <w:t>LLU</w:t>
            </w:r>
            <w:r w:rsidR="001D4B82" w:rsidRPr="00FA4AD9">
              <w:rPr>
                <w:bCs/>
              </w:rPr>
              <w:t xml:space="preserve"> </w:t>
            </w:r>
            <w:r w:rsidR="006F2A74" w:rsidRPr="00FA4AD9">
              <w:rPr>
                <w:bCs/>
                <w:lang w:val="gsw-FR"/>
              </w:rPr>
              <w:t>izmantos, lai realizētu</w:t>
            </w:r>
            <w:r w:rsidR="001D4B82" w:rsidRPr="00FA4AD9">
              <w:rPr>
                <w:bCs/>
              </w:rPr>
              <w:t xml:space="preserve"> </w:t>
            </w:r>
            <w:r w:rsidR="006F2A74" w:rsidRPr="00FA4AD9">
              <w:rPr>
                <w:bCs/>
                <w:lang w:val="gsw-FR"/>
              </w:rPr>
              <w:t>studiju  procesu un zinātniski pētniecisko darbu minētajās programmās</w:t>
            </w:r>
            <w:r w:rsidR="00860E5D" w:rsidRPr="00FA4AD9">
              <w:rPr>
                <w:bCs/>
                <w:lang w:val="gsw-FR"/>
              </w:rPr>
              <w:t>.</w:t>
            </w:r>
          </w:p>
          <w:p w:rsidR="00357D5F" w:rsidRPr="00FA4AD9" w:rsidRDefault="00357D5F" w:rsidP="00FA674D">
            <w:pPr>
              <w:jc w:val="both"/>
              <w:rPr>
                <w:bCs/>
                <w:lang w:val="gsw-FR"/>
              </w:rPr>
            </w:pPr>
          </w:p>
          <w:p w:rsidR="00410D33" w:rsidRPr="00FA4AD9" w:rsidRDefault="006F4E7F" w:rsidP="00FA674D">
            <w:pPr>
              <w:jc w:val="both"/>
              <w:rPr>
                <w:bCs/>
                <w:lang w:val="gsw-FR"/>
              </w:rPr>
            </w:pPr>
            <w:r w:rsidRPr="00FA4AD9">
              <w:rPr>
                <w:bCs/>
                <w:lang w:val="gsw-FR"/>
              </w:rPr>
              <w:t>5.</w:t>
            </w:r>
            <w:r w:rsidR="00FA674D" w:rsidRPr="00FA4AD9">
              <w:rPr>
                <w:bCs/>
                <w:lang w:val="gsw-FR"/>
              </w:rPr>
              <w:t xml:space="preserve"> </w:t>
            </w:r>
            <w:r w:rsidR="0001680A" w:rsidRPr="00FA4AD9">
              <w:rPr>
                <w:bCs/>
                <w:lang w:val="gsw-FR"/>
              </w:rPr>
              <w:t>NĪ</w:t>
            </w:r>
            <w:r w:rsidR="00FA674D" w:rsidRPr="00FA4AD9">
              <w:rPr>
                <w:bCs/>
                <w:lang w:val="gsw-FR"/>
              </w:rPr>
              <w:t xml:space="preserve"> (nekustamā īpašuma kadastra Nr.0900 006 0189) </w:t>
            </w:r>
            <w:r w:rsidR="00FA674D" w:rsidRPr="00FA4AD9">
              <w:rPr>
                <w:b/>
                <w:bCs/>
                <w:lang w:val="gsw-FR"/>
              </w:rPr>
              <w:t>Jāņa Čakstes bulvārī 5, Jelgavā</w:t>
            </w:r>
            <w:r w:rsidR="00410D33" w:rsidRPr="00FA4AD9">
              <w:rPr>
                <w:b/>
                <w:bCs/>
                <w:lang w:val="gsw-FR"/>
              </w:rPr>
              <w:t xml:space="preserve"> </w:t>
            </w:r>
            <w:r w:rsidR="00F86490" w:rsidRPr="00FA4AD9">
              <w:rPr>
                <w:b/>
                <w:bCs/>
                <w:lang w:val="gsw-FR"/>
              </w:rPr>
              <w:t>(</w:t>
            </w:r>
            <w:r w:rsidR="00F86490" w:rsidRPr="00FA4AD9">
              <w:rPr>
                <w:bCs/>
                <w:lang w:val="gsw-FR"/>
              </w:rPr>
              <w:t xml:space="preserve">turpmāk – </w:t>
            </w:r>
            <w:r w:rsidR="00F86490" w:rsidRPr="00FA4AD9">
              <w:rPr>
                <w:b/>
                <w:bCs/>
                <w:lang w:val="gsw-FR"/>
              </w:rPr>
              <w:t xml:space="preserve">NĪ </w:t>
            </w:r>
            <w:r w:rsidR="00FA674D" w:rsidRPr="00FA4AD9">
              <w:rPr>
                <w:b/>
                <w:bCs/>
                <w:lang w:val="gsw-FR"/>
              </w:rPr>
              <w:t>Jāņa Čakstes bulvārī 5</w:t>
            </w:r>
            <w:r w:rsidR="00FA674D" w:rsidRPr="00FA4AD9">
              <w:rPr>
                <w:bCs/>
                <w:lang w:val="gsw-FR"/>
              </w:rPr>
              <w:t xml:space="preserve">), ierakstīts Jelgavas tiesas zemesgrāmatu nodaļas Jelgavas pilsētas zemesgrāmatas  nodalījumā Nr. 5500 uz valsts vārda </w:t>
            </w:r>
            <w:r w:rsidR="0025541B" w:rsidRPr="00FA4AD9">
              <w:rPr>
                <w:bCs/>
                <w:lang w:val="gsw-FR"/>
              </w:rPr>
              <w:t>LLU</w:t>
            </w:r>
            <w:r w:rsidR="00FA674D" w:rsidRPr="00FA4AD9">
              <w:rPr>
                <w:bCs/>
                <w:lang w:val="gsw-FR"/>
              </w:rPr>
              <w:t xml:space="preserve"> personā. </w:t>
            </w:r>
            <w:r w:rsidR="000815C7" w:rsidRPr="00FA4AD9">
              <w:rPr>
                <w:bCs/>
                <w:lang w:val="gsw-FR"/>
              </w:rPr>
              <w:t xml:space="preserve">NĪ </w:t>
            </w:r>
            <w:r w:rsidR="00FA674D" w:rsidRPr="00FA4AD9">
              <w:rPr>
                <w:b/>
                <w:bCs/>
                <w:lang w:val="gsw-FR"/>
              </w:rPr>
              <w:t xml:space="preserve"> Jāņa Čakstes bulvārī 5</w:t>
            </w:r>
            <w:r w:rsidR="00FA674D" w:rsidRPr="00FA4AD9">
              <w:rPr>
                <w:bCs/>
                <w:lang w:val="gsw-FR"/>
              </w:rPr>
              <w:t xml:space="preserve"> sastāv no zemes vienības 12 197 m</w:t>
            </w:r>
            <w:r w:rsidR="00FA674D" w:rsidRPr="00FA4AD9">
              <w:rPr>
                <w:bCs/>
                <w:vertAlign w:val="superscript"/>
                <w:lang w:val="gsw-FR"/>
              </w:rPr>
              <w:t>2</w:t>
            </w:r>
            <w:r w:rsidR="00FA674D" w:rsidRPr="00FA4AD9">
              <w:rPr>
                <w:bCs/>
                <w:lang w:val="gsw-FR"/>
              </w:rPr>
              <w:t xml:space="preserve"> platībā (zemes vienības kadastra apzīmējums 0900 006 0189), un divām būvēm (būvju kadastra apzīmējumi </w:t>
            </w:r>
            <w:r w:rsidR="00FA674D" w:rsidRPr="00FA4AD9">
              <w:t>0900 006 0189 001 un 0900 006 0189 003).</w:t>
            </w:r>
            <w:r w:rsidR="0054570A" w:rsidRPr="00FA4AD9">
              <w:rPr>
                <w:bCs/>
                <w:lang w:val="gsw-FR"/>
              </w:rPr>
              <w:t xml:space="preserve"> </w:t>
            </w:r>
          </w:p>
          <w:p w:rsidR="00181F44" w:rsidRPr="00181F44" w:rsidRDefault="0054570A" w:rsidP="00181F44">
            <w:pPr>
              <w:ind w:firstLine="252"/>
              <w:jc w:val="both"/>
              <w:rPr>
                <w:bCs/>
              </w:rPr>
            </w:pPr>
            <w:r w:rsidRPr="00FA4AD9">
              <w:rPr>
                <w:bCs/>
                <w:lang w:val="gsw-FR"/>
              </w:rPr>
              <w:t>No zemes</w:t>
            </w:r>
            <w:r w:rsidR="00410D33" w:rsidRPr="00FA4AD9">
              <w:rPr>
                <w:bCs/>
                <w:lang w:val="gsw-FR"/>
              </w:rPr>
              <w:t xml:space="preserve"> </w:t>
            </w:r>
            <w:r w:rsidR="00576F13" w:rsidRPr="00FA4AD9">
              <w:rPr>
                <w:bCs/>
                <w:lang w:val="gsw-FR"/>
              </w:rPr>
              <w:t xml:space="preserve">vienības </w:t>
            </w:r>
            <w:r w:rsidR="00410D33" w:rsidRPr="00FA4AD9">
              <w:rPr>
                <w:bCs/>
                <w:lang w:val="gsw-FR"/>
              </w:rPr>
              <w:t>(zemes vienības kadastra apzīmējums 0900 006 0189</w:t>
            </w:r>
            <w:r w:rsidR="00576F13" w:rsidRPr="00FA4AD9">
              <w:rPr>
                <w:bCs/>
                <w:lang w:val="gsw-FR"/>
              </w:rPr>
              <w:t>)</w:t>
            </w:r>
            <w:r w:rsidRPr="00FA4AD9">
              <w:rPr>
                <w:bCs/>
                <w:lang w:val="gsw-FR"/>
              </w:rPr>
              <w:t xml:space="preserve"> 12 197 m</w:t>
            </w:r>
            <w:r w:rsidRPr="00FA4AD9">
              <w:rPr>
                <w:bCs/>
                <w:vertAlign w:val="superscript"/>
                <w:lang w:val="gsw-FR"/>
              </w:rPr>
              <w:t>2</w:t>
            </w:r>
            <w:r w:rsidR="00576F13" w:rsidRPr="00FA4AD9">
              <w:rPr>
                <w:bCs/>
                <w:lang w:val="gsw-FR"/>
              </w:rPr>
              <w:t xml:space="preserve"> platībā,</w:t>
            </w:r>
            <w:r w:rsidRPr="00FA4AD9">
              <w:rPr>
                <w:bCs/>
                <w:lang w:val="gsw-FR"/>
              </w:rPr>
              <w:t xml:space="preserve"> iznomāti 2481,70 m</w:t>
            </w:r>
            <w:r w:rsidRPr="00FA4AD9">
              <w:rPr>
                <w:bCs/>
                <w:vertAlign w:val="superscript"/>
                <w:lang w:val="gsw-FR"/>
              </w:rPr>
              <w:t>2</w:t>
            </w:r>
            <w:r w:rsidRPr="00FA4AD9">
              <w:rPr>
                <w:bCs/>
              </w:rPr>
              <w:t>,</w:t>
            </w:r>
            <w:r w:rsidRPr="00FA4AD9">
              <w:rPr>
                <w:bCs/>
                <w:lang w:val="gsw-FR"/>
              </w:rPr>
              <w:t xml:space="preserve"> kas sastāda 20,35% no zemes platības, un izmantojami publiskās infrastruktūras izveidei</w:t>
            </w:r>
            <w:r w:rsidR="00AA6352" w:rsidRPr="00FA4AD9">
              <w:rPr>
                <w:bCs/>
                <w:lang w:val="gsw-FR"/>
              </w:rPr>
              <w:t>, kas ir brīvi pieejama ikvienam.</w:t>
            </w:r>
            <w:r w:rsidR="00181F44" w:rsidRPr="00181F44">
              <w:rPr>
                <w:sz w:val="16"/>
                <w:szCs w:val="16"/>
              </w:rPr>
              <w:t xml:space="preserve"> </w:t>
            </w:r>
            <w:r w:rsidR="00181F44" w:rsidRPr="00181F44">
              <w:rPr>
                <w:bCs/>
              </w:rPr>
              <w:t>Zeme iznomāta Jelgavas pilsētas pašvaldībai, lai nodrošinātu piekļuvi gājēju tiltam „Mītava”pār Driksas upi, Nomas maksa noteikta 1,5% no zemes kadastrālās vērtības.</w:t>
            </w:r>
          </w:p>
          <w:p w:rsidR="00410D33" w:rsidRPr="00FA4AD9" w:rsidRDefault="00FA674D" w:rsidP="000815C7">
            <w:pPr>
              <w:ind w:firstLine="257"/>
              <w:jc w:val="both"/>
              <w:rPr>
                <w:bCs/>
                <w:lang w:val="gsw-FR"/>
              </w:rPr>
            </w:pPr>
            <w:r w:rsidRPr="00FA4AD9">
              <w:rPr>
                <w:bCs/>
                <w:lang w:val="gsw-FR"/>
              </w:rPr>
              <w:t>Būve</w:t>
            </w:r>
            <w:r w:rsidR="00DC206B" w:rsidRPr="00FA4AD9">
              <w:rPr>
                <w:bCs/>
                <w:lang w:val="gsw-FR"/>
              </w:rPr>
              <w:t>i</w:t>
            </w:r>
            <w:r w:rsidR="006F4E7F" w:rsidRPr="00FA4AD9">
              <w:rPr>
                <w:bCs/>
                <w:lang w:val="gsw-FR"/>
              </w:rPr>
              <w:t xml:space="preserve"> </w:t>
            </w:r>
            <w:r w:rsidR="00DC206B" w:rsidRPr="00FA4AD9">
              <w:rPr>
                <w:bCs/>
                <w:lang w:val="gsw-FR"/>
              </w:rPr>
              <w:t xml:space="preserve">ar </w:t>
            </w:r>
            <w:r w:rsidRPr="00FA4AD9">
              <w:rPr>
                <w:bCs/>
                <w:lang w:val="gsw-FR"/>
              </w:rPr>
              <w:t>kadastra apzīmējum</w:t>
            </w:r>
            <w:r w:rsidR="00DC206B" w:rsidRPr="00FA4AD9">
              <w:rPr>
                <w:bCs/>
                <w:lang w:val="gsw-FR"/>
              </w:rPr>
              <w:t>u</w:t>
            </w:r>
            <w:r w:rsidRPr="00FA4AD9">
              <w:rPr>
                <w:bCs/>
                <w:lang w:val="gsw-FR"/>
              </w:rPr>
              <w:t xml:space="preserve"> 0900 006 0189 001 nosaukums</w:t>
            </w:r>
            <w:r w:rsidR="00597E3A" w:rsidRPr="00FA4AD9">
              <w:rPr>
                <w:bCs/>
                <w:lang w:val="gsw-FR"/>
              </w:rPr>
              <w:t xml:space="preserve"> -</w:t>
            </w:r>
            <w:r w:rsidRPr="00FA4AD9">
              <w:rPr>
                <w:bCs/>
                <w:lang w:val="gsw-FR"/>
              </w:rPr>
              <w:t xml:space="preserve"> </w:t>
            </w:r>
            <w:r w:rsidR="00556E09" w:rsidRPr="00FA4AD9">
              <w:rPr>
                <w:bCs/>
                <w:lang w:val="gsw-FR"/>
              </w:rPr>
              <w:t>“</w:t>
            </w:r>
            <w:r w:rsidRPr="00FA4AD9">
              <w:rPr>
                <w:bCs/>
                <w:lang w:val="gsw-FR"/>
              </w:rPr>
              <w:t>Mācību korpuss</w:t>
            </w:r>
            <w:r w:rsidR="00556E09" w:rsidRPr="00FA4AD9">
              <w:rPr>
                <w:bCs/>
                <w:lang w:val="gsw-FR"/>
              </w:rPr>
              <w:t>”</w:t>
            </w:r>
            <w:r w:rsidR="00DC206B" w:rsidRPr="00FA4AD9">
              <w:rPr>
                <w:bCs/>
                <w:lang w:val="gsw-FR"/>
              </w:rPr>
              <w:t>,</w:t>
            </w:r>
            <w:r w:rsidRPr="00FA4AD9">
              <w:rPr>
                <w:bCs/>
                <w:lang w:val="gsw-FR"/>
              </w:rPr>
              <w:t xml:space="preserve"> galvenais lietošanas veids</w:t>
            </w:r>
            <w:r w:rsidR="00597E3A" w:rsidRPr="00FA4AD9">
              <w:rPr>
                <w:bCs/>
                <w:lang w:val="gsw-FR"/>
              </w:rPr>
              <w:t>-</w:t>
            </w:r>
            <w:r w:rsidRPr="00FA4AD9">
              <w:rPr>
                <w:bCs/>
                <w:lang w:val="gsw-FR"/>
              </w:rPr>
              <w:t xml:space="preserve"> skolas, universitātes un zinātniskajai pētniecībai paredzētās ēkas</w:t>
            </w:r>
            <w:r w:rsidR="00D770BA" w:rsidRPr="00FA4AD9">
              <w:rPr>
                <w:bCs/>
                <w:lang w:val="gsw-FR"/>
              </w:rPr>
              <w:t>.</w:t>
            </w:r>
            <w:r w:rsidR="00357D5F" w:rsidRPr="00FA4AD9">
              <w:rPr>
                <w:bCs/>
                <w:lang w:val="gsw-FR"/>
              </w:rPr>
              <w:t xml:space="preserve"> </w:t>
            </w:r>
          </w:p>
          <w:p w:rsidR="003A56FF" w:rsidRPr="00FA4AD9" w:rsidRDefault="006705C2" w:rsidP="00703C53">
            <w:pPr>
              <w:ind w:firstLine="257"/>
              <w:jc w:val="both"/>
            </w:pPr>
            <w:r w:rsidRPr="00FA4AD9">
              <w:rPr>
                <w:bCs/>
              </w:rPr>
              <w:t>No NĪ</w:t>
            </w:r>
            <w:r w:rsidR="00F86490" w:rsidRPr="00FA4AD9">
              <w:rPr>
                <w:b/>
                <w:bCs/>
                <w:lang w:val="gsw-FR"/>
              </w:rPr>
              <w:t xml:space="preserve"> Jāņa Čakstes bulvārī 5</w:t>
            </w:r>
            <w:r w:rsidRPr="00FA4AD9">
              <w:rPr>
                <w:bCs/>
              </w:rPr>
              <w:t xml:space="preserve"> būvju kopējās platības </w:t>
            </w:r>
            <w:r w:rsidR="00DF64FC" w:rsidRPr="00FA4AD9">
              <w:rPr>
                <w:bCs/>
              </w:rPr>
              <w:t xml:space="preserve">12699,2 </w:t>
            </w:r>
            <w:r w:rsidRPr="00FA4AD9">
              <w:rPr>
                <w:bCs/>
                <w:lang w:val="gsw-FR"/>
              </w:rPr>
              <w:t xml:space="preserve">m², iznomāti </w:t>
            </w:r>
            <w:r w:rsidR="00DF64FC" w:rsidRPr="00FA4AD9">
              <w:rPr>
                <w:bCs/>
                <w:lang w:val="gsw-FR"/>
              </w:rPr>
              <w:t>174,3</w:t>
            </w:r>
            <w:r w:rsidRPr="00FA4AD9">
              <w:rPr>
                <w:bCs/>
                <w:lang w:val="gsw-FR"/>
              </w:rPr>
              <w:t xml:space="preserve"> m</w:t>
            </w:r>
            <w:r w:rsidRPr="00FA4AD9">
              <w:rPr>
                <w:bCs/>
                <w:vertAlign w:val="superscript"/>
                <w:lang w:val="gsw-FR"/>
              </w:rPr>
              <w:t>2</w:t>
            </w:r>
            <w:r w:rsidRPr="00FA4AD9">
              <w:rPr>
                <w:bCs/>
                <w:lang w:val="gsw-FR"/>
              </w:rPr>
              <w:t xml:space="preserve">, kas sastāda </w:t>
            </w:r>
            <w:r w:rsidR="00DF64FC" w:rsidRPr="00FA4AD9">
              <w:rPr>
                <w:bCs/>
                <w:lang w:val="gsw-FR"/>
              </w:rPr>
              <w:t>1,37</w:t>
            </w:r>
            <w:r w:rsidRPr="00FA4AD9">
              <w:rPr>
                <w:bCs/>
                <w:lang w:val="gsw-FR"/>
              </w:rPr>
              <w:t>%.</w:t>
            </w:r>
            <w:r w:rsidR="00C27BF9" w:rsidRPr="00FA4AD9">
              <w:rPr>
                <w:bCs/>
                <w:lang w:val="gsw-FR"/>
              </w:rPr>
              <w:t xml:space="preserve"> Telpas iznomātas ēdināšanas pakalpojumu sniegšanai studējošiem un personālam</w:t>
            </w:r>
            <w:r w:rsidR="00410D33" w:rsidRPr="00FA4AD9">
              <w:rPr>
                <w:bCs/>
                <w:lang w:val="gsw-FR"/>
              </w:rPr>
              <w:t>.</w:t>
            </w:r>
            <w:r w:rsidR="00133654" w:rsidRPr="00FA4AD9">
              <w:t xml:space="preserve"> Zinātniskā pētniecība būvē saistīta ar studiju procesa nodrošināšanu vispārējās izglītības sistēmas ietvaros un līdz ar to nav kvalificējama kā saimnieciska</w:t>
            </w:r>
            <w:r w:rsidR="00072487" w:rsidRPr="00FA4AD9">
              <w:t xml:space="preserve"> darbība</w:t>
            </w:r>
            <w:r w:rsidR="003A56FF" w:rsidRPr="00FA4AD9">
              <w:t>.</w:t>
            </w:r>
            <w:r w:rsidR="00072487" w:rsidRPr="00FA4AD9">
              <w:t xml:space="preserve"> </w:t>
            </w:r>
            <w:r w:rsidR="003A56FF" w:rsidRPr="00FA4AD9">
              <w:t xml:space="preserve">Būve iznomāta ievērojot </w:t>
            </w:r>
            <w:r w:rsidR="00895785" w:rsidRPr="00FA4AD9">
              <w:t xml:space="preserve">Ministru kabineta </w:t>
            </w:r>
            <w:r w:rsidR="003A56FF" w:rsidRPr="00FA4AD9">
              <w:t>2010.gada 8.jūnija noteikumus Nr.515</w:t>
            </w:r>
            <w:r w:rsidR="00F634B4" w:rsidRPr="00FA4AD9">
              <w:t>.</w:t>
            </w:r>
            <w:r w:rsidR="003A56FF" w:rsidRPr="00FA4AD9">
              <w:t xml:space="preserve"> </w:t>
            </w:r>
          </w:p>
          <w:p w:rsidR="003A56FF" w:rsidRPr="00FA4AD9" w:rsidRDefault="003A56FF" w:rsidP="000815C7">
            <w:pPr>
              <w:ind w:firstLine="257"/>
              <w:jc w:val="both"/>
              <w:rPr>
                <w:bCs/>
              </w:rPr>
            </w:pPr>
          </w:p>
          <w:p w:rsidR="00FA674D" w:rsidRPr="00FA4AD9" w:rsidRDefault="00807BE1" w:rsidP="000815C7">
            <w:pPr>
              <w:ind w:firstLine="257"/>
              <w:jc w:val="both"/>
              <w:rPr>
                <w:bCs/>
                <w:lang w:val="gsw-FR"/>
              </w:rPr>
            </w:pPr>
            <w:r w:rsidRPr="00FA4AD9">
              <w:rPr>
                <w:bCs/>
                <w:lang w:val="gsw-FR"/>
              </w:rPr>
              <w:t>B</w:t>
            </w:r>
            <w:r w:rsidR="00FA674D" w:rsidRPr="00FA4AD9">
              <w:rPr>
                <w:bCs/>
                <w:lang w:val="gsw-FR"/>
              </w:rPr>
              <w:t>ūve</w:t>
            </w:r>
            <w:r w:rsidRPr="00FA4AD9">
              <w:rPr>
                <w:bCs/>
                <w:lang w:val="gsw-FR"/>
              </w:rPr>
              <w:t>s</w:t>
            </w:r>
            <w:r w:rsidR="001D4B82" w:rsidRPr="00FA4AD9">
              <w:rPr>
                <w:bCs/>
              </w:rPr>
              <w:t xml:space="preserve"> </w:t>
            </w:r>
            <w:r w:rsidR="00DC206B" w:rsidRPr="00FA4AD9">
              <w:rPr>
                <w:bCs/>
                <w:lang w:val="gsw-FR"/>
              </w:rPr>
              <w:t>ar</w:t>
            </w:r>
            <w:r w:rsidR="00FA674D" w:rsidRPr="00FA4AD9">
              <w:rPr>
                <w:bCs/>
                <w:lang w:val="gsw-FR"/>
              </w:rPr>
              <w:t xml:space="preserve"> kadastra apzīmējum</w:t>
            </w:r>
            <w:r w:rsidR="00DC206B" w:rsidRPr="00FA4AD9">
              <w:rPr>
                <w:bCs/>
                <w:lang w:val="gsw-FR"/>
              </w:rPr>
              <w:t>u</w:t>
            </w:r>
            <w:r w:rsidR="00FA674D" w:rsidRPr="00FA4AD9">
              <w:rPr>
                <w:bCs/>
                <w:lang w:val="gsw-FR"/>
              </w:rPr>
              <w:t xml:space="preserve"> 0900 006 0189 003</w:t>
            </w:r>
            <w:r w:rsidR="00DC206B" w:rsidRPr="00FA4AD9">
              <w:rPr>
                <w:bCs/>
                <w:lang w:val="gsw-FR"/>
              </w:rPr>
              <w:t xml:space="preserve"> nosaukums</w:t>
            </w:r>
            <w:r w:rsidR="00FA674D" w:rsidRPr="00FA4AD9">
              <w:rPr>
                <w:bCs/>
                <w:lang w:val="gsw-FR"/>
              </w:rPr>
              <w:t xml:space="preserve"> </w:t>
            </w:r>
            <w:r w:rsidR="00556E09" w:rsidRPr="00FA4AD9">
              <w:rPr>
                <w:bCs/>
                <w:lang w:val="gsw-FR"/>
              </w:rPr>
              <w:t>“</w:t>
            </w:r>
            <w:r w:rsidR="00FA674D" w:rsidRPr="00FA4AD9">
              <w:rPr>
                <w:bCs/>
                <w:lang w:val="gsw-FR"/>
              </w:rPr>
              <w:t>Garāža</w:t>
            </w:r>
            <w:r w:rsidR="00556E09" w:rsidRPr="00FA4AD9">
              <w:rPr>
                <w:bCs/>
                <w:lang w:val="gsw-FR"/>
              </w:rPr>
              <w:t>”</w:t>
            </w:r>
            <w:r w:rsidR="00DC206B" w:rsidRPr="00FA4AD9">
              <w:rPr>
                <w:bCs/>
                <w:lang w:val="gsw-FR"/>
              </w:rPr>
              <w:t>,</w:t>
            </w:r>
            <w:r w:rsidR="00FA674D" w:rsidRPr="00FA4AD9">
              <w:rPr>
                <w:bCs/>
                <w:lang w:val="gsw-FR"/>
              </w:rPr>
              <w:t xml:space="preserve"> galvenais lietošanas v</w:t>
            </w:r>
            <w:r w:rsidR="00940A26" w:rsidRPr="00FA4AD9">
              <w:rPr>
                <w:bCs/>
                <w:lang w:val="gsw-FR"/>
              </w:rPr>
              <w:t>eids</w:t>
            </w:r>
            <w:r w:rsidR="00597E3A" w:rsidRPr="00FA4AD9">
              <w:rPr>
                <w:bCs/>
                <w:lang w:val="gsw-FR"/>
              </w:rPr>
              <w:t>-</w:t>
            </w:r>
            <w:r w:rsidR="00940A26" w:rsidRPr="00FA4AD9">
              <w:rPr>
                <w:bCs/>
                <w:lang w:val="gsw-FR"/>
              </w:rPr>
              <w:t xml:space="preserve"> nedzīvojamo ēku palīgēkas.</w:t>
            </w:r>
          </w:p>
          <w:p w:rsidR="00A42EAD" w:rsidRPr="00FA4AD9" w:rsidRDefault="00A42EAD" w:rsidP="00A42EAD">
            <w:pPr>
              <w:jc w:val="both"/>
              <w:rPr>
                <w:bCs/>
                <w:lang w:val="gsw-FR"/>
              </w:rPr>
            </w:pPr>
            <w:r w:rsidRPr="00FA4AD9">
              <w:rPr>
                <w:bCs/>
                <w:lang w:val="gsw-FR"/>
              </w:rPr>
              <w:t xml:space="preserve">Būve LLU nepieciešama atbalsta funkciju nodrošināšanai </w:t>
            </w:r>
            <w:r w:rsidRPr="00FA4AD9">
              <w:rPr>
                <w:bCs/>
              </w:rPr>
              <w:t xml:space="preserve">vispārējās izglītības sistēmas ietvaros un </w:t>
            </w:r>
            <w:r w:rsidRPr="00FA4AD9">
              <w:t>attiecīgi uz tām neattiecas komercdarbības atbalsta kontroles prasības</w:t>
            </w:r>
            <w:r w:rsidRPr="00FA4AD9">
              <w:rPr>
                <w:bCs/>
              </w:rPr>
              <w:t>. Būvē atrodas</w:t>
            </w:r>
            <w:r w:rsidRPr="00FA4AD9">
              <w:rPr>
                <w:bCs/>
                <w:lang w:val="gsw-FR"/>
              </w:rPr>
              <w:t xml:space="preserve"> Tehniskās fakultātes mācību tehnika</w:t>
            </w:r>
            <w:r w:rsidR="00F634B4" w:rsidRPr="00FA4AD9">
              <w:rPr>
                <w:bCs/>
                <w:lang w:val="gsw-FR"/>
              </w:rPr>
              <w:t>.</w:t>
            </w:r>
          </w:p>
          <w:p w:rsidR="00A42EAD" w:rsidRPr="00FA4AD9" w:rsidRDefault="00A42EAD" w:rsidP="000815C7">
            <w:pPr>
              <w:ind w:firstLine="257"/>
              <w:jc w:val="both"/>
              <w:rPr>
                <w:bCs/>
                <w:lang w:val="gsw-FR"/>
              </w:rPr>
            </w:pPr>
          </w:p>
          <w:p w:rsidR="009325AC" w:rsidRPr="00FA4AD9" w:rsidRDefault="00691178" w:rsidP="009325AC">
            <w:pPr>
              <w:jc w:val="both"/>
              <w:rPr>
                <w:bCs/>
                <w:lang w:val="gsw-FR"/>
              </w:rPr>
            </w:pPr>
            <w:r w:rsidRPr="00FA4AD9">
              <w:rPr>
                <w:bCs/>
                <w:lang w:val="gsw-FR"/>
              </w:rPr>
              <w:t xml:space="preserve">     </w:t>
            </w:r>
            <w:r w:rsidR="009325AC" w:rsidRPr="00FA4AD9">
              <w:rPr>
                <w:bCs/>
                <w:lang w:val="gsw-FR"/>
              </w:rPr>
              <w:t xml:space="preserve">NĪ </w:t>
            </w:r>
            <w:r w:rsidR="009325AC" w:rsidRPr="00FA4AD9">
              <w:rPr>
                <w:b/>
                <w:bCs/>
                <w:lang w:val="gsw-FR"/>
              </w:rPr>
              <w:t xml:space="preserve">Jāņa Čakstes bulvārī 5 </w:t>
            </w:r>
            <w:r w:rsidR="009325AC" w:rsidRPr="00FA4AD9">
              <w:rPr>
                <w:bCs/>
                <w:lang w:val="gsw-FR"/>
              </w:rPr>
              <w:t xml:space="preserve">atrodas LLU Tehniskā fakultāte un nekustamais īpašums nepieciešams studiju programmu realizācijai pamatstudijās - lauksaimniecības inženierzinātne, lauksaimniecības enerģētika, mašīnu projektēšana un ražošana, mājas vide izglītībā, </w:t>
            </w:r>
            <w:r w:rsidR="009325AC" w:rsidRPr="00FA4AD9">
              <w:rPr>
                <w:bCs/>
                <w:lang w:val="gsw-FR"/>
              </w:rPr>
              <w:lastRenderedPageBreak/>
              <w:t xml:space="preserve">tehniskais eksperts, profesionālās izglītības skolotājs; maģistra studijās – lauksaimniecības inženierzinātne,   </w:t>
            </w:r>
          </w:p>
          <w:p w:rsidR="009325AC" w:rsidRPr="00FA4AD9" w:rsidRDefault="009325AC" w:rsidP="009325AC">
            <w:pPr>
              <w:jc w:val="both"/>
              <w:rPr>
                <w:bCs/>
              </w:rPr>
            </w:pPr>
            <w:r w:rsidRPr="00FA4AD9">
              <w:rPr>
                <w:bCs/>
                <w:lang w:val="gsw-FR"/>
              </w:rPr>
              <w:t>pedagoģija, karjeras konsultants</w:t>
            </w:r>
            <w:r w:rsidR="001D4B82" w:rsidRPr="00FA4AD9">
              <w:rPr>
                <w:bCs/>
              </w:rPr>
              <w:t xml:space="preserve">, </w:t>
            </w:r>
            <w:r w:rsidRPr="00FA4AD9">
              <w:rPr>
                <w:bCs/>
                <w:lang w:val="gsw-FR"/>
              </w:rPr>
              <w:t>doktora studijās – lauksamniecības inženierzinātne un pedagoģija</w:t>
            </w:r>
            <w:r w:rsidR="001D4B82" w:rsidRPr="00FA4AD9">
              <w:rPr>
                <w:bCs/>
              </w:rPr>
              <w:t>.</w:t>
            </w:r>
          </w:p>
          <w:p w:rsidR="00FA674D" w:rsidRPr="00FA4AD9" w:rsidRDefault="00691178" w:rsidP="00FA674D">
            <w:pPr>
              <w:jc w:val="both"/>
              <w:rPr>
                <w:bCs/>
                <w:lang w:val="gsw-FR"/>
              </w:rPr>
            </w:pPr>
            <w:r w:rsidRPr="00FA4AD9">
              <w:rPr>
                <w:bCs/>
                <w:lang w:val="gsw-FR"/>
              </w:rPr>
              <w:t xml:space="preserve">       </w:t>
            </w:r>
            <w:r w:rsidR="00C32048" w:rsidRPr="00FA4AD9">
              <w:rPr>
                <w:bCs/>
                <w:lang w:val="gsw-FR"/>
              </w:rPr>
              <w:t>NĪ</w:t>
            </w:r>
            <w:r w:rsidR="00C32048" w:rsidRPr="00FA4AD9">
              <w:rPr>
                <w:b/>
                <w:bCs/>
                <w:lang w:val="gsw-FR"/>
              </w:rPr>
              <w:t xml:space="preserve"> Jāņa Čakstes bulvārī 5 </w:t>
            </w:r>
            <w:r w:rsidR="009325AC" w:rsidRPr="00FA4AD9">
              <w:rPr>
                <w:bCs/>
                <w:lang w:val="gsw-FR"/>
              </w:rPr>
              <w:t xml:space="preserve"> </w:t>
            </w:r>
            <w:r w:rsidR="0085021C" w:rsidRPr="00FA4AD9">
              <w:rPr>
                <w:bCs/>
                <w:lang w:val="gsw-FR"/>
              </w:rPr>
              <w:t>LLU</w:t>
            </w:r>
            <w:r w:rsidR="00F5714A" w:rsidRPr="00FA4AD9">
              <w:rPr>
                <w:bCs/>
              </w:rPr>
              <w:t xml:space="preserve"> </w:t>
            </w:r>
            <w:r w:rsidR="009325AC" w:rsidRPr="00FA4AD9">
              <w:rPr>
                <w:bCs/>
                <w:lang w:val="gsw-FR"/>
              </w:rPr>
              <w:t>izmantos, lai realizētu</w:t>
            </w:r>
            <w:r w:rsidR="00F5714A" w:rsidRPr="00FA4AD9">
              <w:rPr>
                <w:bCs/>
              </w:rPr>
              <w:t xml:space="preserve"> </w:t>
            </w:r>
            <w:r w:rsidR="009325AC" w:rsidRPr="00FA4AD9">
              <w:rPr>
                <w:bCs/>
                <w:lang w:val="gsw-FR"/>
              </w:rPr>
              <w:t>studiju procesu un zinātniski pētniecisko darbu minētajās programmās</w:t>
            </w:r>
            <w:r w:rsidR="00841398" w:rsidRPr="00FA4AD9">
              <w:rPr>
                <w:bCs/>
                <w:lang w:val="gsw-FR"/>
              </w:rPr>
              <w:t>,</w:t>
            </w:r>
            <w:r w:rsidR="009325AC" w:rsidRPr="00FA4AD9">
              <w:rPr>
                <w:bCs/>
                <w:lang w:val="gsw-FR"/>
              </w:rPr>
              <w:t xml:space="preserve"> kā arī lekciju nodarbības citu faku</w:t>
            </w:r>
            <w:r w:rsidR="00F5714A" w:rsidRPr="00FA4AD9">
              <w:rPr>
                <w:bCs/>
              </w:rPr>
              <w:t>l</w:t>
            </w:r>
            <w:r w:rsidR="009325AC" w:rsidRPr="00FA4AD9">
              <w:rPr>
                <w:bCs/>
                <w:lang w:val="gsw-FR"/>
              </w:rPr>
              <w:t xml:space="preserve">tāšu studentiem, bāze mācību prakšu un laboratorijas darbu </w:t>
            </w:r>
            <w:r w:rsidR="00FD12A7" w:rsidRPr="00FA4AD9">
              <w:rPr>
                <w:bCs/>
              </w:rPr>
              <w:t>īstenošan</w:t>
            </w:r>
            <w:r w:rsidR="009325AC" w:rsidRPr="00FA4AD9">
              <w:rPr>
                <w:bCs/>
                <w:lang w:val="gsw-FR"/>
              </w:rPr>
              <w:t>ai.</w:t>
            </w:r>
          </w:p>
          <w:p w:rsidR="00357D5F" w:rsidRPr="00FA4AD9" w:rsidRDefault="00357D5F" w:rsidP="00FA674D">
            <w:pPr>
              <w:jc w:val="both"/>
              <w:rPr>
                <w:bCs/>
                <w:lang w:val="gsw-FR"/>
              </w:rPr>
            </w:pPr>
          </w:p>
          <w:p w:rsidR="00FA674D" w:rsidRPr="00FA4AD9" w:rsidRDefault="006F4E7F" w:rsidP="00FA674D">
            <w:pPr>
              <w:jc w:val="both"/>
            </w:pPr>
            <w:r w:rsidRPr="00FA4AD9">
              <w:rPr>
                <w:bCs/>
                <w:lang w:val="gsw-FR"/>
              </w:rPr>
              <w:t>6.</w:t>
            </w:r>
            <w:r w:rsidR="00FA674D" w:rsidRPr="00FA4AD9">
              <w:rPr>
                <w:bCs/>
                <w:lang w:val="gsw-FR"/>
              </w:rPr>
              <w:t xml:space="preserve">  </w:t>
            </w:r>
            <w:r w:rsidR="0001680A" w:rsidRPr="00FA4AD9">
              <w:rPr>
                <w:bCs/>
                <w:lang w:val="gsw-FR"/>
              </w:rPr>
              <w:t>NĪ</w:t>
            </w:r>
            <w:r w:rsidR="00FA674D" w:rsidRPr="00FA4AD9">
              <w:rPr>
                <w:bCs/>
                <w:lang w:val="gsw-FR"/>
              </w:rPr>
              <w:t xml:space="preserve"> (nekustamā īpašuma kadastra Nr.0900 027 0157) </w:t>
            </w:r>
            <w:r w:rsidR="00FA674D" w:rsidRPr="00FA4AD9">
              <w:rPr>
                <w:b/>
                <w:bCs/>
                <w:lang w:val="gsw-FR"/>
              </w:rPr>
              <w:t>Paula Lejiņa ielā 2, Jelgavā</w:t>
            </w:r>
            <w:r w:rsidR="00F5714A" w:rsidRPr="00FA4AD9">
              <w:rPr>
                <w:b/>
                <w:bCs/>
              </w:rPr>
              <w:t xml:space="preserve"> </w:t>
            </w:r>
            <w:r w:rsidR="00FA674D" w:rsidRPr="00FA4AD9">
              <w:rPr>
                <w:bCs/>
                <w:lang w:val="gsw-FR"/>
              </w:rPr>
              <w:t xml:space="preserve">(turpmāk – </w:t>
            </w:r>
            <w:r w:rsidR="000815C7" w:rsidRPr="00FA4AD9">
              <w:rPr>
                <w:bCs/>
                <w:lang w:val="gsw-FR"/>
              </w:rPr>
              <w:t>NĪ</w:t>
            </w:r>
            <w:r w:rsidR="00F5714A" w:rsidRPr="00FA4AD9">
              <w:rPr>
                <w:bCs/>
              </w:rPr>
              <w:t xml:space="preserve">  </w:t>
            </w:r>
            <w:r w:rsidR="00FA674D" w:rsidRPr="00FA4AD9">
              <w:rPr>
                <w:b/>
                <w:bCs/>
                <w:lang w:val="gsw-FR"/>
              </w:rPr>
              <w:t>Paula Lejiņa ielā 2)</w:t>
            </w:r>
            <w:r w:rsidR="00FA674D" w:rsidRPr="00FA4AD9">
              <w:rPr>
                <w:bCs/>
                <w:lang w:val="gsw-FR"/>
              </w:rPr>
              <w:t xml:space="preserve">, ierakstīts Jelgavas tiesas zemesgrāmatu nodaļas Jelgavas pilsētas zemesgrāmatas  nodalījumā Nr. 4032 uz valsts vārda </w:t>
            </w:r>
            <w:r w:rsidR="0025541B" w:rsidRPr="00FA4AD9">
              <w:rPr>
                <w:bCs/>
                <w:lang w:val="gsw-FR"/>
              </w:rPr>
              <w:t>LLU</w:t>
            </w:r>
            <w:r w:rsidR="00FA674D" w:rsidRPr="00FA4AD9">
              <w:rPr>
                <w:bCs/>
                <w:lang w:val="gsw-FR"/>
              </w:rPr>
              <w:t xml:space="preserve"> personā. </w:t>
            </w:r>
            <w:r w:rsidR="000815C7" w:rsidRPr="00FA4AD9">
              <w:rPr>
                <w:bCs/>
                <w:lang w:val="gsw-FR"/>
              </w:rPr>
              <w:t>NĪ</w:t>
            </w:r>
            <w:r w:rsidR="00FA674D" w:rsidRPr="00FA4AD9">
              <w:rPr>
                <w:b/>
                <w:bCs/>
                <w:lang w:val="gsw-FR"/>
              </w:rPr>
              <w:t xml:space="preserve"> Paula Lejiņa ielā 2</w:t>
            </w:r>
            <w:r w:rsidR="00FA674D" w:rsidRPr="00FA4AD9">
              <w:rPr>
                <w:bCs/>
                <w:lang w:val="gsw-FR"/>
              </w:rPr>
              <w:t xml:space="preserve"> sastāv no zemes vienības 51 197 m</w:t>
            </w:r>
            <w:r w:rsidR="00FA674D" w:rsidRPr="00FA4AD9">
              <w:rPr>
                <w:bCs/>
                <w:vertAlign w:val="superscript"/>
                <w:lang w:val="gsw-FR"/>
              </w:rPr>
              <w:t>2</w:t>
            </w:r>
            <w:r w:rsidR="00FA674D" w:rsidRPr="00FA4AD9">
              <w:rPr>
                <w:bCs/>
                <w:lang w:val="gsw-FR"/>
              </w:rPr>
              <w:t xml:space="preserve"> platībā (zemes vienības kadastra apzīmējums 0900 027 0157) un sešām būvēm (būvju kadastra apzīmējumi </w:t>
            </w:r>
            <w:r w:rsidR="00FA674D" w:rsidRPr="00FA4AD9">
              <w:t>0900 027 0157 001, 0900 027 0157 002, 0900 027 0157 003, 0900 027 0157 004, 0900 027 0157 005, 0900 027 0157 006).</w:t>
            </w:r>
          </w:p>
          <w:p w:rsidR="00796136" w:rsidRPr="00FA4AD9" w:rsidRDefault="001A7A30" w:rsidP="00694F1F">
            <w:pPr>
              <w:ind w:firstLine="257"/>
              <w:jc w:val="both"/>
              <w:rPr>
                <w:bCs/>
                <w:lang w:val="gsw-FR"/>
              </w:rPr>
            </w:pPr>
            <w:r w:rsidRPr="00FA4AD9">
              <w:rPr>
                <w:bCs/>
              </w:rPr>
              <w:t xml:space="preserve">No NĪ </w:t>
            </w:r>
            <w:r w:rsidR="00975C61" w:rsidRPr="00FA4AD9">
              <w:rPr>
                <w:b/>
                <w:bCs/>
                <w:lang w:val="gsw-FR"/>
              </w:rPr>
              <w:t xml:space="preserve">Paula Lejiņa ielā 2 </w:t>
            </w:r>
            <w:r w:rsidRPr="00FA4AD9">
              <w:rPr>
                <w:bCs/>
              </w:rPr>
              <w:t xml:space="preserve">būvju kopējās platības 4083,4 </w:t>
            </w:r>
            <w:r w:rsidRPr="00FA4AD9">
              <w:rPr>
                <w:bCs/>
                <w:lang w:val="gsw-FR"/>
              </w:rPr>
              <w:t>m², iznomāti 1542 m</w:t>
            </w:r>
            <w:r w:rsidRPr="00FA4AD9">
              <w:rPr>
                <w:bCs/>
                <w:vertAlign w:val="superscript"/>
                <w:lang w:val="gsw-FR"/>
              </w:rPr>
              <w:t>2</w:t>
            </w:r>
            <w:r w:rsidRPr="00FA4AD9">
              <w:rPr>
                <w:bCs/>
                <w:lang w:val="gsw-FR"/>
              </w:rPr>
              <w:t>, kas sastāda 37,76%.</w:t>
            </w:r>
            <w:r w:rsidR="00694F1F" w:rsidRPr="00FA4AD9">
              <w:rPr>
                <w:bCs/>
                <w:lang w:val="gsw-FR"/>
              </w:rPr>
              <w:t xml:space="preserve"> </w:t>
            </w:r>
            <w:r w:rsidR="00796136" w:rsidRPr="00FA4AD9">
              <w:rPr>
                <w:bCs/>
                <w:lang w:val="gsw-FR"/>
              </w:rPr>
              <w:t>No zemes vienības</w:t>
            </w:r>
            <w:r w:rsidR="00DE4D16" w:rsidRPr="00FA4AD9">
              <w:rPr>
                <w:bCs/>
                <w:lang w:val="gsw-FR"/>
              </w:rPr>
              <w:t xml:space="preserve"> (zemes vienības kadastra apzīmējums 0900 027 0157) </w:t>
            </w:r>
            <w:r w:rsidR="00796136" w:rsidRPr="00FA4AD9">
              <w:rPr>
                <w:bCs/>
                <w:lang w:val="gsw-FR"/>
              </w:rPr>
              <w:t xml:space="preserve"> 51 197 m</w:t>
            </w:r>
            <w:r w:rsidR="00796136" w:rsidRPr="00FA4AD9">
              <w:rPr>
                <w:bCs/>
                <w:vertAlign w:val="superscript"/>
                <w:lang w:val="gsw-FR"/>
              </w:rPr>
              <w:t>2</w:t>
            </w:r>
            <w:r w:rsidR="00796136" w:rsidRPr="00FA4AD9">
              <w:rPr>
                <w:bCs/>
                <w:lang w:val="gsw-FR"/>
              </w:rPr>
              <w:t xml:space="preserve"> platībā, </w:t>
            </w:r>
            <w:r w:rsidR="00E14B89" w:rsidRPr="00FA4AD9">
              <w:rPr>
                <w:bCs/>
                <w:lang w:val="gsw-FR"/>
              </w:rPr>
              <w:t xml:space="preserve">SIA “STOLLER” </w:t>
            </w:r>
            <w:r w:rsidR="00796136" w:rsidRPr="00FA4AD9">
              <w:rPr>
                <w:bCs/>
                <w:lang w:val="gsw-FR"/>
              </w:rPr>
              <w:t xml:space="preserve">iznomāti </w:t>
            </w:r>
            <w:r w:rsidR="00AF0772" w:rsidRPr="00FA4AD9">
              <w:rPr>
                <w:bCs/>
                <w:lang w:val="gsw-FR"/>
              </w:rPr>
              <w:t>9563</w:t>
            </w:r>
            <w:r w:rsidR="00796136" w:rsidRPr="00FA4AD9">
              <w:rPr>
                <w:bCs/>
                <w:lang w:val="gsw-FR"/>
              </w:rPr>
              <w:t>.0 m</w:t>
            </w:r>
            <w:r w:rsidR="00796136" w:rsidRPr="00FA4AD9">
              <w:rPr>
                <w:bCs/>
                <w:vertAlign w:val="superscript"/>
                <w:lang w:val="gsw-FR"/>
              </w:rPr>
              <w:t>2</w:t>
            </w:r>
            <w:r w:rsidR="00796136" w:rsidRPr="00FA4AD9">
              <w:rPr>
                <w:bCs/>
                <w:lang w:val="gsw-FR"/>
              </w:rPr>
              <w:t xml:space="preserve">, kas sastāda </w:t>
            </w:r>
            <w:r w:rsidR="00AF0772" w:rsidRPr="00FA4AD9">
              <w:rPr>
                <w:bCs/>
                <w:lang w:val="gsw-FR"/>
              </w:rPr>
              <w:t>18,68</w:t>
            </w:r>
            <w:r w:rsidR="00796136" w:rsidRPr="00FA4AD9">
              <w:rPr>
                <w:bCs/>
                <w:lang w:val="gsw-FR"/>
              </w:rPr>
              <w:t>% no zemes platības ar ter</w:t>
            </w:r>
            <w:r w:rsidR="00AF0772" w:rsidRPr="00FA4AD9">
              <w:rPr>
                <w:bCs/>
                <w:lang w:val="gsw-FR"/>
              </w:rPr>
              <w:t xml:space="preserve">miņu līdz </w:t>
            </w:r>
            <w:r w:rsidR="00796136" w:rsidRPr="00FA4AD9">
              <w:rPr>
                <w:bCs/>
                <w:lang w:val="gsw-FR"/>
              </w:rPr>
              <w:t>2024.g</w:t>
            </w:r>
            <w:r w:rsidR="00E14B89" w:rsidRPr="00FA4AD9">
              <w:rPr>
                <w:bCs/>
                <w:lang w:val="gsw-FR"/>
              </w:rPr>
              <w:t>ad</w:t>
            </w:r>
            <w:r w:rsidR="00AF0772" w:rsidRPr="00FA4AD9">
              <w:rPr>
                <w:bCs/>
                <w:lang w:val="gsw-FR"/>
              </w:rPr>
              <w:t>a 14.aprīlīm</w:t>
            </w:r>
            <w:r w:rsidR="00E14B89" w:rsidRPr="00FA4AD9">
              <w:rPr>
                <w:bCs/>
                <w:lang w:val="gsw-FR"/>
              </w:rPr>
              <w:t>.</w:t>
            </w:r>
            <w:r w:rsidR="00796136" w:rsidRPr="00FA4AD9">
              <w:rPr>
                <w:bCs/>
                <w:lang w:val="gsw-FR"/>
              </w:rPr>
              <w:t xml:space="preserve"> </w:t>
            </w:r>
          </w:p>
          <w:p w:rsidR="006B7863" w:rsidRPr="00FA4AD9" w:rsidRDefault="00FA674D" w:rsidP="00377237">
            <w:pPr>
              <w:ind w:firstLine="257"/>
              <w:jc w:val="both"/>
              <w:rPr>
                <w:bCs/>
                <w:lang w:val="gsw-FR"/>
              </w:rPr>
            </w:pPr>
            <w:r w:rsidRPr="00FA4AD9">
              <w:rPr>
                <w:bCs/>
                <w:lang w:val="gsw-FR"/>
              </w:rPr>
              <w:t>Būve</w:t>
            </w:r>
            <w:r w:rsidR="00C96558" w:rsidRPr="00FA4AD9">
              <w:rPr>
                <w:bCs/>
                <w:lang w:val="gsw-FR"/>
              </w:rPr>
              <w:t>i</w:t>
            </w:r>
            <w:r w:rsidR="00F5714A" w:rsidRPr="00FA4AD9">
              <w:rPr>
                <w:bCs/>
              </w:rPr>
              <w:t xml:space="preserve"> </w:t>
            </w:r>
            <w:r w:rsidR="00C96558" w:rsidRPr="00FA4AD9">
              <w:rPr>
                <w:bCs/>
                <w:lang w:val="gsw-FR"/>
              </w:rPr>
              <w:t>ar</w:t>
            </w:r>
            <w:r w:rsidRPr="00FA4AD9">
              <w:rPr>
                <w:bCs/>
                <w:lang w:val="gsw-FR"/>
              </w:rPr>
              <w:t xml:space="preserve"> kadastra apzīmējum</w:t>
            </w:r>
            <w:r w:rsidR="00C96558" w:rsidRPr="00FA4AD9">
              <w:rPr>
                <w:bCs/>
                <w:lang w:val="gsw-FR"/>
              </w:rPr>
              <w:t>u</w:t>
            </w:r>
            <w:r w:rsidR="00F5714A" w:rsidRPr="00FA4AD9">
              <w:rPr>
                <w:bCs/>
              </w:rPr>
              <w:t xml:space="preserve"> </w:t>
            </w:r>
            <w:r w:rsidRPr="00FA4AD9">
              <w:t xml:space="preserve">0900 027 0157 </w:t>
            </w:r>
            <w:r w:rsidRPr="00FA4AD9">
              <w:rPr>
                <w:bCs/>
                <w:lang w:val="gsw-FR"/>
              </w:rPr>
              <w:t>001</w:t>
            </w:r>
            <w:r w:rsidR="00C96558" w:rsidRPr="00FA4AD9">
              <w:rPr>
                <w:bCs/>
                <w:lang w:val="gsw-FR"/>
              </w:rPr>
              <w:t xml:space="preserve"> nosaukums</w:t>
            </w:r>
            <w:r w:rsidRPr="00FA4AD9">
              <w:rPr>
                <w:bCs/>
                <w:lang w:val="gsw-FR"/>
              </w:rPr>
              <w:t xml:space="preserve"> Ražošanas apmācības centrs</w:t>
            </w:r>
            <w:r w:rsidR="00C96558" w:rsidRPr="00FA4AD9">
              <w:rPr>
                <w:bCs/>
                <w:lang w:val="gsw-FR"/>
              </w:rPr>
              <w:t>,</w:t>
            </w:r>
            <w:r w:rsidRPr="00FA4AD9">
              <w:rPr>
                <w:bCs/>
                <w:lang w:val="gsw-FR"/>
              </w:rPr>
              <w:t xml:space="preserve"> galvenais lietošanas veids: skolas, universitātes un zinātniskajai pētniecībai paredzētās ēkas</w:t>
            </w:r>
            <w:r w:rsidR="00377237" w:rsidRPr="00FA4AD9">
              <w:rPr>
                <w:bCs/>
                <w:lang w:val="gsw-FR"/>
              </w:rPr>
              <w:t>.</w:t>
            </w:r>
            <w:r w:rsidR="006B7863" w:rsidRPr="00FA4AD9">
              <w:rPr>
                <w:bCs/>
                <w:lang w:val="gsw-FR"/>
              </w:rPr>
              <w:t xml:space="preserve"> </w:t>
            </w:r>
          </w:p>
          <w:p w:rsidR="00016FC6" w:rsidRPr="00FA4AD9" w:rsidRDefault="00016FC6" w:rsidP="00016FC6">
            <w:pPr>
              <w:jc w:val="both"/>
            </w:pPr>
          </w:p>
          <w:p w:rsidR="005C76A7" w:rsidRPr="00FA4AD9" w:rsidRDefault="00016FC6" w:rsidP="005C76A7">
            <w:pPr>
              <w:jc w:val="both"/>
            </w:pPr>
            <w:r w:rsidRPr="00FA4AD9">
              <w:t>Zinātniskā pētniecība būvē saistīta ar studiju procesa nodrošināšanu vispārējās izglītības sistēmas ietvaros un līdz ar to nav kvalificējama kā saimnieciska</w:t>
            </w:r>
            <w:r w:rsidR="005C76A7" w:rsidRPr="00FA4AD9">
              <w:t>. Atsevišķas telpas būvē ir iznomātas</w:t>
            </w:r>
            <w:r w:rsidR="00F634B4" w:rsidRPr="00FA4AD9">
              <w:t xml:space="preserve">, </w:t>
            </w:r>
            <w:r w:rsidR="005C76A7" w:rsidRPr="00FA4AD9">
              <w:t xml:space="preserve">ievērojot </w:t>
            </w:r>
            <w:r w:rsidR="00895785" w:rsidRPr="00FA4AD9">
              <w:t xml:space="preserve">Ministru kabineta </w:t>
            </w:r>
            <w:r w:rsidR="005C76A7" w:rsidRPr="00FA4AD9">
              <w:t>2010.gada 8.jūnija noteikumus Nr.515</w:t>
            </w:r>
            <w:r w:rsidR="00F634B4" w:rsidRPr="00FA4AD9">
              <w:t>.</w:t>
            </w:r>
          </w:p>
          <w:p w:rsidR="00D47E1B" w:rsidRPr="00FA4AD9" w:rsidRDefault="00D47E1B" w:rsidP="00377237">
            <w:pPr>
              <w:ind w:firstLine="257"/>
              <w:jc w:val="both"/>
              <w:rPr>
                <w:bCs/>
              </w:rPr>
            </w:pPr>
          </w:p>
          <w:p w:rsidR="00FA674D" w:rsidRPr="00FA4AD9" w:rsidRDefault="00377237" w:rsidP="00377237">
            <w:pPr>
              <w:ind w:firstLine="257"/>
              <w:jc w:val="both"/>
              <w:rPr>
                <w:bCs/>
                <w:lang w:val="gsw-FR"/>
              </w:rPr>
            </w:pPr>
            <w:r w:rsidRPr="00FA4AD9">
              <w:rPr>
                <w:bCs/>
                <w:lang w:val="gsw-FR"/>
              </w:rPr>
              <w:t xml:space="preserve"> </w:t>
            </w:r>
            <w:r w:rsidR="00FA674D" w:rsidRPr="00FA4AD9">
              <w:rPr>
                <w:bCs/>
                <w:lang w:val="gsw-FR"/>
              </w:rPr>
              <w:t>Būve</w:t>
            </w:r>
            <w:r w:rsidR="00C96558" w:rsidRPr="00FA4AD9">
              <w:rPr>
                <w:bCs/>
                <w:lang w:val="gsw-FR"/>
              </w:rPr>
              <w:t>i</w:t>
            </w:r>
            <w:r w:rsidR="00F5714A" w:rsidRPr="00FA4AD9">
              <w:rPr>
                <w:bCs/>
              </w:rPr>
              <w:t xml:space="preserve"> </w:t>
            </w:r>
            <w:r w:rsidR="00C96558" w:rsidRPr="00FA4AD9">
              <w:rPr>
                <w:bCs/>
                <w:lang w:val="gsw-FR"/>
              </w:rPr>
              <w:t>ar</w:t>
            </w:r>
            <w:r w:rsidR="00FA674D" w:rsidRPr="00FA4AD9">
              <w:rPr>
                <w:bCs/>
                <w:lang w:val="gsw-FR"/>
              </w:rPr>
              <w:t xml:space="preserve"> kadastra apzīmējum</w:t>
            </w:r>
            <w:r w:rsidR="00C96558" w:rsidRPr="00FA4AD9">
              <w:rPr>
                <w:bCs/>
                <w:lang w:val="gsw-FR"/>
              </w:rPr>
              <w:t>u</w:t>
            </w:r>
            <w:r w:rsidR="00F5714A" w:rsidRPr="00FA4AD9">
              <w:rPr>
                <w:bCs/>
              </w:rPr>
              <w:t xml:space="preserve"> </w:t>
            </w:r>
            <w:r w:rsidR="00FA674D" w:rsidRPr="00FA4AD9">
              <w:t xml:space="preserve">0900 027 0157 </w:t>
            </w:r>
            <w:r w:rsidR="00FA674D" w:rsidRPr="00FA4AD9">
              <w:rPr>
                <w:bCs/>
                <w:lang w:val="gsw-FR"/>
              </w:rPr>
              <w:t>002</w:t>
            </w:r>
            <w:r w:rsidR="00C96558" w:rsidRPr="00FA4AD9">
              <w:rPr>
                <w:bCs/>
                <w:lang w:val="gsw-FR"/>
              </w:rPr>
              <w:t xml:space="preserve"> nosaukums </w:t>
            </w:r>
            <w:r w:rsidR="00FA674D" w:rsidRPr="00FA4AD9">
              <w:rPr>
                <w:bCs/>
                <w:lang w:val="gsw-FR"/>
              </w:rPr>
              <w:t>Sūkņu māja</w:t>
            </w:r>
            <w:r w:rsidR="00C96558" w:rsidRPr="00FA4AD9">
              <w:rPr>
                <w:bCs/>
                <w:lang w:val="gsw-FR"/>
              </w:rPr>
              <w:t>,</w:t>
            </w:r>
            <w:r w:rsidR="00FA674D" w:rsidRPr="00FA4AD9">
              <w:rPr>
                <w:bCs/>
                <w:lang w:val="gsw-FR"/>
              </w:rPr>
              <w:t xml:space="preserve"> galvenais lietošanas veids</w:t>
            </w:r>
            <w:r w:rsidR="0058133D" w:rsidRPr="00FA4AD9">
              <w:rPr>
                <w:bCs/>
                <w:lang w:val="gsw-FR"/>
              </w:rPr>
              <w:t xml:space="preserve">- </w:t>
            </w:r>
            <w:r w:rsidR="00FA674D" w:rsidRPr="00FA4AD9">
              <w:rPr>
                <w:bCs/>
                <w:lang w:val="gsw-FR"/>
              </w:rPr>
              <w:t>citas, iepriekš neklasificētas, ēkas;</w:t>
            </w:r>
          </w:p>
          <w:p w:rsidR="00D47E1B" w:rsidRPr="00FA4AD9" w:rsidRDefault="00D47E1B" w:rsidP="003C1D91">
            <w:pPr>
              <w:jc w:val="both"/>
              <w:rPr>
                <w:bCs/>
                <w:lang w:val="gsw-FR"/>
              </w:rPr>
            </w:pPr>
          </w:p>
          <w:p w:rsidR="00DA029B" w:rsidRPr="00FA4AD9" w:rsidRDefault="00FA674D" w:rsidP="000011E7">
            <w:pPr>
              <w:ind w:firstLine="257"/>
              <w:jc w:val="both"/>
              <w:rPr>
                <w:bCs/>
                <w:lang w:val="gsw-FR"/>
              </w:rPr>
            </w:pPr>
            <w:r w:rsidRPr="00FA4AD9">
              <w:rPr>
                <w:bCs/>
                <w:lang w:val="gsw-FR"/>
              </w:rPr>
              <w:t>Būve</w:t>
            </w:r>
            <w:r w:rsidR="00C96558" w:rsidRPr="00FA4AD9">
              <w:rPr>
                <w:bCs/>
                <w:lang w:val="gsw-FR"/>
              </w:rPr>
              <w:t>i ar</w:t>
            </w:r>
            <w:r w:rsidRPr="00FA4AD9">
              <w:rPr>
                <w:bCs/>
                <w:lang w:val="gsw-FR"/>
              </w:rPr>
              <w:t xml:space="preserve"> kadastra apzīmējum</w:t>
            </w:r>
            <w:r w:rsidR="00C96558" w:rsidRPr="00FA4AD9">
              <w:rPr>
                <w:bCs/>
                <w:lang w:val="gsw-FR"/>
              </w:rPr>
              <w:t>u</w:t>
            </w:r>
            <w:r w:rsidR="00F5714A" w:rsidRPr="00FA4AD9">
              <w:rPr>
                <w:bCs/>
              </w:rPr>
              <w:t xml:space="preserve"> </w:t>
            </w:r>
            <w:r w:rsidRPr="00FA4AD9">
              <w:t xml:space="preserve">0900 027 0157 </w:t>
            </w:r>
            <w:r w:rsidRPr="00FA4AD9">
              <w:rPr>
                <w:bCs/>
                <w:lang w:val="gsw-FR"/>
              </w:rPr>
              <w:t>003</w:t>
            </w:r>
            <w:r w:rsidR="00C96558" w:rsidRPr="00FA4AD9">
              <w:rPr>
                <w:bCs/>
                <w:lang w:val="gsw-FR"/>
              </w:rPr>
              <w:t xml:space="preserve"> nosaukums</w:t>
            </w:r>
            <w:r w:rsidRPr="00FA4AD9">
              <w:rPr>
                <w:bCs/>
                <w:lang w:val="gsw-FR"/>
              </w:rPr>
              <w:t xml:space="preserve"> Noliktava</w:t>
            </w:r>
            <w:r w:rsidR="00C96558" w:rsidRPr="00FA4AD9">
              <w:rPr>
                <w:bCs/>
                <w:lang w:val="gsw-FR"/>
              </w:rPr>
              <w:t>,</w:t>
            </w:r>
            <w:r w:rsidRPr="00FA4AD9">
              <w:rPr>
                <w:bCs/>
                <w:lang w:val="gsw-FR"/>
              </w:rPr>
              <w:t xml:space="preserve"> galvenais lietošanas veids</w:t>
            </w:r>
            <w:r w:rsidR="00597E3A" w:rsidRPr="00FA4AD9">
              <w:rPr>
                <w:bCs/>
                <w:lang w:val="gsw-FR"/>
              </w:rPr>
              <w:t>-</w:t>
            </w:r>
            <w:r w:rsidRPr="00FA4AD9">
              <w:rPr>
                <w:bCs/>
                <w:lang w:val="gsw-FR"/>
              </w:rPr>
              <w:t xml:space="preserve"> rezervuāri,</w:t>
            </w:r>
            <w:r w:rsidR="00F5714A" w:rsidRPr="00FA4AD9">
              <w:rPr>
                <w:bCs/>
              </w:rPr>
              <w:t xml:space="preserve"> </w:t>
            </w:r>
            <w:r w:rsidRPr="00FA4AD9">
              <w:rPr>
                <w:bCs/>
                <w:lang w:val="gsw-FR"/>
              </w:rPr>
              <w:t>bunkuri, silosi un no</w:t>
            </w:r>
            <w:r w:rsidR="00D770BA" w:rsidRPr="00FA4AD9">
              <w:rPr>
                <w:bCs/>
                <w:lang w:val="gsw-FR"/>
              </w:rPr>
              <w:t>liktavas</w:t>
            </w:r>
            <w:r w:rsidR="00377237" w:rsidRPr="00FA4AD9">
              <w:rPr>
                <w:bCs/>
                <w:lang w:val="gsw-FR"/>
              </w:rPr>
              <w:t xml:space="preserve">. </w:t>
            </w:r>
          </w:p>
          <w:p w:rsidR="00AD3BDF" w:rsidRPr="00FA4AD9" w:rsidRDefault="000011E7" w:rsidP="001B1CF8">
            <w:pPr>
              <w:ind w:firstLine="257"/>
              <w:jc w:val="both"/>
              <w:rPr>
                <w:bCs/>
              </w:rPr>
            </w:pPr>
            <w:r w:rsidRPr="00FA4AD9">
              <w:rPr>
                <w:bCs/>
                <w:lang w:val="gsw-FR"/>
              </w:rPr>
              <w:t xml:space="preserve">Būve </w:t>
            </w:r>
            <w:r w:rsidR="00DE4D16" w:rsidRPr="00FA4AD9">
              <w:rPr>
                <w:bCs/>
                <w:lang w:val="gsw-FR"/>
              </w:rPr>
              <w:t>(būves</w:t>
            </w:r>
            <w:r w:rsidR="00DE4D16" w:rsidRPr="00FA4AD9">
              <w:rPr>
                <w:bCs/>
              </w:rPr>
              <w:t xml:space="preserve"> </w:t>
            </w:r>
            <w:r w:rsidR="00DE4D16" w:rsidRPr="00FA4AD9">
              <w:rPr>
                <w:bCs/>
                <w:lang w:val="gsw-FR"/>
              </w:rPr>
              <w:t>kadastra apzīmējumu</w:t>
            </w:r>
            <w:r w:rsidR="00DE4D16" w:rsidRPr="00FA4AD9">
              <w:rPr>
                <w:bCs/>
              </w:rPr>
              <w:t xml:space="preserve"> 0900 027 0157 </w:t>
            </w:r>
            <w:r w:rsidR="00DE4D16" w:rsidRPr="00FA4AD9">
              <w:rPr>
                <w:bCs/>
                <w:lang w:val="gsw-FR"/>
              </w:rPr>
              <w:t xml:space="preserve">003)  </w:t>
            </w:r>
            <w:r w:rsidRPr="00FA4AD9">
              <w:rPr>
                <w:bCs/>
                <w:lang w:val="gsw-FR"/>
              </w:rPr>
              <w:t xml:space="preserve">iznomāta SIA “STOLLER” </w:t>
            </w:r>
            <w:r w:rsidR="008C12B7" w:rsidRPr="00FA4AD9">
              <w:rPr>
                <w:bCs/>
                <w:lang w:val="gsw-FR"/>
              </w:rPr>
              <w:t>izglītojošu pasākumu organizēšanai klientiem</w:t>
            </w:r>
            <w:r w:rsidR="00576F13" w:rsidRPr="00FA4AD9">
              <w:rPr>
                <w:bCs/>
                <w:lang w:val="gsw-FR"/>
              </w:rPr>
              <w:t>,</w:t>
            </w:r>
            <w:r w:rsidR="00E604EC" w:rsidRPr="00FA4AD9">
              <w:rPr>
                <w:bCs/>
                <w:lang w:val="gsw-FR"/>
              </w:rPr>
              <w:t xml:space="preserve"> tai skai</w:t>
            </w:r>
            <w:r w:rsidR="00576F13" w:rsidRPr="00FA4AD9">
              <w:rPr>
                <w:bCs/>
                <w:lang w:val="gsw-FR"/>
              </w:rPr>
              <w:t>tā</w:t>
            </w:r>
            <w:r w:rsidR="008C12B7" w:rsidRPr="00FA4AD9">
              <w:rPr>
                <w:bCs/>
                <w:lang w:val="gsw-FR"/>
              </w:rPr>
              <w:t xml:space="preserve"> LLU mācībspēkiem un studentiem. </w:t>
            </w:r>
            <w:r w:rsidRPr="00FA4AD9">
              <w:rPr>
                <w:bCs/>
                <w:lang w:val="gsw-FR"/>
              </w:rPr>
              <w:t xml:space="preserve">Tehniskā fakultāte sadarbojas ar SIA “STOLLER” lauksaimniecības </w:t>
            </w:r>
            <w:r w:rsidR="00576F13" w:rsidRPr="00FA4AD9">
              <w:rPr>
                <w:bCs/>
                <w:lang w:val="gsw-FR"/>
              </w:rPr>
              <w:t>mašī</w:t>
            </w:r>
            <w:r w:rsidRPr="00FA4AD9">
              <w:rPr>
                <w:bCs/>
                <w:lang w:val="gsw-FR"/>
              </w:rPr>
              <w:t>nu remonta jautājumos</w:t>
            </w:r>
            <w:r w:rsidR="008C12B7" w:rsidRPr="00FA4AD9">
              <w:rPr>
                <w:bCs/>
                <w:lang w:val="gsw-FR"/>
              </w:rPr>
              <w:t xml:space="preserve">. </w:t>
            </w:r>
            <w:r w:rsidR="009F3564" w:rsidRPr="00FA4AD9">
              <w:t xml:space="preserve">Būve iznomāta ievērojot </w:t>
            </w:r>
            <w:r w:rsidR="00895785" w:rsidRPr="00FA4AD9">
              <w:t xml:space="preserve">Ministru kabineta </w:t>
            </w:r>
            <w:r w:rsidR="009F3564" w:rsidRPr="00FA4AD9">
              <w:t>2010.gada 8.jūnija noteikumus Nr.515</w:t>
            </w:r>
            <w:r w:rsidR="001B1CF8" w:rsidRPr="00FA4AD9">
              <w:t>.</w:t>
            </w:r>
            <w:r w:rsidR="009F3564" w:rsidRPr="00FA4AD9">
              <w:t xml:space="preserve"> Nomnieks (</w:t>
            </w:r>
            <w:r w:rsidR="009F3564" w:rsidRPr="00FA4AD9">
              <w:rPr>
                <w:bCs/>
              </w:rPr>
              <w:t>SIA “STOLLER”) regulāri piedāvā prakses vietas "Lauksaimniecības inženierzinātnes" bakalaura studiju programmas studentiem, par ko tiek slēgts atsevišķs prakses līgums</w:t>
            </w:r>
            <w:r w:rsidR="00FA377B" w:rsidRPr="00FA4AD9">
              <w:rPr>
                <w:bCs/>
              </w:rPr>
              <w:t>.</w:t>
            </w:r>
            <w:r w:rsidR="00AD3BDF" w:rsidRPr="00FA4AD9">
              <w:rPr>
                <w:bCs/>
              </w:rPr>
              <w:t xml:space="preserve"> </w:t>
            </w:r>
          </w:p>
          <w:p w:rsidR="00200C98" w:rsidRPr="00FA4AD9" w:rsidRDefault="00200C98" w:rsidP="00200C98">
            <w:pPr>
              <w:ind w:firstLine="257"/>
              <w:jc w:val="both"/>
              <w:rPr>
                <w:bCs/>
              </w:rPr>
            </w:pPr>
            <w:r w:rsidRPr="00FA4AD9">
              <w:rPr>
                <w:bCs/>
              </w:rPr>
              <w:t>Saimnieciskā darbība tiks pārtraukta</w:t>
            </w:r>
            <w:r w:rsidR="00A36AB0" w:rsidRPr="00FA4AD9">
              <w:rPr>
                <w:bCs/>
              </w:rPr>
              <w:t>,</w:t>
            </w:r>
            <w:r w:rsidRPr="00FA4AD9">
              <w:rPr>
                <w:bCs/>
              </w:rPr>
              <w:t xml:space="preserve"> un telpu nomas līgumi netiks pagarināti.</w:t>
            </w:r>
          </w:p>
          <w:p w:rsidR="009F3564" w:rsidRPr="00FA4AD9" w:rsidRDefault="00AD3BDF" w:rsidP="001B1CF8">
            <w:pPr>
              <w:ind w:firstLine="257"/>
              <w:jc w:val="both"/>
            </w:pPr>
            <w:r w:rsidRPr="00FA4AD9">
              <w:rPr>
                <w:bCs/>
              </w:rPr>
              <w:t>Līdz brīdim, kad LLU radīsies iespēja realizēt projektu, lai būvi izmantotu izglītības un zinātnes funkciju īstenošanai, nomas attiecību nodibināšana ir risinājums nekustamā īpašuma lietderīgai un efektīvai apsaimniekošanai</w:t>
            </w:r>
            <w:r w:rsidR="004D3F0F" w:rsidRPr="00FA4AD9">
              <w:rPr>
                <w:bCs/>
              </w:rPr>
              <w:t>. Visi ienākumi no LLU īstenotās saimnieciskās darbības</w:t>
            </w:r>
            <w:r w:rsidR="005B5732" w:rsidRPr="00FA4AD9">
              <w:rPr>
                <w:bCs/>
              </w:rPr>
              <w:t>,</w:t>
            </w:r>
            <w:r w:rsidR="004D3F0F" w:rsidRPr="00FA4AD9">
              <w:rPr>
                <w:bCs/>
              </w:rPr>
              <w:t xml:space="preserve"> tiek novirzīti LLU nesaimnieciskajai </w:t>
            </w:r>
            <w:r w:rsidR="00815251" w:rsidRPr="00FA4AD9">
              <w:rPr>
                <w:bCs/>
              </w:rPr>
              <w:t>pamat</w:t>
            </w:r>
            <w:r w:rsidR="004D3F0F" w:rsidRPr="00FA4AD9">
              <w:rPr>
                <w:bCs/>
              </w:rPr>
              <w:t>darbībai</w:t>
            </w:r>
            <w:r w:rsidR="00BC4BAF" w:rsidRPr="00FA4AD9">
              <w:rPr>
                <w:bCs/>
              </w:rPr>
              <w:t>,</w:t>
            </w:r>
            <w:r w:rsidR="001842A7" w:rsidRPr="00FA4AD9">
              <w:rPr>
                <w:bCs/>
              </w:rPr>
              <w:t xml:space="preserve"> </w:t>
            </w:r>
            <w:r w:rsidR="00CD1A09" w:rsidRPr="00FA4AD9">
              <w:rPr>
                <w:bCs/>
              </w:rPr>
              <w:t xml:space="preserve">kas </w:t>
            </w:r>
            <w:r w:rsidR="00CD1A09" w:rsidRPr="00FA4AD9">
              <w:rPr>
                <w:bCs/>
              </w:rPr>
              <w:lastRenderedPageBreak/>
              <w:t>saistīt</w:t>
            </w:r>
            <w:r w:rsidR="00BC4BAF" w:rsidRPr="00FA4AD9">
              <w:rPr>
                <w:bCs/>
              </w:rPr>
              <w:t>a</w:t>
            </w:r>
            <w:r w:rsidR="00CD1A09" w:rsidRPr="00FA4AD9">
              <w:rPr>
                <w:bCs/>
              </w:rPr>
              <w:t xml:space="preserve"> </w:t>
            </w:r>
            <w:r w:rsidR="00BC4BAF" w:rsidRPr="00FA4AD9">
              <w:rPr>
                <w:bCs/>
              </w:rPr>
              <w:t xml:space="preserve">ar </w:t>
            </w:r>
            <w:r w:rsidR="00CD1A09" w:rsidRPr="00FA4AD9">
              <w:rPr>
                <w:bCs/>
              </w:rPr>
              <w:t>izglītības un zinātnes funkciju īstenošanu</w:t>
            </w:r>
            <w:r w:rsidR="007937B2" w:rsidRPr="00FA4AD9">
              <w:rPr>
                <w:bCs/>
              </w:rPr>
              <w:t xml:space="preserve"> un </w:t>
            </w:r>
            <w:r w:rsidR="005F56A3" w:rsidRPr="00FA4AD9">
              <w:rPr>
                <w:bCs/>
              </w:rPr>
              <w:t>ar š</w:t>
            </w:r>
            <w:r w:rsidR="005D3E00" w:rsidRPr="00FA4AD9">
              <w:rPr>
                <w:bCs/>
              </w:rPr>
              <w:t>ī</w:t>
            </w:r>
            <w:r w:rsidR="005F56A3" w:rsidRPr="00FA4AD9">
              <w:rPr>
                <w:bCs/>
              </w:rPr>
              <w:t>s funkcijas īste</w:t>
            </w:r>
            <w:r w:rsidR="005D3E00" w:rsidRPr="00FA4AD9">
              <w:rPr>
                <w:bCs/>
              </w:rPr>
              <w:t>n</w:t>
            </w:r>
            <w:r w:rsidR="005F56A3" w:rsidRPr="00FA4AD9">
              <w:rPr>
                <w:bCs/>
              </w:rPr>
              <w:t>ošanu saistīt</w:t>
            </w:r>
            <w:r w:rsidR="005D3E00" w:rsidRPr="00FA4AD9">
              <w:rPr>
                <w:bCs/>
              </w:rPr>
              <w:t>u</w:t>
            </w:r>
            <w:r w:rsidR="005F56A3" w:rsidRPr="00FA4AD9">
              <w:rPr>
                <w:bCs/>
              </w:rPr>
              <w:t xml:space="preserve"> </w:t>
            </w:r>
            <w:r w:rsidR="007937B2" w:rsidRPr="00FA4AD9">
              <w:rPr>
                <w:bCs/>
              </w:rPr>
              <w:t>nekustamā īpašuma uzturēšan</w:t>
            </w:r>
            <w:r w:rsidR="005D3E00" w:rsidRPr="00FA4AD9">
              <w:rPr>
                <w:bCs/>
              </w:rPr>
              <w:t>u</w:t>
            </w:r>
            <w:r w:rsidR="007937B2" w:rsidRPr="00FA4AD9">
              <w:rPr>
                <w:bCs/>
              </w:rPr>
              <w:t>.</w:t>
            </w:r>
          </w:p>
          <w:p w:rsidR="009F3564" w:rsidRPr="00FA4AD9" w:rsidRDefault="009F3564" w:rsidP="000011E7">
            <w:pPr>
              <w:ind w:firstLine="257"/>
              <w:jc w:val="both"/>
              <w:rPr>
                <w:bCs/>
              </w:rPr>
            </w:pPr>
          </w:p>
          <w:p w:rsidR="00934594" w:rsidRPr="00FA4AD9" w:rsidRDefault="00193505" w:rsidP="00934594">
            <w:pPr>
              <w:jc w:val="both"/>
              <w:rPr>
                <w:bCs/>
                <w:lang w:val="gsw-FR"/>
              </w:rPr>
            </w:pPr>
            <w:r w:rsidRPr="00FA4AD9">
              <w:rPr>
                <w:bCs/>
                <w:lang w:val="gsw-FR"/>
              </w:rPr>
              <w:t xml:space="preserve">     </w:t>
            </w:r>
            <w:r w:rsidR="00FA674D" w:rsidRPr="00FA4AD9">
              <w:rPr>
                <w:bCs/>
                <w:lang w:val="gsw-FR"/>
              </w:rPr>
              <w:t>Būve</w:t>
            </w:r>
            <w:r w:rsidR="00D75415" w:rsidRPr="00FA4AD9">
              <w:rPr>
                <w:bCs/>
                <w:lang w:val="gsw-FR"/>
              </w:rPr>
              <w:t>i</w:t>
            </w:r>
            <w:r w:rsidR="00F5714A" w:rsidRPr="00FA4AD9">
              <w:rPr>
                <w:bCs/>
              </w:rPr>
              <w:t xml:space="preserve"> </w:t>
            </w:r>
            <w:r w:rsidR="00D75415" w:rsidRPr="00FA4AD9">
              <w:rPr>
                <w:bCs/>
                <w:lang w:val="gsw-FR"/>
              </w:rPr>
              <w:t>ar</w:t>
            </w:r>
            <w:r w:rsidR="00FA674D" w:rsidRPr="00FA4AD9">
              <w:rPr>
                <w:bCs/>
                <w:lang w:val="gsw-FR"/>
              </w:rPr>
              <w:t xml:space="preserve"> kadastra apzīmējum</w:t>
            </w:r>
            <w:r w:rsidR="00D75415" w:rsidRPr="00FA4AD9">
              <w:rPr>
                <w:bCs/>
                <w:lang w:val="gsw-FR"/>
              </w:rPr>
              <w:t>u</w:t>
            </w:r>
            <w:r w:rsidR="00F5714A" w:rsidRPr="00FA4AD9">
              <w:rPr>
                <w:bCs/>
              </w:rPr>
              <w:t xml:space="preserve"> </w:t>
            </w:r>
            <w:r w:rsidR="00FA674D" w:rsidRPr="00FA4AD9">
              <w:t xml:space="preserve">0900 027 0157 </w:t>
            </w:r>
            <w:r w:rsidR="00FA674D" w:rsidRPr="00FA4AD9">
              <w:rPr>
                <w:bCs/>
                <w:lang w:val="gsw-FR"/>
              </w:rPr>
              <w:t>004</w:t>
            </w:r>
            <w:r w:rsidR="00D75415" w:rsidRPr="00FA4AD9">
              <w:rPr>
                <w:bCs/>
                <w:lang w:val="gsw-FR"/>
              </w:rPr>
              <w:t xml:space="preserve"> nosaukums</w:t>
            </w:r>
            <w:r w:rsidR="00FA674D" w:rsidRPr="00FA4AD9">
              <w:rPr>
                <w:bCs/>
                <w:lang w:val="gsw-FR"/>
              </w:rPr>
              <w:t xml:space="preserve"> Noliktava</w:t>
            </w:r>
            <w:r w:rsidR="00D75415" w:rsidRPr="00FA4AD9">
              <w:rPr>
                <w:bCs/>
                <w:lang w:val="gsw-FR"/>
              </w:rPr>
              <w:t>,</w:t>
            </w:r>
            <w:r w:rsidR="00FA674D" w:rsidRPr="00FA4AD9">
              <w:rPr>
                <w:bCs/>
                <w:lang w:val="gsw-FR"/>
              </w:rPr>
              <w:t xml:space="preserve"> galvenais lietošanas veids</w:t>
            </w:r>
            <w:r w:rsidR="00597E3A" w:rsidRPr="00FA4AD9">
              <w:rPr>
                <w:bCs/>
                <w:lang w:val="gsw-FR"/>
              </w:rPr>
              <w:t>-</w:t>
            </w:r>
            <w:r w:rsidR="00FA674D" w:rsidRPr="00FA4AD9">
              <w:rPr>
                <w:bCs/>
                <w:lang w:val="gsw-FR"/>
              </w:rPr>
              <w:t xml:space="preserve"> rezervuāri, bunkuri, silosi un nolikta</w:t>
            </w:r>
            <w:r w:rsidR="00833EDC" w:rsidRPr="00FA4AD9">
              <w:rPr>
                <w:bCs/>
                <w:lang w:val="gsw-FR"/>
              </w:rPr>
              <w:t>va.</w:t>
            </w:r>
            <w:r w:rsidR="00934594" w:rsidRPr="00FA4AD9">
              <w:rPr>
                <w:bCs/>
                <w:lang w:val="gsw-FR"/>
              </w:rPr>
              <w:t xml:space="preserve"> </w:t>
            </w:r>
          </w:p>
          <w:p w:rsidR="00061685" w:rsidRPr="00FA4AD9" w:rsidRDefault="00193505" w:rsidP="00061685">
            <w:pPr>
              <w:jc w:val="both"/>
              <w:rPr>
                <w:bCs/>
                <w:lang w:val="gsw-FR"/>
              </w:rPr>
            </w:pPr>
            <w:r w:rsidRPr="00FA4AD9">
              <w:rPr>
                <w:bCs/>
                <w:lang w:val="gsw-FR"/>
              </w:rPr>
              <w:t xml:space="preserve">     </w:t>
            </w:r>
            <w:r w:rsidR="00061685" w:rsidRPr="00FA4AD9">
              <w:rPr>
                <w:bCs/>
                <w:lang w:val="gsw-FR"/>
              </w:rPr>
              <w:t xml:space="preserve">Būve LLU nepieciešama atbalsta funkciju nodrošināšanai </w:t>
            </w:r>
            <w:r w:rsidR="00061685" w:rsidRPr="00FA4AD9">
              <w:rPr>
                <w:bCs/>
              </w:rPr>
              <w:t>vispārējās izglītības sistēmas ietvaros</w:t>
            </w:r>
            <w:r w:rsidR="00833EDC" w:rsidRPr="00FA4AD9">
              <w:rPr>
                <w:bCs/>
              </w:rPr>
              <w:t>.</w:t>
            </w:r>
            <w:r w:rsidR="00061685" w:rsidRPr="00FA4AD9">
              <w:rPr>
                <w:bCs/>
              </w:rPr>
              <w:t xml:space="preserve"> Būvē atrodas</w:t>
            </w:r>
            <w:r w:rsidR="00061685" w:rsidRPr="00FA4AD9">
              <w:rPr>
                <w:bCs/>
                <w:lang w:val="gsw-FR"/>
              </w:rPr>
              <w:t xml:space="preserve"> Tehniskās fakultātes mācību tehnika-graudu tīrāmās mašīnas, sējmašīnas u.c. tehnika, kuras nepieciešamas studējošo praktiskai apmācībai</w:t>
            </w:r>
            <w:r w:rsidR="00597E3A" w:rsidRPr="00FA4AD9">
              <w:rPr>
                <w:bCs/>
                <w:lang w:val="gsw-FR"/>
              </w:rPr>
              <w:t>.</w:t>
            </w:r>
            <w:r w:rsidR="00061685" w:rsidRPr="00FA4AD9">
              <w:rPr>
                <w:bCs/>
                <w:lang w:val="gsw-FR"/>
              </w:rPr>
              <w:t xml:space="preserve"> </w:t>
            </w:r>
          </w:p>
          <w:p w:rsidR="00061685" w:rsidRPr="00FA4AD9" w:rsidRDefault="00061685" w:rsidP="00934594">
            <w:pPr>
              <w:jc w:val="both"/>
              <w:rPr>
                <w:bCs/>
                <w:lang w:val="gsw-FR"/>
              </w:rPr>
            </w:pPr>
          </w:p>
          <w:p w:rsidR="00FA674D" w:rsidRPr="00FA4AD9" w:rsidRDefault="00FA674D" w:rsidP="000815C7">
            <w:pPr>
              <w:ind w:firstLine="257"/>
              <w:jc w:val="both"/>
              <w:rPr>
                <w:bCs/>
                <w:lang w:val="gsw-FR"/>
              </w:rPr>
            </w:pPr>
            <w:r w:rsidRPr="00FA4AD9">
              <w:rPr>
                <w:bCs/>
                <w:lang w:val="gsw-FR"/>
              </w:rPr>
              <w:t>Būve</w:t>
            </w:r>
            <w:r w:rsidR="00D75415" w:rsidRPr="00FA4AD9">
              <w:rPr>
                <w:bCs/>
                <w:lang w:val="gsw-FR"/>
              </w:rPr>
              <w:t>i</w:t>
            </w:r>
            <w:r w:rsidR="00F5714A" w:rsidRPr="00FA4AD9">
              <w:rPr>
                <w:bCs/>
              </w:rPr>
              <w:t xml:space="preserve"> </w:t>
            </w:r>
            <w:r w:rsidR="00D75415" w:rsidRPr="00FA4AD9">
              <w:rPr>
                <w:bCs/>
                <w:lang w:val="gsw-FR"/>
              </w:rPr>
              <w:t xml:space="preserve">ar </w:t>
            </w:r>
            <w:r w:rsidRPr="00FA4AD9">
              <w:rPr>
                <w:bCs/>
                <w:lang w:val="gsw-FR"/>
              </w:rPr>
              <w:t>kadastra apzīmējum</w:t>
            </w:r>
            <w:r w:rsidR="00D75415" w:rsidRPr="00FA4AD9">
              <w:rPr>
                <w:bCs/>
                <w:lang w:val="gsw-FR"/>
              </w:rPr>
              <w:t>u</w:t>
            </w:r>
            <w:r w:rsidR="00F5714A" w:rsidRPr="00FA4AD9">
              <w:rPr>
                <w:bCs/>
              </w:rPr>
              <w:t xml:space="preserve"> </w:t>
            </w:r>
            <w:r w:rsidRPr="00FA4AD9">
              <w:t xml:space="preserve">0900 027 0157 </w:t>
            </w:r>
            <w:r w:rsidRPr="00FA4AD9">
              <w:rPr>
                <w:bCs/>
                <w:lang w:val="gsw-FR"/>
              </w:rPr>
              <w:t>005</w:t>
            </w:r>
            <w:r w:rsidR="00D75415" w:rsidRPr="00FA4AD9">
              <w:rPr>
                <w:bCs/>
                <w:lang w:val="gsw-FR"/>
              </w:rPr>
              <w:t xml:space="preserve"> nosaukums</w:t>
            </w:r>
            <w:r w:rsidRPr="00FA4AD9">
              <w:rPr>
                <w:bCs/>
                <w:lang w:val="gsw-FR"/>
              </w:rPr>
              <w:t xml:space="preserve"> Noliktava</w:t>
            </w:r>
            <w:r w:rsidR="00D75415" w:rsidRPr="00FA4AD9">
              <w:rPr>
                <w:bCs/>
                <w:lang w:val="gsw-FR"/>
              </w:rPr>
              <w:t>,</w:t>
            </w:r>
            <w:r w:rsidRPr="00FA4AD9">
              <w:rPr>
                <w:bCs/>
                <w:lang w:val="gsw-FR"/>
              </w:rPr>
              <w:t xml:space="preserve"> galvenais lietošanas veids: rezervuāri, bunkuri, silosi un noliktavas</w:t>
            </w:r>
            <w:r w:rsidR="007974B3" w:rsidRPr="00FA4AD9">
              <w:rPr>
                <w:bCs/>
                <w:lang w:val="gsw-FR"/>
              </w:rPr>
              <w:t>.</w:t>
            </w:r>
          </w:p>
          <w:p w:rsidR="00307733" w:rsidRPr="00FA4AD9" w:rsidRDefault="00307733" w:rsidP="00307733">
            <w:pPr>
              <w:jc w:val="both"/>
              <w:rPr>
                <w:bCs/>
                <w:lang w:val="gsw-FR"/>
              </w:rPr>
            </w:pPr>
            <w:r w:rsidRPr="00FA4AD9">
              <w:rPr>
                <w:bCs/>
                <w:lang w:val="gsw-FR"/>
              </w:rPr>
              <w:t xml:space="preserve">Būve LLU nepieciešama atbalsta funkciju nodrošināšanai </w:t>
            </w:r>
            <w:r w:rsidRPr="00FA4AD9">
              <w:rPr>
                <w:bCs/>
              </w:rPr>
              <w:t>vispārējās izglītības sistēmas ietvaros</w:t>
            </w:r>
            <w:r w:rsidR="00E67C63" w:rsidRPr="00FA4AD9">
              <w:rPr>
                <w:bCs/>
              </w:rPr>
              <w:t>.</w:t>
            </w:r>
            <w:r w:rsidRPr="00FA4AD9">
              <w:t xml:space="preserve"> </w:t>
            </w:r>
            <w:r w:rsidRPr="00FA4AD9">
              <w:rPr>
                <w:bCs/>
              </w:rPr>
              <w:t xml:space="preserve">Būvē </w:t>
            </w:r>
            <w:r w:rsidRPr="00FA4AD9">
              <w:t xml:space="preserve">izvietota </w:t>
            </w:r>
            <w:r w:rsidRPr="00FA4AD9">
              <w:rPr>
                <w:bCs/>
              </w:rPr>
              <w:t>Tehniskās fakultātes</w:t>
            </w:r>
            <w:r w:rsidRPr="00FA4AD9">
              <w:rPr>
                <w:b/>
              </w:rPr>
              <w:t xml:space="preserve"> </w:t>
            </w:r>
            <w:r w:rsidRPr="00FA4AD9">
              <w:t>Mehānikas institūta</w:t>
            </w:r>
            <w:r w:rsidRPr="00FA4AD9">
              <w:rPr>
                <w:bCs/>
              </w:rPr>
              <w:t xml:space="preserve"> </w:t>
            </w:r>
            <w:r w:rsidRPr="00FA4AD9">
              <w:t>zinātniskā laboratorija studējošo praktiskai apmācībai materiālu sagatavošanā (granulēšana), daļu būves izmanto mācību traktortehnikas novietošanai</w:t>
            </w:r>
            <w:r w:rsidR="00597E3A" w:rsidRPr="00FA4AD9">
              <w:t>.</w:t>
            </w:r>
          </w:p>
          <w:p w:rsidR="00630F75" w:rsidRPr="00FA4AD9" w:rsidRDefault="00697DCC" w:rsidP="006D52A0">
            <w:pPr>
              <w:jc w:val="both"/>
              <w:rPr>
                <w:bCs/>
                <w:lang w:val="gsw-FR"/>
              </w:rPr>
            </w:pPr>
            <w:r w:rsidRPr="00FA4AD9">
              <w:t xml:space="preserve"> </w:t>
            </w:r>
          </w:p>
          <w:p w:rsidR="00FA674D" w:rsidRPr="00FA4AD9" w:rsidRDefault="00FA674D" w:rsidP="000815C7">
            <w:pPr>
              <w:ind w:firstLine="257"/>
              <w:jc w:val="both"/>
              <w:rPr>
                <w:bCs/>
                <w:lang w:val="gsw-FR"/>
              </w:rPr>
            </w:pPr>
            <w:r w:rsidRPr="00FA4AD9">
              <w:rPr>
                <w:bCs/>
                <w:lang w:val="gsw-FR"/>
              </w:rPr>
              <w:t>Būve</w:t>
            </w:r>
            <w:r w:rsidR="00D75415" w:rsidRPr="00FA4AD9">
              <w:rPr>
                <w:bCs/>
                <w:lang w:val="gsw-FR"/>
              </w:rPr>
              <w:t>i</w:t>
            </w:r>
            <w:r w:rsidR="00F5714A" w:rsidRPr="00FA4AD9">
              <w:rPr>
                <w:bCs/>
              </w:rPr>
              <w:t xml:space="preserve"> </w:t>
            </w:r>
            <w:r w:rsidR="00D75415" w:rsidRPr="00FA4AD9">
              <w:rPr>
                <w:bCs/>
                <w:lang w:val="gsw-FR"/>
              </w:rPr>
              <w:t xml:space="preserve">ar </w:t>
            </w:r>
            <w:r w:rsidRPr="00FA4AD9">
              <w:rPr>
                <w:bCs/>
                <w:lang w:val="gsw-FR"/>
              </w:rPr>
              <w:t>kadastra apzīmējum</w:t>
            </w:r>
            <w:r w:rsidR="00D75415" w:rsidRPr="00FA4AD9">
              <w:rPr>
                <w:bCs/>
                <w:lang w:val="gsw-FR"/>
              </w:rPr>
              <w:t>u</w:t>
            </w:r>
            <w:r w:rsidR="00F5714A" w:rsidRPr="00FA4AD9">
              <w:rPr>
                <w:bCs/>
              </w:rPr>
              <w:t xml:space="preserve"> </w:t>
            </w:r>
            <w:r w:rsidRPr="00FA4AD9">
              <w:t xml:space="preserve">0900 027 0157 </w:t>
            </w:r>
            <w:r w:rsidRPr="00FA4AD9">
              <w:rPr>
                <w:bCs/>
                <w:lang w:val="gsw-FR"/>
              </w:rPr>
              <w:t>006</w:t>
            </w:r>
            <w:r w:rsidR="00D75415" w:rsidRPr="00FA4AD9">
              <w:rPr>
                <w:bCs/>
                <w:lang w:val="gsw-FR"/>
              </w:rPr>
              <w:t xml:space="preserve">   nosaukums</w:t>
            </w:r>
            <w:r w:rsidRPr="00FA4AD9">
              <w:rPr>
                <w:bCs/>
                <w:lang w:val="gsw-FR"/>
              </w:rPr>
              <w:t xml:space="preserve"> Sargu māja</w:t>
            </w:r>
            <w:r w:rsidR="00D75415" w:rsidRPr="00FA4AD9">
              <w:rPr>
                <w:bCs/>
                <w:lang w:val="gsw-FR"/>
              </w:rPr>
              <w:t>,</w:t>
            </w:r>
            <w:r w:rsidRPr="00FA4AD9">
              <w:rPr>
                <w:bCs/>
                <w:lang w:val="gsw-FR"/>
              </w:rPr>
              <w:t xml:space="preserve"> galvenais lietošanas veids</w:t>
            </w:r>
            <w:r w:rsidR="00597E3A" w:rsidRPr="00FA4AD9">
              <w:rPr>
                <w:bCs/>
                <w:lang w:val="gsw-FR"/>
              </w:rPr>
              <w:t>-</w:t>
            </w:r>
            <w:r w:rsidR="000815C7" w:rsidRPr="00FA4AD9">
              <w:rPr>
                <w:bCs/>
                <w:lang w:val="gsw-FR"/>
              </w:rPr>
              <w:t xml:space="preserve"> citas, iepriekš neklasificētas</w:t>
            </w:r>
            <w:r w:rsidRPr="00FA4AD9">
              <w:rPr>
                <w:bCs/>
                <w:lang w:val="gsw-FR"/>
              </w:rPr>
              <w:t xml:space="preserve"> ēkas</w:t>
            </w:r>
            <w:r w:rsidR="008235AF" w:rsidRPr="00FA4AD9">
              <w:rPr>
                <w:bCs/>
                <w:lang w:val="gsw-FR"/>
              </w:rPr>
              <w:t>.</w:t>
            </w:r>
          </w:p>
          <w:p w:rsidR="00D239B5" w:rsidRPr="00FA4AD9" w:rsidRDefault="000C0513" w:rsidP="000C0513">
            <w:pPr>
              <w:jc w:val="both"/>
              <w:rPr>
                <w:bCs/>
                <w:lang w:val="gsw-FR"/>
              </w:rPr>
            </w:pPr>
            <w:r w:rsidRPr="00FA4AD9">
              <w:rPr>
                <w:bCs/>
                <w:lang w:val="gsw-FR"/>
              </w:rPr>
              <w:t xml:space="preserve">Būvei nepieciešama renovācija, </w:t>
            </w:r>
            <w:r w:rsidR="00307733" w:rsidRPr="00FA4AD9">
              <w:rPr>
                <w:bCs/>
                <w:lang w:val="gsw-FR"/>
              </w:rPr>
              <w:t>tāpēc š</w:t>
            </w:r>
            <w:r w:rsidRPr="00FA4AD9">
              <w:rPr>
                <w:bCs/>
                <w:lang w:val="gsw-FR"/>
              </w:rPr>
              <w:t>obrīd netiek izmantota.</w:t>
            </w:r>
          </w:p>
          <w:p w:rsidR="00D759E7" w:rsidRPr="00FA4AD9" w:rsidRDefault="00D759E7" w:rsidP="00650884">
            <w:pPr>
              <w:ind w:firstLine="299"/>
              <w:jc w:val="both"/>
              <w:rPr>
                <w:rFonts w:eastAsia="Calibri"/>
                <w:lang w:eastAsia="en-US"/>
              </w:rPr>
            </w:pPr>
            <w:r w:rsidRPr="00FA4AD9">
              <w:rPr>
                <w:rFonts w:eastAsia="Calibri"/>
                <w:lang w:eastAsia="en-US"/>
              </w:rPr>
              <w:t xml:space="preserve">Būvei ar kadastra apzīmējumu 0900 027 0157 007 nosaukums </w:t>
            </w:r>
            <w:r w:rsidR="0079320C" w:rsidRPr="00FA4AD9">
              <w:rPr>
                <w:rFonts w:eastAsia="Calibri"/>
                <w:lang w:eastAsia="en-US"/>
              </w:rPr>
              <w:t>“</w:t>
            </w:r>
            <w:r w:rsidRPr="00FA4AD9">
              <w:rPr>
                <w:rFonts w:eastAsia="Calibri"/>
                <w:lang w:eastAsia="en-US"/>
              </w:rPr>
              <w:t>P</w:t>
            </w:r>
            <w:r w:rsidR="00650884" w:rsidRPr="00FA4AD9">
              <w:rPr>
                <w:rFonts w:eastAsia="Calibri"/>
                <w:lang w:eastAsia="en-US"/>
              </w:rPr>
              <w:t>amati</w:t>
            </w:r>
            <w:r w:rsidR="0079320C" w:rsidRPr="00FA4AD9">
              <w:rPr>
                <w:rFonts w:eastAsia="Calibri"/>
                <w:lang w:eastAsia="en-US"/>
              </w:rPr>
              <w:t>”</w:t>
            </w:r>
            <w:r w:rsidR="00650884" w:rsidRPr="00FA4AD9">
              <w:rPr>
                <w:rFonts w:eastAsia="Calibri"/>
                <w:lang w:eastAsia="en-US"/>
              </w:rPr>
              <w:t xml:space="preserve"> ar būvtilpumu 63m³. </w:t>
            </w:r>
            <w:r w:rsidRPr="00FA4AD9">
              <w:rPr>
                <w:rFonts w:eastAsia="Calibri"/>
                <w:lang w:eastAsia="en-US"/>
              </w:rPr>
              <w:t>Nepietieka</w:t>
            </w:r>
            <w:r w:rsidR="00650884" w:rsidRPr="00FA4AD9">
              <w:rPr>
                <w:rFonts w:eastAsia="Calibri"/>
                <w:lang w:eastAsia="en-US"/>
              </w:rPr>
              <w:t>mu finanšu līdzekļu dēļ, 2002.gada</w:t>
            </w:r>
            <w:r w:rsidRPr="00FA4AD9">
              <w:rPr>
                <w:rFonts w:eastAsia="Calibri"/>
                <w:lang w:eastAsia="en-US"/>
              </w:rPr>
              <w:t xml:space="preserve"> netika realizēta projekta II kārta -</w:t>
            </w:r>
            <w:r w:rsidR="0079320C" w:rsidRPr="00FA4AD9">
              <w:rPr>
                <w:rFonts w:eastAsia="Calibri"/>
                <w:lang w:eastAsia="en-US"/>
              </w:rPr>
              <w:t xml:space="preserve"> </w:t>
            </w:r>
            <w:r w:rsidRPr="00FA4AD9">
              <w:rPr>
                <w:rFonts w:eastAsia="Calibri"/>
                <w:lang w:eastAsia="en-US"/>
              </w:rPr>
              <w:t>angāra būvniecība. Tiek izskatīta iespēja pamatus demontēt.</w:t>
            </w:r>
          </w:p>
          <w:p w:rsidR="00D759E7" w:rsidRPr="00FA4AD9" w:rsidRDefault="00D759E7" w:rsidP="000815C7">
            <w:pPr>
              <w:ind w:firstLine="257"/>
              <w:jc w:val="both"/>
              <w:rPr>
                <w:bCs/>
                <w:lang w:val="gsw-FR"/>
              </w:rPr>
            </w:pPr>
          </w:p>
          <w:p w:rsidR="006740CF" w:rsidRPr="00FA4AD9" w:rsidRDefault="00691178" w:rsidP="00374C50">
            <w:pPr>
              <w:jc w:val="both"/>
            </w:pPr>
            <w:r w:rsidRPr="00FA4AD9">
              <w:t xml:space="preserve">     </w:t>
            </w:r>
            <w:r w:rsidR="006740CF" w:rsidRPr="00FA4AD9">
              <w:t>NĪ Paula Lejiņa ielā 2 atrodas LLU Tehniskās fakultātes mācību un zinātniskās laboratorijas – Spēkratu institūta Alternatīvo degvielu zinātniskā laboratorija, Mehānikas institūta Lauksaimniecības mašīnu mehānikas zinātniskā laboratorija, Lauksaimniecības enerģētikas inst</w:t>
            </w:r>
            <w:r w:rsidR="00B306F1" w:rsidRPr="00FA4AD9">
              <w:t>itūta Bioenerģijas laboratorija</w:t>
            </w:r>
            <w:r w:rsidR="006740CF" w:rsidRPr="00FA4AD9">
              <w:t xml:space="preserve"> un Lauksaimniecības tehnikas institūta bakalauru, maģistrantu un doktorantu pētniecības bāze. Nekustamais īpašums nepieciešams pamatstudiju programmu “Lauksaimniecības inženierzinātne”, “Lauksaimniecības enerģētika”, “Mašīnu projektēšana un ražošana” un “Tehniskais eksperts”, kā arī maģistra un doktora studiju programmu “Lauksaimniecības inženierzinātne” </w:t>
            </w:r>
            <w:r w:rsidR="00F5714A" w:rsidRPr="00FA4AD9">
              <w:t>īstenošan</w:t>
            </w:r>
            <w:r w:rsidR="006740CF" w:rsidRPr="00FA4AD9">
              <w:t>ai. Laboratorijās pēdējos gados izstrādāts ļoti liels skaits bakalaura, maģistra un doktora darbu, zinātnisko publikāciju un patentu, realizēti dažādu ESF un ERAF projektu eksperimentālie pētījumi.</w:t>
            </w:r>
          </w:p>
          <w:p w:rsidR="006740CF" w:rsidRPr="00FA4AD9" w:rsidRDefault="006740CF" w:rsidP="00A30E07">
            <w:pPr>
              <w:jc w:val="both"/>
            </w:pPr>
            <w:r w:rsidRPr="00FA4AD9">
              <w:t>NĪ</w:t>
            </w:r>
            <w:r w:rsidRPr="00FA4AD9">
              <w:rPr>
                <w:b/>
              </w:rPr>
              <w:t xml:space="preserve"> Paula Lejiņa ielā 2</w:t>
            </w:r>
            <w:r w:rsidRPr="00FA4AD9">
              <w:t xml:space="preserve"> </w:t>
            </w:r>
            <w:r w:rsidR="00A202D5" w:rsidRPr="00FA4AD9">
              <w:t>LLU izmantos</w:t>
            </w:r>
            <w:r w:rsidRPr="00FA4AD9">
              <w:t xml:space="preserve">, lai </w:t>
            </w:r>
            <w:r w:rsidR="00A202D5" w:rsidRPr="00FA4AD9">
              <w:t>realizētu studiju</w:t>
            </w:r>
            <w:r w:rsidRPr="00FA4AD9">
              <w:t xml:space="preserve"> procesu un zinātniski pētniecisko darbu minētajās programmās, kā arī praktiskās nodarbības</w:t>
            </w:r>
            <w:r w:rsidR="00544BDA" w:rsidRPr="00FA4AD9">
              <w:t xml:space="preserve"> citu fakultāšu studentiem, bāze</w:t>
            </w:r>
            <w:r w:rsidRPr="00FA4AD9">
              <w:t xml:space="preserve"> mācību prakšu un laboratorijas darbu realizācijai.</w:t>
            </w:r>
          </w:p>
          <w:p w:rsidR="00A36A2E" w:rsidRPr="00FA4AD9" w:rsidRDefault="00A36A2E" w:rsidP="00C06C2E">
            <w:pPr>
              <w:spacing w:after="200" w:line="276" w:lineRule="auto"/>
              <w:ind w:firstLine="257"/>
              <w:jc w:val="both"/>
              <w:rPr>
                <w:rFonts w:eastAsia="Calibri"/>
                <w:bCs/>
                <w:lang w:eastAsia="en-US"/>
              </w:rPr>
            </w:pPr>
            <w:r w:rsidRPr="00FA4AD9">
              <w:rPr>
                <w:rFonts w:eastAsia="Calibri"/>
                <w:bCs/>
                <w:lang w:eastAsia="en-US"/>
              </w:rPr>
              <w:t>NĪ</w:t>
            </w:r>
            <w:r w:rsidRPr="00FA4AD9">
              <w:rPr>
                <w:rFonts w:eastAsia="Calibri"/>
                <w:b/>
                <w:bCs/>
                <w:lang w:eastAsia="en-US"/>
              </w:rPr>
              <w:t xml:space="preserve"> Paula Lejiņa ielā 2</w:t>
            </w:r>
            <w:r w:rsidRPr="00FA4AD9">
              <w:rPr>
                <w:rFonts w:eastAsia="Calibri"/>
                <w:bCs/>
                <w:lang w:eastAsia="en-US"/>
              </w:rPr>
              <w:t xml:space="preserve"> nostiprināta nomas tiesība sabiedrībai ar ierobežotu atbildību „STOLLER” uz telpām: noliktava (</w:t>
            </w:r>
            <w:r w:rsidRPr="00FA4AD9">
              <w:rPr>
                <w:rFonts w:eastAsia="Calibri"/>
                <w:bCs/>
                <w:lang w:val="gsw-FR" w:eastAsia="en-US"/>
              </w:rPr>
              <w:t>kadastra apzīmējums</w:t>
            </w:r>
            <w:r w:rsidRPr="00FA4AD9">
              <w:rPr>
                <w:rFonts w:eastAsia="Calibri"/>
                <w:bCs/>
                <w:lang w:eastAsia="en-US"/>
              </w:rPr>
              <w:t xml:space="preserve"> 0900 027 0157 </w:t>
            </w:r>
            <w:r w:rsidRPr="00FA4AD9">
              <w:rPr>
                <w:rFonts w:eastAsia="Calibri"/>
                <w:bCs/>
                <w:lang w:val="gsw-FR" w:eastAsia="en-US"/>
              </w:rPr>
              <w:t>003</w:t>
            </w:r>
            <w:r w:rsidRPr="00FA4AD9">
              <w:rPr>
                <w:rFonts w:eastAsia="Calibri"/>
                <w:bCs/>
                <w:lang w:eastAsia="en-US"/>
              </w:rPr>
              <w:t>) ar kopējo platību 972 m</w:t>
            </w:r>
            <w:r w:rsidRPr="00FA4AD9">
              <w:rPr>
                <w:rFonts w:eastAsia="Calibri"/>
                <w:bCs/>
                <w:vertAlign w:val="superscript"/>
                <w:lang w:eastAsia="en-US"/>
              </w:rPr>
              <w:t>2</w:t>
            </w:r>
            <w:r w:rsidRPr="00FA4AD9">
              <w:rPr>
                <w:rFonts w:eastAsia="Calibri"/>
                <w:bCs/>
                <w:lang w:eastAsia="en-US"/>
              </w:rPr>
              <w:t xml:space="preserve"> un </w:t>
            </w:r>
            <w:r w:rsidRPr="00FA4AD9">
              <w:rPr>
                <w:rFonts w:eastAsia="Calibri"/>
                <w:bCs/>
                <w:lang w:val="gsw-FR" w:eastAsia="en-US"/>
              </w:rPr>
              <w:t>Ražošanas apmācības centrs</w:t>
            </w:r>
            <w:r w:rsidRPr="00FA4AD9">
              <w:rPr>
                <w:rFonts w:eastAsia="Calibri"/>
                <w:bCs/>
                <w:lang w:eastAsia="en-US"/>
              </w:rPr>
              <w:t xml:space="preserve"> (</w:t>
            </w:r>
            <w:r w:rsidRPr="00FA4AD9">
              <w:rPr>
                <w:rFonts w:eastAsia="Calibri"/>
                <w:bCs/>
                <w:lang w:val="gsw-FR" w:eastAsia="en-US"/>
              </w:rPr>
              <w:t>kadastra apzīmējums</w:t>
            </w:r>
            <w:r w:rsidRPr="00FA4AD9">
              <w:rPr>
                <w:rFonts w:eastAsia="Calibri"/>
                <w:bCs/>
                <w:lang w:eastAsia="en-US"/>
              </w:rPr>
              <w:t xml:space="preserve"> 0900 027 0157 </w:t>
            </w:r>
            <w:r w:rsidRPr="00FA4AD9">
              <w:rPr>
                <w:rFonts w:eastAsia="Calibri"/>
                <w:bCs/>
                <w:lang w:val="gsw-FR" w:eastAsia="en-US"/>
              </w:rPr>
              <w:t xml:space="preserve">001) </w:t>
            </w:r>
            <w:r w:rsidRPr="00FA4AD9">
              <w:rPr>
                <w:rFonts w:eastAsia="Calibri"/>
                <w:bCs/>
                <w:lang w:eastAsia="en-US"/>
              </w:rPr>
              <w:t>ar kopējo platību 324 m</w:t>
            </w:r>
            <w:r w:rsidRPr="00FA4AD9">
              <w:rPr>
                <w:rFonts w:eastAsia="Calibri"/>
                <w:bCs/>
                <w:vertAlign w:val="superscript"/>
                <w:lang w:eastAsia="en-US"/>
              </w:rPr>
              <w:t>2</w:t>
            </w:r>
            <w:r w:rsidRPr="00FA4AD9">
              <w:rPr>
                <w:rFonts w:eastAsia="Calibri"/>
                <w:bCs/>
                <w:lang w:eastAsia="en-US"/>
              </w:rPr>
              <w:t>, un uz zemi ar kopējo platību 9563 m</w:t>
            </w:r>
            <w:r w:rsidRPr="00FA4AD9">
              <w:rPr>
                <w:rFonts w:eastAsia="Calibri"/>
                <w:bCs/>
                <w:vertAlign w:val="superscript"/>
                <w:lang w:eastAsia="en-US"/>
              </w:rPr>
              <w:t>2</w:t>
            </w:r>
            <w:r w:rsidRPr="00FA4AD9">
              <w:rPr>
                <w:rFonts w:eastAsia="Calibri"/>
                <w:bCs/>
                <w:lang w:eastAsia="en-US"/>
              </w:rPr>
              <w:t xml:space="preserve"> līdz 2024.gada 14.aprīlim, pamats: 2005.gada 1.februāra līgums Nr.007-2005, </w:t>
            </w:r>
            <w:r w:rsidRPr="00FA4AD9">
              <w:rPr>
                <w:rFonts w:eastAsia="Calibri"/>
                <w:bCs/>
                <w:lang w:eastAsia="en-US"/>
              </w:rPr>
              <w:lastRenderedPageBreak/>
              <w:t>2005.gada 1.februāra Valsts zemes nomas līgums Nr.007A-2005</w:t>
            </w:r>
            <w:r w:rsidR="00D86075" w:rsidRPr="00FA4AD9">
              <w:rPr>
                <w:rFonts w:eastAsia="Calibri"/>
                <w:bCs/>
                <w:lang w:eastAsia="en-US"/>
              </w:rPr>
              <w:t>.</w:t>
            </w:r>
          </w:p>
          <w:p w:rsidR="00FA7CDF" w:rsidRPr="00FA4AD9" w:rsidRDefault="00C06C2E" w:rsidP="00C06C2E">
            <w:pPr>
              <w:jc w:val="both"/>
              <w:rPr>
                <w:rFonts w:eastAsia="Calibri"/>
                <w:lang w:eastAsia="en-US"/>
              </w:rPr>
            </w:pPr>
            <w:r w:rsidRPr="00FA4AD9">
              <w:rPr>
                <w:rFonts w:eastAsia="Calibri"/>
                <w:bCs/>
                <w:lang w:eastAsia="en-US"/>
              </w:rPr>
              <w:t xml:space="preserve">      </w:t>
            </w:r>
            <w:r w:rsidR="00FA7CDF" w:rsidRPr="00FA4AD9">
              <w:rPr>
                <w:rFonts w:eastAsia="Calibri"/>
                <w:bCs/>
                <w:lang w:eastAsia="en-US"/>
              </w:rPr>
              <w:t xml:space="preserve">Pārņemot īpašumā </w:t>
            </w:r>
            <w:r w:rsidR="00041F7D" w:rsidRPr="00FA4AD9">
              <w:rPr>
                <w:rFonts w:eastAsia="Calibri"/>
                <w:bCs/>
                <w:lang w:eastAsia="en-US"/>
              </w:rPr>
              <w:t xml:space="preserve"> </w:t>
            </w:r>
            <w:r w:rsidR="00FA7CDF" w:rsidRPr="00FA4AD9">
              <w:rPr>
                <w:rFonts w:eastAsia="Calibri"/>
                <w:b/>
                <w:bCs/>
                <w:lang w:eastAsia="en-US"/>
              </w:rPr>
              <w:t>NĪ Paula Lejiņa ielā 2,</w:t>
            </w:r>
            <w:r w:rsidR="00FA7CDF" w:rsidRPr="00FA4AD9">
              <w:rPr>
                <w:rFonts w:eastAsia="Calibri"/>
                <w:bCs/>
                <w:lang w:eastAsia="en-US"/>
              </w:rPr>
              <w:t xml:space="preserve"> LLU  slēgs pārjaunojuma līgumu ar nomniekiem, papildus paredzot  jaunu noteikumu par nomas līguma izbeigšanu sakarā ar to, ka LLU plāno telpas izmantot izglītības un zinātnes funkciju īstenošanai un attīstības projektu realizācijai.  Nomas līgumam izbeidzoties</w:t>
            </w:r>
            <w:r w:rsidR="00CA4CC6" w:rsidRPr="00FA4AD9">
              <w:rPr>
                <w:rFonts w:eastAsia="Calibri"/>
                <w:bCs/>
                <w:lang w:eastAsia="en-US"/>
              </w:rPr>
              <w:t>,</w:t>
            </w:r>
            <w:r w:rsidR="00FA7CDF" w:rsidRPr="00FA4AD9">
              <w:rPr>
                <w:rFonts w:eastAsia="Calibri"/>
                <w:bCs/>
                <w:lang w:eastAsia="en-US"/>
              </w:rPr>
              <w:t xml:space="preserve"> </w:t>
            </w:r>
            <w:r w:rsidR="00FA7CDF" w:rsidRPr="00FA4AD9">
              <w:rPr>
                <w:rFonts w:eastAsia="Calibri"/>
                <w:lang w:eastAsia="en-US"/>
              </w:rPr>
              <w:t>būvē saimnieciskā darbība tiks pārtraukta</w:t>
            </w:r>
            <w:r w:rsidR="00CA4CC6" w:rsidRPr="00FA4AD9">
              <w:rPr>
                <w:rFonts w:eastAsia="Calibri"/>
                <w:lang w:eastAsia="en-US"/>
              </w:rPr>
              <w:t>, un būve tiks izmantota izglītības un zinātnes funkcijai.</w:t>
            </w:r>
          </w:p>
          <w:p w:rsidR="00FA7CDF" w:rsidRPr="00FA4AD9" w:rsidRDefault="00FA7CDF" w:rsidP="00FA7CDF">
            <w:pPr>
              <w:rPr>
                <w:rFonts w:ascii="Calibri" w:eastAsia="Calibri" w:hAnsi="Calibri"/>
                <w:lang w:eastAsia="en-US"/>
              </w:rPr>
            </w:pPr>
            <w:r w:rsidRPr="00FA4AD9">
              <w:rPr>
                <w:rFonts w:ascii="Calibri" w:eastAsia="Calibri" w:hAnsi="Calibri"/>
                <w:lang w:eastAsia="en-US"/>
              </w:rPr>
              <w:t xml:space="preserve">                </w:t>
            </w:r>
          </w:p>
          <w:p w:rsidR="00FA674D" w:rsidRPr="00FA4AD9" w:rsidRDefault="007F56AB" w:rsidP="00FA674D">
            <w:pPr>
              <w:jc w:val="both"/>
            </w:pPr>
            <w:r w:rsidRPr="00FA4AD9">
              <w:rPr>
                <w:bCs/>
              </w:rPr>
              <w:t>7.</w:t>
            </w:r>
            <w:r w:rsidR="00FA674D" w:rsidRPr="00FA4AD9">
              <w:rPr>
                <w:bCs/>
              </w:rPr>
              <w:t xml:space="preserve"> </w:t>
            </w:r>
            <w:r w:rsidR="0001680A" w:rsidRPr="00FA4AD9">
              <w:rPr>
                <w:bCs/>
                <w:lang w:val="gsw-FR"/>
              </w:rPr>
              <w:t>NĪ</w:t>
            </w:r>
            <w:r w:rsidR="00FA674D" w:rsidRPr="00FA4AD9">
              <w:rPr>
                <w:bCs/>
                <w:lang w:val="gsw-FR"/>
              </w:rPr>
              <w:t xml:space="preserve"> (nekustamā īpašuma kadastra Nr.0900 026 0233) </w:t>
            </w:r>
            <w:r w:rsidR="00FA674D" w:rsidRPr="00FA4AD9">
              <w:rPr>
                <w:b/>
                <w:bCs/>
                <w:lang w:val="gsw-FR"/>
              </w:rPr>
              <w:t>Rīgas ielā 22, Jelgavā</w:t>
            </w:r>
            <w:r w:rsidR="00F5714A" w:rsidRPr="00FA4AD9">
              <w:rPr>
                <w:b/>
                <w:bCs/>
              </w:rPr>
              <w:t xml:space="preserve"> </w:t>
            </w:r>
            <w:r w:rsidR="00FA674D" w:rsidRPr="00FA4AD9">
              <w:rPr>
                <w:bCs/>
                <w:lang w:val="gsw-FR"/>
              </w:rPr>
              <w:t xml:space="preserve">(turpmāk – </w:t>
            </w:r>
            <w:r w:rsidR="000815C7" w:rsidRPr="00FA4AD9">
              <w:rPr>
                <w:bCs/>
                <w:lang w:val="gsw-FR"/>
              </w:rPr>
              <w:t xml:space="preserve">NĪ </w:t>
            </w:r>
            <w:r w:rsidR="00FA674D" w:rsidRPr="00FA4AD9">
              <w:rPr>
                <w:b/>
                <w:bCs/>
                <w:lang w:val="gsw-FR"/>
              </w:rPr>
              <w:t>Rīgas ielā 22)</w:t>
            </w:r>
            <w:r w:rsidR="00FA674D" w:rsidRPr="00FA4AD9">
              <w:rPr>
                <w:bCs/>
                <w:lang w:val="gsw-FR"/>
              </w:rPr>
              <w:t xml:space="preserve">, ierakstīts Jelgavas tiesas zemesgrāmatu nodaļas Jelgavas pilsētas zemesgrāmatas nodalījumā Nr. 3769 uz valsts vārda </w:t>
            </w:r>
            <w:r w:rsidR="0025541B" w:rsidRPr="00FA4AD9">
              <w:rPr>
                <w:bCs/>
                <w:lang w:val="gsw-FR"/>
              </w:rPr>
              <w:t>LLU</w:t>
            </w:r>
            <w:r w:rsidR="00FA674D" w:rsidRPr="00FA4AD9">
              <w:rPr>
                <w:bCs/>
                <w:lang w:val="gsw-FR"/>
              </w:rPr>
              <w:t xml:space="preserve"> personā. </w:t>
            </w:r>
            <w:r w:rsidR="000815C7" w:rsidRPr="00FA4AD9">
              <w:rPr>
                <w:bCs/>
                <w:lang w:val="gsw-FR"/>
              </w:rPr>
              <w:t>NĪ</w:t>
            </w:r>
            <w:r w:rsidR="00FA674D" w:rsidRPr="00FA4AD9">
              <w:rPr>
                <w:b/>
                <w:bCs/>
                <w:lang w:val="gsw-FR"/>
              </w:rPr>
              <w:t xml:space="preserve"> Rīgas ielā 22</w:t>
            </w:r>
            <w:r w:rsidR="00FA674D" w:rsidRPr="00FA4AD9">
              <w:rPr>
                <w:bCs/>
                <w:lang w:val="gsw-FR"/>
              </w:rPr>
              <w:t xml:space="preserve"> sastāv no zemes vienības 20 782 m</w:t>
            </w:r>
            <w:r w:rsidR="00FA674D" w:rsidRPr="00FA4AD9">
              <w:rPr>
                <w:bCs/>
                <w:vertAlign w:val="superscript"/>
                <w:lang w:val="gsw-FR"/>
              </w:rPr>
              <w:t>2</w:t>
            </w:r>
            <w:r w:rsidR="00FA674D" w:rsidRPr="00FA4AD9">
              <w:rPr>
                <w:bCs/>
                <w:lang w:val="gsw-FR"/>
              </w:rPr>
              <w:t xml:space="preserve"> platībā (zemes vienības kadastra apzīmējums 0900 026 0233) un </w:t>
            </w:r>
            <w:r w:rsidR="00455950" w:rsidRPr="00FA4AD9">
              <w:rPr>
                <w:bCs/>
                <w:lang w:val="gsw-FR"/>
              </w:rPr>
              <w:t xml:space="preserve">četrām </w:t>
            </w:r>
            <w:r w:rsidR="00FA674D" w:rsidRPr="00FA4AD9">
              <w:rPr>
                <w:bCs/>
                <w:lang w:val="gsw-FR"/>
              </w:rPr>
              <w:t xml:space="preserve">būvēm (būvju kadastra apzīmējumi </w:t>
            </w:r>
            <w:r w:rsidR="00FA674D" w:rsidRPr="00FA4AD9">
              <w:t>0900 026 0233 005, 0900 026 0233 006, 0900 026 0233 026</w:t>
            </w:r>
            <w:r w:rsidR="00455950" w:rsidRPr="00FA4AD9">
              <w:t>, 0900 026 0233 010</w:t>
            </w:r>
            <w:r w:rsidR="00FA674D" w:rsidRPr="00FA4AD9">
              <w:t>).</w:t>
            </w:r>
          </w:p>
          <w:p w:rsidR="00FA674D" w:rsidRPr="00FA4AD9" w:rsidRDefault="0040303E" w:rsidP="000815C7">
            <w:pPr>
              <w:ind w:firstLine="257"/>
              <w:jc w:val="both"/>
              <w:rPr>
                <w:bCs/>
                <w:lang w:val="gsw-FR"/>
              </w:rPr>
            </w:pPr>
            <w:r w:rsidRPr="00FA4AD9">
              <w:rPr>
                <w:bCs/>
              </w:rPr>
              <w:t xml:space="preserve">No NĪ </w:t>
            </w:r>
            <w:r w:rsidR="00715FBC" w:rsidRPr="00FA4AD9">
              <w:rPr>
                <w:b/>
                <w:bCs/>
                <w:lang w:val="gsw-FR"/>
              </w:rPr>
              <w:t xml:space="preserve">Rīgas ielā 22 </w:t>
            </w:r>
            <w:r w:rsidRPr="00FA4AD9">
              <w:rPr>
                <w:bCs/>
              </w:rPr>
              <w:t xml:space="preserve">būvju kopējās platības 4345,6 </w:t>
            </w:r>
            <w:r w:rsidRPr="00FA4AD9">
              <w:rPr>
                <w:bCs/>
                <w:lang w:val="gsw-FR"/>
              </w:rPr>
              <w:t>m², iznomāti 196,5 m</w:t>
            </w:r>
            <w:r w:rsidRPr="00FA4AD9">
              <w:rPr>
                <w:bCs/>
                <w:vertAlign w:val="superscript"/>
                <w:lang w:val="gsw-FR"/>
              </w:rPr>
              <w:t>2</w:t>
            </w:r>
            <w:r w:rsidRPr="00FA4AD9">
              <w:rPr>
                <w:bCs/>
                <w:lang w:val="gsw-FR"/>
              </w:rPr>
              <w:t>, kas sastāda 4,52 %.</w:t>
            </w:r>
            <w:r w:rsidR="00306B6C" w:rsidRPr="00FA4AD9">
              <w:rPr>
                <w:bCs/>
                <w:lang w:val="gsw-FR"/>
              </w:rPr>
              <w:t xml:space="preserve"> </w:t>
            </w:r>
            <w:r w:rsidR="00FA674D" w:rsidRPr="00FA4AD9">
              <w:rPr>
                <w:bCs/>
                <w:lang w:val="gsw-FR"/>
              </w:rPr>
              <w:t>Būve</w:t>
            </w:r>
            <w:r w:rsidR="008E662E" w:rsidRPr="00FA4AD9">
              <w:rPr>
                <w:bCs/>
                <w:lang w:val="gsw-FR"/>
              </w:rPr>
              <w:t>i</w:t>
            </w:r>
            <w:r w:rsidR="00F5714A" w:rsidRPr="00FA4AD9">
              <w:rPr>
                <w:bCs/>
              </w:rPr>
              <w:t xml:space="preserve"> </w:t>
            </w:r>
            <w:r w:rsidR="008E662E" w:rsidRPr="00FA4AD9">
              <w:rPr>
                <w:bCs/>
                <w:lang w:val="gsw-FR"/>
              </w:rPr>
              <w:t>ar kadastra apzīmējumu</w:t>
            </w:r>
            <w:r w:rsidR="00F5714A" w:rsidRPr="00FA4AD9">
              <w:rPr>
                <w:bCs/>
              </w:rPr>
              <w:t xml:space="preserve"> </w:t>
            </w:r>
            <w:r w:rsidR="00FA674D" w:rsidRPr="00FA4AD9">
              <w:t xml:space="preserve">0900 026 0233 </w:t>
            </w:r>
            <w:r w:rsidR="00FA674D" w:rsidRPr="00FA4AD9">
              <w:rPr>
                <w:bCs/>
                <w:lang w:val="gsw-FR"/>
              </w:rPr>
              <w:t>005</w:t>
            </w:r>
            <w:r w:rsidR="008E662E" w:rsidRPr="00FA4AD9">
              <w:rPr>
                <w:bCs/>
                <w:lang w:val="gsw-FR"/>
              </w:rPr>
              <w:t xml:space="preserve"> nosaukums</w:t>
            </w:r>
            <w:r w:rsidR="00FA674D" w:rsidRPr="00FA4AD9">
              <w:rPr>
                <w:bCs/>
                <w:lang w:val="gsw-FR"/>
              </w:rPr>
              <w:t xml:space="preserve"> </w:t>
            </w:r>
            <w:r w:rsidR="0098335F" w:rsidRPr="00FA4AD9">
              <w:rPr>
                <w:bCs/>
                <w:lang w:val="gsw-FR"/>
              </w:rPr>
              <w:t>“</w:t>
            </w:r>
            <w:r w:rsidR="00FA674D" w:rsidRPr="00FA4AD9">
              <w:rPr>
                <w:bCs/>
                <w:lang w:val="gsw-FR"/>
              </w:rPr>
              <w:t>Mācību korpuss</w:t>
            </w:r>
            <w:r w:rsidR="0098335F" w:rsidRPr="00FA4AD9">
              <w:rPr>
                <w:bCs/>
                <w:lang w:val="gsw-FR"/>
              </w:rPr>
              <w:t>”</w:t>
            </w:r>
            <w:r w:rsidR="008E662E" w:rsidRPr="00FA4AD9">
              <w:rPr>
                <w:bCs/>
                <w:lang w:val="gsw-FR"/>
              </w:rPr>
              <w:t>,</w:t>
            </w:r>
            <w:r w:rsidR="00FA674D" w:rsidRPr="00FA4AD9">
              <w:rPr>
                <w:bCs/>
                <w:lang w:val="gsw-FR"/>
              </w:rPr>
              <w:t xml:space="preserve"> galvenais lietošanas veids: skolas, universitātes un zinātniskajai pētniecībai paredzētās ēkas.</w:t>
            </w:r>
          </w:p>
          <w:p w:rsidR="00FA674D" w:rsidRPr="00FA4AD9" w:rsidRDefault="00FA674D" w:rsidP="000815C7">
            <w:pPr>
              <w:ind w:firstLine="257"/>
              <w:jc w:val="both"/>
              <w:rPr>
                <w:bCs/>
                <w:lang w:val="gsw-FR"/>
              </w:rPr>
            </w:pPr>
            <w:r w:rsidRPr="00FA4AD9">
              <w:rPr>
                <w:bCs/>
                <w:lang w:val="gsw-FR"/>
              </w:rPr>
              <w:t xml:space="preserve">Būve </w:t>
            </w:r>
            <w:r w:rsidR="008E662E" w:rsidRPr="00FA4AD9">
              <w:rPr>
                <w:bCs/>
                <w:lang w:val="gsw-FR"/>
              </w:rPr>
              <w:t xml:space="preserve">ar </w:t>
            </w:r>
            <w:r w:rsidRPr="00FA4AD9">
              <w:rPr>
                <w:bCs/>
                <w:lang w:val="gsw-FR"/>
              </w:rPr>
              <w:t xml:space="preserve"> kadastra apzīmējum</w:t>
            </w:r>
            <w:r w:rsidR="008E662E" w:rsidRPr="00FA4AD9">
              <w:rPr>
                <w:bCs/>
                <w:lang w:val="gsw-FR"/>
              </w:rPr>
              <w:t>u</w:t>
            </w:r>
            <w:r w:rsidR="00F5714A" w:rsidRPr="00FA4AD9">
              <w:rPr>
                <w:bCs/>
              </w:rPr>
              <w:t xml:space="preserve"> </w:t>
            </w:r>
            <w:r w:rsidRPr="00FA4AD9">
              <w:t xml:space="preserve">0900 026 0233 </w:t>
            </w:r>
            <w:r w:rsidRPr="00FA4AD9">
              <w:rPr>
                <w:bCs/>
                <w:lang w:val="gsw-FR"/>
              </w:rPr>
              <w:t xml:space="preserve">005 ir valsts nozīmes kultūras piemineklis Valdekas pils (valsts aizsardzības Nr.5163), kas iekļauts Valsts aizsargājamo kultūras pieminekļu sarakstā. Valsts kultūras pieminekļu aizsardzības inspekcija 2015.gada </w:t>
            </w:r>
            <w:r w:rsidR="00AB279A" w:rsidRPr="00FA4AD9">
              <w:rPr>
                <w:bCs/>
                <w:lang w:val="gsw-FR"/>
              </w:rPr>
              <w:t>28</w:t>
            </w:r>
            <w:r w:rsidRPr="00FA4AD9">
              <w:rPr>
                <w:bCs/>
                <w:lang w:val="gsw-FR"/>
              </w:rPr>
              <w:t>.</w:t>
            </w:r>
            <w:r w:rsidR="00AB279A" w:rsidRPr="00FA4AD9">
              <w:rPr>
                <w:bCs/>
                <w:lang w:val="gsw-FR"/>
              </w:rPr>
              <w:t>maijā</w:t>
            </w:r>
            <w:r w:rsidRPr="00FA4AD9">
              <w:rPr>
                <w:bCs/>
                <w:lang w:val="gsw-FR"/>
              </w:rPr>
              <w:t xml:space="preserve"> nosūtīja </w:t>
            </w:r>
            <w:r w:rsidR="007E6388" w:rsidRPr="00FA4AD9">
              <w:rPr>
                <w:bCs/>
                <w:lang w:val="gsw-FR"/>
              </w:rPr>
              <w:t>LLU</w:t>
            </w:r>
            <w:r w:rsidRPr="00FA4AD9">
              <w:rPr>
                <w:bCs/>
                <w:lang w:val="gsw-FR"/>
              </w:rPr>
              <w:t xml:space="preserve"> Norādījumus par valsts nozīmes arhitektūras pieminekļa “Valdekas pils” (valsts aizsardzības Nr.5163) izmantošanu un saglabāšanu. </w:t>
            </w:r>
            <w:r w:rsidR="0025541B" w:rsidRPr="00FA4AD9">
              <w:rPr>
                <w:bCs/>
                <w:lang w:val="gsw-FR"/>
              </w:rPr>
              <w:t>LLU</w:t>
            </w:r>
            <w:r w:rsidRPr="00FA4AD9">
              <w:rPr>
                <w:bCs/>
                <w:lang w:val="gsw-FR"/>
              </w:rPr>
              <w:t xml:space="preserve"> 2015</w:t>
            </w:r>
            <w:r w:rsidR="00AB279A" w:rsidRPr="00FA4AD9">
              <w:rPr>
                <w:bCs/>
                <w:lang w:val="gsw-FR"/>
              </w:rPr>
              <w:t>.gada 28</w:t>
            </w:r>
            <w:r w:rsidRPr="00FA4AD9">
              <w:rPr>
                <w:bCs/>
                <w:lang w:val="gsw-FR"/>
              </w:rPr>
              <w:t>.</w:t>
            </w:r>
            <w:r w:rsidR="00AB279A" w:rsidRPr="00FA4AD9">
              <w:rPr>
                <w:bCs/>
                <w:lang w:val="gsw-FR"/>
              </w:rPr>
              <w:t>maijā</w:t>
            </w:r>
            <w:r w:rsidRPr="00FA4AD9">
              <w:rPr>
                <w:bCs/>
                <w:lang w:val="gsw-FR"/>
              </w:rPr>
              <w:t xml:space="preserve"> nosūtīja Valsts kultūras pieminekļu aizsardzības inspekcijai apliecinājumu par iepazīšanos ar </w:t>
            </w:r>
            <w:r w:rsidR="00C05F27" w:rsidRPr="00FA4AD9">
              <w:rPr>
                <w:bCs/>
                <w:lang w:val="gsw-FR"/>
              </w:rPr>
              <w:t>n</w:t>
            </w:r>
            <w:r w:rsidRPr="00FA4AD9">
              <w:rPr>
                <w:bCs/>
                <w:lang w:val="gsw-FR"/>
              </w:rPr>
              <w:t>orādījumiem.</w:t>
            </w:r>
          </w:p>
          <w:p w:rsidR="00D47E1B" w:rsidRPr="00FA4AD9" w:rsidRDefault="00C05F27" w:rsidP="00D47E1B">
            <w:pPr>
              <w:jc w:val="both"/>
              <w:rPr>
                <w:bCs/>
                <w:lang w:val="gsw-FR"/>
              </w:rPr>
            </w:pPr>
            <w:r w:rsidRPr="00FA4AD9">
              <w:t xml:space="preserve">        </w:t>
            </w:r>
            <w:r w:rsidR="00D47E1B" w:rsidRPr="00FA4AD9">
              <w:t>Zinātniskā pētniecība būvē saistīta ar studiju procesa nodrošināšanu vispārējās izglītības sistēmas ietvaros un līdz ar to nav kvalificējama kā saimnieciska</w:t>
            </w:r>
            <w:r w:rsidR="00306B6C" w:rsidRPr="00FA4AD9">
              <w:t>.</w:t>
            </w:r>
          </w:p>
          <w:p w:rsidR="00E6470E" w:rsidRPr="00FA4AD9" w:rsidRDefault="00FA674D" w:rsidP="00E6470E">
            <w:pPr>
              <w:ind w:firstLine="257"/>
              <w:jc w:val="both"/>
              <w:rPr>
                <w:bCs/>
                <w:lang w:val="gsw-FR"/>
              </w:rPr>
            </w:pPr>
            <w:r w:rsidRPr="00FA4AD9">
              <w:rPr>
                <w:bCs/>
                <w:lang w:val="gsw-FR"/>
              </w:rPr>
              <w:t>Būve</w:t>
            </w:r>
            <w:r w:rsidR="008E662E" w:rsidRPr="00FA4AD9">
              <w:rPr>
                <w:bCs/>
                <w:lang w:val="gsw-FR"/>
              </w:rPr>
              <w:t>i</w:t>
            </w:r>
            <w:r w:rsidR="00F5714A" w:rsidRPr="00FA4AD9">
              <w:rPr>
                <w:bCs/>
              </w:rPr>
              <w:t xml:space="preserve"> </w:t>
            </w:r>
            <w:r w:rsidR="008E662E" w:rsidRPr="00FA4AD9">
              <w:rPr>
                <w:bCs/>
                <w:lang w:val="gsw-FR"/>
              </w:rPr>
              <w:t>ar</w:t>
            </w:r>
            <w:r w:rsidRPr="00FA4AD9">
              <w:rPr>
                <w:bCs/>
                <w:lang w:val="gsw-FR"/>
              </w:rPr>
              <w:t xml:space="preserve"> kadastra apzīmējum</w:t>
            </w:r>
            <w:r w:rsidR="008E662E" w:rsidRPr="00FA4AD9">
              <w:rPr>
                <w:bCs/>
                <w:lang w:val="gsw-FR"/>
              </w:rPr>
              <w:t>u</w:t>
            </w:r>
            <w:r w:rsidR="00F5714A" w:rsidRPr="00FA4AD9">
              <w:rPr>
                <w:bCs/>
              </w:rPr>
              <w:t xml:space="preserve"> </w:t>
            </w:r>
            <w:r w:rsidRPr="00FA4AD9">
              <w:t xml:space="preserve">0900 026 0233 </w:t>
            </w:r>
            <w:r w:rsidRPr="00FA4AD9">
              <w:rPr>
                <w:bCs/>
                <w:lang w:val="gsw-FR"/>
              </w:rPr>
              <w:t>006</w:t>
            </w:r>
            <w:r w:rsidR="008E662E" w:rsidRPr="00FA4AD9">
              <w:rPr>
                <w:bCs/>
                <w:lang w:val="gsw-FR"/>
              </w:rPr>
              <w:t xml:space="preserve"> nosaukums</w:t>
            </w:r>
            <w:r w:rsidRPr="00FA4AD9">
              <w:rPr>
                <w:bCs/>
                <w:lang w:val="gsw-FR"/>
              </w:rPr>
              <w:t xml:space="preserve"> Darbnīca</w:t>
            </w:r>
            <w:r w:rsidR="008E662E" w:rsidRPr="00FA4AD9">
              <w:rPr>
                <w:bCs/>
                <w:lang w:val="gsw-FR"/>
              </w:rPr>
              <w:t>,</w:t>
            </w:r>
            <w:r w:rsidRPr="00FA4AD9">
              <w:rPr>
                <w:bCs/>
                <w:lang w:val="gsw-FR"/>
              </w:rPr>
              <w:t xml:space="preserve"> galvenais lietošanas veids</w:t>
            </w:r>
            <w:r w:rsidR="00A93524" w:rsidRPr="00FA4AD9">
              <w:rPr>
                <w:bCs/>
                <w:lang w:val="gsw-FR"/>
              </w:rPr>
              <w:t xml:space="preserve"> </w:t>
            </w:r>
            <w:r w:rsidR="000D06A3" w:rsidRPr="00FA4AD9">
              <w:rPr>
                <w:bCs/>
                <w:lang w:val="gsw-FR"/>
              </w:rPr>
              <w:t>-</w:t>
            </w:r>
            <w:r w:rsidRPr="00FA4AD9">
              <w:rPr>
                <w:bCs/>
                <w:lang w:val="gsw-FR"/>
              </w:rPr>
              <w:t xml:space="preserve"> rūpnieciskās ražošanas ēkas</w:t>
            </w:r>
            <w:r w:rsidR="008E1D59" w:rsidRPr="00FA4AD9">
              <w:rPr>
                <w:bCs/>
              </w:rPr>
              <w:t>.</w:t>
            </w:r>
            <w:r w:rsidRPr="00FA4AD9">
              <w:rPr>
                <w:bCs/>
                <w:lang w:val="gsw-FR"/>
              </w:rPr>
              <w:t xml:space="preserve"> </w:t>
            </w:r>
          </w:p>
          <w:p w:rsidR="00722230" w:rsidRPr="00FA4AD9" w:rsidRDefault="00FA3BC5" w:rsidP="0005785C">
            <w:pPr>
              <w:spacing w:after="120"/>
              <w:jc w:val="both"/>
              <w:rPr>
                <w:bCs/>
                <w:lang w:val="gsw-FR"/>
              </w:rPr>
            </w:pPr>
            <w:r w:rsidRPr="00FA4AD9">
              <w:rPr>
                <w:bCs/>
                <w:lang w:val="gsw-FR"/>
              </w:rPr>
              <w:t xml:space="preserve">Būve LLU nepieciešama atbalsta funkciju nodrošināšanai </w:t>
            </w:r>
            <w:r w:rsidRPr="00FA4AD9">
              <w:rPr>
                <w:bCs/>
              </w:rPr>
              <w:t>vispārējās izglītības sistēmas ietvaros,</w:t>
            </w:r>
            <w:r w:rsidR="004D1DF0" w:rsidRPr="00FA4AD9">
              <w:rPr>
                <w:bCs/>
              </w:rPr>
              <w:t xml:space="preserve"> tajā izvietota </w:t>
            </w:r>
            <w:r w:rsidR="00307391" w:rsidRPr="00FA4AD9">
              <w:rPr>
                <w:bCs/>
              </w:rPr>
              <w:t xml:space="preserve">objektu apsaimniekošanas daļas sanitārtehnikas nodaļas </w:t>
            </w:r>
            <w:r w:rsidR="004D1DF0" w:rsidRPr="00FA4AD9">
              <w:rPr>
                <w:bCs/>
              </w:rPr>
              <w:t xml:space="preserve">noliktava, </w:t>
            </w:r>
            <w:r w:rsidR="00307391" w:rsidRPr="00FA4AD9">
              <w:rPr>
                <w:bCs/>
              </w:rPr>
              <w:t xml:space="preserve">pēc </w:t>
            </w:r>
            <w:r w:rsidRPr="00FA4AD9">
              <w:rPr>
                <w:bCs/>
              </w:rPr>
              <w:t>b</w:t>
            </w:r>
            <w:r w:rsidR="00307391" w:rsidRPr="00FA4AD9">
              <w:rPr>
                <w:bCs/>
              </w:rPr>
              <w:t>ūves</w:t>
            </w:r>
            <w:r w:rsidRPr="00FA4AD9">
              <w:rPr>
                <w:bCs/>
              </w:rPr>
              <w:t xml:space="preserve"> renovācija</w:t>
            </w:r>
            <w:r w:rsidR="00307391" w:rsidRPr="00FA4AD9">
              <w:rPr>
                <w:bCs/>
              </w:rPr>
              <w:t>s</w:t>
            </w:r>
            <w:r w:rsidR="001A5184" w:rsidRPr="00FA4AD9">
              <w:rPr>
                <w:bCs/>
              </w:rPr>
              <w:t xml:space="preserve"> un </w:t>
            </w:r>
            <w:r w:rsidR="00307391" w:rsidRPr="00FA4AD9">
              <w:rPr>
                <w:bCs/>
              </w:rPr>
              <w:t xml:space="preserve"> </w:t>
            </w:r>
            <w:r w:rsidR="001A5184" w:rsidRPr="00FA4AD9">
              <w:rPr>
                <w:bCs/>
              </w:rPr>
              <w:t xml:space="preserve">lietošanas veida maiņas </w:t>
            </w:r>
            <w:r w:rsidR="00307391" w:rsidRPr="00FA4AD9">
              <w:rPr>
                <w:bCs/>
              </w:rPr>
              <w:t>iespējama tās izmantošana</w:t>
            </w:r>
            <w:r w:rsidR="001A5184" w:rsidRPr="00FA4AD9">
              <w:rPr>
                <w:bCs/>
              </w:rPr>
              <w:t xml:space="preserve"> </w:t>
            </w:r>
            <w:r w:rsidR="001A5184" w:rsidRPr="00FA4AD9">
              <w:t>Vides un būvzinātņu fakultātes studiju programmu realizācijai</w:t>
            </w:r>
            <w:r w:rsidR="00306B6C" w:rsidRPr="00FA4AD9">
              <w:t>.</w:t>
            </w:r>
            <w:r w:rsidR="000745B0" w:rsidRPr="00FA4AD9">
              <w:rPr>
                <w:bCs/>
                <w:lang w:val="gsw-FR"/>
              </w:rPr>
              <w:t xml:space="preserve"> </w:t>
            </w:r>
            <w:r w:rsidR="00FA674D" w:rsidRPr="00FA4AD9">
              <w:rPr>
                <w:bCs/>
                <w:lang w:val="gsw-FR"/>
              </w:rPr>
              <w:t>Būve</w:t>
            </w:r>
            <w:r w:rsidR="00EC4236" w:rsidRPr="00FA4AD9">
              <w:rPr>
                <w:bCs/>
                <w:lang w:val="gsw-FR"/>
              </w:rPr>
              <w:t>i</w:t>
            </w:r>
            <w:r w:rsidR="00F5714A" w:rsidRPr="00FA4AD9">
              <w:rPr>
                <w:bCs/>
              </w:rPr>
              <w:t xml:space="preserve"> </w:t>
            </w:r>
            <w:r w:rsidR="00EC4236" w:rsidRPr="00FA4AD9">
              <w:rPr>
                <w:bCs/>
                <w:lang w:val="gsw-FR"/>
              </w:rPr>
              <w:t>ar</w:t>
            </w:r>
            <w:r w:rsidR="00FA674D" w:rsidRPr="00FA4AD9">
              <w:rPr>
                <w:bCs/>
                <w:lang w:val="gsw-FR"/>
              </w:rPr>
              <w:t xml:space="preserve"> kadastra apzīmējum</w:t>
            </w:r>
            <w:r w:rsidR="00EC4236" w:rsidRPr="00FA4AD9">
              <w:rPr>
                <w:bCs/>
                <w:lang w:val="gsw-FR"/>
              </w:rPr>
              <w:t>u</w:t>
            </w:r>
            <w:r w:rsidR="00F5714A" w:rsidRPr="00FA4AD9">
              <w:rPr>
                <w:bCs/>
              </w:rPr>
              <w:t xml:space="preserve"> </w:t>
            </w:r>
            <w:r w:rsidR="00FA674D" w:rsidRPr="00FA4AD9">
              <w:t xml:space="preserve">0900 026 0233 </w:t>
            </w:r>
            <w:r w:rsidR="00FA674D" w:rsidRPr="00FA4AD9">
              <w:rPr>
                <w:bCs/>
                <w:lang w:val="gsw-FR"/>
              </w:rPr>
              <w:t>026 nosaukums Biznesa un tehnoloģiju inkubators</w:t>
            </w:r>
            <w:r w:rsidR="00EC4236" w:rsidRPr="00FA4AD9">
              <w:rPr>
                <w:bCs/>
                <w:lang w:val="gsw-FR"/>
              </w:rPr>
              <w:t>,</w:t>
            </w:r>
            <w:r w:rsidR="00FA674D" w:rsidRPr="00FA4AD9">
              <w:rPr>
                <w:bCs/>
                <w:lang w:val="gsw-FR"/>
              </w:rPr>
              <w:t xml:space="preserve"> galvenais lietošanas veids</w:t>
            </w:r>
            <w:r w:rsidR="00306B6C" w:rsidRPr="00FA4AD9">
              <w:rPr>
                <w:bCs/>
                <w:lang w:val="gsw-FR"/>
              </w:rPr>
              <w:t>-</w:t>
            </w:r>
            <w:r w:rsidR="00FA674D" w:rsidRPr="00FA4AD9">
              <w:rPr>
                <w:bCs/>
                <w:lang w:val="gsw-FR"/>
              </w:rPr>
              <w:t xml:space="preserve"> </w:t>
            </w:r>
            <w:r w:rsidR="00EC4236" w:rsidRPr="00FA4AD9">
              <w:rPr>
                <w:bCs/>
                <w:lang w:val="gsw-FR"/>
              </w:rPr>
              <w:t>b</w:t>
            </w:r>
            <w:r w:rsidR="00FA674D" w:rsidRPr="00FA4AD9">
              <w:rPr>
                <w:bCs/>
                <w:lang w:val="gsw-FR"/>
              </w:rPr>
              <w:t xml:space="preserve">iroju ēkas. </w:t>
            </w:r>
          </w:p>
          <w:p w:rsidR="00893D2B" w:rsidRPr="00FA4AD9" w:rsidRDefault="00C0116D" w:rsidP="00893D2B">
            <w:pPr>
              <w:jc w:val="both"/>
            </w:pPr>
            <w:r w:rsidRPr="00FA4AD9">
              <w:t xml:space="preserve"> </w:t>
            </w:r>
            <w:r w:rsidR="00893D2B" w:rsidRPr="00FA4AD9">
              <w:t xml:space="preserve">Būve iznomāta </w:t>
            </w:r>
            <w:r w:rsidR="00596B57" w:rsidRPr="00FA4AD9">
              <w:rPr>
                <w:bCs/>
              </w:rPr>
              <w:t>Latvijas Biškopības biedrībai</w:t>
            </w:r>
            <w:r w:rsidR="00596B57" w:rsidRPr="00FA4AD9">
              <w:t xml:space="preserve"> </w:t>
            </w:r>
            <w:r w:rsidR="00893D2B" w:rsidRPr="00FA4AD9">
              <w:t xml:space="preserve">ievērojot </w:t>
            </w:r>
            <w:r w:rsidR="00D90333" w:rsidRPr="00FA4AD9">
              <w:t xml:space="preserve">Ministru kabineta </w:t>
            </w:r>
            <w:r w:rsidR="00893D2B" w:rsidRPr="00FA4AD9">
              <w:t>2010.gada 8.jūnija noteikumus Nr.515</w:t>
            </w:r>
            <w:r w:rsidR="00FB2D99" w:rsidRPr="00FA4AD9">
              <w:t>.</w:t>
            </w:r>
            <w:r w:rsidR="00596B57" w:rsidRPr="00FA4AD9">
              <w:rPr>
                <w:bCs/>
              </w:rPr>
              <w:t xml:space="preserve"> </w:t>
            </w:r>
          </w:p>
          <w:p w:rsidR="00893D2B" w:rsidRPr="00FA4AD9" w:rsidRDefault="00893D2B" w:rsidP="00D272CF">
            <w:pPr>
              <w:pStyle w:val="Bezatstarpm"/>
              <w:ind w:firstLine="720"/>
              <w:jc w:val="both"/>
              <w:rPr>
                <w:rFonts w:ascii="Times New Roman" w:hAnsi="Times New Roman"/>
                <w:sz w:val="24"/>
                <w:szCs w:val="24"/>
                <w:lang w:val="lv-LV"/>
              </w:rPr>
            </w:pPr>
          </w:p>
          <w:p w:rsidR="00455950" w:rsidRPr="00FA4AD9" w:rsidRDefault="00455950" w:rsidP="000E6605">
            <w:pPr>
              <w:ind w:firstLine="252"/>
              <w:jc w:val="both"/>
              <w:rPr>
                <w:bCs/>
              </w:rPr>
            </w:pPr>
            <w:r w:rsidRPr="00FA4AD9">
              <w:rPr>
                <w:bCs/>
              </w:rPr>
              <w:t>Būvei ar kadastra apzīmējumu 0900 026 0233 010 nosaukums LLU Pārtikas tehnoloģijas fakultāte, galvenais lietošanas veids</w:t>
            </w:r>
            <w:r w:rsidR="00645384" w:rsidRPr="00FA4AD9">
              <w:rPr>
                <w:bCs/>
              </w:rPr>
              <w:t xml:space="preserve"> -</w:t>
            </w:r>
            <w:r w:rsidRPr="00FA4AD9">
              <w:rPr>
                <w:bCs/>
              </w:rPr>
              <w:t xml:space="preserve"> skolas, universitātes un zinātniskai pētniecībai paredzētās ēkas.</w:t>
            </w:r>
          </w:p>
          <w:p w:rsidR="000E6605" w:rsidRPr="00FA4AD9" w:rsidRDefault="000E6605" w:rsidP="000E6605">
            <w:pPr>
              <w:ind w:firstLine="252"/>
              <w:jc w:val="both"/>
            </w:pPr>
            <w:r w:rsidRPr="00FA4AD9">
              <w:t xml:space="preserve">Būve, Rīgas ielā 22, Jelgavā, ar kadastra apzīmējumu 0900 026 0233 010 (LLU Pārtikas tehnoloģijas fakultāte) nodota ekspluatācijā 2015.gada 25.augustā un Jelgavas pilsētas zemesgrāmatas nodalījumam Nr. 3769 pievienota 10.09.2015. Būve atrodas nekustamā īpašuma ar kadastra numuru 0900 026 0233 Rīgas ielā 22, Jelgavā sastāvā, kuru </w:t>
            </w:r>
            <w:r w:rsidRPr="00FA4AD9">
              <w:lastRenderedPageBreak/>
              <w:t xml:space="preserve">LLU lūgusi </w:t>
            </w:r>
            <w:r w:rsidR="00AC156F" w:rsidRPr="00FA4AD9">
              <w:t>atsavināt</w:t>
            </w:r>
            <w:r w:rsidR="00A73686" w:rsidRPr="00FA4AD9">
              <w:t xml:space="preserve"> LLU īpašumā.</w:t>
            </w:r>
          </w:p>
          <w:p w:rsidR="008605A8" w:rsidRPr="00FA4AD9" w:rsidRDefault="000745B0" w:rsidP="00A30E07">
            <w:pPr>
              <w:jc w:val="both"/>
              <w:rPr>
                <w:bCs/>
                <w:lang w:val="gsw-FR"/>
              </w:rPr>
            </w:pPr>
            <w:r w:rsidRPr="00FA4AD9">
              <w:rPr>
                <w:bCs/>
                <w:lang w:val="gsw-FR"/>
              </w:rPr>
              <w:t xml:space="preserve">   </w:t>
            </w:r>
            <w:r w:rsidR="00914EA4" w:rsidRPr="00FA4AD9">
              <w:rPr>
                <w:bCs/>
                <w:lang w:val="gsw-FR"/>
              </w:rPr>
              <w:t xml:space="preserve">NĪ </w:t>
            </w:r>
            <w:r w:rsidR="00914EA4" w:rsidRPr="00FA4AD9">
              <w:rPr>
                <w:b/>
                <w:bCs/>
                <w:lang w:val="gsw-FR"/>
              </w:rPr>
              <w:t xml:space="preserve">Rīgas ielā 22 </w:t>
            </w:r>
            <w:r w:rsidR="00914EA4" w:rsidRPr="00FA4AD9">
              <w:rPr>
                <w:bCs/>
                <w:lang w:val="gsw-FR"/>
              </w:rPr>
              <w:t xml:space="preserve">atrodas </w:t>
            </w:r>
            <w:r w:rsidR="00CE4445" w:rsidRPr="00FA4AD9">
              <w:t xml:space="preserve">Vides un būvzinātņu fakultātes </w:t>
            </w:r>
            <w:r w:rsidR="00914EA4" w:rsidRPr="00FA4AD9">
              <w:rPr>
                <w:bCs/>
                <w:lang w:val="gsw-FR"/>
              </w:rPr>
              <w:t xml:space="preserve">Arhitektūras un būvniecības katedras daļa  un </w:t>
            </w:r>
            <w:r w:rsidR="00455950" w:rsidRPr="00FA4AD9">
              <w:rPr>
                <w:bCs/>
                <w:lang w:val="gsw-FR"/>
              </w:rPr>
              <w:t xml:space="preserve">Pārtikas tehnoloģijas fakultāte un </w:t>
            </w:r>
            <w:r w:rsidR="00914EA4" w:rsidRPr="00FA4AD9">
              <w:rPr>
                <w:bCs/>
                <w:lang w:val="gsw-FR"/>
              </w:rPr>
              <w:t xml:space="preserve">nekustamais īpašums nepieciešams </w:t>
            </w:r>
            <w:r w:rsidR="00455950" w:rsidRPr="00FA4AD9">
              <w:rPr>
                <w:bCs/>
                <w:lang w:val="gsw-FR"/>
              </w:rPr>
              <w:t xml:space="preserve">minēto fakultāšu </w:t>
            </w:r>
            <w:r w:rsidR="00914EA4" w:rsidRPr="00FA4AD9">
              <w:rPr>
                <w:bCs/>
                <w:lang w:val="gsw-FR"/>
              </w:rPr>
              <w:t>studiju programm</w:t>
            </w:r>
            <w:r w:rsidR="00455950" w:rsidRPr="00FA4AD9">
              <w:rPr>
                <w:bCs/>
                <w:lang w:val="gsw-FR"/>
              </w:rPr>
              <w:t>u</w:t>
            </w:r>
            <w:r w:rsidR="00914EA4" w:rsidRPr="00FA4AD9">
              <w:rPr>
                <w:bCs/>
                <w:lang w:val="gsw-FR"/>
              </w:rPr>
              <w:t xml:space="preserve"> realizācijai.</w:t>
            </w:r>
          </w:p>
          <w:p w:rsidR="00C46623" w:rsidRPr="00FA4AD9" w:rsidRDefault="00914EA4" w:rsidP="00A30E07">
            <w:pPr>
              <w:jc w:val="both"/>
              <w:rPr>
                <w:bCs/>
                <w:lang w:val="gsw-FR"/>
              </w:rPr>
            </w:pPr>
            <w:r w:rsidRPr="00FA4AD9">
              <w:rPr>
                <w:bCs/>
                <w:lang w:val="gsw-FR"/>
              </w:rPr>
              <w:t xml:space="preserve"> </w:t>
            </w:r>
          </w:p>
          <w:p w:rsidR="00FA674D" w:rsidRPr="00FA4AD9" w:rsidRDefault="007F56AB" w:rsidP="00FA674D">
            <w:pPr>
              <w:jc w:val="both"/>
              <w:rPr>
                <w:bCs/>
                <w:lang w:val="gsw-FR"/>
              </w:rPr>
            </w:pPr>
            <w:r w:rsidRPr="00FA4AD9">
              <w:rPr>
                <w:bCs/>
                <w:lang w:val="gsw-FR"/>
              </w:rPr>
              <w:t>8.</w:t>
            </w:r>
            <w:r w:rsidR="00FA674D" w:rsidRPr="00FA4AD9">
              <w:rPr>
                <w:bCs/>
                <w:lang w:val="gsw-FR"/>
              </w:rPr>
              <w:t xml:space="preserve"> </w:t>
            </w:r>
            <w:r w:rsidR="0001680A" w:rsidRPr="00FA4AD9">
              <w:rPr>
                <w:bCs/>
                <w:lang w:val="gsw-FR"/>
              </w:rPr>
              <w:t>NĪ</w:t>
            </w:r>
            <w:r w:rsidR="00FA674D" w:rsidRPr="00FA4AD9">
              <w:rPr>
                <w:bCs/>
                <w:lang w:val="gsw-FR"/>
              </w:rPr>
              <w:t xml:space="preserve"> (nekustamā īpašuma kadastra Nr.0900 006 0242) </w:t>
            </w:r>
            <w:r w:rsidR="00FA674D" w:rsidRPr="00FA4AD9">
              <w:rPr>
                <w:b/>
                <w:bCs/>
                <w:lang w:val="gsw-FR"/>
              </w:rPr>
              <w:t xml:space="preserve">Lielā ielā 1, Jelgavā </w:t>
            </w:r>
            <w:r w:rsidR="00FA674D" w:rsidRPr="00FA4AD9">
              <w:rPr>
                <w:bCs/>
                <w:lang w:val="gsw-FR"/>
              </w:rPr>
              <w:t xml:space="preserve">(turpmāk – </w:t>
            </w:r>
            <w:r w:rsidR="00E6470E" w:rsidRPr="00FA4AD9">
              <w:rPr>
                <w:bCs/>
                <w:lang w:val="gsw-FR"/>
              </w:rPr>
              <w:t xml:space="preserve">NĪ </w:t>
            </w:r>
            <w:r w:rsidR="00FA674D" w:rsidRPr="00FA4AD9">
              <w:rPr>
                <w:b/>
                <w:bCs/>
                <w:lang w:val="gsw-FR"/>
              </w:rPr>
              <w:t>Lielā ielā 1)</w:t>
            </w:r>
            <w:r w:rsidR="00FA674D" w:rsidRPr="00FA4AD9">
              <w:rPr>
                <w:bCs/>
                <w:lang w:val="gsw-FR"/>
              </w:rPr>
              <w:t xml:space="preserve">, ierakstīts Jelgavas tiesas zemesgrāmatu nodaļas Jelgavas pilsētas zemesgrāmatas  nodalījumā Nr. 6098 uz valsts vārda </w:t>
            </w:r>
            <w:r w:rsidR="0025541B" w:rsidRPr="00FA4AD9">
              <w:rPr>
                <w:bCs/>
                <w:lang w:val="gsw-FR"/>
              </w:rPr>
              <w:t>LLU</w:t>
            </w:r>
            <w:r w:rsidR="00FA674D" w:rsidRPr="00FA4AD9">
              <w:rPr>
                <w:bCs/>
                <w:lang w:val="gsw-FR"/>
              </w:rPr>
              <w:t xml:space="preserve"> personā.  Nekustamais īpašums</w:t>
            </w:r>
            <w:r w:rsidR="00FA674D" w:rsidRPr="00FA4AD9">
              <w:rPr>
                <w:b/>
                <w:bCs/>
                <w:lang w:val="gsw-FR"/>
              </w:rPr>
              <w:t xml:space="preserve"> Lielā ielā 1</w:t>
            </w:r>
            <w:r w:rsidR="00FA674D" w:rsidRPr="00FA4AD9">
              <w:rPr>
                <w:bCs/>
                <w:lang w:val="gsw-FR"/>
              </w:rPr>
              <w:t xml:space="preserve"> sastāv no zemes vienības 2537 m</w:t>
            </w:r>
            <w:r w:rsidR="00FA674D" w:rsidRPr="00FA4AD9">
              <w:rPr>
                <w:bCs/>
                <w:vertAlign w:val="superscript"/>
                <w:lang w:val="gsw-FR"/>
              </w:rPr>
              <w:t>2</w:t>
            </w:r>
            <w:r w:rsidR="00FA674D" w:rsidRPr="00FA4AD9">
              <w:rPr>
                <w:bCs/>
                <w:lang w:val="gsw-FR"/>
              </w:rPr>
              <w:t xml:space="preserve"> platībā (zemes vienības kadastra apzīmējums 0900 006 0242) un būves (būves kadastra apzīmējums </w:t>
            </w:r>
            <w:r w:rsidR="00FA674D" w:rsidRPr="00FA4AD9">
              <w:t>0900 006 0242 001).</w:t>
            </w:r>
          </w:p>
          <w:p w:rsidR="000E6605" w:rsidRPr="00FA4AD9" w:rsidRDefault="00FA674D" w:rsidP="00E6470E">
            <w:pPr>
              <w:ind w:firstLine="257"/>
              <w:jc w:val="both"/>
            </w:pPr>
            <w:r w:rsidRPr="00FA4AD9">
              <w:rPr>
                <w:bCs/>
                <w:lang w:val="gsw-FR"/>
              </w:rPr>
              <w:t>Būve</w:t>
            </w:r>
            <w:r w:rsidR="0045381E" w:rsidRPr="00FA4AD9">
              <w:rPr>
                <w:bCs/>
                <w:lang w:val="gsw-FR"/>
              </w:rPr>
              <w:t>i</w:t>
            </w:r>
            <w:r w:rsidR="00F5714A" w:rsidRPr="00FA4AD9">
              <w:rPr>
                <w:bCs/>
              </w:rPr>
              <w:t xml:space="preserve"> </w:t>
            </w:r>
            <w:r w:rsidR="0045381E" w:rsidRPr="00FA4AD9">
              <w:rPr>
                <w:bCs/>
                <w:lang w:val="gsw-FR"/>
              </w:rPr>
              <w:t>ar</w:t>
            </w:r>
            <w:r w:rsidRPr="00FA4AD9">
              <w:rPr>
                <w:bCs/>
                <w:lang w:val="gsw-FR"/>
              </w:rPr>
              <w:t xml:space="preserve"> kadastra apzīmējum</w:t>
            </w:r>
            <w:r w:rsidR="0045381E" w:rsidRPr="00FA4AD9">
              <w:rPr>
                <w:bCs/>
                <w:lang w:val="gsw-FR"/>
              </w:rPr>
              <w:t>u</w:t>
            </w:r>
            <w:r w:rsidR="00F5714A" w:rsidRPr="00FA4AD9">
              <w:rPr>
                <w:bCs/>
              </w:rPr>
              <w:t xml:space="preserve"> </w:t>
            </w:r>
            <w:r w:rsidRPr="00FA4AD9">
              <w:t>0900 006 0242 001</w:t>
            </w:r>
            <w:r w:rsidR="0045381E" w:rsidRPr="00FA4AD9">
              <w:rPr>
                <w:bCs/>
                <w:lang w:val="gsw-FR"/>
              </w:rPr>
              <w:t xml:space="preserve"> nosaukums</w:t>
            </w:r>
            <w:r w:rsidRPr="00FA4AD9">
              <w:rPr>
                <w:bCs/>
                <w:lang w:val="gsw-FR"/>
              </w:rPr>
              <w:t xml:space="preserve"> Studentu dienesta viesnīca</w:t>
            </w:r>
            <w:r w:rsidR="0045381E" w:rsidRPr="00FA4AD9">
              <w:rPr>
                <w:bCs/>
                <w:lang w:val="gsw-FR"/>
              </w:rPr>
              <w:t>,</w:t>
            </w:r>
            <w:r w:rsidR="00F5714A" w:rsidRPr="00FA4AD9">
              <w:rPr>
                <w:bCs/>
              </w:rPr>
              <w:t xml:space="preserve"> </w:t>
            </w:r>
            <w:r w:rsidR="0045381E" w:rsidRPr="00FA4AD9">
              <w:rPr>
                <w:bCs/>
                <w:lang w:val="gsw-FR"/>
              </w:rPr>
              <w:t>galvenais lietošanas veids</w:t>
            </w:r>
            <w:r w:rsidR="00E558D8" w:rsidRPr="00FA4AD9">
              <w:rPr>
                <w:bCs/>
                <w:lang w:val="gsw-FR"/>
              </w:rPr>
              <w:t xml:space="preserve"> - </w:t>
            </w:r>
            <w:r w:rsidRPr="00FA4AD9">
              <w:rPr>
                <w:bCs/>
                <w:lang w:val="gsw-FR"/>
              </w:rPr>
              <w:t>dažādu sociālo grupu kopdzīvojamās mājas.</w:t>
            </w:r>
            <w:r w:rsidR="00685609" w:rsidRPr="00FA4AD9">
              <w:t xml:space="preserve"> </w:t>
            </w:r>
          </w:p>
          <w:p w:rsidR="00E806AC" w:rsidRPr="00FA4AD9" w:rsidRDefault="00685609" w:rsidP="00E10B59">
            <w:pPr>
              <w:ind w:firstLine="257"/>
              <w:jc w:val="both"/>
            </w:pPr>
            <w:r w:rsidRPr="00FA4AD9">
              <w:t xml:space="preserve">No </w:t>
            </w:r>
            <w:r w:rsidR="005A4988" w:rsidRPr="00FA4AD9">
              <w:rPr>
                <w:bCs/>
                <w:lang w:val="gsw-FR"/>
              </w:rPr>
              <w:t xml:space="preserve">NĪ </w:t>
            </w:r>
            <w:r w:rsidR="005A4988" w:rsidRPr="00FA4AD9">
              <w:rPr>
                <w:b/>
                <w:bCs/>
                <w:lang w:val="gsw-FR"/>
              </w:rPr>
              <w:t>Lielā ielā 1</w:t>
            </w:r>
            <w:r w:rsidR="005A4988" w:rsidRPr="00FA4AD9">
              <w:rPr>
                <w:bCs/>
                <w:lang w:val="gsw-FR"/>
              </w:rPr>
              <w:t xml:space="preserve"> </w:t>
            </w:r>
            <w:r w:rsidR="000E6605" w:rsidRPr="00FA4AD9">
              <w:rPr>
                <w:bCs/>
                <w:lang w:val="gsw-FR"/>
              </w:rPr>
              <w:t>(būves kadastra apzīmējums</w:t>
            </w:r>
            <w:r w:rsidR="000E6605" w:rsidRPr="00FA4AD9">
              <w:rPr>
                <w:bCs/>
              </w:rPr>
              <w:t xml:space="preserve"> 0900 006 0242 001)</w:t>
            </w:r>
            <w:r w:rsidR="000E6605" w:rsidRPr="00FA4AD9">
              <w:rPr>
                <w:bCs/>
                <w:lang w:val="gsw-FR"/>
              </w:rPr>
              <w:t xml:space="preserve"> </w:t>
            </w:r>
            <w:r w:rsidRPr="00FA4AD9">
              <w:rPr>
                <w:bCs/>
                <w:lang w:val="gsw-FR"/>
              </w:rPr>
              <w:t xml:space="preserve"> ar kopējo platību 3885,4 m</w:t>
            </w:r>
            <w:r w:rsidRPr="00FA4AD9">
              <w:rPr>
                <w:bCs/>
                <w:vertAlign w:val="superscript"/>
                <w:lang w:val="gsw-FR"/>
              </w:rPr>
              <w:t>2</w:t>
            </w:r>
            <w:r w:rsidRPr="00FA4AD9">
              <w:rPr>
                <w:bCs/>
              </w:rPr>
              <w:t xml:space="preserve">, </w:t>
            </w:r>
            <w:r w:rsidRPr="00FA4AD9">
              <w:rPr>
                <w:bCs/>
                <w:lang w:val="gsw-FR"/>
              </w:rPr>
              <w:t>iznomāti 699,4 m</w:t>
            </w:r>
            <w:r w:rsidRPr="00FA4AD9">
              <w:rPr>
                <w:bCs/>
                <w:vertAlign w:val="superscript"/>
                <w:lang w:val="gsw-FR"/>
              </w:rPr>
              <w:t>2</w:t>
            </w:r>
            <w:r w:rsidRPr="00FA4AD9">
              <w:rPr>
                <w:bCs/>
                <w:lang w:val="gsw-FR"/>
              </w:rPr>
              <w:t>, kas sastāda 18% no būves kopējās platības un</w:t>
            </w:r>
            <w:r w:rsidR="00C53648" w:rsidRPr="00FA4AD9">
              <w:rPr>
                <w:bCs/>
                <w:lang w:val="gsw-FR"/>
              </w:rPr>
              <w:t xml:space="preserve"> to izmanto</w:t>
            </w:r>
            <w:r w:rsidRPr="00FA4AD9">
              <w:rPr>
                <w:bCs/>
                <w:lang w:val="gsw-FR"/>
              </w:rPr>
              <w:t xml:space="preserve"> </w:t>
            </w:r>
            <w:r w:rsidR="003A1BD4" w:rsidRPr="00FA4AD9">
              <w:rPr>
                <w:bCs/>
                <w:lang w:val="gsw-FR"/>
              </w:rPr>
              <w:t>sabiedri</w:t>
            </w:r>
            <w:r w:rsidR="000E6605" w:rsidRPr="00FA4AD9">
              <w:rPr>
                <w:bCs/>
                <w:lang w:val="gsw-FR"/>
              </w:rPr>
              <w:t>bas</w:t>
            </w:r>
            <w:r w:rsidRPr="00FA4AD9">
              <w:rPr>
                <w:bCs/>
                <w:lang w:val="gsw-FR"/>
              </w:rPr>
              <w:t xml:space="preserve"> vajadzībām</w:t>
            </w:r>
            <w:r w:rsidR="00C53648" w:rsidRPr="00FA4AD9">
              <w:rPr>
                <w:bCs/>
                <w:lang w:val="gsw-FR"/>
              </w:rPr>
              <w:t>, kā arī Nomnieks AS EXI</w:t>
            </w:r>
            <w:r w:rsidR="009C7314" w:rsidRPr="00FA4AD9">
              <w:rPr>
                <w:bCs/>
                <w:lang w:val="gsw-FR"/>
              </w:rPr>
              <w:t>G</w:t>
            </w:r>
            <w:r w:rsidR="00C53648" w:rsidRPr="00FA4AD9">
              <w:rPr>
                <w:bCs/>
                <w:lang w:val="gsw-FR"/>
              </w:rPr>
              <w:t>EN SERVICES LATVJA ir Informācijas tehnoloģiju fakultātes sadarbības partneris un Jelgavas filiālē studējošie iziet praktisko apmācību</w:t>
            </w:r>
            <w:r w:rsidRPr="00FA4AD9">
              <w:rPr>
                <w:bCs/>
                <w:lang w:val="gsw-FR"/>
              </w:rPr>
              <w:t>.</w:t>
            </w:r>
            <w:r w:rsidR="00E10B59" w:rsidRPr="00FA4AD9">
              <w:rPr>
                <w:bCs/>
                <w:lang w:val="gsw-FR"/>
              </w:rPr>
              <w:t xml:space="preserve"> </w:t>
            </w:r>
            <w:r w:rsidR="00933DBA" w:rsidRPr="00FA4AD9">
              <w:rPr>
                <w:bCs/>
                <w:lang w:val="gsw-FR"/>
              </w:rPr>
              <w:t xml:space="preserve">Būve LLU nepieciešama atbalsta funkciju nodrošināšanai </w:t>
            </w:r>
            <w:r w:rsidR="00933DBA" w:rsidRPr="00FA4AD9">
              <w:rPr>
                <w:bCs/>
              </w:rPr>
              <w:t>vispārējās izglītības sistēmas ietvaros</w:t>
            </w:r>
            <w:r w:rsidR="00392738" w:rsidRPr="00FA4AD9">
              <w:rPr>
                <w:bCs/>
              </w:rPr>
              <w:t>.</w:t>
            </w:r>
            <w:r w:rsidR="009E0475" w:rsidRPr="00FA4AD9">
              <w:rPr>
                <w:bCs/>
              </w:rPr>
              <w:t xml:space="preserve"> </w:t>
            </w:r>
            <w:r w:rsidR="0028074C" w:rsidRPr="00FA4AD9">
              <w:t>Ieņēmumi no darbībām, kuru izmantošanas veids ir dienesta viesnīcas pakalpojumu sniegšana, tiek novirzīti LLU pamata nesaimnieciskās darbības veikšanai un infrastruktūras uzturēšanai</w:t>
            </w:r>
            <w:r w:rsidR="00E806AC" w:rsidRPr="00FA4AD9">
              <w:t>.</w:t>
            </w:r>
            <w:r w:rsidR="009E0475" w:rsidRPr="00FA4AD9">
              <w:t xml:space="preserve"> </w:t>
            </w:r>
            <w:r w:rsidR="00E806AC" w:rsidRPr="00FA4AD9">
              <w:t>Tas nodrošina, ka ēk</w:t>
            </w:r>
            <w:r w:rsidR="000C4259" w:rsidRPr="00FA4AD9">
              <w:t>a</w:t>
            </w:r>
            <w:r w:rsidR="00E806AC" w:rsidRPr="00FA4AD9">
              <w:t>, kas pēc savas fun</w:t>
            </w:r>
            <w:r w:rsidR="000C4259" w:rsidRPr="00FA4AD9">
              <w:t>kcionālās nozīmes ir specifiska</w:t>
            </w:r>
            <w:r w:rsidR="00E806AC" w:rsidRPr="00FA4AD9">
              <w:t>, to uzturēšanas izmaksas ir optimālas un finansiāli izdevīgas</w:t>
            </w:r>
            <w:r w:rsidR="00392738" w:rsidRPr="00FA4AD9">
              <w:t>.</w:t>
            </w:r>
          </w:p>
          <w:p w:rsidR="00710BFE" w:rsidRPr="00FA4AD9" w:rsidRDefault="000745B0" w:rsidP="00A30E07">
            <w:pPr>
              <w:ind w:firstLine="257"/>
              <w:jc w:val="both"/>
              <w:rPr>
                <w:bCs/>
                <w:lang w:val="gsw-FR"/>
              </w:rPr>
            </w:pPr>
            <w:r w:rsidRPr="00FA4AD9">
              <w:rPr>
                <w:bCs/>
                <w:lang w:val="gsw-FR"/>
              </w:rPr>
              <w:t xml:space="preserve"> </w:t>
            </w:r>
            <w:r w:rsidR="00E6470E" w:rsidRPr="00FA4AD9">
              <w:rPr>
                <w:bCs/>
                <w:lang w:val="gsw-FR"/>
              </w:rPr>
              <w:t>NĪ</w:t>
            </w:r>
            <w:r w:rsidR="00F5714A" w:rsidRPr="00FA4AD9">
              <w:rPr>
                <w:bCs/>
              </w:rPr>
              <w:t xml:space="preserve"> </w:t>
            </w:r>
            <w:r w:rsidR="00607A10" w:rsidRPr="00FA4AD9">
              <w:rPr>
                <w:b/>
                <w:bCs/>
                <w:lang w:val="gsw-FR"/>
              </w:rPr>
              <w:t xml:space="preserve">Lielā ielā 1 </w:t>
            </w:r>
            <w:r w:rsidR="00FA674D" w:rsidRPr="00FA4AD9">
              <w:t xml:space="preserve">dzīvojamās telpas, iekārtas un koplietojamās telpas </w:t>
            </w:r>
            <w:r w:rsidR="00FA674D" w:rsidRPr="00FA4AD9">
              <w:rPr>
                <w:bCs/>
                <w:lang w:val="gsw-FR"/>
              </w:rPr>
              <w:t xml:space="preserve">izmanto </w:t>
            </w:r>
            <w:r w:rsidR="007E6388" w:rsidRPr="00FA4AD9">
              <w:rPr>
                <w:bCs/>
                <w:lang w:val="gsw-FR"/>
              </w:rPr>
              <w:t>LLU</w:t>
            </w:r>
            <w:r w:rsidR="00FA674D" w:rsidRPr="00FA4AD9">
              <w:rPr>
                <w:bCs/>
                <w:lang w:val="gsw-FR"/>
              </w:rPr>
              <w:t xml:space="preserve"> Meža  fakultātes studenti un viespasniedzēji, atbilstoši </w:t>
            </w:r>
            <w:r w:rsidR="00FA674D" w:rsidRPr="00FA4AD9">
              <w:t>paredzētajam mērķim</w:t>
            </w:r>
            <w:r w:rsidR="0090234A" w:rsidRPr="00FA4AD9">
              <w:t xml:space="preserve">. </w:t>
            </w:r>
          </w:p>
          <w:p w:rsidR="00E6470E" w:rsidRPr="00FA4AD9" w:rsidRDefault="00710BFE" w:rsidP="00A30E07">
            <w:pPr>
              <w:ind w:firstLine="257"/>
              <w:jc w:val="both"/>
              <w:rPr>
                <w:bCs/>
                <w:lang w:val="gsw-FR"/>
              </w:rPr>
            </w:pPr>
            <w:r w:rsidRPr="00FA4AD9">
              <w:rPr>
                <w:bCs/>
                <w:lang w:val="gsw-FR"/>
              </w:rPr>
              <w:t xml:space="preserve"> </w:t>
            </w:r>
            <w:r w:rsidR="00E6470E" w:rsidRPr="00FA4AD9">
              <w:rPr>
                <w:bCs/>
                <w:lang w:val="gsw-FR"/>
              </w:rPr>
              <w:t>NĪ</w:t>
            </w:r>
            <w:r w:rsidR="00E6470E" w:rsidRPr="00FA4AD9">
              <w:rPr>
                <w:b/>
                <w:bCs/>
                <w:lang w:val="gsw-FR"/>
              </w:rPr>
              <w:t xml:space="preserve"> Lielā ielā 1</w:t>
            </w:r>
            <w:r w:rsidR="00E6470E" w:rsidRPr="00FA4AD9">
              <w:rPr>
                <w:bCs/>
                <w:lang w:val="gsw-FR"/>
              </w:rPr>
              <w:t xml:space="preserve">  LLU </w:t>
            </w:r>
            <w:r w:rsidR="00FA674D" w:rsidRPr="00FA4AD9">
              <w:rPr>
                <w:bCs/>
                <w:lang w:val="gsw-FR"/>
              </w:rPr>
              <w:t>izmantos, lai</w:t>
            </w:r>
            <w:r w:rsidR="00F5714A" w:rsidRPr="00FA4AD9">
              <w:rPr>
                <w:bCs/>
              </w:rPr>
              <w:t xml:space="preserve"> </w:t>
            </w:r>
            <w:r w:rsidR="00FA674D" w:rsidRPr="00FA4AD9">
              <w:rPr>
                <w:bCs/>
                <w:lang w:val="gsw-FR"/>
              </w:rPr>
              <w:t>nodrošinātu studentiem un viespasniedzējiem dienesta viesnīcas pakalpojumus,  kā arī studiju un pētniecības procesam nepieciešamās atbalsta infrastruktūras pieejamību un attīstību.</w:t>
            </w:r>
          </w:p>
          <w:p w:rsidR="0088701B" w:rsidRPr="00FA4AD9" w:rsidRDefault="0088701B" w:rsidP="00A30E07">
            <w:pPr>
              <w:ind w:firstLine="257"/>
              <w:jc w:val="both"/>
              <w:rPr>
                <w:bCs/>
                <w:lang w:val="gsw-FR"/>
              </w:rPr>
            </w:pPr>
          </w:p>
          <w:p w:rsidR="0001680A" w:rsidRPr="00FA4AD9" w:rsidRDefault="007F56AB" w:rsidP="0001680A">
            <w:pPr>
              <w:jc w:val="both"/>
              <w:rPr>
                <w:bCs/>
                <w:lang w:val="gsw-FR"/>
              </w:rPr>
            </w:pPr>
            <w:r w:rsidRPr="00FA4AD9">
              <w:rPr>
                <w:bCs/>
                <w:lang w:val="gsw-FR"/>
              </w:rPr>
              <w:t>9.</w:t>
            </w:r>
            <w:r w:rsidR="00F5714A" w:rsidRPr="00FA4AD9">
              <w:rPr>
                <w:bCs/>
              </w:rPr>
              <w:t xml:space="preserve"> </w:t>
            </w:r>
            <w:r w:rsidR="0001680A" w:rsidRPr="00FA4AD9">
              <w:rPr>
                <w:bCs/>
                <w:lang w:val="gsw-FR"/>
              </w:rPr>
              <w:t xml:space="preserve">NĪ (nekustamā īpašuma kadastra Nr.0900 012 0064) </w:t>
            </w:r>
            <w:r w:rsidR="0001680A" w:rsidRPr="00FA4AD9">
              <w:rPr>
                <w:b/>
                <w:bCs/>
                <w:lang w:val="gsw-FR"/>
              </w:rPr>
              <w:t xml:space="preserve">Lielā ielā 4, Jelgavā </w:t>
            </w:r>
            <w:r w:rsidR="0001680A" w:rsidRPr="00FA4AD9">
              <w:rPr>
                <w:bCs/>
                <w:lang w:val="gsw-FR"/>
              </w:rPr>
              <w:t xml:space="preserve">(turpmāk – </w:t>
            </w:r>
            <w:r w:rsidR="00E6470E" w:rsidRPr="00FA4AD9">
              <w:rPr>
                <w:bCs/>
                <w:lang w:val="gsw-FR"/>
              </w:rPr>
              <w:t xml:space="preserve">NĪ </w:t>
            </w:r>
            <w:r w:rsidR="0001680A" w:rsidRPr="00FA4AD9">
              <w:rPr>
                <w:b/>
                <w:bCs/>
                <w:lang w:val="gsw-FR"/>
              </w:rPr>
              <w:t>Lielā ielā 4)</w:t>
            </w:r>
            <w:r w:rsidR="0001680A" w:rsidRPr="00FA4AD9">
              <w:rPr>
                <w:bCs/>
                <w:lang w:val="gsw-FR"/>
              </w:rPr>
              <w:t>, ierakstīts Jelgavas tiesas zemesgrāmatu nodaļas Jelgavas pilsētas zemesgrāmatas  nodalījumā Nr.</w:t>
            </w:r>
            <w:r w:rsidR="00977B0D" w:rsidRPr="00FA4AD9">
              <w:rPr>
                <w:bCs/>
                <w:lang w:val="gsw-FR"/>
              </w:rPr>
              <w:t>1000 0003 4476</w:t>
            </w:r>
            <w:r w:rsidR="0001680A" w:rsidRPr="00FA4AD9">
              <w:rPr>
                <w:bCs/>
                <w:lang w:val="gsw-FR"/>
              </w:rPr>
              <w:t xml:space="preserve"> uz valsts vārda </w:t>
            </w:r>
            <w:r w:rsidR="0025541B" w:rsidRPr="00FA4AD9">
              <w:rPr>
                <w:bCs/>
                <w:lang w:val="gsw-FR"/>
              </w:rPr>
              <w:t>LLU</w:t>
            </w:r>
            <w:r w:rsidR="0001680A" w:rsidRPr="00FA4AD9">
              <w:rPr>
                <w:bCs/>
                <w:lang w:val="gsw-FR"/>
              </w:rPr>
              <w:t xml:space="preserve"> personā.  </w:t>
            </w:r>
            <w:r w:rsidR="00E6470E" w:rsidRPr="00FA4AD9">
              <w:rPr>
                <w:bCs/>
                <w:lang w:val="gsw-FR"/>
              </w:rPr>
              <w:t xml:space="preserve">NĪ </w:t>
            </w:r>
            <w:r w:rsidR="0001680A" w:rsidRPr="00FA4AD9">
              <w:rPr>
                <w:b/>
                <w:bCs/>
                <w:lang w:val="gsw-FR"/>
              </w:rPr>
              <w:t xml:space="preserve"> Lielā ielā </w:t>
            </w:r>
            <w:r w:rsidR="00977B0D" w:rsidRPr="00FA4AD9">
              <w:rPr>
                <w:b/>
                <w:bCs/>
                <w:lang w:val="gsw-FR"/>
              </w:rPr>
              <w:t>4</w:t>
            </w:r>
            <w:r w:rsidR="0001680A" w:rsidRPr="00FA4AD9">
              <w:rPr>
                <w:bCs/>
                <w:lang w:val="gsw-FR"/>
              </w:rPr>
              <w:t xml:space="preserve"> sastāv no zemes vienības </w:t>
            </w:r>
            <w:r w:rsidR="00977B0D" w:rsidRPr="00FA4AD9">
              <w:rPr>
                <w:bCs/>
                <w:lang w:val="gsw-FR"/>
              </w:rPr>
              <w:t>6038</w:t>
            </w:r>
            <w:r w:rsidR="0001680A" w:rsidRPr="00FA4AD9">
              <w:rPr>
                <w:bCs/>
                <w:lang w:val="gsw-FR"/>
              </w:rPr>
              <w:t xml:space="preserve"> m</w:t>
            </w:r>
            <w:r w:rsidR="0001680A" w:rsidRPr="00FA4AD9">
              <w:rPr>
                <w:bCs/>
                <w:vertAlign w:val="superscript"/>
                <w:lang w:val="gsw-FR"/>
              </w:rPr>
              <w:t>2</w:t>
            </w:r>
            <w:r w:rsidR="0001680A" w:rsidRPr="00FA4AD9">
              <w:rPr>
                <w:bCs/>
                <w:lang w:val="gsw-FR"/>
              </w:rPr>
              <w:t xml:space="preserve"> platībā (zemes vienības kadastra apzīmējums 0900 0</w:t>
            </w:r>
            <w:r w:rsidR="00977B0D" w:rsidRPr="00FA4AD9">
              <w:rPr>
                <w:bCs/>
                <w:lang w:val="gsw-FR"/>
              </w:rPr>
              <w:t>12</w:t>
            </w:r>
            <w:r w:rsidR="0001680A" w:rsidRPr="00FA4AD9">
              <w:rPr>
                <w:bCs/>
                <w:lang w:val="gsw-FR"/>
              </w:rPr>
              <w:t xml:space="preserve"> 0</w:t>
            </w:r>
            <w:r w:rsidR="00977B0D" w:rsidRPr="00FA4AD9">
              <w:rPr>
                <w:bCs/>
                <w:lang w:val="gsw-FR"/>
              </w:rPr>
              <w:t>064</w:t>
            </w:r>
            <w:r w:rsidR="0001680A" w:rsidRPr="00FA4AD9">
              <w:rPr>
                <w:bCs/>
                <w:lang w:val="gsw-FR"/>
              </w:rPr>
              <w:t xml:space="preserve">) un būves (būves kadastra apzīmējums </w:t>
            </w:r>
            <w:r w:rsidR="0001680A" w:rsidRPr="00FA4AD9">
              <w:t>0900 0</w:t>
            </w:r>
            <w:r w:rsidR="00977B0D" w:rsidRPr="00FA4AD9">
              <w:t>12</w:t>
            </w:r>
            <w:r w:rsidR="0001680A" w:rsidRPr="00FA4AD9">
              <w:t xml:space="preserve"> 0</w:t>
            </w:r>
            <w:r w:rsidR="00977B0D" w:rsidRPr="00FA4AD9">
              <w:t>064</w:t>
            </w:r>
            <w:r w:rsidR="0001680A" w:rsidRPr="00FA4AD9">
              <w:t xml:space="preserve"> 001).</w:t>
            </w:r>
          </w:p>
          <w:p w:rsidR="0001680A" w:rsidRPr="00FA4AD9" w:rsidRDefault="0001680A" w:rsidP="00E6470E">
            <w:pPr>
              <w:ind w:firstLine="399"/>
              <w:jc w:val="both"/>
              <w:rPr>
                <w:bCs/>
                <w:lang w:val="gsw-FR"/>
              </w:rPr>
            </w:pPr>
            <w:r w:rsidRPr="00FA4AD9">
              <w:rPr>
                <w:bCs/>
                <w:lang w:val="gsw-FR"/>
              </w:rPr>
              <w:t xml:space="preserve">Būvei ar kadastra apzīmējumu </w:t>
            </w:r>
            <w:r w:rsidRPr="00FA4AD9">
              <w:t>0900 0</w:t>
            </w:r>
            <w:r w:rsidR="00977B0D" w:rsidRPr="00FA4AD9">
              <w:t>12</w:t>
            </w:r>
            <w:r w:rsidRPr="00FA4AD9">
              <w:t xml:space="preserve"> 0</w:t>
            </w:r>
            <w:r w:rsidR="00977B0D" w:rsidRPr="00FA4AD9">
              <w:t>064</w:t>
            </w:r>
            <w:r w:rsidRPr="00FA4AD9">
              <w:t xml:space="preserve"> 001</w:t>
            </w:r>
            <w:r w:rsidRPr="00FA4AD9">
              <w:rPr>
                <w:bCs/>
                <w:lang w:val="gsw-FR"/>
              </w:rPr>
              <w:t xml:space="preserve"> nosaukums </w:t>
            </w:r>
            <w:r w:rsidR="0098335F" w:rsidRPr="00FA4AD9">
              <w:rPr>
                <w:bCs/>
                <w:lang w:val="gsw-FR"/>
              </w:rPr>
              <w:t>“</w:t>
            </w:r>
            <w:r w:rsidRPr="00FA4AD9">
              <w:rPr>
                <w:bCs/>
                <w:lang w:val="gsw-FR"/>
              </w:rPr>
              <w:t xml:space="preserve">Studentu </w:t>
            </w:r>
            <w:r w:rsidR="00977B0D" w:rsidRPr="00FA4AD9">
              <w:rPr>
                <w:bCs/>
                <w:lang w:val="gsw-FR"/>
              </w:rPr>
              <w:t>kluba ēka</w:t>
            </w:r>
            <w:r w:rsidR="0098335F" w:rsidRPr="00FA4AD9">
              <w:rPr>
                <w:bCs/>
                <w:lang w:val="gsw-FR"/>
              </w:rPr>
              <w:t>”</w:t>
            </w:r>
            <w:r w:rsidRPr="00FA4AD9">
              <w:rPr>
                <w:bCs/>
                <w:lang w:val="gsw-FR"/>
              </w:rPr>
              <w:t>, galvenais lietošanas veids</w:t>
            </w:r>
            <w:r w:rsidR="00E558D8" w:rsidRPr="00FA4AD9">
              <w:rPr>
                <w:bCs/>
                <w:lang w:val="gsw-FR"/>
              </w:rPr>
              <w:t>-</w:t>
            </w:r>
            <w:r w:rsidRPr="00FA4AD9">
              <w:rPr>
                <w:bCs/>
                <w:lang w:val="gsw-FR"/>
              </w:rPr>
              <w:t xml:space="preserve"> </w:t>
            </w:r>
            <w:r w:rsidR="00977B0D" w:rsidRPr="00FA4AD9">
              <w:rPr>
                <w:bCs/>
                <w:lang w:val="gsw-FR"/>
              </w:rPr>
              <w:t>pašizklaides pasākumu ēkas</w:t>
            </w:r>
            <w:r w:rsidRPr="00FA4AD9">
              <w:rPr>
                <w:bCs/>
                <w:lang w:val="gsw-FR"/>
              </w:rPr>
              <w:t>.</w:t>
            </w:r>
          </w:p>
          <w:p w:rsidR="00702ACF" w:rsidRPr="00FA4AD9" w:rsidRDefault="00A52447" w:rsidP="00E6470E">
            <w:pPr>
              <w:ind w:firstLine="399"/>
              <w:jc w:val="both"/>
              <w:rPr>
                <w:bCs/>
                <w:lang w:val="gsw-FR"/>
              </w:rPr>
            </w:pPr>
            <w:r w:rsidRPr="00FA4AD9">
              <w:rPr>
                <w:bCs/>
                <w:lang w:val="gsw-FR"/>
              </w:rPr>
              <w:t xml:space="preserve">Būve ar kadastra apzīmējumu </w:t>
            </w:r>
            <w:r w:rsidRPr="00FA4AD9">
              <w:t>0900 012 0064 001 ir vietējās nozīmes kultūras piemineklis (valsts aizsardzības Nr.5154)</w:t>
            </w:r>
            <w:r w:rsidR="00702ACF" w:rsidRPr="00FA4AD9">
              <w:t>,</w:t>
            </w:r>
            <w:r w:rsidR="00702ACF" w:rsidRPr="00FA4AD9">
              <w:rPr>
                <w:bCs/>
                <w:lang w:val="gsw-FR"/>
              </w:rPr>
              <w:t xml:space="preserve"> kas iekļauts Valsts aizsargājamo kultūras pieminekļu sarakstā. Valsts kultūras pieminekļu aizsardzības inspekcija 2015.gada </w:t>
            </w:r>
            <w:r w:rsidR="008465B0" w:rsidRPr="00FA4AD9">
              <w:rPr>
                <w:bCs/>
                <w:lang w:val="gsw-FR"/>
              </w:rPr>
              <w:t>11</w:t>
            </w:r>
            <w:r w:rsidR="00702ACF" w:rsidRPr="00FA4AD9">
              <w:rPr>
                <w:bCs/>
                <w:lang w:val="gsw-FR"/>
              </w:rPr>
              <w:t>.</w:t>
            </w:r>
            <w:r w:rsidR="00F5714A" w:rsidRPr="00FA4AD9">
              <w:rPr>
                <w:bCs/>
              </w:rPr>
              <w:t xml:space="preserve"> </w:t>
            </w:r>
            <w:r w:rsidR="008465B0" w:rsidRPr="00FA4AD9">
              <w:rPr>
                <w:bCs/>
                <w:lang w:val="gsw-FR"/>
              </w:rPr>
              <w:t>maijā</w:t>
            </w:r>
            <w:r w:rsidR="00702ACF" w:rsidRPr="00FA4AD9">
              <w:rPr>
                <w:bCs/>
                <w:lang w:val="gsw-FR"/>
              </w:rPr>
              <w:t xml:space="preserve"> nosūtīja </w:t>
            </w:r>
            <w:r w:rsidR="007E6388" w:rsidRPr="00FA4AD9">
              <w:rPr>
                <w:bCs/>
                <w:lang w:val="gsw-FR"/>
              </w:rPr>
              <w:t>LLU</w:t>
            </w:r>
            <w:r w:rsidR="00702ACF" w:rsidRPr="00FA4AD9">
              <w:rPr>
                <w:bCs/>
                <w:lang w:val="gsw-FR"/>
              </w:rPr>
              <w:t xml:space="preserve"> Norādījumus par </w:t>
            </w:r>
            <w:r w:rsidR="008465B0" w:rsidRPr="00FA4AD9">
              <w:rPr>
                <w:bCs/>
                <w:lang w:val="gsw-FR"/>
              </w:rPr>
              <w:t xml:space="preserve">vietējās </w:t>
            </w:r>
            <w:r w:rsidR="00702ACF" w:rsidRPr="00FA4AD9">
              <w:rPr>
                <w:bCs/>
                <w:lang w:val="gsw-FR"/>
              </w:rPr>
              <w:t xml:space="preserve"> n</w:t>
            </w:r>
            <w:r w:rsidR="008465B0" w:rsidRPr="00FA4AD9">
              <w:rPr>
                <w:bCs/>
                <w:lang w:val="gsw-FR"/>
              </w:rPr>
              <w:t xml:space="preserve">ozīmes arhitektūras pieminekļa </w:t>
            </w:r>
            <w:r w:rsidR="008465B0" w:rsidRPr="00FA4AD9">
              <w:rPr>
                <w:rFonts w:ascii="Calibri" w:hAnsi="Calibri" w:cs="Calibri"/>
                <w:bCs/>
                <w:lang w:val="gsw-FR"/>
              </w:rPr>
              <w:t>„</w:t>
            </w:r>
            <w:r w:rsidR="00702ACF" w:rsidRPr="00FA4AD9">
              <w:rPr>
                <w:bCs/>
                <w:lang w:val="gsw-FR"/>
              </w:rPr>
              <w:t>Kafejnīca-vēlāk klubs”</w:t>
            </w:r>
            <w:r w:rsidR="00F5714A" w:rsidRPr="00FA4AD9">
              <w:rPr>
                <w:bCs/>
              </w:rPr>
              <w:t xml:space="preserve"> </w:t>
            </w:r>
            <w:r w:rsidR="00702ACF" w:rsidRPr="00FA4AD9">
              <w:rPr>
                <w:bCs/>
                <w:lang w:val="gsw-FR"/>
              </w:rPr>
              <w:t xml:space="preserve">(valsts aizsardzības Nr.5154) izmantošanu un saglabāšanu. </w:t>
            </w:r>
            <w:r w:rsidR="0025541B" w:rsidRPr="00FA4AD9">
              <w:rPr>
                <w:bCs/>
                <w:lang w:val="gsw-FR"/>
              </w:rPr>
              <w:lastRenderedPageBreak/>
              <w:t>LLU</w:t>
            </w:r>
            <w:r w:rsidR="00702ACF" w:rsidRPr="00FA4AD9">
              <w:rPr>
                <w:bCs/>
                <w:lang w:val="gsw-FR"/>
              </w:rPr>
              <w:t xml:space="preserve"> 2015.gada </w:t>
            </w:r>
            <w:r w:rsidR="008465B0" w:rsidRPr="00FA4AD9">
              <w:rPr>
                <w:bCs/>
                <w:lang w:val="gsw-FR"/>
              </w:rPr>
              <w:t>11</w:t>
            </w:r>
            <w:r w:rsidR="00702ACF" w:rsidRPr="00FA4AD9">
              <w:rPr>
                <w:bCs/>
                <w:lang w:val="gsw-FR"/>
              </w:rPr>
              <w:t>.</w:t>
            </w:r>
            <w:r w:rsidR="008465B0" w:rsidRPr="00FA4AD9">
              <w:rPr>
                <w:bCs/>
                <w:lang w:val="gsw-FR"/>
              </w:rPr>
              <w:t>maijā</w:t>
            </w:r>
            <w:r w:rsidR="00702ACF" w:rsidRPr="00FA4AD9">
              <w:rPr>
                <w:bCs/>
                <w:lang w:val="gsw-FR"/>
              </w:rPr>
              <w:t xml:space="preserve"> nosūtīja Valsts kultūras pieminekļu aizsardzības inspekcijai ap</w:t>
            </w:r>
            <w:r w:rsidR="008465B0" w:rsidRPr="00FA4AD9">
              <w:rPr>
                <w:bCs/>
                <w:lang w:val="gsw-FR"/>
              </w:rPr>
              <w:t>liecinājumu par iepazīšanos ar N</w:t>
            </w:r>
            <w:r w:rsidR="00702ACF" w:rsidRPr="00FA4AD9">
              <w:rPr>
                <w:bCs/>
                <w:lang w:val="gsw-FR"/>
              </w:rPr>
              <w:t>orādījumiem.</w:t>
            </w:r>
          </w:p>
          <w:p w:rsidR="00281A44" w:rsidRPr="00FA4AD9" w:rsidRDefault="000615DC" w:rsidP="00E6470E">
            <w:pPr>
              <w:ind w:firstLine="399"/>
              <w:jc w:val="both"/>
              <w:rPr>
                <w:bCs/>
                <w:lang w:val="gsw-FR"/>
              </w:rPr>
            </w:pPr>
            <w:r w:rsidRPr="00FA4AD9">
              <w:rPr>
                <w:bCs/>
                <w:lang w:val="gsw-FR"/>
              </w:rPr>
              <w:t xml:space="preserve">NĪ </w:t>
            </w:r>
            <w:r w:rsidRPr="00FA4AD9">
              <w:rPr>
                <w:b/>
                <w:bCs/>
                <w:lang w:val="gsw-FR"/>
              </w:rPr>
              <w:t xml:space="preserve">Lielā ielā 4 </w:t>
            </w:r>
            <w:r w:rsidRPr="00FA4AD9">
              <w:rPr>
                <w:bCs/>
                <w:lang w:val="gsw-FR"/>
              </w:rPr>
              <w:t>atrodas</w:t>
            </w:r>
            <w:r w:rsidR="00D17B4F" w:rsidRPr="00FA4AD9">
              <w:rPr>
                <w:bCs/>
                <w:lang w:val="gsw-FR"/>
              </w:rPr>
              <w:t xml:space="preserve"> LLU studentu klubs un </w:t>
            </w:r>
            <w:r w:rsidR="005C3C0D" w:rsidRPr="00FA4AD9">
              <w:rPr>
                <w:bCs/>
                <w:lang w:val="gsw-FR"/>
              </w:rPr>
              <w:t xml:space="preserve">telpas </w:t>
            </w:r>
            <w:r w:rsidR="00D17B4F" w:rsidRPr="00FA4AD9">
              <w:rPr>
                <w:bCs/>
                <w:lang w:val="gsw-FR"/>
              </w:rPr>
              <w:t>pašdarbības kolektīv</w:t>
            </w:r>
            <w:r w:rsidR="005C3C0D" w:rsidRPr="00FA4AD9">
              <w:rPr>
                <w:bCs/>
                <w:lang w:val="gsw-FR"/>
              </w:rPr>
              <w:t>u darbības nodrošināšanai</w:t>
            </w:r>
            <w:r w:rsidR="00D17B4F" w:rsidRPr="00FA4AD9">
              <w:rPr>
                <w:bCs/>
                <w:lang w:val="gsw-FR"/>
              </w:rPr>
              <w:t>.</w:t>
            </w:r>
            <w:r w:rsidR="002647CD" w:rsidRPr="00FA4AD9">
              <w:rPr>
                <w:bCs/>
                <w:lang w:val="gsw-FR"/>
              </w:rPr>
              <w:t xml:space="preserve"> </w:t>
            </w:r>
          </w:p>
          <w:p w:rsidR="00C06D5B" w:rsidRPr="00FA4AD9" w:rsidRDefault="00C06D5B" w:rsidP="00700D9E">
            <w:pPr>
              <w:jc w:val="both"/>
              <w:rPr>
                <w:bCs/>
                <w:lang w:val="gsw-FR"/>
              </w:rPr>
            </w:pPr>
            <w:r w:rsidRPr="00FA4AD9">
              <w:rPr>
                <w:bCs/>
                <w:lang w:val="gsw-FR"/>
              </w:rPr>
              <w:t xml:space="preserve">Būve LLU nepieciešama atbalsta funkciju nodrošināšanai </w:t>
            </w:r>
            <w:r w:rsidRPr="00FA4AD9">
              <w:rPr>
                <w:bCs/>
              </w:rPr>
              <w:t>vispārējās izglītības sistēmas ietvaros</w:t>
            </w:r>
            <w:r w:rsidR="001A468A" w:rsidRPr="00FA4AD9">
              <w:rPr>
                <w:bCs/>
              </w:rPr>
              <w:t>.</w:t>
            </w:r>
            <w:r w:rsidRPr="00FA4AD9">
              <w:rPr>
                <w:bCs/>
              </w:rPr>
              <w:t xml:space="preserve"> </w:t>
            </w:r>
            <w:r w:rsidRPr="00FA4AD9">
              <w:t>Būvē</w:t>
            </w:r>
            <w:r w:rsidRPr="00FA4AD9">
              <w:rPr>
                <w:bCs/>
                <w:lang w:val="gsw-FR"/>
              </w:rPr>
              <w:t xml:space="preserve"> netiek veikta nekāda saimnieciskā darbība, tai skaitā netiek piedāvātas preces vai pakalpojumi tirgū. </w:t>
            </w:r>
            <w:r w:rsidRPr="00FA4AD9">
              <w:t>Studentu kluba zālē notiek vīru kora „Ozols” mēģinājumi, Studentu Kristīgās brālības nodarbības, neformālie vakari ERASMUS studentiem un pašdarbības kolektīvu dalībniekiem</w:t>
            </w:r>
            <w:r w:rsidR="00306B6C" w:rsidRPr="00FA4AD9">
              <w:t>.</w:t>
            </w:r>
          </w:p>
          <w:p w:rsidR="008A5337" w:rsidRPr="00FA4AD9" w:rsidRDefault="004600E7" w:rsidP="00A30E07">
            <w:pPr>
              <w:ind w:firstLine="399"/>
              <w:jc w:val="both"/>
              <w:rPr>
                <w:b/>
                <w:bCs/>
                <w:lang w:val="gsw-FR"/>
              </w:rPr>
            </w:pPr>
            <w:r w:rsidRPr="00FA4AD9">
              <w:rPr>
                <w:b/>
                <w:bCs/>
                <w:lang w:val="gsw-FR"/>
              </w:rPr>
              <w:t>NĪ Lielā ielā 4</w:t>
            </w:r>
            <w:r w:rsidR="00B77099" w:rsidRPr="00FA4AD9">
              <w:rPr>
                <w:bCs/>
                <w:lang w:val="gsw-FR"/>
              </w:rPr>
              <w:t xml:space="preserve"> LLU </w:t>
            </w:r>
            <w:r w:rsidR="00A52447" w:rsidRPr="00FA4AD9">
              <w:rPr>
                <w:bCs/>
                <w:lang w:val="gsw-FR"/>
              </w:rPr>
              <w:t xml:space="preserve">izmantos, lai </w:t>
            </w:r>
            <w:r w:rsidR="00EB7FC1" w:rsidRPr="00FA4AD9">
              <w:rPr>
                <w:bCs/>
                <w:lang w:val="gsw-FR"/>
              </w:rPr>
              <w:t xml:space="preserve">nodrošinātu </w:t>
            </w:r>
            <w:r w:rsidR="00DF2BE2" w:rsidRPr="00FA4AD9">
              <w:rPr>
                <w:bCs/>
                <w:lang w:val="gsw-FR"/>
              </w:rPr>
              <w:t>māksliniecisk</w:t>
            </w:r>
            <w:r w:rsidR="00EB7FC1" w:rsidRPr="00FA4AD9">
              <w:rPr>
                <w:bCs/>
                <w:lang w:val="gsw-FR"/>
              </w:rPr>
              <w:t>o</w:t>
            </w:r>
            <w:r w:rsidR="00DF2BE2" w:rsidRPr="00FA4AD9">
              <w:rPr>
                <w:bCs/>
                <w:lang w:val="gsw-FR"/>
              </w:rPr>
              <w:t xml:space="preserve"> jaunrad</w:t>
            </w:r>
            <w:r w:rsidR="00EB7FC1" w:rsidRPr="00FA4AD9">
              <w:rPr>
                <w:bCs/>
                <w:lang w:val="gsw-FR"/>
              </w:rPr>
              <w:t>i</w:t>
            </w:r>
            <w:r w:rsidR="00DF2BE2" w:rsidRPr="00FA4AD9">
              <w:rPr>
                <w:bCs/>
                <w:lang w:val="gsw-FR"/>
              </w:rPr>
              <w:t xml:space="preserve"> </w:t>
            </w:r>
            <w:r w:rsidR="00A95386" w:rsidRPr="00FA4AD9">
              <w:rPr>
                <w:bCs/>
                <w:lang w:val="gsw-FR"/>
              </w:rPr>
              <w:t>un</w:t>
            </w:r>
            <w:r w:rsidR="00DF2BE2" w:rsidRPr="00FA4AD9">
              <w:rPr>
                <w:bCs/>
                <w:lang w:val="gsw-FR"/>
              </w:rPr>
              <w:t xml:space="preserve"> studējošo kultūras dzīves daudzveidīb</w:t>
            </w:r>
            <w:r w:rsidR="00EB7FC1" w:rsidRPr="00FA4AD9">
              <w:rPr>
                <w:bCs/>
                <w:lang w:val="gsw-FR"/>
              </w:rPr>
              <w:t>u</w:t>
            </w:r>
            <w:r w:rsidR="00A30E07" w:rsidRPr="00FA4AD9">
              <w:rPr>
                <w:b/>
                <w:bCs/>
                <w:lang w:val="gsw-FR"/>
              </w:rPr>
              <w:t>.</w:t>
            </w:r>
          </w:p>
          <w:p w:rsidR="0088701B" w:rsidRPr="00FA4AD9" w:rsidRDefault="0088701B" w:rsidP="00A30E07">
            <w:pPr>
              <w:ind w:firstLine="399"/>
              <w:jc w:val="both"/>
              <w:rPr>
                <w:b/>
                <w:bCs/>
                <w:lang w:val="gsw-FR"/>
              </w:rPr>
            </w:pPr>
          </w:p>
          <w:p w:rsidR="008A5337" w:rsidRPr="00FA4AD9" w:rsidRDefault="007F56AB" w:rsidP="00B77099">
            <w:pPr>
              <w:jc w:val="both"/>
            </w:pPr>
            <w:r w:rsidRPr="00FA4AD9">
              <w:rPr>
                <w:bCs/>
                <w:lang w:val="gsw-FR"/>
              </w:rPr>
              <w:t>10.</w:t>
            </w:r>
            <w:r w:rsidR="008A5337" w:rsidRPr="00FA4AD9">
              <w:rPr>
                <w:bCs/>
                <w:lang w:val="gsw-FR"/>
              </w:rPr>
              <w:t xml:space="preserve"> NĪ (nekustamā īpašuma kadastra Nr.0900 001 0157) </w:t>
            </w:r>
            <w:r w:rsidR="008A5337" w:rsidRPr="00FA4AD9">
              <w:rPr>
                <w:b/>
                <w:bCs/>
                <w:lang w:val="gsw-FR"/>
              </w:rPr>
              <w:t xml:space="preserve">Lielā ielā 17, Jelgavā </w:t>
            </w:r>
            <w:r w:rsidR="008A5337" w:rsidRPr="00FA4AD9">
              <w:rPr>
                <w:bCs/>
                <w:lang w:val="gsw-FR"/>
              </w:rPr>
              <w:t xml:space="preserve">(turpmāk – </w:t>
            </w:r>
            <w:r w:rsidR="00B77099" w:rsidRPr="00FA4AD9">
              <w:rPr>
                <w:bCs/>
                <w:lang w:val="gsw-FR"/>
              </w:rPr>
              <w:t>NĪ</w:t>
            </w:r>
            <w:r w:rsidR="00F5714A" w:rsidRPr="00FA4AD9">
              <w:rPr>
                <w:bCs/>
              </w:rPr>
              <w:t xml:space="preserve"> </w:t>
            </w:r>
            <w:r w:rsidR="008A5337" w:rsidRPr="00FA4AD9">
              <w:rPr>
                <w:b/>
                <w:bCs/>
                <w:lang w:val="gsw-FR"/>
              </w:rPr>
              <w:t>Lielā ielā 17)</w:t>
            </w:r>
            <w:r w:rsidR="008A5337" w:rsidRPr="00FA4AD9">
              <w:rPr>
                <w:bCs/>
                <w:lang w:val="gsw-FR"/>
              </w:rPr>
              <w:t xml:space="preserve">, ierakstīts Jelgavas tiesas zemesgrāmatu nodaļas Jelgavas pilsētas zemesgrāmatas  nodalījumā Nr. </w:t>
            </w:r>
            <w:r w:rsidR="003F6D3F" w:rsidRPr="00FA4AD9">
              <w:rPr>
                <w:bCs/>
                <w:lang w:val="gsw-FR"/>
              </w:rPr>
              <w:t>1666</w:t>
            </w:r>
            <w:r w:rsidR="008A5337" w:rsidRPr="00FA4AD9">
              <w:rPr>
                <w:bCs/>
                <w:lang w:val="gsw-FR"/>
              </w:rPr>
              <w:t xml:space="preserve"> uz valsts vārda </w:t>
            </w:r>
            <w:r w:rsidR="0025541B" w:rsidRPr="00FA4AD9">
              <w:rPr>
                <w:bCs/>
                <w:lang w:val="gsw-FR"/>
              </w:rPr>
              <w:t>LLU</w:t>
            </w:r>
            <w:r w:rsidR="008A5337" w:rsidRPr="00FA4AD9">
              <w:rPr>
                <w:bCs/>
                <w:lang w:val="gsw-FR"/>
              </w:rPr>
              <w:t xml:space="preserve"> personā.  </w:t>
            </w:r>
            <w:r w:rsidR="00B77099" w:rsidRPr="00FA4AD9">
              <w:rPr>
                <w:bCs/>
                <w:lang w:val="gsw-FR"/>
              </w:rPr>
              <w:t>NĪ</w:t>
            </w:r>
            <w:r w:rsidR="008A5337" w:rsidRPr="00FA4AD9">
              <w:rPr>
                <w:b/>
                <w:bCs/>
                <w:lang w:val="gsw-FR"/>
              </w:rPr>
              <w:t xml:space="preserve"> Lielā ielā 17</w:t>
            </w:r>
            <w:r w:rsidR="008A5337" w:rsidRPr="00FA4AD9">
              <w:rPr>
                <w:bCs/>
                <w:lang w:val="gsw-FR"/>
              </w:rPr>
              <w:t xml:space="preserve"> sastāv no divām zemes vienībām (zemes vienī</w:t>
            </w:r>
            <w:r w:rsidR="00B62CE5" w:rsidRPr="00FA4AD9">
              <w:rPr>
                <w:bCs/>
                <w:lang w:val="gsw-FR"/>
              </w:rPr>
              <w:t>bu</w:t>
            </w:r>
            <w:r w:rsidR="008A5337" w:rsidRPr="00FA4AD9">
              <w:rPr>
                <w:bCs/>
                <w:lang w:val="gsw-FR"/>
              </w:rPr>
              <w:t xml:space="preserve"> kadastra apzīmējumi 0900 001 0157</w:t>
            </w:r>
            <w:r w:rsidRPr="00FA4AD9">
              <w:rPr>
                <w:bCs/>
                <w:lang w:val="gsw-FR"/>
              </w:rPr>
              <w:t xml:space="preserve"> </w:t>
            </w:r>
            <w:r w:rsidR="006B787E" w:rsidRPr="00FA4AD9">
              <w:rPr>
                <w:bCs/>
                <w:lang w:val="gsw-FR"/>
              </w:rPr>
              <w:t xml:space="preserve">- </w:t>
            </w:r>
            <w:r w:rsidRPr="00FA4AD9">
              <w:rPr>
                <w:bCs/>
                <w:lang w:val="gsw-FR"/>
              </w:rPr>
              <w:t xml:space="preserve"> </w:t>
            </w:r>
            <w:r w:rsidR="006B787E" w:rsidRPr="00FA4AD9">
              <w:rPr>
                <w:bCs/>
                <w:lang w:val="gsw-FR"/>
              </w:rPr>
              <w:t>910 m</w:t>
            </w:r>
            <w:r w:rsidR="006B787E" w:rsidRPr="00FA4AD9">
              <w:rPr>
                <w:bCs/>
                <w:vertAlign w:val="superscript"/>
                <w:lang w:val="gsw-FR"/>
              </w:rPr>
              <w:t>2</w:t>
            </w:r>
            <w:r w:rsidR="006B787E" w:rsidRPr="00FA4AD9">
              <w:rPr>
                <w:bCs/>
                <w:lang w:val="gsw-FR"/>
              </w:rPr>
              <w:t xml:space="preserve"> platībā</w:t>
            </w:r>
            <w:r w:rsidR="008A5337" w:rsidRPr="00FA4AD9">
              <w:rPr>
                <w:bCs/>
                <w:lang w:val="gsw-FR"/>
              </w:rPr>
              <w:t xml:space="preserve"> un 0900 001 0548</w:t>
            </w:r>
            <w:r w:rsidRPr="00FA4AD9">
              <w:rPr>
                <w:bCs/>
                <w:lang w:val="gsw-FR"/>
              </w:rPr>
              <w:t xml:space="preserve"> </w:t>
            </w:r>
            <w:r w:rsidR="006B787E" w:rsidRPr="00FA4AD9">
              <w:rPr>
                <w:bCs/>
                <w:lang w:val="gsw-FR"/>
              </w:rPr>
              <w:t>-</w:t>
            </w:r>
            <w:r w:rsidRPr="00FA4AD9">
              <w:rPr>
                <w:bCs/>
                <w:lang w:val="gsw-FR"/>
              </w:rPr>
              <w:t xml:space="preserve"> </w:t>
            </w:r>
            <w:r w:rsidR="006B787E" w:rsidRPr="00FA4AD9">
              <w:rPr>
                <w:bCs/>
                <w:lang w:val="gsw-FR"/>
              </w:rPr>
              <w:t>2402 m</w:t>
            </w:r>
            <w:r w:rsidR="006B787E" w:rsidRPr="00FA4AD9">
              <w:rPr>
                <w:bCs/>
                <w:vertAlign w:val="superscript"/>
                <w:lang w:val="gsw-FR"/>
              </w:rPr>
              <w:t>2</w:t>
            </w:r>
            <w:r w:rsidR="006B787E" w:rsidRPr="00FA4AD9">
              <w:rPr>
                <w:bCs/>
                <w:lang w:val="gsw-FR"/>
              </w:rPr>
              <w:t xml:space="preserve"> platībā</w:t>
            </w:r>
            <w:r w:rsidR="008A5337" w:rsidRPr="00FA4AD9">
              <w:rPr>
                <w:bCs/>
                <w:lang w:val="gsw-FR"/>
              </w:rPr>
              <w:t xml:space="preserve">) un būves (būves kadastra apzīmējums </w:t>
            </w:r>
            <w:r w:rsidR="008A5337" w:rsidRPr="00FA4AD9">
              <w:t>0900 001 0157 002).</w:t>
            </w:r>
          </w:p>
          <w:p w:rsidR="0073601D" w:rsidRPr="00FA4AD9" w:rsidRDefault="0073601D" w:rsidP="00B77099">
            <w:pPr>
              <w:jc w:val="both"/>
              <w:rPr>
                <w:bCs/>
              </w:rPr>
            </w:pPr>
          </w:p>
          <w:p w:rsidR="008F5AA3" w:rsidRPr="00FA4AD9" w:rsidRDefault="008A5337" w:rsidP="00B77099">
            <w:pPr>
              <w:ind w:firstLine="399"/>
              <w:jc w:val="both"/>
              <w:rPr>
                <w:bCs/>
                <w:lang w:val="gsw-FR"/>
              </w:rPr>
            </w:pPr>
            <w:r w:rsidRPr="00FA4AD9">
              <w:rPr>
                <w:bCs/>
                <w:lang w:val="gsw-FR"/>
              </w:rPr>
              <w:t xml:space="preserve">Būvei ar kadastra apzīmējumu </w:t>
            </w:r>
            <w:r w:rsidRPr="00FA4AD9">
              <w:t>0900 00</w:t>
            </w:r>
            <w:r w:rsidR="00B62CE5" w:rsidRPr="00FA4AD9">
              <w:t>1</w:t>
            </w:r>
            <w:r w:rsidRPr="00FA4AD9">
              <w:t xml:space="preserve"> 0</w:t>
            </w:r>
            <w:r w:rsidR="00B62CE5" w:rsidRPr="00FA4AD9">
              <w:t>157</w:t>
            </w:r>
            <w:r w:rsidRPr="00FA4AD9">
              <w:t xml:space="preserve"> 00</w:t>
            </w:r>
            <w:r w:rsidR="00B62CE5" w:rsidRPr="00FA4AD9">
              <w:t>2</w:t>
            </w:r>
            <w:r w:rsidRPr="00FA4AD9">
              <w:rPr>
                <w:bCs/>
                <w:lang w:val="gsw-FR"/>
              </w:rPr>
              <w:t xml:space="preserve"> nosaukums </w:t>
            </w:r>
            <w:r w:rsidR="00B62CE5" w:rsidRPr="00FA4AD9">
              <w:rPr>
                <w:bCs/>
                <w:lang w:val="gsw-FR"/>
              </w:rPr>
              <w:t xml:space="preserve"> D</w:t>
            </w:r>
            <w:r w:rsidRPr="00FA4AD9">
              <w:rPr>
                <w:bCs/>
                <w:lang w:val="gsw-FR"/>
              </w:rPr>
              <w:t>ienesta viesnīca, galvenais lietošanas veids</w:t>
            </w:r>
            <w:r w:rsidR="000C7967" w:rsidRPr="00FA4AD9">
              <w:rPr>
                <w:bCs/>
                <w:lang w:val="gsw-FR"/>
              </w:rPr>
              <w:t xml:space="preserve"> </w:t>
            </w:r>
            <w:r w:rsidR="00306B6C" w:rsidRPr="00FA4AD9">
              <w:rPr>
                <w:bCs/>
                <w:lang w:val="gsw-FR"/>
              </w:rPr>
              <w:t>-</w:t>
            </w:r>
            <w:r w:rsidRPr="00FA4AD9">
              <w:rPr>
                <w:bCs/>
                <w:lang w:val="gsw-FR"/>
              </w:rPr>
              <w:t xml:space="preserve"> dažādu sociālo grupu kopdzīvojamās mājas.</w:t>
            </w:r>
          </w:p>
          <w:p w:rsidR="00E806AC" w:rsidRPr="00FA4AD9" w:rsidRDefault="008632C6" w:rsidP="00FA3211">
            <w:pPr>
              <w:ind w:firstLine="399"/>
              <w:jc w:val="both"/>
            </w:pPr>
            <w:r w:rsidRPr="00FA4AD9">
              <w:rPr>
                <w:rFonts w:eastAsia="Calibri"/>
                <w:bCs/>
                <w:lang w:val="gsw-FR" w:eastAsia="en-US"/>
              </w:rPr>
              <w:t xml:space="preserve"> No </w:t>
            </w:r>
            <w:r w:rsidR="005A4988" w:rsidRPr="00FA4AD9">
              <w:rPr>
                <w:rFonts w:eastAsia="Calibri"/>
                <w:bCs/>
                <w:lang w:val="gsw-FR" w:eastAsia="en-US"/>
              </w:rPr>
              <w:t xml:space="preserve">NĪ </w:t>
            </w:r>
            <w:r w:rsidR="005A4988" w:rsidRPr="00FA4AD9">
              <w:rPr>
                <w:rFonts w:eastAsia="Calibri"/>
                <w:b/>
                <w:bCs/>
                <w:lang w:val="gsw-FR" w:eastAsia="en-US"/>
              </w:rPr>
              <w:t>Lielā ielā 17</w:t>
            </w:r>
            <w:r w:rsidR="008F5AA3" w:rsidRPr="00FA4AD9">
              <w:rPr>
                <w:bCs/>
                <w:lang w:val="gsw-FR"/>
              </w:rPr>
              <w:t xml:space="preserve"> (b</w:t>
            </w:r>
            <w:r w:rsidR="008F5AA3" w:rsidRPr="00FA4AD9">
              <w:rPr>
                <w:rFonts w:eastAsia="Calibri"/>
                <w:bCs/>
                <w:lang w:val="gsw-FR" w:eastAsia="en-US"/>
              </w:rPr>
              <w:t xml:space="preserve">ūves kadastra apzīmējumu </w:t>
            </w:r>
            <w:r w:rsidR="008F5AA3" w:rsidRPr="00FA4AD9">
              <w:rPr>
                <w:rFonts w:eastAsia="Calibri"/>
                <w:bCs/>
                <w:lang w:eastAsia="en-US"/>
              </w:rPr>
              <w:t>0900 001 0157 002)</w:t>
            </w:r>
            <w:r w:rsidR="008F5AA3" w:rsidRPr="00FA4AD9">
              <w:rPr>
                <w:rFonts w:eastAsia="Calibri"/>
                <w:bCs/>
                <w:lang w:val="gsw-FR" w:eastAsia="en-US"/>
              </w:rPr>
              <w:t xml:space="preserve"> </w:t>
            </w:r>
            <w:r w:rsidRPr="00FA4AD9">
              <w:rPr>
                <w:rFonts w:eastAsia="Calibri"/>
                <w:bCs/>
                <w:lang w:val="gsw-FR" w:eastAsia="en-US"/>
              </w:rPr>
              <w:t xml:space="preserve"> kopējās platības 4771,2 m</w:t>
            </w:r>
            <w:r w:rsidRPr="00FA4AD9">
              <w:rPr>
                <w:rFonts w:eastAsia="Calibri"/>
                <w:bCs/>
                <w:vertAlign w:val="superscript"/>
                <w:lang w:val="gsw-FR" w:eastAsia="en-US"/>
              </w:rPr>
              <w:t>2</w:t>
            </w:r>
            <w:r w:rsidRPr="00FA4AD9">
              <w:rPr>
                <w:rFonts w:eastAsia="Calibri"/>
                <w:bCs/>
                <w:lang w:val="gsw-FR" w:eastAsia="en-US"/>
              </w:rPr>
              <w:t>,</w:t>
            </w:r>
            <w:r w:rsidRPr="00FA4AD9">
              <w:rPr>
                <w:rFonts w:eastAsia="Calibri"/>
                <w:bCs/>
                <w:vertAlign w:val="superscript"/>
                <w:lang w:val="gsw-FR" w:eastAsia="en-US"/>
              </w:rPr>
              <w:t xml:space="preserve">   </w:t>
            </w:r>
            <w:r w:rsidRPr="00FA4AD9">
              <w:rPr>
                <w:rFonts w:eastAsia="Calibri"/>
                <w:bCs/>
                <w:lang w:val="gsw-FR" w:eastAsia="en-US"/>
              </w:rPr>
              <w:t>iznomāti 1.st</w:t>
            </w:r>
            <w:r w:rsidR="00193505" w:rsidRPr="00FA4AD9">
              <w:rPr>
                <w:rFonts w:eastAsia="Calibri"/>
                <w:bCs/>
                <w:lang w:val="gsw-FR" w:eastAsia="en-US"/>
              </w:rPr>
              <w:t>ā</w:t>
            </w:r>
            <w:r w:rsidRPr="00FA4AD9">
              <w:rPr>
                <w:rFonts w:eastAsia="Calibri"/>
                <w:bCs/>
                <w:lang w:val="gsw-FR" w:eastAsia="en-US"/>
              </w:rPr>
              <w:t>va 896,4 m</w:t>
            </w:r>
            <w:r w:rsidRPr="00FA4AD9">
              <w:rPr>
                <w:rFonts w:eastAsia="Calibri"/>
                <w:bCs/>
                <w:vertAlign w:val="superscript"/>
                <w:lang w:val="gsw-FR" w:eastAsia="en-US"/>
              </w:rPr>
              <w:t>2</w:t>
            </w:r>
            <w:r w:rsidRPr="00FA4AD9">
              <w:rPr>
                <w:rFonts w:ascii="Calibri" w:eastAsia="Calibri" w:hAnsi="Calibri"/>
                <w:bCs/>
                <w:lang w:eastAsia="en-US"/>
              </w:rPr>
              <w:t>,</w:t>
            </w:r>
            <w:r w:rsidRPr="00FA4AD9">
              <w:rPr>
                <w:rFonts w:eastAsia="Calibri"/>
                <w:bCs/>
                <w:lang w:val="gsw-FR" w:eastAsia="en-US"/>
              </w:rPr>
              <w:t xml:space="preserve"> kas sastāda 18,79% no būves plat</w:t>
            </w:r>
            <w:r w:rsidR="005C67C4" w:rsidRPr="00FA4AD9">
              <w:rPr>
                <w:rFonts w:eastAsia="Calibri"/>
                <w:bCs/>
                <w:lang w:val="gsw-FR" w:eastAsia="en-US"/>
              </w:rPr>
              <w:t>ības, un izmantojami sabiedriskā</w:t>
            </w:r>
            <w:r w:rsidRPr="00FA4AD9">
              <w:rPr>
                <w:rFonts w:eastAsia="Calibri"/>
                <w:bCs/>
                <w:lang w:val="gsw-FR" w:eastAsia="en-US"/>
              </w:rPr>
              <w:t xml:space="preserve">m vajadzībām (ēdināšanai, kulinārijai </w:t>
            </w:r>
            <w:r w:rsidR="00343008" w:rsidRPr="00FA4AD9">
              <w:rPr>
                <w:rFonts w:eastAsia="Calibri"/>
                <w:bCs/>
                <w:lang w:val="gsw-FR" w:eastAsia="en-US"/>
              </w:rPr>
              <w:t xml:space="preserve">un </w:t>
            </w:r>
            <w:r w:rsidR="006B0744" w:rsidRPr="00FA4AD9">
              <w:rPr>
                <w:rFonts w:eastAsia="Calibri"/>
                <w:bCs/>
                <w:lang w:val="gsw-FR" w:eastAsia="en-US"/>
              </w:rPr>
              <w:t>sīk</w:t>
            </w:r>
            <w:r w:rsidRPr="00FA4AD9">
              <w:rPr>
                <w:rFonts w:eastAsia="Calibri"/>
                <w:bCs/>
                <w:lang w:val="gsw-FR" w:eastAsia="en-US"/>
              </w:rPr>
              <w:t>mazumtirdzniecība</w:t>
            </w:r>
            <w:r w:rsidR="00343008" w:rsidRPr="00FA4AD9">
              <w:rPr>
                <w:rFonts w:eastAsia="Calibri"/>
                <w:bCs/>
                <w:lang w:val="gsw-FR" w:eastAsia="en-US"/>
              </w:rPr>
              <w:t>i</w:t>
            </w:r>
            <w:r w:rsidRPr="00FA4AD9">
              <w:rPr>
                <w:rFonts w:eastAsia="Calibri"/>
                <w:bCs/>
                <w:lang w:val="gsw-FR" w:eastAsia="en-US"/>
              </w:rPr>
              <w:t>).</w:t>
            </w:r>
            <w:r w:rsidR="00CA4CC6" w:rsidRPr="00FA4AD9">
              <w:rPr>
                <w:rFonts w:eastAsia="Calibri"/>
                <w:bCs/>
                <w:lang w:val="gsw-FR" w:eastAsia="en-US"/>
              </w:rPr>
              <w:t xml:space="preserve"> </w:t>
            </w:r>
            <w:r w:rsidR="0028074C" w:rsidRPr="00FA4AD9">
              <w:t>Ieņēmumi no darbībām, kuru izmantošanas veids ir dienesta viesnīcas pakalpojumu sniegšana, tiek novirzīti LLU pamata nesaimnieciskās darbības veikšanai un infrastruktūras uzturēšanai</w:t>
            </w:r>
            <w:r w:rsidR="00F42957" w:rsidRPr="00FA4AD9">
              <w:t>.</w:t>
            </w:r>
            <w:r w:rsidR="00E753C5" w:rsidRPr="00FA4AD9">
              <w:t xml:space="preserve"> </w:t>
            </w:r>
            <w:r w:rsidR="00F42957" w:rsidRPr="00FA4AD9">
              <w:t>Tādējādi nodrošināts, ka ē</w:t>
            </w:r>
            <w:r w:rsidR="00E753C5" w:rsidRPr="00FA4AD9">
              <w:t xml:space="preserve">kā, kas pēc savas funkcionālās nozīmes ir specifiska, </w:t>
            </w:r>
            <w:r w:rsidR="00E806AC" w:rsidRPr="00FA4AD9">
              <w:t>uzturēšanas izmaksas ir optimālas un finansiāli izdevīgas</w:t>
            </w:r>
            <w:r w:rsidR="00A549F8" w:rsidRPr="00FA4AD9">
              <w:t>.</w:t>
            </w:r>
          </w:p>
          <w:p w:rsidR="0028074C" w:rsidRPr="00FA4AD9" w:rsidRDefault="0028074C" w:rsidP="00B77099">
            <w:pPr>
              <w:ind w:firstLine="399"/>
              <w:jc w:val="both"/>
              <w:rPr>
                <w:bCs/>
              </w:rPr>
            </w:pPr>
          </w:p>
          <w:p w:rsidR="008B6A37" w:rsidRPr="00FA4AD9" w:rsidRDefault="00B77099" w:rsidP="008B6A37">
            <w:pPr>
              <w:jc w:val="both"/>
              <w:rPr>
                <w:rFonts w:eastAsia="Calibri"/>
                <w:bCs/>
                <w:lang w:val="gsw-FR" w:eastAsia="en-US"/>
              </w:rPr>
            </w:pPr>
            <w:r w:rsidRPr="00FA4AD9">
              <w:rPr>
                <w:bCs/>
                <w:lang w:val="gsw-FR"/>
              </w:rPr>
              <w:t>NĪ</w:t>
            </w:r>
            <w:r w:rsidR="00F5714A" w:rsidRPr="00FA4AD9">
              <w:rPr>
                <w:bCs/>
              </w:rPr>
              <w:t xml:space="preserve"> </w:t>
            </w:r>
            <w:r w:rsidR="00113F0C" w:rsidRPr="00FA4AD9">
              <w:rPr>
                <w:b/>
                <w:bCs/>
                <w:lang w:val="gsw-FR"/>
              </w:rPr>
              <w:t xml:space="preserve">Lielā ielā 17 </w:t>
            </w:r>
            <w:r w:rsidR="00B62CE5" w:rsidRPr="00FA4AD9">
              <w:t xml:space="preserve">dzīvojamās telpas, iekārtas un koplietojamās telpas </w:t>
            </w:r>
            <w:r w:rsidR="00B62CE5" w:rsidRPr="00FA4AD9">
              <w:rPr>
                <w:bCs/>
                <w:lang w:val="gsw-FR"/>
              </w:rPr>
              <w:t xml:space="preserve">izmanto </w:t>
            </w:r>
            <w:r w:rsidR="007E6388" w:rsidRPr="00FA4AD9">
              <w:rPr>
                <w:bCs/>
                <w:lang w:val="gsw-FR"/>
              </w:rPr>
              <w:t>LLU</w:t>
            </w:r>
            <w:r w:rsidR="00B62CE5" w:rsidRPr="00FA4AD9">
              <w:rPr>
                <w:bCs/>
                <w:lang w:val="gsw-FR"/>
              </w:rPr>
              <w:t xml:space="preserve"> Lauku inženieru  fakultātes studenti un viespasniedzēji, atbilstoši </w:t>
            </w:r>
            <w:r w:rsidR="00B62CE5" w:rsidRPr="00FA4AD9">
              <w:t>paredzētajam mērķim</w:t>
            </w:r>
            <w:r w:rsidR="004E4F2C" w:rsidRPr="00FA4AD9">
              <w:t xml:space="preserve">. </w:t>
            </w:r>
          </w:p>
          <w:p w:rsidR="004D6981" w:rsidRPr="00FA4AD9" w:rsidRDefault="004D6981" w:rsidP="002C78AF">
            <w:pPr>
              <w:ind w:firstLine="440"/>
              <w:jc w:val="both"/>
            </w:pPr>
            <w:r w:rsidRPr="00FA4AD9">
              <w:t xml:space="preserve">Būve (pagrabs) ar kadastra apzīmējumu 0900 001 0157 003 nojaukta, </w:t>
            </w:r>
            <w:r w:rsidR="00645384" w:rsidRPr="00FA4AD9">
              <w:t xml:space="preserve">un </w:t>
            </w:r>
            <w:r w:rsidRPr="00FA4AD9">
              <w:t>saskaņā ar Jelgavas pilsētas domes administrācijas būvvaldes izsniegto izziņu par ēkas neesību 19.03.2015.Nr.14/4-10, būve 17.04.2015. dzēsta no zemesgrāmatas.</w:t>
            </w:r>
          </w:p>
          <w:p w:rsidR="008A5337" w:rsidRPr="00FA4AD9" w:rsidRDefault="00B77099" w:rsidP="00A30E07">
            <w:pPr>
              <w:ind w:firstLine="399"/>
              <w:jc w:val="both"/>
              <w:rPr>
                <w:bCs/>
                <w:lang w:val="gsw-FR"/>
              </w:rPr>
            </w:pPr>
            <w:r w:rsidRPr="00FA4AD9">
              <w:rPr>
                <w:bCs/>
                <w:lang w:val="gsw-FR"/>
              </w:rPr>
              <w:t>NĪ</w:t>
            </w:r>
            <w:r w:rsidRPr="00FA4AD9">
              <w:rPr>
                <w:b/>
                <w:bCs/>
                <w:lang w:val="gsw-FR"/>
              </w:rPr>
              <w:t xml:space="preserve"> Lielā ielā 17</w:t>
            </w:r>
            <w:r w:rsidRPr="00FA4AD9">
              <w:rPr>
                <w:bCs/>
                <w:lang w:val="gsw-FR"/>
              </w:rPr>
              <w:t xml:space="preserve"> LLU </w:t>
            </w:r>
            <w:r w:rsidR="00B62CE5" w:rsidRPr="00FA4AD9">
              <w:rPr>
                <w:bCs/>
                <w:lang w:val="gsw-FR"/>
              </w:rPr>
              <w:t>izm</w:t>
            </w:r>
            <w:r w:rsidRPr="00FA4AD9">
              <w:rPr>
                <w:bCs/>
                <w:lang w:val="gsw-FR"/>
              </w:rPr>
              <w:t>antos, lai</w:t>
            </w:r>
            <w:r w:rsidR="00F5714A" w:rsidRPr="00FA4AD9">
              <w:rPr>
                <w:bCs/>
              </w:rPr>
              <w:t xml:space="preserve"> </w:t>
            </w:r>
            <w:r w:rsidR="00B62CE5" w:rsidRPr="00FA4AD9">
              <w:rPr>
                <w:bCs/>
                <w:lang w:val="gsw-FR"/>
              </w:rPr>
              <w:t>nodrošinātu studentiem un viespasniedzējiem dienesta viesnīcas pakalpojumus,  kā arī studiju un pētniecības procesam nepieciešamās atbalsta infrastruktūras pieejamību un attīstību.</w:t>
            </w:r>
          </w:p>
          <w:p w:rsidR="00195CFA" w:rsidRPr="00FA4AD9" w:rsidRDefault="00E4385A" w:rsidP="00195CFA">
            <w:pPr>
              <w:tabs>
                <w:tab w:val="left" w:pos="709"/>
                <w:tab w:val="left" w:pos="8640"/>
                <w:tab w:val="left" w:pos="9180"/>
              </w:tabs>
              <w:spacing w:line="20" w:lineRule="atLeast"/>
              <w:ind w:firstLine="357"/>
              <w:jc w:val="both"/>
            </w:pPr>
            <w:r w:rsidRPr="00FA4AD9">
              <w:rPr>
                <w:bCs/>
                <w:lang w:val="gsw-FR"/>
              </w:rPr>
              <w:t>NĪ</w:t>
            </w:r>
            <w:r w:rsidRPr="00FA4AD9">
              <w:rPr>
                <w:b/>
                <w:bCs/>
                <w:lang w:val="gsw-FR"/>
              </w:rPr>
              <w:t xml:space="preserve"> Lielā ielā 17</w:t>
            </w:r>
            <w:r w:rsidRPr="00FA4AD9">
              <w:rPr>
                <w:bCs/>
                <w:lang w:val="gsw-FR"/>
              </w:rPr>
              <w:t xml:space="preserve"> </w:t>
            </w:r>
            <w:r w:rsidRPr="00FA4AD9">
              <w:t>sabiedrībai ar ierobežotu atbildību „JAF”, pamatojoties uz 2006.gada 18.aprīļa nomas līgumu Nr.16.2-15/12 nostiprināta nomas tiesība uz telpām 173,7 m</w:t>
            </w:r>
            <w:r w:rsidRPr="00FA4AD9">
              <w:rPr>
                <w:vertAlign w:val="superscript"/>
              </w:rPr>
              <w:t>2</w:t>
            </w:r>
            <w:r w:rsidR="00195CFA" w:rsidRPr="00FA4AD9">
              <w:t xml:space="preserve"> platībā.</w:t>
            </w:r>
            <w:r w:rsidRPr="00FA4AD9">
              <w:t xml:space="preserve"> </w:t>
            </w:r>
            <w:r w:rsidR="00195CFA" w:rsidRPr="00FA4AD9">
              <w:t xml:space="preserve">Nomas līguma termiņš 2019.gada 1.oktobris. </w:t>
            </w:r>
          </w:p>
          <w:p w:rsidR="00E4385A" w:rsidRPr="00FA4AD9" w:rsidRDefault="00E4385A" w:rsidP="00A30E07">
            <w:pPr>
              <w:ind w:firstLine="399"/>
              <w:jc w:val="both"/>
              <w:rPr>
                <w:bCs/>
                <w:lang w:val="gsw-FR"/>
              </w:rPr>
            </w:pPr>
          </w:p>
          <w:p w:rsidR="001A6001" w:rsidRPr="00FA4AD9" w:rsidRDefault="007F56AB" w:rsidP="001A6001">
            <w:pPr>
              <w:jc w:val="both"/>
            </w:pPr>
            <w:r w:rsidRPr="00FA4AD9">
              <w:rPr>
                <w:bCs/>
                <w:lang w:val="gsw-FR"/>
              </w:rPr>
              <w:t>11.</w:t>
            </w:r>
            <w:r w:rsidR="001A6001" w:rsidRPr="00FA4AD9">
              <w:rPr>
                <w:bCs/>
                <w:lang w:val="gsw-FR"/>
              </w:rPr>
              <w:t xml:space="preserve"> NĪ (nekustamā īpašuma kadastra Nr.0900 001 0488) </w:t>
            </w:r>
            <w:r w:rsidR="001A6001" w:rsidRPr="00FA4AD9">
              <w:rPr>
                <w:b/>
                <w:bCs/>
                <w:lang w:val="gsw-FR"/>
              </w:rPr>
              <w:t xml:space="preserve">Lielā ielā 19, Jelgavā </w:t>
            </w:r>
            <w:r w:rsidR="001A6001" w:rsidRPr="00FA4AD9">
              <w:rPr>
                <w:bCs/>
                <w:lang w:val="gsw-FR"/>
              </w:rPr>
              <w:t xml:space="preserve">(turpmāk – </w:t>
            </w:r>
            <w:r w:rsidR="00B77099" w:rsidRPr="00FA4AD9">
              <w:rPr>
                <w:bCs/>
                <w:lang w:val="gsw-FR"/>
              </w:rPr>
              <w:t>NĪ</w:t>
            </w:r>
            <w:r w:rsidR="00F5714A" w:rsidRPr="00FA4AD9">
              <w:rPr>
                <w:bCs/>
              </w:rPr>
              <w:t xml:space="preserve"> </w:t>
            </w:r>
            <w:r w:rsidR="001A6001" w:rsidRPr="00FA4AD9">
              <w:rPr>
                <w:b/>
                <w:bCs/>
                <w:lang w:val="gsw-FR"/>
              </w:rPr>
              <w:t>Lielā ielā 19)</w:t>
            </w:r>
            <w:r w:rsidR="001A6001" w:rsidRPr="00FA4AD9">
              <w:rPr>
                <w:bCs/>
                <w:lang w:val="gsw-FR"/>
              </w:rPr>
              <w:t xml:space="preserve">, ierakstīts Jelgavas tiesas </w:t>
            </w:r>
            <w:r w:rsidR="001A6001" w:rsidRPr="00FA4AD9">
              <w:rPr>
                <w:bCs/>
                <w:lang w:val="gsw-FR"/>
              </w:rPr>
              <w:lastRenderedPageBreak/>
              <w:t xml:space="preserve">zemesgrāmatu nodaļas Jelgavas pilsētas zemesgrāmatas  nodalījumā Nr. </w:t>
            </w:r>
            <w:r w:rsidR="00A46DAE" w:rsidRPr="00FA4AD9">
              <w:rPr>
                <w:bCs/>
                <w:lang w:val="gsw-FR"/>
              </w:rPr>
              <w:t>3583</w:t>
            </w:r>
            <w:r w:rsidR="001A6001" w:rsidRPr="00FA4AD9">
              <w:rPr>
                <w:bCs/>
                <w:lang w:val="gsw-FR"/>
              </w:rPr>
              <w:t xml:space="preserve"> uz valsts vārda </w:t>
            </w:r>
            <w:r w:rsidR="00C73F26" w:rsidRPr="00FA4AD9">
              <w:rPr>
                <w:bCs/>
                <w:lang w:val="gsw-FR"/>
              </w:rPr>
              <w:t>LLU</w:t>
            </w:r>
            <w:r w:rsidR="001A6001" w:rsidRPr="00FA4AD9">
              <w:rPr>
                <w:bCs/>
                <w:lang w:val="gsw-FR"/>
              </w:rPr>
              <w:t xml:space="preserve"> personā.  </w:t>
            </w:r>
            <w:r w:rsidR="00B77099" w:rsidRPr="00FA4AD9">
              <w:rPr>
                <w:bCs/>
                <w:lang w:val="gsw-FR"/>
              </w:rPr>
              <w:t>NĪ</w:t>
            </w:r>
            <w:r w:rsidR="001A6001" w:rsidRPr="00FA4AD9">
              <w:rPr>
                <w:b/>
                <w:bCs/>
                <w:lang w:val="gsw-FR"/>
              </w:rPr>
              <w:t xml:space="preserve"> Lielā ielā 1</w:t>
            </w:r>
            <w:r w:rsidR="00AA56F1" w:rsidRPr="00FA4AD9">
              <w:rPr>
                <w:b/>
                <w:bCs/>
                <w:lang w:val="gsw-FR"/>
              </w:rPr>
              <w:t>9</w:t>
            </w:r>
            <w:r w:rsidR="001A6001" w:rsidRPr="00FA4AD9">
              <w:rPr>
                <w:bCs/>
                <w:lang w:val="gsw-FR"/>
              </w:rPr>
              <w:t xml:space="preserve"> sastāv no zemes vienīb</w:t>
            </w:r>
            <w:r w:rsidR="00A46DAE" w:rsidRPr="00FA4AD9">
              <w:rPr>
                <w:bCs/>
                <w:lang w:val="gsw-FR"/>
              </w:rPr>
              <w:t>as</w:t>
            </w:r>
            <w:r w:rsidR="006B787E" w:rsidRPr="00FA4AD9">
              <w:rPr>
                <w:bCs/>
                <w:lang w:val="gsw-FR"/>
              </w:rPr>
              <w:t xml:space="preserve"> 2678 m</w:t>
            </w:r>
            <w:r w:rsidR="006B787E" w:rsidRPr="00FA4AD9">
              <w:rPr>
                <w:bCs/>
                <w:vertAlign w:val="superscript"/>
                <w:lang w:val="gsw-FR"/>
              </w:rPr>
              <w:t>2</w:t>
            </w:r>
            <w:r w:rsidR="006B787E" w:rsidRPr="00FA4AD9">
              <w:rPr>
                <w:bCs/>
                <w:lang w:val="gsw-FR"/>
              </w:rPr>
              <w:t xml:space="preserve"> platībā</w:t>
            </w:r>
            <w:r w:rsidR="001A6001" w:rsidRPr="00FA4AD9">
              <w:rPr>
                <w:bCs/>
                <w:lang w:val="gsw-FR"/>
              </w:rPr>
              <w:t xml:space="preserve"> (zemes vienīb</w:t>
            </w:r>
            <w:r w:rsidR="00A46DAE" w:rsidRPr="00FA4AD9">
              <w:rPr>
                <w:bCs/>
                <w:lang w:val="gsw-FR"/>
              </w:rPr>
              <w:t>as kadastra apzīmējums</w:t>
            </w:r>
            <w:r w:rsidR="001A6001" w:rsidRPr="00FA4AD9">
              <w:rPr>
                <w:bCs/>
                <w:lang w:val="gsw-FR"/>
              </w:rPr>
              <w:t xml:space="preserve"> 0900 001 0</w:t>
            </w:r>
            <w:r w:rsidR="00A46DAE" w:rsidRPr="00FA4AD9">
              <w:rPr>
                <w:bCs/>
                <w:lang w:val="gsw-FR"/>
              </w:rPr>
              <w:t>488</w:t>
            </w:r>
            <w:r w:rsidR="001A6001" w:rsidRPr="00FA4AD9">
              <w:rPr>
                <w:bCs/>
                <w:lang w:val="gsw-FR"/>
              </w:rPr>
              <w:t xml:space="preserve">) un būves (būves kadastra apzīmējums </w:t>
            </w:r>
            <w:r w:rsidR="001A6001" w:rsidRPr="00FA4AD9">
              <w:t>0900 001 0</w:t>
            </w:r>
            <w:r w:rsidR="00A46DAE" w:rsidRPr="00FA4AD9">
              <w:t>488 001</w:t>
            </w:r>
            <w:r w:rsidR="001A6001" w:rsidRPr="00FA4AD9">
              <w:t>).</w:t>
            </w:r>
          </w:p>
          <w:p w:rsidR="00947B7B" w:rsidRPr="00FA4AD9" w:rsidRDefault="00947B7B" w:rsidP="001A6001">
            <w:pPr>
              <w:jc w:val="both"/>
              <w:rPr>
                <w:bCs/>
              </w:rPr>
            </w:pPr>
          </w:p>
          <w:p w:rsidR="00FA674D" w:rsidRPr="00FA4AD9" w:rsidRDefault="004B762B" w:rsidP="00B77099">
            <w:pPr>
              <w:ind w:firstLine="541"/>
              <w:jc w:val="both"/>
              <w:rPr>
                <w:bCs/>
                <w:lang w:val="gsw-FR"/>
              </w:rPr>
            </w:pPr>
            <w:r w:rsidRPr="00FA4AD9">
              <w:rPr>
                <w:bCs/>
                <w:lang w:val="gsw-FR"/>
              </w:rPr>
              <w:t xml:space="preserve">Būvei ar kadastra apzīmējumu </w:t>
            </w:r>
            <w:r w:rsidRPr="00FA4AD9">
              <w:t>0900 001 0488 001</w:t>
            </w:r>
            <w:r w:rsidRPr="00FA4AD9">
              <w:rPr>
                <w:bCs/>
                <w:lang w:val="gsw-FR"/>
              </w:rPr>
              <w:t xml:space="preserve"> nosaukums  Dienesta viesnīca, galvenais lietošanas veids</w:t>
            </w:r>
            <w:r w:rsidR="00F6619D" w:rsidRPr="00FA4AD9">
              <w:rPr>
                <w:bCs/>
                <w:lang w:val="gsw-FR"/>
              </w:rPr>
              <w:t xml:space="preserve"> </w:t>
            </w:r>
            <w:r w:rsidR="004F6828" w:rsidRPr="00FA4AD9">
              <w:rPr>
                <w:bCs/>
                <w:lang w:val="gsw-FR"/>
              </w:rPr>
              <w:t>-</w:t>
            </w:r>
            <w:r w:rsidRPr="00FA4AD9">
              <w:rPr>
                <w:bCs/>
                <w:lang w:val="gsw-FR"/>
              </w:rPr>
              <w:t xml:space="preserve"> dažādu sociālo grupu kopdzīvojamās mājas</w:t>
            </w:r>
            <w:r w:rsidR="0098335F" w:rsidRPr="00FA4AD9">
              <w:rPr>
                <w:bCs/>
                <w:lang w:val="gsw-FR"/>
              </w:rPr>
              <w:t>.</w:t>
            </w:r>
            <w:r w:rsidR="002C255D" w:rsidRPr="00FA4AD9">
              <w:rPr>
                <w:bCs/>
                <w:lang w:val="gsw-FR"/>
              </w:rPr>
              <w:t xml:space="preserve"> No </w:t>
            </w:r>
            <w:r w:rsidR="005021BA" w:rsidRPr="00FA4AD9">
              <w:rPr>
                <w:bCs/>
                <w:lang w:val="gsw-FR"/>
              </w:rPr>
              <w:t>NĪ</w:t>
            </w:r>
            <w:r w:rsidR="005021BA" w:rsidRPr="00FA4AD9">
              <w:rPr>
                <w:bCs/>
              </w:rPr>
              <w:t xml:space="preserve"> </w:t>
            </w:r>
            <w:r w:rsidR="005021BA" w:rsidRPr="00FA4AD9">
              <w:rPr>
                <w:b/>
                <w:bCs/>
                <w:lang w:val="gsw-FR"/>
              </w:rPr>
              <w:t>Lielā ielā 19</w:t>
            </w:r>
            <w:r w:rsidR="002C255D" w:rsidRPr="00FA4AD9">
              <w:rPr>
                <w:bCs/>
                <w:lang w:val="gsw-FR"/>
              </w:rPr>
              <w:t xml:space="preserve"> </w:t>
            </w:r>
            <w:r w:rsidR="00E133DE" w:rsidRPr="00FA4AD9">
              <w:rPr>
                <w:bCs/>
                <w:lang w:val="gsw-FR"/>
              </w:rPr>
              <w:t xml:space="preserve">(būves kadastra apzīmējums </w:t>
            </w:r>
            <w:r w:rsidR="00E133DE" w:rsidRPr="00FA4AD9">
              <w:rPr>
                <w:bCs/>
              </w:rPr>
              <w:t xml:space="preserve">0900 001 0488 001) </w:t>
            </w:r>
            <w:r w:rsidR="0079320C" w:rsidRPr="00FA4AD9">
              <w:rPr>
                <w:bCs/>
                <w:lang w:val="gsw-FR"/>
              </w:rPr>
              <w:t>kopējā</w:t>
            </w:r>
            <w:r w:rsidR="002C255D" w:rsidRPr="00FA4AD9">
              <w:rPr>
                <w:bCs/>
                <w:lang w:val="gsw-FR"/>
              </w:rPr>
              <w:t>s platības 4391 m</w:t>
            </w:r>
            <w:r w:rsidR="002C255D" w:rsidRPr="00FA4AD9">
              <w:rPr>
                <w:bCs/>
                <w:vertAlign w:val="superscript"/>
                <w:lang w:val="gsw-FR"/>
              </w:rPr>
              <w:t>2</w:t>
            </w:r>
            <w:r w:rsidR="002C255D" w:rsidRPr="00FA4AD9">
              <w:rPr>
                <w:bCs/>
              </w:rPr>
              <w:t xml:space="preserve">, </w:t>
            </w:r>
            <w:r w:rsidR="002C255D" w:rsidRPr="00FA4AD9">
              <w:rPr>
                <w:bCs/>
                <w:lang w:val="gsw-FR"/>
              </w:rPr>
              <w:t>iznomāti 1.st</w:t>
            </w:r>
            <w:r w:rsidR="00424FF1" w:rsidRPr="00FA4AD9">
              <w:rPr>
                <w:bCs/>
                <w:lang w:val="gsw-FR"/>
              </w:rPr>
              <w:t>ā</w:t>
            </w:r>
            <w:r w:rsidR="002C255D" w:rsidRPr="00FA4AD9">
              <w:rPr>
                <w:bCs/>
                <w:lang w:val="gsw-FR"/>
              </w:rPr>
              <w:t>va 248,40 m</w:t>
            </w:r>
            <w:r w:rsidR="002C255D" w:rsidRPr="00FA4AD9">
              <w:rPr>
                <w:bCs/>
                <w:vertAlign w:val="superscript"/>
                <w:lang w:val="gsw-FR"/>
              </w:rPr>
              <w:t>2</w:t>
            </w:r>
            <w:r w:rsidR="002C255D" w:rsidRPr="00FA4AD9">
              <w:rPr>
                <w:bCs/>
              </w:rPr>
              <w:t>,</w:t>
            </w:r>
            <w:r w:rsidR="002C255D" w:rsidRPr="00FA4AD9">
              <w:rPr>
                <w:bCs/>
                <w:lang w:val="gsw-FR"/>
              </w:rPr>
              <w:t xml:space="preserve"> kas sastāda 5,65% no būves platības, un izmantojami </w:t>
            </w:r>
            <w:r w:rsidR="005C67C4" w:rsidRPr="00FA4AD9">
              <w:rPr>
                <w:bCs/>
                <w:lang w:val="gsw-FR"/>
              </w:rPr>
              <w:t>dažadu</w:t>
            </w:r>
            <w:r w:rsidR="002C255D" w:rsidRPr="00FA4AD9">
              <w:rPr>
                <w:bCs/>
                <w:lang w:val="gsw-FR"/>
              </w:rPr>
              <w:t xml:space="preserve"> pakalpojumu sniegšanai.</w:t>
            </w:r>
          </w:p>
          <w:p w:rsidR="00C65C12" w:rsidRPr="00FA4AD9" w:rsidRDefault="00BA6156" w:rsidP="00C65C12">
            <w:pPr>
              <w:jc w:val="both"/>
            </w:pPr>
            <w:r w:rsidRPr="00FA4AD9">
              <w:rPr>
                <w:bCs/>
                <w:lang w:val="gsw-FR"/>
              </w:rPr>
              <w:t xml:space="preserve">        </w:t>
            </w:r>
            <w:r w:rsidR="00C65C12" w:rsidRPr="00FA4AD9">
              <w:rPr>
                <w:bCs/>
                <w:lang w:val="gsw-FR"/>
              </w:rPr>
              <w:t xml:space="preserve">Būve LLU nepieciešama atbalsta funkciju nodrošināšanai </w:t>
            </w:r>
            <w:r w:rsidR="00C65C12" w:rsidRPr="00FA4AD9">
              <w:rPr>
                <w:bCs/>
              </w:rPr>
              <w:t>vispārējās izglītības sistēmas ietvaros</w:t>
            </w:r>
            <w:r w:rsidR="001A468A" w:rsidRPr="00FA4AD9">
              <w:rPr>
                <w:bCs/>
              </w:rPr>
              <w:t>.</w:t>
            </w:r>
            <w:r w:rsidR="00C65C12" w:rsidRPr="00FA4AD9">
              <w:t xml:space="preserve"> Atsevišķas būves 1.stāva telpas ir iznomātas, jo jau vēsturiski ir bijušas pielāgotas dažādu pakalpojumu sniegšanai. Būves 1.stāvā atrodas </w:t>
            </w:r>
            <w:r w:rsidR="00F84A59" w:rsidRPr="00FA4AD9">
              <w:t xml:space="preserve">- </w:t>
            </w:r>
            <w:r w:rsidR="00C65C12" w:rsidRPr="00FA4AD9">
              <w:t>autovadītāju apmācība auto tiesību iegūšanai</w:t>
            </w:r>
            <w:r w:rsidR="00F84A59" w:rsidRPr="00FA4AD9">
              <w:t>,</w:t>
            </w:r>
            <w:r w:rsidR="00C65C12" w:rsidRPr="00FA4AD9">
              <w:t xml:space="preserve"> fotostudijas pakalpojumi</w:t>
            </w:r>
            <w:r w:rsidR="00306B6C" w:rsidRPr="00FA4AD9">
              <w:t>,</w:t>
            </w:r>
            <w:r w:rsidR="00C65C12" w:rsidRPr="00FA4AD9">
              <w:t xml:space="preserve"> apavu darbnīcas pakalpojumi</w:t>
            </w:r>
            <w:r w:rsidR="00F84A59" w:rsidRPr="00FA4AD9">
              <w:t xml:space="preserve"> un</w:t>
            </w:r>
            <w:r w:rsidR="00C65C12" w:rsidRPr="00FA4AD9">
              <w:t xml:space="preserve"> frizētavas pakalpojumi. Piedāvāt</w:t>
            </w:r>
            <w:r w:rsidR="00F84A59" w:rsidRPr="00FA4AD9">
              <w:t>os</w:t>
            </w:r>
            <w:r w:rsidR="00C65C12" w:rsidRPr="00FA4AD9">
              <w:t xml:space="preserve"> pakalpojum</w:t>
            </w:r>
            <w:r w:rsidR="00F84A59" w:rsidRPr="00FA4AD9">
              <w:t>us</w:t>
            </w:r>
            <w:r w:rsidR="00C65C12" w:rsidRPr="00FA4AD9">
              <w:t xml:space="preserve"> izmanto dienesta viesnīcā dzīvojošie, jo tie studējošiem ir nepieciešami un ir ērti pieejami</w:t>
            </w:r>
            <w:r w:rsidR="00F84A59" w:rsidRPr="00FA4AD9">
              <w:t xml:space="preserve"> un papildina LLU infrastruktūru.</w:t>
            </w:r>
          </w:p>
          <w:p w:rsidR="00F42957" w:rsidRPr="00FA4AD9" w:rsidRDefault="0028074C" w:rsidP="00F42957">
            <w:pPr>
              <w:jc w:val="both"/>
            </w:pPr>
            <w:r w:rsidRPr="00FA4AD9">
              <w:t>Ieņēmumi no darbībām, kuru izmantošanas veids ir dienesta viesnīcas pakalpojumu sniegšana, tiek novirzīti LLU pamata nesaimnieciskās darbības veikšanai un infrastruktūras uzturēšanai</w:t>
            </w:r>
            <w:r w:rsidR="00F42957" w:rsidRPr="00FA4AD9">
              <w:t>.</w:t>
            </w:r>
            <w:r w:rsidR="001766B8" w:rsidRPr="00FA4AD9">
              <w:t xml:space="preserve"> </w:t>
            </w:r>
            <w:r w:rsidR="00F42957" w:rsidRPr="00FA4AD9">
              <w:t>Tādējādi  nodrošināts, ka ēkā, kas pēc savas funkcionālās nozīmes ir specifiska, uzturēšanas izmaksas ir optimālas un finansiāli izdevīgas.</w:t>
            </w:r>
          </w:p>
          <w:p w:rsidR="0028074C" w:rsidRPr="00FA4AD9" w:rsidRDefault="0028074C" w:rsidP="0028074C">
            <w:pPr>
              <w:jc w:val="both"/>
            </w:pPr>
          </w:p>
          <w:p w:rsidR="004B56A4" w:rsidRPr="00FA4AD9" w:rsidRDefault="00D65428" w:rsidP="004B56A4">
            <w:pPr>
              <w:jc w:val="both"/>
              <w:rPr>
                <w:bCs/>
              </w:rPr>
            </w:pPr>
            <w:r w:rsidRPr="00FA4AD9">
              <w:rPr>
                <w:bCs/>
                <w:lang w:val="gsw-FR"/>
              </w:rPr>
              <w:t xml:space="preserve">   </w:t>
            </w:r>
            <w:r w:rsidR="00B77099" w:rsidRPr="00FA4AD9">
              <w:rPr>
                <w:bCs/>
                <w:lang w:val="gsw-FR"/>
              </w:rPr>
              <w:t>NĪ</w:t>
            </w:r>
            <w:r w:rsidR="00921775" w:rsidRPr="00FA4AD9">
              <w:rPr>
                <w:bCs/>
              </w:rPr>
              <w:t xml:space="preserve"> </w:t>
            </w:r>
            <w:r w:rsidR="009B7575" w:rsidRPr="00FA4AD9">
              <w:rPr>
                <w:b/>
                <w:bCs/>
                <w:lang w:val="gsw-FR"/>
              </w:rPr>
              <w:t xml:space="preserve">Lielā ielā 19 </w:t>
            </w:r>
            <w:r w:rsidR="004B762B" w:rsidRPr="00FA4AD9">
              <w:t xml:space="preserve">dzīvojamās telpas, iekārtas un koplietojamās telpas </w:t>
            </w:r>
            <w:r w:rsidR="000C2506" w:rsidRPr="00FA4AD9">
              <w:rPr>
                <w:bCs/>
                <w:lang w:val="gsw-FR"/>
              </w:rPr>
              <w:t xml:space="preserve">atbilstoši </w:t>
            </w:r>
            <w:r w:rsidR="000C2506" w:rsidRPr="00FA4AD9">
              <w:t>paredzētajam mērķim</w:t>
            </w:r>
            <w:r w:rsidR="009C7314" w:rsidRPr="00FA4AD9">
              <w:t xml:space="preserve"> </w:t>
            </w:r>
            <w:r w:rsidR="004B762B" w:rsidRPr="00FA4AD9">
              <w:rPr>
                <w:bCs/>
                <w:lang w:val="gsw-FR"/>
              </w:rPr>
              <w:t>iz</w:t>
            </w:r>
            <w:r w:rsidR="0066633A" w:rsidRPr="00FA4AD9">
              <w:rPr>
                <w:bCs/>
                <w:lang w:val="gsw-FR"/>
              </w:rPr>
              <w:t xml:space="preserve">manto </w:t>
            </w:r>
            <w:r w:rsidR="007E6388" w:rsidRPr="00FA4AD9">
              <w:rPr>
                <w:bCs/>
                <w:lang w:val="gsw-FR"/>
              </w:rPr>
              <w:t>LLU</w:t>
            </w:r>
            <w:r w:rsidR="00921775" w:rsidRPr="00FA4AD9">
              <w:rPr>
                <w:bCs/>
              </w:rPr>
              <w:t xml:space="preserve"> </w:t>
            </w:r>
            <w:r w:rsidR="000C2506" w:rsidRPr="00FA4AD9">
              <w:rPr>
                <w:bCs/>
                <w:lang w:val="gsw-FR"/>
              </w:rPr>
              <w:t xml:space="preserve">dažādu </w:t>
            </w:r>
            <w:r w:rsidR="004B762B" w:rsidRPr="00FA4AD9">
              <w:rPr>
                <w:bCs/>
                <w:lang w:val="gsw-FR"/>
              </w:rPr>
              <w:t>fakultā</w:t>
            </w:r>
            <w:r w:rsidR="000C2506" w:rsidRPr="00FA4AD9">
              <w:rPr>
                <w:bCs/>
                <w:lang w:val="gsw-FR"/>
              </w:rPr>
              <w:t>šu</w:t>
            </w:r>
            <w:r w:rsidR="00921775" w:rsidRPr="00FA4AD9">
              <w:rPr>
                <w:bCs/>
              </w:rPr>
              <w:t xml:space="preserve"> </w:t>
            </w:r>
            <w:r w:rsidR="000C2506" w:rsidRPr="00FA4AD9">
              <w:rPr>
                <w:bCs/>
                <w:lang w:val="gsw-FR"/>
              </w:rPr>
              <w:t>studējošie, t.sk  ārzemju studenti</w:t>
            </w:r>
            <w:r w:rsidR="004B762B" w:rsidRPr="00FA4AD9">
              <w:rPr>
                <w:bCs/>
                <w:lang w:val="gsw-FR"/>
              </w:rPr>
              <w:t xml:space="preserve"> un viespasniedzēji</w:t>
            </w:r>
            <w:r w:rsidR="00C30825" w:rsidRPr="00FA4AD9">
              <w:rPr>
                <w:bCs/>
                <w:lang w:val="gsw-FR"/>
              </w:rPr>
              <w:t>.</w:t>
            </w:r>
            <w:r w:rsidR="004B56A4" w:rsidRPr="00FA4AD9">
              <w:rPr>
                <w:bCs/>
                <w:lang w:val="gsw-FR"/>
              </w:rPr>
              <w:t xml:space="preserve"> </w:t>
            </w:r>
          </w:p>
          <w:p w:rsidR="007F56AB" w:rsidRPr="00FA4AD9" w:rsidRDefault="00B77099" w:rsidP="00A30E07">
            <w:pPr>
              <w:ind w:firstLine="399"/>
              <w:jc w:val="both"/>
              <w:rPr>
                <w:bCs/>
                <w:lang w:val="gsw-FR"/>
              </w:rPr>
            </w:pPr>
            <w:r w:rsidRPr="00FA4AD9">
              <w:rPr>
                <w:bCs/>
                <w:lang w:val="gsw-FR"/>
              </w:rPr>
              <w:t>NĪ</w:t>
            </w:r>
            <w:r w:rsidRPr="00FA4AD9">
              <w:rPr>
                <w:b/>
                <w:bCs/>
                <w:lang w:val="gsw-FR"/>
              </w:rPr>
              <w:t xml:space="preserve"> Lielā ielā 19</w:t>
            </w:r>
            <w:r w:rsidRPr="00FA4AD9">
              <w:rPr>
                <w:bCs/>
                <w:lang w:val="gsw-FR"/>
              </w:rPr>
              <w:t xml:space="preserve"> LLU</w:t>
            </w:r>
            <w:r w:rsidR="00921775" w:rsidRPr="00FA4AD9">
              <w:rPr>
                <w:bCs/>
              </w:rPr>
              <w:t xml:space="preserve"> </w:t>
            </w:r>
            <w:r w:rsidRPr="00FA4AD9">
              <w:rPr>
                <w:bCs/>
                <w:lang w:val="gsw-FR"/>
              </w:rPr>
              <w:t>izmantos, lai</w:t>
            </w:r>
            <w:r w:rsidR="00921775" w:rsidRPr="00FA4AD9">
              <w:rPr>
                <w:bCs/>
              </w:rPr>
              <w:t xml:space="preserve"> </w:t>
            </w:r>
            <w:r w:rsidR="004B762B" w:rsidRPr="00FA4AD9">
              <w:rPr>
                <w:bCs/>
                <w:lang w:val="gsw-FR"/>
              </w:rPr>
              <w:t>nodrošinātu studentiem un viespasniedzējiem di</w:t>
            </w:r>
            <w:r w:rsidR="001F7919" w:rsidRPr="00FA4AD9">
              <w:rPr>
                <w:bCs/>
                <w:lang w:val="gsw-FR"/>
              </w:rPr>
              <w:t xml:space="preserve">enesta viesnīcas pakalpojumus,  </w:t>
            </w:r>
            <w:r w:rsidR="004B762B" w:rsidRPr="00FA4AD9">
              <w:rPr>
                <w:bCs/>
                <w:lang w:val="gsw-FR"/>
              </w:rPr>
              <w:t>kā arī studiju un pētniecības procesam nepieciešamās atbalsta infrastruktūras pieejamību un attīstību.</w:t>
            </w:r>
          </w:p>
          <w:p w:rsidR="003A503A" w:rsidRPr="00FA4AD9" w:rsidRDefault="003A503A" w:rsidP="00AE5C55">
            <w:pPr>
              <w:jc w:val="both"/>
              <w:rPr>
                <w:bCs/>
                <w:lang w:val="gsw-FR"/>
              </w:rPr>
            </w:pPr>
          </w:p>
          <w:p w:rsidR="00AE5C55" w:rsidRPr="00FA4AD9" w:rsidRDefault="007F56AB" w:rsidP="00AE5C55">
            <w:pPr>
              <w:jc w:val="both"/>
              <w:rPr>
                <w:bCs/>
                <w:lang w:val="gsw-FR"/>
              </w:rPr>
            </w:pPr>
            <w:r w:rsidRPr="00FA4AD9">
              <w:rPr>
                <w:bCs/>
                <w:lang w:val="gsw-FR"/>
              </w:rPr>
              <w:t>1</w:t>
            </w:r>
            <w:r w:rsidR="00004714" w:rsidRPr="00FA4AD9">
              <w:rPr>
                <w:bCs/>
                <w:lang w:val="gsw-FR"/>
              </w:rPr>
              <w:t>2</w:t>
            </w:r>
            <w:r w:rsidRPr="00FA4AD9">
              <w:rPr>
                <w:bCs/>
                <w:lang w:val="gsw-FR"/>
              </w:rPr>
              <w:t>.</w:t>
            </w:r>
            <w:r w:rsidR="00DE6975" w:rsidRPr="00FA4AD9">
              <w:rPr>
                <w:bCs/>
                <w:lang w:val="gsw-FR"/>
              </w:rPr>
              <w:t xml:space="preserve"> </w:t>
            </w:r>
            <w:r w:rsidR="00AE5C55" w:rsidRPr="00FA4AD9">
              <w:rPr>
                <w:bCs/>
                <w:lang w:val="gsw-FR"/>
              </w:rPr>
              <w:t xml:space="preserve">NĪ (nekustamā īpašuma kadastra Nr.0900 001 0189) </w:t>
            </w:r>
            <w:r w:rsidR="00AE5C55" w:rsidRPr="00FA4AD9">
              <w:rPr>
                <w:b/>
                <w:bCs/>
                <w:lang w:val="gsw-FR"/>
              </w:rPr>
              <w:t xml:space="preserve">Svētes ielā 18, Jelgavā </w:t>
            </w:r>
            <w:r w:rsidR="00AE5C55" w:rsidRPr="00FA4AD9">
              <w:rPr>
                <w:bCs/>
                <w:lang w:val="gsw-FR"/>
              </w:rPr>
              <w:t xml:space="preserve">(turpmāk – </w:t>
            </w:r>
            <w:r w:rsidR="001E4228" w:rsidRPr="00FA4AD9">
              <w:rPr>
                <w:bCs/>
                <w:lang w:val="gsw-FR"/>
              </w:rPr>
              <w:t>NĪ</w:t>
            </w:r>
            <w:r w:rsidR="00921775" w:rsidRPr="00FA4AD9">
              <w:rPr>
                <w:bCs/>
              </w:rPr>
              <w:t xml:space="preserve"> </w:t>
            </w:r>
            <w:r w:rsidR="00AE5C55" w:rsidRPr="00FA4AD9">
              <w:rPr>
                <w:b/>
                <w:bCs/>
                <w:lang w:val="gsw-FR"/>
              </w:rPr>
              <w:t>Svētes ielā 18)</w:t>
            </w:r>
            <w:r w:rsidR="00AE5C55" w:rsidRPr="00FA4AD9">
              <w:rPr>
                <w:bCs/>
                <w:lang w:val="gsw-FR"/>
              </w:rPr>
              <w:t xml:space="preserve">, ierakstīts Jelgavas tiesas zemesgrāmatu nodaļas Jelgavas pilsētas zemesgrāmatas  nodalījumā Nr. </w:t>
            </w:r>
            <w:r w:rsidR="00CE4A0B" w:rsidRPr="00FA4AD9">
              <w:rPr>
                <w:bCs/>
                <w:lang w:val="gsw-FR"/>
              </w:rPr>
              <w:t>3582</w:t>
            </w:r>
            <w:r w:rsidR="00AE5C55" w:rsidRPr="00FA4AD9">
              <w:rPr>
                <w:bCs/>
                <w:lang w:val="gsw-FR"/>
              </w:rPr>
              <w:t xml:space="preserve"> uz valsts vārda </w:t>
            </w:r>
            <w:r w:rsidR="0025541B" w:rsidRPr="00FA4AD9">
              <w:rPr>
                <w:bCs/>
                <w:lang w:val="gsw-FR"/>
              </w:rPr>
              <w:t>LLU</w:t>
            </w:r>
            <w:r w:rsidR="00AE5C55" w:rsidRPr="00FA4AD9">
              <w:rPr>
                <w:bCs/>
                <w:lang w:val="gsw-FR"/>
              </w:rPr>
              <w:t xml:space="preserve"> personā.  </w:t>
            </w:r>
            <w:r w:rsidR="001E4228" w:rsidRPr="00FA4AD9">
              <w:rPr>
                <w:bCs/>
                <w:lang w:val="gsw-FR"/>
              </w:rPr>
              <w:t>NĪ</w:t>
            </w:r>
            <w:r w:rsidR="00921775" w:rsidRPr="00FA4AD9">
              <w:rPr>
                <w:bCs/>
              </w:rPr>
              <w:t xml:space="preserve"> </w:t>
            </w:r>
            <w:r w:rsidR="00CE4A0B" w:rsidRPr="00FA4AD9">
              <w:rPr>
                <w:b/>
                <w:bCs/>
                <w:lang w:val="gsw-FR"/>
              </w:rPr>
              <w:t>Svētes ielā 18</w:t>
            </w:r>
            <w:r w:rsidR="00AE5C55" w:rsidRPr="00FA4AD9">
              <w:rPr>
                <w:bCs/>
                <w:lang w:val="gsw-FR"/>
              </w:rPr>
              <w:t xml:space="preserve"> sastāv no zemes vienīb</w:t>
            </w:r>
            <w:r w:rsidR="00CE4A0B" w:rsidRPr="00FA4AD9">
              <w:rPr>
                <w:bCs/>
                <w:lang w:val="gsw-FR"/>
              </w:rPr>
              <w:t>as</w:t>
            </w:r>
            <w:r w:rsidR="00587E6D" w:rsidRPr="00FA4AD9">
              <w:rPr>
                <w:bCs/>
                <w:lang w:val="gsw-FR"/>
              </w:rPr>
              <w:t xml:space="preserve"> 5311 m</w:t>
            </w:r>
            <w:r w:rsidR="00587E6D" w:rsidRPr="00FA4AD9">
              <w:rPr>
                <w:bCs/>
                <w:vertAlign w:val="superscript"/>
                <w:lang w:val="gsw-FR"/>
              </w:rPr>
              <w:t>2</w:t>
            </w:r>
            <w:r w:rsidR="00587E6D" w:rsidRPr="00FA4AD9">
              <w:rPr>
                <w:bCs/>
                <w:lang w:val="gsw-FR"/>
              </w:rPr>
              <w:t xml:space="preserve"> platībā </w:t>
            </w:r>
            <w:r w:rsidR="00AE5C55" w:rsidRPr="00FA4AD9">
              <w:rPr>
                <w:bCs/>
                <w:lang w:val="gsw-FR"/>
              </w:rPr>
              <w:t xml:space="preserve"> (zemes vienīb</w:t>
            </w:r>
            <w:r w:rsidR="00CE4A0B" w:rsidRPr="00FA4AD9">
              <w:rPr>
                <w:bCs/>
                <w:lang w:val="gsw-FR"/>
              </w:rPr>
              <w:t>as kadastra apzīmējums</w:t>
            </w:r>
            <w:r w:rsidR="00AE5C55" w:rsidRPr="00FA4AD9">
              <w:rPr>
                <w:bCs/>
                <w:lang w:val="gsw-FR"/>
              </w:rPr>
              <w:t xml:space="preserve"> 0900 001 01</w:t>
            </w:r>
            <w:r w:rsidR="00CE4A0B" w:rsidRPr="00FA4AD9">
              <w:rPr>
                <w:bCs/>
                <w:lang w:val="gsw-FR"/>
              </w:rPr>
              <w:t>89</w:t>
            </w:r>
            <w:r w:rsidR="00AE5C55" w:rsidRPr="00FA4AD9">
              <w:rPr>
                <w:bCs/>
                <w:lang w:val="gsw-FR"/>
              </w:rPr>
              <w:t xml:space="preserve">) un </w:t>
            </w:r>
            <w:r w:rsidR="00CE4A0B" w:rsidRPr="00FA4AD9">
              <w:rPr>
                <w:bCs/>
                <w:lang w:val="gsw-FR"/>
              </w:rPr>
              <w:t xml:space="preserve">divām </w:t>
            </w:r>
            <w:r w:rsidR="00AE5C55" w:rsidRPr="00FA4AD9">
              <w:rPr>
                <w:bCs/>
                <w:lang w:val="gsw-FR"/>
              </w:rPr>
              <w:t>būv</w:t>
            </w:r>
            <w:r w:rsidR="00CE4A0B" w:rsidRPr="00FA4AD9">
              <w:rPr>
                <w:bCs/>
                <w:lang w:val="gsw-FR"/>
              </w:rPr>
              <w:t xml:space="preserve">ēm </w:t>
            </w:r>
            <w:r w:rsidR="00AE5C55" w:rsidRPr="00FA4AD9">
              <w:rPr>
                <w:bCs/>
                <w:lang w:val="gsw-FR"/>
              </w:rPr>
              <w:t xml:space="preserve"> (būv</w:t>
            </w:r>
            <w:r w:rsidR="00CE4A0B" w:rsidRPr="00FA4AD9">
              <w:rPr>
                <w:bCs/>
                <w:lang w:val="gsw-FR"/>
              </w:rPr>
              <w:t>ju</w:t>
            </w:r>
            <w:r w:rsidR="00AE5C55" w:rsidRPr="00FA4AD9">
              <w:rPr>
                <w:bCs/>
                <w:lang w:val="gsw-FR"/>
              </w:rPr>
              <w:t xml:space="preserve"> kadastra apzīmējum</w:t>
            </w:r>
            <w:r w:rsidR="00CE4A0B" w:rsidRPr="00FA4AD9">
              <w:rPr>
                <w:bCs/>
                <w:lang w:val="gsw-FR"/>
              </w:rPr>
              <w:t>i</w:t>
            </w:r>
            <w:r w:rsidR="00AE5C55" w:rsidRPr="00FA4AD9">
              <w:t>0900 001 01</w:t>
            </w:r>
            <w:r w:rsidR="00CE4A0B" w:rsidRPr="00FA4AD9">
              <w:t>89</w:t>
            </w:r>
            <w:r w:rsidR="00AE5C55" w:rsidRPr="00FA4AD9">
              <w:t xml:space="preserve"> 00</w:t>
            </w:r>
            <w:r w:rsidR="00CE4A0B" w:rsidRPr="00FA4AD9">
              <w:t>1 un 0900 001 0189 002</w:t>
            </w:r>
            <w:r w:rsidR="00AE5C55" w:rsidRPr="00FA4AD9">
              <w:t>).</w:t>
            </w:r>
          </w:p>
          <w:p w:rsidR="00662AA0" w:rsidRPr="00FA4AD9" w:rsidRDefault="00662AA0" w:rsidP="00662AA0">
            <w:pPr>
              <w:ind w:firstLine="257"/>
              <w:jc w:val="both"/>
              <w:rPr>
                <w:bCs/>
              </w:rPr>
            </w:pPr>
            <w:r w:rsidRPr="00FA4AD9">
              <w:rPr>
                <w:bCs/>
              </w:rPr>
              <w:t xml:space="preserve">No NĪ </w:t>
            </w:r>
            <w:r w:rsidR="009D18E4" w:rsidRPr="00FA4AD9">
              <w:rPr>
                <w:b/>
                <w:bCs/>
                <w:lang w:val="gsw-FR"/>
              </w:rPr>
              <w:t>Svētes ielā 18</w:t>
            </w:r>
            <w:r w:rsidR="0025451B" w:rsidRPr="00FA4AD9">
              <w:rPr>
                <w:b/>
                <w:bCs/>
                <w:lang w:val="gsw-FR"/>
              </w:rPr>
              <w:t xml:space="preserve"> </w:t>
            </w:r>
            <w:r w:rsidRPr="00FA4AD9">
              <w:rPr>
                <w:bCs/>
              </w:rPr>
              <w:t xml:space="preserve">būvju kopējās platības 4630,3 </w:t>
            </w:r>
            <w:r w:rsidRPr="00FA4AD9">
              <w:rPr>
                <w:bCs/>
                <w:lang w:val="gsw-FR"/>
              </w:rPr>
              <w:t>m², iznomāti 119,9 m</w:t>
            </w:r>
            <w:r w:rsidRPr="00FA4AD9">
              <w:rPr>
                <w:bCs/>
                <w:vertAlign w:val="superscript"/>
                <w:lang w:val="gsw-FR"/>
              </w:rPr>
              <w:t>2</w:t>
            </w:r>
            <w:r w:rsidRPr="00FA4AD9">
              <w:rPr>
                <w:bCs/>
                <w:lang w:val="gsw-FR"/>
              </w:rPr>
              <w:t>, kas sastāda 2,59 % sabiedriskās ēdināšanas vajadzībām.</w:t>
            </w:r>
          </w:p>
          <w:p w:rsidR="005A36C4" w:rsidRPr="00FA4AD9" w:rsidRDefault="000608A7" w:rsidP="005A36C4">
            <w:pPr>
              <w:ind w:firstLine="252"/>
              <w:jc w:val="both"/>
              <w:rPr>
                <w:bCs/>
                <w:lang w:val="gsw-FR"/>
              </w:rPr>
            </w:pPr>
            <w:r w:rsidRPr="00FA4AD9">
              <w:rPr>
                <w:bCs/>
                <w:lang w:val="gsw-FR"/>
              </w:rPr>
              <w:t xml:space="preserve">Būvei ar kadastra apzīmējumu </w:t>
            </w:r>
            <w:r w:rsidRPr="00FA4AD9">
              <w:t xml:space="preserve">0900 </w:t>
            </w:r>
            <w:r w:rsidR="00687F8E" w:rsidRPr="00FA4AD9">
              <w:t>001</w:t>
            </w:r>
            <w:r w:rsidRPr="00FA4AD9">
              <w:t xml:space="preserve"> 0189 001</w:t>
            </w:r>
            <w:r w:rsidRPr="00FA4AD9">
              <w:rPr>
                <w:bCs/>
                <w:lang w:val="gsw-FR"/>
              </w:rPr>
              <w:t xml:space="preserve"> nosaukums Mācību korpuss, galvenais lietošanas veids</w:t>
            </w:r>
            <w:r w:rsidR="0032141C" w:rsidRPr="00FA4AD9">
              <w:rPr>
                <w:bCs/>
                <w:lang w:val="gsw-FR"/>
              </w:rPr>
              <w:t xml:space="preserve"> </w:t>
            </w:r>
            <w:r w:rsidR="00C6324E" w:rsidRPr="00FA4AD9">
              <w:rPr>
                <w:bCs/>
                <w:lang w:val="gsw-FR"/>
              </w:rPr>
              <w:t>-</w:t>
            </w:r>
            <w:r w:rsidRPr="00FA4AD9">
              <w:rPr>
                <w:bCs/>
                <w:lang w:val="gsw-FR"/>
              </w:rPr>
              <w:t xml:space="preserve"> skolas, universitātes un zinātniskajai pētniecībai paredzētās ēkas.</w:t>
            </w:r>
          </w:p>
          <w:p w:rsidR="006335D6" w:rsidRPr="00FA4AD9" w:rsidRDefault="00F901FE" w:rsidP="006335D6">
            <w:pPr>
              <w:jc w:val="both"/>
            </w:pPr>
            <w:r w:rsidRPr="00FA4AD9">
              <w:t xml:space="preserve">    </w:t>
            </w:r>
            <w:r w:rsidR="006335D6" w:rsidRPr="00FA4AD9">
              <w:t>Zinātniskā pētniecība būvē saistīta ar studiju procesa nodrošināšanu vispārējās izglītības sistēmas ietvaros un līdz ar to nav kvalificējama kā saimnieciska</w:t>
            </w:r>
            <w:r w:rsidR="003A56FF" w:rsidRPr="00FA4AD9">
              <w:t>.</w:t>
            </w:r>
          </w:p>
          <w:p w:rsidR="003A56FF" w:rsidRPr="00FA4AD9" w:rsidRDefault="003A56FF" w:rsidP="003A56FF">
            <w:pPr>
              <w:jc w:val="both"/>
            </w:pPr>
            <w:r w:rsidRPr="00FA4AD9">
              <w:t>Būve iznomāta ievērojot 2010.gada 8.jūnija noteikumus Nr.515, līdz ar to nomu nevar kvalificēt kā komercdarbības atbalstu saimnieciskās darbības veicējam</w:t>
            </w:r>
            <w:r w:rsidR="00A549F8" w:rsidRPr="00FA4AD9">
              <w:t>.</w:t>
            </w:r>
          </w:p>
          <w:p w:rsidR="00F84011" w:rsidRPr="00FA4AD9" w:rsidRDefault="00F84011" w:rsidP="002566C9">
            <w:pPr>
              <w:ind w:firstLine="110"/>
              <w:jc w:val="both"/>
              <w:rPr>
                <w:bCs/>
                <w:lang w:val="gsw-FR"/>
              </w:rPr>
            </w:pPr>
          </w:p>
          <w:p w:rsidR="000608A7" w:rsidRPr="00FA4AD9" w:rsidRDefault="000608A7" w:rsidP="001E4228">
            <w:pPr>
              <w:ind w:firstLine="399"/>
              <w:jc w:val="both"/>
              <w:rPr>
                <w:bCs/>
                <w:lang w:val="gsw-FR"/>
              </w:rPr>
            </w:pPr>
            <w:r w:rsidRPr="00FA4AD9">
              <w:rPr>
                <w:bCs/>
                <w:lang w:val="gsw-FR"/>
              </w:rPr>
              <w:lastRenderedPageBreak/>
              <w:t xml:space="preserve">Būve ar kadastra apzīmējumu </w:t>
            </w:r>
            <w:r w:rsidRPr="00FA4AD9">
              <w:t xml:space="preserve">0900 </w:t>
            </w:r>
            <w:r w:rsidR="00687F8E" w:rsidRPr="00FA4AD9">
              <w:t>001</w:t>
            </w:r>
            <w:r w:rsidRPr="00FA4AD9">
              <w:t xml:space="preserve"> 0189 001</w:t>
            </w:r>
            <w:r w:rsidR="0098335F" w:rsidRPr="00FA4AD9">
              <w:t xml:space="preserve"> </w:t>
            </w:r>
            <w:r w:rsidRPr="00FA4AD9">
              <w:t>ir valsts nozīmes kultūras piemineklis (valsts aizsardzības Nr.5166),</w:t>
            </w:r>
            <w:r w:rsidRPr="00FA4AD9">
              <w:rPr>
                <w:bCs/>
                <w:lang w:val="gsw-FR"/>
              </w:rPr>
              <w:t xml:space="preserve"> kas iekļauts Valsts aizsargājamo kultūras pieminekļu sarakstā. Valsts kultūras pieminekļu aizsardzības inspekcija 2015.gada </w:t>
            </w:r>
            <w:r w:rsidR="00041001" w:rsidRPr="00FA4AD9">
              <w:rPr>
                <w:bCs/>
                <w:lang w:val="gsw-FR"/>
              </w:rPr>
              <w:t>28</w:t>
            </w:r>
            <w:r w:rsidRPr="00FA4AD9">
              <w:rPr>
                <w:bCs/>
                <w:lang w:val="gsw-FR"/>
              </w:rPr>
              <w:t>.</w:t>
            </w:r>
            <w:r w:rsidR="00041001" w:rsidRPr="00FA4AD9">
              <w:rPr>
                <w:bCs/>
                <w:lang w:val="gsw-FR"/>
              </w:rPr>
              <w:t>maijā</w:t>
            </w:r>
            <w:r w:rsidRPr="00FA4AD9">
              <w:rPr>
                <w:bCs/>
                <w:lang w:val="gsw-FR"/>
              </w:rPr>
              <w:t xml:space="preserve"> nosūtīja </w:t>
            </w:r>
            <w:r w:rsidR="00956E57" w:rsidRPr="00FA4AD9">
              <w:rPr>
                <w:bCs/>
                <w:lang w:val="gsw-FR"/>
              </w:rPr>
              <w:t xml:space="preserve">LLU </w:t>
            </w:r>
            <w:r w:rsidR="00C6324E" w:rsidRPr="00FA4AD9">
              <w:rPr>
                <w:bCs/>
                <w:lang w:val="gsw-FR"/>
              </w:rPr>
              <w:t>n</w:t>
            </w:r>
            <w:r w:rsidRPr="00FA4AD9">
              <w:rPr>
                <w:bCs/>
                <w:lang w:val="gsw-FR"/>
              </w:rPr>
              <w:t>orādījumus par valsts nozīmes arhitektūras pieminekļa “</w:t>
            </w:r>
            <w:r w:rsidR="0052114B" w:rsidRPr="00FA4AD9">
              <w:rPr>
                <w:bCs/>
                <w:lang w:val="gsw-FR"/>
              </w:rPr>
              <w:t>Jelgavas reālskola</w:t>
            </w:r>
            <w:r w:rsidRPr="00FA4AD9">
              <w:rPr>
                <w:bCs/>
                <w:lang w:val="gsw-FR"/>
              </w:rPr>
              <w:t>”</w:t>
            </w:r>
            <w:r w:rsidR="00921775" w:rsidRPr="00FA4AD9">
              <w:rPr>
                <w:bCs/>
              </w:rPr>
              <w:t xml:space="preserve"> </w:t>
            </w:r>
            <w:r w:rsidRPr="00FA4AD9">
              <w:rPr>
                <w:bCs/>
                <w:lang w:val="gsw-FR"/>
              </w:rPr>
              <w:t>(valsts aizsardzības Nr.51</w:t>
            </w:r>
            <w:r w:rsidR="008E3908" w:rsidRPr="00FA4AD9">
              <w:rPr>
                <w:bCs/>
                <w:lang w:val="gsw-FR"/>
              </w:rPr>
              <w:t>66</w:t>
            </w:r>
            <w:r w:rsidRPr="00FA4AD9">
              <w:rPr>
                <w:bCs/>
                <w:lang w:val="gsw-FR"/>
              </w:rPr>
              <w:t xml:space="preserve">) izmantošanu un saglabāšanu. </w:t>
            </w:r>
            <w:r w:rsidR="004F6828" w:rsidRPr="00FA4AD9">
              <w:rPr>
                <w:bCs/>
                <w:lang w:val="gsw-FR"/>
              </w:rPr>
              <w:t>LLU</w:t>
            </w:r>
            <w:r w:rsidRPr="00FA4AD9">
              <w:rPr>
                <w:bCs/>
                <w:lang w:val="gsw-FR"/>
              </w:rPr>
              <w:t xml:space="preserve"> 2015.gada </w:t>
            </w:r>
            <w:r w:rsidR="00041001" w:rsidRPr="00FA4AD9">
              <w:rPr>
                <w:bCs/>
                <w:lang w:val="gsw-FR"/>
              </w:rPr>
              <w:t>28</w:t>
            </w:r>
            <w:r w:rsidRPr="00FA4AD9">
              <w:rPr>
                <w:bCs/>
                <w:lang w:val="gsw-FR"/>
              </w:rPr>
              <w:t>.</w:t>
            </w:r>
            <w:r w:rsidR="00041001" w:rsidRPr="00FA4AD9">
              <w:rPr>
                <w:bCs/>
                <w:lang w:val="gsw-FR"/>
              </w:rPr>
              <w:t>maijā</w:t>
            </w:r>
            <w:r w:rsidRPr="00FA4AD9">
              <w:rPr>
                <w:bCs/>
                <w:lang w:val="gsw-FR"/>
              </w:rPr>
              <w:t xml:space="preserve"> nosūtīja Valsts kultūras pieminekļu aizsardzības inspekcijai apliecinājumu par iepazīšanos ar </w:t>
            </w:r>
            <w:r w:rsidR="00C6324E" w:rsidRPr="00FA4AD9">
              <w:rPr>
                <w:bCs/>
                <w:lang w:val="gsw-FR"/>
              </w:rPr>
              <w:t>minētajiem n</w:t>
            </w:r>
            <w:r w:rsidRPr="00FA4AD9">
              <w:rPr>
                <w:bCs/>
                <w:lang w:val="gsw-FR"/>
              </w:rPr>
              <w:t>orādījumiem.</w:t>
            </w:r>
          </w:p>
          <w:p w:rsidR="00AA3398" w:rsidRPr="00FA4AD9" w:rsidRDefault="00AA3398" w:rsidP="001E4228">
            <w:pPr>
              <w:ind w:firstLine="399"/>
              <w:jc w:val="both"/>
              <w:rPr>
                <w:bCs/>
                <w:lang w:val="gsw-FR"/>
              </w:rPr>
            </w:pPr>
            <w:r w:rsidRPr="00FA4AD9">
              <w:rPr>
                <w:bCs/>
                <w:lang w:val="gsw-FR"/>
              </w:rPr>
              <w:t xml:space="preserve">Būvei ar kadastra apzīmējumu </w:t>
            </w:r>
            <w:r w:rsidRPr="00FA4AD9">
              <w:t>0900 0101 0189 002</w:t>
            </w:r>
            <w:r w:rsidRPr="00FA4AD9">
              <w:rPr>
                <w:bCs/>
                <w:lang w:val="gsw-FR"/>
              </w:rPr>
              <w:t xml:space="preserve"> nosaukums </w:t>
            </w:r>
            <w:r w:rsidR="0098335F" w:rsidRPr="00FA4AD9">
              <w:rPr>
                <w:bCs/>
                <w:lang w:val="gsw-FR"/>
              </w:rPr>
              <w:t>“</w:t>
            </w:r>
            <w:r w:rsidRPr="00FA4AD9">
              <w:rPr>
                <w:bCs/>
                <w:lang w:val="gsw-FR"/>
              </w:rPr>
              <w:t>Katlu māja</w:t>
            </w:r>
            <w:r w:rsidR="0098335F" w:rsidRPr="00FA4AD9">
              <w:rPr>
                <w:bCs/>
                <w:lang w:val="gsw-FR"/>
              </w:rPr>
              <w:t>”</w:t>
            </w:r>
            <w:r w:rsidRPr="00FA4AD9">
              <w:rPr>
                <w:bCs/>
                <w:lang w:val="gsw-FR"/>
              </w:rPr>
              <w:t>, galvenais lietošanas veids</w:t>
            </w:r>
            <w:r w:rsidR="00C73F26" w:rsidRPr="00FA4AD9">
              <w:rPr>
                <w:bCs/>
                <w:lang w:val="gsw-FR"/>
              </w:rPr>
              <w:t xml:space="preserve">  - </w:t>
            </w:r>
            <w:r w:rsidRPr="00FA4AD9">
              <w:rPr>
                <w:bCs/>
                <w:lang w:val="gsw-FR"/>
              </w:rPr>
              <w:t>rūpnieciskās ražošanas ēkas.</w:t>
            </w:r>
          </w:p>
          <w:p w:rsidR="00F6287E" w:rsidRPr="00FA4AD9" w:rsidRDefault="00F6287E" w:rsidP="00F6287E">
            <w:pPr>
              <w:jc w:val="both"/>
              <w:rPr>
                <w:bCs/>
                <w:lang w:val="gsw-FR"/>
              </w:rPr>
            </w:pPr>
            <w:r w:rsidRPr="00FA4AD9">
              <w:rPr>
                <w:bCs/>
                <w:lang w:val="gsw-FR"/>
              </w:rPr>
              <w:t xml:space="preserve">NĪ </w:t>
            </w:r>
            <w:r w:rsidRPr="00FA4AD9">
              <w:rPr>
                <w:b/>
                <w:bCs/>
                <w:lang w:val="gsw-FR"/>
              </w:rPr>
              <w:t xml:space="preserve">Svētes ielā 18 </w:t>
            </w:r>
            <w:r w:rsidRPr="00FA4AD9">
              <w:rPr>
                <w:bCs/>
                <w:lang w:val="gsw-FR"/>
              </w:rPr>
              <w:t xml:space="preserve">atrodas LLU Ekonomikas un sabiedrības attīstības fakultāte un nekustamais īpašums nepieciešams studiju programmu realizācijai pamatstudijās - komerczinības, komercdarbība un uzņēmuma vadība, ekonomika, maģistra studijās – ekonomika, uzņēmējdarbības vadība, sabiedrības pārvalde, projektu vadība, doktora studijās - agrārā un reģionālā ekonomika. </w:t>
            </w:r>
          </w:p>
          <w:p w:rsidR="000608A7" w:rsidRPr="00FA4AD9" w:rsidRDefault="00C67BE7" w:rsidP="000608A7">
            <w:pPr>
              <w:jc w:val="both"/>
              <w:rPr>
                <w:bCs/>
                <w:lang w:val="gsw-FR"/>
              </w:rPr>
            </w:pPr>
            <w:r w:rsidRPr="00FA4AD9">
              <w:rPr>
                <w:bCs/>
                <w:lang w:val="gsw-FR"/>
              </w:rPr>
              <w:t>NĪ</w:t>
            </w:r>
            <w:r w:rsidR="00921775" w:rsidRPr="00FA4AD9">
              <w:rPr>
                <w:bCs/>
              </w:rPr>
              <w:t xml:space="preserve"> </w:t>
            </w:r>
            <w:r w:rsidR="00202B4C" w:rsidRPr="00FA4AD9">
              <w:rPr>
                <w:b/>
                <w:bCs/>
                <w:lang w:val="gsw-FR"/>
              </w:rPr>
              <w:t xml:space="preserve">Svētes ielā 18 </w:t>
            </w:r>
            <w:r w:rsidR="00C3377F" w:rsidRPr="00FA4AD9">
              <w:rPr>
                <w:bCs/>
                <w:lang w:val="gsw-FR"/>
              </w:rPr>
              <w:t>LLU</w:t>
            </w:r>
            <w:r w:rsidR="0032141C" w:rsidRPr="00FA4AD9">
              <w:rPr>
                <w:bCs/>
                <w:lang w:val="gsw-FR"/>
              </w:rPr>
              <w:t xml:space="preserve"> </w:t>
            </w:r>
            <w:r w:rsidR="00F6287E" w:rsidRPr="00FA4AD9">
              <w:rPr>
                <w:bCs/>
                <w:lang w:val="gsw-FR"/>
              </w:rPr>
              <w:t xml:space="preserve">izmantos, lai </w:t>
            </w:r>
            <w:r w:rsidR="00921775" w:rsidRPr="00FA4AD9">
              <w:rPr>
                <w:bCs/>
              </w:rPr>
              <w:t>īstenot</w:t>
            </w:r>
            <w:r w:rsidR="00F6287E" w:rsidRPr="00FA4AD9">
              <w:rPr>
                <w:bCs/>
                <w:lang w:val="gsw-FR"/>
              </w:rPr>
              <w:t>u</w:t>
            </w:r>
            <w:r w:rsidR="00921775" w:rsidRPr="00FA4AD9">
              <w:rPr>
                <w:bCs/>
              </w:rPr>
              <w:t xml:space="preserve"> </w:t>
            </w:r>
            <w:r w:rsidR="00F6287E" w:rsidRPr="00FA4AD9">
              <w:rPr>
                <w:bCs/>
                <w:lang w:val="gsw-FR"/>
              </w:rPr>
              <w:t>studiju procesu un zinātniski pētniecisko darbu minētajās programmās</w:t>
            </w:r>
            <w:r w:rsidR="00AA4F63" w:rsidRPr="00FA4AD9">
              <w:rPr>
                <w:bCs/>
                <w:lang w:val="gsw-FR"/>
              </w:rPr>
              <w:t>,</w:t>
            </w:r>
            <w:r w:rsidR="00F6287E" w:rsidRPr="00FA4AD9">
              <w:rPr>
                <w:bCs/>
                <w:lang w:val="gsw-FR"/>
              </w:rPr>
              <w:t xml:space="preserve"> kā arī lekciju nodarbības citu faku</w:t>
            </w:r>
            <w:r w:rsidR="00921775" w:rsidRPr="00FA4AD9">
              <w:rPr>
                <w:bCs/>
              </w:rPr>
              <w:t>l</w:t>
            </w:r>
            <w:r w:rsidR="00F6287E" w:rsidRPr="00FA4AD9">
              <w:rPr>
                <w:bCs/>
                <w:lang w:val="gsw-FR"/>
              </w:rPr>
              <w:t>tāšu studentiem.</w:t>
            </w:r>
          </w:p>
          <w:p w:rsidR="0010330E" w:rsidRPr="00FA4AD9" w:rsidRDefault="0010330E" w:rsidP="000608A7">
            <w:pPr>
              <w:jc w:val="both"/>
              <w:rPr>
                <w:bCs/>
                <w:lang w:val="gsw-FR"/>
              </w:rPr>
            </w:pPr>
          </w:p>
          <w:p w:rsidR="001B1959" w:rsidRPr="00FA4AD9" w:rsidRDefault="007F56AB" w:rsidP="001B1959">
            <w:pPr>
              <w:jc w:val="both"/>
              <w:rPr>
                <w:bCs/>
                <w:lang w:val="gsw-FR"/>
              </w:rPr>
            </w:pPr>
            <w:r w:rsidRPr="00FA4AD9">
              <w:rPr>
                <w:bCs/>
                <w:lang w:val="gsw-FR"/>
              </w:rPr>
              <w:t>1</w:t>
            </w:r>
            <w:r w:rsidR="00004714" w:rsidRPr="00FA4AD9">
              <w:rPr>
                <w:bCs/>
                <w:lang w:val="gsw-FR"/>
              </w:rPr>
              <w:t>3</w:t>
            </w:r>
            <w:r w:rsidRPr="00FA4AD9">
              <w:rPr>
                <w:bCs/>
                <w:lang w:val="gsw-FR"/>
              </w:rPr>
              <w:t>.</w:t>
            </w:r>
            <w:r w:rsidR="00035FB7" w:rsidRPr="00FA4AD9">
              <w:rPr>
                <w:bCs/>
                <w:lang w:val="gsw-FR"/>
              </w:rPr>
              <w:t xml:space="preserve"> </w:t>
            </w:r>
            <w:r w:rsidR="00687F8E" w:rsidRPr="00FA4AD9">
              <w:rPr>
                <w:bCs/>
                <w:lang w:val="gsw-FR"/>
              </w:rPr>
              <w:t xml:space="preserve">NĪ (nekustamā īpašuma kadastra Nr.0900 001 0487) </w:t>
            </w:r>
            <w:r w:rsidR="00687F8E" w:rsidRPr="00FA4AD9">
              <w:rPr>
                <w:b/>
                <w:bCs/>
                <w:lang w:val="gsw-FR"/>
              </w:rPr>
              <w:t xml:space="preserve">Pētera ielā 1, Jelgavā </w:t>
            </w:r>
            <w:r w:rsidR="00687F8E" w:rsidRPr="00FA4AD9">
              <w:rPr>
                <w:bCs/>
                <w:lang w:val="gsw-FR"/>
              </w:rPr>
              <w:t xml:space="preserve">(turpmāk – </w:t>
            </w:r>
            <w:r w:rsidR="001E4228" w:rsidRPr="00FA4AD9">
              <w:rPr>
                <w:bCs/>
                <w:lang w:val="gsw-FR"/>
              </w:rPr>
              <w:t xml:space="preserve">NĪ </w:t>
            </w:r>
            <w:r w:rsidR="00687F8E" w:rsidRPr="00FA4AD9">
              <w:rPr>
                <w:b/>
                <w:bCs/>
                <w:lang w:val="gsw-FR"/>
              </w:rPr>
              <w:t>Pētera ielā 1)</w:t>
            </w:r>
            <w:r w:rsidR="00687F8E" w:rsidRPr="00FA4AD9">
              <w:rPr>
                <w:bCs/>
                <w:lang w:val="gsw-FR"/>
              </w:rPr>
              <w:t xml:space="preserve">, ierakstīts Jelgavas tiesas zemesgrāmatu nodaļas Jelgavas pilsētas zemesgrāmatas  nodalījumā Nr. </w:t>
            </w:r>
            <w:r w:rsidR="00CB4082" w:rsidRPr="00FA4AD9">
              <w:rPr>
                <w:bCs/>
                <w:lang w:val="gsw-FR"/>
              </w:rPr>
              <w:t>3901</w:t>
            </w:r>
            <w:r w:rsidR="00687F8E" w:rsidRPr="00FA4AD9">
              <w:rPr>
                <w:bCs/>
                <w:lang w:val="gsw-FR"/>
              </w:rPr>
              <w:t xml:space="preserve"> uz valsts vārda </w:t>
            </w:r>
            <w:r w:rsidR="0025541B" w:rsidRPr="00FA4AD9">
              <w:rPr>
                <w:bCs/>
                <w:lang w:val="gsw-FR"/>
              </w:rPr>
              <w:t>LLU</w:t>
            </w:r>
            <w:r w:rsidR="00687F8E" w:rsidRPr="00FA4AD9">
              <w:rPr>
                <w:bCs/>
                <w:lang w:val="gsw-FR"/>
              </w:rPr>
              <w:t xml:space="preserve"> personā.  </w:t>
            </w:r>
            <w:r w:rsidR="001E4228" w:rsidRPr="00FA4AD9">
              <w:rPr>
                <w:bCs/>
                <w:lang w:val="gsw-FR"/>
              </w:rPr>
              <w:t>NĪ</w:t>
            </w:r>
            <w:r w:rsidR="00687F8E" w:rsidRPr="00FA4AD9">
              <w:rPr>
                <w:b/>
                <w:bCs/>
                <w:lang w:val="gsw-FR"/>
              </w:rPr>
              <w:t xml:space="preserve"> Pētera ielā 1</w:t>
            </w:r>
            <w:r w:rsidR="00687F8E" w:rsidRPr="00FA4AD9">
              <w:rPr>
                <w:bCs/>
                <w:lang w:val="gsw-FR"/>
              </w:rPr>
              <w:t xml:space="preserve"> sastāv no zemes vienības</w:t>
            </w:r>
            <w:r w:rsidR="00A44631" w:rsidRPr="00FA4AD9">
              <w:rPr>
                <w:bCs/>
                <w:lang w:val="gsw-FR"/>
              </w:rPr>
              <w:t xml:space="preserve"> 2286 m</w:t>
            </w:r>
            <w:r w:rsidR="00A44631" w:rsidRPr="00FA4AD9">
              <w:rPr>
                <w:bCs/>
                <w:vertAlign w:val="superscript"/>
                <w:lang w:val="gsw-FR"/>
              </w:rPr>
              <w:t>2</w:t>
            </w:r>
            <w:r w:rsidR="00A44631" w:rsidRPr="00FA4AD9">
              <w:rPr>
                <w:bCs/>
                <w:lang w:val="gsw-FR"/>
              </w:rPr>
              <w:t xml:space="preserve"> platībā</w:t>
            </w:r>
            <w:r w:rsidR="00687F8E" w:rsidRPr="00FA4AD9">
              <w:rPr>
                <w:bCs/>
                <w:lang w:val="gsw-FR"/>
              </w:rPr>
              <w:t xml:space="preserve"> (zemes vienības ka</w:t>
            </w:r>
            <w:r w:rsidR="001E4228" w:rsidRPr="00FA4AD9">
              <w:rPr>
                <w:bCs/>
                <w:lang w:val="gsw-FR"/>
              </w:rPr>
              <w:t>dastra apzīmējums 0900 001 0487</w:t>
            </w:r>
            <w:r w:rsidR="00687F8E" w:rsidRPr="00FA4AD9">
              <w:rPr>
                <w:bCs/>
                <w:lang w:val="gsw-FR"/>
              </w:rPr>
              <w:t xml:space="preserve">) un būves  (būves kadastra apzīmējums </w:t>
            </w:r>
            <w:r w:rsidR="00687F8E" w:rsidRPr="00FA4AD9">
              <w:t>0900 001 0487 001).</w:t>
            </w:r>
            <w:r w:rsidR="000203CC" w:rsidRPr="00FA4AD9">
              <w:rPr>
                <w:bCs/>
                <w:lang w:val="gsw-FR"/>
              </w:rPr>
              <w:t xml:space="preserve"> </w:t>
            </w:r>
          </w:p>
          <w:p w:rsidR="00757109" w:rsidRPr="00FA4AD9" w:rsidRDefault="00687F8E" w:rsidP="00813729">
            <w:pPr>
              <w:ind w:firstLine="399"/>
              <w:jc w:val="both"/>
              <w:rPr>
                <w:bCs/>
                <w:lang w:val="gsw-FR"/>
              </w:rPr>
            </w:pPr>
            <w:r w:rsidRPr="00FA4AD9">
              <w:rPr>
                <w:bCs/>
                <w:lang w:val="gsw-FR"/>
              </w:rPr>
              <w:t xml:space="preserve">Būvei ar kadastra apzīmējumu </w:t>
            </w:r>
            <w:r w:rsidRPr="00FA4AD9">
              <w:t xml:space="preserve">0900 </w:t>
            </w:r>
            <w:r w:rsidR="000262C1" w:rsidRPr="00FA4AD9">
              <w:t>001</w:t>
            </w:r>
            <w:r w:rsidRPr="00FA4AD9">
              <w:t xml:space="preserve"> 0</w:t>
            </w:r>
            <w:r w:rsidR="000262C1" w:rsidRPr="00FA4AD9">
              <w:t>487</w:t>
            </w:r>
            <w:r w:rsidRPr="00FA4AD9">
              <w:t xml:space="preserve"> 001</w:t>
            </w:r>
            <w:r w:rsidRPr="00FA4AD9">
              <w:rPr>
                <w:bCs/>
                <w:lang w:val="gsw-FR"/>
              </w:rPr>
              <w:t xml:space="preserve"> nosaukums </w:t>
            </w:r>
            <w:r w:rsidR="0098335F" w:rsidRPr="00FA4AD9">
              <w:rPr>
                <w:bCs/>
                <w:lang w:val="gsw-FR"/>
              </w:rPr>
              <w:t>“</w:t>
            </w:r>
            <w:r w:rsidR="009B08DA" w:rsidRPr="00FA4AD9">
              <w:rPr>
                <w:bCs/>
                <w:lang w:val="gsw-FR"/>
              </w:rPr>
              <w:t>Dienesta viesnīca</w:t>
            </w:r>
            <w:r w:rsidR="0098335F" w:rsidRPr="00FA4AD9">
              <w:rPr>
                <w:bCs/>
                <w:lang w:val="gsw-FR"/>
              </w:rPr>
              <w:t>”</w:t>
            </w:r>
            <w:r w:rsidRPr="00FA4AD9">
              <w:rPr>
                <w:bCs/>
                <w:lang w:val="gsw-FR"/>
              </w:rPr>
              <w:t>, galvenais lietošanas veids</w:t>
            </w:r>
            <w:r w:rsidR="00F20DDD" w:rsidRPr="00FA4AD9">
              <w:rPr>
                <w:bCs/>
                <w:lang w:val="gsw-FR"/>
              </w:rPr>
              <w:t xml:space="preserve">- </w:t>
            </w:r>
            <w:r w:rsidR="009B08DA" w:rsidRPr="00FA4AD9">
              <w:rPr>
                <w:bCs/>
                <w:lang w:val="gsw-FR"/>
              </w:rPr>
              <w:t>dažādu sociālo grupu kopdzīvojamās mājas</w:t>
            </w:r>
            <w:r w:rsidR="0098335F" w:rsidRPr="00FA4AD9">
              <w:rPr>
                <w:bCs/>
                <w:lang w:val="gsw-FR"/>
              </w:rPr>
              <w:t>.</w:t>
            </w:r>
          </w:p>
          <w:p w:rsidR="001B1959" w:rsidRPr="00FA4AD9" w:rsidRDefault="001E4228" w:rsidP="001B1959">
            <w:pPr>
              <w:jc w:val="both"/>
              <w:rPr>
                <w:bCs/>
                <w:lang w:val="gsw-FR"/>
              </w:rPr>
            </w:pPr>
            <w:r w:rsidRPr="00FA4AD9">
              <w:rPr>
                <w:bCs/>
                <w:lang w:val="gsw-FR"/>
              </w:rPr>
              <w:t>NĪ</w:t>
            </w:r>
            <w:r w:rsidR="00921775" w:rsidRPr="00FA4AD9">
              <w:rPr>
                <w:bCs/>
              </w:rPr>
              <w:t xml:space="preserve"> </w:t>
            </w:r>
            <w:r w:rsidR="00745B88" w:rsidRPr="00FA4AD9">
              <w:rPr>
                <w:b/>
                <w:bCs/>
                <w:lang w:val="gsw-FR"/>
              </w:rPr>
              <w:t xml:space="preserve">Pētera  ielā 1 </w:t>
            </w:r>
            <w:r w:rsidR="00912DA8" w:rsidRPr="00FA4AD9">
              <w:t xml:space="preserve">dzīvojamās telpas, iekārtas un koplietojamās telpas </w:t>
            </w:r>
            <w:r w:rsidR="00912DA8" w:rsidRPr="00FA4AD9">
              <w:rPr>
                <w:bCs/>
                <w:lang w:val="gsw-FR"/>
              </w:rPr>
              <w:t xml:space="preserve">izmanto </w:t>
            </w:r>
            <w:r w:rsidR="00B935F4" w:rsidRPr="00FA4AD9">
              <w:rPr>
                <w:bCs/>
                <w:lang w:val="gsw-FR"/>
              </w:rPr>
              <w:t>LLU</w:t>
            </w:r>
            <w:r w:rsidR="00921775" w:rsidRPr="00FA4AD9">
              <w:rPr>
                <w:bCs/>
              </w:rPr>
              <w:t xml:space="preserve"> </w:t>
            </w:r>
            <w:r w:rsidR="00DE1855" w:rsidRPr="00FA4AD9">
              <w:rPr>
                <w:bCs/>
                <w:lang w:val="gsw-FR"/>
              </w:rPr>
              <w:t>Lauksaimniecības</w:t>
            </w:r>
            <w:r w:rsidR="00912DA8" w:rsidRPr="00FA4AD9">
              <w:rPr>
                <w:bCs/>
                <w:lang w:val="gsw-FR"/>
              </w:rPr>
              <w:t xml:space="preserve"> fakultātes studenti un viespasniedzēji, atbilstoši </w:t>
            </w:r>
            <w:r w:rsidR="00912DA8" w:rsidRPr="00FA4AD9">
              <w:t>paredzētajam mērķim</w:t>
            </w:r>
            <w:r w:rsidR="009F5B8C" w:rsidRPr="00FA4AD9">
              <w:t>.</w:t>
            </w:r>
          </w:p>
          <w:p w:rsidR="00C61BFC" w:rsidRPr="00FA4AD9" w:rsidRDefault="00813729" w:rsidP="00912DA8">
            <w:pPr>
              <w:jc w:val="both"/>
              <w:rPr>
                <w:bCs/>
                <w:lang w:val="gsw-FR"/>
              </w:rPr>
            </w:pPr>
            <w:r w:rsidRPr="00FA4AD9">
              <w:rPr>
                <w:bCs/>
                <w:lang w:val="gsw-FR"/>
              </w:rPr>
              <w:t>NĪ</w:t>
            </w:r>
            <w:r w:rsidRPr="00FA4AD9">
              <w:rPr>
                <w:b/>
                <w:bCs/>
                <w:lang w:val="gsw-FR"/>
              </w:rPr>
              <w:t xml:space="preserve"> Pētera  ielā 1</w:t>
            </w:r>
            <w:r w:rsidRPr="00FA4AD9">
              <w:rPr>
                <w:bCs/>
                <w:lang w:val="gsw-FR"/>
              </w:rPr>
              <w:t xml:space="preserve"> LLU</w:t>
            </w:r>
            <w:r w:rsidR="00912DA8" w:rsidRPr="00FA4AD9">
              <w:rPr>
                <w:bCs/>
                <w:lang w:val="gsw-FR"/>
              </w:rPr>
              <w:t xml:space="preserve">  izm</w:t>
            </w:r>
            <w:r w:rsidRPr="00FA4AD9">
              <w:rPr>
                <w:bCs/>
                <w:lang w:val="gsw-FR"/>
              </w:rPr>
              <w:t>antos, lai</w:t>
            </w:r>
            <w:r w:rsidR="00921775" w:rsidRPr="00FA4AD9">
              <w:rPr>
                <w:bCs/>
              </w:rPr>
              <w:t xml:space="preserve"> </w:t>
            </w:r>
            <w:r w:rsidR="00912DA8" w:rsidRPr="00FA4AD9">
              <w:rPr>
                <w:bCs/>
                <w:lang w:val="gsw-FR"/>
              </w:rPr>
              <w:t>nodrošinātu studentiem un viespasniedzējiem dienesta viesnīcas pakalpojumus,  kā arī studiju un pētniecības procesam nepieciešamās atbalsta infrastruktūras pieejamību un attīstību.</w:t>
            </w:r>
          </w:p>
          <w:p w:rsidR="00F42957" w:rsidRPr="00FA4AD9" w:rsidRDefault="00EC5D45" w:rsidP="00F42957">
            <w:pPr>
              <w:jc w:val="both"/>
            </w:pPr>
            <w:r w:rsidRPr="00FA4AD9">
              <w:t xml:space="preserve">     </w:t>
            </w:r>
            <w:r w:rsidR="0028074C" w:rsidRPr="00FA4AD9">
              <w:t>Ieņēmumi no darbībām, kuru izmantošanas veids ir dienesta viesnīcas pakalpojumu sniegšana, tiek novirzīti LLU pamata nesaimnieciskās darbības veikšanai un infrastruktūras uzturēšanai</w:t>
            </w:r>
            <w:r w:rsidR="00F42957" w:rsidRPr="00FA4AD9">
              <w:t>.</w:t>
            </w:r>
            <w:r w:rsidR="00F5123E" w:rsidRPr="00FA4AD9">
              <w:t xml:space="preserve"> </w:t>
            </w:r>
            <w:r w:rsidR="00F42957" w:rsidRPr="00FA4AD9">
              <w:t>Tādējādi  nodrošināts, ka ēkā, kas pēc savas funkcionālās nozīmes ir specifiska, uzturēšanas izmaksas ir optimālas un finansiāli izdevīgas.</w:t>
            </w:r>
          </w:p>
          <w:p w:rsidR="00C30358" w:rsidRPr="00FA4AD9" w:rsidRDefault="00C30358" w:rsidP="00912DA8">
            <w:pPr>
              <w:jc w:val="both"/>
              <w:rPr>
                <w:bCs/>
              </w:rPr>
            </w:pPr>
          </w:p>
          <w:p w:rsidR="009F5B8C" w:rsidRPr="00FA4AD9" w:rsidRDefault="007F56AB" w:rsidP="00833648">
            <w:pPr>
              <w:jc w:val="both"/>
              <w:rPr>
                <w:bCs/>
                <w:lang w:val="gsw-FR"/>
              </w:rPr>
            </w:pPr>
            <w:r w:rsidRPr="00FA4AD9">
              <w:rPr>
                <w:bCs/>
                <w:lang w:val="gsw-FR"/>
              </w:rPr>
              <w:t>1</w:t>
            </w:r>
            <w:r w:rsidR="00004714" w:rsidRPr="00FA4AD9">
              <w:rPr>
                <w:bCs/>
                <w:lang w:val="gsw-FR"/>
              </w:rPr>
              <w:t>4</w:t>
            </w:r>
            <w:r w:rsidRPr="00FA4AD9">
              <w:rPr>
                <w:bCs/>
                <w:lang w:val="gsw-FR"/>
              </w:rPr>
              <w:t>.</w:t>
            </w:r>
            <w:r w:rsidR="00912DA8" w:rsidRPr="00FA4AD9">
              <w:rPr>
                <w:bCs/>
                <w:lang w:val="gsw-FR"/>
              </w:rPr>
              <w:t xml:space="preserve"> </w:t>
            </w:r>
            <w:r w:rsidR="00C61BFC" w:rsidRPr="00FA4AD9">
              <w:rPr>
                <w:bCs/>
                <w:lang w:val="gsw-FR"/>
              </w:rPr>
              <w:t xml:space="preserve">NĪ (nekustamā īpašuma kadastra Nr.0900 006 0077) </w:t>
            </w:r>
            <w:r w:rsidR="00C61BFC" w:rsidRPr="00FA4AD9">
              <w:rPr>
                <w:b/>
                <w:bCs/>
                <w:lang w:val="gsw-FR"/>
              </w:rPr>
              <w:t xml:space="preserve">Akadēmijas ielā 4, Jelgavā, Driksas ielā 1 Jelgavā </w:t>
            </w:r>
            <w:r w:rsidR="00C61BFC" w:rsidRPr="00FA4AD9">
              <w:rPr>
                <w:bCs/>
                <w:lang w:val="gsw-FR"/>
              </w:rPr>
              <w:t xml:space="preserve">(turpmāk – </w:t>
            </w:r>
            <w:r w:rsidR="00813729" w:rsidRPr="00FA4AD9">
              <w:rPr>
                <w:bCs/>
                <w:lang w:val="gsw-FR"/>
              </w:rPr>
              <w:t>NĪ</w:t>
            </w:r>
            <w:r w:rsidR="00C61BFC" w:rsidRPr="00FA4AD9">
              <w:rPr>
                <w:b/>
                <w:bCs/>
                <w:lang w:val="gsw-FR"/>
              </w:rPr>
              <w:t xml:space="preserve">  Ak</w:t>
            </w:r>
            <w:r w:rsidR="007A5115" w:rsidRPr="00FA4AD9">
              <w:rPr>
                <w:b/>
                <w:bCs/>
                <w:lang w:val="gsw-FR"/>
              </w:rPr>
              <w:t>adēmijas ielā 4, Driksas ielā 1</w:t>
            </w:r>
            <w:r w:rsidR="00FE50DF" w:rsidRPr="00FA4AD9">
              <w:rPr>
                <w:b/>
                <w:bCs/>
                <w:lang w:val="gsw-FR"/>
              </w:rPr>
              <w:t>)</w:t>
            </w:r>
            <w:r w:rsidR="00C61BFC" w:rsidRPr="00FA4AD9">
              <w:rPr>
                <w:b/>
                <w:bCs/>
                <w:lang w:val="gsw-FR"/>
              </w:rPr>
              <w:t xml:space="preserve"> </w:t>
            </w:r>
            <w:r w:rsidR="00C61BFC" w:rsidRPr="00FA4AD9">
              <w:rPr>
                <w:bCs/>
                <w:lang w:val="gsw-FR"/>
              </w:rPr>
              <w:t xml:space="preserve">ierakstīts Jelgavas tiesas zemesgrāmatu nodaļas Jelgavas pilsētas zemesgrāmatas  nodalījumā Nr. 3584 uz valsts vārda </w:t>
            </w:r>
            <w:r w:rsidR="0025541B" w:rsidRPr="00FA4AD9">
              <w:rPr>
                <w:bCs/>
                <w:lang w:val="gsw-FR"/>
              </w:rPr>
              <w:t>LLU</w:t>
            </w:r>
            <w:r w:rsidR="00A76ACF" w:rsidRPr="00FA4AD9">
              <w:rPr>
                <w:bCs/>
                <w:lang w:val="gsw-FR"/>
              </w:rPr>
              <w:t xml:space="preserve"> </w:t>
            </w:r>
            <w:r w:rsidR="00C61BFC" w:rsidRPr="00FA4AD9">
              <w:rPr>
                <w:bCs/>
                <w:lang w:val="gsw-FR"/>
              </w:rPr>
              <w:t xml:space="preserve">personā.  </w:t>
            </w:r>
            <w:r w:rsidR="00813729" w:rsidRPr="00FA4AD9">
              <w:rPr>
                <w:bCs/>
                <w:lang w:val="gsw-FR"/>
              </w:rPr>
              <w:t>NĪ</w:t>
            </w:r>
            <w:r w:rsidR="00C61BFC" w:rsidRPr="00FA4AD9">
              <w:rPr>
                <w:b/>
                <w:bCs/>
                <w:lang w:val="gsw-FR"/>
              </w:rPr>
              <w:t xml:space="preserve"> Akadēmijas ielā 4, Driksas ielā 1 </w:t>
            </w:r>
            <w:r w:rsidR="00C61BFC" w:rsidRPr="00FA4AD9">
              <w:rPr>
                <w:bCs/>
                <w:lang w:val="gsw-FR"/>
              </w:rPr>
              <w:t xml:space="preserve">sastāv no zemes vienības </w:t>
            </w:r>
            <w:r w:rsidR="00A773BB" w:rsidRPr="00FA4AD9">
              <w:rPr>
                <w:bCs/>
                <w:lang w:val="gsw-FR"/>
              </w:rPr>
              <w:t xml:space="preserve"> 8377 m</w:t>
            </w:r>
            <w:r w:rsidR="00A773BB" w:rsidRPr="00FA4AD9">
              <w:rPr>
                <w:bCs/>
                <w:vertAlign w:val="superscript"/>
                <w:lang w:val="gsw-FR"/>
              </w:rPr>
              <w:t>2</w:t>
            </w:r>
            <w:r w:rsidR="00A773BB" w:rsidRPr="00FA4AD9">
              <w:rPr>
                <w:bCs/>
                <w:lang w:val="gsw-FR"/>
              </w:rPr>
              <w:t xml:space="preserve"> platībā </w:t>
            </w:r>
            <w:r w:rsidR="00C61BFC" w:rsidRPr="00FA4AD9">
              <w:rPr>
                <w:bCs/>
                <w:lang w:val="gsw-FR"/>
              </w:rPr>
              <w:t xml:space="preserve">(zemes vienības kadastra apzīmējums 0900 006 0077 ) un divām būvēm  (būvju kadastra apzīmējumi </w:t>
            </w:r>
            <w:r w:rsidR="00C61BFC" w:rsidRPr="00FA4AD9">
              <w:t>0900 006 0077 001 un 0900 006 0077 00</w:t>
            </w:r>
            <w:r w:rsidR="00E1295A" w:rsidRPr="00FA4AD9">
              <w:t>3</w:t>
            </w:r>
            <w:r w:rsidR="009F5B8C" w:rsidRPr="00FA4AD9">
              <w:t>.</w:t>
            </w:r>
            <w:r w:rsidR="00DC79F0" w:rsidRPr="00FA4AD9">
              <w:rPr>
                <w:bCs/>
                <w:lang w:val="gsw-FR"/>
              </w:rPr>
              <w:t xml:space="preserve">     </w:t>
            </w:r>
          </w:p>
          <w:p w:rsidR="005A36C4" w:rsidRPr="00FA4AD9" w:rsidRDefault="00C61BFC" w:rsidP="009F5B8C">
            <w:pPr>
              <w:ind w:firstLine="394"/>
              <w:jc w:val="both"/>
              <w:rPr>
                <w:bCs/>
              </w:rPr>
            </w:pPr>
            <w:r w:rsidRPr="00FA4AD9">
              <w:rPr>
                <w:bCs/>
                <w:lang w:val="gsw-FR"/>
              </w:rPr>
              <w:t xml:space="preserve">Būvei ar kadastra apzīmējumu </w:t>
            </w:r>
            <w:r w:rsidRPr="00FA4AD9">
              <w:t>0900 006 0077 001</w:t>
            </w:r>
            <w:r w:rsidRPr="00FA4AD9">
              <w:rPr>
                <w:bCs/>
                <w:lang w:val="gsw-FR"/>
              </w:rPr>
              <w:t xml:space="preserve"> nosaukums Dienesta viesnīca, galvenais lietošanas veids</w:t>
            </w:r>
            <w:r w:rsidR="0032141C" w:rsidRPr="00FA4AD9">
              <w:rPr>
                <w:bCs/>
                <w:lang w:val="gsw-FR"/>
              </w:rPr>
              <w:t xml:space="preserve"> </w:t>
            </w:r>
            <w:r w:rsidR="00C73F26" w:rsidRPr="00FA4AD9">
              <w:rPr>
                <w:bCs/>
                <w:lang w:val="gsw-FR"/>
              </w:rPr>
              <w:t>-</w:t>
            </w:r>
            <w:r w:rsidRPr="00FA4AD9">
              <w:rPr>
                <w:bCs/>
                <w:lang w:val="gsw-FR"/>
              </w:rPr>
              <w:t xml:space="preserve"> dažādu so</w:t>
            </w:r>
            <w:r w:rsidR="001B1959" w:rsidRPr="00FA4AD9">
              <w:rPr>
                <w:bCs/>
                <w:lang w:val="gsw-FR"/>
              </w:rPr>
              <w:t xml:space="preserve">ciālo grupu </w:t>
            </w:r>
            <w:r w:rsidR="001B1959" w:rsidRPr="00FA4AD9">
              <w:rPr>
                <w:bCs/>
                <w:lang w:val="gsw-FR"/>
              </w:rPr>
              <w:lastRenderedPageBreak/>
              <w:t>kopdzīvojamās mājas.</w:t>
            </w:r>
            <w:r w:rsidR="00921775" w:rsidRPr="00FA4AD9">
              <w:rPr>
                <w:bCs/>
              </w:rPr>
              <w:t xml:space="preserve"> </w:t>
            </w:r>
          </w:p>
          <w:p w:rsidR="001B1959" w:rsidRPr="00FA4AD9" w:rsidRDefault="00062E81" w:rsidP="002E6E79">
            <w:pPr>
              <w:ind w:firstLine="394"/>
              <w:jc w:val="both"/>
              <w:rPr>
                <w:bCs/>
                <w:strike/>
                <w:lang w:val="gsw-FR"/>
              </w:rPr>
            </w:pPr>
            <w:r w:rsidRPr="00FA4AD9">
              <w:rPr>
                <w:bCs/>
              </w:rPr>
              <w:t xml:space="preserve">No NĪ </w:t>
            </w:r>
            <w:r w:rsidR="00D4765F" w:rsidRPr="00FA4AD9">
              <w:rPr>
                <w:b/>
                <w:bCs/>
                <w:lang w:val="gsw-FR"/>
              </w:rPr>
              <w:t xml:space="preserve">Driksas ielā 1 </w:t>
            </w:r>
            <w:r w:rsidRPr="00FA4AD9">
              <w:rPr>
                <w:bCs/>
              </w:rPr>
              <w:t xml:space="preserve">būvju kopējās platības 7481,7 </w:t>
            </w:r>
            <w:r w:rsidRPr="00FA4AD9">
              <w:rPr>
                <w:bCs/>
                <w:lang w:val="gsw-FR"/>
              </w:rPr>
              <w:t>m², iznomāti 602,4 m</w:t>
            </w:r>
            <w:r w:rsidRPr="00FA4AD9">
              <w:rPr>
                <w:bCs/>
                <w:vertAlign w:val="superscript"/>
                <w:lang w:val="gsw-FR"/>
              </w:rPr>
              <w:t>2</w:t>
            </w:r>
            <w:r w:rsidRPr="00FA4AD9">
              <w:rPr>
                <w:bCs/>
                <w:lang w:val="gsw-FR"/>
              </w:rPr>
              <w:t xml:space="preserve">, kas sastāda </w:t>
            </w:r>
            <w:r w:rsidR="00BA6156" w:rsidRPr="00FA4AD9">
              <w:rPr>
                <w:bCs/>
                <w:lang w:val="gsw-FR"/>
              </w:rPr>
              <w:t xml:space="preserve">8,05 </w:t>
            </w:r>
            <w:r w:rsidR="00FD14C6" w:rsidRPr="00FA4AD9">
              <w:rPr>
                <w:bCs/>
                <w:lang w:val="gsw-FR"/>
              </w:rPr>
              <w:t>%</w:t>
            </w:r>
            <w:r w:rsidR="00BA6156" w:rsidRPr="00FA4AD9">
              <w:rPr>
                <w:bCs/>
                <w:lang w:val="gsw-FR"/>
              </w:rPr>
              <w:t>.</w:t>
            </w:r>
          </w:p>
          <w:p w:rsidR="00945E7B" w:rsidRPr="00FA4AD9" w:rsidRDefault="00BA6156" w:rsidP="00945E7B">
            <w:pPr>
              <w:jc w:val="both"/>
              <w:rPr>
                <w:bCs/>
                <w:lang w:val="gsw-FR"/>
              </w:rPr>
            </w:pPr>
            <w:r w:rsidRPr="00FA4AD9">
              <w:rPr>
                <w:bCs/>
                <w:lang w:val="gsw-FR"/>
              </w:rPr>
              <w:t xml:space="preserve">     </w:t>
            </w:r>
            <w:r w:rsidR="00945E7B" w:rsidRPr="00FA4AD9">
              <w:rPr>
                <w:bCs/>
                <w:lang w:val="gsw-FR"/>
              </w:rPr>
              <w:t xml:space="preserve">Būve LLU nepieciešama atbalsta funkciju nodrošināšanai </w:t>
            </w:r>
            <w:r w:rsidR="00945E7B" w:rsidRPr="00FA4AD9">
              <w:rPr>
                <w:bCs/>
              </w:rPr>
              <w:t xml:space="preserve">vispārējās izglītības sistēmas ietvaros un </w:t>
            </w:r>
            <w:r w:rsidR="00945E7B" w:rsidRPr="00FA4AD9">
              <w:t xml:space="preserve">attiecīgi uz to neattiecas komercdarbības atbalsta kontroles prasības. Atsevišķas būves 1.stāva telpas ir iznomātas </w:t>
            </w:r>
            <w:r w:rsidR="00945E7B" w:rsidRPr="00FA4AD9">
              <w:rPr>
                <w:bCs/>
                <w:lang w:val="gsw-FR"/>
              </w:rPr>
              <w:t>veterinārās klīnikas, autovadītāju apmācībai auto tiesību iegūšanai un skaistumkopšanas salonam. No telpām sabiedriskās ēdināšanas pakalpojumiem Nomnieks šobrīd ir atteicies</w:t>
            </w:r>
            <w:r w:rsidRPr="00FA4AD9">
              <w:rPr>
                <w:bCs/>
                <w:lang w:val="gsw-FR"/>
              </w:rPr>
              <w:t>, nomas attiecības tiek izbeigtas.</w:t>
            </w:r>
          </w:p>
          <w:p w:rsidR="00F42957" w:rsidRPr="00FA4AD9" w:rsidRDefault="00EC5D45" w:rsidP="00F42957">
            <w:pPr>
              <w:jc w:val="both"/>
            </w:pPr>
            <w:r w:rsidRPr="00FA4AD9">
              <w:t xml:space="preserve">     </w:t>
            </w:r>
            <w:r w:rsidR="0028074C" w:rsidRPr="00FA4AD9">
              <w:t>Ieņēmumi no darbībām, kuru izmantošanas veids ir dienesta viesnīcas pakalpojumu sniegšana, tiek novirzīti LLU pamata nesaimnieciskās darbības veikšanai un infrastruktūras uzturēšanai</w:t>
            </w:r>
            <w:r w:rsidR="00F42957" w:rsidRPr="00FA4AD9">
              <w:t>.</w:t>
            </w:r>
            <w:r w:rsidR="00F5123E" w:rsidRPr="00FA4AD9">
              <w:t xml:space="preserve"> </w:t>
            </w:r>
            <w:r w:rsidR="00F42957" w:rsidRPr="00FA4AD9">
              <w:t>Tādējādi  nodrošināts, ka ēkā, kas pēc savas funkcionālās nozīmes ir specifiska, uzturēšanas izmaksas ir optimālas un finansiāli izdevīgas.</w:t>
            </w:r>
          </w:p>
          <w:p w:rsidR="00E806AC" w:rsidRPr="00FA4AD9" w:rsidRDefault="00E806AC" w:rsidP="0028074C">
            <w:pPr>
              <w:jc w:val="both"/>
            </w:pPr>
          </w:p>
          <w:p w:rsidR="005624AB" w:rsidRPr="00FA4AD9" w:rsidRDefault="005624AB" w:rsidP="00945E7B">
            <w:pPr>
              <w:jc w:val="both"/>
              <w:rPr>
                <w:bCs/>
              </w:rPr>
            </w:pPr>
          </w:p>
          <w:p w:rsidR="002E6E79" w:rsidRPr="00FA4AD9" w:rsidRDefault="00C61BFC" w:rsidP="00D57784">
            <w:pPr>
              <w:ind w:firstLine="399"/>
              <w:jc w:val="both"/>
              <w:rPr>
                <w:bCs/>
                <w:lang w:val="gsw-FR"/>
              </w:rPr>
            </w:pPr>
            <w:r w:rsidRPr="00FA4AD9">
              <w:rPr>
                <w:bCs/>
                <w:lang w:val="gsw-FR"/>
              </w:rPr>
              <w:t xml:space="preserve">Būvei ar kadastra apzīmējumu </w:t>
            </w:r>
            <w:r w:rsidRPr="00FA4AD9">
              <w:t>0900 006 0077 003</w:t>
            </w:r>
            <w:r w:rsidRPr="00FA4AD9">
              <w:rPr>
                <w:bCs/>
                <w:lang w:val="gsw-FR"/>
              </w:rPr>
              <w:t xml:space="preserve"> nosaukums Dienesta viesnīca, galvenais lietošanas veids</w:t>
            </w:r>
            <w:r w:rsidR="005D50B2" w:rsidRPr="00FA4AD9">
              <w:rPr>
                <w:bCs/>
                <w:lang w:val="gsw-FR"/>
              </w:rPr>
              <w:t>-</w:t>
            </w:r>
            <w:r w:rsidRPr="00FA4AD9">
              <w:rPr>
                <w:bCs/>
                <w:lang w:val="gsw-FR"/>
              </w:rPr>
              <w:t xml:space="preserve"> dažādu so</w:t>
            </w:r>
            <w:r w:rsidR="006F1AF7" w:rsidRPr="00FA4AD9">
              <w:rPr>
                <w:bCs/>
                <w:lang w:val="gsw-FR"/>
              </w:rPr>
              <w:t xml:space="preserve">ciālo grupu kopdzīvojamās mājas. </w:t>
            </w:r>
          </w:p>
          <w:p w:rsidR="00AD083E" w:rsidRPr="00FA4AD9" w:rsidRDefault="00AD083E" w:rsidP="00F42957">
            <w:pPr>
              <w:jc w:val="both"/>
            </w:pPr>
          </w:p>
          <w:p w:rsidR="00F42957" w:rsidRPr="00FA4AD9" w:rsidRDefault="0028074C" w:rsidP="00F42957">
            <w:pPr>
              <w:jc w:val="both"/>
            </w:pPr>
            <w:r w:rsidRPr="00FA4AD9">
              <w:t>Ieņēmumi no darbībām, kuru izmantošanas veids ir dienesta viesnīcas pakalpojumu sniegšana, tiek novirzīti LLU pamata nesaimnieciskās darbības veikšanai un infrastruktūras uzturēšanai</w:t>
            </w:r>
            <w:r w:rsidR="00F42957" w:rsidRPr="00FA4AD9">
              <w:t>.</w:t>
            </w:r>
            <w:r w:rsidR="00E806AC" w:rsidRPr="00FA4AD9">
              <w:t xml:space="preserve"> </w:t>
            </w:r>
            <w:r w:rsidR="00F42957" w:rsidRPr="00FA4AD9">
              <w:t>Tādējādi  nodrošināts, ka ēkā, kas pēc savas funkcionālās nozīmes ir specifiska, uzturēšanas izmaksas ir optimālas un finansiāli izdevīgas.</w:t>
            </w:r>
          </w:p>
          <w:p w:rsidR="0028074C" w:rsidRPr="00FA4AD9" w:rsidRDefault="0028074C" w:rsidP="00BB5BE7">
            <w:pPr>
              <w:jc w:val="both"/>
            </w:pPr>
          </w:p>
          <w:p w:rsidR="003974B8" w:rsidRPr="00FA4AD9" w:rsidRDefault="003974B8" w:rsidP="00C30358">
            <w:pPr>
              <w:ind w:firstLine="299"/>
              <w:jc w:val="both"/>
            </w:pPr>
          </w:p>
          <w:p w:rsidR="00C30358" w:rsidRPr="00FA4AD9" w:rsidRDefault="00C30358" w:rsidP="00C30358">
            <w:pPr>
              <w:ind w:firstLine="299"/>
              <w:jc w:val="both"/>
            </w:pPr>
            <w:r w:rsidRPr="00FA4AD9">
              <w:t>Būvi (maizes kiosks) ar kadastra apzīmējumu 0900 006 0077 006 no maksātnespējīgā SIA „Zelta vārpa 7” 2015.gada 6.jūlijā izsolē iegādājies Rodijs Trankalis. Nekustamais īpašums reģistrēts Nekustamā īpašuma valsts kadastra informācijas sistēmā, tam piešķirts kadastra numurs 0900 506 0077, bet tas nav reģistrēts zemesgrāmatā.</w:t>
            </w:r>
          </w:p>
          <w:p w:rsidR="00C30358" w:rsidRPr="00FA4AD9" w:rsidRDefault="00C30358" w:rsidP="00C30358">
            <w:pPr>
              <w:ind w:firstLine="299"/>
              <w:jc w:val="both"/>
            </w:pPr>
            <w:r w:rsidRPr="00FA4AD9">
              <w:t xml:space="preserve">Ar Rodiju Trankali </w:t>
            </w:r>
            <w:r w:rsidR="007A5115" w:rsidRPr="00FA4AD9">
              <w:t xml:space="preserve"> 2016.gada 28.janvārī </w:t>
            </w:r>
            <w:r w:rsidRPr="00FA4AD9">
              <w:t>noslēgts zemes nomas līgums Nr.</w:t>
            </w:r>
            <w:r w:rsidR="007A5115" w:rsidRPr="00FA4AD9">
              <w:t>4.4-7/1/2016</w:t>
            </w:r>
            <w:r w:rsidRPr="00FA4AD9">
              <w:t xml:space="preserve"> par 310 m² zemes nomu maizes kioska uzturēšanai, bez tiesībām to ierakstīt zemesgrāmatā kā patstāvīgu nekustamā īpašuma objektu.</w:t>
            </w:r>
          </w:p>
          <w:p w:rsidR="00C30358" w:rsidRPr="00FA4AD9" w:rsidRDefault="007A5115" w:rsidP="008148A2">
            <w:pPr>
              <w:ind w:firstLine="252"/>
              <w:jc w:val="both"/>
            </w:pPr>
            <w:r w:rsidRPr="00FA4AD9">
              <w:t>Tā k</w:t>
            </w:r>
            <w:r w:rsidR="0084471E" w:rsidRPr="00FA4AD9">
              <w:t>ā</w:t>
            </w:r>
            <w:r w:rsidRPr="00FA4AD9">
              <w:t xml:space="preserve"> 310 m² zemes platība sastāda 3,7% no kopēj</w:t>
            </w:r>
            <w:r w:rsidR="009C7314" w:rsidRPr="00FA4AD9">
              <w:t>ā</w:t>
            </w:r>
            <w:r w:rsidRPr="00FA4AD9">
              <w:t>s zemes platības</w:t>
            </w:r>
            <w:r w:rsidR="00D4765F" w:rsidRPr="00FA4AD9">
              <w:t xml:space="preserve">, </w:t>
            </w:r>
            <w:r w:rsidRPr="00FA4AD9">
              <w:t xml:space="preserve"> </w:t>
            </w:r>
            <w:r w:rsidR="00C30358" w:rsidRPr="00FA4AD9">
              <w:t>LLU neuzskata par lietderīgu ieguldīt finanšu līdzekļus zemes vienības sadalīšanai, kā arī nevajadzīga zemes sadrumstalotība nākotnē var radīt grūtības zemesgabalu p</w:t>
            </w:r>
            <w:r w:rsidR="00CB3082" w:rsidRPr="00FA4AD9">
              <w:t>iekļuvei un</w:t>
            </w:r>
            <w:r w:rsidR="00B70D0E" w:rsidRPr="00FA4AD9">
              <w:t xml:space="preserve"> LLU attīstības projektu īstenošanai.</w:t>
            </w:r>
          </w:p>
          <w:p w:rsidR="008254ED" w:rsidRPr="00FA4AD9" w:rsidRDefault="00016946" w:rsidP="008254ED">
            <w:pPr>
              <w:jc w:val="both"/>
            </w:pPr>
            <w:r w:rsidRPr="00FA4AD9">
              <w:t xml:space="preserve">     </w:t>
            </w:r>
            <w:r w:rsidR="008254ED" w:rsidRPr="00FA4AD9">
              <w:t>Jau iepriekš, ar SIA „Zelta vārpa 7”, LLU noslēgtie nomas līgumi par būves (maizes kioska) ar kadastra apzīmējumu 0900 006 0077 006  uzturēšanai nepieciešamo zemi, nekad nav paredzējuši  nomnieka tiesības uz iznomātās zemes celt būves kā patstāvīgus nekustamā īpašuma objektus un tajos nekad nav bijusi norāde, ka uzbūvējot minēto būvi, tā iegūst patstāvīga nekustamā īpašuma objekta statusu.</w:t>
            </w:r>
          </w:p>
          <w:p w:rsidR="008254ED" w:rsidRPr="00FA4AD9" w:rsidRDefault="008254ED" w:rsidP="008254ED">
            <w:pPr>
              <w:jc w:val="both"/>
            </w:pPr>
            <w:r w:rsidRPr="00FA4AD9">
              <w:t>Rodijs Trankalis, 2015.gada 6.jūlijā izsolē no maksātnespējīgā SIA „Zelta vārpa 7” iegādājās būvi (maizes kiosks) ar kadastra apzīmējumu 0900 006 0077 006, tā reģistrēta Kadastra sistēmā nekustamā īpašuma ar kadastra numuru 0900 506 0077 sastāvā.</w:t>
            </w:r>
          </w:p>
          <w:p w:rsidR="008254ED" w:rsidRPr="00FA4AD9" w:rsidRDefault="008254ED" w:rsidP="008254ED">
            <w:pPr>
              <w:ind w:firstLine="252"/>
              <w:jc w:val="both"/>
            </w:pPr>
            <w:r w:rsidRPr="00FA4AD9">
              <w:t xml:space="preserve">Ar Rodiju Trankali 2016.gada 28.janvārī LLU noslēgtais zemes </w:t>
            </w:r>
            <w:r w:rsidRPr="00FA4AD9">
              <w:lastRenderedPageBreak/>
              <w:t>nomas līgums Nr.4.4-7/1/2016 par 310 m</w:t>
            </w:r>
            <w:r w:rsidRPr="00FA4AD9">
              <w:rPr>
                <w:vertAlign w:val="superscript"/>
              </w:rPr>
              <w:t>2</w:t>
            </w:r>
            <w:r w:rsidRPr="00FA4AD9">
              <w:t xml:space="preserve"> zemes Akadēmijas ielā 4, Driksas ielā 1, Jelgavā, nomu maizes kioska (nekustamā īpašuma kadastra Nr.0900 506 0077) uzturēšanai, satur aizliegumu būvi nostiprināt zemesgrāmatā kā patstāvīgu nekustamā īpašuma objektu</w:t>
            </w:r>
            <w:r w:rsidR="00BA6156" w:rsidRPr="00FA4AD9">
              <w:t>.</w:t>
            </w:r>
          </w:p>
          <w:p w:rsidR="00C61BFC" w:rsidRPr="00FA4AD9" w:rsidRDefault="00C52BE2" w:rsidP="00C61BFC">
            <w:pPr>
              <w:jc w:val="both"/>
            </w:pPr>
            <w:r w:rsidRPr="00FA4AD9">
              <w:rPr>
                <w:bCs/>
                <w:lang w:val="gsw-FR"/>
              </w:rPr>
              <w:t xml:space="preserve">     </w:t>
            </w:r>
            <w:r w:rsidR="00813729" w:rsidRPr="00FA4AD9">
              <w:rPr>
                <w:bCs/>
                <w:lang w:val="gsw-FR"/>
              </w:rPr>
              <w:t>NĪ</w:t>
            </w:r>
            <w:r w:rsidR="00921775" w:rsidRPr="00FA4AD9">
              <w:rPr>
                <w:bCs/>
              </w:rPr>
              <w:t xml:space="preserve"> </w:t>
            </w:r>
            <w:r w:rsidR="00745B88" w:rsidRPr="00FA4AD9">
              <w:rPr>
                <w:b/>
                <w:bCs/>
                <w:lang w:val="gsw-FR"/>
              </w:rPr>
              <w:t>Akadēmijas ielā 4, Driksas ielā 1</w:t>
            </w:r>
            <w:r w:rsidR="00921775" w:rsidRPr="00FA4AD9">
              <w:rPr>
                <w:b/>
                <w:bCs/>
              </w:rPr>
              <w:t xml:space="preserve"> </w:t>
            </w:r>
            <w:r w:rsidR="00C61BFC" w:rsidRPr="00FA4AD9">
              <w:t>dzīvojamās telpas, iekārtas un koplietojamās telpas</w:t>
            </w:r>
            <w:r w:rsidR="00921775" w:rsidRPr="00FA4AD9">
              <w:t xml:space="preserve"> </w:t>
            </w:r>
            <w:r w:rsidR="00C61BFC" w:rsidRPr="00FA4AD9">
              <w:rPr>
                <w:bCs/>
                <w:lang w:val="gsw-FR"/>
              </w:rPr>
              <w:t xml:space="preserve">izmanto </w:t>
            </w:r>
            <w:r w:rsidR="00B935F4" w:rsidRPr="00FA4AD9">
              <w:rPr>
                <w:bCs/>
                <w:lang w:val="gsw-FR"/>
              </w:rPr>
              <w:t>LLU</w:t>
            </w:r>
            <w:r w:rsidR="00921775" w:rsidRPr="00FA4AD9">
              <w:rPr>
                <w:bCs/>
              </w:rPr>
              <w:t xml:space="preserve"> </w:t>
            </w:r>
            <w:r w:rsidR="00C66AC0" w:rsidRPr="00FA4AD9">
              <w:rPr>
                <w:bCs/>
                <w:lang w:val="gsw-FR"/>
              </w:rPr>
              <w:t xml:space="preserve">Ekonomikas un sabiedrības attīstības un Pārtikas tehnoloģijas </w:t>
            </w:r>
            <w:r w:rsidR="00C61BFC" w:rsidRPr="00FA4AD9">
              <w:rPr>
                <w:bCs/>
                <w:lang w:val="gsw-FR"/>
              </w:rPr>
              <w:t xml:space="preserve">fakultātes studenti un viespasniedzēji, atbilstoši </w:t>
            </w:r>
            <w:r w:rsidR="00C61BFC" w:rsidRPr="00FA4AD9">
              <w:t>paredzētajam mērķim</w:t>
            </w:r>
            <w:r w:rsidR="007722B7" w:rsidRPr="00FA4AD9">
              <w:t xml:space="preserve">. </w:t>
            </w:r>
          </w:p>
          <w:p w:rsidR="00C61BFC" w:rsidRPr="00FA4AD9" w:rsidRDefault="00C52BE2" w:rsidP="00912DA8">
            <w:pPr>
              <w:jc w:val="both"/>
              <w:rPr>
                <w:bCs/>
                <w:lang w:val="gsw-FR"/>
              </w:rPr>
            </w:pPr>
            <w:r w:rsidRPr="00FA4AD9">
              <w:rPr>
                <w:bCs/>
                <w:lang w:val="gsw-FR"/>
              </w:rPr>
              <w:t xml:space="preserve">     </w:t>
            </w:r>
            <w:r w:rsidR="00813729" w:rsidRPr="00FA4AD9">
              <w:rPr>
                <w:bCs/>
                <w:lang w:val="gsw-FR"/>
              </w:rPr>
              <w:t>NĪ</w:t>
            </w:r>
            <w:r w:rsidR="00813729" w:rsidRPr="00FA4AD9">
              <w:rPr>
                <w:b/>
                <w:bCs/>
                <w:lang w:val="gsw-FR"/>
              </w:rPr>
              <w:t xml:space="preserve"> Akadēmijas ielā 4, Driksas ielā 1</w:t>
            </w:r>
            <w:r w:rsidR="00813729" w:rsidRPr="00FA4AD9">
              <w:rPr>
                <w:bCs/>
                <w:lang w:val="gsw-FR"/>
              </w:rPr>
              <w:t xml:space="preserve"> LLU izmantos, lai</w:t>
            </w:r>
            <w:r w:rsidR="00345056" w:rsidRPr="00FA4AD9">
              <w:rPr>
                <w:bCs/>
                <w:lang w:val="gsw-FR"/>
              </w:rPr>
              <w:t xml:space="preserve"> </w:t>
            </w:r>
            <w:r w:rsidR="00C61BFC" w:rsidRPr="00FA4AD9">
              <w:rPr>
                <w:bCs/>
                <w:lang w:val="gsw-FR"/>
              </w:rPr>
              <w:t>nodrošinātu studentiem un viespasniedzējiem dienesta viesnīc</w:t>
            </w:r>
            <w:r w:rsidR="0071296A" w:rsidRPr="00FA4AD9">
              <w:rPr>
                <w:bCs/>
                <w:lang w:val="gsw-FR"/>
              </w:rPr>
              <w:t>u</w:t>
            </w:r>
            <w:r w:rsidR="00C61BFC" w:rsidRPr="00FA4AD9">
              <w:rPr>
                <w:bCs/>
                <w:lang w:val="gsw-FR"/>
              </w:rPr>
              <w:t xml:space="preserve"> pakalpojumus,  kā arī studiju un pētniecības procesam nepieciešamās atbalsta </w:t>
            </w:r>
            <w:r w:rsidR="00F42957" w:rsidRPr="00FA4AD9">
              <w:rPr>
                <w:bCs/>
                <w:lang w:val="gsw-FR"/>
              </w:rPr>
              <w:t>.</w:t>
            </w:r>
            <w:r w:rsidR="00C61BFC" w:rsidRPr="00FA4AD9">
              <w:rPr>
                <w:bCs/>
                <w:lang w:val="gsw-FR"/>
              </w:rPr>
              <w:t>as pieejamību un attīstību.</w:t>
            </w:r>
          </w:p>
          <w:p w:rsidR="002244DF" w:rsidRPr="00FA4AD9" w:rsidRDefault="002244DF" w:rsidP="00912DA8">
            <w:pPr>
              <w:jc w:val="both"/>
              <w:rPr>
                <w:bCs/>
                <w:lang w:val="gsw-FR"/>
              </w:rPr>
            </w:pPr>
          </w:p>
          <w:p w:rsidR="006F1AF7" w:rsidRPr="00FA4AD9" w:rsidRDefault="007F56AB" w:rsidP="00590B67">
            <w:pPr>
              <w:jc w:val="both"/>
              <w:rPr>
                <w:bCs/>
                <w:lang w:val="gsw-FR"/>
              </w:rPr>
            </w:pPr>
            <w:r w:rsidRPr="00FA4AD9">
              <w:rPr>
                <w:bCs/>
                <w:lang w:val="gsw-FR"/>
              </w:rPr>
              <w:t>1</w:t>
            </w:r>
            <w:r w:rsidR="00004714" w:rsidRPr="00FA4AD9">
              <w:rPr>
                <w:bCs/>
                <w:lang w:val="gsw-FR"/>
              </w:rPr>
              <w:t>5</w:t>
            </w:r>
            <w:r w:rsidRPr="00FA4AD9">
              <w:rPr>
                <w:bCs/>
                <w:lang w:val="gsw-FR"/>
              </w:rPr>
              <w:t>.</w:t>
            </w:r>
            <w:r w:rsidR="00590B67" w:rsidRPr="00FA4AD9">
              <w:rPr>
                <w:bCs/>
                <w:lang w:val="gsw-FR"/>
              </w:rPr>
              <w:t xml:space="preserve"> NĪ (nekustamā īpašuma kadastra Nr.0900 001 0547) </w:t>
            </w:r>
            <w:r w:rsidR="00590B67" w:rsidRPr="00FA4AD9">
              <w:rPr>
                <w:b/>
                <w:bCs/>
                <w:lang w:val="gsw-FR"/>
              </w:rPr>
              <w:t xml:space="preserve">Mātera ielā 26, Jelgavā </w:t>
            </w:r>
            <w:r w:rsidR="00590B67" w:rsidRPr="00FA4AD9">
              <w:rPr>
                <w:bCs/>
                <w:lang w:val="gsw-FR"/>
              </w:rPr>
              <w:t xml:space="preserve">(turpmāk – </w:t>
            </w:r>
            <w:r w:rsidR="00813729" w:rsidRPr="00FA4AD9">
              <w:rPr>
                <w:bCs/>
                <w:lang w:val="gsw-FR"/>
              </w:rPr>
              <w:t>NĪ</w:t>
            </w:r>
            <w:r w:rsidR="00673518" w:rsidRPr="00FA4AD9">
              <w:rPr>
                <w:bCs/>
              </w:rPr>
              <w:t xml:space="preserve"> </w:t>
            </w:r>
            <w:r w:rsidR="00590B67" w:rsidRPr="00FA4AD9">
              <w:rPr>
                <w:b/>
                <w:bCs/>
                <w:lang w:val="gsw-FR"/>
              </w:rPr>
              <w:t>Mātera ielā 26)</w:t>
            </w:r>
            <w:r w:rsidR="00590B67" w:rsidRPr="00FA4AD9">
              <w:rPr>
                <w:bCs/>
                <w:lang w:val="gsw-FR"/>
              </w:rPr>
              <w:t xml:space="preserve">, ierakstīts Jelgavas tiesas zemesgrāmatu nodaļas Jelgavas pilsētas zemesgrāmatas  nodalījumā Nr. 5732 uz valsts vārda </w:t>
            </w:r>
            <w:r w:rsidR="0025541B" w:rsidRPr="00FA4AD9">
              <w:rPr>
                <w:bCs/>
                <w:lang w:val="gsw-FR"/>
              </w:rPr>
              <w:t>LLU</w:t>
            </w:r>
            <w:r w:rsidR="00590B67" w:rsidRPr="00FA4AD9">
              <w:rPr>
                <w:bCs/>
                <w:lang w:val="gsw-FR"/>
              </w:rPr>
              <w:t xml:space="preserve"> personā.  </w:t>
            </w:r>
            <w:r w:rsidR="00813729" w:rsidRPr="00FA4AD9">
              <w:rPr>
                <w:bCs/>
                <w:lang w:val="gsw-FR"/>
              </w:rPr>
              <w:t>NĪ</w:t>
            </w:r>
            <w:r w:rsidR="00590B67" w:rsidRPr="00FA4AD9">
              <w:rPr>
                <w:b/>
                <w:bCs/>
                <w:lang w:val="gsw-FR"/>
              </w:rPr>
              <w:t xml:space="preserve"> Mātera  ielā 26</w:t>
            </w:r>
            <w:r w:rsidR="00590B67" w:rsidRPr="00FA4AD9">
              <w:rPr>
                <w:bCs/>
                <w:lang w:val="gsw-FR"/>
              </w:rPr>
              <w:t xml:space="preserve"> sastāv no zemes vienības </w:t>
            </w:r>
            <w:r w:rsidR="00F5669F" w:rsidRPr="00FA4AD9">
              <w:rPr>
                <w:bCs/>
                <w:lang w:val="gsw-FR"/>
              </w:rPr>
              <w:t>4462 m</w:t>
            </w:r>
            <w:r w:rsidR="00F5669F" w:rsidRPr="00FA4AD9">
              <w:rPr>
                <w:bCs/>
                <w:vertAlign w:val="superscript"/>
                <w:lang w:val="gsw-FR"/>
              </w:rPr>
              <w:t>2</w:t>
            </w:r>
            <w:r w:rsidR="00F5669F" w:rsidRPr="00FA4AD9">
              <w:rPr>
                <w:bCs/>
                <w:lang w:val="gsw-FR"/>
              </w:rPr>
              <w:t xml:space="preserve"> platībā </w:t>
            </w:r>
            <w:r w:rsidR="00590B67" w:rsidRPr="00FA4AD9">
              <w:rPr>
                <w:bCs/>
                <w:lang w:val="gsw-FR"/>
              </w:rPr>
              <w:t xml:space="preserve">(zemes vienības kadastra apzīmējums 0900 001 0547 ) un būves  (būves kadastra apzīmējums </w:t>
            </w:r>
            <w:r w:rsidR="00590B67" w:rsidRPr="00FA4AD9">
              <w:t>0900 001 0547 001).</w:t>
            </w:r>
            <w:r w:rsidR="00C40FD1" w:rsidRPr="00FA4AD9">
              <w:t xml:space="preserve"> </w:t>
            </w:r>
          </w:p>
          <w:p w:rsidR="00590B67" w:rsidRPr="00FA4AD9" w:rsidRDefault="00590B67" w:rsidP="00813729">
            <w:pPr>
              <w:ind w:firstLine="399"/>
              <w:jc w:val="both"/>
              <w:rPr>
                <w:bCs/>
                <w:lang w:val="gsw-FR"/>
              </w:rPr>
            </w:pPr>
            <w:r w:rsidRPr="00FA4AD9">
              <w:rPr>
                <w:bCs/>
                <w:lang w:val="gsw-FR"/>
              </w:rPr>
              <w:t xml:space="preserve">Būvei ar kadastra apzīmējumu </w:t>
            </w:r>
            <w:r w:rsidRPr="00FA4AD9">
              <w:t>0900 001 0547 001</w:t>
            </w:r>
            <w:r w:rsidRPr="00FA4AD9">
              <w:rPr>
                <w:bCs/>
                <w:lang w:val="gsw-FR"/>
              </w:rPr>
              <w:t xml:space="preserve"> nosaukums </w:t>
            </w:r>
            <w:r w:rsidR="0098335F" w:rsidRPr="00FA4AD9">
              <w:rPr>
                <w:bCs/>
                <w:lang w:val="gsw-FR"/>
              </w:rPr>
              <w:t>“</w:t>
            </w:r>
            <w:r w:rsidRPr="00FA4AD9">
              <w:rPr>
                <w:bCs/>
                <w:lang w:val="gsw-FR"/>
              </w:rPr>
              <w:t>Studentu dienesta viesnīca</w:t>
            </w:r>
            <w:r w:rsidR="0098335F" w:rsidRPr="00FA4AD9">
              <w:rPr>
                <w:bCs/>
                <w:lang w:val="gsw-FR"/>
              </w:rPr>
              <w:t>”</w:t>
            </w:r>
            <w:r w:rsidRPr="00FA4AD9">
              <w:rPr>
                <w:bCs/>
                <w:lang w:val="gsw-FR"/>
              </w:rPr>
              <w:t>, galvenais lietošanas veids</w:t>
            </w:r>
            <w:r w:rsidR="0025541B" w:rsidRPr="00FA4AD9">
              <w:rPr>
                <w:bCs/>
                <w:lang w:val="gsw-FR"/>
              </w:rPr>
              <w:t>-</w:t>
            </w:r>
            <w:r w:rsidRPr="00FA4AD9">
              <w:rPr>
                <w:bCs/>
                <w:lang w:val="gsw-FR"/>
              </w:rPr>
              <w:t xml:space="preserve"> dažādu sociālo grupu kopdzīvojamās mājas</w:t>
            </w:r>
            <w:r w:rsidR="0098335F" w:rsidRPr="00FA4AD9">
              <w:rPr>
                <w:bCs/>
                <w:lang w:val="gsw-FR"/>
              </w:rPr>
              <w:t>.</w:t>
            </w:r>
          </w:p>
          <w:p w:rsidR="004029D2" w:rsidRPr="00FA4AD9" w:rsidRDefault="00D4765F" w:rsidP="00813729">
            <w:pPr>
              <w:ind w:firstLine="399"/>
              <w:jc w:val="both"/>
              <w:rPr>
                <w:bCs/>
                <w:lang w:val="gsw-FR"/>
              </w:rPr>
            </w:pPr>
            <w:r w:rsidRPr="00FA4AD9">
              <w:rPr>
                <w:bCs/>
                <w:lang w:val="gsw-FR"/>
              </w:rPr>
              <w:t>NĪ</w:t>
            </w:r>
            <w:r w:rsidRPr="00FA4AD9">
              <w:rPr>
                <w:bCs/>
              </w:rPr>
              <w:t xml:space="preserve"> </w:t>
            </w:r>
            <w:r w:rsidRPr="00FA4AD9">
              <w:rPr>
                <w:b/>
                <w:bCs/>
                <w:lang w:val="gsw-FR"/>
              </w:rPr>
              <w:t xml:space="preserve">Mātera ielā 26 - </w:t>
            </w:r>
            <w:r w:rsidRPr="00FA4AD9">
              <w:rPr>
                <w:bCs/>
                <w:lang w:val="gsw-FR"/>
              </w:rPr>
              <w:t>b</w:t>
            </w:r>
            <w:r w:rsidR="004029D2" w:rsidRPr="00FA4AD9">
              <w:rPr>
                <w:bCs/>
                <w:lang w:val="gsw-FR"/>
              </w:rPr>
              <w:t>ūves</w:t>
            </w:r>
            <w:r w:rsidR="0039739E" w:rsidRPr="00FA4AD9">
              <w:rPr>
                <w:bCs/>
                <w:lang w:val="gsw-FR"/>
              </w:rPr>
              <w:t xml:space="preserve"> (būves kadastra apzīmējumu </w:t>
            </w:r>
            <w:r w:rsidR="0039739E" w:rsidRPr="00FA4AD9">
              <w:rPr>
                <w:bCs/>
              </w:rPr>
              <w:t>0900 001 0547 001)</w:t>
            </w:r>
            <w:r w:rsidR="0039739E" w:rsidRPr="00FA4AD9">
              <w:rPr>
                <w:bCs/>
                <w:lang w:val="gsw-FR"/>
              </w:rPr>
              <w:t xml:space="preserve"> </w:t>
            </w:r>
            <w:r w:rsidR="004029D2" w:rsidRPr="00FA4AD9">
              <w:rPr>
                <w:bCs/>
                <w:lang w:val="gsw-FR"/>
              </w:rPr>
              <w:t xml:space="preserve"> kopējā platība </w:t>
            </w:r>
            <w:r w:rsidR="003F5282" w:rsidRPr="00FA4AD9">
              <w:rPr>
                <w:bCs/>
                <w:lang w:val="gsw-FR"/>
              </w:rPr>
              <w:t xml:space="preserve">5066,70 </w:t>
            </w:r>
            <w:r w:rsidR="004029D2" w:rsidRPr="00FA4AD9">
              <w:rPr>
                <w:bCs/>
                <w:lang w:val="gsw-FR"/>
              </w:rPr>
              <w:t>m</w:t>
            </w:r>
            <w:r w:rsidR="004029D2" w:rsidRPr="00FA4AD9">
              <w:rPr>
                <w:bCs/>
                <w:vertAlign w:val="superscript"/>
                <w:lang w:val="gsw-FR"/>
              </w:rPr>
              <w:t>2</w:t>
            </w:r>
            <w:r w:rsidR="004029D2" w:rsidRPr="00FA4AD9">
              <w:rPr>
                <w:bCs/>
                <w:lang w:val="gsw-FR"/>
              </w:rPr>
              <w:t>, iznomāti 120,9 m</w:t>
            </w:r>
            <w:r w:rsidR="004029D2" w:rsidRPr="00FA4AD9">
              <w:rPr>
                <w:bCs/>
                <w:vertAlign w:val="superscript"/>
                <w:lang w:val="gsw-FR"/>
              </w:rPr>
              <w:t>2</w:t>
            </w:r>
            <w:r w:rsidR="004029D2" w:rsidRPr="00FA4AD9">
              <w:rPr>
                <w:bCs/>
              </w:rPr>
              <w:t>,</w:t>
            </w:r>
            <w:r w:rsidR="004029D2" w:rsidRPr="00FA4AD9">
              <w:rPr>
                <w:bCs/>
                <w:lang w:val="gsw-FR"/>
              </w:rPr>
              <w:t xml:space="preserve"> kas sastāda </w:t>
            </w:r>
            <w:r w:rsidR="003F5282" w:rsidRPr="00FA4AD9">
              <w:rPr>
                <w:bCs/>
                <w:lang w:val="gsw-FR"/>
              </w:rPr>
              <w:t>6,8</w:t>
            </w:r>
            <w:r w:rsidR="004029D2" w:rsidRPr="00FA4AD9">
              <w:rPr>
                <w:bCs/>
                <w:lang w:val="gsw-FR"/>
              </w:rPr>
              <w:t>% no būves p</w:t>
            </w:r>
            <w:r w:rsidR="00D47A55" w:rsidRPr="00FA4AD9">
              <w:rPr>
                <w:bCs/>
                <w:lang w:val="gsw-FR"/>
              </w:rPr>
              <w:t xml:space="preserve">latības, un </w:t>
            </w:r>
            <w:r w:rsidR="003C18A2" w:rsidRPr="00FA4AD9">
              <w:rPr>
                <w:bCs/>
                <w:lang w:val="gsw-FR"/>
              </w:rPr>
              <w:t>tiek izmant</w:t>
            </w:r>
            <w:r w:rsidR="003A3316" w:rsidRPr="00FA4AD9">
              <w:rPr>
                <w:bCs/>
                <w:lang w:val="gsw-FR"/>
              </w:rPr>
              <w:t>ot</w:t>
            </w:r>
            <w:r w:rsidR="003C18A2" w:rsidRPr="00FA4AD9">
              <w:rPr>
                <w:bCs/>
                <w:lang w:val="gsw-FR"/>
              </w:rPr>
              <w:t>a sabiedriskā</w:t>
            </w:r>
            <w:r w:rsidR="00D47A55" w:rsidRPr="00FA4AD9">
              <w:rPr>
                <w:bCs/>
                <w:lang w:val="gsw-FR"/>
              </w:rPr>
              <w:t>s ē</w:t>
            </w:r>
            <w:r w:rsidR="004029D2" w:rsidRPr="00FA4AD9">
              <w:rPr>
                <w:bCs/>
                <w:lang w:val="gsw-FR"/>
              </w:rPr>
              <w:t>dināšanas vajadzībām.</w:t>
            </w:r>
          </w:p>
          <w:p w:rsidR="00F42957" w:rsidRPr="00FA4AD9" w:rsidRDefault="006F4955" w:rsidP="00F42957">
            <w:pPr>
              <w:jc w:val="both"/>
            </w:pPr>
            <w:r w:rsidRPr="00FA4AD9">
              <w:t xml:space="preserve">      </w:t>
            </w:r>
            <w:r w:rsidR="0028074C" w:rsidRPr="00FA4AD9">
              <w:t>Ieņēmumi no darbībām, kuru izmantošanas veids ir dienesta viesnīcas pakalpojumu sniegšana, tiek novirzīti LLU pamata nesaimnieciskās darbības veikšanai un infrastruktūras uzturēšanai</w:t>
            </w:r>
            <w:r w:rsidR="00F42957" w:rsidRPr="00FA4AD9">
              <w:t>.</w:t>
            </w:r>
            <w:r w:rsidR="000C0D95" w:rsidRPr="00FA4AD9">
              <w:t xml:space="preserve"> </w:t>
            </w:r>
            <w:r w:rsidR="00F42957" w:rsidRPr="00FA4AD9">
              <w:t>Tādējādi nodrošināts, ka ēkā, kas pēc savas funkcionālās nozīmes ir specifiska, uzturēšanas izmaksas ir optimālas un finansiāli izdevīgas.</w:t>
            </w:r>
          </w:p>
          <w:p w:rsidR="00E806AC" w:rsidRPr="00FA4AD9" w:rsidRDefault="00E806AC" w:rsidP="000C0D95">
            <w:pPr>
              <w:jc w:val="both"/>
            </w:pPr>
          </w:p>
          <w:p w:rsidR="002244DF" w:rsidRPr="00FA4AD9" w:rsidRDefault="002244DF" w:rsidP="002244DF">
            <w:pPr>
              <w:ind w:firstLine="299"/>
              <w:jc w:val="both"/>
              <w:rPr>
                <w:rFonts w:eastAsia="Calibri"/>
                <w:lang w:eastAsia="en-US"/>
              </w:rPr>
            </w:pPr>
            <w:r w:rsidRPr="00FA4AD9">
              <w:rPr>
                <w:b/>
              </w:rPr>
              <w:t xml:space="preserve">NĪ Matera iela </w:t>
            </w:r>
            <w:r w:rsidR="00EF7050" w:rsidRPr="00FA4AD9">
              <w:rPr>
                <w:b/>
              </w:rPr>
              <w:t>26</w:t>
            </w:r>
            <w:r w:rsidRPr="00FA4AD9">
              <w:t xml:space="preserve"> uz zemes vienības ar kadastra apzīmējumu 0900 001 0547, Mātera ielā 26, Jelgavā, atrodas arī būves – sargu māja (būves kadastra apzīmējums 0900 001 0547 002), autostāvvi</w:t>
            </w:r>
            <w:r w:rsidR="002B2E8D" w:rsidRPr="00FA4AD9">
              <w:t xml:space="preserve">eta (būves kadastra apzīmējums </w:t>
            </w:r>
            <w:r w:rsidRPr="00FA4AD9">
              <w:t>0900 001 0547 003), bortakmeņi (būves kadastra apzīmējums 0900 001 0547 004), žogs (būves kadastra apzīmējums 0900 001 0547 005) un vārti (būves kadastra apzīmējums 0900 001 0547 006)</w:t>
            </w:r>
          </w:p>
          <w:p w:rsidR="008B3B29" w:rsidRPr="00FA4AD9" w:rsidRDefault="002244DF" w:rsidP="00C40B7E">
            <w:pPr>
              <w:ind w:firstLine="252"/>
              <w:jc w:val="both"/>
              <w:rPr>
                <w:rFonts w:eastAsia="Calibri"/>
              </w:rPr>
            </w:pPr>
            <w:r w:rsidRPr="00FA4AD9">
              <w:rPr>
                <w:rFonts w:eastAsia="Calibri"/>
                <w:lang w:eastAsia="en-US"/>
              </w:rPr>
              <w:t>Nekustamā īpašuma valsts kadastra informācijas sistēmā kā būvju tiesiskais valdītājs reģistrēts SIA „Jānis A” (reģ.nr. 40002040192).Saskaņā ar zemes nomas Līg</w:t>
            </w:r>
            <w:r w:rsidR="00D47A55" w:rsidRPr="00FA4AD9">
              <w:rPr>
                <w:rFonts w:eastAsia="Calibri"/>
                <w:lang w:eastAsia="en-US"/>
              </w:rPr>
              <w:t>umu Nr. 16.2-15.02/1</w:t>
            </w:r>
            <w:r w:rsidRPr="00FA4AD9">
              <w:rPr>
                <w:rFonts w:eastAsia="Calibri"/>
                <w:lang w:eastAsia="en-US"/>
              </w:rPr>
              <w:t>2</w:t>
            </w:r>
            <w:r w:rsidR="00D47A55" w:rsidRPr="00FA4AD9">
              <w:rPr>
                <w:rFonts w:eastAsia="Calibri"/>
                <w:lang w:eastAsia="en-US"/>
              </w:rPr>
              <w:t>/</w:t>
            </w:r>
            <w:r w:rsidRPr="00FA4AD9">
              <w:rPr>
                <w:rFonts w:eastAsia="Calibri"/>
                <w:lang w:eastAsia="en-US"/>
              </w:rPr>
              <w:t xml:space="preserve">2012, no zemes kopējās platības 4462 m², iznomāti 854 m², kas sastāda 19,14%, nomas līgums noslēgts līdz 31.05.2017.g. autostāvvietas ierīkošanai. SIA „Jānis A” ir rakstiski apliecinājis, ka nomas līgumam beidzoties, būves tiks demontētas un dzēstas no kadastra sistēmas. </w:t>
            </w:r>
            <w:r w:rsidR="008B3B29" w:rsidRPr="00FA4AD9">
              <w:rPr>
                <w:rFonts w:eastAsia="Calibri"/>
              </w:rPr>
              <w:t xml:space="preserve">LLU studējošie izmanto Nomnieka sniegtos pakalpojumus autotransporta novietošanai. </w:t>
            </w:r>
          </w:p>
          <w:p w:rsidR="002244DF" w:rsidRPr="00FA4AD9" w:rsidRDefault="002244DF" w:rsidP="00813729">
            <w:pPr>
              <w:ind w:firstLine="399"/>
              <w:jc w:val="both"/>
              <w:rPr>
                <w:bCs/>
              </w:rPr>
            </w:pPr>
          </w:p>
          <w:p w:rsidR="00DB5071" w:rsidRPr="00FA4AD9" w:rsidRDefault="00813729" w:rsidP="00A30E07">
            <w:pPr>
              <w:ind w:firstLine="399"/>
              <w:jc w:val="both"/>
              <w:rPr>
                <w:bCs/>
                <w:lang w:val="gsw-FR"/>
              </w:rPr>
            </w:pPr>
            <w:r w:rsidRPr="00FA4AD9">
              <w:rPr>
                <w:bCs/>
                <w:lang w:val="gsw-FR"/>
              </w:rPr>
              <w:t>NĪ</w:t>
            </w:r>
            <w:r w:rsidR="00673518" w:rsidRPr="00FA4AD9">
              <w:rPr>
                <w:bCs/>
              </w:rPr>
              <w:t xml:space="preserve"> </w:t>
            </w:r>
            <w:r w:rsidR="00745B88" w:rsidRPr="00FA4AD9">
              <w:rPr>
                <w:b/>
                <w:bCs/>
                <w:lang w:val="gsw-FR"/>
              </w:rPr>
              <w:t xml:space="preserve">Mātera  ielā 26 </w:t>
            </w:r>
            <w:r w:rsidR="00590B67" w:rsidRPr="00FA4AD9">
              <w:t xml:space="preserve">dzīvojamās telpas, iekārtas un koplietojamās telpas </w:t>
            </w:r>
            <w:r w:rsidR="00590B67" w:rsidRPr="00FA4AD9">
              <w:rPr>
                <w:bCs/>
                <w:lang w:val="gsw-FR"/>
              </w:rPr>
              <w:t xml:space="preserve">izmanto </w:t>
            </w:r>
            <w:r w:rsidR="00B935F4" w:rsidRPr="00FA4AD9">
              <w:rPr>
                <w:bCs/>
                <w:lang w:val="gsw-FR"/>
              </w:rPr>
              <w:t>LLU</w:t>
            </w:r>
            <w:r w:rsidR="00590B67" w:rsidRPr="00FA4AD9">
              <w:rPr>
                <w:bCs/>
                <w:lang w:val="gsw-FR"/>
              </w:rPr>
              <w:t xml:space="preserve"> Tehniskās fakultātes studenti un viespasniedzēji, atbilstoši </w:t>
            </w:r>
            <w:r w:rsidR="00590B67" w:rsidRPr="00FA4AD9">
              <w:t>paredzētajam mērķim</w:t>
            </w:r>
            <w:r w:rsidR="00DA32FE" w:rsidRPr="00FA4AD9">
              <w:t xml:space="preserve">. </w:t>
            </w:r>
            <w:r w:rsidRPr="00FA4AD9">
              <w:rPr>
                <w:bCs/>
                <w:lang w:val="gsw-FR"/>
              </w:rPr>
              <w:t>NĪ</w:t>
            </w:r>
            <w:r w:rsidRPr="00FA4AD9">
              <w:rPr>
                <w:b/>
                <w:bCs/>
                <w:lang w:val="gsw-FR"/>
              </w:rPr>
              <w:t xml:space="preserve"> Mātera  ielā 26</w:t>
            </w:r>
            <w:r w:rsidRPr="00FA4AD9">
              <w:rPr>
                <w:bCs/>
                <w:lang w:val="gsw-FR"/>
              </w:rPr>
              <w:t xml:space="preserve"> LLU </w:t>
            </w:r>
            <w:r w:rsidR="00AD2DE3" w:rsidRPr="00FA4AD9">
              <w:rPr>
                <w:bCs/>
                <w:lang w:val="gsw-FR"/>
              </w:rPr>
              <w:t>izm</w:t>
            </w:r>
            <w:r w:rsidRPr="00FA4AD9">
              <w:rPr>
                <w:bCs/>
                <w:lang w:val="gsw-FR"/>
              </w:rPr>
              <w:t>antos, lai</w:t>
            </w:r>
            <w:r w:rsidR="00673518" w:rsidRPr="00FA4AD9">
              <w:rPr>
                <w:bCs/>
              </w:rPr>
              <w:t xml:space="preserve"> </w:t>
            </w:r>
            <w:r w:rsidR="00AD2DE3" w:rsidRPr="00FA4AD9">
              <w:rPr>
                <w:bCs/>
                <w:lang w:val="gsw-FR"/>
              </w:rPr>
              <w:lastRenderedPageBreak/>
              <w:t>nodrošinātu studentiem un viespasniedzējiem dienesta viesnīcu pakalpojumus,  kā arī studiju un pētniecības procesam nepieciešamās atbalsta infrastruktūras pieejamību un attīstību.</w:t>
            </w:r>
          </w:p>
          <w:p w:rsidR="0050159F" w:rsidRPr="00FA4AD9" w:rsidRDefault="0050159F" w:rsidP="00A30E07">
            <w:pPr>
              <w:ind w:firstLine="399"/>
              <w:jc w:val="both"/>
              <w:rPr>
                <w:lang w:val="gsw-FR"/>
              </w:rPr>
            </w:pPr>
          </w:p>
          <w:p w:rsidR="00D8308D" w:rsidRPr="00FA4AD9" w:rsidRDefault="007F56AB" w:rsidP="00D8308D">
            <w:pPr>
              <w:jc w:val="both"/>
            </w:pPr>
            <w:r w:rsidRPr="00FA4AD9">
              <w:t>1</w:t>
            </w:r>
            <w:r w:rsidR="00004714" w:rsidRPr="00FA4AD9">
              <w:t>6</w:t>
            </w:r>
            <w:r w:rsidRPr="00FA4AD9">
              <w:t>.</w:t>
            </w:r>
            <w:r w:rsidR="00DB5071" w:rsidRPr="00FA4AD9">
              <w:t xml:space="preserve"> </w:t>
            </w:r>
            <w:r w:rsidR="00D8308D" w:rsidRPr="00FA4AD9">
              <w:rPr>
                <w:bCs/>
                <w:lang w:val="gsw-FR"/>
              </w:rPr>
              <w:t xml:space="preserve">NĪ (nekustamā īpašuma kadastra Nr.0900 006 0090) </w:t>
            </w:r>
            <w:r w:rsidR="00D8308D" w:rsidRPr="00FA4AD9">
              <w:rPr>
                <w:b/>
                <w:bCs/>
                <w:lang w:val="gsw-FR"/>
              </w:rPr>
              <w:t xml:space="preserve">Raiņa ielā 1, Jelgavā </w:t>
            </w:r>
            <w:r w:rsidR="00D8308D" w:rsidRPr="00FA4AD9">
              <w:rPr>
                <w:bCs/>
                <w:lang w:val="gsw-FR"/>
              </w:rPr>
              <w:t xml:space="preserve">(turpmāk – </w:t>
            </w:r>
            <w:r w:rsidR="00813729" w:rsidRPr="00FA4AD9">
              <w:rPr>
                <w:bCs/>
                <w:lang w:val="gsw-FR"/>
              </w:rPr>
              <w:t>NĪ</w:t>
            </w:r>
            <w:r w:rsidR="00673518" w:rsidRPr="00FA4AD9">
              <w:rPr>
                <w:bCs/>
              </w:rPr>
              <w:t xml:space="preserve"> </w:t>
            </w:r>
            <w:r w:rsidR="00D8308D" w:rsidRPr="00FA4AD9">
              <w:rPr>
                <w:b/>
                <w:bCs/>
                <w:lang w:val="gsw-FR"/>
              </w:rPr>
              <w:t>Raiņa ielā 1)</w:t>
            </w:r>
            <w:r w:rsidR="00D8308D" w:rsidRPr="00FA4AD9">
              <w:rPr>
                <w:bCs/>
                <w:lang w:val="gsw-FR"/>
              </w:rPr>
              <w:t xml:space="preserve">, ierakstīts Jelgavas tiesas zemesgrāmatu nodaļas Jelgavas pilsētas zemesgrāmatas nodalījumā Nr. 3586 uz valsts vārda </w:t>
            </w:r>
            <w:r w:rsidR="0025541B" w:rsidRPr="00FA4AD9">
              <w:rPr>
                <w:bCs/>
                <w:lang w:val="gsw-FR"/>
              </w:rPr>
              <w:t>LLU</w:t>
            </w:r>
            <w:r w:rsidR="00D8308D" w:rsidRPr="00FA4AD9">
              <w:rPr>
                <w:bCs/>
                <w:lang w:val="gsw-FR"/>
              </w:rPr>
              <w:t xml:space="preserve"> personā. </w:t>
            </w:r>
            <w:r w:rsidR="00813729" w:rsidRPr="00FA4AD9">
              <w:rPr>
                <w:bCs/>
                <w:lang w:val="gsw-FR"/>
              </w:rPr>
              <w:t>NĪ</w:t>
            </w:r>
            <w:r w:rsidR="00D8308D" w:rsidRPr="00FA4AD9">
              <w:rPr>
                <w:b/>
                <w:bCs/>
                <w:lang w:val="gsw-FR"/>
              </w:rPr>
              <w:t xml:space="preserve"> Raiņa ielā 1</w:t>
            </w:r>
            <w:r w:rsidR="00D8308D" w:rsidRPr="00FA4AD9">
              <w:rPr>
                <w:bCs/>
                <w:lang w:val="gsw-FR"/>
              </w:rPr>
              <w:t xml:space="preserve"> sastāv no zemes vienības 4805 m</w:t>
            </w:r>
            <w:r w:rsidR="00D8308D" w:rsidRPr="00FA4AD9">
              <w:rPr>
                <w:bCs/>
                <w:vertAlign w:val="superscript"/>
                <w:lang w:val="gsw-FR"/>
              </w:rPr>
              <w:t>2</w:t>
            </w:r>
            <w:r w:rsidR="00D8308D" w:rsidRPr="00FA4AD9">
              <w:rPr>
                <w:bCs/>
                <w:lang w:val="gsw-FR"/>
              </w:rPr>
              <w:t xml:space="preserve"> platībā (zemes vienības kadastra apzīmējums 0900 006 0090) un divām būvēm (būvju kadastra apzīmējumi </w:t>
            </w:r>
            <w:r w:rsidR="00D8308D" w:rsidRPr="00FA4AD9">
              <w:t>0900 006 0090 001 un 0900 006 0090 002).</w:t>
            </w:r>
          </w:p>
          <w:p w:rsidR="00BB6729" w:rsidRPr="00FA4AD9" w:rsidRDefault="00D8308D" w:rsidP="007922C2">
            <w:pPr>
              <w:ind w:firstLine="399"/>
              <w:jc w:val="both"/>
              <w:rPr>
                <w:bCs/>
                <w:lang w:val="gsw-FR"/>
              </w:rPr>
            </w:pPr>
            <w:r w:rsidRPr="00FA4AD9">
              <w:rPr>
                <w:bCs/>
                <w:lang w:val="gsw-FR"/>
              </w:rPr>
              <w:t xml:space="preserve">Būvei ar kadastra apzīmējumu </w:t>
            </w:r>
            <w:r w:rsidRPr="00FA4AD9">
              <w:t xml:space="preserve">0900 006 </w:t>
            </w:r>
            <w:r w:rsidR="00B719FB" w:rsidRPr="00FA4AD9">
              <w:t>0090</w:t>
            </w:r>
            <w:r w:rsidRPr="00FA4AD9">
              <w:t xml:space="preserve"> 001</w:t>
            </w:r>
            <w:r w:rsidRPr="00FA4AD9">
              <w:rPr>
                <w:bCs/>
                <w:lang w:val="gsw-FR"/>
              </w:rPr>
              <w:t xml:space="preserve"> nosaukums </w:t>
            </w:r>
            <w:r w:rsidR="00B719FB" w:rsidRPr="00FA4AD9">
              <w:rPr>
                <w:bCs/>
                <w:lang w:val="gsw-FR"/>
              </w:rPr>
              <w:t>Sporta ēka</w:t>
            </w:r>
            <w:r w:rsidRPr="00FA4AD9">
              <w:rPr>
                <w:bCs/>
                <w:lang w:val="gsw-FR"/>
              </w:rPr>
              <w:t>, galvenais lietošanas veids</w:t>
            </w:r>
            <w:r w:rsidR="00F42957" w:rsidRPr="00FA4AD9">
              <w:rPr>
                <w:bCs/>
                <w:lang w:val="gsw-FR"/>
              </w:rPr>
              <w:t xml:space="preserve"> - </w:t>
            </w:r>
            <w:r w:rsidR="002B2E8D" w:rsidRPr="00FA4AD9">
              <w:rPr>
                <w:bCs/>
                <w:lang w:val="gsw-FR"/>
              </w:rPr>
              <w:t>sporta ēkas.</w:t>
            </w:r>
            <w:r w:rsidR="00E30BD6" w:rsidRPr="00FA4AD9">
              <w:t>B</w:t>
            </w:r>
            <w:r w:rsidR="00E30BD6" w:rsidRPr="00FA4AD9">
              <w:rPr>
                <w:bCs/>
              </w:rPr>
              <w:t>ūvē veiktās darbības ir saistītas ar LLU darbībām vispārējās izglītības sistēmas ietvaros</w:t>
            </w:r>
            <w:r w:rsidR="007D6A48" w:rsidRPr="00FA4AD9">
              <w:rPr>
                <w:bCs/>
              </w:rPr>
              <w:t>.</w:t>
            </w:r>
          </w:p>
          <w:p w:rsidR="00B719FB" w:rsidRPr="00FA4AD9" w:rsidRDefault="00B719FB" w:rsidP="00813729">
            <w:pPr>
              <w:ind w:firstLine="399"/>
              <w:jc w:val="both"/>
              <w:rPr>
                <w:bCs/>
                <w:lang w:val="gsw-FR"/>
              </w:rPr>
            </w:pPr>
            <w:r w:rsidRPr="00FA4AD9">
              <w:rPr>
                <w:bCs/>
                <w:lang w:val="gsw-FR"/>
              </w:rPr>
              <w:t xml:space="preserve">Būvei ar kadastra apzīmējumu </w:t>
            </w:r>
            <w:r w:rsidRPr="00FA4AD9">
              <w:t>0900 006 0090 002</w:t>
            </w:r>
            <w:r w:rsidRPr="00FA4AD9">
              <w:rPr>
                <w:bCs/>
                <w:lang w:val="gsw-FR"/>
              </w:rPr>
              <w:t xml:space="preserve"> nosaukums Katlu māja, galvenais lietošanas veids</w:t>
            </w:r>
            <w:r w:rsidR="00BF033A" w:rsidRPr="00FA4AD9">
              <w:rPr>
                <w:bCs/>
                <w:lang w:val="gsw-FR"/>
              </w:rPr>
              <w:t xml:space="preserve"> - </w:t>
            </w:r>
            <w:r w:rsidRPr="00FA4AD9">
              <w:rPr>
                <w:bCs/>
                <w:lang w:val="gsw-FR"/>
              </w:rPr>
              <w:t>rūpnieciskās ražošanas ēkas</w:t>
            </w:r>
            <w:r w:rsidR="007D6A48" w:rsidRPr="00FA4AD9">
              <w:rPr>
                <w:bCs/>
                <w:lang w:val="gsw-FR"/>
              </w:rPr>
              <w:t>.</w:t>
            </w:r>
          </w:p>
          <w:p w:rsidR="003438CD" w:rsidRPr="00FA4AD9" w:rsidRDefault="0050159F" w:rsidP="007922C2">
            <w:pPr>
              <w:tabs>
                <w:tab w:val="left" w:pos="709"/>
                <w:tab w:val="left" w:pos="8640"/>
                <w:tab w:val="left" w:pos="9180"/>
              </w:tabs>
              <w:ind w:firstLine="440"/>
              <w:jc w:val="both"/>
              <w:rPr>
                <w:bCs/>
                <w:lang w:val="gsw-FR"/>
              </w:rPr>
            </w:pPr>
            <w:r w:rsidRPr="00FA4AD9">
              <w:rPr>
                <w:rFonts w:eastAsia="Calibri"/>
                <w:lang w:eastAsia="en-US"/>
              </w:rPr>
              <w:t>Uz zemes vienības</w:t>
            </w:r>
            <w:r w:rsidRPr="00FA4AD9">
              <w:t xml:space="preserve"> ar kadastra apzīmējumu 0900 006 0090 atrodas nekustamā īpašuma sastāvā</w:t>
            </w:r>
            <w:r w:rsidR="00D47A55" w:rsidRPr="00FA4AD9">
              <w:t xml:space="preserve"> neesošas</w:t>
            </w:r>
            <w:r w:rsidRPr="00FA4AD9">
              <w:t xml:space="preserve"> inženierbūves – žogs (būves kadastra apzīmējums 0900 006 0090 003) un stāvlaukums (būves kadastra apzīmējums 0900 006 0090 004). Minētās būves uzskaitītas LLU grāmatvedības pamatlīdzekļu uzskaitē un nepieciešamas  autostāvlaukuma aprīkošanai.</w:t>
            </w:r>
            <w:r w:rsidR="007922C2" w:rsidRPr="00FA4AD9">
              <w:t xml:space="preserve"> </w:t>
            </w:r>
            <w:r w:rsidR="003438CD" w:rsidRPr="00FA4AD9">
              <w:rPr>
                <w:bCs/>
                <w:lang w:val="gsw-FR"/>
              </w:rPr>
              <w:t>Būve  ar kadastra apzīmējumu 0900 006 0090 004</w:t>
            </w:r>
            <w:r w:rsidR="0025541B" w:rsidRPr="00FA4AD9">
              <w:rPr>
                <w:bCs/>
                <w:lang w:val="gsw-FR"/>
              </w:rPr>
              <w:t xml:space="preserve"> </w:t>
            </w:r>
            <w:r w:rsidR="003438CD" w:rsidRPr="00FA4AD9">
              <w:rPr>
                <w:bCs/>
                <w:lang w:val="gsw-FR"/>
              </w:rPr>
              <w:t>(stāvlaukums)</w:t>
            </w:r>
            <w:r w:rsidR="00731CA3" w:rsidRPr="00FA4AD9">
              <w:rPr>
                <w:bCs/>
                <w:lang w:val="gsw-FR"/>
              </w:rPr>
              <w:t xml:space="preserve"> </w:t>
            </w:r>
            <w:r w:rsidR="003438CD" w:rsidRPr="00FA4AD9">
              <w:rPr>
                <w:bCs/>
                <w:lang w:val="gsw-FR"/>
              </w:rPr>
              <w:t xml:space="preserve">LLU nepieciešama atbalsta funkciju nodrošināšanai </w:t>
            </w:r>
            <w:r w:rsidR="003438CD" w:rsidRPr="00FA4AD9">
              <w:rPr>
                <w:bCs/>
              </w:rPr>
              <w:t>vispārējās izglītības sistēmas ietvaros</w:t>
            </w:r>
            <w:r w:rsidR="007D6A48" w:rsidRPr="00FA4AD9">
              <w:rPr>
                <w:bCs/>
              </w:rPr>
              <w:t>.</w:t>
            </w:r>
          </w:p>
          <w:p w:rsidR="009D5FED" w:rsidRPr="00FA4AD9" w:rsidRDefault="00745B88" w:rsidP="00813729">
            <w:pPr>
              <w:ind w:firstLine="399"/>
              <w:jc w:val="both"/>
              <w:rPr>
                <w:bCs/>
                <w:lang w:val="gsw-FR"/>
              </w:rPr>
            </w:pPr>
            <w:r w:rsidRPr="00FA4AD9">
              <w:rPr>
                <w:bCs/>
                <w:lang w:val="gsw-FR"/>
              </w:rPr>
              <w:t>NĪ</w:t>
            </w:r>
            <w:r w:rsidR="00673518" w:rsidRPr="00FA4AD9">
              <w:rPr>
                <w:bCs/>
              </w:rPr>
              <w:t xml:space="preserve"> </w:t>
            </w:r>
            <w:r w:rsidR="00F75C06" w:rsidRPr="00FA4AD9">
              <w:rPr>
                <w:b/>
                <w:bCs/>
                <w:lang w:val="gsw-FR"/>
              </w:rPr>
              <w:t xml:space="preserve">Raiņa ielā 1 </w:t>
            </w:r>
            <w:r w:rsidR="00F75C06" w:rsidRPr="00FA4AD9">
              <w:rPr>
                <w:bCs/>
                <w:lang w:val="gsw-FR"/>
              </w:rPr>
              <w:t xml:space="preserve">atrodas peldbaseins, sporta zāle, vingrošanas zāle un citas telpas sporta nodarbībām un to atbilstoši </w:t>
            </w:r>
            <w:r w:rsidR="00F75C06" w:rsidRPr="00FA4AD9">
              <w:t>paredzētajam mērķim</w:t>
            </w:r>
            <w:r w:rsidR="00673518" w:rsidRPr="00FA4AD9">
              <w:t xml:space="preserve"> </w:t>
            </w:r>
            <w:r w:rsidR="00D8308D" w:rsidRPr="00FA4AD9">
              <w:rPr>
                <w:bCs/>
                <w:lang w:val="gsw-FR"/>
              </w:rPr>
              <w:t xml:space="preserve">izmanto </w:t>
            </w:r>
            <w:r w:rsidR="00B935F4" w:rsidRPr="00FA4AD9">
              <w:rPr>
                <w:bCs/>
                <w:lang w:val="gsw-FR"/>
              </w:rPr>
              <w:t>LLU</w:t>
            </w:r>
            <w:r w:rsidR="00673518" w:rsidRPr="00FA4AD9">
              <w:rPr>
                <w:bCs/>
              </w:rPr>
              <w:t xml:space="preserve"> </w:t>
            </w:r>
            <w:r w:rsidR="009D5FED" w:rsidRPr="00FA4AD9">
              <w:rPr>
                <w:bCs/>
                <w:lang w:val="gsw-FR"/>
              </w:rPr>
              <w:t xml:space="preserve">Sporta centrs, </w:t>
            </w:r>
            <w:r w:rsidR="00D8308D" w:rsidRPr="00FA4AD9">
              <w:rPr>
                <w:bCs/>
                <w:lang w:val="gsw-FR"/>
              </w:rPr>
              <w:t>stud</w:t>
            </w:r>
            <w:r w:rsidR="00123CA3" w:rsidRPr="00FA4AD9">
              <w:rPr>
                <w:bCs/>
                <w:lang w:val="gsw-FR"/>
              </w:rPr>
              <w:t>enti</w:t>
            </w:r>
            <w:r w:rsidR="009D5FED" w:rsidRPr="00FA4AD9">
              <w:rPr>
                <w:bCs/>
                <w:lang w:val="gsw-FR"/>
              </w:rPr>
              <w:t xml:space="preserve"> un </w:t>
            </w:r>
            <w:r w:rsidR="00F75C06" w:rsidRPr="00FA4AD9">
              <w:rPr>
                <w:bCs/>
                <w:lang w:val="gsw-FR"/>
              </w:rPr>
              <w:t xml:space="preserve"> darbinieki</w:t>
            </w:r>
            <w:r w:rsidR="009D5FED" w:rsidRPr="00FA4AD9">
              <w:rPr>
                <w:bCs/>
                <w:lang w:val="gsw-FR"/>
              </w:rPr>
              <w:t>.</w:t>
            </w:r>
          </w:p>
          <w:p w:rsidR="00561FE0" w:rsidRPr="00FA4AD9" w:rsidRDefault="00813729" w:rsidP="00A30E07">
            <w:pPr>
              <w:ind w:firstLine="399"/>
              <w:jc w:val="both"/>
              <w:rPr>
                <w:bCs/>
                <w:lang w:val="gsw-FR"/>
              </w:rPr>
            </w:pPr>
            <w:r w:rsidRPr="00FA4AD9">
              <w:rPr>
                <w:bCs/>
                <w:lang w:val="gsw-FR"/>
              </w:rPr>
              <w:t>NĪ</w:t>
            </w:r>
            <w:r w:rsidRPr="00FA4AD9">
              <w:rPr>
                <w:b/>
                <w:bCs/>
                <w:lang w:val="gsw-FR"/>
              </w:rPr>
              <w:t xml:space="preserve"> Raiņa ielā 1</w:t>
            </w:r>
            <w:r w:rsidRPr="00FA4AD9">
              <w:rPr>
                <w:bCs/>
                <w:lang w:val="gsw-FR"/>
              </w:rPr>
              <w:t xml:space="preserve"> LLU </w:t>
            </w:r>
            <w:r w:rsidR="00D8308D" w:rsidRPr="00FA4AD9">
              <w:rPr>
                <w:bCs/>
                <w:lang w:val="gsw-FR"/>
              </w:rPr>
              <w:t xml:space="preserve">izmantos, lai </w:t>
            </w:r>
            <w:r w:rsidR="00345056" w:rsidRPr="00FA4AD9">
              <w:rPr>
                <w:bCs/>
                <w:lang w:val="gsw-FR"/>
              </w:rPr>
              <w:t xml:space="preserve">nodrošinātu </w:t>
            </w:r>
            <w:r w:rsidR="00F24C73" w:rsidRPr="00FA4AD9">
              <w:rPr>
                <w:bCs/>
                <w:lang w:val="gsw-FR"/>
              </w:rPr>
              <w:t xml:space="preserve">studējošo </w:t>
            </w:r>
            <w:r w:rsidR="00AE3DCE" w:rsidRPr="00FA4AD9">
              <w:rPr>
                <w:bCs/>
                <w:lang w:val="gsw-FR"/>
              </w:rPr>
              <w:t>vispārēj</w:t>
            </w:r>
            <w:r w:rsidR="00345056" w:rsidRPr="00FA4AD9">
              <w:rPr>
                <w:bCs/>
                <w:lang w:val="gsw-FR"/>
              </w:rPr>
              <w:t>o</w:t>
            </w:r>
            <w:r w:rsidR="00AE3DCE" w:rsidRPr="00FA4AD9">
              <w:rPr>
                <w:bCs/>
                <w:lang w:val="gsw-FR"/>
              </w:rPr>
              <w:t xml:space="preserve"> fizisk</w:t>
            </w:r>
            <w:r w:rsidR="00345056" w:rsidRPr="00FA4AD9">
              <w:rPr>
                <w:bCs/>
                <w:lang w:val="gsw-FR"/>
              </w:rPr>
              <w:t>o</w:t>
            </w:r>
            <w:r w:rsidR="00AE3DCE" w:rsidRPr="00FA4AD9">
              <w:rPr>
                <w:bCs/>
                <w:lang w:val="gsw-FR"/>
              </w:rPr>
              <w:t xml:space="preserve"> sagatavotīb</w:t>
            </w:r>
            <w:r w:rsidR="00345056" w:rsidRPr="00FA4AD9">
              <w:rPr>
                <w:bCs/>
                <w:lang w:val="gsw-FR"/>
              </w:rPr>
              <w:t>u</w:t>
            </w:r>
            <w:r w:rsidR="00F24C73" w:rsidRPr="00FA4AD9">
              <w:rPr>
                <w:bCs/>
                <w:lang w:val="gsw-FR"/>
              </w:rPr>
              <w:t>, prasmju, iemaņu un spēju iegūšan</w:t>
            </w:r>
            <w:r w:rsidR="00345056" w:rsidRPr="00FA4AD9">
              <w:rPr>
                <w:bCs/>
                <w:lang w:val="gsw-FR"/>
              </w:rPr>
              <w:t>u un pilnveidošanu</w:t>
            </w:r>
            <w:r w:rsidR="00F24C73" w:rsidRPr="00FA4AD9">
              <w:rPr>
                <w:bCs/>
                <w:lang w:val="gsw-FR"/>
              </w:rPr>
              <w:t>,</w:t>
            </w:r>
            <w:r w:rsidR="00345056" w:rsidRPr="00FA4AD9">
              <w:rPr>
                <w:bCs/>
                <w:lang w:val="gsw-FR"/>
              </w:rPr>
              <w:t xml:space="preserve"> </w:t>
            </w:r>
            <w:r w:rsidR="00F24C73" w:rsidRPr="00FA4AD9">
              <w:rPr>
                <w:bCs/>
                <w:lang w:val="gsw-FR"/>
              </w:rPr>
              <w:t>fi</w:t>
            </w:r>
            <w:r w:rsidR="007E45FB" w:rsidRPr="00FA4AD9">
              <w:rPr>
                <w:bCs/>
                <w:lang w:val="gsw-FR"/>
              </w:rPr>
              <w:t>zisko un garīgo spēju izkopšan</w:t>
            </w:r>
            <w:r w:rsidR="00345056" w:rsidRPr="00FA4AD9">
              <w:rPr>
                <w:bCs/>
                <w:lang w:val="gsw-FR"/>
              </w:rPr>
              <w:t>u</w:t>
            </w:r>
            <w:r w:rsidR="007E45FB" w:rsidRPr="00FA4AD9">
              <w:rPr>
                <w:bCs/>
                <w:lang w:val="gsw-FR"/>
              </w:rPr>
              <w:t xml:space="preserve"> un attīstīb</w:t>
            </w:r>
            <w:r w:rsidR="00345056" w:rsidRPr="00FA4AD9">
              <w:rPr>
                <w:bCs/>
                <w:lang w:val="gsw-FR"/>
              </w:rPr>
              <w:t>u</w:t>
            </w:r>
            <w:r w:rsidR="00F24C73" w:rsidRPr="00FA4AD9">
              <w:rPr>
                <w:bCs/>
                <w:lang w:val="gsw-FR"/>
              </w:rPr>
              <w:t>, veidojot izpratni par aktīvu un veselīgu dzīvesveidu.</w:t>
            </w:r>
          </w:p>
          <w:p w:rsidR="005B0855" w:rsidRPr="00FA4AD9" w:rsidRDefault="005B0855" w:rsidP="00A30E07">
            <w:pPr>
              <w:ind w:firstLine="399"/>
              <w:jc w:val="both"/>
              <w:rPr>
                <w:bCs/>
                <w:lang w:val="gsw-FR"/>
              </w:rPr>
            </w:pPr>
          </w:p>
          <w:p w:rsidR="00561FE0" w:rsidRPr="00FA4AD9" w:rsidRDefault="00887378" w:rsidP="006D7F22">
            <w:pPr>
              <w:jc w:val="both"/>
              <w:rPr>
                <w:bCs/>
                <w:lang w:val="gsw-FR"/>
              </w:rPr>
            </w:pPr>
            <w:r w:rsidRPr="00FA4AD9">
              <w:rPr>
                <w:bCs/>
                <w:lang w:val="gsw-FR"/>
              </w:rPr>
              <w:t>1</w:t>
            </w:r>
            <w:r w:rsidR="00004714" w:rsidRPr="00FA4AD9">
              <w:rPr>
                <w:bCs/>
                <w:lang w:val="gsw-FR"/>
              </w:rPr>
              <w:t>7</w:t>
            </w:r>
            <w:r w:rsidR="007F56AB" w:rsidRPr="00FA4AD9">
              <w:rPr>
                <w:bCs/>
                <w:lang w:val="gsw-FR"/>
              </w:rPr>
              <w:t>.</w:t>
            </w:r>
            <w:r w:rsidR="00673518" w:rsidRPr="00FA4AD9">
              <w:rPr>
                <w:bCs/>
              </w:rPr>
              <w:t xml:space="preserve"> </w:t>
            </w:r>
            <w:r w:rsidR="003A545A" w:rsidRPr="00FA4AD9">
              <w:rPr>
                <w:bCs/>
                <w:lang w:val="gsw-FR"/>
              </w:rPr>
              <w:t xml:space="preserve">NĪ (nekustamā īpašuma kadastra Nr.0900 006 0069) </w:t>
            </w:r>
            <w:r w:rsidR="003A545A" w:rsidRPr="00FA4AD9">
              <w:rPr>
                <w:b/>
                <w:bCs/>
                <w:lang w:val="gsw-FR"/>
              </w:rPr>
              <w:t>Jāņa Čakstes bulvārī 7, Jelgavā</w:t>
            </w:r>
            <w:r w:rsidR="003A545A" w:rsidRPr="00FA4AD9">
              <w:rPr>
                <w:bCs/>
                <w:lang w:val="gsw-FR"/>
              </w:rPr>
              <w:t xml:space="preserve">(turpmāk – </w:t>
            </w:r>
            <w:r w:rsidR="00813729" w:rsidRPr="00FA4AD9">
              <w:rPr>
                <w:bCs/>
                <w:lang w:val="gsw-FR"/>
              </w:rPr>
              <w:t>NĪ</w:t>
            </w:r>
            <w:r w:rsidR="00673518" w:rsidRPr="00FA4AD9">
              <w:rPr>
                <w:bCs/>
              </w:rPr>
              <w:t xml:space="preserve"> </w:t>
            </w:r>
            <w:r w:rsidR="003A545A" w:rsidRPr="00FA4AD9">
              <w:rPr>
                <w:b/>
                <w:bCs/>
                <w:lang w:val="gsw-FR"/>
              </w:rPr>
              <w:t>Jāņa Čakstes bulvārī 7</w:t>
            </w:r>
            <w:r w:rsidR="003A545A" w:rsidRPr="00FA4AD9">
              <w:rPr>
                <w:bCs/>
                <w:lang w:val="gsw-FR"/>
              </w:rPr>
              <w:t xml:space="preserve">), ierakstīts Jelgavas tiesas zemesgrāmatu nodaļas Jelgavas pilsētas zemesgrāmatas  nodalījumā Nr. 6582 uz valsts vārda </w:t>
            </w:r>
            <w:r w:rsidR="0025541B" w:rsidRPr="00FA4AD9">
              <w:rPr>
                <w:bCs/>
                <w:lang w:val="gsw-FR"/>
              </w:rPr>
              <w:t>LLU</w:t>
            </w:r>
            <w:r w:rsidR="003A545A" w:rsidRPr="00FA4AD9">
              <w:rPr>
                <w:bCs/>
                <w:lang w:val="gsw-FR"/>
              </w:rPr>
              <w:t xml:space="preserve"> personā. </w:t>
            </w:r>
            <w:r w:rsidR="00813729" w:rsidRPr="00FA4AD9">
              <w:rPr>
                <w:bCs/>
                <w:lang w:val="gsw-FR"/>
              </w:rPr>
              <w:t>NĪ</w:t>
            </w:r>
            <w:r w:rsidR="003A545A" w:rsidRPr="00FA4AD9">
              <w:rPr>
                <w:b/>
                <w:bCs/>
                <w:lang w:val="gsw-FR"/>
              </w:rPr>
              <w:t xml:space="preserve"> Jāņa Čakstes bulvārī 7</w:t>
            </w:r>
            <w:r w:rsidR="003A545A" w:rsidRPr="00FA4AD9">
              <w:rPr>
                <w:bCs/>
                <w:lang w:val="gsw-FR"/>
              </w:rPr>
              <w:t xml:space="preserve"> sastāv no zemes vienības 1015 m</w:t>
            </w:r>
            <w:r w:rsidR="003A545A" w:rsidRPr="00FA4AD9">
              <w:rPr>
                <w:bCs/>
                <w:vertAlign w:val="superscript"/>
                <w:lang w:val="gsw-FR"/>
              </w:rPr>
              <w:t>2</w:t>
            </w:r>
            <w:r w:rsidR="003A545A" w:rsidRPr="00FA4AD9">
              <w:rPr>
                <w:bCs/>
                <w:lang w:val="gsw-FR"/>
              </w:rPr>
              <w:t xml:space="preserve"> platībā (zemes vienības kadastra apzīmējums 0900 006 0069)</w:t>
            </w:r>
            <w:r w:rsidR="00770F28" w:rsidRPr="00FA4AD9">
              <w:rPr>
                <w:bCs/>
                <w:lang w:val="gsw-FR"/>
              </w:rPr>
              <w:t>.</w:t>
            </w:r>
          </w:p>
          <w:p w:rsidR="005B7D64" w:rsidRPr="00FA4AD9" w:rsidRDefault="004C142A" w:rsidP="00A30E07">
            <w:pPr>
              <w:ind w:firstLine="399"/>
              <w:jc w:val="both"/>
              <w:rPr>
                <w:bCs/>
                <w:lang w:val="gsw-FR"/>
              </w:rPr>
            </w:pPr>
            <w:r w:rsidRPr="00FA4AD9">
              <w:rPr>
                <w:bCs/>
                <w:lang w:val="gsw-FR"/>
              </w:rPr>
              <w:t>NĪ</w:t>
            </w:r>
            <w:r w:rsidR="00673518" w:rsidRPr="00FA4AD9">
              <w:rPr>
                <w:bCs/>
              </w:rPr>
              <w:t xml:space="preserve"> </w:t>
            </w:r>
            <w:r w:rsidR="003A545A" w:rsidRPr="00FA4AD9">
              <w:rPr>
                <w:b/>
                <w:bCs/>
                <w:lang w:val="gsw-FR"/>
              </w:rPr>
              <w:t xml:space="preserve">Jāņa Čakstes bulvārī 7 </w:t>
            </w:r>
            <w:r w:rsidR="003A545A" w:rsidRPr="00FA4AD9">
              <w:rPr>
                <w:bCs/>
                <w:lang w:val="gsw-FR"/>
              </w:rPr>
              <w:t>nepieciešams</w:t>
            </w:r>
            <w:r w:rsidR="00673518" w:rsidRPr="00FA4AD9">
              <w:rPr>
                <w:bCs/>
              </w:rPr>
              <w:t xml:space="preserve"> </w:t>
            </w:r>
            <w:r w:rsidR="003A545A" w:rsidRPr="00FA4AD9">
              <w:rPr>
                <w:bCs/>
                <w:lang w:val="gsw-FR"/>
              </w:rPr>
              <w:t>blakus esošā nekustamā īpašuma</w:t>
            </w:r>
            <w:r w:rsidR="00673518" w:rsidRPr="00FA4AD9">
              <w:rPr>
                <w:bCs/>
              </w:rPr>
              <w:t xml:space="preserve"> </w:t>
            </w:r>
            <w:r w:rsidR="003A545A" w:rsidRPr="00FA4AD9">
              <w:rPr>
                <w:bCs/>
                <w:lang w:val="gsw-FR"/>
              </w:rPr>
              <w:t>(nekustamā īpašuma kadastra Nr.0900 006 0243) Jāņa Čakstes bulvārī 7</w:t>
            </w:r>
            <w:r w:rsidR="00673518" w:rsidRPr="00FA4AD9">
              <w:rPr>
                <w:bCs/>
              </w:rPr>
              <w:t xml:space="preserve"> </w:t>
            </w:r>
            <w:r w:rsidR="003A545A" w:rsidRPr="00FA4AD9">
              <w:rPr>
                <w:bCs/>
                <w:lang w:val="gsw-FR"/>
              </w:rPr>
              <w:t>uzturēšanai.</w:t>
            </w:r>
          </w:p>
          <w:p w:rsidR="00770886" w:rsidRPr="00FA4AD9" w:rsidRDefault="00770886" w:rsidP="00A30E07">
            <w:pPr>
              <w:ind w:firstLine="399"/>
              <w:jc w:val="both"/>
              <w:rPr>
                <w:bCs/>
                <w:lang w:val="gsw-FR"/>
              </w:rPr>
            </w:pPr>
          </w:p>
          <w:p w:rsidR="005B7D64" w:rsidRPr="00FA4AD9" w:rsidRDefault="005B7D64" w:rsidP="006D7F22">
            <w:pPr>
              <w:jc w:val="both"/>
              <w:rPr>
                <w:bCs/>
                <w:lang w:val="gsw-FR"/>
              </w:rPr>
            </w:pPr>
            <w:r w:rsidRPr="00FA4AD9">
              <w:rPr>
                <w:bCs/>
                <w:lang w:val="gsw-FR"/>
              </w:rPr>
              <w:t>1</w:t>
            </w:r>
            <w:r w:rsidR="00004714" w:rsidRPr="00FA4AD9">
              <w:rPr>
                <w:bCs/>
                <w:lang w:val="gsw-FR"/>
              </w:rPr>
              <w:t>8</w:t>
            </w:r>
            <w:r w:rsidR="007F56AB" w:rsidRPr="00FA4AD9">
              <w:rPr>
                <w:bCs/>
                <w:lang w:val="gsw-FR"/>
              </w:rPr>
              <w:t>.</w:t>
            </w:r>
            <w:r w:rsidRPr="00FA4AD9">
              <w:rPr>
                <w:bCs/>
                <w:lang w:val="gsw-FR"/>
              </w:rPr>
              <w:t xml:space="preserve"> NĪ (nekustamā īpašuma kadastra Nr.0900 006 0243) </w:t>
            </w:r>
            <w:r w:rsidRPr="00FA4AD9">
              <w:rPr>
                <w:b/>
                <w:bCs/>
                <w:lang w:val="gsw-FR"/>
              </w:rPr>
              <w:t>Jāņa Čakstes bulvārī 7, Jelgavā</w:t>
            </w:r>
            <w:r w:rsidR="00673518" w:rsidRPr="00FA4AD9">
              <w:rPr>
                <w:b/>
                <w:bCs/>
              </w:rPr>
              <w:t xml:space="preserve"> </w:t>
            </w:r>
            <w:r w:rsidRPr="00FA4AD9">
              <w:rPr>
                <w:bCs/>
                <w:lang w:val="gsw-FR"/>
              </w:rPr>
              <w:t xml:space="preserve">(turpmāk – </w:t>
            </w:r>
            <w:r w:rsidR="00813729" w:rsidRPr="00FA4AD9">
              <w:rPr>
                <w:bCs/>
                <w:lang w:val="gsw-FR"/>
              </w:rPr>
              <w:t>NĪ</w:t>
            </w:r>
            <w:r w:rsidR="00673518" w:rsidRPr="00FA4AD9">
              <w:rPr>
                <w:bCs/>
              </w:rPr>
              <w:t xml:space="preserve"> </w:t>
            </w:r>
            <w:r w:rsidRPr="00FA4AD9">
              <w:rPr>
                <w:b/>
                <w:bCs/>
                <w:lang w:val="gsw-FR"/>
              </w:rPr>
              <w:t>Jāņa Čakstes bulvārī 7</w:t>
            </w:r>
            <w:r w:rsidRPr="00FA4AD9">
              <w:rPr>
                <w:bCs/>
                <w:lang w:val="gsw-FR"/>
              </w:rPr>
              <w:t xml:space="preserve">), ierakstīts Jelgavas tiesas zemesgrāmatu nodaļas Jelgavas pilsētas zemesgrāmatas  nodalījumā Nr. 6208 uz valsts vārda </w:t>
            </w:r>
            <w:r w:rsidR="0025541B" w:rsidRPr="00FA4AD9">
              <w:rPr>
                <w:bCs/>
                <w:lang w:val="gsw-FR"/>
              </w:rPr>
              <w:t>LLU</w:t>
            </w:r>
            <w:r w:rsidRPr="00FA4AD9">
              <w:rPr>
                <w:bCs/>
                <w:lang w:val="gsw-FR"/>
              </w:rPr>
              <w:t xml:space="preserve"> personā. </w:t>
            </w:r>
            <w:r w:rsidR="00813729" w:rsidRPr="00FA4AD9">
              <w:rPr>
                <w:bCs/>
                <w:lang w:val="gsw-FR"/>
              </w:rPr>
              <w:t xml:space="preserve">NĪ </w:t>
            </w:r>
            <w:r w:rsidRPr="00FA4AD9">
              <w:rPr>
                <w:b/>
                <w:bCs/>
                <w:lang w:val="gsw-FR"/>
              </w:rPr>
              <w:t xml:space="preserve"> Jāņa Čakstes bulvārī 7</w:t>
            </w:r>
            <w:r w:rsidRPr="00FA4AD9">
              <w:rPr>
                <w:bCs/>
                <w:lang w:val="gsw-FR"/>
              </w:rPr>
              <w:t xml:space="preserve"> sastāv no zemes vienības 4089 m</w:t>
            </w:r>
            <w:r w:rsidRPr="00FA4AD9">
              <w:rPr>
                <w:bCs/>
                <w:vertAlign w:val="superscript"/>
                <w:lang w:val="gsw-FR"/>
              </w:rPr>
              <w:t>2</w:t>
            </w:r>
            <w:r w:rsidRPr="00FA4AD9">
              <w:rPr>
                <w:bCs/>
                <w:lang w:val="gsw-FR"/>
              </w:rPr>
              <w:t xml:space="preserve"> platībā (zemes vienības kadastra apzīmējums 0900 006 </w:t>
            </w:r>
            <w:r w:rsidR="00770F28" w:rsidRPr="00FA4AD9">
              <w:rPr>
                <w:bCs/>
                <w:lang w:val="gsw-FR"/>
              </w:rPr>
              <w:t>0243</w:t>
            </w:r>
            <w:r w:rsidRPr="00FA4AD9">
              <w:rPr>
                <w:bCs/>
                <w:lang w:val="gsw-FR"/>
              </w:rPr>
              <w:t>)</w:t>
            </w:r>
            <w:r w:rsidR="00770F28" w:rsidRPr="00FA4AD9">
              <w:rPr>
                <w:bCs/>
                <w:lang w:val="gsw-FR"/>
              </w:rPr>
              <w:t xml:space="preserve"> un divām būvēm (</w:t>
            </w:r>
            <w:r w:rsidR="00DD5A2E" w:rsidRPr="00FA4AD9">
              <w:rPr>
                <w:bCs/>
                <w:lang w:val="gsw-FR"/>
              </w:rPr>
              <w:t xml:space="preserve">būvju kadastra apzīmējumi </w:t>
            </w:r>
            <w:r w:rsidR="00770F28" w:rsidRPr="00FA4AD9">
              <w:rPr>
                <w:bCs/>
                <w:lang w:val="gsw-FR"/>
              </w:rPr>
              <w:t>0900 006 0243 001 un 0900 006 0243 002).</w:t>
            </w:r>
          </w:p>
          <w:p w:rsidR="00F03C24" w:rsidRPr="00FA4AD9" w:rsidRDefault="00BF6B9E" w:rsidP="00F03C24">
            <w:pPr>
              <w:ind w:firstLine="252"/>
              <w:jc w:val="both"/>
              <w:rPr>
                <w:bCs/>
                <w:strike/>
                <w:lang w:val="gsw-FR"/>
              </w:rPr>
            </w:pPr>
            <w:r w:rsidRPr="00FA4AD9">
              <w:rPr>
                <w:bCs/>
              </w:rPr>
              <w:t xml:space="preserve">No </w:t>
            </w:r>
            <w:r w:rsidR="00D4765F" w:rsidRPr="00FA4AD9">
              <w:rPr>
                <w:bCs/>
              </w:rPr>
              <w:t xml:space="preserve">NĪ </w:t>
            </w:r>
            <w:r w:rsidR="00D4765F" w:rsidRPr="00FA4AD9">
              <w:rPr>
                <w:b/>
                <w:bCs/>
                <w:lang w:val="gsw-FR"/>
              </w:rPr>
              <w:t xml:space="preserve">Jāņa Čakstes bulvārī 7 </w:t>
            </w:r>
            <w:r w:rsidRPr="00FA4AD9">
              <w:rPr>
                <w:bCs/>
              </w:rPr>
              <w:t xml:space="preserve">būvju kopējās platības 4208,4 </w:t>
            </w:r>
            <w:r w:rsidRPr="00FA4AD9">
              <w:rPr>
                <w:bCs/>
                <w:lang w:val="gsw-FR"/>
              </w:rPr>
              <w:t>m², iznomāti 155,35 m</w:t>
            </w:r>
            <w:r w:rsidRPr="00FA4AD9">
              <w:rPr>
                <w:bCs/>
                <w:vertAlign w:val="superscript"/>
                <w:lang w:val="gsw-FR"/>
              </w:rPr>
              <w:t>2</w:t>
            </w:r>
            <w:r w:rsidRPr="00FA4AD9">
              <w:rPr>
                <w:bCs/>
                <w:lang w:val="gsw-FR"/>
              </w:rPr>
              <w:t xml:space="preserve">, kas sastāda </w:t>
            </w:r>
            <w:r w:rsidR="00F03C24" w:rsidRPr="00FA4AD9">
              <w:rPr>
                <w:bCs/>
                <w:lang w:val="gsw-FR"/>
              </w:rPr>
              <w:t>3,69</w:t>
            </w:r>
            <w:r w:rsidRPr="00FA4AD9">
              <w:rPr>
                <w:bCs/>
                <w:lang w:val="gsw-FR"/>
              </w:rPr>
              <w:t xml:space="preserve"> </w:t>
            </w:r>
            <w:r w:rsidR="00F03C24" w:rsidRPr="00FA4AD9">
              <w:rPr>
                <w:bCs/>
                <w:lang w:val="gsw-FR"/>
              </w:rPr>
              <w:t xml:space="preserve">% sabiedriskās ēdināšanas un citu </w:t>
            </w:r>
            <w:r w:rsidR="00F03C24" w:rsidRPr="00FA4AD9">
              <w:rPr>
                <w:bCs/>
                <w:lang w:val="gsw-FR"/>
              </w:rPr>
              <w:lastRenderedPageBreak/>
              <w:t>pakalpojumu sniegšanai.</w:t>
            </w:r>
          </w:p>
          <w:p w:rsidR="00BF6B9E" w:rsidRPr="00FA4AD9" w:rsidRDefault="00BF6B9E" w:rsidP="00BF6B9E">
            <w:pPr>
              <w:ind w:firstLine="394"/>
              <w:jc w:val="both"/>
              <w:rPr>
                <w:bCs/>
                <w:strike/>
                <w:lang w:val="gsw-FR"/>
              </w:rPr>
            </w:pPr>
          </w:p>
          <w:p w:rsidR="00F42957" w:rsidRPr="00FA4AD9" w:rsidRDefault="00FF738C" w:rsidP="00F42957">
            <w:pPr>
              <w:jc w:val="both"/>
            </w:pPr>
            <w:r w:rsidRPr="00FA4AD9">
              <w:rPr>
                <w:bCs/>
                <w:lang w:val="gsw-FR"/>
              </w:rPr>
              <w:t xml:space="preserve">     </w:t>
            </w:r>
            <w:r w:rsidR="00B34895" w:rsidRPr="00FA4AD9">
              <w:rPr>
                <w:bCs/>
                <w:lang w:val="gsw-FR"/>
              </w:rPr>
              <w:t xml:space="preserve">Būvei ar kadastra apzīmējumu </w:t>
            </w:r>
            <w:r w:rsidR="00B34895" w:rsidRPr="00FA4AD9">
              <w:t>0900 006 0243 001</w:t>
            </w:r>
            <w:r w:rsidR="00B34895" w:rsidRPr="00FA4AD9">
              <w:rPr>
                <w:bCs/>
                <w:lang w:val="gsw-FR"/>
              </w:rPr>
              <w:t xml:space="preserve"> nosaukums  Dienesta viesnīca, galvenais lietošanas veids</w:t>
            </w:r>
            <w:r w:rsidR="00F901FE" w:rsidRPr="00FA4AD9">
              <w:rPr>
                <w:bCs/>
                <w:lang w:val="gsw-FR"/>
              </w:rPr>
              <w:t xml:space="preserve"> -</w:t>
            </w:r>
            <w:r w:rsidR="00B34895" w:rsidRPr="00FA4AD9">
              <w:rPr>
                <w:bCs/>
                <w:lang w:val="gsw-FR"/>
              </w:rPr>
              <w:t xml:space="preserve"> dažādu so</w:t>
            </w:r>
            <w:r w:rsidR="00F51445" w:rsidRPr="00FA4AD9">
              <w:rPr>
                <w:bCs/>
                <w:lang w:val="gsw-FR"/>
              </w:rPr>
              <w:t>ciālo grupu kopdzīvojamās mājas</w:t>
            </w:r>
            <w:r w:rsidR="002F382D" w:rsidRPr="00FA4AD9">
              <w:rPr>
                <w:bCs/>
                <w:lang w:val="gsw-FR"/>
              </w:rPr>
              <w:t>.</w:t>
            </w:r>
            <w:r w:rsidR="00807BE1" w:rsidRPr="00FA4AD9" w:rsidDel="00807BE1">
              <w:rPr>
                <w:bCs/>
                <w:lang w:val="gsw-FR"/>
              </w:rPr>
              <w:t xml:space="preserve"> </w:t>
            </w:r>
            <w:r w:rsidR="00183A9C" w:rsidRPr="00FA4AD9">
              <w:t xml:space="preserve">    </w:t>
            </w:r>
            <w:r w:rsidR="0028074C" w:rsidRPr="00FA4AD9">
              <w:t>Ieņēmumi no</w:t>
            </w:r>
            <w:r w:rsidR="00F901FE" w:rsidRPr="00FA4AD9">
              <w:t xml:space="preserve"> būves</w:t>
            </w:r>
            <w:r w:rsidR="0028074C" w:rsidRPr="00FA4AD9">
              <w:t>, kuru izmantošanas veids ir dienesta viesnīcas pakalpojumu sniegšana, tiek novirzīti LLU pamata nesaimnieciskās darbības veikšanai un infrastruktūras uzturēšanai</w:t>
            </w:r>
            <w:r w:rsidR="00F42957" w:rsidRPr="00FA4AD9">
              <w:t>.</w:t>
            </w:r>
            <w:r w:rsidR="00006CCD" w:rsidRPr="00FA4AD9">
              <w:t xml:space="preserve"> </w:t>
            </w:r>
            <w:r w:rsidR="00F42957" w:rsidRPr="00FA4AD9">
              <w:t>Tādējādi nodrošināts, ka ēkā, kas pēc savas funkcionālās nozīmes ir specifiska, uzturēšanas izmaksas ir optimālas un finansiāli izdevīgas.</w:t>
            </w:r>
          </w:p>
          <w:p w:rsidR="0028074C" w:rsidRPr="00FA4AD9" w:rsidRDefault="0028074C" w:rsidP="0039739E">
            <w:pPr>
              <w:ind w:firstLine="252"/>
              <w:jc w:val="both"/>
              <w:rPr>
                <w:bCs/>
              </w:rPr>
            </w:pPr>
          </w:p>
          <w:p w:rsidR="00A70E8B" w:rsidRPr="00FA4AD9" w:rsidRDefault="00F51445" w:rsidP="0039739E">
            <w:pPr>
              <w:ind w:firstLine="394"/>
              <w:jc w:val="both"/>
              <w:rPr>
                <w:bCs/>
                <w:lang w:val="gsw-FR"/>
              </w:rPr>
            </w:pPr>
            <w:r w:rsidRPr="00FA4AD9">
              <w:rPr>
                <w:bCs/>
                <w:lang w:val="gsw-FR"/>
              </w:rPr>
              <w:t xml:space="preserve">Būvei ar kadastra apzīmējumu </w:t>
            </w:r>
            <w:r w:rsidRPr="00FA4AD9">
              <w:t>0900 006 0243 002</w:t>
            </w:r>
            <w:r w:rsidRPr="00FA4AD9">
              <w:rPr>
                <w:bCs/>
                <w:lang w:val="gsw-FR"/>
              </w:rPr>
              <w:t xml:space="preserve"> nosaukums  Katlu māja, galvenais lietošanas veids: rūpnieciskās ražošanas ēkas</w:t>
            </w:r>
          </w:p>
          <w:p w:rsidR="00A70E8B" w:rsidRPr="00FA4AD9" w:rsidRDefault="00E530C8" w:rsidP="00B34895">
            <w:pPr>
              <w:jc w:val="both"/>
              <w:rPr>
                <w:bCs/>
                <w:lang w:val="gsw-FR"/>
              </w:rPr>
            </w:pPr>
            <w:r w:rsidRPr="00FA4AD9">
              <w:rPr>
                <w:bCs/>
                <w:lang w:val="gsw-FR"/>
              </w:rPr>
              <w:t xml:space="preserve">     </w:t>
            </w:r>
            <w:r w:rsidR="00AD2DE3" w:rsidRPr="00FA4AD9">
              <w:rPr>
                <w:bCs/>
                <w:lang w:val="gsw-FR"/>
              </w:rPr>
              <w:t>NĪ</w:t>
            </w:r>
            <w:r w:rsidR="00673518" w:rsidRPr="00FA4AD9">
              <w:rPr>
                <w:bCs/>
              </w:rPr>
              <w:t xml:space="preserve"> </w:t>
            </w:r>
            <w:r w:rsidR="004C142A" w:rsidRPr="00FA4AD9">
              <w:rPr>
                <w:b/>
                <w:bCs/>
                <w:lang w:val="gsw-FR"/>
              </w:rPr>
              <w:t xml:space="preserve">Jāņa Čakstes bulvārī 7 </w:t>
            </w:r>
            <w:r w:rsidR="00B34895" w:rsidRPr="00FA4AD9">
              <w:t xml:space="preserve">dzīvojamās telpas, iekārtas un koplietojamās telpas </w:t>
            </w:r>
            <w:r w:rsidR="00B34895" w:rsidRPr="00FA4AD9">
              <w:rPr>
                <w:bCs/>
                <w:lang w:val="gsw-FR"/>
              </w:rPr>
              <w:t xml:space="preserve">izmanto </w:t>
            </w:r>
            <w:r w:rsidR="008520A9" w:rsidRPr="00FA4AD9">
              <w:rPr>
                <w:bCs/>
                <w:lang w:val="gsw-FR"/>
              </w:rPr>
              <w:t>LLU</w:t>
            </w:r>
            <w:r w:rsidR="00673518" w:rsidRPr="00FA4AD9">
              <w:rPr>
                <w:bCs/>
              </w:rPr>
              <w:t xml:space="preserve"> </w:t>
            </w:r>
            <w:r w:rsidR="00F51445" w:rsidRPr="00FA4AD9">
              <w:rPr>
                <w:bCs/>
                <w:lang w:val="gsw-FR"/>
              </w:rPr>
              <w:t xml:space="preserve">Pārtikas tehnoloģijas </w:t>
            </w:r>
            <w:r w:rsidR="00B34895" w:rsidRPr="00FA4AD9">
              <w:rPr>
                <w:bCs/>
                <w:lang w:val="gsw-FR"/>
              </w:rPr>
              <w:t xml:space="preserve">fakultātes studenti un viespasniedzēji, atbilstoši </w:t>
            </w:r>
            <w:r w:rsidR="00B34895" w:rsidRPr="00FA4AD9">
              <w:t>paredzētajam mērķim.</w:t>
            </w:r>
          </w:p>
          <w:p w:rsidR="00561FE0" w:rsidRPr="00FA4AD9" w:rsidRDefault="00E530C8" w:rsidP="006D7F22">
            <w:pPr>
              <w:jc w:val="both"/>
              <w:rPr>
                <w:bCs/>
                <w:lang w:val="gsw-FR"/>
              </w:rPr>
            </w:pPr>
            <w:r w:rsidRPr="00FA4AD9">
              <w:rPr>
                <w:bCs/>
                <w:lang w:val="gsw-FR"/>
              </w:rPr>
              <w:t xml:space="preserve">    </w:t>
            </w:r>
            <w:r w:rsidR="003C4385" w:rsidRPr="00FA4AD9">
              <w:rPr>
                <w:bCs/>
                <w:lang w:val="gsw-FR"/>
              </w:rPr>
              <w:t xml:space="preserve"> </w:t>
            </w:r>
            <w:r w:rsidR="00777E8F" w:rsidRPr="00FA4AD9">
              <w:rPr>
                <w:bCs/>
                <w:lang w:val="gsw-FR"/>
              </w:rPr>
              <w:t>NĪ</w:t>
            </w:r>
            <w:r w:rsidR="00777E8F" w:rsidRPr="00FA4AD9">
              <w:rPr>
                <w:b/>
                <w:bCs/>
                <w:lang w:val="gsw-FR"/>
              </w:rPr>
              <w:t xml:space="preserve"> Jāņa Čakstes bulvārī 7</w:t>
            </w:r>
            <w:r w:rsidR="00777E8F" w:rsidRPr="00FA4AD9">
              <w:rPr>
                <w:bCs/>
                <w:lang w:val="gsw-FR"/>
              </w:rPr>
              <w:t xml:space="preserve"> LLU </w:t>
            </w:r>
            <w:r w:rsidR="00B34895" w:rsidRPr="00FA4AD9">
              <w:rPr>
                <w:bCs/>
                <w:lang w:val="gsw-FR"/>
              </w:rPr>
              <w:t>iz</w:t>
            </w:r>
            <w:r w:rsidR="00777E8F" w:rsidRPr="00FA4AD9">
              <w:rPr>
                <w:bCs/>
                <w:lang w:val="gsw-FR"/>
              </w:rPr>
              <w:t>mantos, lai</w:t>
            </w:r>
            <w:r w:rsidR="00673518" w:rsidRPr="00FA4AD9">
              <w:rPr>
                <w:bCs/>
              </w:rPr>
              <w:t xml:space="preserve"> </w:t>
            </w:r>
            <w:r w:rsidR="00B34895" w:rsidRPr="00FA4AD9">
              <w:rPr>
                <w:bCs/>
                <w:lang w:val="gsw-FR"/>
              </w:rPr>
              <w:t>nodrošinātu studentiem un viespasniedzējiem dienesta viesnīcas pakalpojumus,  kā arī studiju un pētniecības procesam nepieciešamās atbalsta infrastruktūras pieejamību un attīstību.</w:t>
            </w:r>
          </w:p>
          <w:p w:rsidR="005B0855" w:rsidRPr="00FA4AD9" w:rsidRDefault="005B0855" w:rsidP="006D7F22">
            <w:pPr>
              <w:jc w:val="both"/>
              <w:rPr>
                <w:bCs/>
                <w:lang w:val="gsw-FR"/>
              </w:rPr>
            </w:pPr>
          </w:p>
          <w:p w:rsidR="00DD5A2E" w:rsidRPr="00FA4AD9" w:rsidRDefault="00004714" w:rsidP="00DD5A2E">
            <w:pPr>
              <w:jc w:val="both"/>
              <w:rPr>
                <w:bCs/>
                <w:lang w:val="gsw-FR"/>
              </w:rPr>
            </w:pPr>
            <w:r w:rsidRPr="00FA4AD9">
              <w:rPr>
                <w:bCs/>
                <w:lang w:val="gsw-FR"/>
              </w:rPr>
              <w:t>19</w:t>
            </w:r>
            <w:r w:rsidR="007F56AB" w:rsidRPr="00FA4AD9">
              <w:rPr>
                <w:bCs/>
                <w:lang w:val="gsw-FR"/>
              </w:rPr>
              <w:t>.</w:t>
            </w:r>
            <w:r w:rsidR="00E60BD1" w:rsidRPr="00FA4AD9">
              <w:rPr>
                <w:bCs/>
                <w:lang w:val="gsw-FR"/>
              </w:rPr>
              <w:t xml:space="preserve"> </w:t>
            </w:r>
            <w:r w:rsidR="00DD5A2E" w:rsidRPr="00FA4AD9">
              <w:rPr>
                <w:bCs/>
                <w:lang w:val="gsw-FR"/>
              </w:rPr>
              <w:t xml:space="preserve">NĪ (nekustamā īpašuma kadastra Nr.0900 027 0152) </w:t>
            </w:r>
            <w:r w:rsidR="00DD5A2E" w:rsidRPr="00FA4AD9">
              <w:rPr>
                <w:b/>
                <w:bCs/>
                <w:lang w:val="gsw-FR"/>
              </w:rPr>
              <w:t>Pumpura ielā</w:t>
            </w:r>
            <w:r w:rsidR="00673518" w:rsidRPr="00FA4AD9">
              <w:rPr>
                <w:b/>
                <w:bCs/>
              </w:rPr>
              <w:t xml:space="preserve"> </w:t>
            </w:r>
            <w:r w:rsidR="00DD5A2E" w:rsidRPr="00FA4AD9">
              <w:rPr>
                <w:b/>
                <w:bCs/>
                <w:lang w:val="gsw-FR"/>
              </w:rPr>
              <w:t>7, Jelgavā</w:t>
            </w:r>
            <w:r w:rsidR="00673518" w:rsidRPr="00FA4AD9">
              <w:rPr>
                <w:b/>
                <w:bCs/>
              </w:rPr>
              <w:t xml:space="preserve"> </w:t>
            </w:r>
            <w:r w:rsidR="00DD5A2E" w:rsidRPr="00FA4AD9">
              <w:rPr>
                <w:bCs/>
                <w:lang w:val="gsw-FR"/>
              </w:rPr>
              <w:t xml:space="preserve">(turpmāk – </w:t>
            </w:r>
            <w:r w:rsidR="00777E8F" w:rsidRPr="00FA4AD9">
              <w:rPr>
                <w:bCs/>
                <w:lang w:val="gsw-FR"/>
              </w:rPr>
              <w:t>NĪ</w:t>
            </w:r>
            <w:r w:rsidR="00673518" w:rsidRPr="00FA4AD9">
              <w:rPr>
                <w:bCs/>
              </w:rPr>
              <w:t xml:space="preserve"> </w:t>
            </w:r>
            <w:r w:rsidR="00DD5A2E" w:rsidRPr="00FA4AD9">
              <w:rPr>
                <w:b/>
                <w:bCs/>
                <w:lang w:val="gsw-FR"/>
              </w:rPr>
              <w:t>Pumpura ielā 7</w:t>
            </w:r>
            <w:r w:rsidR="00DD5A2E" w:rsidRPr="00FA4AD9">
              <w:rPr>
                <w:bCs/>
                <w:lang w:val="gsw-FR"/>
              </w:rPr>
              <w:t xml:space="preserve">), ierakstīts Jelgavas tiesas zemesgrāmatu nodaļas Jelgavas pilsētas zemesgrāmatas  nodalījumā Nr. 4205 uz valsts vārda </w:t>
            </w:r>
            <w:r w:rsidR="0025541B" w:rsidRPr="00FA4AD9">
              <w:rPr>
                <w:bCs/>
                <w:lang w:val="gsw-FR"/>
              </w:rPr>
              <w:t>LLU</w:t>
            </w:r>
            <w:r w:rsidR="00DD5A2E" w:rsidRPr="00FA4AD9">
              <w:rPr>
                <w:bCs/>
                <w:lang w:val="gsw-FR"/>
              </w:rPr>
              <w:t xml:space="preserve"> personā. </w:t>
            </w:r>
            <w:r w:rsidR="00777E8F" w:rsidRPr="00FA4AD9">
              <w:rPr>
                <w:bCs/>
                <w:lang w:val="gsw-FR"/>
              </w:rPr>
              <w:t>NĪ</w:t>
            </w:r>
            <w:r w:rsidR="00DD5A2E" w:rsidRPr="00FA4AD9">
              <w:rPr>
                <w:b/>
                <w:bCs/>
                <w:lang w:val="gsw-FR"/>
              </w:rPr>
              <w:t xml:space="preserve"> Pumpura ielā 7</w:t>
            </w:r>
            <w:r w:rsidR="00DD5A2E" w:rsidRPr="00FA4AD9">
              <w:rPr>
                <w:bCs/>
                <w:lang w:val="gsw-FR"/>
              </w:rPr>
              <w:t xml:space="preserve"> sastāv no zemes vienības 7710 m</w:t>
            </w:r>
            <w:r w:rsidR="00DD5A2E" w:rsidRPr="00FA4AD9">
              <w:rPr>
                <w:bCs/>
                <w:vertAlign w:val="superscript"/>
                <w:lang w:val="gsw-FR"/>
              </w:rPr>
              <w:t>2</w:t>
            </w:r>
            <w:r w:rsidR="00DD5A2E" w:rsidRPr="00FA4AD9">
              <w:rPr>
                <w:bCs/>
                <w:lang w:val="gsw-FR"/>
              </w:rPr>
              <w:t xml:space="preserve"> platībā (zemes vienības kadastra apzīmējums 0900 027 0152) un divām būvēm (būvju kadastra apzīmējumi</w:t>
            </w:r>
            <w:r w:rsidR="006D2377" w:rsidRPr="00FA4AD9">
              <w:rPr>
                <w:bCs/>
                <w:lang w:val="gsw-FR"/>
              </w:rPr>
              <w:t xml:space="preserve"> 0900 027 0152 001 un 0900 027 0152 002)</w:t>
            </w:r>
            <w:r w:rsidR="00087332" w:rsidRPr="00FA4AD9">
              <w:rPr>
                <w:bCs/>
                <w:lang w:val="gsw-FR"/>
              </w:rPr>
              <w:t>.</w:t>
            </w:r>
          </w:p>
          <w:p w:rsidR="00556216" w:rsidRPr="00FA4AD9" w:rsidRDefault="006D2377" w:rsidP="00777E8F">
            <w:pPr>
              <w:ind w:firstLine="399"/>
              <w:jc w:val="both"/>
              <w:rPr>
                <w:bCs/>
                <w:lang w:val="gsw-FR"/>
              </w:rPr>
            </w:pPr>
            <w:r w:rsidRPr="00FA4AD9">
              <w:rPr>
                <w:bCs/>
                <w:lang w:val="gsw-FR"/>
              </w:rPr>
              <w:t xml:space="preserve">Būvei ar kadastra apzīmējumu </w:t>
            </w:r>
            <w:r w:rsidRPr="00FA4AD9">
              <w:t>0900 027 0152 001</w:t>
            </w:r>
            <w:r w:rsidRPr="00FA4AD9">
              <w:rPr>
                <w:bCs/>
                <w:lang w:val="gsw-FR"/>
              </w:rPr>
              <w:t xml:space="preserve"> nosaukums  Dienesta viesnīca, galvenais lietošanas veids: dažādu so</w:t>
            </w:r>
            <w:r w:rsidR="00A70E8B" w:rsidRPr="00FA4AD9">
              <w:rPr>
                <w:bCs/>
                <w:lang w:val="gsw-FR"/>
              </w:rPr>
              <w:t xml:space="preserve">ciālo grupu kopdzīvojamās mājas. </w:t>
            </w:r>
          </w:p>
          <w:p w:rsidR="00F42957" w:rsidRPr="00FA4AD9" w:rsidRDefault="001D1665" w:rsidP="00F42957">
            <w:pPr>
              <w:ind w:firstLine="399"/>
              <w:jc w:val="both"/>
            </w:pPr>
            <w:r w:rsidRPr="00FA4AD9">
              <w:t xml:space="preserve">       </w:t>
            </w:r>
            <w:r w:rsidR="0028074C" w:rsidRPr="00FA4AD9">
              <w:t>Ieņēmumi no darbībām, kuru izmantošanas veids ir dienesta viesnīcas pakalpojumu sniegšana, tiek novirzīti LLU pamata nesaimnieciskās darbības veikšanai un infrastruktūras uzturēšanai</w:t>
            </w:r>
            <w:r w:rsidR="00F42957" w:rsidRPr="00FA4AD9">
              <w:t>.</w:t>
            </w:r>
            <w:r w:rsidR="00006CCD" w:rsidRPr="00FA4AD9">
              <w:t xml:space="preserve"> </w:t>
            </w:r>
            <w:r w:rsidR="00F42957" w:rsidRPr="00FA4AD9">
              <w:t>Tādējādi nodrošināts, ka ēkā, kas pēc savas funkcionālās nozīmes ir specifiska, uzturēšanas izmaksas ir optimālas un finansiāli izdevīgas.</w:t>
            </w:r>
          </w:p>
          <w:p w:rsidR="006D2377" w:rsidRPr="00FA4AD9" w:rsidRDefault="006D2377" w:rsidP="00777E8F">
            <w:pPr>
              <w:ind w:firstLine="399"/>
              <w:jc w:val="both"/>
              <w:rPr>
                <w:bCs/>
                <w:lang w:val="gsw-FR"/>
              </w:rPr>
            </w:pPr>
            <w:r w:rsidRPr="00FA4AD9">
              <w:rPr>
                <w:bCs/>
                <w:lang w:val="gsw-FR"/>
              </w:rPr>
              <w:t xml:space="preserve">Būvei ar kadastra apzīmējumu </w:t>
            </w:r>
            <w:r w:rsidRPr="00FA4AD9">
              <w:t>0900 027 0152 002</w:t>
            </w:r>
            <w:r w:rsidRPr="00FA4AD9">
              <w:rPr>
                <w:bCs/>
                <w:lang w:val="gsw-FR"/>
              </w:rPr>
              <w:t xml:space="preserve"> nosaukums  Dienesta viesnīca, galvenais lietošanas veids</w:t>
            </w:r>
            <w:r w:rsidR="00731CA3" w:rsidRPr="00FA4AD9">
              <w:rPr>
                <w:bCs/>
                <w:lang w:val="gsw-FR"/>
              </w:rPr>
              <w:t xml:space="preserve"> -</w:t>
            </w:r>
            <w:r w:rsidRPr="00FA4AD9">
              <w:rPr>
                <w:bCs/>
                <w:lang w:val="gsw-FR"/>
              </w:rPr>
              <w:t xml:space="preserve"> dažādu so</w:t>
            </w:r>
            <w:r w:rsidR="00A70E8B" w:rsidRPr="00FA4AD9">
              <w:rPr>
                <w:bCs/>
                <w:lang w:val="gsw-FR"/>
              </w:rPr>
              <w:t>ciālo grupu kopdzīvojamās mājas.</w:t>
            </w:r>
          </w:p>
          <w:p w:rsidR="0028074C" w:rsidRPr="00FA4AD9" w:rsidRDefault="001D1665" w:rsidP="0028074C">
            <w:pPr>
              <w:jc w:val="both"/>
            </w:pPr>
            <w:r w:rsidRPr="00FA4AD9">
              <w:t xml:space="preserve">       </w:t>
            </w:r>
            <w:r w:rsidR="0028074C" w:rsidRPr="00FA4AD9">
              <w:t xml:space="preserve">Ieņēmumi no darbībām, kuru izmantošanas veids ir dienesta viesnīcas pakalpojumu sniegšana, tiek novirzīti LLU pamata nesaimnieciskās darbības veikšanai </w:t>
            </w:r>
            <w:r w:rsidR="00F42957" w:rsidRPr="00FA4AD9">
              <w:t xml:space="preserve">(izglītības un zinātnes funkcijai) </w:t>
            </w:r>
            <w:r w:rsidR="0028074C" w:rsidRPr="00FA4AD9">
              <w:t>un infrastruktūras uzturēšanai</w:t>
            </w:r>
            <w:r w:rsidRPr="00FA4AD9">
              <w:t>.</w:t>
            </w:r>
          </w:p>
          <w:p w:rsidR="0028074C" w:rsidRPr="00FA4AD9" w:rsidRDefault="0028074C" w:rsidP="00777E8F">
            <w:pPr>
              <w:ind w:firstLine="399"/>
              <w:jc w:val="both"/>
              <w:rPr>
                <w:bCs/>
              </w:rPr>
            </w:pPr>
          </w:p>
          <w:p w:rsidR="00775843" w:rsidRPr="00FA4AD9" w:rsidRDefault="00865135" w:rsidP="00E304F1">
            <w:pPr>
              <w:jc w:val="both"/>
              <w:rPr>
                <w:bCs/>
                <w:lang w:val="gsw-FR"/>
              </w:rPr>
            </w:pPr>
            <w:r w:rsidRPr="00FA4AD9">
              <w:rPr>
                <w:bCs/>
                <w:lang w:val="gsw-FR"/>
              </w:rPr>
              <w:t xml:space="preserve">     </w:t>
            </w:r>
            <w:r w:rsidR="00E304F1" w:rsidRPr="00FA4AD9">
              <w:rPr>
                <w:bCs/>
                <w:lang w:val="gsw-FR"/>
              </w:rPr>
              <w:t xml:space="preserve">NĪ </w:t>
            </w:r>
            <w:r w:rsidR="00E304F1" w:rsidRPr="00FA4AD9">
              <w:rPr>
                <w:b/>
                <w:bCs/>
                <w:lang w:val="gsw-FR"/>
              </w:rPr>
              <w:t xml:space="preserve">Pumpura ielā 7 </w:t>
            </w:r>
            <w:r w:rsidR="00E304F1" w:rsidRPr="00FA4AD9">
              <w:t>dzīvojamās telpas, iekārtas un koplietojamās telpas</w:t>
            </w:r>
            <w:r w:rsidR="00E304F1" w:rsidRPr="00FA4AD9">
              <w:rPr>
                <w:b/>
                <w:bCs/>
                <w:lang w:val="gsw-FR"/>
              </w:rPr>
              <w:t xml:space="preserve">, </w:t>
            </w:r>
            <w:r w:rsidR="00E304F1" w:rsidRPr="00FA4AD9">
              <w:rPr>
                <w:bCs/>
                <w:lang w:val="gsw-FR"/>
              </w:rPr>
              <w:t xml:space="preserve">atbilstoši </w:t>
            </w:r>
            <w:r w:rsidR="00E304F1" w:rsidRPr="00FA4AD9">
              <w:t xml:space="preserve">paredzētajam mērķim, </w:t>
            </w:r>
            <w:r w:rsidR="00E304F1" w:rsidRPr="00FA4AD9">
              <w:rPr>
                <w:bCs/>
                <w:lang w:val="gsw-FR"/>
              </w:rPr>
              <w:t xml:space="preserve">izmanto </w:t>
            </w:r>
            <w:r w:rsidR="0025541B" w:rsidRPr="00FA4AD9">
              <w:rPr>
                <w:bCs/>
                <w:lang w:val="gsw-FR"/>
              </w:rPr>
              <w:t>LLU</w:t>
            </w:r>
            <w:r w:rsidR="00E304F1" w:rsidRPr="00FA4AD9">
              <w:rPr>
                <w:bCs/>
                <w:lang w:val="gsw-FR"/>
              </w:rPr>
              <w:t xml:space="preserve"> Veterinārmedicīnas fakultātes studenti</w:t>
            </w:r>
            <w:r w:rsidR="006A728B" w:rsidRPr="00FA4AD9">
              <w:rPr>
                <w:bCs/>
                <w:lang w:val="gsw-FR"/>
              </w:rPr>
              <w:t xml:space="preserve"> un </w:t>
            </w:r>
            <w:r w:rsidR="00E304F1" w:rsidRPr="00FA4AD9">
              <w:rPr>
                <w:bCs/>
                <w:lang w:val="gsw-FR"/>
              </w:rPr>
              <w:t>viespasniedzēji</w:t>
            </w:r>
            <w:r w:rsidR="006A728B" w:rsidRPr="00FA4AD9">
              <w:rPr>
                <w:bCs/>
                <w:lang w:val="gsw-FR"/>
              </w:rPr>
              <w:t>.</w:t>
            </w:r>
          </w:p>
          <w:p w:rsidR="00087332" w:rsidRPr="00FA4AD9" w:rsidRDefault="00865135" w:rsidP="006D7F22">
            <w:pPr>
              <w:jc w:val="both"/>
              <w:rPr>
                <w:bCs/>
                <w:lang w:val="gsw-FR"/>
              </w:rPr>
            </w:pPr>
            <w:r w:rsidRPr="00FA4AD9">
              <w:rPr>
                <w:bCs/>
                <w:lang w:val="gsw-FR"/>
              </w:rPr>
              <w:t xml:space="preserve">     </w:t>
            </w:r>
            <w:r w:rsidR="00126DE9" w:rsidRPr="00FA4AD9">
              <w:rPr>
                <w:bCs/>
                <w:lang w:val="gsw-FR"/>
              </w:rPr>
              <w:t>NĪ</w:t>
            </w:r>
            <w:r w:rsidR="002B4A04" w:rsidRPr="00FA4AD9">
              <w:rPr>
                <w:b/>
                <w:bCs/>
                <w:lang w:val="gsw-FR"/>
              </w:rPr>
              <w:t xml:space="preserve"> Pumpura ielā 7 </w:t>
            </w:r>
            <w:r w:rsidR="0092794E" w:rsidRPr="00FA4AD9">
              <w:rPr>
                <w:bCs/>
              </w:rPr>
              <w:t xml:space="preserve"> </w:t>
            </w:r>
            <w:r w:rsidR="00775843" w:rsidRPr="00FA4AD9">
              <w:rPr>
                <w:bCs/>
                <w:lang w:val="gsw-FR"/>
              </w:rPr>
              <w:t>LLU</w:t>
            </w:r>
            <w:r w:rsidR="00F1004A" w:rsidRPr="00FA4AD9">
              <w:rPr>
                <w:bCs/>
                <w:lang w:val="gsw-FR"/>
              </w:rPr>
              <w:t xml:space="preserve"> </w:t>
            </w:r>
            <w:r w:rsidR="00E304F1" w:rsidRPr="00FA4AD9">
              <w:rPr>
                <w:bCs/>
                <w:lang w:val="gsw-FR"/>
              </w:rPr>
              <w:t>izmantos, lai nodrošinātu studentiem un viespasniedzējiem dienesta viesnīcas pakalpojumus,  kā arī studiju un pētniecības procesam nepieciešamās atbalsta infrastruktūras pieejamību un attīstību.</w:t>
            </w:r>
          </w:p>
          <w:p w:rsidR="00556216" w:rsidRPr="00FA4AD9" w:rsidRDefault="00556216" w:rsidP="006D7F22">
            <w:pPr>
              <w:jc w:val="both"/>
              <w:rPr>
                <w:bCs/>
                <w:lang w:val="gsw-FR"/>
              </w:rPr>
            </w:pPr>
          </w:p>
          <w:p w:rsidR="00182CE9" w:rsidRPr="00FA4AD9" w:rsidRDefault="00E029AB" w:rsidP="004E10BB">
            <w:pPr>
              <w:jc w:val="both"/>
              <w:rPr>
                <w:bCs/>
                <w:lang w:val="gsw-FR"/>
              </w:rPr>
            </w:pPr>
            <w:r w:rsidRPr="00FA4AD9">
              <w:rPr>
                <w:bCs/>
                <w:lang w:val="gsw-FR"/>
              </w:rPr>
              <w:t>2</w:t>
            </w:r>
            <w:r w:rsidR="00004714" w:rsidRPr="00FA4AD9">
              <w:rPr>
                <w:bCs/>
                <w:lang w:val="gsw-FR"/>
              </w:rPr>
              <w:t>0</w:t>
            </w:r>
            <w:r w:rsidRPr="00FA4AD9">
              <w:rPr>
                <w:bCs/>
                <w:lang w:val="gsw-FR"/>
              </w:rPr>
              <w:t>.</w:t>
            </w:r>
            <w:r w:rsidR="00182CE9" w:rsidRPr="00FA4AD9">
              <w:rPr>
                <w:bCs/>
                <w:lang w:val="gsw-FR"/>
              </w:rPr>
              <w:t xml:space="preserve"> NĪ (nekustamā īpašuma kadastra Nr.0900 027 0262) </w:t>
            </w:r>
            <w:r w:rsidR="00182CE9" w:rsidRPr="00FA4AD9">
              <w:rPr>
                <w:b/>
                <w:bCs/>
                <w:lang w:val="gsw-FR"/>
              </w:rPr>
              <w:t xml:space="preserve">Kristapa </w:t>
            </w:r>
            <w:r w:rsidR="00182CE9" w:rsidRPr="00FA4AD9">
              <w:rPr>
                <w:b/>
                <w:bCs/>
                <w:lang w:val="gsw-FR"/>
              </w:rPr>
              <w:lastRenderedPageBreak/>
              <w:t xml:space="preserve">Helmaņa ielā2, Jelgavā </w:t>
            </w:r>
            <w:r w:rsidR="00182CE9" w:rsidRPr="00FA4AD9">
              <w:rPr>
                <w:bCs/>
                <w:lang w:val="gsw-FR"/>
              </w:rPr>
              <w:t xml:space="preserve">(turpmāk – </w:t>
            </w:r>
            <w:r w:rsidR="00777E8F" w:rsidRPr="00FA4AD9">
              <w:rPr>
                <w:bCs/>
                <w:lang w:val="gsw-FR"/>
              </w:rPr>
              <w:t>NĪ</w:t>
            </w:r>
            <w:r w:rsidR="0092794E" w:rsidRPr="00FA4AD9">
              <w:rPr>
                <w:bCs/>
              </w:rPr>
              <w:t xml:space="preserve"> </w:t>
            </w:r>
            <w:r w:rsidR="00182CE9" w:rsidRPr="00FA4AD9">
              <w:rPr>
                <w:b/>
                <w:bCs/>
                <w:lang w:val="gsw-FR"/>
              </w:rPr>
              <w:t>Kristapa Helmaņa ielā 2</w:t>
            </w:r>
            <w:r w:rsidR="00556216" w:rsidRPr="00FA4AD9">
              <w:rPr>
                <w:b/>
                <w:bCs/>
                <w:lang w:val="gsw-FR"/>
              </w:rPr>
              <w:t>)</w:t>
            </w:r>
            <w:r w:rsidR="00182CE9" w:rsidRPr="00FA4AD9">
              <w:rPr>
                <w:bCs/>
                <w:lang w:val="gsw-FR"/>
              </w:rPr>
              <w:t xml:space="preserve">, ierakstīts Jelgavas tiesas zemesgrāmatu nodaļas Jelgavas pilsētas zemesgrāmatas  nodalījumāNr.1000 0009 0250 uz valsts vārda Latvijas Lauksaimniecības  universitātes personā. </w:t>
            </w:r>
            <w:r w:rsidR="00777E8F" w:rsidRPr="00FA4AD9">
              <w:rPr>
                <w:bCs/>
                <w:lang w:val="gsw-FR"/>
              </w:rPr>
              <w:t>NĪ</w:t>
            </w:r>
            <w:r w:rsidR="00182CE9" w:rsidRPr="00FA4AD9">
              <w:rPr>
                <w:b/>
                <w:bCs/>
                <w:lang w:val="gsw-FR"/>
              </w:rPr>
              <w:t xml:space="preserve"> Kristapa Helmaņa ielā 2</w:t>
            </w:r>
            <w:r w:rsidR="00182CE9" w:rsidRPr="00FA4AD9">
              <w:rPr>
                <w:bCs/>
                <w:lang w:val="gsw-FR"/>
              </w:rPr>
              <w:t xml:space="preserve"> sastāv no zemes vienības 2326 m</w:t>
            </w:r>
            <w:r w:rsidR="00182CE9" w:rsidRPr="00FA4AD9">
              <w:rPr>
                <w:bCs/>
                <w:vertAlign w:val="superscript"/>
                <w:lang w:val="gsw-FR"/>
              </w:rPr>
              <w:t>2</w:t>
            </w:r>
            <w:r w:rsidR="00182CE9" w:rsidRPr="00FA4AD9">
              <w:rPr>
                <w:bCs/>
                <w:lang w:val="gsw-FR"/>
              </w:rPr>
              <w:t xml:space="preserve"> platībā (zemes vienības kadastra apzīmējums 0900 027 0262) un būves (būves kadastra apzīmējums 0900 027 0262 001).</w:t>
            </w:r>
          </w:p>
          <w:p w:rsidR="00561FE0" w:rsidRPr="00FA4AD9" w:rsidRDefault="00182CE9" w:rsidP="00777E8F">
            <w:pPr>
              <w:ind w:firstLine="399"/>
              <w:jc w:val="both"/>
              <w:rPr>
                <w:bCs/>
                <w:lang w:val="gsw-FR"/>
              </w:rPr>
            </w:pPr>
            <w:r w:rsidRPr="00FA4AD9">
              <w:rPr>
                <w:bCs/>
                <w:lang w:val="gsw-FR"/>
              </w:rPr>
              <w:t xml:space="preserve">Būvei ar kadastra apzīmējumu </w:t>
            </w:r>
            <w:r w:rsidRPr="00FA4AD9">
              <w:t>0900 027 0262 001</w:t>
            </w:r>
            <w:r w:rsidRPr="00FA4AD9">
              <w:rPr>
                <w:bCs/>
                <w:lang w:val="gsw-FR"/>
              </w:rPr>
              <w:t xml:space="preserve"> nosaukums  Dienesta viesnīca, galvenais lietošanas veids</w:t>
            </w:r>
            <w:r w:rsidR="00731CA3" w:rsidRPr="00FA4AD9">
              <w:rPr>
                <w:bCs/>
                <w:lang w:val="gsw-FR"/>
              </w:rPr>
              <w:t>-</w:t>
            </w:r>
            <w:r w:rsidR="004E10BB" w:rsidRPr="00FA4AD9">
              <w:rPr>
                <w:bCs/>
                <w:lang w:val="gsw-FR"/>
              </w:rPr>
              <w:t xml:space="preserve"> dažādu sociālo grupu kopdzīvojamās mājas</w:t>
            </w:r>
            <w:r w:rsidR="00E13FBB" w:rsidRPr="00FA4AD9">
              <w:rPr>
                <w:bCs/>
                <w:lang w:val="gsw-FR"/>
              </w:rPr>
              <w:t xml:space="preserve">. </w:t>
            </w:r>
            <w:r w:rsidR="005D2675" w:rsidRPr="00FA4AD9">
              <w:rPr>
                <w:bCs/>
                <w:lang w:val="gsw-FR"/>
              </w:rPr>
              <w:t>NĪ</w:t>
            </w:r>
            <w:r w:rsidR="0092794E" w:rsidRPr="00FA4AD9">
              <w:rPr>
                <w:bCs/>
              </w:rPr>
              <w:t xml:space="preserve"> </w:t>
            </w:r>
            <w:r w:rsidR="00B30935" w:rsidRPr="00FA4AD9">
              <w:rPr>
                <w:b/>
                <w:bCs/>
                <w:lang w:val="gsw-FR"/>
              </w:rPr>
              <w:t xml:space="preserve">Kristapa Helmaņa ielā 2 </w:t>
            </w:r>
            <w:r w:rsidR="00A52F0E" w:rsidRPr="00FA4AD9">
              <w:t>dzīvojamās telpas, iekārtas un koplietojamās telpas</w:t>
            </w:r>
            <w:r w:rsidR="00A52F0E" w:rsidRPr="00FA4AD9">
              <w:rPr>
                <w:b/>
                <w:bCs/>
                <w:lang w:val="gsw-FR"/>
              </w:rPr>
              <w:t xml:space="preserve">, </w:t>
            </w:r>
            <w:r w:rsidR="00A52F0E" w:rsidRPr="00FA4AD9">
              <w:rPr>
                <w:bCs/>
                <w:lang w:val="gsw-FR"/>
              </w:rPr>
              <w:t xml:space="preserve">atbilstoši </w:t>
            </w:r>
            <w:r w:rsidR="00A52F0E" w:rsidRPr="00FA4AD9">
              <w:t xml:space="preserve">paredzētajam mērķim, </w:t>
            </w:r>
            <w:r w:rsidR="00A52F0E" w:rsidRPr="00FA4AD9">
              <w:rPr>
                <w:bCs/>
                <w:lang w:val="gsw-FR"/>
              </w:rPr>
              <w:t xml:space="preserve">izmanto </w:t>
            </w:r>
            <w:r w:rsidR="008520A9" w:rsidRPr="00FA4AD9">
              <w:rPr>
                <w:bCs/>
                <w:lang w:val="gsw-FR"/>
              </w:rPr>
              <w:t>LLU</w:t>
            </w:r>
            <w:r w:rsidR="00A52F0E" w:rsidRPr="00FA4AD9">
              <w:rPr>
                <w:bCs/>
                <w:lang w:val="gsw-FR"/>
              </w:rPr>
              <w:t xml:space="preserve"> Veterinārmedicīnas fakultātes studenti un viespasniedzēji.</w:t>
            </w:r>
          </w:p>
          <w:p w:rsidR="0028074C" w:rsidRPr="00FA4AD9" w:rsidRDefault="001D1665" w:rsidP="0028074C">
            <w:pPr>
              <w:jc w:val="both"/>
            </w:pPr>
            <w:r w:rsidRPr="00FA4AD9">
              <w:t xml:space="preserve">      </w:t>
            </w:r>
            <w:r w:rsidR="0028074C" w:rsidRPr="00FA4AD9">
              <w:t>Ieņēmumi no darbībām, kuru izmantošanas veids ir dienesta viesnīcas pakalpojumu sniegšana, tiek novirzīti LLU pamata nesaimnieciskās darbības veikšanai un infrastruktūras uzturēšanai;</w:t>
            </w:r>
          </w:p>
          <w:p w:rsidR="0028074C" w:rsidRPr="00FA4AD9" w:rsidRDefault="0028074C" w:rsidP="00777E8F">
            <w:pPr>
              <w:ind w:firstLine="399"/>
              <w:jc w:val="both"/>
              <w:rPr>
                <w:bCs/>
              </w:rPr>
            </w:pPr>
          </w:p>
          <w:p w:rsidR="00777E8F" w:rsidRPr="00FA4AD9" w:rsidRDefault="00777E8F" w:rsidP="00A30E07">
            <w:pPr>
              <w:ind w:firstLine="399"/>
              <w:jc w:val="both"/>
              <w:rPr>
                <w:bCs/>
                <w:lang w:val="gsw-FR"/>
              </w:rPr>
            </w:pPr>
            <w:r w:rsidRPr="00FA4AD9">
              <w:rPr>
                <w:bCs/>
                <w:lang w:val="gsw-FR"/>
              </w:rPr>
              <w:t xml:space="preserve">NĪ </w:t>
            </w:r>
            <w:r w:rsidRPr="00FA4AD9">
              <w:rPr>
                <w:b/>
                <w:bCs/>
                <w:lang w:val="gsw-FR"/>
              </w:rPr>
              <w:t xml:space="preserve">Kristapa Helmaņa ielā 2 </w:t>
            </w:r>
            <w:r w:rsidRPr="00FA4AD9">
              <w:rPr>
                <w:bCs/>
                <w:lang w:val="gsw-FR"/>
              </w:rPr>
              <w:t xml:space="preserve">LLU </w:t>
            </w:r>
            <w:r w:rsidR="005D2675" w:rsidRPr="00FA4AD9">
              <w:rPr>
                <w:bCs/>
                <w:lang w:val="gsw-FR"/>
              </w:rPr>
              <w:t>izm</w:t>
            </w:r>
            <w:r w:rsidRPr="00FA4AD9">
              <w:rPr>
                <w:bCs/>
                <w:lang w:val="gsw-FR"/>
              </w:rPr>
              <w:t>antos, lai</w:t>
            </w:r>
            <w:r w:rsidR="0092794E" w:rsidRPr="00FA4AD9">
              <w:rPr>
                <w:bCs/>
              </w:rPr>
              <w:t xml:space="preserve"> </w:t>
            </w:r>
            <w:r w:rsidR="005D2675" w:rsidRPr="00FA4AD9">
              <w:rPr>
                <w:bCs/>
                <w:lang w:val="gsw-FR"/>
              </w:rPr>
              <w:t>nodrošinātu studentiem un viespasniedzējiem dienesta viesnīcas pakalpojumus,  kā arī studiju un pētniecības procesam nepieciešamās atbalsta infrastruktūras pieejamību un attīstību</w:t>
            </w:r>
            <w:r w:rsidR="002E24B7" w:rsidRPr="00FA4AD9">
              <w:rPr>
                <w:bCs/>
                <w:lang w:val="gsw-FR"/>
              </w:rPr>
              <w:t>.</w:t>
            </w:r>
          </w:p>
          <w:p w:rsidR="00556216" w:rsidRPr="00FA4AD9" w:rsidRDefault="00556216" w:rsidP="00A30E07">
            <w:pPr>
              <w:ind w:firstLine="399"/>
              <w:jc w:val="both"/>
              <w:rPr>
                <w:bCs/>
                <w:lang w:val="gsw-FR"/>
              </w:rPr>
            </w:pPr>
          </w:p>
          <w:p w:rsidR="00D54A84" w:rsidRPr="00FA4AD9" w:rsidRDefault="00E029AB" w:rsidP="00D54A84">
            <w:pPr>
              <w:jc w:val="both"/>
              <w:rPr>
                <w:bCs/>
                <w:lang w:val="gsw-FR"/>
              </w:rPr>
            </w:pPr>
            <w:r w:rsidRPr="00FA4AD9">
              <w:rPr>
                <w:bCs/>
                <w:lang w:val="gsw-FR"/>
              </w:rPr>
              <w:t>2</w:t>
            </w:r>
            <w:r w:rsidR="00004714" w:rsidRPr="00FA4AD9">
              <w:rPr>
                <w:bCs/>
                <w:lang w:val="gsw-FR"/>
              </w:rPr>
              <w:t>1</w:t>
            </w:r>
            <w:r w:rsidRPr="00FA4AD9">
              <w:rPr>
                <w:bCs/>
                <w:lang w:val="gsw-FR"/>
              </w:rPr>
              <w:t>.</w:t>
            </w:r>
            <w:r w:rsidR="00D54A84" w:rsidRPr="00FA4AD9">
              <w:rPr>
                <w:bCs/>
                <w:lang w:val="gsw-FR"/>
              </w:rPr>
              <w:t xml:space="preserve"> NĪ (nekustamā īpašuma kadastra Nr.0900 0</w:t>
            </w:r>
            <w:r w:rsidR="00051F9C" w:rsidRPr="00FA4AD9">
              <w:rPr>
                <w:bCs/>
                <w:lang w:val="gsw-FR"/>
              </w:rPr>
              <w:t>350013</w:t>
            </w:r>
            <w:r w:rsidR="00D54A84" w:rsidRPr="00FA4AD9">
              <w:rPr>
                <w:bCs/>
                <w:lang w:val="gsw-FR"/>
              </w:rPr>
              <w:t xml:space="preserve">) </w:t>
            </w:r>
            <w:r w:rsidR="00051F9C" w:rsidRPr="00FA4AD9">
              <w:rPr>
                <w:b/>
                <w:bCs/>
                <w:lang w:val="gsw-FR"/>
              </w:rPr>
              <w:t xml:space="preserve">Rīgas </w:t>
            </w:r>
            <w:r w:rsidR="00D54A84" w:rsidRPr="00FA4AD9">
              <w:rPr>
                <w:b/>
                <w:bCs/>
                <w:lang w:val="gsw-FR"/>
              </w:rPr>
              <w:t xml:space="preserve"> ielā</w:t>
            </w:r>
            <w:r w:rsidR="00051F9C" w:rsidRPr="00FA4AD9">
              <w:rPr>
                <w:b/>
                <w:bCs/>
                <w:lang w:val="gsw-FR"/>
              </w:rPr>
              <w:t xml:space="preserve"> 54b</w:t>
            </w:r>
            <w:r w:rsidR="00D54A84" w:rsidRPr="00FA4AD9">
              <w:rPr>
                <w:b/>
                <w:bCs/>
                <w:lang w:val="gsw-FR"/>
              </w:rPr>
              <w:t xml:space="preserve">, Jelgavā </w:t>
            </w:r>
            <w:r w:rsidR="00D54A84" w:rsidRPr="00FA4AD9">
              <w:rPr>
                <w:bCs/>
                <w:lang w:val="gsw-FR"/>
              </w:rPr>
              <w:t>(turpmāk –</w:t>
            </w:r>
            <w:r w:rsidR="00777E8F" w:rsidRPr="00FA4AD9">
              <w:rPr>
                <w:bCs/>
                <w:lang w:val="gsw-FR"/>
              </w:rPr>
              <w:t xml:space="preserve">NĪ </w:t>
            </w:r>
            <w:r w:rsidR="00051F9C" w:rsidRPr="00FA4AD9">
              <w:rPr>
                <w:b/>
                <w:bCs/>
                <w:lang w:val="gsw-FR"/>
              </w:rPr>
              <w:t>Rīgas</w:t>
            </w:r>
            <w:r w:rsidR="00D54A84" w:rsidRPr="00FA4AD9">
              <w:rPr>
                <w:b/>
                <w:bCs/>
                <w:lang w:val="gsw-FR"/>
              </w:rPr>
              <w:t xml:space="preserve"> ielā </w:t>
            </w:r>
            <w:r w:rsidR="00051F9C" w:rsidRPr="00FA4AD9">
              <w:rPr>
                <w:b/>
                <w:bCs/>
                <w:lang w:val="gsw-FR"/>
              </w:rPr>
              <w:t>54b</w:t>
            </w:r>
            <w:r w:rsidR="00D54A84" w:rsidRPr="00FA4AD9">
              <w:rPr>
                <w:bCs/>
                <w:lang w:val="gsw-FR"/>
              </w:rPr>
              <w:t>), ierakstīts Jelgavas tiesas zemesgrāmatu nodaļas Jelgavas pilsētas zemesgrāmatas  nodalījumā</w:t>
            </w:r>
          </w:p>
          <w:p w:rsidR="00D54A84" w:rsidRPr="00FA4AD9" w:rsidRDefault="00D54A84" w:rsidP="00D54A84">
            <w:pPr>
              <w:jc w:val="both"/>
              <w:rPr>
                <w:bCs/>
                <w:lang w:val="gsw-FR"/>
              </w:rPr>
            </w:pPr>
            <w:r w:rsidRPr="00FA4AD9">
              <w:rPr>
                <w:bCs/>
                <w:lang w:val="gsw-FR"/>
              </w:rPr>
              <w:t xml:space="preserve"> Nr.1000 0009 </w:t>
            </w:r>
            <w:r w:rsidR="00051F9C" w:rsidRPr="00FA4AD9">
              <w:rPr>
                <w:bCs/>
                <w:lang w:val="gsw-FR"/>
              </w:rPr>
              <w:t xml:space="preserve">7269 </w:t>
            </w:r>
            <w:r w:rsidRPr="00FA4AD9">
              <w:rPr>
                <w:bCs/>
                <w:lang w:val="gsw-FR"/>
              </w:rPr>
              <w:t xml:space="preserve"> uz valsts vārda Latvijas Lauksaimniecības  universitātes personā. </w:t>
            </w:r>
            <w:r w:rsidR="00777E8F" w:rsidRPr="00FA4AD9">
              <w:rPr>
                <w:bCs/>
                <w:lang w:val="gsw-FR"/>
              </w:rPr>
              <w:t>NĪ</w:t>
            </w:r>
            <w:r w:rsidR="0092794E" w:rsidRPr="00FA4AD9">
              <w:rPr>
                <w:bCs/>
              </w:rPr>
              <w:t xml:space="preserve"> </w:t>
            </w:r>
            <w:r w:rsidR="00051F9C" w:rsidRPr="00FA4AD9">
              <w:rPr>
                <w:b/>
                <w:bCs/>
                <w:lang w:val="gsw-FR"/>
              </w:rPr>
              <w:t>Rīgas</w:t>
            </w:r>
            <w:r w:rsidRPr="00FA4AD9">
              <w:rPr>
                <w:b/>
                <w:bCs/>
                <w:lang w:val="gsw-FR"/>
              </w:rPr>
              <w:t xml:space="preserve"> ielā </w:t>
            </w:r>
            <w:r w:rsidR="00051F9C" w:rsidRPr="00FA4AD9">
              <w:rPr>
                <w:b/>
                <w:bCs/>
                <w:lang w:val="gsw-FR"/>
              </w:rPr>
              <w:t>54b</w:t>
            </w:r>
            <w:r w:rsidRPr="00FA4AD9">
              <w:rPr>
                <w:bCs/>
                <w:lang w:val="gsw-FR"/>
              </w:rPr>
              <w:t xml:space="preserve"> sastāv no zemes vienības </w:t>
            </w:r>
            <w:r w:rsidR="00051F9C" w:rsidRPr="00FA4AD9">
              <w:rPr>
                <w:bCs/>
                <w:lang w:val="gsw-FR"/>
              </w:rPr>
              <w:t>1638</w:t>
            </w:r>
            <w:r w:rsidRPr="00FA4AD9">
              <w:rPr>
                <w:bCs/>
                <w:lang w:val="gsw-FR"/>
              </w:rPr>
              <w:t xml:space="preserve"> m</w:t>
            </w:r>
            <w:r w:rsidRPr="00FA4AD9">
              <w:rPr>
                <w:bCs/>
                <w:vertAlign w:val="superscript"/>
                <w:lang w:val="gsw-FR"/>
              </w:rPr>
              <w:t>2</w:t>
            </w:r>
            <w:r w:rsidRPr="00FA4AD9">
              <w:rPr>
                <w:bCs/>
                <w:lang w:val="gsw-FR"/>
              </w:rPr>
              <w:t xml:space="preserve"> platībā (zemes vienības kadastra apzīmējums 0900 </w:t>
            </w:r>
            <w:r w:rsidR="00051F9C" w:rsidRPr="00FA4AD9">
              <w:rPr>
                <w:bCs/>
                <w:lang w:val="gsw-FR"/>
              </w:rPr>
              <w:t>0350013</w:t>
            </w:r>
            <w:r w:rsidRPr="00FA4AD9">
              <w:rPr>
                <w:bCs/>
                <w:lang w:val="gsw-FR"/>
              </w:rPr>
              <w:t xml:space="preserve">) un būves (būves kadastra apzīmējums 0900 </w:t>
            </w:r>
            <w:r w:rsidR="00051F9C" w:rsidRPr="00FA4AD9">
              <w:rPr>
                <w:bCs/>
                <w:lang w:val="gsw-FR"/>
              </w:rPr>
              <w:t>0350013</w:t>
            </w:r>
            <w:r w:rsidRPr="00FA4AD9">
              <w:rPr>
                <w:bCs/>
                <w:lang w:val="gsw-FR"/>
              </w:rPr>
              <w:t xml:space="preserve"> 001).</w:t>
            </w:r>
          </w:p>
          <w:p w:rsidR="0053535E" w:rsidRPr="00DD103B" w:rsidRDefault="00D54A84" w:rsidP="00770093">
            <w:pPr>
              <w:ind w:firstLine="399"/>
              <w:jc w:val="both"/>
              <w:rPr>
                <w:bCs/>
              </w:rPr>
            </w:pPr>
            <w:r w:rsidRPr="00FA4AD9">
              <w:rPr>
                <w:bCs/>
                <w:lang w:val="gsw-FR"/>
              </w:rPr>
              <w:t xml:space="preserve">Būvei ar kadastra apzīmējumu </w:t>
            </w:r>
            <w:r w:rsidRPr="00FA4AD9">
              <w:t xml:space="preserve">0900 </w:t>
            </w:r>
            <w:r w:rsidR="00051F9C" w:rsidRPr="00FA4AD9">
              <w:t>035 0013</w:t>
            </w:r>
            <w:r w:rsidRPr="00FA4AD9">
              <w:t xml:space="preserve"> 001</w:t>
            </w:r>
            <w:r w:rsidRPr="00FA4AD9">
              <w:rPr>
                <w:bCs/>
                <w:lang w:val="gsw-FR"/>
              </w:rPr>
              <w:t xml:space="preserve"> nosaukums  </w:t>
            </w:r>
            <w:r w:rsidR="00051F9C" w:rsidRPr="00FA4AD9">
              <w:rPr>
                <w:bCs/>
                <w:lang w:val="gsw-FR"/>
              </w:rPr>
              <w:t>Angārs</w:t>
            </w:r>
            <w:r w:rsidRPr="00FA4AD9">
              <w:rPr>
                <w:bCs/>
                <w:lang w:val="gsw-FR"/>
              </w:rPr>
              <w:t>, galvenais lietošanas veids</w:t>
            </w:r>
            <w:r w:rsidR="00731CA3" w:rsidRPr="00FA4AD9">
              <w:rPr>
                <w:bCs/>
                <w:lang w:val="gsw-FR"/>
              </w:rPr>
              <w:t xml:space="preserve"> - </w:t>
            </w:r>
            <w:r w:rsidR="00051F9C" w:rsidRPr="00FA4AD9">
              <w:rPr>
                <w:bCs/>
                <w:lang w:val="gsw-FR"/>
              </w:rPr>
              <w:t xml:space="preserve">skolas, universitātes un zinātniskajai </w:t>
            </w:r>
            <w:r w:rsidR="00051F9C" w:rsidRPr="00DD103B">
              <w:rPr>
                <w:bCs/>
                <w:lang w:val="gsw-FR"/>
              </w:rPr>
              <w:t>pētniecībai paredzētās ēkas.</w:t>
            </w:r>
            <w:r w:rsidR="0092794E" w:rsidRPr="00DD103B">
              <w:rPr>
                <w:bCs/>
              </w:rPr>
              <w:t xml:space="preserve"> </w:t>
            </w:r>
          </w:p>
          <w:p w:rsidR="00770093" w:rsidRPr="00FA4AD9" w:rsidRDefault="0097296C" w:rsidP="00FB2374">
            <w:pPr>
              <w:ind w:firstLine="399"/>
              <w:jc w:val="both"/>
              <w:rPr>
                <w:bCs/>
                <w:lang w:val="gsw-FR"/>
              </w:rPr>
            </w:pPr>
            <w:r w:rsidRPr="00DD103B">
              <w:rPr>
                <w:bCs/>
                <w:lang w:val="gsw-FR"/>
              </w:rPr>
              <w:t xml:space="preserve">NĪ </w:t>
            </w:r>
            <w:r w:rsidRPr="00DD103B">
              <w:rPr>
                <w:b/>
                <w:bCs/>
                <w:lang w:val="gsw-FR"/>
              </w:rPr>
              <w:t>Rīgas ielā 54b</w:t>
            </w:r>
            <w:r w:rsidRPr="00DD103B">
              <w:rPr>
                <w:bCs/>
                <w:lang w:val="gsw-FR"/>
              </w:rPr>
              <w:t xml:space="preserve"> </w:t>
            </w:r>
            <w:r w:rsidR="00DD103B">
              <w:rPr>
                <w:bCs/>
                <w:lang w:val="gsw-FR"/>
              </w:rPr>
              <w:t>b</w:t>
            </w:r>
            <w:r w:rsidR="00FE0871" w:rsidRPr="00DD103B">
              <w:rPr>
                <w:bCs/>
                <w:lang w:val="gsw-FR"/>
              </w:rPr>
              <w:t>ūves</w:t>
            </w:r>
            <w:r w:rsidR="0053535E" w:rsidRPr="00DD103B">
              <w:rPr>
                <w:bCs/>
                <w:lang w:val="gsw-FR"/>
              </w:rPr>
              <w:t xml:space="preserve"> (būve</w:t>
            </w:r>
            <w:r w:rsidR="001A58D8" w:rsidRPr="00DD103B">
              <w:rPr>
                <w:bCs/>
                <w:lang w:val="gsw-FR"/>
              </w:rPr>
              <w:t>s</w:t>
            </w:r>
            <w:r w:rsidR="0053535E" w:rsidRPr="00DD103B">
              <w:rPr>
                <w:bCs/>
                <w:lang w:val="gsw-FR"/>
              </w:rPr>
              <w:t xml:space="preserve"> kadastra apzīmējums </w:t>
            </w:r>
            <w:r w:rsidR="0053535E" w:rsidRPr="00DD103B">
              <w:rPr>
                <w:bCs/>
              </w:rPr>
              <w:t>0900 035 0013 001)</w:t>
            </w:r>
            <w:r w:rsidR="00FE0871" w:rsidRPr="00DD103B">
              <w:rPr>
                <w:bCs/>
                <w:lang w:val="gsw-FR"/>
              </w:rPr>
              <w:t xml:space="preserve"> kopējā platība</w:t>
            </w:r>
            <w:r w:rsidR="004271E8" w:rsidRPr="00DD103B">
              <w:rPr>
                <w:bCs/>
                <w:lang w:val="gsw-FR"/>
              </w:rPr>
              <w:t xml:space="preserve"> 654,10 m</w:t>
            </w:r>
            <w:r w:rsidR="004271E8" w:rsidRPr="00DD103B">
              <w:rPr>
                <w:bCs/>
                <w:vertAlign w:val="superscript"/>
                <w:lang w:val="gsw-FR"/>
              </w:rPr>
              <w:t>2</w:t>
            </w:r>
            <w:r w:rsidR="00770093" w:rsidRPr="00DD103B">
              <w:rPr>
                <w:bCs/>
              </w:rPr>
              <w:t xml:space="preserve"> </w:t>
            </w:r>
            <w:r w:rsidR="00770093" w:rsidRPr="00DD103B">
              <w:rPr>
                <w:bCs/>
                <w:lang w:val="gsw-FR"/>
              </w:rPr>
              <w:t xml:space="preserve">, </w:t>
            </w:r>
            <w:r w:rsidR="00DD103B">
              <w:rPr>
                <w:bCs/>
                <w:lang w:val="gsw-FR"/>
              </w:rPr>
              <w:t xml:space="preserve">no tās </w:t>
            </w:r>
            <w:r w:rsidR="00770093" w:rsidRPr="00DD103B">
              <w:rPr>
                <w:bCs/>
                <w:lang w:val="gsw-FR"/>
              </w:rPr>
              <w:t>iznomāti 223,50 m</w:t>
            </w:r>
            <w:r w:rsidR="00770093" w:rsidRPr="00DD103B">
              <w:rPr>
                <w:bCs/>
                <w:vertAlign w:val="superscript"/>
                <w:lang w:val="gsw-FR"/>
              </w:rPr>
              <w:t>2</w:t>
            </w:r>
            <w:r w:rsidR="00770093" w:rsidRPr="00DD103B">
              <w:rPr>
                <w:bCs/>
              </w:rPr>
              <w:t>,</w:t>
            </w:r>
            <w:r w:rsidR="00770093" w:rsidRPr="00DD103B">
              <w:rPr>
                <w:bCs/>
                <w:lang w:val="gsw-FR"/>
              </w:rPr>
              <w:t xml:space="preserve"> kas sastāda 34,2% no </w:t>
            </w:r>
            <w:r w:rsidR="0053535E" w:rsidRPr="00DD103B">
              <w:rPr>
                <w:bCs/>
                <w:lang w:val="gsw-FR"/>
              </w:rPr>
              <w:t xml:space="preserve">būves platības, </w:t>
            </w:r>
            <w:r w:rsidR="00DD103B">
              <w:rPr>
                <w:bCs/>
                <w:lang w:val="gsw-FR"/>
              </w:rPr>
              <w:t>kas</w:t>
            </w:r>
            <w:r w:rsidR="0053535E" w:rsidRPr="00DD103B">
              <w:rPr>
                <w:bCs/>
                <w:lang w:val="gsw-FR"/>
              </w:rPr>
              <w:t xml:space="preserve"> </w:t>
            </w:r>
            <w:r w:rsidR="001A58D8" w:rsidRPr="00DD103B">
              <w:rPr>
                <w:bCs/>
                <w:lang w:val="gsw-FR"/>
              </w:rPr>
              <w:t>tiek izmantot</w:t>
            </w:r>
            <w:r w:rsidR="00DD103B">
              <w:rPr>
                <w:bCs/>
                <w:lang w:val="gsw-FR"/>
              </w:rPr>
              <w:t>s</w:t>
            </w:r>
            <w:r w:rsidR="0053535E" w:rsidRPr="00DD103B">
              <w:rPr>
                <w:bCs/>
                <w:lang w:val="gsw-FR"/>
              </w:rPr>
              <w:t xml:space="preserve"> s</w:t>
            </w:r>
            <w:r w:rsidR="00770093" w:rsidRPr="00DD103B">
              <w:rPr>
                <w:bCs/>
                <w:lang w:val="gsw-FR"/>
              </w:rPr>
              <w:t>tādu šķ</w:t>
            </w:r>
            <w:r w:rsidR="00027F1A" w:rsidRPr="00DD103B">
              <w:rPr>
                <w:bCs/>
                <w:lang w:val="gsw-FR"/>
              </w:rPr>
              <w:t>irotavas un glabātavas vaja</w:t>
            </w:r>
            <w:r w:rsidR="001A58D8" w:rsidRPr="00DD103B">
              <w:rPr>
                <w:bCs/>
                <w:lang w:val="gsw-FR"/>
              </w:rPr>
              <w:t>dzībā</w:t>
            </w:r>
            <w:r w:rsidR="00770093" w:rsidRPr="00DD103B">
              <w:rPr>
                <w:bCs/>
                <w:lang w:val="gsw-FR"/>
              </w:rPr>
              <w:t>m.</w:t>
            </w:r>
          </w:p>
          <w:p w:rsidR="00EE1098" w:rsidRPr="00FA4AD9" w:rsidRDefault="00C4169D" w:rsidP="00FB2374">
            <w:pPr>
              <w:jc w:val="both"/>
            </w:pPr>
            <w:r w:rsidRPr="00FA4AD9">
              <w:rPr>
                <w:bCs/>
              </w:rPr>
              <w:t xml:space="preserve">          </w:t>
            </w:r>
            <w:r w:rsidR="0023351E" w:rsidRPr="00FA4AD9">
              <w:rPr>
                <w:bCs/>
              </w:rPr>
              <w:t xml:space="preserve">Būves daļā veiktās darbības ir saistītas ar LLU darbībām vispārējās izglītības sistēmas ietvaros un </w:t>
            </w:r>
            <w:r w:rsidR="0023351E" w:rsidRPr="00FA4AD9">
              <w:t>attiecīgi uz tām neattiecas komercdarbības atbalsta kontroles prasības.</w:t>
            </w:r>
            <w:r w:rsidR="0098452D" w:rsidRPr="00FA4AD9">
              <w:t xml:space="preserve"> </w:t>
            </w:r>
            <w:r w:rsidR="0023351E" w:rsidRPr="00FA4AD9">
              <w:rPr>
                <w:bCs/>
                <w:lang w:val="gsw-FR"/>
              </w:rPr>
              <w:t>Būvē</w:t>
            </w:r>
            <w:r w:rsidR="0023351E" w:rsidRPr="00FA4AD9">
              <w:rPr>
                <w:b/>
                <w:bCs/>
                <w:lang w:val="gsw-FR"/>
              </w:rPr>
              <w:t xml:space="preserve"> </w:t>
            </w:r>
            <w:r w:rsidR="0023351E" w:rsidRPr="00FA4AD9">
              <w:rPr>
                <w:bCs/>
                <w:lang w:val="gsw-FR"/>
              </w:rPr>
              <w:t>atrodas LLU Meža fakultātes Mežkopības katedra, būves vienā daļā iekārtota apmācību klase, bet pārējā daļā izvietoti meža atjaunošanas mācību uzskates līdzekļi un inventārs.</w:t>
            </w:r>
            <w:r w:rsidR="0023351E" w:rsidRPr="00FA4AD9">
              <w:t xml:space="preserve"> </w:t>
            </w:r>
          </w:p>
          <w:p w:rsidR="00EE1098" w:rsidRPr="00FA4AD9" w:rsidRDefault="00FB2374" w:rsidP="00FB2374">
            <w:pPr>
              <w:jc w:val="both"/>
            </w:pPr>
            <w:r w:rsidRPr="00FA4AD9">
              <w:t xml:space="preserve">        </w:t>
            </w:r>
            <w:r w:rsidR="0023351E" w:rsidRPr="00FA4AD9">
              <w:t>Atsevišķas telpas būvē ir iznomātas</w:t>
            </w:r>
            <w:r w:rsidR="00EE1098" w:rsidRPr="00FA4AD9">
              <w:rPr>
                <w:rFonts w:eastAsia="Calibri"/>
                <w:lang w:eastAsia="en-US"/>
              </w:rPr>
              <w:t xml:space="preserve"> AS „Latvijas valsts meži” valsts funkcijas – meža zemes pārvaldīšanas un apsaimniekošanas funkcijas nodrošināšanai,</w:t>
            </w:r>
            <w:r w:rsidR="00F859ED" w:rsidRPr="00FA4AD9">
              <w:t xml:space="preserve"> ievērojot 2010.gada 8.jūnija noteikumus Nr.515</w:t>
            </w:r>
            <w:r w:rsidR="0097184F" w:rsidRPr="00FA4AD9">
              <w:t>.</w:t>
            </w:r>
            <w:r w:rsidR="00EE1098" w:rsidRPr="00FA4AD9">
              <w:rPr>
                <w:rFonts w:ascii="Calibri" w:eastAsiaTheme="minorHAnsi" w:hAnsi="Calibri"/>
                <w:lang w:eastAsia="en-US"/>
              </w:rPr>
              <w:t xml:space="preserve">  </w:t>
            </w:r>
            <w:r w:rsidR="00EE1098" w:rsidRPr="00FA4AD9">
              <w:t>LLU  slēgs pārjaunojuma līgumu ar nomnieku,  papildus paredzot  jaunu noteikumu par līguma izbeigšanu, sakarā ar to, ka LLU plāno telpas izmantot izglītības un zinātnes funkciju īstenošanai un attīstības projektu realizācijai. Līguma darbības termiņam izbeidzoties, saimnieciskā darbība telpās tiks izbeigta un tās tiks izmantotas izglītības un zinātnes funkcijai.</w:t>
            </w:r>
          </w:p>
          <w:p w:rsidR="00AF2117" w:rsidRPr="00FA4AD9" w:rsidRDefault="00AF2117" w:rsidP="00FB2374">
            <w:pPr>
              <w:jc w:val="both"/>
            </w:pPr>
          </w:p>
          <w:p w:rsidR="005D3E00" w:rsidRPr="00FA4AD9" w:rsidRDefault="0097184F" w:rsidP="00FB2374">
            <w:pPr>
              <w:ind w:firstLine="257"/>
              <w:jc w:val="both"/>
              <w:rPr>
                <w:bCs/>
              </w:rPr>
            </w:pPr>
            <w:r w:rsidRPr="00FA4AD9">
              <w:rPr>
                <w:bCs/>
              </w:rPr>
              <w:t xml:space="preserve">Līdz brīdim, kad LLU radīsies iespēja realizēt projektu, lai būvi </w:t>
            </w:r>
            <w:r w:rsidRPr="00FA4AD9">
              <w:rPr>
                <w:bCs/>
              </w:rPr>
              <w:lastRenderedPageBreak/>
              <w:t xml:space="preserve">izmantotu izglītības un zinātnes funkciju īstenošanai, nomas attiecību nodibināšana ir risinājums nekustamā īpašuma lietderīgai un efektīvai apsaimniekošanai. </w:t>
            </w:r>
            <w:r w:rsidR="005D3E00" w:rsidRPr="00FA4AD9">
              <w:rPr>
                <w:bCs/>
              </w:rPr>
              <w:t>Visi ienākumi no LLU īstenotās saimnieciskās darbības, tiek novirzīti LLU nesaimnieciskajai pamatdarbībai, kas saistīta ar izglītības un zinātnes funkciju īstenošanu un ar šīs funkcijas īstenošanu saistītu nekustamā īpašuma uzturēšanu.</w:t>
            </w:r>
          </w:p>
          <w:p w:rsidR="0097184F" w:rsidRPr="00FA4AD9" w:rsidRDefault="0097184F" w:rsidP="00FB2374">
            <w:pPr>
              <w:ind w:firstLine="257"/>
              <w:jc w:val="both"/>
            </w:pPr>
          </w:p>
          <w:p w:rsidR="00D54A84" w:rsidRPr="00FA4AD9" w:rsidRDefault="00481C2E" w:rsidP="00FB2374">
            <w:pPr>
              <w:ind w:firstLine="399"/>
              <w:jc w:val="both"/>
              <w:rPr>
                <w:bCs/>
                <w:lang w:val="gsw-FR"/>
              </w:rPr>
            </w:pPr>
            <w:r w:rsidRPr="00FA4AD9">
              <w:rPr>
                <w:bCs/>
                <w:lang w:val="gsw-FR"/>
              </w:rPr>
              <w:t>NĪ</w:t>
            </w:r>
            <w:r w:rsidR="0092794E" w:rsidRPr="00FA4AD9">
              <w:rPr>
                <w:bCs/>
              </w:rPr>
              <w:t xml:space="preserve"> </w:t>
            </w:r>
            <w:r w:rsidR="008F3C6F" w:rsidRPr="00FA4AD9">
              <w:rPr>
                <w:b/>
                <w:bCs/>
                <w:lang w:val="gsw-FR"/>
              </w:rPr>
              <w:t xml:space="preserve">Rīgas ielā 54b </w:t>
            </w:r>
            <w:r w:rsidRPr="00FA4AD9">
              <w:rPr>
                <w:bCs/>
                <w:lang w:val="gsw-FR"/>
              </w:rPr>
              <w:t>atrodas</w:t>
            </w:r>
            <w:r w:rsidR="00D66CD6" w:rsidRPr="00FA4AD9">
              <w:rPr>
                <w:bCs/>
                <w:lang w:val="gsw-FR"/>
              </w:rPr>
              <w:t xml:space="preserve"> </w:t>
            </w:r>
            <w:r w:rsidR="002E07A3" w:rsidRPr="00FA4AD9">
              <w:rPr>
                <w:bCs/>
                <w:lang w:val="gsw-FR"/>
              </w:rPr>
              <w:t>LLU</w:t>
            </w:r>
            <w:r w:rsidR="008F3C6F" w:rsidRPr="00FA4AD9">
              <w:rPr>
                <w:bCs/>
                <w:lang w:val="gsw-FR"/>
              </w:rPr>
              <w:t xml:space="preserve"> Meža fakultāte</w:t>
            </w:r>
            <w:r w:rsidR="0040386C" w:rsidRPr="00FA4AD9">
              <w:rPr>
                <w:bCs/>
                <w:lang w:val="gsw-FR"/>
              </w:rPr>
              <w:t>s Mežkopības katedra, būves vienā daļā iekārtota apmācību klase</w:t>
            </w:r>
            <w:r w:rsidR="00776102" w:rsidRPr="00FA4AD9">
              <w:rPr>
                <w:bCs/>
                <w:lang w:val="gsw-FR"/>
              </w:rPr>
              <w:t xml:space="preserve">, bet pārējā daļā izvietoti </w:t>
            </w:r>
            <w:r w:rsidR="0040386C" w:rsidRPr="00FA4AD9">
              <w:rPr>
                <w:bCs/>
                <w:lang w:val="gsw-FR"/>
              </w:rPr>
              <w:t>meža atjaunošanas mācību uzskates līdzekļi un inventārs.</w:t>
            </w:r>
          </w:p>
          <w:p w:rsidR="00561FE0" w:rsidRPr="00FA4AD9" w:rsidRDefault="00777E8F" w:rsidP="006D7F22">
            <w:pPr>
              <w:jc w:val="both"/>
              <w:rPr>
                <w:bCs/>
                <w:lang w:val="gsw-FR"/>
              </w:rPr>
            </w:pPr>
            <w:r w:rsidRPr="00FA4AD9">
              <w:rPr>
                <w:bCs/>
                <w:lang w:val="gsw-FR"/>
              </w:rPr>
              <w:t>NĪ</w:t>
            </w:r>
            <w:r w:rsidRPr="00FA4AD9">
              <w:rPr>
                <w:b/>
                <w:bCs/>
                <w:lang w:val="gsw-FR"/>
              </w:rPr>
              <w:t xml:space="preserve"> Rīgas ielā 54b</w:t>
            </w:r>
            <w:r w:rsidRPr="00FA4AD9">
              <w:rPr>
                <w:bCs/>
                <w:lang w:val="gsw-FR"/>
              </w:rPr>
              <w:t xml:space="preserve"> LLU </w:t>
            </w:r>
            <w:r w:rsidR="00043C0C" w:rsidRPr="00FA4AD9">
              <w:rPr>
                <w:bCs/>
                <w:lang w:val="gsw-FR"/>
              </w:rPr>
              <w:t xml:space="preserve">izmantos, lai </w:t>
            </w:r>
            <w:r w:rsidR="004271E8" w:rsidRPr="00FA4AD9">
              <w:rPr>
                <w:bCs/>
                <w:lang w:val="gsw-FR"/>
              </w:rPr>
              <w:t xml:space="preserve">nodrošinātu </w:t>
            </w:r>
            <w:r w:rsidR="00915001" w:rsidRPr="00FA4AD9">
              <w:rPr>
                <w:bCs/>
                <w:lang w:val="gsw-FR"/>
              </w:rPr>
              <w:t>studiju procesu Meža fakultāte</w:t>
            </w:r>
            <w:r w:rsidR="004271E8" w:rsidRPr="00FA4AD9">
              <w:rPr>
                <w:bCs/>
                <w:lang w:val="gsw-FR"/>
              </w:rPr>
              <w:t>i nepieciešamajās</w:t>
            </w:r>
            <w:r w:rsidR="0092794E" w:rsidRPr="00FA4AD9">
              <w:rPr>
                <w:bCs/>
              </w:rPr>
              <w:t xml:space="preserve"> </w:t>
            </w:r>
            <w:r w:rsidR="00915001" w:rsidRPr="00FA4AD9">
              <w:rPr>
                <w:bCs/>
                <w:lang w:val="gsw-FR"/>
              </w:rPr>
              <w:t>programmās.</w:t>
            </w:r>
          </w:p>
          <w:p w:rsidR="00770093" w:rsidRPr="00FA4AD9" w:rsidRDefault="00770093" w:rsidP="006D7F22">
            <w:pPr>
              <w:jc w:val="both"/>
              <w:rPr>
                <w:bCs/>
                <w:lang w:val="gsw-FR"/>
              </w:rPr>
            </w:pPr>
          </w:p>
          <w:p w:rsidR="0030772C" w:rsidRPr="00FA4AD9" w:rsidRDefault="00E029AB" w:rsidP="0026073A">
            <w:pPr>
              <w:jc w:val="both"/>
              <w:rPr>
                <w:bCs/>
                <w:lang w:val="gsw-FR"/>
              </w:rPr>
            </w:pPr>
            <w:r w:rsidRPr="00FA4AD9">
              <w:rPr>
                <w:bCs/>
                <w:lang w:val="gsw-FR"/>
              </w:rPr>
              <w:t>2</w:t>
            </w:r>
            <w:r w:rsidR="00004714" w:rsidRPr="00FA4AD9">
              <w:rPr>
                <w:bCs/>
                <w:lang w:val="gsw-FR"/>
              </w:rPr>
              <w:t>2</w:t>
            </w:r>
            <w:r w:rsidRPr="00FA4AD9">
              <w:rPr>
                <w:bCs/>
                <w:lang w:val="gsw-FR"/>
              </w:rPr>
              <w:t>.</w:t>
            </w:r>
            <w:r w:rsidR="0026073A" w:rsidRPr="00FA4AD9">
              <w:rPr>
                <w:bCs/>
                <w:lang w:val="gsw-FR"/>
              </w:rPr>
              <w:t xml:space="preserve"> NĪ (nekustamā īpašuma kadastra Nr.0900 027 0204) </w:t>
            </w:r>
            <w:r w:rsidR="0026073A" w:rsidRPr="00FA4AD9">
              <w:rPr>
                <w:b/>
                <w:bCs/>
                <w:lang w:val="gsw-FR"/>
              </w:rPr>
              <w:t xml:space="preserve">Aviācijas ielā 49, Jelgavā </w:t>
            </w:r>
            <w:r w:rsidR="0026073A" w:rsidRPr="00FA4AD9">
              <w:rPr>
                <w:bCs/>
                <w:lang w:val="gsw-FR"/>
              </w:rPr>
              <w:t xml:space="preserve">(turpmāk – </w:t>
            </w:r>
            <w:r w:rsidR="00777E8F" w:rsidRPr="00FA4AD9">
              <w:rPr>
                <w:bCs/>
                <w:lang w:val="gsw-FR"/>
              </w:rPr>
              <w:t>NĪ</w:t>
            </w:r>
            <w:r w:rsidR="0092794E" w:rsidRPr="00FA4AD9">
              <w:rPr>
                <w:bCs/>
              </w:rPr>
              <w:t xml:space="preserve"> </w:t>
            </w:r>
            <w:r w:rsidR="0026073A" w:rsidRPr="00FA4AD9">
              <w:rPr>
                <w:b/>
                <w:bCs/>
                <w:lang w:val="gsw-FR"/>
              </w:rPr>
              <w:t>Aviācijas ielā 49</w:t>
            </w:r>
            <w:r w:rsidR="0026073A" w:rsidRPr="00FA4AD9">
              <w:rPr>
                <w:bCs/>
                <w:lang w:val="gsw-FR"/>
              </w:rPr>
              <w:t>), ierakstīts Jelgavas tiesas zemesgrāmatu nodaļas Jelgavas pilsētas zemesgrāmatas  nodalījumā</w:t>
            </w:r>
            <w:r w:rsidR="0092794E" w:rsidRPr="00FA4AD9">
              <w:rPr>
                <w:bCs/>
              </w:rPr>
              <w:t xml:space="preserve"> </w:t>
            </w:r>
            <w:r w:rsidR="0026073A" w:rsidRPr="00FA4AD9">
              <w:rPr>
                <w:bCs/>
                <w:lang w:val="gsw-FR"/>
              </w:rPr>
              <w:t xml:space="preserve">Nr.1000  0044  5471 uz valsts vārda Latvijas Lauksaimniecības  universitātes personā. </w:t>
            </w:r>
            <w:r w:rsidR="00777E8F" w:rsidRPr="00FA4AD9">
              <w:rPr>
                <w:bCs/>
                <w:lang w:val="gsw-FR"/>
              </w:rPr>
              <w:t>NĪ</w:t>
            </w:r>
            <w:r w:rsidR="0026073A" w:rsidRPr="00FA4AD9">
              <w:rPr>
                <w:b/>
                <w:bCs/>
                <w:lang w:val="gsw-FR"/>
              </w:rPr>
              <w:t xml:space="preserve"> Aviācijas ielā 49</w:t>
            </w:r>
            <w:r w:rsidR="0026073A" w:rsidRPr="00FA4AD9">
              <w:rPr>
                <w:bCs/>
                <w:lang w:val="gsw-FR"/>
              </w:rPr>
              <w:t xml:space="preserve"> sastāv no zemes vienības 2818 m</w:t>
            </w:r>
            <w:r w:rsidR="0026073A" w:rsidRPr="00FA4AD9">
              <w:rPr>
                <w:bCs/>
                <w:vertAlign w:val="superscript"/>
                <w:lang w:val="gsw-FR"/>
              </w:rPr>
              <w:t>2</w:t>
            </w:r>
            <w:r w:rsidR="0026073A" w:rsidRPr="00FA4AD9">
              <w:rPr>
                <w:bCs/>
                <w:lang w:val="gsw-FR"/>
              </w:rPr>
              <w:t xml:space="preserve"> platībā (zemes vienības kadastra apzīmējums 0900 027 0204)</w:t>
            </w:r>
            <w:r w:rsidRPr="00FA4AD9">
              <w:rPr>
                <w:bCs/>
                <w:lang w:val="gsw-FR"/>
              </w:rPr>
              <w:t>.</w:t>
            </w:r>
            <w:r w:rsidR="0026073A" w:rsidRPr="00FA4AD9">
              <w:rPr>
                <w:bCs/>
                <w:lang w:val="gsw-FR"/>
              </w:rPr>
              <w:t xml:space="preserve"> </w:t>
            </w:r>
          </w:p>
          <w:p w:rsidR="0030772C" w:rsidRPr="00FA4AD9" w:rsidRDefault="00777E8F" w:rsidP="00A30E07">
            <w:pPr>
              <w:ind w:firstLine="399"/>
              <w:jc w:val="both"/>
              <w:rPr>
                <w:bCs/>
                <w:lang w:val="gsw-FR"/>
              </w:rPr>
            </w:pPr>
            <w:r w:rsidRPr="00FA4AD9">
              <w:rPr>
                <w:bCs/>
                <w:lang w:val="gsw-FR"/>
              </w:rPr>
              <w:t>NĪ</w:t>
            </w:r>
            <w:r w:rsidRPr="00FA4AD9">
              <w:rPr>
                <w:b/>
                <w:bCs/>
                <w:lang w:val="gsw-FR"/>
              </w:rPr>
              <w:t xml:space="preserve"> Aviācijas ielā 49</w:t>
            </w:r>
            <w:r w:rsidRPr="00FA4AD9">
              <w:rPr>
                <w:bCs/>
                <w:lang w:val="gsw-FR"/>
              </w:rPr>
              <w:t xml:space="preserve"> LLU </w:t>
            </w:r>
            <w:r w:rsidR="005D2675" w:rsidRPr="00FA4AD9">
              <w:rPr>
                <w:bCs/>
                <w:lang w:val="gsw-FR"/>
              </w:rPr>
              <w:t>izmantos ēku (būvju) uzturēšanai</w:t>
            </w:r>
            <w:r w:rsidR="00E029AB" w:rsidRPr="00FA4AD9">
              <w:rPr>
                <w:bCs/>
                <w:lang w:val="gsw-FR"/>
              </w:rPr>
              <w:t xml:space="preserve"> (būvju kadastra apzīmējumi 0900 027 0204 001-noliktava un 0900 027 0204 015 –darbnīca). Būves uzskaitītas LLU pamatlīdzekļu sastāvā un tās nodotas Veterinārmedicīnas fakultātei </w:t>
            </w:r>
            <w:r w:rsidR="00EF0296" w:rsidRPr="00FA4AD9">
              <w:rPr>
                <w:bCs/>
                <w:lang w:val="gsw-FR"/>
              </w:rPr>
              <w:t xml:space="preserve">un </w:t>
            </w:r>
            <w:r w:rsidR="00E029AB" w:rsidRPr="00FA4AD9">
              <w:rPr>
                <w:bCs/>
                <w:lang w:val="gsw-FR"/>
              </w:rPr>
              <w:t>ierakstītas zemesgrāmatā uz  valsts vārda Zemkopības ministrijas personā.</w:t>
            </w:r>
          </w:p>
          <w:p w:rsidR="001C30E1" w:rsidRPr="00FA4AD9" w:rsidRDefault="001C30E1" w:rsidP="00A30E07">
            <w:pPr>
              <w:ind w:firstLine="399"/>
              <w:jc w:val="both"/>
              <w:rPr>
                <w:bCs/>
                <w:lang w:val="gsw-FR"/>
              </w:rPr>
            </w:pPr>
          </w:p>
          <w:p w:rsidR="00925DCF" w:rsidRPr="00FA4AD9" w:rsidRDefault="00E029AB" w:rsidP="00CA4BCF">
            <w:pPr>
              <w:jc w:val="both"/>
              <w:rPr>
                <w:bCs/>
                <w:lang w:val="gsw-FR"/>
              </w:rPr>
            </w:pPr>
            <w:r w:rsidRPr="00FA4AD9">
              <w:rPr>
                <w:bCs/>
                <w:lang w:val="gsw-FR"/>
              </w:rPr>
              <w:t>2</w:t>
            </w:r>
            <w:r w:rsidR="00004714" w:rsidRPr="00FA4AD9">
              <w:rPr>
                <w:bCs/>
                <w:lang w:val="gsw-FR"/>
              </w:rPr>
              <w:t>3</w:t>
            </w:r>
            <w:r w:rsidRPr="00FA4AD9">
              <w:rPr>
                <w:bCs/>
                <w:lang w:val="gsw-FR"/>
              </w:rPr>
              <w:t>.</w:t>
            </w:r>
            <w:r w:rsidR="0030772C" w:rsidRPr="00FA4AD9">
              <w:rPr>
                <w:bCs/>
                <w:lang w:val="gsw-FR"/>
              </w:rPr>
              <w:t xml:space="preserve">  </w:t>
            </w:r>
            <w:r w:rsidR="00166AF5" w:rsidRPr="00FA4AD9">
              <w:rPr>
                <w:bCs/>
                <w:lang w:val="gsw-FR"/>
              </w:rPr>
              <w:t xml:space="preserve">NĪ (nekustamā īpašuma kadastra Nr.0900 518 0050) </w:t>
            </w:r>
            <w:r w:rsidR="00166AF5" w:rsidRPr="00FA4AD9">
              <w:rPr>
                <w:b/>
                <w:bCs/>
                <w:lang w:val="gsw-FR"/>
              </w:rPr>
              <w:t xml:space="preserve">Tērvetes ielā 91D, Jelgavā </w:t>
            </w:r>
            <w:r w:rsidR="00166AF5" w:rsidRPr="00FA4AD9">
              <w:rPr>
                <w:bCs/>
                <w:lang w:val="gsw-FR"/>
              </w:rPr>
              <w:t xml:space="preserve">(turpmāk – </w:t>
            </w:r>
            <w:r w:rsidR="00777E8F" w:rsidRPr="00FA4AD9">
              <w:rPr>
                <w:bCs/>
                <w:lang w:val="gsw-FR"/>
              </w:rPr>
              <w:t>NĪ</w:t>
            </w:r>
            <w:r w:rsidR="0092794E" w:rsidRPr="00FA4AD9">
              <w:rPr>
                <w:bCs/>
              </w:rPr>
              <w:t xml:space="preserve"> </w:t>
            </w:r>
            <w:r w:rsidR="00166AF5" w:rsidRPr="00FA4AD9">
              <w:rPr>
                <w:b/>
                <w:bCs/>
                <w:lang w:val="gsw-FR"/>
              </w:rPr>
              <w:t>Tērvetes ielā 91D</w:t>
            </w:r>
            <w:r w:rsidR="00166AF5" w:rsidRPr="00FA4AD9">
              <w:rPr>
                <w:bCs/>
                <w:lang w:val="gsw-FR"/>
              </w:rPr>
              <w:t xml:space="preserve">), ierakstīts Jelgavas tiesas zemesgrāmatu nodaļas Jelgavas pilsētas zemesgrāmatas </w:t>
            </w:r>
            <w:r w:rsidR="00777E8F" w:rsidRPr="00FA4AD9">
              <w:rPr>
                <w:bCs/>
                <w:lang w:val="gsw-FR"/>
              </w:rPr>
              <w:t xml:space="preserve"> nodalījum</w:t>
            </w:r>
            <w:r w:rsidR="00E91129" w:rsidRPr="00FA4AD9">
              <w:rPr>
                <w:bCs/>
                <w:lang w:val="gsw-FR"/>
              </w:rPr>
              <w:t xml:space="preserve">a </w:t>
            </w:r>
            <w:r w:rsidR="00166AF5" w:rsidRPr="00FA4AD9">
              <w:rPr>
                <w:bCs/>
                <w:lang w:val="gsw-FR"/>
              </w:rPr>
              <w:t xml:space="preserve">Nr.6193 uz valsts vārda Latvijas Lauksaimniecības  universitātes personā. </w:t>
            </w:r>
            <w:r w:rsidR="00E91129" w:rsidRPr="00FA4AD9">
              <w:rPr>
                <w:bCs/>
                <w:lang w:val="gsw-FR"/>
              </w:rPr>
              <w:t>NĪ</w:t>
            </w:r>
            <w:r w:rsidR="00166AF5" w:rsidRPr="00FA4AD9">
              <w:rPr>
                <w:b/>
                <w:bCs/>
                <w:lang w:val="gsw-FR"/>
              </w:rPr>
              <w:t xml:space="preserve"> Tērvetes ielā 91D</w:t>
            </w:r>
            <w:r w:rsidR="00166AF5" w:rsidRPr="00FA4AD9">
              <w:rPr>
                <w:bCs/>
                <w:lang w:val="gsw-FR"/>
              </w:rPr>
              <w:t xml:space="preserve"> sastāv no</w:t>
            </w:r>
            <w:r w:rsidR="00D66CD6" w:rsidRPr="00FA4AD9">
              <w:rPr>
                <w:bCs/>
                <w:lang w:val="gsw-FR"/>
              </w:rPr>
              <w:t xml:space="preserve"> </w:t>
            </w:r>
            <w:r w:rsidR="00CA4BCF" w:rsidRPr="00FA4AD9">
              <w:rPr>
                <w:bCs/>
                <w:lang w:val="gsw-FR"/>
              </w:rPr>
              <w:t>vienas būves (būves kadastra apzīmējums 0900 018 0050 002).</w:t>
            </w:r>
          </w:p>
          <w:p w:rsidR="00CA4BCF" w:rsidRPr="00FA4AD9" w:rsidRDefault="00427ADA" w:rsidP="006A3BCA">
            <w:pPr>
              <w:ind w:firstLine="252"/>
              <w:jc w:val="both"/>
              <w:rPr>
                <w:bCs/>
                <w:lang w:val="gsw-FR"/>
              </w:rPr>
            </w:pPr>
            <w:r w:rsidRPr="00FA4AD9">
              <w:rPr>
                <w:bCs/>
                <w:lang w:val="gsw-FR"/>
              </w:rPr>
              <w:t xml:space="preserve"> Būve saistīta ar zemes vienību (zemes vienības kadastra apzīmējums 0900 018 0050),</w:t>
            </w:r>
            <w:r w:rsidR="0092794E" w:rsidRPr="00FA4AD9">
              <w:rPr>
                <w:bCs/>
              </w:rPr>
              <w:t xml:space="preserve"> </w:t>
            </w:r>
            <w:r w:rsidRPr="00FA4AD9">
              <w:rPr>
                <w:bCs/>
                <w:lang w:val="gsw-FR"/>
              </w:rPr>
              <w:t xml:space="preserve">kas ierakstīta </w:t>
            </w:r>
            <w:r w:rsidR="003B589D" w:rsidRPr="00FA4AD9">
              <w:rPr>
                <w:bCs/>
                <w:lang w:val="gsw-FR"/>
              </w:rPr>
              <w:t xml:space="preserve">Jelgavas pilsētas </w:t>
            </w:r>
            <w:r w:rsidRPr="00FA4AD9">
              <w:rPr>
                <w:bCs/>
                <w:lang w:val="gsw-FR"/>
              </w:rPr>
              <w:t xml:space="preserve">zemesgrāmatas nodalījumā Nr. 420 uz </w:t>
            </w:r>
            <w:r w:rsidR="0025541B" w:rsidRPr="00FA4AD9">
              <w:rPr>
                <w:bCs/>
                <w:lang w:val="gsw-FR"/>
              </w:rPr>
              <w:t>LLU</w:t>
            </w:r>
            <w:r w:rsidRPr="00FA4AD9">
              <w:rPr>
                <w:bCs/>
                <w:lang w:val="gsw-FR"/>
              </w:rPr>
              <w:t xml:space="preserve"> fonda </w:t>
            </w:r>
            <w:r w:rsidR="0092794E" w:rsidRPr="00FA4AD9">
              <w:rPr>
                <w:rFonts w:ascii="Calibri" w:hAnsi="Calibri" w:cs="Calibri"/>
                <w:bCs/>
              </w:rPr>
              <w:t>„</w:t>
            </w:r>
            <w:r w:rsidR="00C67207" w:rsidRPr="00FA4AD9">
              <w:rPr>
                <w:bCs/>
                <w:lang w:val="gsw-FR"/>
              </w:rPr>
              <w:t>Jelgavas pils”</w:t>
            </w:r>
            <w:r w:rsidR="0092794E" w:rsidRPr="00FA4AD9">
              <w:rPr>
                <w:bCs/>
              </w:rPr>
              <w:t xml:space="preserve"> </w:t>
            </w:r>
            <w:r w:rsidR="00C67207" w:rsidRPr="00FA4AD9">
              <w:rPr>
                <w:bCs/>
                <w:lang w:val="gsw-FR"/>
              </w:rPr>
              <w:t>vārda.</w:t>
            </w:r>
            <w:r w:rsidR="00925DCF" w:rsidRPr="00FA4AD9">
              <w:rPr>
                <w:rFonts w:eastAsia="Calibri"/>
                <w:lang w:eastAsia="en-US"/>
              </w:rPr>
              <w:t xml:space="preserve"> LLU noslēgs zemes nomas līgumu ar LLU fondu „Jelgavas pils” par zemes nomu būvju īpašuma Tērvetes ielā 91D, Jelgavā, uzturēšanai.</w:t>
            </w:r>
          </w:p>
          <w:p w:rsidR="003B589D" w:rsidRPr="00FA4AD9" w:rsidRDefault="003B589D" w:rsidP="00E91129">
            <w:pPr>
              <w:ind w:firstLine="399"/>
              <w:jc w:val="both"/>
              <w:rPr>
                <w:bCs/>
                <w:lang w:val="gsw-FR"/>
              </w:rPr>
            </w:pPr>
            <w:r w:rsidRPr="00FA4AD9">
              <w:rPr>
                <w:bCs/>
                <w:lang w:val="gsw-FR"/>
              </w:rPr>
              <w:t xml:space="preserve">Būvei ar kadastra apzīmējumu </w:t>
            </w:r>
            <w:r w:rsidRPr="00FA4AD9">
              <w:t>0900 018 0050 002</w:t>
            </w:r>
            <w:r w:rsidRPr="00FA4AD9">
              <w:rPr>
                <w:bCs/>
                <w:lang w:val="gsw-FR"/>
              </w:rPr>
              <w:t xml:space="preserve"> nosaukums Laboratorijas korpuss, galvenais lietošanas veids</w:t>
            </w:r>
            <w:r w:rsidR="00731CA3" w:rsidRPr="00FA4AD9">
              <w:rPr>
                <w:bCs/>
                <w:lang w:val="gsw-FR"/>
              </w:rPr>
              <w:t xml:space="preserve"> -</w:t>
            </w:r>
            <w:r w:rsidRPr="00FA4AD9">
              <w:rPr>
                <w:bCs/>
                <w:lang w:val="gsw-FR"/>
              </w:rPr>
              <w:t xml:space="preserve"> skolas, universitātes un zinātniskajai pētniecībai paredzētās ēkas.</w:t>
            </w:r>
          </w:p>
          <w:p w:rsidR="000A1FCE" w:rsidRPr="00FA4AD9" w:rsidRDefault="00EB3B5C" w:rsidP="00E91129">
            <w:pPr>
              <w:ind w:firstLine="399"/>
              <w:jc w:val="both"/>
              <w:rPr>
                <w:bCs/>
                <w:lang w:val="gsw-FR"/>
              </w:rPr>
            </w:pPr>
            <w:r w:rsidRPr="00FA4AD9">
              <w:rPr>
                <w:bCs/>
                <w:lang w:val="gsw-FR"/>
              </w:rPr>
              <w:t>Būvē atrodas sporta zāle 841,5 m</w:t>
            </w:r>
            <w:r w:rsidRPr="00FA4AD9">
              <w:rPr>
                <w:bCs/>
                <w:vertAlign w:val="superscript"/>
                <w:lang w:val="gsw-FR"/>
              </w:rPr>
              <w:t>2</w:t>
            </w:r>
            <w:r w:rsidRPr="00FA4AD9">
              <w:rPr>
                <w:bCs/>
                <w:lang w:val="gsw-FR"/>
              </w:rPr>
              <w:t xml:space="preserve"> platībā ar palīgtelpām, kas nodota </w:t>
            </w:r>
            <w:r w:rsidR="006868D9" w:rsidRPr="00FA4AD9">
              <w:rPr>
                <w:bCs/>
                <w:lang w:val="gsw-FR"/>
              </w:rPr>
              <w:t xml:space="preserve"> LLU </w:t>
            </w:r>
            <w:r w:rsidRPr="00FA4AD9">
              <w:rPr>
                <w:bCs/>
                <w:lang w:val="gsw-FR"/>
              </w:rPr>
              <w:t xml:space="preserve">Sporta centram </w:t>
            </w:r>
            <w:r w:rsidR="006868D9" w:rsidRPr="00FA4AD9">
              <w:rPr>
                <w:bCs/>
                <w:lang w:val="gsw-FR"/>
              </w:rPr>
              <w:t xml:space="preserve">telpu </w:t>
            </w:r>
            <w:r w:rsidR="00880DAF" w:rsidRPr="00FA4AD9">
              <w:rPr>
                <w:bCs/>
                <w:lang w:val="gsw-FR"/>
              </w:rPr>
              <w:t xml:space="preserve">futbola, basketbola,volejbola, tenisa  u.c. </w:t>
            </w:r>
            <w:r w:rsidR="006868D9" w:rsidRPr="00FA4AD9">
              <w:rPr>
                <w:bCs/>
                <w:lang w:val="gsw-FR"/>
              </w:rPr>
              <w:t xml:space="preserve">sporta </w:t>
            </w:r>
            <w:r w:rsidR="00880DAF" w:rsidRPr="00FA4AD9">
              <w:rPr>
                <w:bCs/>
                <w:lang w:val="gsw-FR"/>
              </w:rPr>
              <w:t>nodarbīb</w:t>
            </w:r>
            <w:r w:rsidR="006868D9" w:rsidRPr="00FA4AD9">
              <w:rPr>
                <w:bCs/>
                <w:lang w:val="gsw-FR"/>
              </w:rPr>
              <w:t>u un sacensību rīko</w:t>
            </w:r>
            <w:r w:rsidR="000A1FCE" w:rsidRPr="00FA4AD9">
              <w:rPr>
                <w:bCs/>
                <w:lang w:val="gsw-FR"/>
              </w:rPr>
              <w:t xml:space="preserve">šanai. </w:t>
            </w:r>
          </w:p>
          <w:p w:rsidR="00EF6E0B" w:rsidRPr="00FA4AD9" w:rsidRDefault="000A1FCE" w:rsidP="00EF6E0B">
            <w:pPr>
              <w:ind w:firstLine="399"/>
              <w:jc w:val="both"/>
              <w:rPr>
                <w:bCs/>
                <w:lang w:val="gsw-FR"/>
              </w:rPr>
            </w:pPr>
            <w:r w:rsidRPr="00FA4AD9">
              <w:rPr>
                <w:bCs/>
                <w:lang w:val="gsw-FR"/>
              </w:rPr>
              <w:t xml:space="preserve">Būvē esošā konferenču zāle tiek izmantota LLU profilam atbilstošu lekciju </w:t>
            </w:r>
            <w:r w:rsidR="001273D2" w:rsidRPr="00FA4AD9">
              <w:rPr>
                <w:bCs/>
                <w:lang w:val="gsw-FR"/>
              </w:rPr>
              <w:t xml:space="preserve">un semināru </w:t>
            </w:r>
            <w:r w:rsidR="00FE0871" w:rsidRPr="00FA4AD9">
              <w:rPr>
                <w:bCs/>
                <w:lang w:val="gsw-FR"/>
              </w:rPr>
              <w:t xml:space="preserve">organizēšanai. </w:t>
            </w:r>
          </w:p>
          <w:p w:rsidR="00EF6E0B" w:rsidRPr="00FA4AD9" w:rsidRDefault="00EF6E0B" w:rsidP="00EF6E0B">
            <w:pPr>
              <w:ind w:firstLine="399"/>
              <w:jc w:val="both"/>
              <w:rPr>
                <w:lang w:eastAsia="en-US"/>
              </w:rPr>
            </w:pPr>
            <w:r w:rsidRPr="00FA4AD9">
              <w:rPr>
                <w:rFonts w:eastAsia="Calibri"/>
                <w:bCs/>
                <w:lang w:val="gsw-FR" w:eastAsia="en-US"/>
              </w:rPr>
              <w:t xml:space="preserve">No </w:t>
            </w:r>
            <w:r w:rsidR="00860B82" w:rsidRPr="00FA4AD9">
              <w:rPr>
                <w:rFonts w:eastAsia="Calibri"/>
                <w:bCs/>
                <w:lang w:val="gsw-FR" w:eastAsia="en-US"/>
              </w:rPr>
              <w:t>NĪ</w:t>
            </w:r>
            <w:r w:rsidR="00860B82" w:rsidRPr="00FA4AD9">
              <w:rPr>
                <w:rFonts w:eastAsia="Calibri"/>
                <w:b/>
                <w:bCs/>
                <w:lang w:val="gsw-FR" w:eastAsia="en-US"/>
              </w:rPr>
              <w:t xml:space="preserve"> Tērvetes ielā 91D</w:t>
            </w:r>
            <w:r w:rsidR="00860B82" w:rsidRPr="00FA4AD9">
              <w:rPr>
                <w:rFonts w:eastAsia="Calibri"/>
                <w:bCs/>
                <w:lang w:val="gsw-FR" w:eastAsia="en-US"/>
              </w:rPr>
              <w:t xml:space="preserve"> - </w:t>
            </w:r>
            <w:r w:rsidRPr="00FA4AD9">
              <w:rPr>
                <w:rFonts w:eastAsia="Calibri"/>
                <w:bCs/>
                <w:lang w:val="gsw-FR" w:eastAsia="en-US"/>
              </w:rPr>
              <w:t>būves</w:t>
            </w:r>
            <w:r w:rsidR="00D006ED" w:rsidRPr="00FA4AD9">
              <w:rPr>
                <w:bCs/>
                <w:lang w:val="gsw-FR"/>
              </w:rPr>
              <w:t xml:space="preserve"> (b</w:t>
            </w:r>
            <w:r w:rsidR="00D006ED" w:rsidRPr="00FA4AD9">
              <w:rPr>
                <w:rFonts w:eastAsia="Calibri"/>
                <w:bCs/>
                <w:lang w:val="gsw-FR" w:eastAsia="en-US"/>
              </w:rPr>
              <w:t xml:space="preserve">ūves kadastra apzīmējums </w:t>
            </w:r>
            <w:r w:rsidR="00D006ED" w:rsidRPr="00FA4AD9">
              <w:rPr>
                <w:rFonts w:eastAsia="Calibri"/>
                <w:bCs/>
                <w:lang w:eastAsia="en-US"/>
              </w:rPr>
              <w:t>0900 018 0050 002)</w:t>
            </w:r>
            <w:r w:rsidR="00D006ED" w:rsidRPr="00FA4AD9">
              <w:rPr>
                <w:rFonts w:eastAsia="Calibri"/>
                <w:bCs/>
                <w:lang w:val="gsw-FR" w:eastAsia="en-US"/>
              </w:rPr>
              <w:t xml:space="preserve"> </w:t>
            </w:r>
            <w:r w:rsidRPr="00FA4AD9">
              <w:rPr>
                <w:rFonts w:eastAsia="Calibri"/>
                <w:bCs/>
                <w:lang w:val="gsw-FR" w:eastAsia="en-US"/>
              </w:rPr>
              <w:t xml:space="preserve"> kopējās platības 3016,40 m</w:t>
            </w:r>
            <w:r w:rsidRPr="00FA4AD9">
              <w:rPr>
                <w:rFonts w:eastAsia="Calibri"/>
                <w:bCs/>
                <w:vertAlign w:val="superscript"/>
                <w:lang w:val="gsw-FR" w:eastAsia="en-US"/>
              </w:rPr>
              <w:t xml:space="preserve">2 </w:t>
            </w:r>
            <w:r w:rsidRPr="00FA4AD9">
              <w:rPr>
                <w:rFonts w:eastAsia="Calibri"/>
                <w:bCs/>
                <w:lang w:val="gsw-FR" w:eastAsia="en-US"/>
              </w:rPr>
              <w:t>,</w:t>
            </w:r>
            <w:r w:rsidRPr="00FA4AD9">
              <w:rPr>
                <w:rFonts w:eastAsia="Calibri"/>
                <w:bCs/>
                <w:vertAlign w:val="superscript"/>
                <w:lang w:val="gsw-FR" w:eastAsia="en-US"/>
              </w:rPr>
              <w:t xml:space="preserve"> </w:t>
            </w:r>
            <w:r w:rsidRPr="00FA4AD9">
              <w:rPr>
                <w:rFonts w:eastAsia="Calibri"/>
                <w:bCs/>
                <w:lang w:val="gsw-FR" w:eastAsia="en-US"/>
              </w:rPr>
              <w:t>iznomāti 751,33 m</w:t>
            </w:r>
            <w:r w:rsidRPr="00FA4AD9">
              <w:rPr>
                <w:rFonts w:eastAsia="Calibri"/>
                <w:bCs/>
                <w:vertAlign w:val="superscript"/>
                <w:lang w:val="gsw-FR" w:eastAsia="en-US"/>
              </w:rPr>
              <w:t>2</w:t>
            </w:r>
            <w:r w:rsidRPr="00FA4AD9">
              <w:rPr>
                <w:rFonts w:eastAsia="Calibri"/>
                <w:bCs/>
                <w:lang w:val="gsw-FR" w:eastAsia="en-US"/>
              </w:rPr>
              <w:t xml:space="preserve">, kas sastāda 24,91% no būves </w:t>
            </w:r>
            <w:r w:rsidR="00976F15" w:rsidRPr="00FA4AD9">
              <w:rPr>
                <w:rFonts w:eastAsia="Calibri"/>
                <w:bCs/>
                <w:lang w:val="gsw-FR" w:eastAsia="en-US"/>
              </w:rPr>
              <w:t xml:space="preserve">platības, ar termiņu </w:t>
            </w:r>
            <w:r w:rsidR="00976F15" w:rsidRPr="00FA4AD9">
              <w:rPr>
                <w:lang w:eastAsia="en-US"/>
              </w:rPr>
              <w:t xml:space="preserve">līdz 2021.gada 1.augustam </w:t>
            </w:r>
            <w:r w:rsidRPr="00FA4AD9">
              <w:rPr>
                <w:lang w:eastAsia="en-US"/>
              </w:rPr>
              <w:t xml:space="preserve">nostiprināta nomas tiesība uz telpām </w:t>
            </w:r>
            <w:r w:rsidR="001A468A" w:rsidRPr="00FA4AD9">
              <w:rPr>
                <w:lang w:eastAsia="en-US"/>
              </w:rPr>
              <w:t xml:space="preserve">Zemkopības ministrijas padotības iestādei - </w:t>
            </w:r>
            <w:r w:rsidRPr="00FA4AD9">
              <w:rPr>
                <w:lang w:eastAsia="en-US"/>
              </w:rPr>
              <w:t>Valsts meža dienesta Zemgales virsmežniecībai</w:t>
            </w:r>
            <w:r w:rsidR="001A468A" w:rsidRPr="00FA4AD9">
              <w:rPr>
                <w:lang w:eastAsia="en-US"/>
              </w:rPr>
              <w:t xml:space="preserve"> valsts funkciju veikšanai.</w:t>
            </w:r>
          </w:p>
          <w:p w:rsidR="00F859ED" w:rsidRPr="00FA4AD9" w:rsidRDefault="002E26DA" w:rsidP="00F859ED">
            <w:pPr>
              <w:jc w:val="both"/>
            </w:pPr>
            <w:r w:rsidRPr="00FA4AD9">
              <w:rPr>
                <w:bCs/>
              </w:rPr>
              <w:t xml:space="preserve">Būves daļā veiktās darbības ir saistītas ar LLU darbībām vispārējās izglītības sistēmas ietvaros un </w:t>
            </w:r>
            <w:r w:rsidRPr="00FA4AD9">
              <w:t xml:space="preserve">attiecīgi uz tām neattiecas komercdarbības </w:t>
            </w:r>
            <w:r w:rsidRPr="00FA4AD9">
              <w:lastRenderedPageBreak/>
              <w:t>atbalsta kontroles prasības.</w:t>
            </w:r>
            <w:r w:rsidRPr="00FA4AD9">
              <w:rPr>
                <w:bCs/>
                <w:lang w:val="gsw-FR"/>
              </w:rPr>
              <w:t xml:space="preserve"> Būvē atrodas sporta zāle 841,5 m</w:t>
            </w:r>
            <w:r w:rsidRPr="00FA4AD9">
              <w:rPr>
                <w:bCs/>
                <w:vertAlign w:val="superscript"/>
                <w:lang w:val="gsw-FR"/>
              </w:rPr>
              <w:t>2</w:t>
            </w:r>
            <w:r w:rsidRPr="00FA4AD9">
              <w:rPr>
                <w:bCs/>
                <w:lang w:val="gsw-FR"/>
              </w:rPr>
              <w:t xml:space="preserve"> platībā ar palīgtelpām, kas nodota  LLU Sporta centram telpu futbola, basketbola,volejbola, tenisa  u.c. sporta nodarbību un sacensību rīkošanai. Būvē esošā konferenču zāle tiek izmantota LLU profilam atbilstošu lekciju un semināru organizēšanai;</w:t>
            </w:r>
            <w:r w:rsidRPr="00FA4AD9">
              <w:t xml:space="preserve"> Atsevišķas telpas būvē ir iznomātas</w:t>
            </w:r>
            <w:r w:rsidR="00F859ED" w:rsidRPr="00FA4AD9">
              <w:t>, ievērojot 2010.gada 8.jūnija noteikumus Nr.515, līdz ar to nomu nevar kvalificēt kā komercdarbības atbalstu saimnieciskās darbības veicējam</w:t>
            </w:r>
            <w:r w:rsidR="00A6187C" w:rsidRPr="00FA4AD9">
              <w:t>.</w:t>
            </w:r>
          </w:p>
          <w:p w:rsidR="00976F15" w:rsidRPr="00FA4AD9" w:rsidRDefault="00976F15" w:rsidP="00976F15">
            <w:pPr>
              <w:spacing w:line="20" w:lineRule="atLeast"/>
              <w:ind w:firstLine="399"/>
              <w:jc w:val="both"/>
              <w:rPr>
                <w:rFonts w:eastAsia="Calibri"/>
                <w:bCs/>
                <w:lang w:val="gsw-FR" w:eastAsia="en-US"/>
              </w:rPr>
            </w:pPr>
          </w:p>
          <w:p w:rsidR="001001F7" w:rsidRPr="00FA4AD9" w:rsidRDefault="00764073" w:rsidP="00A30E07">
            <w:pPr>
              <w:ind w:firstLine="399"/>
              <w:jc w:val="both"/>
              <w:rPr>
                <w:bCs/>
                <w:lang w:val="gsw-FR"/>
              </w:rPr>
            </w:pPr>
            <w:r w:rsidRPr="00FA4AD9">
              <w:rPr>
                <w:bCs/>
                <w:lang w:val="gsw-FR"/>
              </w:rPr>
              <w:t>NĪ</w:t>
            </w:r>
            <w:r w:rsidRPr="00FA4AD9">
              <w:rPr>
                <w:b/>
                <w:bCs/>
                <w:lang w:val="gsw-FR"/>
              </w:rPr>
              <w:t xml:space="preserve"> Tērvetes ielā 91D</w:t>
            </w:r>
            <w:r w:rsidRPr="00FA4AD9">
              <w:rPr>
                <w:bCs/>
                <w:lang w:val="gsw-FR"/>
              </w:rPr>
              <w:t xml:space="preserve">  </w:t>
            </w:r>
            <w:r w:rsidR="00E91129" w:rsidRPr="00FA4AD9">
              <w:rPr>
                <w:bCs/>
                <w:lang w:val="gsw-FR"/>
              </w:rPr>
              <w:t>LLU</w:t>
            </w:r>
            <w:r w:rsidR="001001F7" w:rsidRPr="00FA4AD9">
              <w:rPr>
                <w:bCs/>
                <w:lang w:val="gsw-FR"/>
              </w:rPr>
              <w:t xml:space="preserve">  izmantos, lai </w:t>
            </w:r>
            <w:r w:rsidR="008A1B21" w:rsidRPr="00FA4AD9">
              <w:rPr>
                <w:bCs/>
                <w:lang w:val="gsw-FR"/>
              </w:rPr>
              <w:t>veicinātu sporta attīstību studējošo vidū, attīstītu LLU sadarbību starp augstskolām</w:t>
            </w:r>
            <w:r w:rsidR="007C78DB" w:rsidRPr="00FA4AD9">
              <w:rPr>
                <w:bCs/>
                <w:lang w:val="gsw-FR"/>
              </w:rPr>
              <w:t xml:space="preserve"> sporta jomā,</w:t>
            </w:r>
            <w:r w:rsidR="008A1B21" w:rsidRPr="00FA4AD9">
              <w:rPr>
                <w:bCs/>
                <w:lang w:val="gsw-FR"/>
              </w:rPr>
              <w:t xml:space="preserve"> iesaistītos starptautiskajā sporta kustīb</w:t>
            </w:r>
            <w:r w:rsidR="003F5B34" w:rsidRPr="00FA4AD9">
              <w:rPr>
                <w:bCs/>
                <w:lang w:val="gsw-FR"/>
              </w:rPr>
              <w:t xml:space="preserve">ā, kā arī </w:t>
            </w:r>
            <w:r w:rsidR="003D552B" w:rsidRPr="00FA4AD9">
              <w:rPr>
                <w:bCs/>
                <w:lang w:val="gsw-FR"/>
              </w:rPr>
              <w:t xml:space="preserve">studiju procesam </w:t>
            </w:r>
            <w:r w:rsidR="0083195F" w:rsidRPr="00FA4AD9">
              <w:rPr>
                <w:bCs/>
                <w:lang w:val="gsw-FR"/>
              </w:rPr>
              <w:t>atbilstošu</w:t>
            </w:r>
            <w:r w:rsidR="003D552B" w:rsidRPr="00FA4AD9">
              <w:rPr>
                <w:bCs/>
                <w:lang w:val="gsw-FR"/>
              </w:rPr>
              <w:t xml:space="preserve"> lekciju un semināru nodrošināšan</w:t>
            </w:r>
            <w:r w:rsidR="005E071D" w:rsidRPr="00FA4AD9">
              <w:rPr>
                <w:bCs/>
                <w:lang w:val="gsw-FR"/>
              </w:rPr>
              <w:t>ai</w:t>
            </w:r>
            <w:r w:rsidR="003D552B" w:rsidRPr="00FA4AD9">
              <w:rPr>
                <w:bCs/>
                <w:lang w:val="gsw-FR"/>
              </w:rPr>
              <w:t>.</w:t>
            </w:r>
          </w:p>
          <w:p w:rsidR="00C544C6" w:rsidRPr="00FA4AD9" w:rsidRDefault="00C544C6" w:rsidP="00A30E07">
            <w:pPr>
              <w:ind w:firstLine="399"/>
              <w:jc w:val="both"/>
              <w:rPr>
                <w:bCs/>
                <w:lang w:val="gsw-FR"/>
              </w:rPr>
            </w:pPr>
          </w:p>
          <w:p w:rsidR="00A70ADF" w:rsidRPr="00FA4AD9" w:rsidRDefault="00EF0296" w:rsidP="00A70ADF">
            <w:pPr>
              <w:jc w:val="both"/>
              <w:rPr>
                <w:bCs/>
                <w:lang w:val="gsw-FR"/>
              </w:rPr>
            </w:pPr>
            <w:r w:rsidRPr="00FA4AD9">
              <w:rPr>
                <w:bCs/>
                <w:lang w:val="gsw-FR"/>
              </w:rPr>
              <w:t>2</w:t>
            </w:r>
            <w:r w:rsidR="00004714" w:rsidRPr="00FA4AD9">
              <w:rPr>
                <w:bCs/>
                <w:lang w:val="gsw-FR"/>
              </w:rPr>
              <w:t>4</w:t>
            </w:r>
            <w:r w:rsidRPr="00FA4AD9">
              <w:rPr>
                <w:bCs/>
                <w:lang w:val="gsw-FR"/>
              </w:rPr>
              <w:t>.</w:t>
            </w:r>
            <w:r w:rsidR="001A609D" w:rsidRPr="00FA4AD9">
              <w:rPr>
                <w:bCs/>
                <w:lang w:val="gsw-FR"/>
              </w:rPr>
              <w:t xml:space="preserve"> NĪ (nekustamā īpašuma kadastra Nr.5470 004 0003) </w:t>
            </w:r>
            <w:r w:rsidR="001A609D" w:rsidRPr="00FA4AD9">
              <w:rPr>
                <w:rFonts w:ascii="Calibri" w:hAnsi="Calibri" w:cs="Calibri"/>
                <w:bCs/>
                <w:lang w:val="gsw-FR"/>
              </w:rPr>
              <w:t>„</w:t>
            </w:r>
            <w:r w:rsidR="001A609D" w:rsidRPr="00FA4AD9">
              <w:rPr>
                <w:b/>
                <w:bCs/>
                <w:lang w:val="gsw-FR"/>
              </w:rPr>
              <w:t xml:space="preserve">Atpūtas” Platones pagastā, Jelgavas novadā  </w:t>
            </w:r>
            <w:r w:rsidR="001A609D" w:rsidRPr="00FA4AD9">
              <w:rPr>
                <w:bCs/>
                <w:lang w:val="gsw-FR"/>
              </w:rPr>
              <w:t xml:space="preserve">(turpmāk – </w:t>
            </w:r>
            <w:r w:rsidR="00E91129" w:rsidRPr="00FA4AD9">
              <w:rPr>
                <w:bCs/>
                <w:lang w:val="gsw-FR"/>
              </w:rPr>
              <w:t>NĪ</w:t>
            </w:r>
            <w:r w:rsidR="0092794E" w:rsidRPr="00FA4AD9">
              <w:rPr>
                <w:bCs/>
              </w:rPr>
              <w:t xml:space="preserve"> </w:t>
            </w:r>
            <w:r w:rsidR="00020D1F" w:rsidRPr="00FA4AD9">
              <w:rPr>
                <w:rFonts w:ascii="Calibri" w:hAnsi="Calibri" w:cs="Calibri"/>
                <w:bCs/>
                <w:lang w:val="gsw-FR"/>
              </w:rPr>
              <w:t>„</w:t>
            </w:r>
            <w:r w:rsidR="001A609D" w:rsidRPr="00FA4AD9">
              <w:rPr>
                <w:b/>
                <w:bCs/>
                <w:lang w:val="gsw-FR"/>
              </w:rPr>
              <w:t>Atpūtas</w:t>
            </w:r>
            <w:r w:rsidR="00020D1F" w:rsidRPr="00FA4AD9">
              <w:rPr>
                <w:b/>
                <w:bCs/>
                <w:lang w:val="gsw-FR"/>
              </w:rPr>
              <w:t>”</w:t>
            </w:r>
            <w:r w:rsidR="001A609D" w:rsidRPr="00FA4AD9">
              <w:rPr>
                <w:bCs/>
                <w:lang w:val="gsw-FR"/>
              </w:rPr>
              <w:t xml:space="preserve">), ierakstīts Jelgavas tiesas zemesgrāmatu nodaļas </w:t>
            </w:r>
            <w:r w:rsidR="00020D1F" w:rsidRPr="00FA4AD9">
              <w:rPr>
                <w:bCs/>
                <w:lang w:val="gsw-FR"/>
              </w:rPr>
              <w:t>Platones pagasta</w:t>
            </w:r>
            <w:r w:rsidR="001A609D" w:rsidRPr="00FA4AD9">
              <w:rPr>
                <w:bCs/>
                <w:lang w:val="gsw-FR"/>
              </w:rPr>
              <w:t xml:space="preserve"> zemesgrāmatas  nodalījumā</w:t>
            </w:r>
            <w:r w:rsidR="0092794E" w:rsidRPr="00FA4AD9">
              <w:rPr>
                <w:bCs/>
              </w:rPr>
              <w:t xml:space="preserve"> </w:t>
            </w:r>
            <w:r w:rsidR="001A609D" w:rsidRPr="00FA4AD9">
              <w:rPr>
                <w:bCs/>
                <w:lang w:val="gsw-FR"/>
              </w:rPr>
              <w:t>Nr.</w:t>
            </w:r>
            <w:r w:rsidR="00020D1F" w:rsidRPr="00FA4AD9">
              <w:rPr>
                <w:bCs/>
                <w:lang w:val="gsw-FR"/>
              </w:rPr>
              <w:t>16</w:t>
            </w:r>
            <w:r w:rsidR="001A609D" w:rsidRPr="00FA4AD9">
              <w:rPr>
                <w:bCs/>
                <w:lang w:val="gsw-FR"/>
              </w:rPr>
              <w:t xml:space="preserve"> uz valsts vārda Latvijas Lauksaimniecības  universitātes personā. </w:t>
            </w:r>
            <w:r w:rsidR="00E91129" w:rsidRPr="00FA4AD9">
              <w:rPr>
                <w:bCs/>
                <w:lang w:val="gsw-FR"/>
              </w:rPr>
              <w:t>NĪ</w:t>
            </w:r>
            <w:r w:rsidR="0092794E" w:rsidRPr="00FA4AD9">
              <w:rPr>
                <w:bCs/>
              </w:rPr>
              <w:t xml:space="preserve"> </w:t>
            </w:r>
            <w:r w:rsidR="00020D1F" w:rsidRPr="00FA4AD9">
              <w:rPr>
                <w:rFonts w:ascii="Calibri" w:hAnsi="Calibri" w:cs="Calibri"/>
                <w:b/>
                <w:bCs/>
                <w:lang w:val="gsw-FR"/>
              </w:rPr>
              <w:t>„</w:t>
            </w:r>
            <w:r w:rsidR="00020D1F" w:rsidRPr="00FA4AD9">
              <w:rPr>
                <w:b/>
                <w:bCs/>
                <w:lang w:val="gsw-FR"/>
              </w:rPr>
              <w:t>Atpūtas”</w:t>
            </w:r>
            <w:r w:rsidR="001A609D" w:rsidRPr="00FA4AD9">
              <w:rPr>
                <w:bCs/>
                <w:lang w:val="gsw-FR"/>
              </w:rPr>
              <w:t xml:space="preserve"> sastāv no </w:t>
            </w:r>
            <w:r w:rsidR="00983597" w:rsidRPr="00FA4AD9">
              <w:rPr>
                <w:bCs/>
                <w:lang w:val="gsw-FR"/>
              </w:rPr>
              <w:t xml:space="preserve">vienas </w:t>
            </w:r>
            <w:r w:rsidR="001A609D" w:rsidRPr="00FA4AD9">
              <w:rPr>
                <w:bCs/>
                <w:lang w:val="gsw-FR"/>
              </w:rPr>
              <w:t xml:space="preserve">zemes vienības </w:t>
            </w:r>
            <w:r w:rsidR="00020D1F" w:rsidRPr="00FA4AD9">
              <w:rPr>
                <w:bCs/>
                <w:lang w:val="gsw-FR"/>
              </w:rPr>
              <w:t>6,7 ha</w:t>
            </w:r>
            <w:r w:rsidR="001A609D" w:rsidRPr="00FA4AD9">
              <w:rPr>
                <w:bCs/>
                <w:lang w:val="gsw-FR"/>
              </w:rPr>
              <w:t xml:space="preserve"> platībā (zemes vienības kadastra apzīmējums </w:t>
            </w:r>
            <w:r w:rsidR="00020D1F" w:rsidRPr="00FA4AD9">
              <w:rPr>
                <w:bCs/>
                <w:lang w:val="gsw-FR"/>
              </w:rPr>
              <w:t>5470 004 0003</w:t>
            </w:r>
            <w:r w:rsidR="001A609D" w:rsidRPr="00FA4AD9">
              <w:rPr>
                <w:bCs/>
                <w:lang w:val="gsw-FR"/>
              </w:rPr>
              <w:t>)</w:t>
            </w:r>
            <w:r w:rsidR="0092794E" w:rsidRPr="00FA4AD9">
              <w:rPr>
                <w:bCs/>
              </w:rPr>
              <w:t xml:space="preserve"> </w:t>
            </w:r>
            <w:r w:rsidR="00A70ADF" w:rsidRPr="00FA4AD9">
              <w:rPr>
                <w:bCs/>
                <w:lang w:val="gsw-FR"/>
              </w:rPr>
              <w:t xml:space="preserve">un tas nodots LLU mācību un pētījumu saimniecības </w:t>
            </w:r>
            <w:r w:rsidR="00A70ADF" w:rsidRPr="00FA4AD9">
              <w:rPr>
                <w:rFonts w:ascii="Calibri" w:hAnsi="Calibri" w:cs="Calibri"/>
                <w:bCs/>
                <w:lang w:val="gsw-FR"/>
              </w:rPr>
              <w:t>„</w:t>
            </w:r>
            <w:r w:rsidR="00A70ADF" w:rsidRPr="00FA4AD9">
              <w:rPr>
                <w:bCs/>
                <w:lang w:val="gsw-FR"/>
              </w:rPr>
              <w:t xml:space="preserve">Pēterlauki” studiju programmas Lauksaimniecība </w:t>
            </w:r>
            <w:r w:rsidR="00281753" w:rsidRPr="00FA4AD9">
              <w:rPr>
                <w:bCs/>
                <w:lang w:val="gsw-FR"/>
              </w:rPr>
              <w:t>nodrošināšanai.</w:t>
            </w:r>
          </w:p>
          <w:p w:rsidR="00F84011" w:rsidRPr="00FA4AD9" w:rsidRDefault="00F84011" w:rsidP="00F84011">
            <w:pPr>
              <w:jc w:val="both"/>
            </w:pPr>
            <w:r w:rsidRPr="00FA4AD9">
              <w:t>Zinātniskā pētniecība nekustamajā īpašumā „Atpūtas” saistīta ar studiju procesa nodrošināšanu vispārējās izglītības sistēmas ietvaros un līdz ar to n</w:t>
            </w:r>
            <w:r w:rsidR="00EF283F" w:rsidRPr="00FA4AD9">
              <w:t>av kvalificējama kā saimnieciska.</w:t>
            </w:r>
          </w:p>
          <w:p w:rsidR="00066F62" w:rsidRPr="00FA4AD9" w:rsidRDefault="00066F62" w:rsidP="00F84011">
            <w:pPr>
              <w:jc w:val="both"/>
              <w:rPr>
                <w:bCs/>
                <w:lang w:val="gsw-FR"/>
              </w:rPr>
            </w:pPr>
          </w:p>
          <w:p w:rsidR="006F1F9F" w:rsidRPr="00FA4AD9" w:rsidRDefault="00A70ADF" w:rsidP="00A30E07">
            <w:pPr>
              <w:ind w:firstLine="399"/>
              <w:jc w:val="both"/>
              <w:rPr>
                <w:bCs/>
                <w:lang w:val="gsw-FR"/>
              </w:rPr>
            </w:pPr>
            <w:r w:rsidRPr="00FA4AD9">
              <w:rPr>
                <w:bCs/>
                <w:lang w:val="gsw-FR"/>
              </w:rPr>
              <w:t>NĪ</w:t>
            </w:r>
            <w:r w:rsidRPr="00FA4AD9">
              <w:rPr>
                <w:b/>
                <w:bCs/>
                <w:lang w:val="gsw-FR"/>
              </w:rPr>
              <w:t xml:space="preserve"> „Atpūtas”</w:t>
            </w:r>
            <w:r w:rsidRPr="00FA4AD9">
              <w:rPr>
                <w:bCs/>
                <w:lang w:val="gsw-FR"/>
              </w:rPr>
              <w:t xml:space="preserve"> LLU izmantos, lai </w:t>
            </w:r>
            <w:r w:rsidR="0092794E" w:rsidRPr="00FA4AD9">
              <w:rPr>
                <w:bCs/>
              </w:rPr>
              <w:t>īsteno</w:t>
            </w:r>
            <w:r w:rsidRPr="00FA4AD9">
              <w:rPr>
                <w:bCs/>
                <w:lang w:val="gsw-FR"/>
              </w:rPr>
              <w:t xml:space="preserve">tu </w:t>
            </w:r>
            <w:r w:rsidR="00281753" w:rsidRPr="00FA4AD9">
              <w:rPr>
                <w:bCs/>
                <w:lang w:val="gsw-FR"/>
              </w:rPr>
              <w:t xml:space="preserve">studentu </w:t>
            </w:r>
            <w:r w:rsidRPr="00FA4AD9">
              <w:rPr>
                <w:bCs/>
                <w:lang w:val="gsw-FR"/>
              </w:rPr>
              <w:t>apmācību un zinātnisk</w:t>
            </w:r>
            <w:r w:rsidR="00281753" w:rsidRPr="00FA4AD9">
              <w:rPr>
                <w:bCs/>
                <w:lang w:val="gsw-FR"/>
              </w:rPr>
              <w:t>i pētniecisko</w:t>
            </w:r>
            <w:r w:rsidR="0092794E" w:rsidRPr="00FA4AD9">
              <w:rPr>
                <w:bCs/>
              </w:rPr>
              <w:t xml:space="preserve"> </w:t>
            </w:r>
            <w:r w:rsidR="00B94A1A" w:rsidRPr="00FA4AD9">
              <w:rPr>
                <w:bCs/>
                <w:lang w:val="gsw-FR"/>
              </w:rPr>
              <w:t>projektu izpildi laukkopības nozarē.</w:t>
            </w:r>
          </w:p>
          <w:p w:rsidR="00934EAC" w:rsidRPr="00FA4AD9" w:rsidRDefault="00934EAC" w:rsidP="00A30E07">
            <w:pPr>
              <w:ind w:firstLine="399"/>
              <w:jc w:val="both"/>
              <w:rPr>
                <w:bCs/>
                <w:lang w:val="gsw-FR"/>
              </w:rPr>
            </w:pPr>
          </w:p>
          <w:p w:rsidR="00F52ADF" w:rsidRPr="00FA4AD9" w:rsidRDefault="00EF0296" w:rsidP="00983597">
            <w:pPr>
              <w:jc w:val="both"/>
              <w:rPr>
                <w:bCs/>
                <w:lang w:val="gsw-FR"/>
              </w:rPr>
            </w:pPr>
            <w:r w:rsidRPr="00FA4AD9">
              <w:rPr>
                <w:bCs/>
                <w:lang w:val="gsw-FR"/>
              </w:rPr>
              <w:t>2</w:t>
            </w:r>
            <w:r w:rsidR="00004714" w:rsidRPr="00FA4AD9">
              <w:rPr>
                <w:bCs/>
                <w:lang w:val="gsw-FR"/>
              </w:rPr>
              <w:t>5</w:t>
            </w:r>
            <w:r w:rsidRPr="00FA4AD9">
              <w:rPr>
                <w:bCs/>
                <w:lang w:val="gsw-FR"/>
              </w:rPr>
              <w:t>.</w:t>
            </w:r>
            <w:r w:rsidR="003B389D" w:rsidRPr="00FA4AD9">
              <w:rPr>
                <w:bCs/>
                <w:lang w:val="gsw-FR"/>
              </w:rPr>
              <w:t xml:space="preserve"> </w:t>
            </w:r>
            <w:r w:rsidR="00983597" w:rsidRPr="00FA4AD9">
              <w:rPr>
                <w:bCs/>
                <w:lang w:val="gsw-FR"/>
              </w:rPr>
              <w:t xml:space="preserve">NĪ (nekustamā īpašuma kadastra Nr.5470 004 0036) </w:t>
            </w:r>
            <w:r w:rsidR="00983597" w:rsidRPr="00FA4AD9">
              <w:rPr>
                <w:rFonts w:ascii="Calibri" w:hAnsi="Calibri" w:cs="Calibri"/>
                <w:bCs/>
                <w:lang w:val="gsw-FR"/>
              </w:rPr>
              <w:t>„</w:t>
            </w:r>
            <w:r w:rsidR="00983597" w:rsidRPr="00FA4AD9">
              <w:rPr>
                <w:b/>
                <w:bCs/>
                <w:lang w:val="gsw-FR"/>
              </w:rPr>
              <w:t xml:space="preserve">Pēterlauki” Platones pagastā, Jelgavas novadā  </w:t>
            </w:r>
            <w:r w:rsidR="00983597" w:rsidRPr="00FA4AD9">
              <w:rPr>
                <w:bCs/>
                <w:lang w:val="gsw-FR"/>
              </w:rPr>
              <w:t xml:space="preserve">(turpmāk – </w:t>
            </w:r>
            <w:r w:rsidR="00E91129" w:rsidRPr="00FA4AD9">
              <w:rPr>
                <w:bCs/>
                <w:lang w:val="gsw-FR"/>
              </w:rPr>
              <w:t>NĪ</w:t>
            </w:r>
            <w:r w:rsidR="00983597" w:rsidRPr="00FA4AD9">
              <w:rPr>
                <w:rFonts w:ascii="Calibri" w:hAnsi="Calibri" w:cs="Calibri"/>
                <w:bCs/>
                <w:lang w:val="gsw-FR"/>
              </w:rPr>
              <w:t>„</w:t>
            </w:r>
            <w:r w:rsidR="00983597" w:rsidRPr="00FA4AD9">
              <w:rPr>
                <w:b/>
                <w:bCs/>
                <w:lang w:val="gsw-FR"/>
              </w:rPr>
              <w:t>Pēterlauki”</w:t>
            </w:r>
            <w:r w:rsidR="00983597" w:rsidRPr="00FA4AD9">
              <w:rPr>
                <w:bCs/>
                <w:lang w:val="gsw-FR"/>
              </w:rPr>
              <w:t>), ierakstīts Jelgavas tiesas zemesgrāmatu nodaļas Platones pagasta zemesgrāmatas  nodalījumā Nr.</w:t>
            </w:r>
            <w:r w:rsidR="00F52ADF" w:rsidRPr="00FA4AD9">
              <w:rPr>
                <w:bCs/>
                <w:lang w:val="gsw-FR"/>
              </w:rPr>
              <w:t>241</w:t>
            </w:r>
            <w:r w:rsidR="00983597" w:rsidRPr="00FA4AD9">
              <w:rPr>
                <w:bCs/>
                <w:lang w:val="gsw-FR"/>
              </w:rPr>
              <w:t xml:space="preserve"> uz valsts vārda Latvijas Lauksaimniecības  universitātes personā. </w:t>
            </w:r>
            <w:r w:rsidR="00E91129" w:rsidRPr="00FA4AD9">
              <w:rPr>
                <w:bCs/>
                <w:lang w:val="gsw-FR"/>
              </w:rPr>
              <w:t>NĪ</w:t>
            </w:r>
            <w:r w:rsidR="0092794E" w:rsidRPr="00FA4AD9">
              <w:rPr>
                <w:bCs/>
              </w:rPr>
              <w:t xml:space="preserve"> </w:t>
            </w:r>
            <w:r w:rsidR="00983597" w:rsidRPr="00FA4AD9">
              <w:rPr>
                <w:rFonts w:ascii="Calibri" w:hAnsi="Calibri" w:cs="Calibri"/>
                <w:b/>
                <w:bCs/>
                <w:lang w:val="gsw-FR"/>
              </w:rPr>
              <w:t>„</w:t>
            </w:r>
            <w:r w:rsidR="00F52ADF" w:rsidRPr="00FA4AD9">
              <w:rPr>
                <w:b/>
                <w:bCs/>
                <w:lang w:val="gsw-FR"/>
              </w:rPr>
              <w:t>Pēterlauki</w:t>
            </w:r>
            <w:r w:rsidR="00983597" w:rsidRPr="00FA4AD9">
              <w:rPr>
                <w:b/>
                <w:bCs/>
                <w:lang w:val="gsw-FR"/>
              </w:rPr>
              <w:t>”</w:t>
            </w:r>
            <w:r w:rsidR="00983597" w:rsidRPr="00FA4AD9">
              <w:rPr>
                <w:bCs/>
                <w:lang w:val="gsw-FR"/>
              </w:rPr>
              <w:t xml:space="preserve"> sastāv no </w:t>
            </w:r>
            <w:r w:rsidR="00F52ADF" w:rsidRPr="00FA4AD9">
              <w:rPr>
                <w:bCs/>
                <w:lang w:val="gsw-FR"/>
              </w:rPr>
              <w:t xml:space="preserve">trīs </w:t>
            </w:r>
            <w:r w:rsidR="00983597" w:rsidRPr="00FA4AD9">
              <w:rPr>
                <w:bCs/>
                <w:lang w:val="gsw-FR"/>
              </w:rPr>
              <w:t>zemes vienīb</w:t>
            </w:r>
            <w:r w:rsidR="00F52ADF" w:rsidRPr="00FA4AD9">
              <w:rPr>
                <w:bCs/>
                <w:lang w:val="gsw-FR"/>
              </w:rPr>
              <w:t>ām</w:t>
            </w:r>
            <w:r w:rsidR="0092794E" w:rsidRPr="00FA4AD9">
              <w:rPr>
                <w:bCs/>
              </w:rPr>
              <w:t xml:space="preserve"> </w:t>
            </w:r>
            <w:r w:rsidR="00F52ADF" w:rsidRPr="00FA4AD9">
              <w:rPr>
                <w:bCs/>
                <w:lang w:val="gsw-FR"/>
              </w:rPr>
              <w:t>ar kopējo platību</w:t>
            </w:r>
            <w:r w:rsidR="00FA1D3A" w:rsidRPr="00FA4AD9">
              <w:rPr>
                <w:bCs/>
                <w:lang w:val="gsw-FR"/>
              </w:rPr>
              <w:t xml:space="preserve"> </w:t>
            </w:r>
            <w:r w:rsidR="00F52ADF" w:rsidRPr="00FA4AD9">
              <w:rPr>
                <w:bCs/>
                <w:lang w:val="gsw-FR"/>
              </w:rPr>
              <w:t>114,71</w:t>
            </w:r>
            <w:r w:rsidR="00983597" w:rsidRPr="00FA4AD9">
              <w:rPr>
                <w:bCs/>
                <w:lang w:val="gsw-FR"/>
              </w:rPr>
              <w:t>ha (zemes vienīb</w:t>
            </w:r>
            <w:r w:rsidR="00F52ADF" w:rsidRPr="00FA4AD9">
              <w:rPr>
                <w:bCs/>
                <w:lang w:val="gsw-FR"/>
              </w:rPr>
              <w:t>u</w:t>
            </w:r>
            <w:r w:rsidR="00983597" w:rsidRPr="00FA4AD9">
              <w:rPr>
                <w:bCs/>
                <w:lang w:val="gsw-FR"/>
              </w:rPr>
              <w:t xml:space="preserve"> kadastra apzīmējum</w:t>
            </w:r>
            <w:r w:rsidR="00F52ADF" w:rsidRPr="00FA4AD9">
              <w:rPr>
                <w:bCs/>
                <w:lang w:val="gsw-FR"/>
              </w:rPr>
              <w:t>i</w:t>
            </w:r>
            <w:r w:rsidR="00983597" w:rsidRPr="00FA4AD9">
              <w:rPr>
                <w:bCs/>
                <w:lang w:val="gsw-FR"/>
              </w:rPr>
              <w:t xml:space="preserve"> 5470 004 00</w:t>
            </w:r>
            <w:r w:rsidR="00F52ADF" w:rsidRPr="00FA4AD9">
              <w:rPr>
                <w:bCs/>
                <w:lang w:val="gsw-FR"/>
              </w:rPr>
              <w:t>36 (25,19 ha), 5470 004 0037 (79,2ha), 5470 002 0075 (10,32 ha)</w:t>
            </w:r>
            <w:r w:rsidR="00983597" w:rsidRPr="00FA4AD9">
              <w:rPr>
                <w:bCs/>
                <w:lang w:val="gsw-FR"/>
              </w:rPr>
              <w:t>) un</w:t>
            </w:r>
            <w:r w:rsidR="00F52ADF" w:rsidRPr="00FA4AD9">
              <w:rPr>
                <w:bCs/>
                <w:lang w:val="gsw-FR"/>
              </w:rPr>
              <w:t xml:space="preserve"> četrām būvēm (būvju kadastra apzīmējumi  5470 004 0036 002, 5470 004 0036 003, 5470 004 0036 006, 5470 004 0036 007).</w:t>
            </w:r>
          </w:p>
          <w:p w:rsidR="00E91129" w:rsidRPr="00FA4AD9" w:rsidRDefault="000A2552" w:rsidP="002E4BD3">
            <w:pPr>
              <w:jc w:val="both"/>
              <w:rPr>
                <w:bCs/>
              </w:rPr>
            </w:pPr>
            <w:r w:rsidRPr="00FA4AD9">
              <w:rPr>
                <w:bCs/>
                <w:lang w:val="gsw-FR"/>
              </w:rPr>
              <w:t xml:space="preserve">      </w:t>
            </w:r>
            <w:r w:rsidR="00E91129" w:rsidRPr="00FA4AD9">
              <w:rPr>
                <w:bCs/>
                <w:lang w:val="gsw-FR"/>
              </w:rPr>
              <w:t xml:space="preserve">Būvei ar kadastra apzīmējumu </w:t>
            </w:r>
            <w:r w:rsidR="00E91129" w:rsidRPr="00FA4AD9">
              <w:rPr>
                <w:bCs/>
              </w:rPr>
              <w:t>5470 004 0036 002</w:t>
            </w:r>
            <w:r w:rsidR="00E91129" w:rsidRPr="00FA4AD9">
              <w:rPr>
                <w:bCs/>
                <w:lang w:val="gsw-FR"/>
              </w:rPr>
              <w:t xml:space="preserve"> nosaukums</w:t>
            </w:r>
            <w:r w:rsidR="00BB16A8" w:rsidRPr="00FA4AD9">
              <w:rPr>
                <w:bCs/>
                <w:lang w:val="gsw-FR"/>
              </w:rPr>
              <w:t xml:space="preserve"> </w:t>
            </w:r>
            <w:r w:rsidR="0098335F" w:rsidRPr="00FA4AD9">
              <w:rPr>
                <w:bCs/>
                <w:lang w:val="gsw-FR"/>
              </w:rPr>
              <w:t>“</w:t>
            </w:r>
            <w:r w:rsidR="00BB16A8" w:rsidRPr="00FA4AD9">
              <w:rPr>
                <w:bCs/>
                <w:lang w:val="gsw-FR"/>
              </w:rPr>
              <w:t>Kalte ar noliktavu,</w:t>
            </w:r>
            <w:r w:rsidR="0092794E" w:rsidRPr="00FA4AD9">
              <w:rPr>
                <w:bCs/>
              </w:rPr>
              <w:t xml:space="preserve"> </w:t>
            </w:r>
            <w:r w:rsidR="00BB16A8" w:rsidRPr="00FA4AD9">
              <w:rPr>
                <w:bCs/>
                <w:lang w:val="gsw-FR"/>
              </w:rPr>
              <w:t>šķūni un darbnīcu</w:t>
            </w:r>
            <w:r w:rsidR="0098335F" w:rsidRPr="00FA4AD9">
              <w:rPr>
                <w:bCs/>
                <w:lang w:val="gsw-FR"/>
              </w:rPr>
              <w:t>”</w:t>
            </w:r>
            <w:r w:rsidR="00BB16A8" w:rsidRPr="00FA4AD9">
              <w:rPr>
                <w:bCs/>
                <w:lang w:val="gsw-FR"/>
              </w:rPr>
              <w:t>, galvenais lietošanas veids</w:t>
            </w:r>
            <w:r w:rsidR="00731CA3" w:rsidRPr="00FA4AD9">
              <w:rPr>
                <w:bCs/>
                <w:lang w:val="gsw-FR"/>
              </w:rPr>
              <w:t xml:space="preserve"> -</w:t>
            </w:r>
            <w:r w:rsidR="00BB16A8" w:rsidRPr="00FA4AD9">
              <w:rPr>
                <w:bCs/>
                <w:lang w:val="gsw-FR"/>
              </w:rPr>
              <w:t xml:space="preserve"> lauku saimniecību nedzīvojamās mājas</w:t>
            </w:r>
            <w:r w:rsidR="0092794E" w:rsidRPr="00FA4AD9">
              <w:rPr>
                <w:bCs/>
              </w:rPr>
              <w:t>.</w:t>
            </w:r>
          </w:p>
          <w:p w:rsidR="00BB16A8" w:rsidRPr="00FA4AD9" w:rsidRDefault="00E91129" w:rsidP="00BB16A8">
            <w:pPr>
              <w:ind w:firstLine="399"/>
              <w:jc w:val="both"/>
              <w:rPr>
                <w:bCs/>
              </w:rPr>
            </w:pPr>
            <w:r w:rsidRPr="00FA4AD9">
              <w:rPr>
                <w:bCs/>
                <w:lang w:val="gsw-FR"/>
              </w:rPr>
              <w:t xml:space="preserve"> Būvei ar kadastra apzīmējumu </w:t>
            </w:r>
            <w:r w:rsidRPr="00FA4AD9">
              <w:rPr>
                <w:bCs/>
              </w:rPr>
              <w:t>5470 004 0036 003</w:t>
            </w:r>
            <w:r w:rsidR="00BB16A8" w:rsidRPr="00FA4AD9">
              <w:rPr>
                <w:bCs/>
                <w:lang w:val="gsw-FR"/>
              </w:rPr>
              <w:t xml:space="preserve"> nosaukums Darbnīca ar angāru-mašīnu novietni, galvenais lietošanas veids</w:t>
            </w:r>
            <w:r w:rsidR="00731CA3" w:rsidRPr="00FA4AD9">
              <w:rPr>
                <w:bCs/>
                <w:lang w:val="gsw-FR"/>
              </w:rPr>
              <w:t xml:space="preserve"> -</w:t>
            </w:r>
            <w:r w:rsidR="00BB16A8" w:rsidRPr="00FA4AD9">
              <w:rPr>
                <w:bCs/>
                <w:lang w:val="gsw-FR"/>
              </w:rPr>
              <w:t xml:space="preserve"> rūpnieciskās ražošanas ēkas</w:t>
            </w:r>
            <w:r w:rsidR="0092794E" w:rsidRPr="00FA4AD9">
              <w:rPr>
                <w:bCs/>
              </w:rPr>
              <w:t>.</w:t>
            </w:r>
          </w:p>
          <w:p w:rsidR="00FD450A" w:rsidRPr="00FA4AD9" w:rsidRDefault="00FD450A" w:rsidP="00BB16A8">
            <w:pPr>
              <w:ind w:firstLine="399"/>
              <w:jc w:val="both"/>
              <w:rPr>
                <w:bCs/>
                <w:lang w:val="gsw-FR"/>
              </w:rPr>
            </w:pPr>
            <w:r w:rsidRPr="00FA4AD9">
              <w:t>Zinātniskā pētniecība nekustamajā īpašumā saistīta ar studiju procesa nodrošināšanu vispārējās izglītības sistēmas ietvaros un līdz ar to nav kvalificējama kā saimnieciska.</w:t>
            </w:r>
            <w:r w:rsidR="007B05BE" w:rsidRPr="00FA4AD9">
              <w:t xml:space="preserve"> </w:t>
            </w:r>
            <w:r w:rsidRPr="00FA4AD9">
              <w:rPr>
                <w:bCs/>
                <w:lang w:val="gsw-FR"/>
              </w:rPr>
              <w:t xml:space="preserve">Būve tiek izmantota izglītības un zinātnes funkciju atbalstam, būves 2.stāvā izvietotas mācību un pētījumu saimniecības “Pēterlauki” laboratorijas telpas laukaugu izmēģinājumu sākotnējai apstrādei un graudu un sēklu paraugu glabāšanai,kā arī telpas semināru organizēšanai studējošiem, bet būves 1.stāvā atrodas telpas  </w:t>
            </w:r>
            <w:r w:rsidRPr="00FA4AD9">
              <w:rPr>
                <w:bCs/>
                <w:lang w:val="gsw-FR"/>
              </w:rPr>
              <w:lastRenderedPageBreak/>
              <w:t>izmēģinājumu tehnikas un lauksaimniecības tehnikas remontam</w:t>
            </w:r>
            <w:r w:rsidR="009D5D38" w:rsidRPr="00FA4AD9">
              <w:rPr>
                <w:bCs/>
                <w:lang w:val="gsw-FR"/>
              </w:rPr>
              <w:t>.</w:t>
            </w:r>
            <w:r w:rsidRPr="00FA4AD9">
              <w:rPr>
                <w:bCs/>
                <w:lang w:val="gsw-FR"/>
              </w:rPr>
              <w:t xml:space="preserve"> </w:t>
            </w:r>
          </w:p>
          <w:p w:rsidR="00BB16A8" w:rsidRPr="00FA4AD9" w:rsidRDefault="00E91129" w:rsidP="00BB16A8">
            <w:pPr>
              <w:ind w:firstLine="399"/>
              <w:jc w:val="both"/>
              <w:rPr>
                <w:bCs/>
                <w:lang w:val="gsw-FR"/>
              </w:rPr>
            </w:pPr>
            <w:r w:rsidRPr="00FA4AD9">
              <w:rPr>
                <w:bCs/>
                <w:lang w:val="gsw-FR"/>
              </w:rPr>
              <w:t xml:space="preserve">Būvei ar kadastra apzīmējumu </w:t>
            </w:r>
            <w:r w:rsidRPr="00FA4AD9">
              <w:rPr>
                <w:bCs/>
              </w:rPr>
              <w:t>5470 004 0036 006</w:t>
            </w:r>
            <w:r w:rsidRPr="00FA4AD9">
              <w:rPr>
                <w:bCs/>
                <w:lang w:val="gsw-FR"/>
              </w:rPr>
              <w:t xml:space="preserve"> nosaukums</w:t>
            </w:r>
            <w:r w:rsidR="005D47A6" w:rsidRPr="00FA4AD9">
              <w:rPr>
                <w:bCs/>
                <w:lang w:val="gsw-FR"/>
              </w:rPr>
              <w:t xml:space="preserve"> </w:t>
            </w:r>
            <w:r w:rsidR="00644297" w:rsidRPr="00FA4AD9">
              <w:rPr>
                <w:bCs/>
                <w:lang w:val="gsw-FR"/>
              </w:rPr>
              <w:t>Graudu pirmapstrādes punkts</w:t>
            </w:r>
            <w:r w:rsidR="00BB16A8" w:rsidRPr="00FA4AD9">
              <w:rPr>
                <w:bCs/>
                <w:lang w:val="gsw-FR"/>
              </w:rPr>
              <w:t>, galvenais lietošanas veids</w:t>
            </w:r>
            <w:r w:rsidR="00731CA3" w:rsidRPr="00FA4AD9">
              <w:rPr>
                <w:bCs/>
                <w:lang w:val="gsw-FR"/>
              </w:rPr>
              <w:t xml:space="preserve"> -</w:t>
            </w:r>
            <w:r w:rsidR="00BB16A8" w:rsidRPr="00FA4AD9">
              <w:rPr>
                <w:bCs/>
                <w:lang w:val="gsw-FR"/>
              </w:rPr>
              <w:t xml:space="preserve"> </w:t>
            </w:r>
            <w:r w:rsidR="00644297" w:rsidRPr="00FA4AD9">
              <w:rPr>
                <w:bCs/>
                <w:lang w:val="gsw-FR"/>
              </w:rPr>
              <w:t>citas, iepriekš neklasificētas ēkas;</w:t>
            </w:r>
          </w:p>
          <w:p w:rsidR="00934EAC" w:rsidRPr="00FA4AD9" w:rsidRDefault="00E91129" w:rsidP="00934EAC">
            <w:pPr>
              <w:jc w:val="both"/>
            </w:pPr>
            <w:r w:rsidRPr="00FA4AD9">
              <w:rPr>
                <w:bCs/>
                <w:lang w:val="gsw-FR"/>
              </w:rPr>
              <w:t xml:space="preserve">Būvei ar kadastra apzīmējumu </w:t>
            </w:r>
            <w:r w:rsidRPr="00FA4AD9">
              <w:rPr>
                <w:bCs/>
              </w:rPr>
              <w:t>5470 004 0036 007</w:t>
            </w:r>
            <w:r w:rsidRPr="00FA4AD9">
              <w:rPr>
                <w:bCs/>
                <w:lang w:val="gsw-FR"/>
              </w:rPr>
              <w:t xml:space="preserve"> nosaukums</w:t>
            </w:r>
            <w:r w:rsidR="0092794E" w:rsidRPr="00FA4AD9">
              <w:rPr>
                <w:bCs/>
              </w:rPr>
              <w:t xml:space="preserve"> </w:t>
            </w:r>
            <w:r w:rsidR="00644297" w:rsidRPr="00FA4AD9">
              <w:rPr>
                <w:bCs/>
                <w:lang w:val="gsw-FR"/>
              </w:rPr>
              <w:t>Graudu uzglabāšanas tornis</w:t>
            </w:r>
            <w:r w:rsidR="00BB16A8" w:rsidRPr="00FA4AD9">
              <w:rPr>
                <w:bCs/>
                <w:lang w:val="gsw-FR"/>
              </w:rPr>
              <w:t>, galvenais lietošanas veids</w:t>
            </w:r>
            <w:r w:rsidR="00731CA3" w:rsidRPr="00FA4AD9">
              <w:rPr>
                <w:bCs/>
                <w:lang w:val="gsw-FR"/>
              </w:rPr>
              <w:t xml:space="preserve"> -</w:t>
            </w:r>
            <w:r w:rsidR="00BB16A8" w:rsidRPr="00FA4AD9">
              <w:rPr>
                <w:bCs/>
                <w:lang w:val="gsw-FR"/>
              </w:rPr>
              <w:t xml:space="preserve"> </w:t>
            </w:r>
            <w:r w:rsidR="00644297" w:rsidRPr="00FA4AD9">
              <w:rPr>
                <w:bCs/>
                <w:lang w:val="gsw-FR"/>
              </w:rPr>
              <w:t>citas, iepriekš neklasificētas inženierbūves.</w:t>
            </w:r>
            <w:r w:rsidR="00934EAC" w:rsidRPr="00FA4AD9">
              <w:t xml:space="preserve"> </w:t>
            </w:r>
          </w:p>
          <w:p w:rsidR="00934EAC" w:rsidRPr="00FA4AD9" w:rsidRDefault="00934EAC" w:rsidP="00934EAC">
            <w:pPr>
              <w:ind w:firstLine="440"/>
              <w:jc w:val="both"/>
              <w:rPr>
                <w:rFonts w:eastAsia="Calibri"/>
                <w:lang w:val="gsw-FR" w:eastAsia="en-US"/>
              </w:rPr>
            </w:pPr>
            <w:r w:rsidRPr="00FA4AD9">
              <w:t>Uz nekustamā īpašuma sastāvā esošās zemes vienības ar kadastra apzīmējumu 5470 004 0036 atrodas transformatoru apakšstacija TP-2821ar kadastra apzīmējumu 5470 004 0036 001 un tās uzturēšanai </w:t>
            </w:r>
            <w:r w:rsidRPr="00FA4AD9">
              <w:rPr>
                <w:rFonts w:eastAsia="Calibri"/>
                <w:lang w:val="gsw-FR" w:eastAsia="en-US"/>
              </w:rPr>
              <w:t>tiek slēgts zemes nomas līgums</w:t>
            </w:r>
            <w:r w:rsidR="00D47A55" w:rsidRPr="00FA4AD9">
              <w:rPr>
                <w:rFonts w:eastAsia="Calibri"/>
                <w:lang w:val="gsw-FR" w:eastAsia="en-US"/>
              </w:rPr>
              <w:t>, ar AS Latvenergo</w:t>
            </w:r>
            <w:r w:rsidRPr="00FA4AD9">
              <w:rPr>
                <w:rFonts w:eastAsia="Calibri"/>
                <w:lang w:val="gsw-FR" w:eastAsia="en-US"/>
              </w:rPr>
              <w:t xml:space="preserve">. </w:t>
            </w:r>
          </w:p>
          <w:p w:rsidR="009C4FE4" w:rsidRPr="00FA4AD9" w:rsidRDefault="000311F7" w:rsidP="009C4FE4">
            <w:pPr>
              <w:ind w:firstLine="440"/>
              <w:jc w:val="both"/>
            </w:pPr>
            <w:r w:rsidRPr="00FA4AD9">
              <w:t>LLU nepiekrīt nekustamā īpašuma sadalīšanai, atdalot zemes vienību transformatora apakšstacijas uzturēšanai, jo zemes sadrumstalošana var radīt šķēršļus LLU attīstības projektu realizācijai nākotnē</w:t>
            </w:r>
            <w:r w:rsidR="009D5D38" w:rsidRPr="00FA4AD9">
              <w:t>.</w:t>
            </w:r>
            <w:r w:rsidR="009C4FE4" w:rsidRPr="00FA4AD9">
              <w:rPr>
                <w:rFonts w:eastAsia="Calibri"/>
                <w:lang w:val="gsw-FR" w:eastAsia="en-US"/>
              </w:rPr>
              <w:t xml:space="preserve"> </w:t>
            </w:r>
            <w:r w:rsidR="009C4FE4" w:rsidRPr="00FA4AD9">
              <w:rPr>
                <w:lang w:val="gsw-FR"/>
              </w:rPr>
              <w:t xml:space="preserve">Saskaņā ar Ekonomikas ministriju un AS “Latvenergo” </w:t>
            </w:r>
            <w:r w:rsidR="009C4FE4" w:rsidRPr="00FA4AD9">
              <w:t>viedokli</w:t>
            </w:r>
            <w:r w:rsidR="00C828FB" w:rsidRPr="00FA4AD9">
              <w:t xml:space="preserve"> (26.07.2016.vēstule Nr.1-18-6854)</w:t>
            </w:r>
            <w:r w:rsidR="009C4FE4" w:rsidRPr="00FA4AD9">
              <w:t>, ņemot vērā transformatoru apakšstacijas TP-2821 ēkas atrašanās vietu un to perspektīvo izmantošanu nākotnē, nav nepieciešams nodalīt atsevišķu zemes vienību minētās būves uzturēšanai.</w:t>
            </w:r>
          </w:p>
          <w:p w:rsidR="000311F7" w:rsidRPr="00FA4AD9" w:rsidRDefault="000311F7" w:rsidP="00934EAC">
            <w:pPr>
              <w:ind w:firstLine="440"/>
              <w:jc w:val="both"/>
              <w:rPr>
                <w:rFonts w:eastAsia="Calibri"/>
                <w:lang w:eastAsia="en-US"/>
              </w:rPr>
            </w:pPr>
          </w:p>
          <w:p w:rsidR="00BD5413" w:rsidRPr="00FA4AD9" w:rsidRDefault="00DA65ED" w:rsidP="00BD5413">
            <w:pPr>
              <w:ind w:firstLine="399"/>
              <w:jc w:val="both"/>
              <w:rPr>
                <w:bCs/>
                <w:lang w:val="gsw-FR"/>
              </w:rPr>
            </w:pPr>
            <w:r w:rsidRPr="00FA4AD9">
              <w:rPr>
                <w:bCs/>
                <w:lang w:val="gsw-FR"/>
              </w:rPr>
              <w:t>NĪ</w:t>
            </w:r>
            <w:r w:rsidR="0092794E" w:rsidRPr="00FA4AD9">
              <w:rPr>
                <w:bCs/>
              </w:rPr>
              <w:t xml:space="preserve"> </w:t>
            </w:r>
            <w:r w:rsidR="00F52ADF" w:rsidRPr="00FA4AD9">
              <w:rPr>
                <w:rFonts w:ascii="Calibri" w:hAnsi="Calibri" w:cs="Calibri"/>
                <w:b/>
                <w:bCs/>
                <w:lang w:val="gsw-FR"/>
              </w:rPr>
              <w:t>„</w:t>
            </w:r>
            <w:r w:rsidR="00F52ADF" w:rsidRPr="00FA4AD9">
              <w:rPr>
                <w:b/>
                <w:bCs/>
                <w:lang w:val="gsw-FR"/>
              </w:rPr>
              <w:t>Pēterlauki”</w:t>
            </w:r>
            <w:r w:rsidR="0092794E" w:rsidRPr="00FA4AD9">
              <w:rPr>
                <w:b/>
                <w:bCs/>
              </w:rPr>
              <w:t xml:space="preserve"> </w:t>
            </w:r>
            <w:r w:rsidR="00BD5413" w:rsidRPr="00FA4AD9">
              <w:rPr>
                <w:bCs/>
                <w:lang w:val="gsw-FR"/>
              </w:rPr>
              <w:t xml:space="preserve">nodots LLU </w:t>
            </w:r>
            <w:r w:rsidR="0092794E" w:rsidRPr="00FA4AD9">
              <w:rPr>
                <w:bCs/>
              </w:rPr>
              <w:t>M</w:t>
            </w:r>
            <w:r w:rsidR="00BD5413" w:rsidRPr="00FA4AD9">
              <w:rPr>
                <w:bCs/>
                <w:lang w:val="gsw-FR"/>
              </w:rPr>
              <w:t xml:space="preserve">ācību un pētījumu saimniecības </w:t>
            </w:r>
            <w:r w:rsidR="00BD5413" w:rsidRPr="00FA4AD9">
              <w:rPr>
                <w:rFonts w:ascii="Calibri" w:hAnsi="Calibri" w:cs="Calibri"/>
                <w:bCs/>
                <w:lang w:val="gsw-FR"/>
              </w:rPr>
              <w:t>„</w:t>
            </w:r>
            <w:r w:rsidR="00BD5413" w:rsidRPr="00FA4AD9">
              <w:rPr>
                <w:bCs/>
                <w:lang w:val="gsw-FR"/>
              </w:rPr>
              <w:t xml:space="preserve">Pēterlauki” studiju </w:t>
            </w:r>
            <w:r w:rsidR="00EF0296" w:rsidRPr="00FA4AD9">
              <w:rPr>
                <w:bCs/>
                <w:lang w:val="gsw-FR"/>
              </w:rPr>
              <w:t xml:space="preserve">Lauksaimniecības </w:t>
            </w:r>
            <w:r w:rsidR="00BD5413" w:rsidRPr="00FA4AD9">
              <w:rPr>
                <w:bCs/>
                <w:lang w:val="gsw-FR"/>
              </w:rPr>
              <w:t xml:space="preserve">programmas </w:t>
            </w:r>
            <w:r w:rsidR="00FA1D3A" w:rsidRPr="00FA4AD9">
              <w:rPr>
                <w:bCs/>
              </w:rPr>
              <w:t>īstenošana</w:t>
            </w:r>
            <w:r w:rsidR="00EF0296" w:rsidRPr="00FA4AD9">
              <w:rPr>
                <w:bCs/>
                <w:lang w:val="gsw-FR"/>
              </w:rPr>
              <w:t>ā</w:t>
            </w:r>
            <w:r w:rsidR="00BD5413" w:rsidRPr="00FA4AD9">
              <w:rPr>
                <w:bCs/>
                <w:lang w:val="gsw-FR"/>
              </w:rPr>
              <w:t xml:space="preserve"> un zinātniski pētniecisko projektu  izpildei laukkopības nozarē.</w:t>
            </w:r>
          </w:p>
          <w:p w:rsidR="008C6469" w:rsidRPr="00FA4AD9" w:rsidRDefault="009533ED" w:rsidP="00983597">
            <w:pPr>
              <w:jc w:val="both"/>
              <w:rPr>
                <w:bCs/>
                <w:lang w:val="gsw-FR"/>
              </w:rPr>
            </w:pPr>
            <w:r w:rsidRPr="00FA4AD9">
              <w:rPr>
                <w:b/>
                <w:bCs/>
                <w:lang w:val="gsw-FR"/>
              </w:rPr>
              <w:t xml:space="preserve">    </w:t>
            </w:r>
            <w:r w:rsidRPr="00FA4AD9">
              <w:rPr>
                <w:bCs/>
                <w:lang w:val="gsw-FR"/>
              </w:rPr>
              <w:t xml:space="preserve"> </w:t>
            </w:r>
            <w:r w:rsidR="00BD5413" w:rsidRPr="00FA4AD9">
              <w:rPr>
                <w:bCs/>
                <w:lang w:val="gsw-FR"/>
              </w:rPr>
              <w:t>NĪ</w:t>
            </w:r>
            <w:r w:rsidR="00BD5413" w:rsidRPr="00FA4AD9">
              <w:rPr>
                <w:b/>
                <w:bCs/>
                <w:lang w:val="gsw-FR"/>
              </w:rPr>
              <w:t xml:space="preserve"> „Pēterlauki”  </w:t>
            </w:r>
            <w:r w:rsidR="00BD5413" w:rsidRPr="00FA4AD9">
              <w:rPr>
                <w:bCs/>
                <w:lang w:val="gsw-FR"/>
              </w:rPr>
              <w:t>LLU izmantos, lai</w:t>
            </w:r>
            <w:r w:rsidR="0092794E" w:rsidRPr="00FA4AD9">
              <w:rPr>
                <w:bCs/>
              </w:rPr>
              <w:t xml:space="preserve"> </w:t>
            </w:r>
            <w:r w:rsidR="00BD5413" w:rsidRPr="00FA4AD9">
              <w:rPr>
                <w:bCs/>
                <w:lang w:val="gsw-FR"/>
              </w:rPr>
              <w:t xml:space="preserve">nodrošinātu bāzi studiju procesā paredzēto noslēguma  darbu izpildei lauksaimniecības programmā un mācību prakšu norisei,  nodrošinātu vietu, materiāli tehnisko bāzi un infrastruktūru lauka izmēģinājumu ierīkošanai zinātniski pētniecisko   projektu izpildei, ierīkotu lauka  izmēģinājumus šķirņu saimniecisko īpašību novērtēšanai, atbilstoši </w:t>
            </w:r>
            <w:r w:rsidR="003E793A" w:rsidRPr="00FA4AD9">
              <w:rPr>
                <w:bCs/>
                <w:lang w:val="gsw-FR"/>
              </w:rPr>
              <w:t xml:space="preserve">2012.gada 24.jūlija Ministru kabineta  </w:t>
            </w:r>
            <w:r w:rsidR="00BD5413" w:rsidRPr="00FA4AD9">
              <w:rPr>
                <w:bCs/>
                <w:lang w:val="gsw-FR"/>
              </w:rPr>
              <w:t>noteikumiem  Nr. 518</w:t>
            </w:r>
            <w:r w:rsidR="003E793A" w:rsidRPr="00FA4AD9">
              <w:t xml:space="preserve"> “</w:t>
            </w:r>
            <w:r w:rsidR="003E793A" w:rsidRPr="00FA4AD9">
              <w:rPr>
                <w:bCs/>
                <w:lang w:val="gsw-FR"/>
              </w:rPr>
              <w:t>Augu šķirnes saimniecisko īpašību novērtēšanas noteikumi”</w:t>
            </w:r>
            <w:r w:rsidR="00BD5413" w:rsidRPr="00FA4AD9">
              <w:rPr>
                <w:bCs/>
                <w:lang w:val="gsw-FR"/>
              </w:rPr>
              <w:t>, veiktu šķirņu identitātes un tīrība</w:t>
            </w:r>
            <w:r w:rsidR="005C1991" w:rsidRPr="00FA4AD9">
              <w:rPr>
                <w:bCs/>
                <w:lang w:val="gsw-FR"/>
              </w:rPr>
              <w:t>s</w:t>
            </w:r>
            <w:r w:rsidR="00BD5413" w:rsidRPr="00FA4AD9">
              <w:rPr>
                <w:bCs/>
                <w:lang w:val="gsw-FR"/>
              </w:rPr>
              <w:t xml:space="preserve"> pārbaudi</w:t>
            </w:r>
            <w:r w:rsidR="00D6765B" w:rsidRPr="00FA4AD9">
              <w:rPr>
                <w:bCs/>
                <w:lang w:val="gsw-FR"/>
              </w:rPr>
              <w:t>.</w:t>
            </w:r>
          </w:p>
          <w:p w:rsidR="00912D46" w:rsidRPr="00FA4AD9" w:rsidRDefault="00912D46" w:rsidP="00983597">
            <w:pPr>
              <w:jc w:val="both"/>
              <w:rPr>
                <w:bCs/>
                <w:lang w:val="gsw-FR"/>
              </w:rPr>
            </w:pPr>
          </w:p>
          <w:p w:rsidR="008C6469" w:rsidRPr="00FA4AD9" w:rsidRDefault="00EF0296" w:rsidP="0011403F">
            <w:pPr>
              <w:jc w:val="both"/>
              <w:rPr>
                <w:lang w:val="gsw-FR"/>
              </w:rPr>
            </w:pPr>
            <w:r w:rsidRPr="00FA4AD9">
              <w:rPr>
                <w:lang w:val="gsw-FR"/>
              </w:rPr>
              <w:t>2</w:t>
            </w:r>
            <w:r w:rsidR="00004714" w:rsidRPr="00FA4AD9">
              <w:rPr>
                <w:lang w:val="gsw-FR"/>
              </w:rPr>
              <w:t>6</w:t>
            </w:r>
            <w:r w:rsidRPr="00FA4AD9">
              <w:rPr>
                <w:lang w:val="gsw-FR"/>
              </w:rPr>
              <w:t>.</w:t>
            </w:r>
            <w:r w:rsidR="008C6469" w:rsidRPr="00FA4AD9">
              <w:rPr>
                <w:lang w:val="gsw-FR"/>
              </w:rPr>
              <w:t xml:space="preserve"> </w:t>
            </w:r>
            <w:r w:rsidR="0011403F" w:rsidRPr="00FA4AD9">
              <w:rPr>
                <w:bCs/>
                <w:lang w:val="gsw-FR"/>
              </w:rPr>
              <w:t xml:space="preserve">NĪ (nekustamā īpašuma kadastra Nr.9050 503 0005) </w:t>
            </w:r>
            <w:r w:rsidR="0011403F" w:rsidRPr="00FA4AD9">
              <w:rPr>
                <w:rFonts w:ascii="Calibri" w:hAnsi="Calibri" w:cs="Calibri"/>
                <w:bCs/>
                <w:lang w:val="gsw-FR"/>
              </w:rPr>
              <w:t>„</w:t>
            </w:r>
            <w:r w:rsidR="0011403F" w:rsidRPr="00FA4AD9">
              <w:rPr>
                <w:b/>
                <w:bCs/>
                <w:lang w:val="gsw-FR"/>
              </w:rPr>
              <w:t>Viesvecupe” Abragciemā,</w:t>
            </w:r>
            <w:r w:rsidR="0092794E" w:rsidRPr="00FA4AD9">
              <w:rPr>
                <w:b/>
                <w:bCs/>
              </w:rPr>
              <w:t xml:space="preserve"> </w:t>
            </w:r>
            <w:r w:rsidR="0011403F" w:rsidRPr="00FA4AD9">
              <w:rPr>
                <w:b/>
                <w:bCs/>
                <w:lang w:val="gsw-FR"/>
              </w:rPr>
              <w:t xml:space="preserve">Engures pagastā, Engures novadā  </w:t>
            </w:r>
            <w:r w:rsidR="0011403F" w:rsidRPr="00FA4AD9">
              <w:rPr>
                <w:bCs/>
                <w:lang w:val="gsw-FR"/>
              </w:rPr>
              <w:t xml:space="preserve">(turpmāk – </w:t>
            </w:r>
            <w:r w:rsidR="00E91129" w:rsidRPr="00FA4AD9">
              <w:rPr>
                <w:bCs/>
                <w:lang w:val="gsw-FR"/>
              </w:rPr>
              <w:t>NĪ</w:t>
            </w:r>
            <w:r w:rsidR="0092794E" w:rsidRPr="00FA4AD9">
              <w:rPr>
                <w:bCs/>
              </w:rPr>
              <w:t xml:space="preserve"> </w:t>
            </w:r>
            <w:r w:rsidR="0011403F" w:rsidRPr="00FA4AD9">
              <w:rPr>
                <w:rFonts w:ascii="Calibri" w:hAnsi="Calibri" w:cs="Calibri"/>
                <w:bCs/>
                <w:lang w:val="gsw-FR"/>
              </w:rPr>
              <w:t>„</w:t>
            </w:r>
            <w:r w:rsidR="0011403F" w:rsidRPr="00FA4AD9">
              <w:rPr>
                <w:b/>
                <w:bCs/>
                <w:lang w:val="gsw-FR"/>
              </w:rPr>
              <w:t>Viesvecupe”</w:t>
            </w:r>
            <w:r w:rsidR="0011403F" w:rsidRPr="00FA4AD9">
              <w:rPr>
                <w:bCs/>
                <w:lang w:val="gsw-FR"/>
              </w:rPr>
              <w:t>), ierakstīts Tukuma</w:t>
            </w:r>
            <w:r w:rsidR="00E06ABE" w:rsidRPr="00FA4AD9">
              <w:rPr>
                <w:bCs/>
                <w:lang w:val="gsw-FR"/>
              </w:rPr>
              <w:t xml:space="preserve"> rajona</w:t>
            </w:r>
            <w:r w:rsidR="0011403F" w:rsidRPr="00FA4AD9">
              <w:rPr>
                <w:bCs/>
                <w:lang w:val="gsw-FR"/>
              </w:rPr>
              <w:t xml:space="preserve"> tiesas zemesgrāmatu nodaļas Engures pagasta zemesgrāmatas  nodalījumā  Nr.1000 0045 5603 uz valsts vārda Latvijas Lauksaimniecības  universitātes personā. </w:t>
            </w:r>
            <w:r w:rsidR="00E91129" w:rsidRPr="00FA4AD9">
              <w:rPr>
                <w:bCs/>
                <w:lang w:val="gsw-FR"/>
              </w:rPr>
              <w:t>NĪ</w:t>
            </w:r>
            <w:r w:rsidR="0092794E" w:rsidRPr="00FA4AD9">
              <w:rPr>
                <w:bCs/>
              </w:rPr>
              <w:t xml:space="preserve"> </w:t>
            </w:r>
            <w:r w:rsidR="0011403F" w:rsidRPr="00FA4AD9">
              <w:rPr>
                <w:rFonts w:ascii="Calibri" w:hAnsi="Calibri" w:cs="Calibri"/>
                <w:b/>
                <w:bCs/>
                <w:lang w:val="gsw-FR"/>
              </w:rPr>
              <w:t>„</w:t>
            </w:r>
            <w:r w:rsidR="0011403F" w:rsidRPr="00FA4AD9">
              <w:rPr>
                <w:b/>
                <w:bCs/>
                <w:lang w:val="gsw-FR"/>
              </w:rPr>
              <w:t>Viesvecupe”</w:t>
            </w:r>
            <w:r w:rsidR="0011403F" w:rsidRPr="00FA4AD9">
              <w:rPr>
                <w:bCs/>
                <w:lang w:val="gsw-FR"/>
              </w:rPr>
              <w:t xml:space="preserve"> sastāv no vienas būves ar kadastra apzīmējumu 9050 003 0087 008.</w:t>
            </w:r>
          </w:p>
          <w:p w:rsidR="008C6469" w:rsidRPr="00FA4AD9" w:rsidRDefault="00E91129" w:rsidP="009B2388">
            <w:pPr>
              <w:jc w:val="both"/>
              <w:rPr>
                <w:bCs/>
                <w:i/>
                <w:lang w:val="gsw-FR"/>
              </w:rPr>
            </w:pPr>
            <w:r w:rsidRPr="00FA4AD9">
              <w:rPr>
                <w:bCs/>
                <w:lang w:val="gsw-FR"/>
              </w:rPr>
              <w:t>NĪ</w:t>
            </w:r>
            <w:r w:rsidR="0092794E" w:rsidRPr="00FA4AD9">
              <w:rPr>
                <w:bCs/>
              </w:rPr>
              <w:t xml:space="preserve"> </w:t>
            </w:r>
            <w:r w:rsidR="0011403F" w:rsidRPr="00FA4AD9">
              <w:rPr>
                <w:rFonts w:ascii="Calibri" w:hAnsi="Calibri" w:cs="Calibri"/>
                <w:b/>
                <w:bCs/>
                <w:lang w:val="gsw-FR"/>
              </w:rPr>
              <w:t>„</w:t>
            </w:r>
            <w:r w:rsidR="0011403F" w:rsidRPr="00FA4AD9">
              <w:rPr>
                <w:b/>
                <w:bCs/>
                <w:lang w:val="gsw-FR"/>
              </w:rPr>
              <w:t>Viesvecupe”</w:t>
            </w:r>
            <w:r w:rsidR="0011403F" w:rsidRPr="00FA4AD9">
              <w:rPr>
                <w:bCs/>
                <w:lang w:val="gsw-FR"/>
              </w:rPr>
              <w:t>saistīts ar  zemes vienību</w:t>
            </w:r>
            <w:r w:rsidR="003E793A" w:rsidRPr="00FA4AD9">
              <w:rPr>
                <w:bCs/>
                <w:lang w:val="gsw-FR"/>
              </w:rPr>
              <w:t xml:space="preserve"> </w:t>
            </w:r>
            <w:r w:rsidR="00FF7FB6" w:rsidRPr="00FA4AD9">
              <w:rPr>
                <w:rFonts w:ascii="Calibri" w:hAnsi="Calibri" w:cs="Calibri"/>
                <w:bCs/>
                <w:lang w:val="gsw-FR"/>
              </w:rPr>
              <w:t>„</w:t>
            </w:r>
            <w:r w:rsidR="0011403F" w:rsidRPr="00FA4AD9">
              <w:rPr>
                <w:bCs/>
                <w:lang w:val="gsw-FR"/>
              </w:rPr>
              <w:t>Viesturi” (zemes vienības kadastra apzīmējums 9050 003 0055), kas ierakstīts Engures pagasta zemesgrāmata</w:t>
            </w:r>
            <w:r w:rsidR="007E6077" w:rsidRPr="00FA4AD9">
              <w:rPr>
                <w:bCs/>
                <w:lang w:val="gsw-FR"/>
              </w:rPr>
              <w:t>s nodalījumā Nr. 1000 0014 3227</w:t>
            </w:r>
            <w:r w:rsidR="003E793A" w:rsidRPr="00FA4AD9">
              <w:rPr>
                <w:bCs/>
                <w:lang w:val="gsw-FR"/>
              </w:rPr>
              <w:t xml:space="preserve"> </w:t>
            </w:r>
            <w:r w:rsidR="008C7967" w:rsidRPr="00FA4AD9">
              <w:rPr>
                <w:bCs/>
                <w:lang w:val="gsw-FR"/>
              </w:rPr>
              <w:t xml:space="preserve">uz “Promano Lat” </w:t>
            </w:r>
            <w:r w:rsidR="007E6077" w:rsidRPr="00FA4AD9">
              <w:rPr>
                <w:bCs/>
                <w:lang w:val="gsw-FR"/>
              </w:rPr>
              <w:t>reģ.nr.40103235197, SIA</w:t>
            </w:r>
            <w:r w:rsidR="008C7967" w:rsidRPr="00FA4AD9">
              <w:rPr>
                <w:bCs/>
                <w:lang w:val="gsw-FR"/>
              </w:rPr>
              <w:t>, vārda</w:t>
            </w:r>
            <w:r w:rsidR="008C7967" w:rsidRPr="00FA4AD9">
              <w:rPr>
                <w:bCs/>
                <w:i/>
                <w:lang w:val="gsw-FR"/>
              </w:rPr>
              <w:t>.</w:t>
            </w:r>
          </w:p>
          <w:p w:rsidR="00912D46" w:rsidRPr="00FA4AD9" w:rsidRDefault="00C73199" w:rsidP="00451E4C">
            <w:pPr>
              <w:ind w:firstLine="157"/>
              <w:jc w:val="both"/>
              <w:rPr>
                <w:rFonts w:eastAsia="Calibri"/>
                <w:lang w:eastAsia="en-US"/>
              </w:rPr>
            </w:pPr>
            <w:r w:rsidRPr="00FA4AD9">
              <w:rPr>
                <w:rFonts w:eastAsia="Calibri"/>
                <w:lang w:eastAsia="en-US"/>
              </w:rPr>
              <w:t xml:space="preserve">LLU </w:t>
            </w:r>
            <w:r w:rsidR="00D47A55" w:rsidRPr="00FA4AD9">
              <w:rPr>
                <w:rFonts w:eastAsia="Calibri"/>
                <w:lang w:eastAsia="en-US"/>
              </w:rPr>
              <w:t>noslēgs zemes nomas līgumu</w:t>
            </w:r>
            <w:r w:rsidRPr="00FA4AD9">
              <w:rPr>
                <w:rFonts w:eastAsia="Calibri"/>
                <w:lang w:eastAsia="en-US"/>
              </w:rPr>
              <w:t xml:space="preserve"> ar</w:t>
            </w:r>
            <w:r w:rsidR="005E21E4" w:rsidRPr="00FA4AD9">
              <w:rPr>
                <w:rFonts w:eastAsia="Calibri"/>
                <w:lang w:eastAsia="en-US"/>
              </w:rPr>
              <w:t xml:space="preserve"> zemes īpašnieci Rutu Jansoni (zemes vienības kadastra Nr.9050 003 0055)</w:t>
            </w:r>
            <w:r w:rsidRPr="00FA4AD9">
              <w:rPr>
                <w:rFonts w:eastAsia="Calibri"/>
                <w:lang w:eastAsia="en-US"/>
              </w:rPr>
              <w:t>, jo būve (dušu māja) nepieciešama sadzīves apstākļu nodrošināšanai.</w:t>
            </w:r>
          </w:p>
          <w:p w:rsidR="00A5798C" w:rsidRPr="00FA4AD9" w:rsidRDefault="006E5052" w:rsidP="00F901FE">
            <w:pPr>
              <w:ind w:firstLine="399"/>
              <w:jc w:val="both"/>
            </w:pPr>
            <w:r w:rsidRPr="00FA4AD9">
              <w:rPr>
                <w:bCs/>
                <w:lang w:val="gsw-FR"/>
              </w:rPr>
              <w:t xml:space="preserve">Būvei ar kadastra apzīmējumu </w:t>
            </w:r>
            <w:r w:rsidRPr="00FA4AD9">
              <w:t>09050 003 0087 008</w:t>
            </w:r>
            <w:r w:rsidRPr="00FA4AD9">
              <w:rPr>
                <w:bCs/>
                <w:lang w:val="gsw-FR"/>
              </w:rPr>
              <w:t xml:space="preserve"> nosaukums </w:t>
            </w:r>
            <w:r w:rsidR="003E793A" w:rsidRPr="00FA4AD9">
              <w:rPr>
                <w:bCs/>
                <w:lang w:val="gsw-FR"/>
              </w:rPr>
              <w:t>“</w:t>
            </w:r>
            <w:r w:rsidR="00733F82" w:rsidRPr="00FA4AD9">
              <w:rPr>
                <w:bCs/>
                <w:lang w:val="gsw-FR"/>
              </w:rPr>
              <w:t>Dušu māja</w:t>
            </w:r>
            <w:r w:rsidR="003E793A" w:rsidRPr="00FA4AD9">
              <w:rPr>
                <w:bCs/>
                <w:lang w:val="gsw-FR"/>
              </w:rPr>
              <w:t>”</w:t>
            </w:r>
            <w:r w:rsidRPr="00FA4AD9">
              <w:rPr>
                <w:bCs/>
                <w:lang w:val="gsw-FR"/>
              </w:rPr>
              <w:t>, galvenais lietošanas veids</w:t>
            </w:r>
            <w:r w:rsidR="00731CA3" w:rsidRPr="00FA4AD9">
              <w:rPr>
                <w:bCs/>
                <w:lang w:val="gsw-FR"/>
              </w:rPr>
              <w:t xml:space="preserve"> -</w:t>
            </w:r>
            <w:r w:rsidRPr="00FA4AD9">
              <w:rPr>
                <w:bCs/>
                <w:lang w:val="gsw-FR"/>
              </w:rPr>
              <w:t xml:space="preserve"> </w:t>
            </w:r>
            <w:r w:rsidR="00733F82" w:rsidRPr="00FA4AD9">
              <w:rPr>
                <w:bCs/>
                <w:lang w:val="gsw-FR"/>
              </w:rPr>
              <w:t>nedzīvojamo ēku palīgēkas</w:t>
            </w:r>
            <w:r w:rsidR="00EF0296" w:rsidRPr="00FA4AD9">
              <w:rPr>
                <w:bCs/>
                <w:lang w:val="gsw-FR"/>
              </w:rPr>
              <w:t>.</w:t>
            </w:r>
            <w:r w:rsidR="00F901FE" w:rsidRPr="00FA4AD9">
              <w:rPr>
                <w:bCs/>
                <w:lang w:val="gsw-FR"/>
              </w:rPr>
              <w:t xml:space="preserve"> </w:t>
            </w:r>
            <w:r w:rsidR="00A5798C" w:rsidRPr="00FA4AD9">
              <w:rPr>
                <w:bCs/>
                <w:lang w:val="gsw-FR"/>
              </w:rPr>
              <w:t xml:space="preserve">Būve LLU nepieciešama atbalsta funkciju nodrošināšanai </w:t>
            </w:r>
            <w:r w:rsidR="00A5798C" w:rsidRPr="00FA4AD9">
              <w:rPr>
                <w:bCs/>
              </w:rPr>
              <w:t xml:space="preserve">vispārējās izglītības sistēmas ietvaros un </w:t>
            </w:r>
            <w:r w:rsidR="00A5798C" w:rsidRPr="00FA4AD9">
              <w:t>attiecīgi uz to neattiecas komercdarbības atbalsta kontroles prasības;</w:t>
            </w:r>
          </w:p>
          <w:p w:rsidR="006E5052" w:rsidRPr="00FA4AD9" w:rsidRDefault="00317236" w:rsidP="00C803FB">
            <w:pPr>
              <w:ind w:firstLine="399"/>
              <w:jc w:val="both"/>
              <w:rPr>
                <w:bCs/>
                <w:lang w:val="gsw-FR"/>
              </w:rPr>
            </w:pPr>
            <w:r w:rsidRPr="00FA4AD9">
              <w:rPr>
                <w:bCs/>
                <w:lang w:val="gsw-FR"/>
              </w:rPr>
              <w:t>NĪ</w:t>
            </w:r>
            <w:r w:rsidR="0092794E" w:rsidRPr="00FA4AD9">
              <w:rPr>
                <w:bCs/>
              </w:rPr>
              <w:t xml:space="preserve"> </w:t>
            </w:r>
            <w:r w:rsidR="006E5052" w:rsidRPr="00FA4AD9">
              <w:rPr>
                <w:rFonts w:ascii="Calibri" w:hAnsi="Calibri" w:cs="Calibri"/>
                <w:b/>
                <w:bCs/>
                <w:lang w:val="gsw-FR"/>
              </w:rPr>
              <w:t>„</w:t>
            </w:r>
            <w:r w:rsidR="006E5052" w:rsidRPr="00FA4AD9">
              <w:rPr>
                <w:b/>
                <w:bCs/>
                <w:lang w:val="gsw-FR"/>
              </w:rPr>
              <w:t>Viesvecupe”</w:t>
            </w:r>
            <w:r w:rsidR="0092794E" w:rsidRPr="00FA4AD9">
              <w:rPr>
                <w:b/>
                <w:bCs/>
              </w:rPr>
              <w:t xml:space="preserve"> </w:t>
            </w:r>
            <w:r w:rsidR="00EB3067" w:rsidRPr="00FA4AD9">
              <w:rPr>
                <w:bCs/>
                <w:lang w:val="gsw-FR"/>
              </w:rPr>
              <w:t xml:space="preserve">ir funkcionāli saistīts ar </w:t>
            </w:r>
            <w:r w:rsidR="002E07A3" w:rsidRPr="00FA4AD9">
              <w:rPr>
                <w:bCs/>
                <w:lang w:val="gsw-FR"/>
              </w:rPr>
              <w:t>LLU</w:t>
            </w:r>
            <w:r w:rsidR="00EB3067" w:rsidRPr="00FA4AD9">
              <w:rPr>
                <w:bCs/>
                <w:lang w:val="gsw-FR"/>
              </w:rPr>
              <w:t xml:space="preserve"> mācību prakšu </w:t>
            </w:r>
            <w:r w:rsidR="00EB3067" w:rsidRPr="00FA4AD9">
              <w:rPr>
                <w:bCs/>
                <w:lang w:val="gsw-FR"/>
              </w:rPr>
              <w:lastRenderedPageBreak/>
              <w:t xml:space="preserve">kompleksa </w:t>
            </w:r>
            <w:r w:rsidR="00EB3067" w:rsidRPr="00FA4AD9">
              <w:rPr>
                <w:rFonts w:ascii="Calibri" w:hAnsi="Calibri" w:cs="Calibri"/>
                <w:bCs/>
                <w:lang w:val="gsw-FR"/>
              </w:rPr>
              <w:t>„</w:t>
            </w:r>
            <w:r w:rsidR="00EB3067" w:rsidRPr="00FA4AD9">
              <w:rPr>
                <w:bCs/>
                <w:lang w:val="gsw-FR"/>
              </w:rPr>
              <w:t>Engure” sastāvā ietilpstošajiem īpašumiem “Vecupe” (nekustamā īpašuma kadastra Nr.9</w:t>
            </w:r>
            <w:r w:rsidR="00C803FB" w:rsidRPr="00FA4AD9">
              <w:rPr>
                <w:bCs/>
                <w:lang w:val="gsw-FR"/>
              </w:rPr>
              <w:t>050 003 0091) un “Mežvecupes” (</w:t>
            </w:r>
            <w:r w:rsidR="00EB3067" w:rsidRPr="00FA4AD9">
              <w:rPr>
                <w:bCs/>
                <w:lang w:val="gsw-FR"/>
              </w:rPr>
              <w:t>nekustamā  īpašuma kadastra Nr.9050 003 0093)</w:t>
            </w:r>
            <w:r w:rsidR="004965AB" w:rsidRPr="00FA4AD9">
              <w:rPr>
                <w:bCs/>
                <w:lang w:val="gsw-FR"/>
              </w:rPr>
              <w:t>.Nekustamo īpašumu sastāvā esošās būves,kā dienesta viesnīcas, mācību prakšu laikā izmanto Meža fakultātes  studenti, strādājošie vasaras atvaļinājumu laikā  un sportisti, rīkojot tur vasaras treniņu nometnes.</w:t>
            </w:r>
          </w:p>
          <w:p w:rsidR="003E5679" w:rsidRPr="00FA4AD9" w:rsidRDefault="00EF0FCC" w:rsidP="00C803FB">
            <w:pPr>
              <w:ind w:firstLine="399"/>
              <w:jc w:val="both"/>
              <w:rPr>
                <w:lang w:val="gsw-FR"/>
              </w:rPr>
            </w:pPr>
            <w:r w:rsidRPr="00FA4AD9">
              <w:rPr>
                <w:bCs/>
                <w:lang w:val="gsw-FR"/>
              </w:rPr>
              <w:t>NĪ</w:t>
            </w:r>
            <w:r w:rsidR="0092794E" w:rsidRPr="00FA4AD9">
              <w:rPr>
                <w:bCs/>
              </w:rPr>
              <w:t xml:space="preserve"> </w:t>
            </w:r>
            <w:r w:rsidR="00D131E0" w:rsidRPr="00FA4AD9">
              <w:rPr>
                <w:rFonts w:ascii="Calibri" w:hAnsi="Calibri" w:cs="Calibri"/>
                <w:b/>
                <w:bCs/>
                <w:lang w:val="gsw-FR"/>
              </w:rPr>
              <w:t>„</w:t>
            </w:r>
            <w:r w:rsidR="00D131E0" w:rsidRPr="00FA4AD9">
              <w:rPr>
                <w:b/>
                <w:bCs/>
                <w:lang w:val="gsw-FR"/>
              </w:rPr>
              <w:t xml:space="preserve">Viesvecupe” </w:t>
            </w:r>
            <w:r w:rsidR="00D131E0" w:rsidRPr="00FA4AD9">
              <w:rPr>
                <w:bCs/>
                <w:lang w:val="gsw-FR"/>
              </w:rPr>
              <w:t>sastāvā esošā</w:t>
            </w:r>
            <w:r w:rsidR="0092794E" w:rsidRPr="00FA4AD9">
              <w:rPr>
                <w:bCs/>
              </w:rPr>
              <w:t xml:space="preserve"> </w:t>
            </w:r>
            <w:r w:rsidR="00D131E0" w:rsidRPr="00FA4AD9">
              <w:rPr>
                <w:bCs/>
                <w:lang w:val="gsw-FR"/>
              </w:rPr>
              <w:t>dušu māja nepieciešama studentu sadzīves apstākļu nodrošināšanai</w:t>
            </w:r>
            <w:r w:rsidR="00A3686A" w:rsidRPr="00FA4AD9">
              <w:rPr>
                <w:bCs/>
                <w:lang w:val="gsw-FR"/>
              </w:rPr>
              <w:t xml:space="preserve"> (duša, tualete, ūdens),</w:t>
            </w:r>
            <w:r w:rsidR="00D131E0" w:rsidRPr="00FA4AD9">
              <w:rPr>
                <w:bCs/>
                <w:lang w:val="gsw-FR"/>
              </w:rPr>
              <w:t xml:space="preserve"> jo blakus esošās dzīvojamās mājas-viesnīcas nav aprīkotas ar labierīcībām.</w:t>
            </w:r>
          </w:p>
          <w:p w:rsidR="006A79E6" w:rsidRPr="00FA4AD9" w:rsidRDefault="00C803FB" w:rsidP="00A30E07">
            <w:pPr>
              <w:ind w:firstLine="399"/>
              <w:jc w:val="both"/>
              <w:rPr>
                <w:bCs/>
                <w:lang w:val="gsw-FR"/>
              </w:rPr>
            </w:pPr>
            <w:r w:rsidRPr="00FA4AD9">
              <w:rPr>
                <w:bCs/>
                <w:lang w:val="gsw-FR"/>
              </w:rPr>
              <w:t>NĪ</w:t>
            </w:r>
            <w:r w:rsidR="0092794E" w:rsidRPr="00FA4AD9">
              <w:rPr>
                <w:b/>
                <w:bCs/>
              </w:rPr>
              <w:t xml:space="preserve"> </w:t>
            </w:r>
            <w:r w:rsidRPr="00FA4AD9">
              <w:rPr>
                <w:b/>
                <w:bCs/>
                <w:lang w:val="gsw-FR"/>
              </w:rPr>
              <w:t>„Viesvecupe”</w:t>
            </w:r>
            <w:r w:rsidRPr="00FA4AD9">
              <w:rPr>
                <w:bCs/>
                <w:lang w:val="gsw-FR"/>
              </w:rPr>
              <w:t xml:space="preserve"> LLU </w:t>
            </w:r>
            <w:r w:rsidR="004965AB" w:rsidRPr="00FA4AD9">
              <w:rPr>
                <w:bCs/>
                <w:lang w:val="gsw-FR"/>
              </w:rPr>
              <w:t xml:space="preserve">izmantos, lai </w:t>
            </w:r>
            <w:r w:rsidR="00011F88" w:rsidRPr="00FA4AD9">
              <w:rPr>
                <w:bCs/>
                <w:lang w:val="gsw-FR"/>
              </w:rPr>
              <w:t>studējošiem, darbiniekiem un sportistiem  nodrošinātu h</w:t>
            </w:r>
            <w:r w:rsidR="00096056" w:rsidRPr="00FA4AD9">
              <w:rPr>
                <w:bCs/>
                <w:lang w:val="gsw-FR"/>
              </w:rPr>
              <w:t>igiēnas prasībām atbilstošu</w:t>
            </w:r>
            <w:r w:rsidR="00011F88" w:rsidRPr="00FA4AD9">
              <w:rPr>
                <w:bCs/>
                <w:lang w:val="gsw-FR"/>
              </w:rPr>
              <w:t>s</w:t>
            </w:r>
            <w:r w:rsidR="00096056" w:rsidRPr="00FA4AD9">
              <w:rPr>
                <w:bCs/>
                <w:lang w:val="gsw-FR"/>
              </w:rPr>
              <w:t xml:space="preserve"> sadzīves apstākļu</w:t>
            </w:r>
            <w:r w:rsidR="00011F88" w:rsidRPr="00FA4AD9">
              <w:rPr>
                <w:bCs/>
                <w:lang w:val="gsw-FR"/>
              </w:rPr>
              <w:t>s.</w:t>
            </w:r>
          </w:p>
          <w:p w:rsidR="00463605" w:rsidRPr="00FA4AD9" w:rsidRDefault="009E4497" w:rsidP="0069760F">
            <w:pPr>
              <w:jc w:val="both"/>
              <w:rPr>
                <w:bCs/>
                <w:lang w:val="gsw-FR"/>
              </w:rPr>
            </w:pPr>
            <w:r w:rsidRPr="00FA4AD9">
              <w:rPr>
                <w:bCs/>
                <w:lang w:val="gsw-FR"/>
              </w:rPr>
              <w:t xml:space="preserve"> </w:t>
            </w:r>
          </w:p>
          <w:p w:rsidR="00A62005" w:rsidRPr="00FA4AD9" w:rsidRDefault="0069760F" w:rsidP="00A62005">
            <w:pPr>
              <w:jc w:val="both"/>
              <w:rPr>
                <w:bCs/>
                <w:lang w:val="gsw-FR"/>
              </w:rPr>
            </w:pPr>
            <w:r w:rsidRPr="00FA4AD9">
              <w:rPr>
                <w:bCs/>
                <w:lang w:val="gsw-FR"/>
              </w:rPr>
              <w:t>2</w:t>
            </w:r>
            <w:r w:rsidR="00004714" w:rsidRPr="00FA4AD9">
              <w:rPr>
                <w:bCs/>
                <w:lang w:val="gsw-FR"/>
              </w:rPr>
              <w:t>7</w:t>
            </w:r>
            <w:r w:rsidR="00EF0296" w:rsidRPr="00FA4AD9">
              <w:rPr>
                <w:bCs/>
                <w:lang w:val="gsw-FR"/>
              </w:rPr>
              <w:t>.</w:t>
            </w:r>
            <w:r w:rsidR="00A62005" w:rsidRPr="00FA4AD9">
              <w:rPr>
                <w:bCs/>
                <w:lang w:val="gsw-FR"/>
              </w:rPr>
              <w:t xml:space="preserve"> NĪ (nekustamā īpašuma kadastra Nr.4676 004 0219) </w:t>
            </w:r>
            <w:r w:rsidR="00A62005" w:rsidRPr="00FA4AD9">
              <w:rPr>
                <w:rFonts w:ascii="Calibri" w:hAnsi="Calibri" w:cs="Calibri"/>
                <w:bCs/>
                <w:lang w:val="gsw-FR"/>
              </w:rPr>
              <w:t>„</w:t>
            </w:r>
            <w:r w:rsidR="00A62005" w:rsidRPr="00FA4AD9">
              <w:rPr>
                <w:b/>
                <w:bCs/>
                <w:lang w:val="gsw-FR"/>
              </w:rPr>
              <w:t xml:space="preserve">Pilītes” Lielaucē, Lielauces pagastā, Auces novadā  </w:t>
            </w:r>
            <w:r w:rsidR="00A62005" w:rsidRPr="00FA4AD9">
              <w:rPr>
                <w:bCs/>
                <w:lang w:val="gsw-FR"/>
              </w:rPr>
              <w:t xml:space="preserve">(turpmāk – </w:t>
            </w:r>
            <w:r w:rsidR="00C803FB" w:rsidRPr="00FA4AD9">
              <w:rPr>
                <w:bCs/>
                <w:lang w:val="gsw-FR"/>
              </w:rPr>
              <w:t>NĪ</w:t>
            </w:r>
            <w:r w:rsidR="00A62005" w:rsidRPr="00FA4AD9">
              <w:rPr>
                <w:rFonts w:ascii="Calibri" w:hAnsi="Calibri" w:cs="Calibri"/>
                <w:bCs/>
                <w:lang w:val="gsw-FR"/>
              </w:rPr>
              <w:t>„</w:t>
            </w:r>
            <w:r w:rsidR="00A62005" w:rsidRPr="00FA4AD9">
              <w:rPr>
                <w:b/>
                <w:bCs/>
                <w:lang w:val="gsw-FR"/>
              </w:rPr>
              <w:t>Pilītes”</w:t>
            </w:r>
            <w:r w:rsidR="00A62005" w:rsidRPr="00FA4AD9">
              <w:rPr>
                <w:bCs/>
                <w:lang w:val="gsw-FR"/>
              </w:rPr>
              <w:t>), ierakstīts Dobeles</w:t>
            </w:r>
            <w:r w:rsidR="00D76587" w:rsidRPr="00FA4AD9">
              <w:rPr>
                <w:bCs/>
                <w:lang w:val="gsw-FR"/>
              </w:rPr>
              <w:t xml:space="preserve"> rajona</w:t>
            </w:r>
            <w:r w:rsidR="00A62005" w:rsidRPr="00FA4AD9">
              <w:rPr>
                <w:bCs/>
                <w:lang w:val="gsw-FR"/>
              </w:rPr>
              <w:t xml:space="preserve"> tiesas zemesgrāmatu nodaļas Lielauces pagasta zemesgrāmatas  nodalījumāNr.</w:t>
            </w:r>
            <w:r w:rsidR="00C803FB" w:rsidRPr="00FA4AD9">
              <w:rPr>
                <w:bCs/>
                <w:lang w:val="gsw-FR"/>
              </w:rPr>
              <w:t xml:space="preserve">1000 0042 1547 </w:t>
            </w:r>
            <w:r w:rsidR="00A62005" w:rsidRPr="00FA4AD9">
              <w:rPr>
                <w:bCs/>
                <w:lang w:val="gsw-FR"/>
              </w:rPr>
              <w:t xml:space="preserve">uz valsts vārda Latvijas Lauksaimniecības  universitātes personā. </w:t>
            </w:r>
            <w:r w:rsidR="00C803FB" w:rsidRPr="00FA4AD9">
              <w:rPr>
                <w:bCs/>
                <w:lang w:val="gsw-FR"/>
              </w:rPr>
              <w:t>NĪ</w:t>
            </w:r>
            <w:r w:rsidR="0052205F" w:rsidRPr="00FA4AD9">
              <w:rPr>
                <w:bCs/>
              </w:rPr>
              <w:t xml:space="preserve"> </w:t>
            </w:r>
            <w:r w:rsidR="00A62005" w:rsidRPr="00FA4AD9">
              <w:rPr>
                <w:rFonts w:ascii="Calibri" w:hAnsi="Calibri" w:cs="Calibri"/>
                <w:b/>
                <w:bCs/>
                <w:lang w:val="gsw-FR"/>
              </w:rPr>
              <w:t>„</w:t>
            </w:r>
            <w:r w:rsidR="00A62005" w:rsidRPr="00FA4AD9">
              <w:rPr>
                <w:b/>
                <w:bCs/>
                <w:lang w:val="gsw-FR"/>
              </w:rPr>
              <w:t>Pil</w:t>
            </w:r>
            <w:r w:rsidR="005E0671" w:rsidRPr="00FA4AD9">
              <w:rPr>
                <w:b/>
                <w:bCs/>
                <w:lang w:val="gsw-FR"/>
              </w:rPr>
              <w:t>ītes</w:t>
            </w:r>
            <w:r w:rsidR="00A62005" w:rsidRPr="00FA4AD9">
              <w:rPr>
                <w:b/>
                <w:bCs/>
                <w:lang w:val="gsw-FR"/>
              </w:rPr>
              <w:t>”</w:t>
            </w:r>
            <w:r w:rsidR="00A62005" w:rsidRPr="00FA4AD9">
              <w:rPr>
                <w:bCs/>
                <w:lang w:val="gsw-FR"/>
              </w:rPr>
              <w:t xml:space="preserve"> sastāv no </w:t>
            </w:r>
            <w:r w:rsidR="005E0671" w:rsidRPr="00FA4AD9">
              <w:rPr>
                <w:bCs/>
                <w:lang w:val="gsw-FR"/>
              </w:rPr>
              <w:t>vienas</w:t>
            </w:r>
            <w:r w:rsidR="00A62005" w:rsidRPr="00FA4AD9">
              <w:rPr>
                <w:bCs/>
                <w:lang w:val="gsw-FR"/>
              </w:rPr>
              <w:t xml:space="preserve"> zemes vienīb</w:t>
            </w:r>
            <w:r w:rsidR="005E0671" w:rsidRPr="00FA4AD9">
              <w:rPr>
                <w:bCs/>
                <w:lang w:val="gsw-FR"/>
              </w:rPr>
              <w:t>as</w:t>
            </w:r>
            <w:r w:rsidR="001D3592" w:rsidRPr="00FA4AD9">
              <w:rPr>
                <w:bCs/>
              </w:rPr>
              <w:t xml:space="preserve"> </w:t>
            </w:r>
            <w:r w:rsidR="005E0671" w:rsidRPr="00FA4AD9">
              <w:rPr>
                <w:bCs/>
                <w:lang w:val="gsw-FR"/>
              </w:rPr>
              <w:t>0,0253</w:t>
            </w:r>
            <w:r w:rsidR="00A62005" w:rsidRPr="00FA4AD9">
              <w:rPr>
                <w:bCs/>
                <w:lang w:val="gsw-FR"/>
              </w:rPr>
              <w:t xml:space="preserve"> ha </w:t>
            </w:r>
            <w:r w:rsidR="005E0671" w:rsidRPr="00FA4AD9">
              <w:rPr>
                <w:bCs/>
                <w:lang w:val="gsw-FR"/>
              </w:rPr>
              <w:t xml:space="preserve">platībā </w:t>
            </w:r>
            <w:r w:rsidR="00A62005" w:rsidRPr="00FA4AD9">
              <w:rPr>
                <w:bCs/>
                <w:lang w:val="gsw-FR"/>
              </w:rPr>
              <w:t>(zemes vienīb</w:t>
            </w:r>
            <w:r w:rsidR="005E0671" w:rsidRPr="00FA4AD9">
              <w:rPr>
                <w:bCs/>
                <w:lang w:val="gsw-FR"/>
              </w:rPr>
              <w:t>as</w:t>
            </w:r>
            <w:r w:rsidR="00A62005" w:rsidRPr="00FA4AD9">
              <w:rPr>
                <w:bCs/>
                <w:lang w:val="gsw-FR"/>
              </w:rPr>
              <w:t xml:space="preserve"> kadastra apzīmējum</w:t>
            </w:r>
            <w:r w:rsidR="005E0671" w:rsidRPr="00FA4AD9">
              <w:rPr>
                <w:bCs/>
                <w:lang w:val="gsw-FR"/>
              </w:rPr>
              <w:t>s</w:t>
            </w:r>
            <w:r w:rsidR="00A62005" w:rsidRPr="00FA4AD9">
              <w:rPr>
                <w:bCs/>
                <w:lang w:val="gsw-FR"/>
              </w:rPr>
              <w:t xml:space="preserve"> 4676 004 0</w:t>
            </w:r>
            <w:r w:rsidR="005E0671" w:rsidRPr="00FA4AD9">
              <w:rPr>
                <w:bCs/>
                <w:lang w:val="gsw-FR"/>
              </w:rPr>
              <w:t>219).</w:t>
            </w:r>
          </w:p>
          <w:p w:rsidR="00B011F5" w:rsidRPr="00FA4AD9" w:rsidRDefault="009364B0" w:rsidP="00C803FB">
            <w:pPr>
              <w:ind w:firstLine="399"/>
              <w:jc w:val="both"/>
              <w:rPr>
                <w:bCs/>
                <w:lang w:val="gsw-FR"/>
              </w:rPr>
            </w:pPr>
            <w:r w:rsidRPr="00FA4AD9">
              <w:rPr>
                <w:bCs/>
                <w:lang w:val="gsw-FR"/>
              </w:rPr>
              <w:t xml:space="preserve">NĪ </w:t>
            </w:r>
            <w:r w:rsidR="009F6F8F" w:rsidRPr="00FA4AD9">
              <w:rPr>
                <w:rFonts w:ascii="Calibri" w:hAnsi="Calibri" w:cs="Calibri"/>
                <w:b/>
                <w:bCs/>
                <w:lang w:val="gsw-FR"/>
              </w:rPr>
              <w:t>„</w:t>
            </w:r>
            <w:r w:rsidR="009F6F8F" w:rsidRPr="00FA4AD9">
              <w:rPr>
                <w:b/>
                <w:bCs/>
                <w:lang w:val="gsw-FR"/>
              </w:rPr>
              <w:t xml:space="preserve">Pilītes” </w:t>
            </w:r>
            <w:r w:rsidR="009F6F8F" w:rsidRPr="00FA4AD9">
              <w:rPr>
                <w:bCs/>
                <w:lang w:val="gsw-FR"/>
              </w:rPr>
              <w:t>nepieciešams</w:t>
            </w:r>
            <w:r w:rsidR="001D3592" w:rsidRPr="00FA4AD9">
              <w:rPr>
                <w:bCs/>
              </w:rPr>
              <w:t xml:space="preserve"> </w:t>
            </w:r>
            <w:r w:rsidR="009F6F8F" w:rsidRPr="00FA4AD9">
              <w:rPr>
                <w:bCs/>
                <w:lang w:val="gsw-FR"/>
              </w:rPr>
              <w:t xml:space="preserve">ēku (būvju) nekustamā īpašuma </w:t>
            </w:r>
            <w:r w:rsidR="001D3592" w:rsidRPr="00FA4AD9">
              <w:rPr>
                <w:bCs/>
              </w:rPr>
              <w:t>„</w:t>
            </w:r>
            <w:r w:rsidR="009F6F8F" w:rsidRPr="00FA4AD9">
              <w:rPr>
                <w:bCs/>
                <w:lang w:val="gsw-FR"/>
              </w:rPr>
              <w:t>Pilītes</w:t>
            </w:r>
            <w:r w:rsidR="001D3592" w:rsidRPr="00FA4AD9">
              <w:rPr>
                <w:bCs/>
              </w:rPr>
              <w:t>”</w:t>
            </w:r>
            <w:r w:rsidR="009F6F8F" w:rsidRPr="00FA4AD9">
              <w:rPr>
                <w:bCs/>
                <w:lang w:val="gsw-FR"/>
              </w:rPr>
              <w:t xml:space="preserve"> (nekustamā īpašuma kadastra numurs 4676 504 0011) uzturēšanai</w:t>
            </w:r>
            <w:r w:rsidR="00763A5D" w:rsidRPr="00FA4AD9">
              <w:rPr>
                <w:bCs/>
                <w:lang w:val="gsw-FR"/>
              </w:rPr>
              <w:t xml:space="preserve">, </w:t>
            </w:r>
            <w:r w:rsidR="009F6F8F" w:rsidRPr="00FA4AD9">
              <w:rPr>
                <w:bCs/>
                <w:lang w:val="gsw-FR"/>
              </w:rPr>
              <w:t xml:space="preserve">kas ierakstīts Lielauces pagasta zemesgrāmatas nodalījumā Nr. 1000 0042 6648 uz </w:t>
            </w:r>
            <w:r w:rsidR="0025541B" w:rsidRPr="00FA4AD9">
              <w:rPr>
                <w:bCs/>
                <w:lang w:val="gsw-FR"/>
              </w:rPr>
              <w:t>LLU</w:t>
            </w:r>
            <w:r w:rsidR="009F6F8F" w:rsidRPr="00FA4AD9">
              <w:rPr>
                <w:bCs/>
                <w:lang w:val="gsw-FR"/>
              </w:rPr>
              <w:t xml:space="preserve"> vārda</w:t>
            </w:r>
            <w:r w:rsidR="00763A5D" w:rsidRPr="00FA4AD9">
              <w:rPr>
                <w:bCs/>
                <w:lang w:val="gsw-FR"/>
              </w:rPr>
              <w:t>.</w:t>
            </w:r>
          </w:p>
          <w:p w:rsidR="00502D56" w:rsidRPr="00FA4AD9" w:rsidRDefault="00C803FB" w:rsidP="00A30E07">
            <w:pPr>
              <w:ind w:firstLine="399"/>
              <w:jc w:val="both"/>
              <w:rPr>
                <w:bCs/>
                <w:lang w:val="gsw-FR"/>
              </w:rPr>
            </w:pPr>
            <w:r w:rsidRPr="00FA4AD9">
              <w:rPr>
                <w:bCs/>
                <w:lang w:val="gsw-FR"/>
              </w:rPr>
              <w:t xml:space="preserve">NĪ </w:t>
            </w:r>
            <w:r w:rsidRPr="00FA4AD9">
              <w:rPr>
                <w:b/>
                <w:bCs/>
                <w:lang w:val="gsw-FR"/>
              </w:rPr>
              <w:t xml:space="preserve">„Pilītes” </w:t>
            </w:r>
            <w:r w:rsidRPr="00FA4AD9">
              <w:rPr>
                <w:bCs/>
                <w:lang w:val="gsw-FR"/>
              </w:rPr>
              <w:t>LLU</w:t>
            </w:r>
            <w:r w:rsidR="00BC761A" w:rsidRPr="00FA4AD9">
              <w:rPr>
                <w:bCs/>
                <w:lang w:val="gsw-FR"/>
              </w:rPr>
              <w:t xml:space="preserve"> izmantos ēku (būvju) nekustamā īpašuma uzturēšanai</w:t>
            </w:r>
            <w:r w:rsidR="002D4EA5" w:rsidRPr="00FA4AD9">
              <w:rPr>
                <w:bCs/>
                <w:lang w:val="gsw-FR"/>
              </w:rPr>
              <w:t>.</w:t>
            </w:r>
          </w:p>
          <w:p w:rsidR="00C13EA2" w:rsidRPr="00FA4AD9" w:rsidRDefault="00870F6F" w:rsidP="00870F6F">
            <w:pPr>
              <w:ind w:firstLine="440"/>
              <w:jc w:val="both"/>
              <w:rPr>
                <w:lang w:eastAsia="en-US"/>
              </w:rPr>
            </w:pPr>
            <w:r w:rsidRPr="00FA4AD9">
              <w:rPr>
                <w:lang w:eastAsia="en-US"/>
              </w:rPr>
              <w:t>Būvju nekustamo īpašumu „Pilītes” (nekustamā īpašuma kadastra Nr.4676 504 0011), kura sastāvā atrodas būve (garāža</w:t>
            </w:r>
            <w:r w:rsidR="00731CA3" w:rsidRPr="00FA4AD9">
              <w:rPr>
                <w:lang w:eastAsia="en-US"/>
              </w:rPr>
              <w:t xml:space="preserve"> </w:t>
            </w:r>
            <w:r w:rsidRPr="00FA4AD9">
              <w:rPr>
                <w:lang w:eastAsia="en-US"/>
              </w:rPr>
              <w:t>-</w:t>
            </w:r>
            <w:r w:rsidR="00731CA3" w:rsidRPr="00FA4AD9">
              <w:rPr>
                <w:lang w:eastAsia="en-US"/>
              </w:rPr>
              <w:t xml:space="preserve"> </w:t>
            </w:r>
            <w:r w:rsidRPr="00FA4AD9">
              <w:rPr>
                <w:lang w:eastAsia="en-US"/>
              </w:rPr>
              <w:t xml:space="preserve">darbnīca) ar kopējo platību 59,9 m², LLU izmanto </w:t>
            </w:r>
            <w:r w:rsidR="00C13EA2" w:rsidRPr="00FA4AD9">
              <w:rPr>
                <w:lang w:eastAsia="en-US"/>
              </w:rPr>
              <w:t>studju programmu – meža darbi un mežkopība, kā arī ekoloģija un mežkopība, atbalstam.</w:t>
            </w:r>
          </w:p>
          <w:p w:rsidR="00C13EA2" w:rsidRPr="00FA4AD9" w:rsidRDefault="00C13EA2" w:rsidP="00870F6F">
            <w:pPr>
              <w:ind w:firstLine="440"/>
              <w:jc w:val="both"/>
              <w:rPr>
                <w:lang w:eastAsia="en-US"/>
              </w:rPr>
            </w:pPr>
          </w:p>
          <w:p w:rsidR="00502D56" w:rsidRPr="00FA4AD9" w:rsidRDefault="00004714" w:rsidP="00502D56">
            <w:pPr>
              <w:jc w:val="both"/>
              <w:rPr>
                <w:bCs/>
                <w:lang w:val="gsw-FR"/>
              </w:rPr>
            </w:pPr>
            <w:r w:rsidRPr="00FA4AD9">
              <w:rPr>
                <w:bCs/>
                <w:lang w:val="gsw-FR"/>
              </w:rPr>
              <w:t>28</w:t>
            </w:r>
            <w:r w:rsidR="00EF0296" w:rsidRPr="00FA4AD9">
              <w:rPr>
                <w:bCs/>
                <w:lang w:val="gsw-FR"/>
              </w:rPr>
              <w:t>.</w:t>
            </w:r>
            <w:r w:rsidR="00502D56" w:rsidRPr="00FA4AD9">
              <w:rPr>
                <w:bCs/>
                <w:lang w:val="gsw-FR"/>
              </w:rPr>
              <w:t xml:space="preserve"> NĪ (nekustamā īpašuma kadastra Nr.4676 003 0163) </w:t>
            </w:r>
            <w:r w:rsidR="00502D56" w:rsidRPr="00FA4AD9">
              <w:rPr>
                <w:rFonts w:ascii="Calibri" w:hAnsi="Calibri" w:cs="Calibri"/>
                <w:bCs/>
                <w:lang w:val="gsw-FR"/>
              </w:rPr>
              <w:t>„</w:t>
            </w:r>
            <w:r w:rsidR="00502D56" w:rsidRPr="00FA4AD9">
              <w:rPr>
                <w:b/>
                <w:bCs/>
                <w:lang w:val="gsw-FR"/>
              </w:rPr>
              <w:t xml:space="preserve">Medniekmāja”, Lielauces pagastā, Auces novadā  </w:t>
            </w:r>
            <w:r w:rsidR="00502D56" w:rsidRPr="00FA4AD9">
              <w:rPr>
                <w:bCs/>
                <w:lang w:val="gsw-FR"/>
              </w:rPr>
              <w:t xml:space="preserve">(turpmāk – </w:t>
            </w:r>
            <w:r w:rsidR="00C803FB" w:rsidRPr="00FA4AD9">
              <w:rPr>
                <w:bCs/>
                <w:lang w:val="gsw-FR"/>
              </w:rPr>
              <w:t>NĪ</w:t>
            </w:r>
            <w:r w:rsidR="001D3592" w:rsidRPr="00FA4AD9">
              <w:rPr>
                <w:bCs/>
              </w:rPr>
              <w:t xml:space="preserve"> </w:t>
            </w:r>
            <w:r w:rsidR="00502D56" w:rsidRPr="00FA4AD9">
              <w:rPr>
                <w:rFonts w:ascii="Calibri" w:hAnsi="Calibri" w:cs="Calibri"/>
                <w:bCs/>
                <w:lang w:val="gsw-FR"/>
              </w:rPr>
              <w:t>„</w:t>
            </w:r>
            <w:r w:rsidR="00502D56" w:rsidRPr="00FA4AD9">
              <w:rPr>
                <w:b/>
                <w:bCs/>
                <w:lang w:val="gsw-FR"/>
              </w:rPr>
              <w:t>Medniekmāja”</w:t>
            </w:r>
            <w:r w:rsidR="00502D56" w:rsidRPr="00FA4AD9">
              <w:rPr>
                <w:bCs/>
                <w:lang w:val="gsw-FR"/>
              </w:rPr>
              <w:t>), ierakstīts Dobeles</w:t>
            </w:r>
            <w:r w:rsidR="00D76587" w:rsidRPr="00FA4AD9">
              <w:rPr>
                <w:bCs/>
                <w:lang w:val="gsw-FR"/>
              </w:rPr>
              <w:t xml:space="preserve"> rajona</w:t>
            </w:r>
            <w:r w:rsidR="00502D56" w:rsidRPr="00FA4AD9">
              <w:rPr>
                <w:bCs/>
                <w:lang w:val="gsw-FR"/>
              </w:rPr>
              <w:t xml:space="preserve"> tiesas zemesgrāmatu nodaļas Lielauces pagasta zemesgrāmatas  nodalījumā</w:t>
            </w:r>
            <w:r w:rsidR="001D3592" w:rsidRPr="00FA4AD9">
              <w:rPr>
                <w:bCs/>
              </w:rPr>
              <w:t xml:space="preserve"> </w:t>
            </w:r>
            <w:r w:rsidR="00502D56" w:rsidRPr="00FA4AD9">
              <w:rPr>
                <w:bCs/>
                <w:lang w:val="gsw-FR"/>
              </w:rPr>
              <w:t xml:space="preserve">Nr.1000 0033 7523  uz valsts vārda Latvijas Lauksaimniecības  universitātes personā. </w:t>
            </w:r>
            <w:r w:rsidR="00C803FB" w:rsidRPr="00FA4AD9">
              <w:rPr>
                <w:bCs/>
                <w:lang w:val="gsw-FR"/>
              </w:rPr>
              <w:t>NĪ</w:t>
            </w:r>
            <w:r w:rsidR="001D3592" w:rsidRPr="00FA4AD9">
              <w:rPr>
                <w:bCs/>
              </w:rPr>
              <w:t xml:space="preserve"> </w:t>
            </w:r>
            <w:r w:rsidR="00502D56" w:rsidRPr="00FA4AD9">
              <w:rPr>
                <w:rFonts w:ascii="Calibri" w:hAnsi="Calibri" w:cs="Calibri"/>
                <w:b/>
                <w:bCs/>
                <w:lang w:val="gsw-FR"/>
              </w:rPr>
              <w:t>„</w:t>
            </w:r>
            <w:r w:rsidR="00502D56" w:rsidRPr="00FA4AD9">
              <w:rPr>
                <w:b/>
                <w:bCs/>
                <w:lang w:val="gsw-FR"/>
              </w:rPr>
              <w:t>Medniekmāja”</w:t>
            </w:r>
            <w:r w:rsidR="00502D56" w:rsidRPr="00FA4AD9">
              <w:rPr>
                <w:bCs/>
                <w:lang w:val="gsw-FR"/>
              </w:rPr>
              <w:t xml:space="preserve"> sastāv no vienas zemes vienības 0,3 ha platībā (zemes vienības kadastra apzīmējums 4676 003 0163).</w:t>
            </w:r>
            <w:r w:rsidR="001D3592" w:rsidRPr="00FA4AD9">
              <w:rPr>
                <w:bCs/>
              </w:rPr>
              <w:t xml:space="preserve"> </w:t>
            </w:r>
          </w:p>
          <w:p w:rsidR="00502D56" w:rsidRPr="00FA4AD9" w:rsidRDefault="009364B0" w:rsidP="00C803FB">
            <w:pPr>
              <w:ind w:firstLine="399"/>
              <w:jc w:val="both"/>
              <w:rPr>
                <w:bCs/>
                <w:lang w:val="gsw-FR"/>
              </w:rPr>
            </w:pPr>
            <w:r w:rsidRPr="00FA4AD9">
              <w:rPr>
                <w:bCs/>
                <w:lang w:val="gsw-FR"/>
              </w:rPr>
              <w:t>NĪ</w:t>
            </w:r>
            <w:r w:rsidR="001D3592" w:rsidRPr="00FA4AD9">
              <w:rPr>
                <w:bCs/>
              </w:rPr>
              <w:t xml:space="preserve"> </w:t>
            </w:r>
            <w:r w:rsidR="00502D56" w:rsidRPr="00FA4AD9">
              <w:rPr>
                <w:rFonts w:ascii="Calibri" w:hAnsi="Calibri" w:cs="Calibri"/>
                <w:b/>
                <w:bCs/>
                <w:lang w:val="gsw-FR"/>
              </w:rPr>
              <w:t>„</w:t>
            </w:r>
            <w:r w:rsidR="00502D56" w:rsidRPr="00FA4AD9">
              <w:rPr>
                <w:b/>
                <w:bCs/>
                <w:lang w:val="gsw-FR"/>
              </w:rPr>
              <w:t xml:space="preserve">Medniekmāja” </w:t>
            </w:r>
            <w:r w:rsidR="00502D56" w:rsidRPr="00FA4AD9">
              <w:rPr>
                <w:bCs/>
                <w:lang w:val="gsw-FR"/>
              </w:rPr>
              <w:t>nepieciešams</w:t>
            </w:r>
            <w:r w:rsidR="004F59A7" w:rsidRPr="00FA4AD9">
              <w:rPr>
                <w:bCs/>
                <w:lang w:val="gsw-FR"/>
              </w:rPr>
              <w:t xml:space="preserve"> </w:t>
            </w:r>
            <w:r w:rsidR="00502D56" w:rsidRPr="00FA4AD9">
              <w:rPr>
                <w:bCs/>
                <w:lang w:val="gsw-FR"/>
              </w:rPr>
              <w:t xml:space="preserve">ēku (būvju) nekustamā īpašuma Medniekmāja (nekustamā īpašuma kadastra numurs 4676 503 0001) uzturēšanai, kas ierakstīts Lielauces pagasta zemesgrāmatas nodalījumā Nr. 1000 0034 7625 uz </w:t>
            </w:r>
            <w:r w:rsidR="0025541B" w:rsidRPr="00FA4AD9">
              <w:rPr>
                <w:bCs/>
                <w:lang w:val="gsw-FR"/>
              </w:rPr>
              <w:t>LLU</w:t>
            </w:r>
            <w:r w:rsidR="00502D56" w:rsidRPr="00FA4AD9">
              <w:rPr>
                <w:bCs/>
                <w:lang w:val="gsw-FR"/>
              </w:rPr>
              <w:t xml:space="preserve"> vārda.</w:t>
            </w:r>
          </w:p>
          <w:p w:rsidR="00241C77" w:rsidRPr="00FA4AD9" w:rsidRDefault="009533ED" w:rsidP="00C803FB">
            <w:pPr>
              <w:ind w:firstLine="399"/>
              <w:jc w:val="both"/>
              <w:rPr>
                <w:lang w:val="gsw-FR"/>
              </w:rPr>
            </w:pPr>
            <w:r w:rsidRPr="00FA4AD9">
              <w:rPr>
                <w:bCs/>
                <w:lang w:val="gsw-FR"/>
              </w:rPr>
              <w:t>NĪ</w:t>
            </w:r>
            <w:r w:rsidRPr="00FA4AD9">
              <w:rPr>
                <w:b/>
                <w:bCs/>
                <w:lang w:val="gsw-FR"/>
              </w:rPr>
              <w:t xml:space="preserve"> </w:t>
            </w:r>
            <w:r w:rsidR="00C803FB" w:rsidRPr="00FA4AD9">
              <w:rPr>
                <w:b/>
                <w:bCs/>
                <w:lang w:val="gsw-FR"/>
              </w:rPr>
              <w:t>„Medniekmāja”</w:t>
            </w:r>
            <w:r w:rsidR="00C803FB" w:rsidRPr="00FA4AD9">
              <w:rPr>
                <w:bCs/>
                <w:lang w:val="gsw-FR"/>
              </w:rPr>
              <w:t xml:space="preserve"> LLU </w:t>
            </w:r>
            <w:r w:rsidR="00241C77" w:rsidRPr="00FA4AD9">
              <w:rPr>
                <w:bCs/>
                <w:lang w:val="gsw-FR"/>
              </w:rPr>
              <w:t>izmantos ēku (būvju) nekustamā īpašuma uzturēšanai</w:t>
            </w:r>
            <w:r w:rsidR="007030E1" w:rsidRPr="00FA4AD9">
              <w:rPr>
                <w:lang w:val="gsw-FR"/>
              </w:rPr>
              <w:t>.</w:t>
            </w:r>
          </w:p>
          <w:p w:rsidR="00752D74" w:rsidRPr="00FA4AD9" w:rsidRDefault="00752D74" w:rsidP="00752D74">
            <w:pPr>
              <w:ind w:firstLine="582"/>
              <w:jc w:val="both"/>
              <w:rPr>
                <w:lang w:eastAsia="en-US"/>
              </w:rPr>
            </w:pPr>
            <w:r w:rsidRPr="00FA4AD9">
              <w:rPr>
                <w:lang w:eastAsia="en-US"/>
              </w:rPr>
              <w:t>Īpašuma tiesības uz būvju īpašumu „Medniekmāja” (nekustamā īpašuma kadastra Nr.4676 503 0001) Lielauces pagastā, LLU ieguva uz 1995.gada 16.februāra pirkuma līguma Nr.172 pamata</w:t>
            </w:r>
            <w:r w:rsidR="005B3185" w:rsidRPr="00FA4AD9">
              <w:rPr>
                <w:lang w:eastAsia="en-US"/>
              </w:rPr>
              <w:t>.</w:t>
            </w:r>
          </w:p>
          <w:p w:rsidR="005B3185" w:rsidRPr="00FA4AD9" w:rsidRDefault="005B3185" w:rsidP="00752D74">
            <w:pPr>
              <w:ind w:firstLine="582"/>
              <w:jc w:val="both"/>
              <w:rPr>
                <w:lang w:eastAsia="en-US"/>
              </w:rPr>
            </w:pPr>
            <w:r w:rsidRPr="00FA4AD9">
              <w:rPr>
                <w:lang w:eastAsia="en-US"/>
              </w:rPr>
              <w:t>Būvju īpašums nepieciešams LLU Meža fakultātē studējošajiem studiju programmas – meža ekoloģija un politika atbalstam, kā arī mācību prakses – medījumu pirmapstrādes apmācība nodrošināšanai.</w:t>
            </w:r>
          </w:p>
          <w:p w:rsidR="00752D74" w:rsidRPr="00FA4AD9" w:rsidRDefault="00752D74" w:rsidP="00C803FB">
            <w:pPr>
              <w:ind w:firstLine="399"/>
              <w:jc w:val="both"/>
              <w:rPr>
                <w:bCs/>
                <w:lang w:val="gsw-FR"/>
              </w:rPr>
            </w:pPr>
          </w:p>
          <w:p w:rsidR="0016221D" w:rsidRPr="00FA4AD9" w:rsidRDefault="0016221D" w:rsidP="001E3843">
            <w:pPr>
              <w:ind w:left="-26" w:firstLine="386"/>
              <w:jc w:val="both"/>
              <w:rPr>
                <w:bCs/>
                <w:lang w:val="gsw-FR"/>
              </w:rPr>
            </w:pPr>
          </w:p>
          <w:p w:rsidR="00463605" w:rsidRPr="00FA4AD9" w:rsidRDefault="005F5351" w:rsidP="00A30E07">
            <w:pPr>
              <w:ind w:left="-26"/>
              <w:jc w:val="both"/>
              <w:rPr>
                <w:bCs/>
                <w:lang w:val="gsw-FR"/>
              </w:rPr>
            </w:pPr>
            <w:r w:rsidRPr="00FA4AD9">
              <w:rPr>
                <w:bCs/>
              </w:rPr>
              <w:lastRenderedPageBreak/>
              <w:t xml:space="preserve">     </w:t>
            </w:r>
            <w:r w:rsidR="0025541B" w:rsidRPr="00FA4AD9">
              <w:rPr>
                <w:bCs/>
              </w:rPr>
              <w:t>LLU</w:t>
            </w:r>
            <w:r w:rsidR="001E3843" w:rsidRPr="00FA4AD9">
              <w:rPr>
                <w:bCs/>
                <w:lang w:val="gsw-FR"/>
              </w:rPr>
              <w:t xml:space="preserve"> </w:t>
            </w:r>
            <w:r w:rsidR="00EF0296" w:rsidRPr="00FA4AD9">
              <w:rPr>
                <w:b/>
                <w:bCs/>
                <w:lang w:val="gsw-FR"/>
              </w:rPr>
              <w:t>pārvaldīšanā</w:t>
            </w:r>
            <w:r w:rsidR="001E3843" w:rsidRPr="00FA4AD9">
              <w:rPr>
                <w:bCs/>
                <w:lang w:val="gsw-FR"/>
              </w:rPr>
              <w:t xml:space="preserve"> esošie valsts nekustamie īpašumi (turpmāk – NĪ):</w:t>
            </w:r>
          </w:p>
          <w:p w:rsidR="002871EF" w:rsidRPr="00FA4AD9" w:rsidRDefault="001E3843" w:rsidP="00F63E80">
            <w:pPr>
              <w:jc w:val="both"/>
              <w:rPr>
                <w:bCs/>
                <w:lang w:val="gsw-FR"/>
              </w:rPr>
            </w:pPr>
            <w:r w:rsidRPr="00FA4AD9">
              <w:rPr>
                <w:bCs/>
                <w:lang w:val="gsw-FR"/>
              </w:rPr>
              <w:t>1</w:t>
            </w:r>
            <w:r w:rsidR="00EF0296" w:rsidRPr="00FA4AD9">
              <w:rPr>
                <w:bCs/>
                <w:lang w:val="gsw-FR"/>
              </w:rPr>
              <w:t>.</w:t>
            </w:r>
            <w:r w:rsidR="002871EF" w:rsidRPr="00FA4AD9">
              <w:rPr>
                <w:bCs/>
                <w:lang w:val="gsw-FR"/>
              </w:rPr>
              <w:t xml:space="preserve"> NĪ (nekustamā īpašuma kadastra Nr.8486 002 0460) </w:t>
            </w:r>
            <w:r w:rsidR="002871EF" w:rsidRPr="00FA4AD9">
              <w:rPr>
                <w:rFonts w:ascii="Calibri" w:hAnsi="Calibri" w:cs="Calibri"/>
                <w:bCs/>
                <w:lang w:val="gsw-FR"/>
              </w:rPr>
              <w:t>„</w:t>
            </w:r>
            <w:r w:rsidR="002871EF" w:rsidRPr="00FA4AD9">
              <w:rPr>
                <w:b/>
                <w:bCs/>
                <w:lang w:val="gsw-FR"/>
              </w:rPr>
              <w:t xml:space="preserve">Tīruļi” Saldus pagastā, Saldus novadā </w:t>
            </w:r>
            <w:r w:rsidR="002871EF" w:rsidRPr="00FA4AD9">
              <w:rPr>
                <w:bCs/>
                <w:lang w:val="gsw-FR"/>
              </w:rPr>
              <w:t xml:space="preserve">(turpmāk – </w:t>
            </w:r>
            <w:r w:rsidR="00C803FB" w:rsidRPr="00FA4AD9">
              <w:rPr>
                <w:bCs/>
                <w:lang w:val="gsw-FR"/>
              </w:rPr>
              <w:t>NĪ</w:t>
            </w:r>
            <w:r w:rsidR="001D3592" w:rsidRPr="00FA4AD9">
              <w:rPr>
                <w:bCs/>
              </w:rPr>
              <w:t xml:space="preserve"> </w:t>
            </w:r>
            <w:r w:rsidR="002871EF" w:rsidRPr="00FA4AD9">
              <w:rPr>
                <w:rFonts w:ascii="Calibri" w:hAnsi="Calibri" w:cs="Calibri"/>
                <w:bCs/>
                <w:lang w:val="gsw-FR"/>
              </w:rPr>
              <w:t>„</w:t>
            </w:r>
            <w:r w:rsidR="002871EF" w:rsidRPr="00FA4AD9">
              <w:rPr>
                <w:b/>
                <w:bCs/>
                <w:lang w:val="gsw-FR"/>
              </w:rPr>
              <w:t>Tīruļi”</w:t>
            </w:r>
            <w:r w:rsidR="002871EF" w:rsidRPr="00FA4AD9">
              <w:rPr>
                <w:bCs/>
                <w:lang w:val="gsw-FR"/>
              </w:rPr>
              <w:t xml:space="preserve">), ierakstīts </w:t>
            </w:r>
            <w:r w:rsidR="00C33E83" w:rsidRPr="00FA4AD9">
              <w:rPr>
                <w:bCs/>
                <w:lang w:val="gsw-FR"/>
              </w:rPr>
              <w:t>Saldus</w:t>
            </w:r>
            <w:r w:rsidR="001D3592" w:rsidRPr="00FA4AD9">
              <w:rPr>
                <w:bCs/>
              </w:rPr>
              <w:t xml:space="preserve"> </w:t>
            </w:r>
            <w:r w:rsidR="00D76587" w:rsidRPr="00FA4AD9">
              <w:rPr>
                <w:bCs/>
                <w:lang w:val="gsw-FR"/>
              </w:rPr>
              <w:t xml:space="preserve">rajona </w:t>
            </w:r>
            <w:r w:rsidR="002871EF" w:rsidRPr="00FA4AD9">
              <w:rPr>
                <w:bCs/>
                <w:lang w:val="gsw-FR"/>
              </w:rPr>
              <w:t xml:space="preserve">tiesas zemesgrāmatu nodaļas </w:t>
            </w:r>
            <w:r w:rsidR="00C33E83" w:rsidRPr="00FA4AD9">
              <w:rPr>
                <w:bCs/>
                <w:lang w:val="gsw-FR"/>
              </w:rPr>
              <w:t>Saldus</w:t>
            </w:r>
            <w:r w:rsidR="002871EF" w:rsidRPr="00FA4AD9">
              <w:rPr>
                <w:bCs/>
                <w:lang w:val="gsw-FR"/>
              </w:rPr>
              <w:t xml:space="preserve"> paga</w:t>
            </w:r>
            <w:r w:rsidR="00F63E80" w:rsidRPr="00FA4AD9">
              <w:rPr>
                <w:bCs/>
                <w:lang w:val="gsw-FR"/>
              </w:rPr>
              <w:t xml:space="preserve">sta zemesgrāmatas  nodalījumā </w:t>
            </w:r>
            <w:r w:rsidR="002871EF" w:rsidRPr="00FA4AD9">
              <w:rPr>
                <w:bCs/>
                <w:lang w:val="gsw-FR"/>
              </w:rPr>
              <w:t>Nr.1000 00</w:t>
            </w:r>
            <w:r w:rsidR="00C33E83" w:rsidRPr="00FA4AD9">
              <w:rPr>
                <w:bCs/>
                <w:lang w:val="gsw-FR"/>
              </w:rPr>
              <w:t xml:space="preserve">13 5553 </w:t>
            </w:r>
            <w:r w:rsidR="002871EF" w:rsidRPr="00FA4AD9">
              <w:rPr>
                <w:bCs/>
                <w:lang w:val="gsw-FR"/>
              </w:rPr>
              <w:t xml:space="preserve">uz valsts vārda </w:t>
            </w:r>
            <w:r w:rsidR="00C33E83" w:rsidRPr="00FA4AD9">
              <w:rPr>
                <w:bCs/>
                <w:lang w:val="gsw-FR"/>
              </w:rPr>
              <w:t xml:space="preserve">Zemkopības ministrijas </w:t>
            </w:r>
            <w:r w:rsidR="002871EF" w:rsidRPr="00FA4AD9">
              <w:rPr>
                <w:bCs/>
                <w:lang w:val="gsw-FR"/>
              </w:rPr>
              <w:t xml:space="preserve">personā. </w:t>
            </w:r>
            <w:r w:rsidR="00F63E80" w:rsidRPr="00FA4AD9">
              <w:rPr>
                <w:bCs/>
                <w:lang w:val="gsw-FR"/>
              </w:rPr>
              <w:t>NĪ</w:t>
            </w:r>
            <w:r w:rsidR="001D3592" w:rsidRPr="00FA4AD9">
              <w:rPr>
                <w:bCs/>
              </w:rPr>
              <w:t xml:space="preserve"> </w:t>
            </w:r>
            <w:r w:rsidR="002871EF" w:rsidRPr="00FA4AD9">
              <w:rPr>
                <w:rFonts w:ascii="Calibri" w:hAnsi="Calibri" w:cs="Calibri"/>
                <w:b/>
                <w:bCs/>
                <w:lang w:val="gsw-FR"/>
              </w:rPr>
              <w:t>„</w:t>
            </w:r>
            <w:r w:rsidR="00C33E83" w:rsidRPr="00FA4AD9">
              <w:rPr>
                <w:b/>
                <w:bCs/>
                <w:lang w:val="gsw-FR"/>
              </w:rPr>
              <w:t>Tīruļi</w:t>
            </w:r>
            <w:r w:rsidR="002871EF" w:rsidRPr="00FA4AD9">
              <w:rPr>
                <w:b/>
                <w:bCs/>
                <w:lang w:val="gsw-FR"/>
              </w:rPr>
              <w:t>”</w:t>
            </w:r>
            <w:r w:rsidR="002871EF" w:rsidRPr="00FA4AD9">
              <w:rPr>
                <w:bCs/>
                <w:lang w:val="gsw-FR"/>
              </w:rPr>
              <w:t xml:space="preserve"> sastāv no divām zemes vienībām ar kopējo platību </w:t>
            </w:r>
            <w:r w:rsidR="00C33E83" w:rsidRPr="00FA4AD9">
              <w:rPr>
                <w:bCs/>
                <w:lang w:val="gsw-FR"/>
              </w:rPr>
              <w:t>24,13</w:t>
            </w:r>
            <w:r w:rsidR="002871EF" w:rsidRPr="00FA4AD9">
              <w:rPr>
                <w:bCs/>
                <w:lang w:val="gsw-FR"/>
              </w:rPr>
              <w:t xml:space="preserve"> ha (zemes vienību kadastra apzīmējumi </w:t>
            </w:r>
            <w:r w:rsidR="00C33E83" w:rsidRPr="00FA4AD9">
              <w:rPr>
                <w:bCs/>
                <w:lang w:val="gsw-FR"/>
              </w:rPr>
              <w:t>8486 002 0460( 24,05</w:t>
            </w:r>
            <w:r w:rsidR="002871EF" w:rsidRPr="00FA4AD9">
              <w:rPr>
                <w:bCs/>
                <w:lang w:val="gsw-FR"/>
              </w:rPr>
              <w:t xml:space="preserve"> ha) un </w:t>
            </w:r>
            <w:r w:rsidR="00C33E83" w:rsidRPr="00FA4AD9">
              <w:rPr>
                <w:bCs/>
                <w:lang w:val="gsw-FR"/>
              </w:rPr>
              <w:t>8486 002 0178</w:t>
            </w:r>
            <w:r w:rsidR="002871EF" w:rsidRPr="00FA4AD9">
              <w:rPr>
                <w:bCs/>
                <w:lang w:val="gsw-FR"/>
              </w:rPr>
              <w:t xml:space="preserve"> (</w:t>
            </w:r>
            <w:r w:rsidR="00C33E83" w:rsidRPr="00FA4AD9">
              <w:rPr>
                <w:bCs/>
                <w:lang w:val="gsw-FR"/>
              </w:rPr>
              <w:t>0,08</w:t>
            </w:r>
            <w:r w:rsidR="002871EF" w:rsidRPr="00FA4AD9">
              <w:rPr>
                <w:bCs/>
                <w:lang w:val="gsw-FR"/>
              </w:rPr>
              <w:t>ha))</w:t>
            </w:r>
            <w:r w:rsidR="00C33E83" w:rsidRPr="00FA4AD9">
              <w:rPr>
                <w:bCs/>
                <w:lang w:val="gsw-FR"/>
              </w:rPr>
              <w:t xml:space="preserve"> un trīs būvēm (būvju kadastra apzīmējumi 8486 002 0460 001, 8486 002 0460 002, 8486 002 0460 007).</w:t>
            </w:r>
          </w:p>
          <w:p w:rsidR="009A2C4F" w:rsidRPr="00FA4AD9" w:rsidRDefault="009A2C4F" w:rsidP="00F63E80">
            <w:pPr>
              <w:ind w:firstLine="399"/>
              <w:jc w:val="both"/>
              <w:rPr>
                <w:bCs/>
              </w:rPr>
            </w:pPr>
            <w:r w:rsidRPr="00FA4AD9">
              <w:rPr>
                <w:bCs/>
                <w:lang w:val="gsw-FR"/>
              </w:rPr>
              <w:t xml:space="preserve">Būvei ar kadastra apzīmējumu 8486 002 0460 001,  nosaukums </w:t>
            </w:r>
            <w:r w:rsidR="00C33500" w:rsidRPr="00FA4AD9">
              <w:rPr>
                <w:bCs/>
                <w:lang w:val="gsw-FR"/>
              </w:rPr>
              <w:t>“</w:t>
            </w:r>
            <w:r w:rsidRPr="00FA4AD9">
              <w:rPr>
                <w:bCs/>
                <w:lang w:val="gsw-FR"/>
              </w:rPr>
              <w:t>Kantora ēka</w:t>
            </w:r>
            <w:r w:rsidR="00C33500" w:rsidRPr="00FA4AD9">
              <w:rPr>
                <w:bCs/>
                <w:lang w:val="gsw-FR"/>
              </w:rPr>
              <w:t>”</w:t>
            </w:r>
            <w:r w:rsidRPr="00FA4AD9">
              <w:rPr>
                <w:bCs/>
                <w:lang w:val="gsw-FR"/>
              </w:rPr>
              <w:t>, galvenais lietošanas veids</w:t>
            </w:r>
            <w:r w:rsidR="005C6E9F" w:rsidRPr="00FA4AD9">
              <w:rPr>
                <w:bCs/>
                <w:lang w:val="gsw-FR"/>
              </w:rPr>
              <w:t xml:space="preserve"> -</w:t>
            </w:r>
            <w:r w:rsidRPr="00FA4AD9">
              <w:rPr>
                <w:bCs/>
                <w:lang w:val="gsw-FR"/>
              </w:rPr>
              <w:t xml:space="preserve"> biroju ēkas</w:t>
            </w:r>
            <w:r w:rsidR="001D3592" w:rsidRPr="00FA4AD9">
              <w:rPr>
                <w:bCs/>
              </w:rPr>
              <w:t>.</w:t>
            </w:r>
          </w:p>
          <w:p w:rsidR="00F25DDD" w:rsidRPr="00FA4AD9" w:rsidRDefault="00F25DDD" w:rsidP="00F25DDD">
            <w:pPr>
              <w:jc w:val="both"/>
              <w:rPr>
                <w:bCs/>
                <w:lang w:val="gsw-FR"/>
              </w:rPr>
            </w:pPr>
            <w:r w:rsidRPr="00FA4AD9">
              <w:rPr>
                <w:bCs/>
                <w:lang w:val="gsw-FR"/>
              </w:rPr>
              <w:t xml:space="preserve">Būve LLU nepieciešama atbalsta funkciju nodrošināšanai, augu šķirņu saimniecisko īpašību novērtēšanai un citiem izmēģinājumiem </w:t>
            </w:r>
            <w:r w:rsidRPr="00FA4AD9">
              <w:rPr>
                <w:bCs/>
              </w:rPr>
              <w:t xml:space="preserve">un </w:t>
            </w:r>
            <w:r w:rsidRPr="00FA4AD9">
              <w:t>attiecīgi uz to neattiecas komercdarbības atbalsta kontroles prasības</w:t>
            </w:r>
            <w:r w:rsidR="0025541B" w:rsidRPr="00FA4AD9">
              <w:t>.</w:t>
            </w:r>
          </w:p>
          <w:p w:rsidR="00445B2B" w:rsidRPr="00FA4AD9" w:rsidRDefault="00445B2B" w:rsidP="00F63E80">
            <w:pPr>
              <w:ind w:firstLine="399"/>
              <w:jc w:val="both"/>
              <w:rPr>
                <w:bCs/>
                <w:lang w:val="gsw-FR"/>
              </w:rPr>
            </w:pPr>
          </w:p>
          <w:p w:rsidR="00F25DDD" w:rsidRPr="00FA4AD9" w:rsidRDefault="00CD5E73" w:rsidP="00F901FE">
            <w:pPr>
              <w:ind w:firstLine="399"/>
              <w:jc w:val="both"/>
              <w:rPr>
                <w:lang w:val="gsw-FR"/>
              </w:rPr>
            </w:pPr>
            <w:r w:rsidRPr="00FA4AD9">
              <w:rPr>
                <w:bCs/>
                <w:lang w:val="gsw-FR"/>
              </w:rPr>
              <w:t xml:space="preserve">Būvei ar kadastra apzīmējumu 8486 002 0460 002,  nosaukums </w:t>
            </w:r>
            <w:r w:rsidR="00C33500" w:rsidRPr="00FA4AD9">
              <w:rPr>
                <w:bCs/>
                <w:lang w:val="gsw-FR"/>
              </w:rPr>
              <w:t>“</w:t>
            </w:r>
            <w:r w:rsidRPr="00FA4AD9">
              <w:rPr>
                <w:bCs/>
                <w:lang w:val="gsw-FR"/>
              </w:rPr>
              <w:t>Malkas šķūnītis</w:t>
            </w:r>
            <w:r w:rsidR="00C33500" w:rsidRPr="00FA4AD9">
              <w:rPr>
                <w:bCs/>
                <w:lang w:val="gsw-FR"/>
              </w:rPr>
              <w:t>”</w:t>
            </w:r>
            <w:r w:rsidRPr="00FA4AD9">
              <w:rPr>
                <w:bCs/>
                <w:lang w:val="gsw-FR"/>
              </w:rPr>
              <w:t>, galvenais lietošanas veids</w:t>
            </w:r>
            <w:r w:rsidR="005C6E9F" w:rsidRPr="00FA4AD9">
              <w:rPr>
                <w:bCs/>
                <w:lang w:val="gsw-FR"/>
              </w:rPr>
              <w:t xml:space="preserve"> -</w:t>
            </w:r>
            <w:r w:rsidRPr="00FA4AD9">
              <w:rPr>
                <w:bCs/>
                <w:lang w:val="gsw-FR"/>
              </w:rPr>
              <w:t xml:space="preserve"> nedzīvojamo ēku palīgēkas</w:t>
            </w:r>
            <w:r w:rsidR="001D3592" w:rsidRPr="00FA4AD9">
              <w:rPr>
                <w:bCs/>
              </w:rPr>
              <w:t>.</w:t>
            </w:r>
            <w:r w:rsidR="00F25DDD" w:rsidRPr="00FA4AD9">
              <w:rPr>
                <w:bCs/>
                <w:lang w:val="gsw-FR"/>
              </w:rPr>
              <w:t xml:space="preserve">Būve LLU nepieciešama atbalsta funkciju nodrošināšanai, augu šķirņu saimniecisko īpašību novērtēšanai un citiem izmēģinājumiem </w:t>
            </w:r>
            <w:r w:rsidR="00F25DDD" w:rsidRPr="00FA4AD9">
              <w:rPr>
                <w:bCs/>
              </w:rPr>
              <w:t xml:space="preserve">un </w:t>
            </w:r>
            <w:r w:rsidR="00F25DDD" w:rsidRPr="00FA4AD9">
              <w:t>attiecīgi uz to neattiecas komercdarbības atbalsta kontroles prasības</w:t>
            </w:r>
            <w:r w:rsidR="00A36AEF" w:rsidRPr="00FA4AD9">
              <w:t>.</w:t>
            </w:r>
            <w:r w:rsidR="00F25DDD" w:rsidRPr="00FA4AD9">
              <w:rPr>
                <w:lang w:val="gsw-FR"/>
              </w:rPr>
              <w:t xml:space="preserve"> </w:t>
            </w:r>
          </w:p>
          <w:p w:rsidR="00445B2B" w:rsidRPr="00FA4AD9" w:rsidRDefault="00445B2B" w:rsidP="00F63E80">
            <w:pPr>
              <w:ind w:firstLine="399"/>
              <w:jc w:val="both"/>
              <w:rPr>
                <w:bCs/>
                <w:lang w:val="gsw-FR"/>
              </w:rPr>
            </w:pPr>
          </w:p>
          <w:p w:rsidR="00F25DDD" w:rsidRPr="00FA4AD9" w:rsidRDefault="00CD5E73" w:rsidP="00F901FE">
            <w:pPr>
              <w:ind w:firstLine="399"/>
              <w:jc w:val="both"/>
            </w:pPr>
            <w:r w:rsidRPr="00FA4AD9">
              <w:rPr>
                <w:bCs/>
                <w:lang w:val="gsw-FR"/>
              </w:rPr>
              <w:t xml:space="preserve">Būvei ar kadastra apzīmējumu 8486 002 0460 007,  nosaukums </w:t>
            </w:r>
            <w:r w:rsidR="00C33500" w:rsidRPr="00FA4AD9">
              <w:rPr>
                <w:bCs/>
                <w:lang w:val="gsw-FR"/>
              </w:rPr>
              <w:t>“</w:t>
            </w:r>
            <w:r w:rsidRPr="00FA4AD9">
              <w:rPr>
                <w:bCs/>
                <w:lang w:val="gsw-FR"/>
              </w:rPr>
              <w:t>Piedarbs</w:t>
            </w:r>
            <w:r w:rsidR="00445B2B" w:rsidRPr="00FA4AD9">
              <w:rPr>
                <w:bCs/>
                <w:lang w:val="gsw-FR"/>
              </w:rPr>
              <w:t>”, galvenais lietošanas veids: rezervuāri, bunkuri, silosi un noliktavas.</w:t>
            </w:r>
            <w:r w:rsidR="00F25DDD" w:rsidRPr="00FA4AD9">
              <w:rPr>
                <w:bCs/>
                <w:lang w:val="gsw-FR"/>
              </w:rPr>
              <w:t xml:space="preserve">Būve LLU nepieciešama atbalsta funkciju nodrošināšanai, augu šķirņu saimniecisko īpašību novērtēšanai un citiem izmēģinājumiem </w:t>
            </w:r>
            <w:r w:rsidR="00F25DDD" w:rsidRPr="00FA4AD9">
              <w:rPr>
                <w:bCs/>
              </w:rPr>
              <w:t xml:space="preserve">un </w:t>
            </w:r>
            <w:r w:rsidR="00F25DDD" w:rsidRPr="00FA4AD9">
              <w:t>attiecīgi uz to neattiecas komercdarbības atbalsta kontroles prasības atbalsta kontroles prasības</w:t>
            </w:r>
            <w:r w:rsidR="006A4486" w:rsidRPr="00FA4AD9">
              <w:t>.</w:t>
            </w:r>
          </w:p>
          <w:p w:rsidR="00EF0296" w:rsidRPr="00FA4AD9" w:rsidRDefault="00F63E80" w:rsidP="00A30E07">
            <w:pPr>
              <w:ind w:firstLine="399"/>
              <w:jc w:val="both"/>
              <w:rPr>
                <w:bCs/>
                <w:lang w:val="gsw-FR"/>
              </w:rPr>
            </w:pPr>
            <w:r w:rsidRPr="00FA4AD9">
              <w:rPr>
                <w:bCs/>
                <w:lang w:val="gsw-FR"/>
              </w:rPr>
              <w:t>NĪ</w:t>
            </w:r>
            <w:r w:rsidRPr="00FA4AD9">
              <w:rPr>
                <w:b/>
                <w:bCs/>
                <w:lang w:val="gsw-FR"/>
              </w:rPr>
              <w:t xml:space="preserve"> „Tīruļi”</w:t>
            </w:r>
            <w:r w:rsidRPr="00FA4AD9">
              <w:rPr>
                <w:bCs/>
                <w:lang w:val="gsw-FR"/>
              </w:rPr>
              <w:t xml:space="preserve"> LLU </w:t>
            </w:r>
            <w:r w:rsidR="00CD5E73" w:rsidRPr="00FA4AD9">
              <w:rPr>
                <w:bCs/>
                <w:lang w:val="gsw-FR"/>
              </w:rPr>
              <w:t>izmantos, lai</w:t>
            </w:r>
            <w:r w:rsidR="001D3592" w:rsidRPr="00FA4AD9">
              <w:rPr>
                <w:bCs/>
              </w:rPr>
              <w:t xml:space="preserve"> </w:t>
            </w:r>
            <w:r w:rsidR="00260A32" w:rsidRPr="00FA4AD9">
              <w:rPr>
                <w:bCs/>
                <w:lang w:val="gsw-FR"/>
              </w:rPr>
              <w:t xml:space="preserve">nodrošinātu augu šķirņu saimniecisko </w:t>
            </w:r>
            <w:r w:rsidR="004924B4" w:rsidRPr="00FA4AD9">
              <w:rPr>
                <w:bCs/>
                <w:lang w:val="gsw-FR"/>
              </w:rPr>
              <w:t xml:space="preserve">īpašību </w:t>
            </w:r>
            <w:r w:rsidR="00260A32" w:rsidRPr="00FA4AD9">
              <w:rPr>
                <w:bCs/>
                <w:lang w:val="gsw-FR"/>
              </w:rPr>
              <w:t>novērtēšan</w:t>
            </w:r>
            <w:r w:rsidR="00B32319" w:rsidRPr="00FA4AD9">
              <w:rPr>
                <w:bCs/>
                <w:lang w:val="gsw-FR"/>
              </w:rPr>
              <w:t>u</w:t>
            </w:r>
            <w:r w:rsidR="004924B4" w:rsidRPr="00FA4AD9">
              <w:rPr>
                <w:bCs/>
                <w:lang w:val="gsw-FR"/>
              </w:rPr>
              <w:t>, atbilstoši MK noteikumiem  Nr. 518</w:t>
            </w:r>
            <w:r w:rsidR="00335B26" w:rsidRPr="00FA4AD9">
              <w:rPr>
                <w:bCs/>
                <w:lang w:val="gsw-FR"/>
              </w:rPr>
              <w:t>.</w:t>
            </w:r>
            <w:r w:rsidR="00B40213" w:rsidRPr="00FA4AD9">
              <w:rPr>
                <w:bCs/>
                <w:lang w:val="gsw-FR"/>
              </w:rPr>
              <w:t>Ministru kabineta 2012.gada 24.jūlijā  noteikumu Nr.518 “Augu šķirnes saimniecisko īpaš</w:t>
            </w:r>
            <w:r w:rsidR="00CF7841" w:rsidRPr="00FA4AD9">
              <w:rPr>
                <w:bCs/>
                <w:lang w:val="gsw-FR"/>
              </w:rPr>
              <w:t>ī</w:t>
            </w:r>
            <w:r w:rsidR="00B40213" w:rsidRPr="00FA4AD9">
              <w:rPr>
                <w:bCs/>
                <w:lang w:val="gsw-FR"/>
              </w:rPr>
              <w:t>bu novērtēšanas noteikumi” 11.punktam.</w:t>
            </w:r>
          </w:p>
          <w:p w:rsidR="002F180F" w:rsidRPr="00FA4AD9" w:rsidRDefault="00EF0296" w:rsidP="00EF0296">
            <w:pPr>
              <w:jc w:val="both"/>
              <w:rPr>
                <w:rFonts w:eastAsia="Calibri"/>
                <w:bCs/>
                <w:lang w:eastAsia="en-US"/>
              </w:rPr>
            </w:pPr>
            <w:r w:rsidRPr="00FA4AD9">
              <w:rPr>
                <w:rFonts w:eastAsia="Calibri"/>
                <w:lang w:eastAsia="en-US"/>
              </w:rPr>
              <w:t xml:space="preserve">2. NĪ </w:t>
            </w:r>
            <w:r w:rsidRPr="00FA4AD9">
              <w:rPr>
                <w:rFonts w:eastAsia="Calibri"/>
                <w:bCs/>
                <w:lang w:eastAsia="en-US"/>
              </w:rPr>
              <w:t>(nekustamā īpašuma kadastra Nr. 4498 005 0021)</w:t>
            </w:r>
            <w:r w:rsidR="002F180F" w:rsidRPr="00FA4AD9">
              <w:rPr>
                <w:rFonts w:eastAsia="Calibri"/>
                <w:b/>
                <w:bCs/>
                <w:lang w:eastAsia="en-US"/>
              </w:rPr>
              <w:t xml:space="preserve"> „Jurbert-2”</w:t>
            </w:r>
            <w:r w:rsidR="002F180F" w:rsidRPr="00FA4AD9">
              <w:rPr>
                <w:rFonts w:eastAsia="Calibri"/>
                <w:bCs/>
                <w:lang w:eastAsia="en-US"/>
              </w:rPr>
              <w:t xml:space="preserve">, </w:t>
            </w:r>
            <w:r w:rsidR="002F180F" w:rsidRPr="00FA4AD9">
              <w:rPr>
                <w:rFonts w:eastAsia="Calibri"/>
                <w:b/>
                <w:bCs/>
                <w:lang w:eastAsia="en-US"/>
              </w:rPr>
              <w:t>Višķu pagastā, Daugavpils novadā</w:t>
            </w:r>
            <w:r w:rsidR="002F180F" w:rsidRPr="00FA4AD9">
              <w:rPr>
                <w:rFonts w:eastAsia="Calibri"/>
                <w:bCs/>
                <w:lang w:eastAsia="en-US"/>
              </w:rPr>
              <w:t xml:space="preserve"> (turpmāk - </w:t>
            </w:r>
            <w:r w:rsidR="002F180F" w:rsidRPr="00FA4AD9">
              <w:rPr>
                <w:rFonts w:eastAsia="Calibri"/>
                <w:b/>
                <w:bCs/>
                <w:lang w:eastAsia="en-US"/>
              </w:rPr>
              <w:t>NĪ “Jurbert-2”</w:t>
            </w:r>
            <w:r w:rsidR="002F180F" w:rsidRPr="00FA4AD9">
              <w:rPr>
                <w:rFonts w:eastAsia="Calibri"/>
                <w:bCs/>
                <w:lang w:eastAsia="en-US"/>
              </w:rPr>
              <w:t>), ierakstīts Daugavpils tiesas Zemesgrāmatu nodaļa, Višķu pagasta zemesgrāmatu nodalījuma Nr.21</w:t>
            </w:r>
            <w:r w:rsidR="002F180F" w:rsidRPr="00FA4AD9">
              <w:rPr>
                <w:bCs/>
                <w:lang w:val="gsw-FR"/>
              </w:rPr>
              <w:t xml:space="preserve"> </w:t>
            </w:r>
            <w:r w:rsidR="002F180F" w:rsidRPr="00FA4AD9">
              <w:rPr>
                <w:rFonts w:eastAsia="Calibri"/>
                <w:bCs/>
                <w:lang w:val="gsw-FR" w:eastAsia="en-US"/>
              </w:rPr>
              <w:t>uz valsts vārda Zemkopības ministrijas personā.</w:t>
            </w:r>
          </w:p>
          <w:p w:rsidR="00F96526" w:rsidRPr="00FA4AD9" w:rsidRDefault="002F180F" w:rsidP="00F96526">
            <w:pPr>
              <w:jc w:val="both"/>
              <w:rPr>
                <w:bCs/>
                <w:lang w:val="gsw-FR"/>
              </w:rPr>
            </w:pPr>
            <w:r w:rsidRPr="00FA4AD9">
              <w:rPr>
                <w:rFonts w:eastAsia="Calibri"/>
                <w:bCs/>
                <w:lang w:eastAsia="en-US"/>
              </w:rPr>
              <w:t xml:space="preserve"> </w:t>
            </w:r>
            <w:r w:rsidR="00EF0296" w:rsidRPr="00FA4AD9">
              <w:rPr>
                <w:rFonts w:eastAsia="Calibri"/>
                <w:bCs/>
                <w:lang w:eastAsia="en-US"/>
              </w:rPr>
              <w:t xml:space="preserve"> </w:t>
            </w:r>
            <w:r w:rsidRPr="00FA4AD9">
              <w:rPr>
                <w:rFonts w:eastAsia="Calibri"/>
                <w:b/>
                <w:bCs/>
                <w:lang w:eastAsia="en-US"/>
              </w:rPr>
              <w:t xml:space="preserve">NĪ “Jurbert-2” </w:t>
            </w:r>
            <w:r w:rsidRPr="00FA4AD9">
              <w:rPr>
                <w:rFonts w:eastAsia="Calibri"/>
                <w:bCs/>
                <w:lang w:eastAsia="en-US"/>
              </w:rPr>
              <w:t>s</w:t>
            </w:r>
            <w:r w:rsidR="00BD2111" w:rsidRPr="00FA4AD9">
              <w:rPr>
                <w:rFonts w:eastAsia="Calibri"/>
                <w:bCs/>
                <w:lang w:eastAsia="en-US"/>
              </w:rPr>
              <w:t>astā</w:t>
            </w:r>
            <w:r w:rsidRPr="00FA4AD9">
              <w:rPr>
                <w:rFonts w:eastAsia="Calibri"/>
                <w:bCs/>
                <w:lang w:eastAsia="en-US"/>
              </w:rPr>
              <w:t>v no</w:t>
            </w:r>
            <w:r w:rsidR="00EF0296" w:rsidRPr="00FA4AD9">
              <w:rPr>
                <w:rFonts w:eastAsia="Calibri"/>
                <w:bCs/>
                <w:lang w:eastAsia="en-US"/>
              </w:rPr>
              <w:t xml:space="preserve"> </w:t>
            </w:r>
            <w:r w:rsidRPr="00FA4AD9">
              <w:rPr>
                <w:rFonts w:eastAsia="Calibri"/>
                <w:bCs/>
                <w:lang w:eastAsia="en-US"/>
              </w:rPr>
              <w:t>zemes vienības</w:t>
            </w:r>
            <w:r w:rsidR="00EF0296" w:rsidRPr="00FA4AD9">
              <w:rPr>
                <w:rFonts w:eastAsia="Calibri"/>
                <w:bCs/>
                <w:lang w:eastAsia="en-US"/>
              </w:rPr>
              <w:t xml:space="preserve"> (zemes vienības kadastra apzīmējums 4498 005 0021) 3,7000  ha platībā un</w:t>
            </w:r>
            <w:r w:rsidR="00EF0296" w:rsidRPr="00FA4AD9">
              <w:rPr>
                <w:rFonts w:eastAsia="Calibri"/>
                <w:lang w:eastAsia="en-US"/>
              </w:rPr>
              <w:t xml:space="preserve"> </w:t>
            </w:r>
            <w:r w:rsidRPr="00FA4AD9">
              <w:rPr>
                <w:rFonts w:eastAsia="Calibri"/>
                <w:bCs/>
                <w:lang w:eastAsia="en-US"/>
              </w:rPr>
              <w:t>būves</w:t>
            </w:r>
            <w:r w:rsidR="00EF0296" w:rsidRPr="00FA4AD9">
              <w:rPr>
                <w:rFonts w:eastAsia="Calibri"/>
                <w:bCs/>
                <w:lang w:eastAsia="en-US"/>
              </w:rPr>
              <w:t xml:space="preserve"> (būves kadastr</w:t>
            </w:r>
            <w:r w:rsidRPr="00FA4AD9">
              <w:rPr>
                <w:rFonts w:eastAsia="Calibri"/>
                <w:bCs/>
                <w:lang w:eastAsia="en-US"/>
              </w:rPr>
              <w:t>a apzīmējums 4498 005 0021 001).</w:t>
            </w:r>
            <w:r w:rsidR="00F901FE" w:rsidRPr="00FA4AD9">
              <w:rPr>
                <w:bCs/>
                <w:lang w:val="gsw-FR"/>
              </w:rPr>
              <w:t xml:space="preserve">    </w:t>
            </w:r>
            <w:r w:rsidR="00941C5F" w:rsidRPr="00FA4AD9">
              <w:rPr>
                <w:bCs/>
                <w:lang w:val="gsw-FR"/>
              </w:rPr>
              <w:t>Nekustamais īpašums, tai skaitā b</w:t>
            </w:r>
            <w:r w:rsidR="00445B2B" w:rsidRPr="00FA4AD9">
              <w:rPr>
                <w:bCs/>
                <w:lang w:val="gsw-FR"/>
              </w:rPr>
              <w:t>ūve</w:t>
            </w:r>
            <w:r w:rsidR="00BC4B2E" w:rsidRPr="00FA4AD9">
              <w:rPr>
                <w:bCs/>
                <w:lang w:val="gsw-FR"/>
              </w:rPr>
              <w:t>,</w:t>
            </w:r>
            <w:r w:rsidR="00445B2B" w:rsidRPr="00FA4AD9">
              <w:rPr>
                <w:bCs/>
                <w:lang w:val="gsw-FR"/>
              </w:rPr>
              <w:t xml:space="preserve"> LLU nepieciešama atbalsta funkciju nodrošināšanai, augu šķirņu saimniecisko īpašību novērtēšanai</w:t>
            </w:r>
            <w:r w:rsidR="00F96526" w:rsidRPr="00FA4AD9">
              <w:rPr>
                <w:bCs/>
              </w:rPr>
              <w:t xml:space="preserve"> un</w:t>
            </w:r>
            <w:r w:rsidR="000D0A09" w:rsidRPr="00FA4AD9">
              <w:rPr>
                <w:bCs/>
              </w:rPr>
              <w:t xml:space="preserve"> citiem izmēģinājumiem un</w:t>
            </w:r>
            <w:r w:rsidR="00F96526" w:rsidRPr="00FA4AD9">
              <w:rPr>
                <w:bCs/>
              </w:rPr>
              <w:t xml:space="preserve"> </w:t>
            </w:r>
            <w:r w:rsidR="00F96526" w:rsidRPr="00FA4AD9">
              <w:t>attiecīgi uz to neattiecas komercdarbības atbalsta kontroles prasības</w:t>
            </w:r>
            <w:r w:rsidR="006A4486" w:rsidRPr="00FA4AD9">
              <w:t>.</w:t>
            </w:r>
          </w:p>
          <w:p w:rsidR="00445B2B" w:rsidRPr="00FA4AD9" w:rsidRDefault="00445B2B" w:rsidP="00EF0296">
            <w:pPr>
              <w:jc w:val="both"/>
              <w:rPr>
                <w:rFonts w:eastAsia="Calibri"/>
                <w:bCs/>
                <w:lang w:val="gsw-FR" w:eastAsia="en-US"/>
              </w:rPr>
            </w:pPr>
          </w:p>
          <w:p w:rsidR="00EF0296" w:rsidRPr="00FA4AD9" w:rsidRDefault="002F180F" w:rsidP="00EF0296">
            <w:pPr>
              <w:jc w:val="both"/>
              <w:rPr>
                <w:rFonts w:eastAsia="Calibri"/>
                <w:bCs/>
                <w:lang w:eastAsia="en-US"/>
              </w:rPr>
            </w:pPr>
            <w:r w:rsidRPr="00FA4AD9">
              <w:rPr>
                <w:rFonts w:eastAsia="Calibri"/>
                <w:b/>
                <w:bCs/>
                <w:lang w:eastAsia="en-US"/>
              </w:rPr>
              <w:t xml:space="preserve">NĪ “Jurbert-2 </w:t>
            </w:r>
            <w:r w:rsidRPr="00FA4AD9">
              <w:rPr>
                <w:rFonts w:eastAsia="Calibri"/>
                <w:bCs/>
                <w:lang w:eastAsia="en-US"/>
              </w:rPr>
              <w:t>izmantos</w:t>
            </w:r>
            <w:r w:rsidR="004F59A7" w:rsidRPr="00FA4AD9">
              <w:rPr>
                <w:rFonts w:eastAsia="Calibri"/>
                <w:bCs/>
                <w:lang w:eastAsia="en-US"/>
              </w:rPr>
              <w:t xml:space="preserve"> augu šķirņu saimniecisko īpašību novērtēšanai un dažādu veidu laukaugu kultūru izmēģinājumu veikšanai.</w:t>
            </w:r>
          </w:p>
          <w:p w:rsidR="00BD2111" w:rsidRPr="00FA4AD9" w:rsidRDefault="00EF0296" w:rsidP="00BD2111">
            <w:pPr>
              <w:jc w:val="both"/>
              <w:rPr>
                <w:rFonts w:eastAsia="Calibri"/>
                <w:bCs/>
                <w:lang w:eastAsia="en-US"/>
              </w:rPr>
            </w:pPr>
            <w:r w:rsidRPr="00FA4AD9">
              <w:rPr>
                <w:rFonts w:eastAsia="Calibri"/>
                <w:bCs/>
                <w:lang w:eastAsia="en-US"/>
              </w:rPr>
              <w:t xml:space="preserve">3. </w:t>
            </w:r>
            <w:r w:rsidR="002F180F" w:rsidRPr="00FA4AD9">
              <w:rPr>
                <w:rFonts w:eastAsia="Calibri"/>
                <w:bCs/>
                <w:lang w:eastAsia="en-US"/>
              </w:rPr>
              <w:t>NĪ (nekustamā īpašuma kadastra Nr. 4498 005 0469)</w:t>
            </w:r>
            <w:r w:rsidRPr="00FA4AD9">
              <w:rPr>
                <w:rFonts w:eastAsia="Calibri"/>
                <w:bCs/>
                <w:lang w:eastAsia="en-US"/>
              </w:rPr>
              <w:t xml:space="preserve"> </w:t>
            </w:r>
            <w:r w:rsidRPr="00FA4AD9">
              <w:rPr>
                <w:rFonts w:eastAsia="Calibri"/>
                <w:b/>
                <w:bCs/>
                <w:lang w:eastAsia="en-US"/>
              </w:rPr>
              <w:t>„VT Augu šķirņu salīdzināšanas nodaļa”</w:t>
            </w:r>
            <w:r w:rsidR="002F180F" w:rsidRPr="00FA4AD9">
              <w:rPr>
                <w:rFonts w:eastAsia="Calibri"/>
                <w:b/>
                <w:bCs/>
                <w:lang w:eastAsia="en-US"/>
              </w:rPr>
              <w:t>,</w:t>
            </w:r>
            <w:r w:rsidRPr="00FA4AD9">
              <w:rPr>
                <w:rFonts w:eastAsia="Calibri"/>
                <w:b/>
                <w:bCs/>
                <w:lang w:eastAsia="en-US"/>
              </w:rPr>
              <w:t xml:space="preserve"> </w:t>
            </w:r>
            <w:r w:rsidR="002F180F" w:rsidRPr="00FA4AD9">
              <w:rPr>
                <w:rFonts w:eastAsia="Calibri"/>
                <w:b/>
                <w:bCs/>
                <w:lang w:eastAsia="en-US"/>
              </w:rPr>
              <w:t xml:space="preserve">Višķu pagastā, Daugavpils novadā </w:t>
            </w:r>
            <w:r w:rsidR="002F180F" w:rsidRPr="00FA4AD9">
              <w:rPr>
                <w:rFonts w:eastAsia="Calibri"/>
                <w:bCs/>
                <w:lang w:eastAsia="en-US"/>
              </w:rPr>
              <w:t>(turpmāk</w:t>
            </w:r>
            <w:r w:rsidR="002F180F" w:rsidRPr="00FA4AD9">
              <w:rPr>
                <w:rFonts w:eastAsia="Calibri"/>
                <w:b/>
                <w:bCs/>
                <w:lang w:eastAsia="en-US"/>
              </w:rPr>
              <w:t xml:space="preserve"> – NĪ „VT Augu šķirņu salīdzināšanas nodaļa”</w:t>
            </w:r>
            <w:r w:rsidR="00BD2111" w:rsidRPr="00FA4AD9">
              <w:rPr>
                <w:rFonts w:eastAsia="Calibri"/>
                <w:b/>
                <w:bCs/>
                <w:lang w:eastAsia="en-US"/>
              </w:rPr>
              <w:t>)</w:t>
            </w:r>
            <w:r w:rsidR="00BD2111" w:rsidRPr="00FA4AD9">
              <w:rPr>
                <w:rFonts w:eastAsia="Calibri"/>
                <w:bCs/>
                <w:lang w:eastAsia="en-US"/>
              </w:rPr>
              <w:t>,</w:t>
            </w:r>
            <w:r w:rsidR="002F180F" w:rsidRPr="00FA4AD9">
              <w:rPr>
                <w:rFonts w:eastAsia="Calibri"/>
                <w:b/>
                <w:bCs/>
                <w:lang w:eastAsia="en-US"/>
              </w:rPr>
              <w:t xml:space="preserve"> </w:t>
            </w:r>
            <w:r w:rsidR="00BD2111" w:rsidRPr="00FA4AD9">
              <w:rPr>
                <w:rFonts w:eastAsia="Calibri"/>
                <w:bCs/>
                <w:lang w:eastAsia="en-US"/>
              </w:rPr>
              <w:t>ierakstīts Daugavpils tiesas Zemesgrāmatu nodaļa, Višķu pagasta zemesgrāmatu nodalījuma Nr.100000530007</w:t>
            </w:r>
            <w:r w:rsidR="00BD2111" w:rsidRPr="00FA4AD9">
              <w:rPr>
                <w:rFonts w:eastAsia="Calibri"/>
                <w:bCs/>
                <w:lang w:val="gsw-FR" w:eastAsia="en-US"/>
              </w:rPr>
              <w:t xml:space="preserve"> uz valsts vārda Zemkopības ministrijas personā.</w:t>
            </w:r>
          </w:p>
          <w:p w:rsidR="002F180F" w:rsidRPr="00FA4AD9" w:rsidRDefault="00BD2111" w:rsidP="00EF0296">
            <w:pPr>
              <w:jc w:val="both"/>
              <w:rPr>
                <w:rFonts w:eastAsia="Calibri"/>
                <w:bCs/>
                <w:lang w:eastAsia="en-US"/>
              </w:rPr>
            </w:pPr>
            <w:r w:rsidRPr="00FA4AD9">
              <w:rPr>
                <w:rFonts w:eastAsia="Calibri"/>
                <w:b/>
                <w:bCs/>
                <w:lang w:eastAsia="en-US"/>
              </w:rPr>
              <w:lastRenderedPageBreak/>
              <w:t>NĪ „VT Augu šķirņu salīdzināšanas nodaļa”</w:t>
            </w:r>
            <w:r w:rsidRPr="00FA4AD9">
              <w:rPr>
                <w:rFonts w:eastAsia="Calibri"/>
                <w:bCs/>
                <w:lang w:eastAsia="en-US"/>
              </w:rPr>
              <w:t xml:space="preserve"> sastāv no zemes vienības (zemes vienības kadastra apzīmējums 4498 005 0469) 38,9 ha platībā.</w:t>
            </w:r>
          </w:p>
          <w:p w:rsidR="00BC4B2E" w:rsidRPr="00FA4AD9" w:rsidRDefault="00BD2111" w:rsidP="00BC4B2E">
            <w:pPr>
              <w:jc w:val="both"/>
            </w:pPr>
            <w:r w:rsidRPr="00FA4AD9">
              <w:rPr>
                <w:rFonts w:eastAsia="Calibri"/>
                <w:b/>
                <w:bCs/>
                <w:lang w:eastAsia="en-US"/>
              </w:rPr>
              <w:t xml:space="preserve">NĪ „VT Augu šķirņu salīdzināšanas nodaļa” </w:t>
            </w:r>
            <w:r w:rsidRPr="00FA4AD9">
              <w:rPr>
                <w:rFonts w:eastAsia="Calibri"/>
                <w:bCs/>
                <w:lang w:eastAsia="en-US"/>
              </w:rPr>
              <w:t>izmantos</w:t>
            </w:r>
            <w:r w:rsidR="004F59A7" w:rsidRPr="00FA4AD9">
              <w:rPr>
                <w:rFonts w:eastAsia="Calibri"/>
                <w:bCs/>
                <w:lang w:eastAsia="en-US"/>
              </w:rPr>
              <w:t xml:space="preserve"> augu šķirņu saimniecisko īpašību novērtēšanai un dažādu veidu laukaugu kultūru izmēģinājumu veikšanai.</w:t>
            </w:r>
            <w:r w:rsidR="00BC4B2E" w:rsidRPr="00FA4AD9">
              <w:rPr>
                <w:bCs/>
                <w:lang w:val="gsw-FR"/>
              </w:rPr>
              <w:t xml:space="preserve">Nekustamais īpašums LLU nepieciešams atbalsta funkciju nodrošināšanai, augu šķirņu saimniecisko īpašību novērtēšanai un citiem izmēģinājumiem </w:t>
            </w:r>
            <w:r w:rsidR="00BC4B2E" w:rsidRPr="00FA4AD9">
              <w:rPr>
                <w:bCs/>
              </w:rPr>
              <w:t xml:space="preserve">un </w:t>
            </w:r>
            <w:r w:rsidR="00BC4B2E" w:rsidRPr="00FA4AD9">
              <w:t>attiecīgi uz to neattiecas komercdarbības atbalsta kontroles prasības</w:t>
            </w:r>
            <w:r w:rsidR="009D5D38" w:rsidRPr="00FA4AD9">
              <w:t>.</w:t>
            </w:r>
          </w:p>
          <w:p w:rsidR="00BC4B2E" w:rsidRPr="00FA4AD9" w:rsidRDefault="00BC4B2E" w:rsidP="00EF0296">
            <w:pPr>
              <w:jc w:val="both"/>
              <w:rPr>
                <w:rFonts w:eastAsia="Calibri"/>
                <w:bCs/>
                <w:lang w:eastAsia="en-US"/>
              </w:rPr>
            </w:pPr>
          </w:p>
          <w:p w:rsidR="00BD2111" w:rsidRPr="00FA4AD9" w:rsidRDefault="00EF0296" w:rsidP="00BD2111">
            <w:pPr>
              <w:spacing w:line="276" w:lineRule="auto"/>
              <w:jc w:val="both"/>
              <w:rPr>
                <w:rFonts w:eastAsia="Calibri"/>
                <w:bCs/>
                <w:lang w:eastAsia="en-US"/>
              </w:rPr>
            </w:pPr>
            <w:r w:rsidRPr="00FA4AD9">
              <w:rPr>
                <w:rFonts w:eastAsia="Calibri"/>
                <w:bCs/>
                <w:lang w:eastAsia="en-US"/>
              </w:rPr>
              <w:t xml:space="preserve">4. </w:t>
            </w:r>
            <w:r w:rsidR="00BD2111" w:rsidRPr="00FA4AD9">
              <w:rPr>
                <w:rFonts w:eastAsia="Calibri"/>
                <w:bCs/>
                <w:lang w:eastAsia="en-US"/>
              </w:rPr>
              <w:t>NĪ</w:t>
            </w:r>
            <w:r w:rsidRPr="00FA4AD9">
              <w:rPr>
                <w:rFonts w:eastAsia="Calibri"/>
                <w:bCs/>
                <w:lang w:eastAsia="en-US"/>
              </w:rPr>
              <w:t xml:space="preserve"> (</w:t>
            </w:r>
            <w:r w:rsidRPr="00FA4AD9">
              <w:rPr>
                <w:rFonts w:eastAsia="Calibri"/>
                <w:lang w:eastAsia="en-US"/>
              </w:rPr>
              <w:t>nekustamā īpašuma kadastra Nr. 0900 527 0007)</w:t>
            </w:r>
            <w:r w:rsidR="00BD2111" w:rsidRPr="00FA4AD9">
              <w:rPr>
                <w:rFonts w:eastAsia="Calibri"/>
                <w:bCs/>
                <w:lang w:eastAsia="en-US"/>
              </w:rPr>
              <w:t xml:space="preserve"> </w:t>
            </w:r>
            <w:r w:rsidR="00BD2111" w:rsidRPr="00FA4AD9">
              <w:rPr>
                <w:rFonts w:eastAsia="Calibri"/>
                <w:b/>
                <w:bCs/>
                <w:lang w:eastAsia="en-US"/>
              </w:rPr>
              <w:t xml:space="preserve">Aviācijas 49, Jelgavā </w:t>
            </w:r>
            <w:r w:rsidR="00BD2111" w:rsidRPr="00FA4AD9">
              <w:rPr>
                <w:rFonts w:eastAsia="Calibri"/>
                <w:bCs/>
                <w:lang w:eastAsia="en-US"/>
              </w:rPr>
              <w:t xml:space="preserve">(turpmāk – </w:t>
            </w:r>
            <w:r w:rsidR="00BD2111" w:rsidRPr="00FA4AD9">
              <w:rPr>
                <w:rFonts w:eastAsia="Calibri"/>
                <w:b/>
                <w:bCs/>
                <w:lang w:eastAsia="en-US"/>
              </w:rPr>
              <w:t>NĪ Aviācijas ielā 49</w:t>
            </w:r>
            <w:r w:rsidR="00BD2111" w:rsidRPr="00FA4AD9">
              <w:rPr>
                <w:rFonts w:eastAsia="Calibri"/>
                <w:bCs/>
                <w:lang w:eastAsia="en-US"/>
              </w:rPr>
              <w:t xml:space="preserve">), ierakstīts Jelgavas tiesas Zemesgrāmatu nodaļa, Jelgavas pilsētas zemesgrāmatu nodalījuma Nr.100000550497 </w:t>
            </w:r>
            <w:r w:rsidR="00BD2111" w:rsidRPr="00FA4AD9">
              <w:rPr>
                <w:rFonts w:eastAsia="Calibri"/>
                <w:bCs/>
                <w:lang w:val="gsw-FR" w:eastAsia="en-US"/>
              </w:rPr>
              <w:t>uz valsts vārda Zemkopības ministrijas personā.</w:t>
            </w:r>
          </w:p>
          <w:p w:rsidR="003C44D1" w:rsidRPr="00FA4AD9" w:rsidRDefault="00BD2111" w:rsidP="00EF0296">
            <w:pPr>
              <w:spacing w:line="276" w:lineRule="auto"/>
              <w:jc w:val="both"/>
              <w:rPr>
                <w:rFonts w:eastAsia="Calibri"/>
                <w:lang w:eastAsia="en-US"/>
              </w:rPr>
            </w:pPr>
            <w:r w:rsidRPr="00FA4AD9">
              <w:rPr>
                <w:rFonts w:eastAsia="Calibri"/>
                <w:b/>
                <w:bCs/>
                <w:lang w:eastAsia="en-US"/>
              </w:rPr>
              <w:t xml:space="preserve">NĪ Aviācijas ielā 49 </w:t>
            </w:r>
            <w:r w:rsidRPr="00FA4AD9">
              <w:rPr>
                <w:rFonts w:eastAsia="Calibri"/>
                <w:bCs/>
                <w:lang w:eastAsia="en-US"/>
              </w:rPr>
              <w:t>sastāv no</w:t>
            </w:r>
            <w:r w:rsidRPr="00FA4AD9">
              <w:rPr>
                <w:rFonts w:eastAsia="Calibri"/>
                <w:lang w:eastAsia="en-US"/>
              </w:rPr>
              <w:t xml:space="preserve"> divām būvēm</w:t>
            </w:r>
            <w:r w:rsidR="00EF0296" w:rsidRPr="00FA4AD9">
              <w:rPr>
                <w:rFonts w:eastAsia="Calibri"/>
                <w:lang w:eastAsia="en-US"/>
              </w:rPr>
              <w:t xml:space="preserve"> (būvju kadastra apzīmējumi 0900 027 0204 001 un 0900 027 0204 015)</w:t>
            </w:r>
            <w:r w:rsidR="003C44D1" w:rsidRPr="00FA4AD9">
              <w:rPr>
                <w:rFonts w:eastAsia="Calibri"/>
                <w:lang w:eastAsia="en-US"/>
              </w:rPr>
              <w:t>.</w:t>
            </w:r>
            <w:r w:rsidR="00EF0296" w:rsidRPr="00FA4AD9">
              <w:rPr>
                <w:rFonts w:eastAsia="Calibri"/>
                <w:lang w:eastAsia="en-US"/>
              </w:rPr>
              <w:t xml:space="preserve"> </w:t>
            </w:r>
            <w:r w:rsidR="003C44D1" w:rsidRPr="00FA4AD9">
              <w:rPr>
                <w:rFonts w:eastAsia="Calibri"/>
                <w:lang w:eastAsia="en-US"/>
              </w:rPr>
              <w:t>B</w:t>
            </w:r>
            <w:r w:rsidR="003C44D1" w:rsidRPr="00FA4AD9">
              <w:rPr>
                <w:rFonts w:eastAsia="Calibri"/>
                <w:bCs/>
                <w:lang w:eastAsia="en-US"/>
              </w:rPr>
              <w:t>ūvju nekustamais īpašums pievienojams zemes īpašumam nodalījumam Nr.1000 0044 5471.</w:t>
            </w:r>
          </w:p>
          <w:p w:rsidR="000E2D29" w:rsidRPr="00FA4AD9" w:rsidRDefault="003C44D1" w:rsidP="00F91C40">
            <w:pPr>
              <w:spacing w:line="276" w:lineRule="auto"/>
              <w:jc w:val="both"/>
              <w:rPr>
                <w:bCs/>
                <w:lang w:val="gsw-FR"/>
              </w:rPr>
            </w:pPr>
            <w:r w:rsidRPr="00FA4AD9">
              <w:rPr>
                <w:rFonts w:eastAsia="Calibri"/>
                <w:b/>
                <w:lang w:eastAsia="en-US"/>
              </w:rPr>
              <w:t>NĪ</w:t>
            </w:r>
            <w:r w:rsidRPr="00FA4AD9">
              <w:rPr>
                <w:rFonts w:eastAsia="Calibri"/>
                <w:lang w:eastAsia="en-US"/>
              </w:rPr>
              <w:t xml:space="preserve"> </w:t>
            </w:r>
            <w:r w:rsidR="00EF0296" w:rsidRPr="00FA4AD9">
              <w:rPr>
                <w:rFonts w:eastAsia="Calibri"/>
                <w:b/>
                <w:bCs/>
                <w:lang w:eastAsia="en-US"/>
              </w:rPr>
              <w:t>Aviācijas ielā 49</w:t>
            </w:r>
            <w:r w:rsidRPr="00FA4AD9">
              <w:rPr>
                <w:rFonts w:eastAsia="Calibri"/>
                <w:b/>
                <w:bCs/>
                <w:lang w:eastAsia="en-US"/>
              </w:rPr>
              <w:t xml:space="preserve"> </w:t>
            </w:r>
            <w:r w:rsidRPr="00FA4AD9">
              <w:rPr>
                <w:rFonts w:eastAsia="Calibri"/>
                <w:bCs/>
                <w:lang w:eastAsia="en-US"/>
              </w:rPr>
              <w:t>izmantos</w:t>
            </w:r>
            <w:r w:rsidR="004F59A7" w:rsidRPr="00FA4AD9">
              <w:rPr>
                <w:rFonts w:eastAsia="Calibri"/>
                <w:bCs/>
                <w:lang w:eastAsia="en-US"/>
              </w:rPr>
              <w:t xml:space="preserve"> studiju procesam nepieciešamās atbalsta infrastruktūras nodrošināšanai.</w:t>
            </w:r>
          </w:p>
          <w:p w:rsidR="004F59A7" w:rsidRPr="00FA4AD9" w:rsidRDefault="004F59A7" w:rsidP="004F59A7">
            <w:pPr>
              <w:ind w:firstLine="399"/>
              <w:jc w:val="both"/>
              <w:rPr>
                <w:bCs/>
                <w:lang w:val="gsw-FR"/>
              </w:rPr>
            </w:pPr>
            <w:r w:rsidRPr="00FA4AD9">
              <w:rPr>
                <w:bCs/>
                <w:lang w:val="gsw-FR"/>
              </w:rPr>
              <w:t xml:space="preserve">Ar </w:t>
            </w:r>
            <w:r w:rsidR="0025541B" w:rsidRPr="00FA4AD9">
              <w:rPr>
                <w:bCs/>
                <w:lang w:val="gsw-FR"/>
              </w:rPr>
              <w:t>LLU</w:t>
            </w:r>
            <w:r w:rsidRPr="00FA4AD9">
              <w:rPr>
                <w:bCs/>
                <w:lang w:val="gsw-FR"/>
              </w:rPr>
              <w:t xml:space="preserve"> Senāta 2015.gada 10.jūlija lēmumu Nr.8-186 “Par īpašumu pārņemšanu augu šķirnes saimniecisko </w:t>
            </w:r>
            <w:r w:rsidR="001A58D8" w:rsidRPr="00FA4AD9">
              <w:rPr>
                <w:bCs/>
                <w:lang w:val="gsw-FR"/>
              </w:rPr>
              <w:t>īpašību</w:t>
            </w:r>
            <w:r w:rsidRPr="00FA4AD9">
              <w:rPr>
                <w:bCs/>
                <w:lang w:val="gsw-FR"/>
              </w:rPr>
              <w:t xml:space="preserve"> novertēšanai” lūdz pārņemt LLU īpašumā</w:t>
            </w:r>
            <w:r w:rsidR="006A4486" w:rsidRPr="00FA4AD9">
              <w:rPr>
                <w:bCs/>
                <w:lang w:val="gsw-FR"/>
              </w:rPr>
              <w:t>.</w:t>
            </w:r>
            <w:r w:rsidRPr="00FA4AD9">
              <w:rPr>
                <w:bCs/>
                <w:lang w:val="gsw-FR"/>
              </w:rPr>
              <w:t xml:space="preserve"> </w:t>
            </w:r>
          </w:p>
          <w:p w:rsidR="00592FC0" w:rsidRPr="00FA4AD9" w:rsidRDefault="00592FC0" w:rsidP="00F91C40">
            <w:pPr>
              <w:jc w:val="both"/>
              <w:rPr>
                <w:bCs/>
                <w:lang w:val="gsw-FR"/>
              </w:rPr>
            </w:pPr>
          </w:p>
          <w:p w:rsidR="002C15A2" w:rsidRPr="00FA4AD9" w:rsidRDefault="00592FC0" w:rsidP="00F91C40">
            <w:pPr>
              <w:ind w:firstLine="399"/>
              <w:jc w:val="both"/>
              <w:rPr>
                <w:bCs/>
                <w:lang w:val="gsw-FR"/>
              </w:rPr>
            </w:pPr>
            <w:r w:rsidRPr="00FA4AD9">
              <w:rPr>
                <w:bCs/>
                <w:lang w:val="gsw-FR"/>
              </w:rPr>
              <w:t xml:space="preserve">Visu </w:t>
            </w:r>
            <w:r w:rsidR="00D16432" w:rsidRPr="00FA4AD9">
              <w:rPr>
                <w:bCs/>
                <w:lang w:val="gsw-FR"/>
              </w:rPr>
              <w:t>rīkojum</w:t>
            </w:r>
            <w:r w:rsidR="001B4AFC" w:rsidRPr="00FA4AD9">
              <w:rPr>
                <w:bCs/>
                <w:lang w:val="gsw-FR"/>
              </w:rPr>
              <w:t>a projektā</w:t>
            </w:r>
            <w:r w:rsidR="00D16432" w:rsidRPr="00FA4AD9">
              <w:rPr>
                <w:bCs/>
                <w:lang w:val="gsw-FR"/>
              </w:rPr>
              <w:t xml:space="preserve"> </w:t>
            </w:r>
            <w:r w:rsidR="001B4AFC" w:rsidRPr="00FA4AD9">
              <w:rPr>
                <w:bCs/>
                <w:lang w:val="gsw-FR"/>
              </w:rPr>
              <w:t xml:space="preserve">minēto nekustamo īpašumu </w:t>
            </w:r>
            <w:r w:rsidRPr="00FA4AD9">
              <w:rPr>
                <w:bCs/>
                <w:lang w:val="gsw-FR"/>
              </w:rPr>
              <w:t xml:space="preserve">pārvaldīšanu veic </w:t>
            </w:r>
            <w:r w:rsidR="0025541B" w:rsidRPr="00FA4AD9">
              <w:rPr>
                <w:bCs/>
                <w:lang w:val="gsw-FR"/>
              </w:rPr>
              <w:t>LLU</w:t>
            </w:r>
            <w:r w:rsidRPr="00FA4AD9">
              <w:rPr>
                <w:bCs/>
                <w:lang w:val="gsw-FR"/>
              </w:rPr>
              <w:t>. Izvērtējot ar nekustamo īpašumu izmantošanu saistītos aspektus</w:t>
            </w:r>
            <w:r w:rsidR="00054B6B" w:rsidRPr="00FA4AD9">
              <w:rPr>
                <w:bCs/>
                <w:lang w:val="gsw-FR"/>
              </w:rPr>
              <w:t xml:space="preserve"> </w:t>
            </w:r>
            <w:r w:rsidRPr="00FA4AD9">
              <w:rPr>
                <w:bCs/>
                <w:lang w:val="gsw-FR"/>
              </w:rPr>
              <w:t>un apsaimniekošanu, nekustamo īpašumu nodošana LLU īpašumā ir pamatojama ar lietderības apsvērumu,</w:t>
            </w:r>
            <w:r w:rsidR="000E2D29" w:rsidRPr="00FA4AD9">
              <w:rPr>
                <w:bCs/>
                <w:lang w:val="gsw-FR"/>
              </w:rPr>
              <w:t xml:space="preserve"> jo būtiski sekmēs LLU studiju un zinātnes nozaru attīstību ilgtermiņā, veicinās risinājumus nekustamo īpašumu efektīvākai izmantošanai un  LLU infrastruktūras attīstīšanā ieguldāmo līdzekļu piesaistei.</w:t>
            </w:r>
          </w:p>
          <w:p w:rsidR="00457840" w:rsidRPr="00FA4AD9" w:rsidRDefault="00D16432" w:rsidP="00457840">
            <w:pPr>
              <w:ind w:firstLine="399"/>
              <w:jc w:val="both"/>
              <w:rPr>
                <w:bCs/>
                <w:lang w:val="gsw-FR"/>
              </w:rPr>
            </w:pPr>
            <w:r w:rsidRPr="00FA4AD9">
              <w:rPr>
                <w:bCs/>
                <w:lang w:val="gsw-FR"/>
              </w:rPr>
              <w:t>Ī</w:t>
            </w:r>
            <w:r w:rsidR="00457840" w:rsidRPr="00FA4AD9">
              <w:rPr>
                <w:bCs/>
                <w:lang w:val="gsw-FR"/>
              </w:rPr>
              <w:t xml:space="preserve">pašuma tiesību </w:t>
            </w:r>
            <w:r w:rsidR="001B4AFC" w:rsidRPr="00FA4AD9">
              <w:rPr>
                <w:bCs/>
                <w:lang w:val="gsw-FR"/>
              </w:rPr>
              <w:t>iegūšanai</w:t>
            </w:r>
            <w:r w:rsidR="00457840" w:rsidRPr="00FA4AD9">
              <w:rPr>
                <w:bCs/>
                <w:lang w:val="gsw-FR"/>
              </w:rPr>
              <w:t xml:space="preserve"> būs pozitīva ietekme:</w:t>
            </w:r>
          </w:p>
          <w:p w:rsidR="00457840" w:rsidRPr="00FA4AD9" w:rsidRDefault="00B855FF" w:rsidP="0092476F">
            <w:pPr>
              <w:ind w:firstLine="394"/>
              <w:jc w:val="both"/>
              <w:rPr>
                <w:bCs/>
                <w:lang w:val="gsw-FR"/>
              </w:rPr>
            </w:pPr>
            <w:r w:rsidRPr="00FA4AD9">
              <w:rPr>
                <w:bCs/>
                <w:lang w:val="gsw-FR"/>
              </w:rPr>
              <w:t>1.</w:t>
            </w:r>
            <w:r w:rsidR="001B4AFC" w:rsidRPr="00FA4AD9">
              <w:rPr>
                <w:bCs/>
                <w:lang w:val="gsw-FR"/>
              </w:rPr>
              <w:t xml:space="preserve"> </w:t>
            </w:r>
            <w:r w:rsidR="00457840" w:rsidRPr="00FA4AD9">
              <w:rPr>
                <w:bCs/>
                <w:lang w:val="gsw-FR"/>
              </w:rPr>
              <w:t>LLU būs plašākas iespējas, garantijas un motivācija ieguldīt nekustamajos īpašumos (savos īpašumos) lielākas un ilgtermiņa plānos balstītas finanšu investīcijas</w:t>
            </w:r>
            <w:r w:rsidR="006A4486" w:rsidRPr="00FA4AD9">
              <w:rPr>
                <w:bCs/>
                <w:lang w:val="gsw-FR"/>
              </w:rPr>
              <w:t>.</w:t>
            </w:r>
          </w:p>
          <w:p w:rsidR="00457840" w:rsidRPr="00FA4AD9" w:rsidRDefault="00B855FF" w:rsidP="0092476F">
            <w:pPr>
              <w:ind w:firstLine="394"/>
              <w:jc w:val="both"/>
              <w:rPr>
                <w:bCs/>
                <w:lang w:val="gsw-FR"/>
              </w:rPr>
            </w:pPr>
            <w:r w:rsidRPr="00FA4AD9">
              <w:rPr>
                <w:bCs/>
                <w:lang w:val="gsw-FR"/>
              </w:rPr>
              <w:t>2.</w:t>
            </w:r>
            <w:r w:rsidR="001B4AFC" w:rsidRPr="00FA4AD9">
              <w:rPr>
                <w:bCs/>
                <w:lang w:val="gsw-FR"/>
              </w:rPr>
              <w:t xml:space="preserve"> </w:t>
            </w:r>
            <w:r w:rsidRPr="00FA4AD9">
              <w:rPr>
                <w:bCs/>
                <w:lang w:val="gsw-FR"/>
              </w:rPr>
              <w:t xml:space="preserve">LLU būs plašākas iespējas atsevošķos gadījumos ar nekustamajiem īpašumiem kā nodrošinājumu piesaistīt finanses jaunu objektu, piemēram zinātnes un inovāciju centru būvniecībai, </w:t>
            </w:r>
            <w:r w:rsidR="000E2D29" w:rsidRPr="00FA4AD9">
              <w:rPr>
                <w:bCs/>
                <w:lang w:val="gsw-FR"/>
              </w:rPr>
              <w:t xml:space="preserve">lai veicinātu funndamentālo un lietišķo pētniecību, petniecības rezultātu pielietošanu tautsaimniecībā, </w:t>
            </w:r>
            <w:r w:rsidRPr="00FA4AD9">
              <w:rPr>
                <w:bCs/>
                <w:lang w:val="gsw-FR"/>
              </w:rPr>
              <w:t>ievērojot attiecīgā valsts atbalsta regulējuma nosacījumus gadījumā, ja minētā finansējuma piesaiste tiks plānota, ko šobrīd valsts neva</w:t>
            </w:r>
            <w:r w:rsidR="00C33500" w:rsidRPr="00FA4AD9">
              <w:rPr>
                <w:bCs/>
                <w:lang w:val="gsw-FR"/>
              </w:rPr>
              <w:t>r</w:t>
            </w:r>
            <w:r w:rsidRPr="00FA4AD9">
              <w:rPr>
                <w:bCs/>
                <w:lang w:val="gsw-FR"/>
              </w:rPr>
              <w:t xml:space="preserve"> finansiāli atļauties. </w:t>
            </w:r>
          </w:p>
          <w:p w:rsidR="00B855FF" w:rsidRPr="00FA4AD9" w:rsidRDefault="00B855FF" w:rsidP="003402C4">
            <w:pPr>
              <w:ind w:firstLine="253"/>
              <w:jc w:val="both"/>
              <w:rPr>
                <w:bCs/>
                <w:lang w:val="gsw-FR"/>
              </w:rPr>
            </w:pPr>
            <w:r w:rsidRPr="00FA4AD9">
              <w:rPr>
                <w:bCs/>
                <w:lang w:val="gsw-FR"/>
              </w:rPr>
              <w:t xml:space="preserve">Nākotnē LLU būs nepieciešami Valsts kases </w:t>
            </w:r>
            <w:r w:rsidR="007A425B" w:rsidRPr="00FA4AD9">
              <w:rPr>
                <w:bCs/>
                <w:lang w:val="gsw-FR"/>
              </w:rPr>
              <w:t>aizdevumi</w:t>
            </w:r>
            <w:r w:rsidRPr="00FA4AD9">
              <w:rPr>
                <w:bCs/>
                <w:lang w:val="gsw-FR"/>
              </w:rPr>
              <w:t xml:space="preserve">, lai </w:t>
            </w:r>
            <w:r w:rsidR="003402C4" w:rsidRPr="00FA4AD9">
              <w:rPr>
                <w:bCs/>
                <w:lang w:val="gsw-FR"/>
              </w:rPr>
              <w:t xml:space="preserve">īstenotu Eiropas Savienības </w:t>
            </w:r>
            <w:r w:rsidR="007A425B" w:rsidRPr="00FA4AD9">
              <w:rPr>
                <w:bCs/>
                <w:lang w:val="gsw-FR"/>
              </w:rPr>
              <w:t xml:space="preserve">fondu </w:t>
            </w:r>
            <w:r w:rsidR="003402C4" w:rsidRPr="00FA4AD9">
              <w:rPr>
                <w:bCs/>
                <w:lang w:val="gsw-FR"/>
              </w:rPr>
              <w:t>projektus</w:t>
            </w:r>
            <w:r w:rsidR="007A425B" w:rsidRPr="00FA4AD9">
              <w:rPr>
                <w:bCs/>
                <w:lang w:val="gsw-FR"/>
              </w:rPr>
              <w:t>.</w:t>
            </w:r>
          </w:p>
          <w:p w:rsidR="00C42C8C" w:rsidRPr="00FA4AD9" w:rsidRDefault="0092476F" w:rsidP="0092476F">
            <w:pPr>
              <w:ind w:firstLine="394"/>
              <w:jc w:val="both"/>
              <w:rPr>
                <w:bCs/>
                <w:lang w:val="gsw-FR"/>
              </w:rPr>
            </w:pPr>
            <w:r w:rsidRPr="00FA4AD9">
              <w:rPr>
                <w:bCs/>
                <w:lang w:val="gsw-FR"/>
              </w:rPr>
              <w:t xml:space="preserve">3. </w:t>
            </w:r>
            <w:r w:rsidR="00C42C8C" w:rsidRPr="00FA4AD9">
              <w:rPr>
                <w:bCs/>
                <w:lang w:val="gsw-FR"/>
              </w:rPr>
              <w:t>LLU kā nekustamo īpašumu īpašniece tiks uzskatīta par stabilāku sadarbības partneri finanšu darījumos</w:t>
            </w:r>
            <w:r w:rsidR="000E2D29" w:rsidRPr="00FA4AD9">
              <w:rPr>
                <w:bCs/>
                <w:lang w:val="gsw-FR"/>
              </w:rPr>
              <w:t>, lai piesaistītu finanšu resursus LLU infrastruktūras attīstībai un nodrošinātu to koncentrētu un mērķtiecīgu izmantošanu</w:t>
            </w:r>
            <w:r w:rsidR="00C42C8C" w:rsidRPr="00FA4AD9">
              <w:rPr>
                <w:bCs/>
                <w:lang w:val="gsw-FR"/>
              </w:rPr>
              <w:t>. Tas sekm</w:t>
            </w:r>
            <w:r w:rsidR="00D16432" w:rsidRPr="00FA4AD9">
              <w:rPr>
                <w:bCs/>
                <w:lang w:val="gsw-FR"/>
              </w:rPr>
              <w:t>ē</w:t>
            </w:r>
            <w:r w:rsidR="00C42C8C" w:rsidRPr="00FA4AD9">
              <w:rPr>
                <w:bCs/>
                <w:lang w:val="gsw-FR"/>
              </w:rPr>
              <w:t>s LLU attīstību, nodrošinot stud</w:t>
            </w:r>
            <w:r w:rsidR="007A425B" w:rsidRPr="00FA4AD9">
              <w:rPr>
                <w:bCs/>
                <w:lang w:val="gsw-FR"/>
              </w:rPr>
              <w:t>i</w:t>
            </w:r>
            <w:r w:rsidR="00C42C8C" w:rsidRPr="00FA4AD9">
              <w:rPr>
                <w:bCs/>
                <w:lang w:val="gsw-FR"/>
              </w:rPr>
              <w:t>ju procesu un pētniecisko darbību starptautisko standartu līmenī.</w:t>
            </w:r>
          </w:p>
          <w:p w:rsidR="002C15A2" w:rsidRPr="00FA4AD9" w:rsidRDefault="0092476F" w:rsidP="0092476F">
            <w:pPr>
              <w:ind w:firstLine="394"/>
              <w:jc w:val="both"/>
              <w:rPr>
                <w:bCs/>
                <w:lang w:val="gsw-FR"/>
              </w:rPr>
            </w:pPr>
            <w:r w:rsidRPr="00FA4AD9">
              <w:rPr>
                <w:lang w:val="gsw-FR"/>
              </w:rPr>
              <w:t xml:space="preserve">4. </w:t>
            </w:r>
            <w:r w:rsidRPr="00FA4AD9">
              <w:rPr>
                <w:bCs/>
                <w:lang w:val="gsw-FR"/>
              </w:rPr>
              <w:t>LLU</w:t>
            </w:r>
            <w:r w:rsidRPr="00FA4AD9">
              <w:rPr>
                <w:lang w:val="gsw-FR"/>
              </w:rPr>
              <w:t xml:space="preserve"> </w:t>
            </w:r>
            <w:r w:rsidRPr="00FA4AD9">
              <w:rPr>
                <w:bCs/>
                <w:lang w:val="gsw-FR"/>
              </w:rPr>
              <w:t xml:space="preserve">kā nekustamo īpašumu īpašniece </w:t>
            </w:r>
            <w:r w:rsidR="00D16432" w:rsidRPr="00FA4AD9">
              <w:rPr>
                <w:bCs/>
                <w:lang w:val="gsw-FR"/>
              </w:rPr>
              <w:t xml:space="preserve">veidos </w:t>
            </w:r>
            <w:r w:rsidRPr="00FA4AD9">
              <w:rPr>
                <w:bCs/>
                <w:lang w:val="gsw-FR"/>
              </w:rPr>
              <w:t>droš</w:t>
            </w:r>
            <w:r w:rsidR="007A425B" w:rsidRPr="00FA4AD9">
              <w:rPr>
                <w:bCs/>
                <w:lang w:val="gsw-FR"/>
              </w:rPr>
              <w:t>ā</w:t>
            </w:r>
            <w:r w:rsidRPr="00FA4AD9">
              <w:rPr>
                <w:bCs/>
                <w:lang w:val="gsw-FR"/>
              </w:rPr>
              <w:t>k</w:t>
            </w:r>
            <w:r w:rsidR="00D16432" w:rsidRPr="00FA4AD9">
              <w:rPr>
                <w:bCs/>
                <w:lang w:val="gsw-FR"/>
              </w:rPr>
              <w:t>u</w:t>
            </w:r>
            <w:r w:rsidRPr="00FA4AD9">
              <w:rPr>
                <w:bCs/>
                <w:lang w:val="gsw-FR"/>
              </w:rPr>
              <w:t xml:space="preserve"> vid</w:t>
            </w:r>
            <w:r w:rsidR="00D16432" w:rsidRPr="00FA4AD9">
              <w:rPr>
                <w:bCs/>
                <w:lang w:val="gsw-FR"/>
              </w:rPr>
              <w:t>i</w:t>
            </w:r>
            <w:r w:rsidRPr="00FA4AD9">
              <w:rPr>
                <w:bCs/>
                <w:lang w:val="gsw-FR"/>
              </w:rPr>
              <w:t xml:space="preserve"> ilgtermiņa plānošanai un investīcijām savos objektos. Īpašuma tiesības sekmētu LLU dalību Eiropas </w:t>
            </w:r>
            <w:r w:rsidR="007A425B" w:rsidRPr="00FA4AD9">
              <w:rPr>
                <w:bCs/>
                <w:lang w:val="gsw-FR"/>
              </w:rPr>
              <w:t xml:space="preserve">Savienības fondu </w:t>
            </w:r>
            <w:r w:rsidRPr="00FA4AD9">
              <w:rPr>
                <w:bCs/>
                <w:lang w:val="gsw-FR"/>
              </w:rPr>
              <w:t xml:space="preserve">projektos un citos </w:t>
            </w:r>
            <w:r w:rsidRPr="00FA4AD9">
              <w:rPr>
                <w:bCs/>
                <w:lang w:val="gsw-FR"/>
              </w:rPr>
              <w:lastRenderedPageBreak/>
              <w:t>projektos.</w:t>
            </w:r>
          </w:p>
          <w:p w:rsidR="0092476F" w:rsidRPr="00FA4AD9" w:rsidRDefault="0092476F" w:rsidP="0092476F">
            <w:pPr>
              <w:ind w:firstLine="394"/>
              <w:jc w:val="both"/>
              <w:rPr>
                <w:bCs/>
                <w:lang w:val="gsw-FR"/>
              </w:rPr>
            </w:pPr>
            <w:r w:rsidRPr="00FA4AD9">
              <w:rPr>
                <w:bCs/>
                <w:lang w:val="gsw-FR"/>
              </w:rPr>
              <w:t xml:space="preserve">5. LLU būs līdzvērtīga </w:t>
            </w:r>
            <w:r w:rsidR="007A425B" w:rsidRPr="00FA4AD9">
              <w:rPr>
                <w:bCs/>
                <w:lang w:val="gsw-FR"/>
              </w:rPr>
              <w:t xml:space="preserve">privātajām </w:t>
            </w:r>
            <w:r w:rsidRPr="00FA4AD9">
              <w:rPr>
                <w:bCs/>
                <w:lang w:val="gsw-FR"/>
              </w:rPr>
              <w:t>augskolām, kam ir savi īpašumi un plašas iespējas tos izmantot (t.skaita kā nodrošinājumu aizņēmumiem).</w:t>
            </w:r>
          </w:p>
          <w:p w:rsidR="008C6469" w:rsidRPr="00FA4AD9" w:rsidRDefault="00171EC3" w:rsidP="00FD040E">
            <w:pPr>
              <w:jc w:val="both"/>
              <w:rPr>
                <w:lang w:val="gsw-FR"/>
              </w:rPr>
            </w:pPr>
            <w:r w:rsidRPr="00FA4AD9">
              <w:rPr>
                <w:bCs/>
                <w:lang w:val="gsw-FR"/>
              </w:rPr>
              <w:t xml:space="preserve">      </w:t>
            </w:r>
            <w:r w:rsidR="0092476F" w:rsidRPr="00FA4AD9">
              <w:rPr>
                <w:bCs/>
                <w:lang w:val="gsw-FR"/>
              </w:rPr>
              <w:t>6. Tiks novērstas resursu ietilpīgas administratīvas un birokrātiskas prasības īpašumu un telpu izmantošanā (t.</w:t>
            </w:r>
            <w:r w:rsidR="007A425B" w:rsidRPr="00FA4AD9">
              <w:rPr>
                <w:bCs/>
                <w:lang w:val="gsw-FR"/>
              </w:rPr>
              <w:t xml:space="preserve">skaitā </w:t>
            </w:r>
            <w:r w:rsidR="0092476F" w:rsidRPr="00FA4AD9">
              <w:rPr>
                <w:bCs/>
                <w:lang w:val="gsw-FR"/>
              </w:rPr>
              <w:t>saskaņošana</w:t>
            </w:r>
            <w:r w:rsidR="007A425B" w:rsidRPr="00FA4AD9">
              <w:rPr>
                <w:bCs/>
                <w:lang w:val="gsw-FR"/>
              </w:rPr>
              <w:t xml:space="preserve"> ar ministriju</w:t>
            </w:r>
            <w:r w:rsidR="0092476F" w:rsidRPr="00FA4AD9">
              <w:rPr>
                <w:bCs/>
                <w:lang w:val="gsw-FR"/>
              </w:rPr>
              <w:t>, pamatošana, pierādīšana, ekspertīžu veikšana</w:t>
            </w:r>
            <w:r w:rsidR="007A425B" w:rsidRPr="00FA4AD9">
              <w:rPr>
                <w:bCs/>
                <w:lang w:val="gsw-FR"/>
              </w:rPr>
              <w:t xml:space="preserve"> un tml.</w:t>
            </w:r>
            <w:r w:rsidR="0092476F" w:rsidRPr="00FA4AD9">
              <w:rPr>
                <w:bCs/>
                <w:lang w:val="gsw-FR"/>
              </w:rPr>
              <w:t>).</w:t>
            </w:r>
          </w:p>
        </w:tc>
      </w:tr>
      <w:tr w:rsidR="0008549E" w:rsidRPr="00FA4AD9" w:rsidTr="00E01887">
        <w:trPr>
          <w:trHeight w:val="465"/>
        </w:trPr>
        <w:tc>
          <w:tcPr>
            <w:tcW w:w="218" w:type="pct"/>
            <w:tcBorders>
              <w:top w:val="outset" w:sz="6" w:space="0" w:color="414142"/>
              <w:left w:val="outset" w:sz="6" w:space="0" w:color="414142"/>
              <w:bottom w:val="outset" w:sz="6" w:space="0" w:color="414142"/>
              <w:right w:val="outset" w:sz="6" w:space="0" w:color="414142"/>
            </w:tcBorders>
            <w:hideMark/>
          </w:tcPr>
          <w:p w:rsidR="0008549E" w:rsidRPr="006959F9" w:rsidRDefault="0008549E" w:rsidP="00F621BF">
            <w:pPr>
              <w:spacing w:before="100" w:beforeAutospacing="1" w:after="100" w:afterAutospacing="1" w:line="360" w:lineRule="auto"/>
              <w:jc w:val="center"/>
            </w:pPr>
            <w:r w:rsidRPr="006959F9">
              <w:lastRenderedPageBreak/>
              <w:t>3.</w:t>
            </w:r>
          </w:p>
        </w:tc>
        <w:tc>
          <w:tcPr>
            <w:tcW w:w="1007" w:type="pct"/>
            <w:gridSpan w:val="2"/>
            <w:tcBorders>
              <w:top w:val="outset" w:sz="6" w:space="0" w:color="414142"/>
              <w:left w:val="outset" w:sz="6" w:space="0" w:color="414142"/>
              <w:bottom w:val="outset" w:sz="6" w:space="0" w:color="414142"/>
              <w:right w:val="outset" w:sz="6" w:space="0" w:color="414142"/>
            </w:tcBorders>
            <w:hideMark/>
          </w:tcPr>
          <w:p w:rsidR="0008549E" w:rsidRPr="00FA4AD9" w:rsidRDefault="0008549E" w:rsidP="00D07F03">
            <w:r w:rsidRPr="00FA4AD9">
              <w:t>Projekta izstrādē iesaistītās institūcijas</w:t>
            </w:r>
          </w:p>
        </w:tc>
        <w:tc>
          <w:tcPr>
            <w:tcW w:w="3775" w:type="pct"/>
            <w:gridSpan w:val="6"/>
            <w:tcBorders>
              <w:top w:val="outset" w:sz="6" w:space="0" w:color="414142"/>
              <w:left w:val="outset" w:sz="6" w:space="0" w:color="414142"/>
              <w:bottom w:val="outset" w:sz="6" w:space="0" w:color="414142"/>
              <w:right w:val="outset" w:sz="6" w:space="0" w:color="414142"/>
            </w:tcBorders>
            <w:hideMark/>
          </w:tcPr>
          <w:p w:rsidR="0008549E" w:rsidRPr="00FA4AD9" w:rsidRDefault="00F63E80" w:rsidP="00FD040E">
            <w:pPr>
              <w:spacing w:before="75" w:after="75"/>
              <w:jc w:val="both"/>
            </w:pPr>
            <w:r w:rsidRPr="00FA4AD9">
              <w:t xml:space="preserve">Zemkopības ministrija un </w:t>
            </w:r>
            <w:r w:rsidR="0025541B" w:rsidRPr="00FA4AD9">
              <w:t>LLU</w:t>
            </w:r>
            <w:r w:rsidR="007A425B" w:rsidRPr="00FA4AD9">
              <w:t>.</w:t>
            </w:r>
          </w:p>
        </w:tc>
      </w:tr>
      <w:tr w:rsidR="0008549E" w:rsidRPr="00FA4AD9" w:rsidTr="00E01887">
        <w:tc>
          <w:tcPr>
            <w:tcW w:w="218" w:type="pct"/>
            <w:tcBorders>
              <w:top w:val="outset" w:sz="6" w:space="0" w:color="414142"/>
              <w:left w:val="outset" w:sz="6" w:space="0" w:color="414142"/>
              <w:bottom w:val="outset" w:sz="6" w:space="0" w:color="414142"/>
              <w:right w:val="outset" w:sz="6" w:space="0" w:color="414142"/>
            </w:tcBorders>
            <w:hideMark/>
          </w:tcPr>
          <w:p w:rsidR="0008549E" w:rsidRPr="006959F9" w:rsidRDefault="0008549E" w:rsidP="00F621BF">
            <w:pPr>
              <w:spacing w:before="100" w:beforeAutospacing="1" w:after="100" w:afterAutospacing="1" w:line="360" w:lineRule="auto"/>
              <w:jc w:val="center"/>
            </w:pPr>
            <w:r w:rsidRPr="006959F9">
              <w:t>4.</w:t>
            </w:r>
          </w:p>
        </w:tc>
        <w:tc>
          <w:tcPr>
            <w:tcW w:w="1007" w:type="pct"/>
            <w:gridSpan w:val="2"/>
            <w:tcBorders>
              <w:top w:val="outset" w:sz="6" w:space="0" w:color="414142"/>
              <w:left w:val="outset" w:sz="6" w:space="0" w:color="414142"/>
              <w:bottom w:val="outset" w:sz="6" w:space="0" w:color="414142"/>
              <w:right w:val="outset" w:sz="6" w:space="0" w:color="414142"/>
            </w:tcBorders>
            <w:hideMark/>
          </w:tcPr>
          <w:p w:rsidR="0008549E" w:rsidRPr="00FA4AD9" w:rsidRDefault="0008549E" w:rsidP="00D07F03">
            <w:r w:rsidRPr="00FA4AD9">
              <w:t>Cita informācija</w:t>
            </w:r>
          </w:p>
        </w:tc>
        <w:tc>
          <w:tcPr>
            <w:tcW w:w="3775" w:type="pct"/>
            <w:gridSpan w:val="6"/>
            <w:tcBorders>
              <w:top w:val="outset" w:sz="6" w:space="0" w:color="414142"/>
              <w:left w:val="outset" w:sz="6" w:space="0" w:color="414142"/>
              <w:bottom w:val="outset" w:sz="6" w:space="0" w:color="414142"/>
              <w:right w:val="outset" w:sz="6" w:space="0" w:color="414142"/>
            </w:tcBorders>
            <w:hideMark/>
          </w:tcPr>
          <w:p w:rsidR="004D0898" w:rsidRPr="00FA4AD9" w:rsidRDefault="004D0898" w:rsidP="004D0898">
            <w:pPr>
              <w:jc w:val="both"/>
              <w:rPr>
                <w:rFonts w:eastAsia="Calibri"/>
                <w:lang w:eastAsia="en-US"/>
              </w:rPr>
            </w:pPr>
            <w:r w:rsidRPr="00FA4AD9">
              <w:rPr>
                <w:rFonts w:eastAsia="Calibri"/>
                <w:lang w:eastAsia="en-US"/>
              </w:rPr>
              <w:t>LLU noslēdzis šādus nomas līgumus par rīkojuma 1.punktā minētajiem īpašumiem:</w:t>
            </w:r>
          </w:p>
          <w:p w:rsidR="004D0898" w:rsidRPr="00FA4AD9" w:rsidRDefault="004D0898" w:rsidP="004D0898">
            <w:pPr>
              <w:jc w:val="both"/>
              <w:rPr>
                <w:rFonts w:eastAsia="Calibri"/>
                <w:lang w:eastAsia="en-US"/>
              </w:rPr>
            </w:pPr>
            <w:r w:rsidRPr="00FA4AD9">
              <w:rPr>
                <w:rFonts w:eastAsia="Calibri"/>
                <w:lang w:eastAsia="en-US"/>
              </w:rPr>
              <w:t>1)</w:t>
            </w:r>
            <w:r w:rsidRPr="00FA4AD9">
              <w:rPr>
                <w:rFonts w:eastAsia="Calibri"/>
                <w:lang w:eastAsia="en-US"/>
              </w:rPr>
              <w:tab/>
              <w:t>2014.gada 25.jūlija</w:t>
            </w:r>
            <w:r w:rsidR="005C40F4" w:rsidRPr="00FA4AD9">
              <w:rPr>
                <w:rFonts w:eastAsia="Calibri"/>
                <w:lang w:eastAsia="en-US"/>
              </w:rPr>
              <w:t xml:space="preserve"> līgums</w:t>
            </w:r>
            <w:r w:rsidRPr="00FA4AD9">
              <w:rPr>
                <w:rFonts w:eastAsia="Calibri"/>
                <w:lang w:eastAsia="en-US"/>
              </w:rPr>
              <w:t xml:space="preserve"> </w:t>
            </w:r>
            <w:r w:rsidR="005C40F4" w:rsidRPr="00FA4AD9">
              <w:rPr>
                <w:rFonts w:eastAsia="Calibri"/>
                <w:lang w:eastAsia="en-US"/>
              </w:rPr>
              <w:t xml:space="preserve">Nr.4.4.-7/16/2014 </w:t>
            </w:r>
            <w:r w:rsidRPr="00FA4AD9">
              <w:rPr>
                <w:rFonts w:eastAsia="Calibri"/>
                <w:lang w:eastAsia="en-US"/>
              </w:rPr>
              <w:t>ar SIA M.A.N. (reģistrācijas Nr.43603033403), noslēgts līdz 2026.gada 31.jūlijam;</w:t>
            </w:r>
          </w:p>
          <w:p w:rsidR="004D0898" w:rsidRPr="00FA4AD9" w:rsidRDefault="004D0898" w:rsidP="004D0898">
            <w:pPr>
              <w:jc w:val="both"/>
              <w:rPr>
                <w:rFonts w:eastAsia="Calibri"/>
                <w:lang w:eastAsia="en-US"/>
              </w:rPr>
            </w:pPr>
            <w:r w:rsidRPr="00FA4AD9">
              <w:rPr>
                <w:rFonts w:eastAsia="Calibri"/>
                <w:lang w:eastAsia="en-US"/>
              </w:rPr>
              <w:t>2) 2012.gada 9.janvāra</w:t>
            </w:r>
            <w:r w:rsidR="005C40F4" w:rsidRPr="00FA4AD9">
              <w:rPr>
                <w:rFonts w:eastAsia="Calibri"/>
                <w:lang w:eastAsia="en-US"/>
              </w:rPr>
              <w:t xml:space="preserve"> līgums Nr.16.2-15.02/1</w:t>
            </w:r>
            <w:r w:rsidRPr="00FA4AD9">
              <w:rPr>
                <w:rFonts w:eastAsia="Calibri"/>
                <w:lang w:eastAsia="en-US"/>
              </w:rPr>
              <w:t xml:space="preserve"> ar SIA MASS (reģistrācijas Nr.43602006111), noslēgts līdz 2016.gada 9.maijam;</w:t>
            </w:r>
          </w:p>
          <w:p w:rsidR="004D0898" w:rsidRPr="00FA4AD9" w:rsidRDefault="00903394" w:rsidP="00AF24F4">
            <w:pPr>
              <w:jc w:val="both"/>
              <w:rPr>
                <w:rFonts w:eastAsia="Calibri"/>
                <w:lang w:eastAsia="en-US"/>
              </w:rPr>
            </w:pPr>
            <w:r w:rsidRPr="00FA4AD9">
              <w:rPr>
                <w:rFonts w:eastAsia="Calibri"/>
                <w:lang w:eastAsia="en-US"/>
              </w:rPr>
              <w:t>3) 20</w:t>
            </w:r>
            <w:r w:rsidR="008D35EA" w:rsidRPr="00FA4AD9">
              <w:rPr>
                <w:rFonts w:eastAsia="Calibri"/>
                <w:lang w:eastAsia="en-US"/>
              </w:rPr>
              <w:t>0</w:t>
            </w:r>
            <w:r w:rsidRPr="00FA4AD9">
              <w:rPr>
                <w:rFonts w:eastAsia="Calibri"/>
                <w:lang w:eastAsia="en-US"/>
              </w:rPr>
              <w:t>5.gada 19.janvāra</w:t>
            </w:r>
            <w:r w:rsidR="005C40F4" w:rsidRPr="00FA4AD9">
              <w:rPr>
                <w:rFonts w:eastAsia="Calibri"/>
                <w:lang w:eastAsia="en-US"/>
              </w:rPr>
              <w:t xml:space="preserve"> līgums Nr.004 - 2005</w:t>
            </w:r>
            <w:r w:rsidRPr="00FA4AD9">
              <w:rPr>
                <w:rFonts w:eastAsia="Calibri"/>
                <w:lang w:eastAsia="en-US"/>
              </w:rPr>
              <w:t xml:space="preserve"> ar SIA “Meža un koksnes produktu pētniecības un attīstības institūts”</w:t>
            </w:r>
            <w:r w:rsidR="008C5E6E" w:rsidRPr="00FA4AD9">
              <w:rPr>
                <w:rFonts w:eastAsia="Calibri"/>
                <w:lang w:eastAsia="en-US"/>
              </w:rPr>
              <w:t xml:space="preserve"> </w:t>
            </w:r>
            <w:r w:rsidRPr="00FA4AD9">
              <w:rPr>
                <w:rFonts w:eastAsia="Calibri"/>
                <w:lang w:eastAsia="en-US"/>
              </w:rPr>
              <w:t>(reģistrācijas Nr.43603022749);</w:t>
            </w:r>
          </w:p>
          <w:p w:rsidR="00903394" w:rsidRPr="00FA4AD9" w:rsidRDefault="00660699" w:rsidP="00AF24F4">
            <w:pPr>
              <w:jc w:val="both"/>
              <w:rPr>
                <w:rFonts w:eastAsia="Calibri"/>
                <w:lang w:eastAsia="en-US"/>
              </w:rPr>
            </w:pPr>
            <w:r w:rsidRPr="00FA4AD9">
              <w:rPr>
                <w:rFonts w:eastAsia="Calibri"/>
                <w:lang w:eastAsia="en-US"/>
              </w:rPr>
              <w:t>4) 2011.gada 3</w:t>
            </w:r>
            <w:r w:rsidR="005C40F4" w:rsidRPr="00FA4AD9">
              <w:rPr>
                <w:rFonts w:eastAsia="Calibri"/>
                <w:lang w:eastAsia="en-US"/>
              </w:rPr>
              <w:t>0.augus</w:t>
            </w:r>
            <w:r w:rsidRPr="00FA4AD9">
              <w:rPr>
                <w:rFonts w:eastAsia="Calibri"/>
                <w:lang w:eastAsia="en-US"/>
              </w:rPr>
              <w:t>ta l</w:t>
            </w:r>
            <w:r w:rsidR="005C40F4" w:rsidRPr="00FA4AD9">
              <w:rPr>
                <w:rFonts w:eastAsia="Calibri"/>
                <w:lang w:eastAsia="en-US"/>
              </w:rPr>
              <w:t>īgums Nr.16.2-15.02/34</w:t>
            </w:r>
            <w:r w:rsidRPr="00FA4AD9">
              <w:rPr>
                <w:rFonts w:eastAsia="Calibri"/>
                <w:lang w:eastAsia="en-US"/>
              </w:rPr>
              <w:t xml:space="preserve"> ar SIA JELGAVAS RC (reģistrācijas Nr.43603047850</w:t>
            </w:r>
            <w:r w:rsidR="005C40F4" w:rsidRPr="00FA4AD9">
              <w:rPr>
                <w:rFonts w:eastAsia="Calibri"/>
                <w:lang w:eastAsia="en-US"/>
              </w:rPr>
              <w:t>)</w:t>
            </w:r>
            <w:r w:rsidRPr="00FA4AD9">
              <w:rPr>
                <w:rFonts w:eastAsia="Calibri"/>
                <w:lang w:eastAsia="en-US"/>
              </w:rPr>
              <w:t>,</w:t>
            </w:r>
            <w:r w:rsidR="005C40F4" w:rsidRPr="00FA4AD9">
              <w:rPr>
                <w:rFonts w:eastAsia="Calibri"/>
                <w:lang w:eastAsia="en-US"/>
              </w:rPr>
              <w:t xml:space="preserve"> </w:t>
            </w:r>
            <w:r w:rsidRPr="00FA4AD9">
              <w:rPr>
                <w:rFonts w:eastAsia="Calibri"/>
                <w:lang w:eastAsia="en-US"/>
              </w:rPr>
              <w:t>noslēgts l</w:t>
            </w:r>
            <w:r w:rsidR="00256D0C" w:rsidRPr="00FA4AD9">
              <w:rPr>
                <w:rFonts w:eastAsia="Calibri"/>
                <w:lang w:eastAsia="en-US"/>
              </w:rPr>
              <w:t>īdz 2016.gada 31.augusta</w:t>
            </w:r>
            <w:r w:rsidRPr="00FA4AD9">
              <w:rPr>
                <w:rFonts w:eastAsia="Calibri"/>
                <w:lang w:eastAsia="en-US"/>
              </w:rPr>
              <w:t>m;</w:t>
            </w:r>
          </w:p>
          <w:p w:rsidR="005C40F4" w:rsidRPr="00FA4AD9" w:rsidRDefault="005C40F4" w:rsidP="00AF24F4">
            <w:pPr>
              <w:jc w:val="both"/>
              <w:rPr>
                <w:rFonts w:eastAsia="Calibri"/>
                <w:lang w:eastAsia="en-US"/>
              </w:rPr>
            </w:pPr>
            <w:r w:rsidRPr="00FA4AD9">
              <w:rPr>
                <w:rFonts w:eastAsia="Calibri"/>
                <w:lang w:eastAsia="en-US"/>
              </w:rPr>
              <w:t>5) 2014.gada 3.janvāra līgums Nr.4.4.1-7/1/2014 ar SIA MONDO (reģistrācijas Nr.41702003448), noslēgts līdz 2018.gada 31.decembrim;</w:t>
            </w:r>
          </w:p>
          <w:p w:rsidR="00903394" w:rsidRPr="00FA4AD9" w:rsidRDefault="005C40F4" w:rsidP="00AF24F4">
            <w:pPr>
              <w:jc w:val="both"/>
              <w:rPr>
                <w:rFonts w:eastAsia="Calibri"/>
                <w:lang w:eastAsia="en-US"/>
              </w:rPr>
            </w:pPr>
            <w:r w:rsidRPr="00FA4AD9">
              <w:rPr>
                <w:rFonts w:eastAsia="Calibri"/>
                <w:lang w:eastAsia="en-US"/>
              </w:rPr>
              <w:t>6</w:t>
            </w:r>
            <w:r w:rsidR="008D35EA" w:rsidRPr="00FA4AD9">
              <w:rPr>
                <w:rFonts w:eastAsia="Calibri"/>
                <w:lang w:eastAsia="en-US"/>
              </w:rPr>
              <w:t>) 2014.gada 1</w:t>
            </w:r>
            <w:r w:rsidRPr="00FA4AD9">
              <w:rPr>
                <w:rFonts w:eastAsia="Calibri"/>
                <w:lang w:eastAsia="en-US"/>
              </w:rPr>
              <w:t>9.decembra</w:t>
            </w:r>
            <w:r w:rsidR="008D35EA" w:rsidRPr="00FA4AD9">
              <w:rPr>
                <w:rFonts w:eastAsia="Calibri"/>
                <w:lang w:eastAsia="en-US"/>
              </w:rPr>
              <w:t xml:space="preserve"> </w:t>
            </w:r>
            <w:r w:rsidRPr="00FA4AD9">
              <w:rPr>
                <w:rFonts w:eastAsia="Calibri"/>
                <w:lang w:eastAsia="en-US"/>
              </w:rPr>
              <w:t>līgums Nr.4.4-7/29/2014</w:t>
            </w:r>
            <w:r w:rsidR="008D35EA" w:rsidRPr="00FA4AD9">
              <w:rPr>
                <w:rFonts w:eastAsia="Calibri"/>
                <w:lang w:eastAsia="en-US"/>
              </w:rPr>
              <w:t xml:space="preserve"> ar Valsts zemes dienestu (reģistrācijas Nr.90000030432), noslēgts līdz 2019.gada 31.decembrim;</w:t>
            </w:r>
          </w:p>
          <w:p w:rsidR="00903394" w:rsidRPr="00FA4AD9" w:rsidRDefault="005C40F4" w:rsidP="00AF24F4">
            <w:pPr>
              <w:jc w:val="both"/>
              <w:rPr>
                <w:rFonts w:eastAsia="Calibri"/>
                <w:lang w:eastAsia="en-US"/>
              </w:rPr>
            </w:pPr>
            <w:r w:rsidRPr="00FA4AD9">
              <w:rPr>
                <w:rFonts w:eastAsia="Calibri"/>
                <w:lang w:eastAsia="en-US"/>
              </w:rPr>
              <w:t>7</w:t>
            </w:r>
            <w:r w:rsidR="008D35EA" w:rsidRPr="00FA4AD9">
              <w:rPr>
                <w:rFonts w:eastAsia="Calibri"/>
                <w:lang w:eastAsia="en-US"/>
              </w:rPr>
              <w:t>) 2011.gada 1.apr</w:t>
            </w:r>
            <w:r w:rsidRPr="00FA4AD9">
              <w:rPr>
                <w:rFonts w:eastAsia="Calibri"/>
                <w:lang w:eastAsia="en-US"/>
              </w:rPr>
              <w:t>īla</w:t>
            </w:r>
            <w:r w:rsidR="008D35EA" w:rsidRPr="00FA4AD9">
              <w:rPr>
                <w:rFonts w:eastAsia="Calibri"/>
                <w:lang w:eastAsia="en-US"/>
              </w:rPr>
              <w:t xml:space="preserve"> l</w:t>
            </w:r>
            <w:r w:rsidRPr="00FA4AD9">
              <w:rPr>
                <w:rFonts w:eastAsia="Calibri"/>
                <w:lang w:eastAsia="en-US"/>
              </w:rPr>
              <w:t>īgums Nr.16.2-10.02/22</w:t>
            </w:r>
            <w:r w:rsidR="008D35EA" w:rsidRPr="00FA4AD9">
              <w:rPr>
                <w:rFonts w:eastAsia="Calibri"/>
                <w:lang w:eastAsia="en-US"/>
              </w:rPr>
              <w:t xml:space="preserve"> ar Jelgavas pilsētas domi (reģistrācijas Nr.90000042516), noslēgts līdz 20</w:t>
            </w:r>
            <w:r w:rsidR="00B47396" w:rsidRPr="00FA4AD9">
              <w:rPr>
                <w:rFonts w:eastAsia="Calibri"/>
                <w:lang w:eastAsia="en-US"/>
              </w:rPr>
              <w:t xml:space="preserve">23.gada </w:t>
            </w:r>
            <w:r w:rsidR="008D35EA" w:rsidRPr="00FA4AD9">
              <w:rPr>
                <w:rFonts w:eastAsia="Calibri"/>
                <w:lang w:eastAsia="en-US"/>
              </w:rPr>
              <w:t>1.</w:t>
            </w:r>
            <w:r w:rsidR="00B47396" w:rsidRPr="00FA4AD9">
              <w:rPr>
                <w:rFonts w:eastAsia="Calibri"/>
                <w:lang w:eastAsia="en-US"/>
              </w:rPr>
              <w:t>aprīlim</w:t>
            </w:r>
            <w:r w:rsidR="008D35EA" w:rsidRPr="00FA4AD9">
              <w:rPr>
                <w:rFonts w:eastAsia="Calibri"/>
                <w:lang w:eastAsia="en-US"/>
              </w:rPr>
              <w:t>;</w:t>
            </w:r>
          </w:p>
          <w:p w:rsidR="00C22C60" w:rsidRPr="00FA4AD9" w:rsidRDefault="00DD1AFE" w:rsidP="00C22C60">
            <w:pPr>
              <w:jc w:val="both"/>
              <w:rPr>
                <w:rFonts w:eastAsia="Calibri"/>
                <w:lang w:eastAsia="en-US"/>
              </w:rPr>
            </w:pPr>
            <w:r w:rsidRPr="00FA4AD9">
              <w:rPr>
                <w:rFonts w:eastAsia="Calibri"/>
                <w:lang w:eastAsia="en-US"/>
              </w:rPr>
              <w:t>8</w:t>
            </w:r>
            <w:r w:rsidR="00B47396" w:rsidRPr="00FA4AD9">
              <w:rPr>
                <w:rFonts w:eastAsia="Calibri"/>
                <w:lang w:eastAsia="en-US"/>
              </w:rPr>
              <w:t xml:space="preserve">) </w:t>
            </w:r>
            <w:r w:rsidR="00C22C60" w:rsidRPr="00FA4AD9">
              <w:rPr>
                <w:rFonts w:eastAsia="Calibri"/>
                <w:lang w:eastAsia="en-US"/>
              </w:rPr>
              <w:t>2013.gada 31.janv</w:t>
            </w:r>
            <w:r w:rsidRPr="00FA4AD9">
              <w:rPr>
                <w:rFonts w:eastAsia="Calibri"/>
                <w:lang w:eastAsia="en-US"/>
              </w:rPr>
              <w:t>āra</w:t>
            </w:r>
            <w:r w:rsidR="00C22C60" w:rsidRPr="00FA4AD9">
              <w:rPr>
                <w:rFonts w:eastAsia="Calibri"/>
                <w:lang w:eastAsia="en-US"/>
              </w:rPr>
              <w:t xml:space="preserve"> </w:t>
            </w:r>
            <w:r w:rsidRPr="00FA4AD9">
              <w:rPr>
                <w:rFonts w:eastAsia="Calibri"/>
                <w:lang w:eastAsia="en-US"/>
              </w:rPr>
              <w:t>līgums Nr.16.2-15.02/3/2013</w:t>
            </w:r>
            <w:r w:rsidR="00C22C60" w:rsidRPr="00FA4AD9">
              <w:rPr>
                <w:rFonts w:eastAsia="Calibri"/>
                <w:lang w:eastAsia="en-US"/>
              </w:rPr>
              <w:t xml:space="preserve"> ar SIA OŽINA (reģistrācijas Nr.43603056798), noslēgts līdz 201</w:t>
            </w:r>
            <w:r w:rsidR="00CE5FC1" w:rsidRPr="00FA4AD9">
              <w:rPr>
                <w:rFonts w:eastAsia="Calibri"/>
                <w:lang w:eastAsia="en-US"/>
              </w:rPr>
              <w:t>8</w:t>
            </w:r>
            <w:r w:rsidR="00C22C60" w:rsidRPr="00FA4AD9">
              <w:rPr>
                <w:rFonts w:eastAsia="Calibri"/>
                <w:lang w:eastAsia="en-US"/>
              </w:rPr>
              <w:t>.gada 31.</w:t>
            </w:r>
            <w:r w:rsidR="00CE5FC1" w:rsidRPr="00FA4AD9">
              <w:rPr>
                <w:rFonts w:eastAsia="Calibri"/>
                <w:lang w:eastAsia="en-US"/>
              </w:rPr>
              <w:t>janvā</w:t>
            </w:r>
            <w:r w:rsidR="00C22C60" w:rsidRPr="00FA4AD9">
              <w:rPr>
                <w:rFonts w:eastAsia="Calibri"/>
                <w:lang w:eastAsia="en-US"/>
              </w:rPr>
              <w:t>rim;</w:t>
            </w:r>
          </w:p>
          <w:p w:rsidR="00CE5FC1" w:rsidRPr="00FA4AD9" w:rsidRDefault="00DD1AFE" w:rsidP="00CE5FC1">
            <w:pPr>
              <w:jc w:val="both"/>
              <w:rPr>
                <w:rFonts w:eastAsia="Calibri"/>
                <w:lang w:eastAsia="en-US"/>
              </w:rPr>
            </w:pPr>
            <w:r w:rsidRPr="00FA4AD9">
              <w:rPr>
                <w:rFonts w:eastAsia="Calibri"/>
                <w:lang w:eastAsia="en-US"/>
              </w:rPr>
              <w:t>9</w:t>
            </w:r>
            <w:r w:rsidR="00CE5FC1" w:rsidRPr="00FA4AD9">
              <w:rPr>
                <w:rFonts w:eastAsia="Calibri"/>
                <w:lang w:eastAsia="en-US"/>
              </w:rPr>
              <w:t>) 2013.gada 31.maija līgum</w:t>
            </w:r>
            <w:r w:rsidRPr="00FA4AD9">
              <w:rPr>
                <w:rFonts w:eastAsia="Calibri"/>
                <w:lang w:eastAsia="en-US"/>
              </w:rPr>
              <w:t>s Nr.16.2-15.02/19/2013</w:t>
            </w:r>
            <w:r w:rsidR="00CE5FC1" w:rsidRPr="00FA4AD9">
              <w:rPr>
                <w:rFonts w:eastAsia="Calibri"/>
                <w:lang w:eastAsia="en-US"/>
              </w:rPr>
              <w:t xml:space="preserve"> ar </w:t>
            </w:r>
            <w:r w:rsidR="004835CA" w:rsidRPr="00FA4AD9">
              <w:rPr>
                <w:rFonts w:eastAsia="Calibri"/>
                <w:lang w:eastAsia="en-US"/>
              </w:rPr>
              <w:t>S</w:t>
            </w:r>
            <w:r w:rsidR="00CE5FC1" w:rsidRPr="00FA4AD9">
              <w:rPr>
                <w:rFonts w:eastAsia="Calibri"/>
                <w:lang w:eastAsia="en-US"/>
              </w:rPr>
              <w:t>IA 3C (reģistrācijas Nr.43603014135), noslēgts līdz 2018.gada 31.maijam;</w:t>
            </w:r>
          </w:p>
          <w:p w:rsidR="00CE5FC1" w:rsidRPr="00FA4AD9" w:rsidRDefault="00DD1AFE" w:rsidP="00CE5FC1">
            <w:pPr>
              <w:jc w:val="both"/>
              <w:rPr>
                <w:rFonts w:eastAsia="Calibri"/>
                <w:lang w:eastAsia="en-US"/>
              </w:rPr>
            </w:pPr>
            <w:r w:rsidRPr="00FA4AD9">
              <w:rPr>
                <w:rFonts w:eastAsia="Calibri"/>
                <w:lang w:eastAsia="en-US"/>
              </w:rPr>
              <w:t>10</w:t>
            </w:r>
            <w:r w:rsidR="00CE5FC1" w:rsidRPr="00FA4AD9">
              <w:rPr>
                <w:rFonts w:eastAsia="Calibri"/>
                <w:lang w:eastAsia="en-US"/>
              </w:rPr>
              <w:t>) 2005.gada 1.februār</w:t>
            </w:r>
            <w:r w:rsidRPr="00FA4AD9">
              <w:rPr>
                <w:rFonts w:eastAsia="Calibri"/>
                <w:lang w:eastAsia="en-US"/>
              </w:rPr>
              <w:t>a</w:t>
            </w:r>
            <w:r w:rsidR="00CE5FC1" w:rsidRPr="00FA4AD9">
              <w:rPr>
                <w:rFonts w:eastAsia="Calibri"/>
                <w:lang w:eastAsia="en-US"/>
              </w:rPr>
              <w:t xml:space="preserve"> </w:t>
            </w:r>
            <w:r w:rsidRPr="00FA4AD9">
              <w:rPr>
                <w:rFonts w:eastAsia="Calibri"/>
                <w:lang w:eastAsia="en-US"/>
              </w:rPr>
              <w:t>līgums Nr.007-2005</w:t>
            </w:r>
            <w:r w:rsidR="00CE5FC1" w:rsidRPr="00FA4AD9">
              <w:rPr>
                <w:rFonts w:eastAsia="Calibri"/>
                <w:lang w:eastAsia="en-US"/>
              </w:rPr>
              <w:t xml:space="preserve"> ar SIA “STOLLER” (reģistrācijas Nr.940003226944), noslēgts līdz 2</w:t>
            </w:r>
            <w:r w:rsidR="00B90B94" w:rsidRPr="00FA4AD9">
              <w:rPr>
                <w:rFonts w:eastAsia="Calibri"/>
                <w:lang w:eastAsia="en-US"/>
              </w:rPr>
              <w:t>024</w:t>
            </w:r>
            <w:r w:rsidR="00CE5FC1" w:rsidRPr="00FA4AD9">
              <w:rPr>
                <w:rFonts w:eastAsia="Calibri"/>
                <w:lang w:eastAsia="en-US"/>
              </w:rPr>
              <w:t xml:space="preserve">.gada </w:t>
            </w:r>
            <w:r w:rsidR="00B90B94" w:rsidRPr="00FA4AD9">
              <w:rPr>
                <w:rFonts w:eastAsia="Calibri"/>
                <w:lang w:eastAsia="en-US"/>
              </w:rPr>
              <w:t>14.ap</w:t>
            </w:r>
            <w:r w:rsidR="00E33673" w:rsidRPr="00FA4AD9">
              <w:rPr>
                <w:rFonts w:eastAsia="Calibri"/>
                <w:lang w:eastAsia="en-US"/>
              </w:rPr>
              <w:t>rī</w:t>
            </w:r>
            <w:r w:rsidR="00B90B94" w:rsidRPr="00FA4AD9">
              <w:rPr>
                <w:rFonts w:eastAsia="Calibri"/>
                <w:lang w:eastAsia="en-US"/>
              </w:rPr>
              <w:t>lim</w:t>
            </w:r>
            <w:r w:rsidR="00CE5FC1" w:rsidRPr="00FA4AD9">
              <w:rPr>
                <w:rFonts w:eastAsia="Calibri"/>
                <w:lang w:eastAsia="en-US"/>
              </w:rPr>
              <w:t>;</w:t>
            </w:r>
          </w:p>
          <w:p w:rsidR="00DD1AFE" w:rsidRPr="00FA4AD9" w:rsidRDefault="00DD1AFE" w:rsidP="00DD1AFE">
            <w:pPr>
              <w:jc w:val="both"/>
              <w:rPr>
                <w:rFonts w:eastAsia="Calibri"/>
                <w:lang w:eastAsia="en-US"/>
              </w:rPr>
            </w:pPr>
            <w:r w:rsidRPr="00FA4AD9">
              <w:rPr>
                <w:rFonts w:eastAsia="Calibri"/>
                <w:lang w:eastAsia="en-US"/>
              </w:rPr>
              <w:t>11) 2015.gada 9.aprīla līgums Nr.4.4.-7/7/2014 ar Latvijas biškopības biedrību (reģistrācijas Nr.440008003310), noslēgts līdz 2025.gada 30.aprīlim;</w:t>
            </w:r>
          </w:p>
          <w:p w:rsidR="00DD1AFE" w:rsidRPr="00FA4AD9" w:rsidRDefault="00DD1AFE" w:rsidP="00DD1AFE">
            <w:pPr>
              <w:jc w:val="both"/>
              <w:rPr>
                <w:rFonts w:eastAsia="Calibri"/>
                <w:lang w:eastAsia="en-US"/>
              </w:rPr>
            </w:pPr>
            <w:r w:rsidRPr="00FA4AD9">
              <w:rPr>
                <w:rFonts w:eastAsia="Calibri"/>
                <w:lang w:eastAsia="en-US"/>
              </w:rPr>
              <w:t>12) 2012.gada 25.aprīla līgums Nr.16.2-15.02/10/085.3/25.04.12 ar Apdrošināšanas akciju sabiedrību “BALTA” (reģistrācijas Nr.40003049409), noslēgts līdz 2017</w:t>
            </w:r>
            <w:r w:rsidR="001B7668" w:rsidRPr="00FA4AD9">
              <w:rPr>
                <w:rFonts w:eastAsia="Calibri"/>
                <w:lang w:eastAsia="en-US"/>
              </w:rPr>
              <w:t>.</w:t>
            </w:r>
            <w:r w:rsidRPr="00FA4AD9">
              <w:rPr>
                <w:rFonts w:eastAsia="Calibri"/>
                <w:lang w:eastAsia="en-US"/>
              </w:rPr>
              <w:t>gada 30.aprīlim;</w:t>
            </w:r>
          </w:p>
          <w:p w:rsidR="00DD1AFE" w:rsidRPr="00FA4AD9" w:rsidRDefault="00DD1AFE" w:rsidP="00DD1AFE">
            <w:pPr>
              <w:jc w:val="both"/>
              <w:rPr>
                <w:rFonts w:eastAsia="Calibri"/>
                <w:lang w:eastAsia="en-US"/>
              </w:rPr>
            </w:pPr>
            <w:r w:rsidRPr="00FA4AD9">
              <w:rPr>
                <w:rFonts w:eastAsia="Calibri"/>
                <w:lang w:eastAsia="en-US"/>
              </w:rPr>
              <w:t>13) 2012.gada 18.decembra līgums Nr.16.2-15.02/</w:t>
            </w:r>
            <w:r w:rsidR="007B5051" w:rsidRPr="00FA4AD9">
              <w:rPr>
                <w:rFonts w:eastAsia="Calibri"/>
                <w:lang w:eastAsia="en-US"/>
              </w:rPr>
              <w:t>18/20</w:t>
            </w:r>
            <w:r w:rsidRPr="00FA4AD9">
              <w:rPr>
                <w:rFonts w:eastAsia="Calibri"/>
                <w:lang w:eastAsia="en-US"/>
              </w:rPr>
              <w:t xml:space="preserve">12 ar </w:t>
            </w:r>
            <w:r w:rsidR="007B5051" w:rsidRPr="00FA4AD9">
              <w:rPr>
                <w:rFonts w:eastAsia="Calibri"/>
                <w:lang w:eastAsia="en-US"/>
              </w:rPr>
              <w:t xml:space="preserve">AS EXICEN SERVICES LATVIA </w:t>
            </w:r>
            <w:r w:rsidRPr="00FA4AD9">
              <w:rPr>
                <w:rFonts w:eastAsia="Calibri"/>
                <w:lang w:eastAsia="en-US"/>
              </w:rPr>
              <w:t>(reģistrācijas Nr.40003</w:t>
            </w:r>
            <w:r w:rsidR="007B5051" w:rsidRPr="00FA4AD9">
              <w:rPr>
                <w:rFonts w:eastAsia="Calibri"/>
                <w:lang w:eastAsia="en-US"/>
              </w:rPr>
              <w:t>275598</w:t>
            </w:r>
            <w:r w:rsidRPr="00FA4AD9">
              <w:rPr>
                <w:rFonts w:eastAsia="Calibri"/>
                <w:lang w:eastAsia="en-US"/>
              </w:rPr>
              <w:t>), noslēgts līdz 2</w:t>
            </w:r>
            <w:r w:rsidR="007B5051" w:rsidRPr="00FA4AD9">
              <w:rPr>
                <w:rFonts w:eastAsia="Calibri"/>
                <w:lang w:eastAsia="en-US"/>
              </w:rPr>
              <w:t>024</w:t>
            </w:r>
            <w:r w:rsidR="001B7668" w:rsidRPr="00FA4AD9">
              <w:rPr>
                <w:rFonts w:eastAsia="Calibri"/>
                <w:lang w:eastAsia="en-US"/>
              </w:rPr>
              <w:t>.</w:t>
            </w:r>
            <w:r w:rsidRPr="00FA4AD9">
              <w:rPr>
                <w:rFonts w:eastAsia="Calibri"/>
                <w:lang w:eastAsia="en-US"/>
              </w:rPr>
              <w:t xml:space="preserve">gada </w:t>
            </w:r>
            <w:r w:rsidR="007B5051" w:rsidRPr="00FA4AD9">
              <w:rPr>
                <w:rFonts w:eastAsia="Calibri"/>
                <w:lang w:eastAsia="en-US"/>
              </w:rPr>
              <w:t>31.decembrim</w:t>
            </w:r>
            <w:r w:rsidRPr="00FA4AD9">
              <w:rPr>
                <w:rFonts w:eastAsia="Calibri"/>
                <w:lang w:eastAsia="en-US"/>
              </w:rPr>
              <w:t>;</w:t>
            </w:r>
          </w:p>
          <w:p w:rsidR="007B5051" w:rsidRPr="00FA4AD9" w:rsidRDefault="007B5051" w:rsidP="007B5051">
            <w:pPr>
              <w:jc w:val="both"/>
              <w:rPr>
                <w:rFonts w:eastAsia="Calibri"/>
                <w:lang w:eastAsia="en-US"/>
              </w:rPr>
            </w:pPr>
            <w:r w:rsidRPr="00FA4AD9">
              <w:rPr>
                <w:rFonts w:eastAsia="Calibri"/>
                <w:lang w:eastAsia="en-US"/>
              </w:rPr>
              <w:t>14) 2013.gada 21.novembra līgums Nr.16.2-15.02/45/2013 ar SIA ALIS-B (reģistrācijas Nr.43603037852), noslēgts līdz 2025</w:t>
            </w:r>
            <w:r w:rsidR="001B7668" w:rsidRPr="00FA4AD9">
              <w:rPr>
                <w:rFonts w:eastAsia="Calibri"/>
                <w:lang w:eastAsia="en-US"/>
              </w:rPr>
              <w:t>.</w:t>
            </w:r>
            <w:r w:rsidRPr="00FA4AD9">
              <w:rPr>
                <w:rFonts w:eastAsia="Calibri"/>
                <w:lang w:eastAsia="en-US"/>
              </w:rPr>
              <w:t>gada 30.novembrim;</w:t>
            </w:r>
          </w:p>
          <w:p w:rsidR="007B5051" w:rsidRPr="00FA4AD9" w:rsidRDefault="007B5051" w:rsidP="007B5051">
            <w:pPr>
              <w:jc w:val="both"/>
              <w:rPr>
                <w:rFonts w:eastAsia="Calibri"/>
                <w:lang w:eastAsia="en-US"/>
              </w:rPr>
            </w:pPr>
            <w:r w:rsidRPr="00FA4AD9">
              <w:rPr>
                <w:rFonts w:eastAsia="Calibri"/>
                <w:lang w:eastAsia="en-US"/>
              </w:rPr>
              <w:t xml:space="preserve">15) </w:t>
            </w:r>
            <w:r w:rsidR="001B7668" w:rsidRPr="00FA4AD9">
              <w:rPr>
                <w:rFonts w:eastAsia="Calibri"/>
                <w:lang w:eastAsia="en-US"/>
              </w:rPr>
              <w:t>2014.gada 20.jūnija līgums Nr.4.4.-7/12/2014 ar SIA A APTIEKAS (reģistrācijas Nr.40003723815), noslēgts līdz 2026.gada 30.jūnijam;</w:t>
            </w:r>
          </w:p>
          <w:p w:rsidR="0032165B" w:rsidRPr="00FA4AD9" w:rsidRDefault="0032165B" w:rsidP="0032165B">
            <w:pPr>
              <w:jc w:val="both"/>
              <w:rPr>
                <w:rFonts w:eastAsia="Calibri"/>
                <w:lang w:eastAsia="en-US"/>
              </w:rPr>
            </w:pPr>
            <w:r w:rsidRPr="00FA4AD9">
              <w:rPr>
                <w:rFonts w:eastAsia="Calibri"/>
                <w:lang w:eastAsia="en-US"/>
              </w:rPr>
              <w:t>16) 2014.gada 29.septembra līgums Nr.4.4.-7/23/2014 ar SIA ABGARA (reģistrācijas Nr.43603066442), noslēgts līdz 2018.gada 30.septembrim;</w:t>
            </w:r>
          </w:p>
          <w:p w:rsidR="0032165B" w:rsidRPr="00FA4AD9" w:rsidRDefault="0032165B" w:rsidP="0032165B">
            <w:pPr>
              <w:jc w:val="both"/>
              <w:rPr>
                <w:rFonts w:eastAsia="Calibri"/>
                <w:lang w:eastAsia="en-US"/>
              </w:rPr>
            </w:pPr>
            <w:r w:rsidRPr="00FA4AD9">
              <w:rPr>
                <w:rFonts w:eastAsia="Calibri"/>
                <w:lang w:eastAsia="en-US"/>
              </w:rPr>
              <w:t>17) 2006.gada 18.aprila līgums Nr.</w:t>
            </w:r>
            <w:r w:rsidR="00C44498" w:rsidRPr="00FA4AD9">
              <w:rPr>
                <w:rFonts w:eastAsia="Calibri"/>
                <w:lang w:eastAsia="en-US"/>
              </w:rPr>
              <w:t>16.2-15/12</w:t>
            </w:r>
            <w:r w:rsidRPr="00FA4AD9">
              <w:rPr>
                <w:rFonts w:eastAsia="Calibri"/>
                <w:lang w:eastAsia="en-US"/>
              </w:rPr>
              <w:t xml:space="preserve"> ar SIA </w:t>
            </w:r>
            <w:r w:rsidR="00C44498" w:rsidRPr="00FA4AD9">
              <w:rPr>
                <w:rFonts w:eastAsia="Calibri"/>
                <w:lang w:eastAsia="en-US"/>
              </w:rPr>
              <w:t xml:space="preserve">“JAF”, noslēgts </w:t>
            </w:r>
            <w:r w:rsidR="00C44498" w:rsidRPr="00FA4AD9">
              <w:rPr>
                <w:rFonts w:eastAsia="Calibri"/>
                <w:lang w:eastAsia="en-US"/>
              </w:rPr>
              <w:lastRenderedPageBreak/>
              <w:t>līdz 2019</w:t>
            </w:r>
            <w:r w:rsidRPr="00FA4AD9">
              <w:rPr>
                <w:rFonts w:eastAsia="Calibri"/>
                <w:lang w:eastAsia="en-US"/>
              </w:rPr>
              <w:t xml:space="preserve">.gada </w:t>
            </w:r>
            <w:r w:rsidR="00C44498" w:rsidRPr="00FA4AD9">
              <w:rPr>
                <w:rFonts w:eastAsia="Calibri"/>
                <w:lang w:eastAsia="en-US"/>
              </w:rPr>
              <w:t>1.oktobrim</w:t>
            </w:r>
            <w:r w:rsidRPr="00FA4AD9">
              <w:rPr>
                <w:rFonts w:eastAsia="Calibri"/>
                <w:lang w:eastAsia="en-US"/>
              </w:rPr>
              <w:t>;</w:t>
            </w:r>
          </w:p>
          <w:p w:rsidR="00C44498" w:rsidRPr="00FA4AD9" w:rsidRDefault="00C44498" w:rsidP="00C44498">
            <w:pPr>
              <w:jc w:val="both"/>
              <w:rPr>
                <w:rFonts w:eastAsia="Calibri"/>
                <w:lang w:eastAsia="en-US"/>
              </w:rPr>
            </w:pPr>
            <w:r w:rsidRPr="00FA4AD9">
              <w:rPr>
                <w:rFonts w:eastAsia="Calibri"/>
                <w:lang w:eastAsia="en-US"/>
              </w:rPr>
              <w:t>18) 2013.gada 13.septembra līgums Nr.</w:t>
            </w:r>
            <w:r w:rsidR="00C2793A" w:rsidRPr="00FA4AD9">
              <w:rPr>
                <w:rFonts w:eastAsia="Calibri"/>
                <w:lang w:eastAsia="en-US"/>
              </w:rPr>
              <w:t>16.2-15.02/27/2013</w:t>
            </w:r>
            <w:r w:rsidRPr="00FA4AD9">
              <w:rPr>
                <w:rFonts w:eastAsia="Calibri"/>
                <w:lang w:eastAsia="en-US"/>
              </w:rPr>
              <w:t xml:space="preserve"> ar SIA </w:t>
            </w:r>
            <w:r w:rsidR="00C2793A" w:rsidRPr="00FA4AD9">
              <w:rPr>
                <w:rFonts w:eastAsia="Calibri"/>
                <w:lang w:eastAsia="en-US"/>
              </w:rPr>
              <w:t xml:space="preserve">MACIBU UN KONSULTĀCIJU CENTRS “LĪDERIS” </w:t>
            </w:r>
            <w:r w:rsidRPr="00FA4AD9">
              <w:rPr>
                <w:rFonts w:eastAsia="Calibri"/>
                <w:lang w:eastAsia="en-US"/>
              </w:rPr>
              <w:t>(reģistrācijas Nr.</w:t>
            </w:r>
            <w:r w:rsidR="00C2793A" w:rsidRPr="00FA4AD9">
              <w:rPr>
                <w:rFonts w:eastAsia="Calibri"/>
                <w:lang w:eastAsia="en-US"/>
              </w:rPr>
              <w:t>43603011374</w:t>
            </w:r>
            <w:r w:rsidRPr="00FA4AD9">
              <w:rPr>
                <w:rFonts w:eastAsia="Calibri"/>
                <w:lang w:eastAsia="en-US"/>
              </w:rPr>
              <w:t>), noslēgts līdz 20</w:t>
            </w:r>
            <w:r w:rsidR="00C2793A" w:rsidRPr="00FA4AD9">
              <w:rPr>
                <w:rFonts w:eastAsia="Calibri"/>
                <w:lang w:eastAsia="en-US"/>
              </w:rPr>
              <w:t>18</w:t>
            </w:r>
            <w:r w:rsidRPr="00FA4AD9">
              <w:rPr>
                <w:rFonts w:eastAsia="Calibri"/>
                <w:lang w:eastAsia="en-US"/>
              </w:rPr>
              <w:t>.gada 30.</w:t>
            </w:r>
            <w:r w:rsidR="00C2793A" w:rsidRPr="00FA4AD9">
              <w:rPr>
                <w:rFonts w:eastAsia="Calibri"/>
                <w:lang w:eastAsia="en-US"/>
              </w:rPr>
              <w:t>septembrim</w:t>
            </w:r>
            <w:r w:rsidRPr="00FA4AD9">
              <w:rPr>
                <w:rFonts w:eastAsia="Calibri"/>
                <w:lang w:eastAsia="en-US"/>
              </w:rPr>
              <w:t>;</w:t>
            </w:r>
          </w:p>
          <w:p w:rsidR="005D6F9C" w:rsidRPr="00FA4AD9" w:rsidRDefault="00083717" w:rsidP="005D6F9C">
            <w:pPr>
              <w:jc w:val="both"/>
              <w:rPr>
                <w:rFonts w:eastAsia="Calibri"/>
                <w:lang w:eastAsia="en-US"/>
              </w:rPr>
            </w:pPr>
            <w:r w:rsidRPr="00FA4AD9">
              <w:rPr>
                <w:rFonts w:eastAsia="Calibri"/>
                <w:lang w:eastAsia="en-US"/>
              </w:rPr>
              <w:t>19</w:t>
            </w:r>
            <w:r w:rsidR="005D6F9C" w:rsidRPr="00FA4AD9">
              <w:rPr>
                <w:rFonts w:eastAsia="Calibri"/>
                <w:lang w:eastAsia="en-US"/>
              </w:rPr>
              <w:t xml:space="preserve">) 2013.gada </w:t>
            </w:r>
            <w:r w:rsidR="00206F6B" w:rsidRPr="00FA4AD9">
              <w:rPr>
                <w:rFonts w:eastAsia="Calibri"/>
                <w:lang w:eastAsia="en-US"/>
              </w:rPr>
              <w:t>30</w:t>
            </w:r>
            <w:r w:rsidR="005D6F9C" w:rsidRPr="00FA4AD9">
              <w:rPr>
                <w:rFonts w:eastAsia="Calibri"/>
                <w:lang w:eastAsia="en-US"/>
              </w:rPr>
              <w:t>.maija līgums Nr.</w:t>
            </w:r>
            <w:r w:rsidR="00EE0527" w:rsidRPr="00FA4AD9">
              <w:rPr>
                <w:rFonts w:eastAsia="Calibri"/>
                <w:lang w:eastAsia="en-US"/>
              </w:rPr>
              <w:t>16.2-15.02/16/2013</w:t>
            </w:r>
            <w:r w:rsidR="005D6F9C" w:rsidRPr="00FA4AD9">
              <w:rPr>
                <w:rFonts w:eastAsia="Calibri"/>
                <w:lang w:eastAsia="en-US"/>
              </w:rPr>
              <w:t xml:space="preserve"> ar </w:t>
            </w:r>
            <w:r w:rsidR="00EE0527" w:rsidRPr="00FA4AD9">
              <w:rPr>
                <w:rFonts w:eastAsia="Calibri"/>
                <w:lang w:eastAsia="en-US"/>
              </w:rPr>
              <w:t xml:space="preserve">SIA ROSĪBA ZSI </w:t>
            </w:r>
            <w:r w:rsidR="005D6F9C" w:rsidRPr="00FA4AD9">
              <w:rPr>
                <w:rFonts w:eastAsia="Calibri"/>
                <w:lang w:eastAsia="en-US"/>
              </w:rPr>
              <w:t>(reģistrācijas Nr.</w:t>
            </w:r>
            <w:r w:rsidR="00EE0527" w:rsidRPr="00FA4AD9">
              <w:rPr>
                <w:rFonts w:eastAsia="Calibri"/>
                <w:lang w:eastAsia="en-US"/>
              </w:rPr>
              <w:t>53603038741</w:t>
            </w:r>
            <w:r w:rsidR="005D6F9C" w:rsidRPr="00FA4AD9">
              <w:rPr>
                <w:rFonts w:eastAsia="Calibri"/>
                <w:lang w:eastAsia="en-US"/>
              </w:rPr>
              <w:t>), noslēgts līdz 20</w:t>
            </w:r>
            <w:r w:rsidR="00EE0527" w:rsidRPr="00FA4AD9">
              <w:rPr>
                <w:rFonts w:eastAsia="Calibri"/>
                <w:lang w:eastAsia="en-US"/>
              </w:rPr>
              <w:t>25</w:t>
            </w:r>
            <w:r w:rsidR="005D6F9C" w:rsidRPr="00FA4AD9">
              <w:rPr>
                <w:rFonts w:eastAsia="Calibri"/>
                <w:lang w:eastAsia="en-US"/>
              </w:rPr>
              <w:t>.gada 31.maijam;</w:t>
            </w:r>
          </w:p>
          <w:p w:rsidR="005D6F9C" w:rsidRPr="00FA4AD9" w:rsidRDefault="00EE0527" w:rsidP="000C2785">
            <w:pPr>
              <w:jc w:val="both"/>
              <w:rPr>
                <w:rFonts w:eastAsia="Calibri"/>
                <w:lang w:eastAsia="en-US"/>
              </w:rPr>
            </w:pPr>
            <w:r w:rsidRPr="00FA4AD9">
              <w:rPr>
                <w:rFonts w:eastAsia="Calibri"/>
                <w:lang w:eastAsia="en-US"/>
              </w:rPr>
              <w:t>2</w:t>
            </w:r>
            <w:r w:rsidR="00083717" w:rsidRPr="00FA4AD9">
              <w:rPr>
                <w:rFonts w:eastAsia="Calibri"/>
                <w:lang w:eastAsia="en-US"/>
              </w:rPr>
              <w:t>0</w:t>
            </w:r>
            <w:r w:rsidRPr="00FA4AD9">
              <w:rPr>
                <w:rFonts w:eastAsia="Calibri"/>
                <w:lang w:eastAsia="en-US"/>
              </w:rPr>
              <w:t>) 2014.gada 20.jūnija līgums Nr.4.4.-7/10/2014 ar SIA FAVORITE BEAUTY STUDIO (reģistrācijas Nr.40103227471), noslēgts līdz 2019.gada 30.jūnijam;</w:t>
            </w:r>
          </w:p>
          <w:p w:rsidR="00EE0527" w:rsidRPr="00FA4AD9" w:rsidRDefault="00EE0527" w:rsidP="000C2785">
            <w:pPr>
              <w:jc w:val="both"/>
              <w:rPr>
                <w:rFonts w:eastAsia="Calibri"/>
                <w:lang w:eastAsia="en-US"/>
              </w:rPr>
            </w:pPr>
            <w:r w:rsidRPr="00FA4AD9">
              <w:rPr>
                <w:rFonts w:eastAsia="Calibri"/>
                <w:lang w:eastAsia="en-US"/>
              </w:rPr>
              <w:t>2</w:t>
            </w:r>
            <w:r w:rsidR="00083717" w:rsidRPr="00FA4AD9">
              <w:rPr>
                <w:rFonts w:eastAsia="Calibri"/>
                <w:lang w:eastAsia="en-US"/>
              </w:rPr>
              <w:t>1</w:t>
            </w:r>
            <w:r w:rsidRPr="00FA4AD9">
              <w:rPr>
                <w:rFonts w:eastAsia="Calibri"/>
                <w:lang w:eastAsia="en-US"/>
              </w:rPr>
              <w:t>) 2014.gada 31.marta</w:t>
            </w:r>
            <w:r w:rsidR="00614360" w:rsidRPr="00FA4AD9">
              <w:rPr>
                <w:rFonts w:eastAsia="Calibri"/>
                <w:lang w:eastAsia="en-US"/>
              </w:rPr>
              <w:t xml:space="preserve"> līgums Nr.4.4.-7/</w:t>
            </w:r>
            <w:r w:rsidRPr="00FA4AD9">
              <w:rPr>
                <w:rFonts w:eastAsia="Calibri"/>
                <w:lang w:eastAsia="en-US"/>
              </w:rPr>
              <w:t>7/2014 ar SIA JELGAVAS  GAĻAS NAMS (reģistrācijas Nr.43603063164), noslēgts līdz 20</w:t>
            </w:r>
            <w:r w:rsidR="008122F2" w:rsidRPr="00FA4AD9">
              <w:rPr>
                <w:rFonts w:eastAsia="Calibri"/>
                <w:lang w:eastAsia="en-US"/>
              </w:rPr>
              <w:t>26</w:t>
            </w:r>
            <w:r w:rsidRPr="00FA4AD9">
              <w:rPr>
                <w:rFonts w:eastAsia="Calibri"/>
                <w:lang w:eastAsia="en-US"/>
              </w:rPr>
              <w:t xml:space="preserve">.gada </w:t>
            </w:r>
            <w:r w:rsidR="008122F2" w:rsidRPr="00FA4AD9">
              <w:rPr>
                <w:rFonts w:eastAsia="Calibri"/>
                <w:lang w:eastAsia="en-US"/>
              </w:rPr>
              <w:t>31.martam</w:t>
            </w:r>
            <w:r w:rsidRPr="00FA4AD9">
              <w:rPr>
                <w:rFonts w:eastAsia="Calibri"/>
                <w:lang w:eastAsia="en-US"/>
              </w:rPr>
              <w:t>;</w:t>
            </w:r>
          </w:p>
          <w:p w:rsidR="008122F2" w:rsidRPr="00FA4AD9" w:rsidRDefault="008122F2" w:rsidP="000C2785">
            <w:pPr>
              <w:jc w:val="both"/>
              <w:rPr>
                <w:rFonts w:eastAsia="Calibri"/>
                <w:lang w:eastAsia="en-US"/>
              </w:rPr>
            </w:pPr>
            <w:r w:rsidRPr="00FA4AD9">
              <w:rPr>
                <w:rFonts w:eastAsia="Calibri"/>
                <w:lang w:eastAsia="en-US"/>
              </w:rPr>
              <w:t>2</w:t>
            </w:r>
            <w:r w:rsidR="00083717" w:rsidRPr="00FA4AD9">
              <w:rPr>
                <w:rFonts w:eastAsia="Calibri"/>
                <w:lang w:eastAsia="en-US"/>
              </w:rPr>
              <w:t>2</w:t>
            </w:r>
            <w:r w:rsidRPr="00FA4AD9">
              <w:rPr>
                <w:rFonts w:eastAsia="Calibri"/>
                <w:lang w:eastAsia="en-US"/>
              </w:rPr>
              <w:t>) 2016.gada 28.janvāra līgums Nr.4.4.-7/1/2016 ar  TRANKALI RODIJU (p.k. 100269-10002), noslēgts līdz 2022.gada 31.janvārim;</w:t>
            </w:r>
          </w:p>
          <w:p w:rsidR="008122F2" w:rsidRPr="00FA4AD9" w:rsidRDefault="008122F2" w:rsidP="000C2785">
            <w:pPr>
              <w:jc w:val="both"/>
              <w:rPr>
                <w:rFonts w:eastAsia="Calibri"/>
                <w:lang w:eastAsia="en-US"/>
              </w:rPr>
            </w:pPr>
            <w:r w:rsidRPr="00FA4AD9">
              <w:rPr>
                <w:rFonts w:eastAsia="Calibri"/>
                <w:lang w:eastAsia="en-US"/>
              </w:rPr>
              <w:t>2</w:t>
            </w:r>
            <w:r w:rsidR="00083717" w:rsidRPr="00FA4AD9">
              <w:rPr>
                <w:rFonts w:eastAsia="Calibri"/>
                <w:lang w:eastAsia="en-US"/>
              </w:rPr>
              <w:t>3</w:t>
            </w:r>
            <w:r w:rsidRPr="00FA4AD9">
              <w:rPr>
                <w:rFonts w:eastAsia="Calibri"/>
                <w:lang w:eastAsia="en-US"/>
              </w:rPr>
              <w:t>) 2013.gada 28.decembra līgums Nr.16.2-15.02/49/2013 ar SIA MEHO (reģistrācijas Nr.58502004361), noslēgts līdz 2018.gada 31.decembrim;</w:t>
            </w:r>
          </w:p>
          <w:p w:rsidR="008122F2" w:rsidRPr="00FA4AD9" w:rsidRDefault="008122F2" w:rsidP="000C2785">
            <w:pPr>
              <w:jc w:val="both"/>
              <w:rPr>
                <w:rFonts w:eastAsia="Calibri"/>
                <w:lang w:eastAsia="en-US"/>
              </w:rPr>
            </w:pPr>
            <w:r w:rsidRPr="00FA4AD9">
              <w:rPr>
                <w:rFonts w:eastAsia="Calibri"/>
                <w:lang w:eastAsia="en-US"/>
              </w:rPr>
              <w:t>2</w:t>
            </w:r>
            <w:r w:rsidR="00676F0B" w:rsidRPr="00FA4AD9">
              <w:rPr>
                <w:rFonts w:eastAsia="Calibri"/>
                <w:lang w:eastAsia="en-US"/>
              </w:rPr>
              <w:t>4</w:t>
            </w:r>
            <w:r w:rsidRPr="00FA4AD9">
              <w:rPr>
                <w:rFonts w:eastAsia="Calibri"/>
                <w:lang w:eastAsia="en-US"/>
              </w:rPr>
              <w:t xml:space="preserve">) </w:t>
            </w:r>
            <w:r w:rsidR="00552623" w:rsidRPr="00FA4AD9">
              <w:rPr>
                <w:rFonts w:eastAsia="Calibri"/>
                <w:lang w:eastAsia="en-US"/>
              </w:rPr>
              <w:t>2012.gada 31.maija līgums Nr.16.2-15.02/12/2012 ar JĀNIS A SIA (reģistrācijas Nr.40002040192), noslēgts līdz 2017.gada 31.maijam;</w:t>
            </w:r>
          </w:p>
          <w:p w:rsidR="00552623" w:rsidRPr="00FA4AD9" w:rsidRDefault="00552623" w:rsidP="000C2785">
            <w:pPr>
              <w:jc w:val="both"/>
              <w:rPr>
                <w:rFonts w:eastAsia="Calibri"/>
                <w:lang w:eastAsia="en-US"/>
              </w:rPr>
            </w:pPr>
            <w:r w:rsidRPr="00FA4AD9">
              <w:rPr>
                <w:rFonts w:eastAsia="Calibri"/>
                <w:lang w:eastAsia="en-US"/>
              </w:rPr>
              <w:t>2</w:t>
            </w:r>
            <w:r w:rsidR="00676F0B" w:rsidRPr="00FA4AD9">
              <w:rPr>
                <w:rFonts w:eastAsia="Calibri"/>
                <w:lang w:eastAsia="en-US"/>
              </w:rPr>
              <w:t>5</w:t>
            </w:r>
            <w:r w:rsidRPr="00FA4AD9">
              <w:rPr>
                <w:rFonts w:eastAsia="Calibri"/>
                <w:lang w:eastAsia="en-US"/>
              </w:rPr>
              <w:t>) 2014.gada 20.jūnija līgums Nr.4.4.-7/11/2014 ar SIA DAGANS (reģistrācijas Nr.43603039209), noslēgts līdz 20</w:t>
            </w:r>
            <w:r w:rsidR="00C735E3" w:rsidRPr="00FA4AD9">
              <w:rPr>
                <w:rFonts w:eastAsia="Calibri"/>
                <w:lang w:eastAsia="en-US"/>
              </w:rPr>
              <w:t>19</w:t>
            </w:r>
            <w:r w:rsidRPr="00FA4AD9">
              <w:rPr>
                <w:rFonts w:eastAsia="Calibri"/>
                <w:lang w:eastAsia="en-US"/>
              </w:rPr>
              <w:t xml:space="preserve">.gada </w:t>
            </w:r>
            <w:r w:rsidR="00C735E3" w:rsidRPr="00FA4AD9">
              <w:rPr>
                <w:rFonts w:eastAsia="Calibri"/>
                <w:lang w:eastAsia="en-US"/>
              </w:rPr>
              <w:t>30.jūnijam</w:t>
            </w:r>
            <w:r w:rsidRPr="00FA4AD9">
              <w:rPr>
                <w:rFonts w:eastAsia="Calibri"/>
                <w:lang w:eastAsia="en-US"/>
              </w:rPr>
              <w:t>;</w:t>
            </w:r>
          </w:p>
          <w:p w:rsidR="00C735E3" w:rsidRPr="00FA4AD9" w:rsidRDefault="00321AC0" w:rsidP="000C2785">
            <w:pPr>
              <w:jc w:val="both"/>
              <w:rPr>
                <w:rFonts w:eastAsia="Calibri"/>
                <w:lang w:eastAsia="en-US"/>
              </w:rPr>
            </w:pPr>
            <w:r w:rsidRPr="00FA4AD9">
              <w:rPr>
                <w:rFonts w:eastAsia="Calibri"/>
                <w:lang w:eastAsia="en-US"/>
              </w:rPr>
              <w:t>2</w:t>
            </w:r>
            <w:r w:rsidR="00676F0B" w:rsidRPr="00FA4AD9">
              <w:rPr>
                <w:rFonts w:eastAsia="Calibri"/>
                <w:lang w:eastAsia="en-US"/>
              </w:rPr>
              <w:t>6</w:t>
            </w:r>
            <w:r w:rsidRPr="00FA4AD9">
              <w:rPr>
                <w:rFonts w:eastAsia="Calibri"/>
                <w:lang w:eastAsia="en-US"/>
              </w:rPr>
              <w:t>) 2012.gada 10.maija līgums Nr.16.2-15.02/11/2012 ar AS “Latvijas valsts meži” (reģistrācijas Nr.40003466281), noslēgts līdz 2017.gada 1.jūnijam;</w:t>
            </w:r>
          </w:p>
          <w:p w:rsidR="00A57994" w:rsidRPr="00FA4AD9" w:rsidRDefault="00C92662" w:rsidP="000C2785">
            <w:pPr>
              <w:jc w:val="both"/>
              <w:rPr>
                <w:rFonts w:eastAsia="Calibri"/>
                <w:lang w:eastAsia="en-US"/>
              </w:rPr>
            </w:pPr>
            <w:r w:rsidRPr="00FA4AD9">
              <w:rPr>
                <w:rFonts w:eastAsia="Calibri"/>
                <w:lang w:eastAsia="en-US"/>
              </w:rPr>
              <w:t>2</w:t>
            </w:r>
            <w:r w:rsidR="00676F0B" w:rsidRPr="00FA4AD9">
              <w:rPr>
                <w:rFonts w:eastAsia="Calibri"/>
                <w:lang w:eastAsia="en-US"/>
              </w:rPr>
              <w:t>7</w:t>
            </w:r>
            <w:r w:rsidR="00A57994" w:rsidRPr="00FA4AD9">
              <w:rPr>
                <w:rFonts w:eastAsia="Calibri"/>
                <w:lang w:eastAsia="en-US"/>
              </w:rPr>
              <w:t xml:space="preserve">) 2006.gada 12.jūlija līgums Nr.16.2-15/18 ar Valsts </w:t>
            </w:r>
            <w:r w:rsidR="00C42D63" w:rsidRPr="00FA4AD9">
              <w:rPr>
                <w:rFonts w:eastAsia="Calibri"/>
                <w:lang w:eastAsia="en-US"/>
              </w:rPr>
              <w:t xml:space="preserve">meža dienestu </w:t>
            </w:r>
            <w:r w:rsidR="00A57994" w:rsidRPr="00FA4AD9">
              <w:rPr>
                <w:rFonts w:eastAsia="Calibri"/>
                <w:lang w:eastAsia="en-US"/>
              </w:rPr>
              <w:t>(reģistrācijas Nr.90000057795), noslēgts līdz 2021.gada 12.jūlijam;</w:t>
            </w:r>
          </w:p>
          <w:p w:rsidR="00890A3F" w:rsidRPr="00FA4AD9" w:rsidRDefault="00890A3F" w:rsidP="00AF24F4">
            <w:pPr>
              <w:rPr>
                <w:rFonts w:eastAsia="Calibri"/>
                <w:lang w:eastAsia="en-US"/>
              </w:rPr>
            </w:pPr>
          </w:p>
          <w:p w:rsidR="00B02C0A" w:rsidRPr="00FA4AD9" w:rsidRDefault="00890A3F" w:rsidP="00542524">
            <w:pPr>
              <w:ind w:firstLine="252"/>
              <w:jc w:val="both"/>
              <w:rPr>
                <w:rFonts w:eastAsia="Calibri"/>
                <w:bCs/>
                <w:lang w:val="gsw-FR" w:eastAsia="en-US"/>
              </w:rPr>
            </w:pPr>
            <w:r w:rsidRPr="00FA4AD9">
              <w:rPr>
                <w:rFonts w:eastAsia="Calibri"/>
                <w:lang w:eastAsia="en-US"/>
              </w:rPr>
              <w:t>Pārējie noslēgti nomas līgumi par LLU ēku telpām</w:t>
            </w:r>
            <w:r w:rsidR="00AF24F4" w:rsidRPr="00FA4AD9">
              <w:rPr>
                <w:rFonts w:eastAsia="Calibri"/>
                <w:lang w:eastAsia="en-US"/>
              </w:rPr>
              <w:t xml:space="preserve"> ir ar nenozīmīgu platību un tie neietekmē LLU pamatfunkciju īstenošanu, bez tam</w:t>
            </w:r>
            <w:r w:rsidR="00AF24F4" w:rsidRPr="00FA4AD9">
              <w:rPr>
                <w:rFonts w:ascii="Calibri" w:eastAsia="Calibri" w:hAnsi="Calibri"/>
                <w:lang w:eastAsia="en-US"/>
              </w:rPr>
              <w:t xml:space="preserve"> </w:t>
            </w:r>
            <w:r w:rsidR="00AF24F4" w:rsidRPr="00FA4AD9">
              <w:rPr>
                <w:rFonts w:eastAsia="Calibri"/>
                <w:bCs/>
                <w:lang w:eastAsia="en-US"/>
              </w:rPr>
              <w:t>t</w:t>
            </w:r>
            <w:r w:rsidR="00AF24F4" w:rsidRPr="00FA4AD9">
              <w:rPr>
                <w:rFonts w:eastAsia="Calibri"/>
                <w:bCs/>
                <w:lang w:val="gsw-FR" w:eastAsia="en-US"/>
              </w:rPr>
              <w:t>elpas, kuras LLU iznomā ir piemērotas dažādu pakalpojumu sniegšanai un vēsturiski izvietotas ēku pirmajos stāvos. Finanšu līdzekļus, kas iegūti no telpu nomas, LLU iegulda ēku uzturēšanai un tas nodrošina studējošo darba vides un sadzīves apstākļu uzlabošanu, līdz ar to veicinot LLU pamatfunkciju īstenošanu.</w:t>
            </w:r>
          </w:p>
          <w:p w:rsidR="00542524" w:rsidRPr="00FA4AD9" w:rsidRDefault="0058239F" w:rsidP="00542524">
            <w:pPr>
              <w:autoSpaceDE w:val="0"/>
              <w:autoSpaceDN w:val="0"/>
              <w:adjustRightInd w:val="0"/>
              <w:ind w:firstLine="252"/>
              <w:jc w:val="both"/>
              <w:rPr>
                <w:rFonts w:eastAsia="Calibri"/>
                <w:lang w:eastAsia="en-US"/>
              </w:rPr>
            </w:pPr>
            <w:r w:rsidRPr="00FA4AD9">
              <w:rPr>
                <w:rFonts w:eastAsia="Calibri"/>
                <w:lang w:eastAsia="en-US"/>
              </w:rPr>
              <w:t xml:space="preserve"> </w:t>
            </w:r>
            <w:r w:rsidR="00542524" w:rsidRPr="00FA4AD9">
              <w:rPr>
                <w:rFonts w:eastAsia="Calibri"/>
                <w:lang w:eastAsia="en-US"/>
              </w:rPr>
              <w:t xml:space="preserve">Rīkojuma projekta 2.1.1. līdz 2.1.4.apakšpunktos ir norādītas citas funkcijas (pētniecības, sporta, u.c. funkcijas), kuru īstenošanai tiek nodoti nekustamie īpašumi, pamatojoties uz to, ka studiju process ir organiski saistīts ar zinātnisko pētniecību, studējošiem jāapgūst pētniecības process, zinātniskās metodoloģijas pielietošana un dažādas pētījumu metodes. </w:t>
            </w:r>
          </w:p>
          <w:p w:rsidR="0058239F" w:rsidRPr="00FA4AD9" w:rsidRDefault="0058239F" w:rsidP="0058239F">
            <w:pPr>
              <w:autoSpaceDE w:val="0"/>
              <w:autoSpaceDN w:val="0"/>
              <w:adjustRightInd w:val="0"/>
              <w:jc w:val="both"/>
              <w:rPr>
                <w:rFonts w:eastAsia="Calibri"/>
                <w:lang w:eastAsia="en-US"/>
              </w:rPr>
            </w:pPr>
            <w:r w:rsidRPr="00FA4AD9">
              <w:rPr>
                <w:rFonts w:eastAsia="Calibri"/>
                <w:lang w:eastAsia="en-US"/>
              </w:rPr>
              <w:t xml:space="preserve">        </w:t>
            </w:r>
            <w:r w:rsidR="00542524" w:rsidRPr="00FA4AD9">
              <w:rPr>
                <w:rFonts w:eastAsia="Calibri"/>
                <w:lang w:eastAsia="en-US"/>
              </w:rPr>
              <w:t xml:space="preserve">Studiju procesā studējošie izstrādā dažādus akadēmiskos darbus, kam ir zinātniski pētnieciska darba iezīmes (referāti, kursa darbi, bakalaura darbi), </w:t>
            </w:r>
            <w:r w:rsidRPr="00FA4AD9">
              <w:rPr>
                <w:rFonts w:eastAsia="Calibri"/>
                <w:lang w:eastAsia="en-US"/>
              </w:rPr>
              <w:t>kuri galvenokārt saistīti ar studiju procesu, ietilpst vispārējās izglītības sistēmas ietvarā un tādējādi attiecīgi nav uzskatāmas par saimniecisko darbību un valsts nekustamā īpašuma nodošana universitātes īpašumā nekvalificējas kā komercdarbības atbalsts LLU.</w:t>
            </w:r>
          </w:p>
          <w:p w:rsidR="00542524" w:rsidRPr="00FA4AD9" w:rsidRDefault="0058239F" w:rsidP="00542524">
            <w:pPr>
              <w:autoSpaceDE w:val="0"/>
              <w:autoSpaceDN w:val="0"/>
              <w:adjustRightInd w:val="0"/>
              <w:jc w:val="both"/>
              <w:rPr>
                <w:rFonts w:eastAsia="Calibri"/>
                <w:lang w:eastAsia="en-US"/>
              </w:rPr>
            </w:pPr>
            <w:r w:rsidRPr="00FA4AD9">
              <w:rPr>
                <w:rFonts w:eastAsia="Calibri"/>
                <w:lang w:eastAsia="en-US"/>
              </w:rPr>
              <w:t xml:space="preserve">       </w:t>
            </w:r>
          </w:p>
          <w:p w:rsidR="00AE5D35" w:rsidRPr="00FA4AD9" w:rsidRDefault="003C4331" w:rsidP="003C4331">
            <w:pPr>
              <w:autoSpaceDE w:val="0"/>
              <w:autoSpaceDN w:val="0"/>
              <w:adjustRightInd w:val="0"/>
              <w:jc w:val="both"/>
              <w:rPr>
                <w:rFonts w:eastAsia="Calibri"/>
                <w:b/>
                <w:lang w:eastAsia="en-US"/>
              </w:rPr>
            </w:pPr>
            <w:r w:rsidRPr="00FA4AD9">
              <w:rPr>
                <w:rFonts w:eastAsia="Calibri"/>
                <w:lang w:eastAsia="en-US"/>
              </w:rPr>
              <w:t xml:space="preserve">    Atbilstoši </w:t>
            </w:r>
            <w:r w:rsidR="0025541B" w:rsidRPr="00FA4AD9">
              <w:rPr>
                <w:rFonts w:eastAsia="Calibri"/>
                <w:i/>
                <w:lang w:eastAsia="en-US"/>
              </w:rPr>
              <w:t>L</w:t>
            </w:r>
            <w:r w:rsidR="006A4486" w:rsidRPr="00FA4AD9">
              <w:rPr>
                <w:rFonts w:eastAsia="Calibri"/>
                <w:i/>
                <w:lang w:eastAsia="en-US"/>
              </w:rPr>
              <w:t xml:space="preserve">atvijas Lauksaimniecības universitātes </w:t>
            </w:r>
            <w:r w:rsidRPr="00FA4AD9">
              <w:rPr>
                <w:rFonts w:eastAsia="Calibri"/>
                <w:i/>
                <w:lang w:eastAsia="en-US"/>
              </w:rPr>
              <w:t>attīstības stratēģij</w:t>
            </w:r>
            <w:r w:rsidR="00FC362D" w:rsidRPr="00FA4AD9">
              <w:rPr>
                <w:rFonts w:eastAsia="Calibri"/>
                <w:i/>
                <w:lang w:eastAsia="en-US"/>
              </w:rPr>
              <w:t>ā</w:t>
            </w:r>
            <w:r w:rsidRPr="00FA4AD9">
              <w:rPr>
                <w:rFonts w:eastAsia="Calibri"/>
                <w:i/>
                <w:lang w:eastAsia="en-US"/>
              </w:rPr>
              <w:t xml:space="preserve"> 2015-2020.gad</w:t>
            </w:r>
            <w:r w:rsidR="00C0116D" w:rsidRPr="00FA4AD9">
              <w:rPr>
                <w:rFonts w:eastAsia="Calibri"/>
                <w:i/>
                <w:lang w:eastAsia="en-US"/>
              </w:rPr>
              <w:t>am</w:t>
            </w:r>
            <w:r w:rsidRPr="00FA4AD9">
              <w:rPr>
                <w:rFonts w:eastAsia="Calibri"/>
                <w:lang w:eastAsia="en-US"/>
              </w:rPr>
              <w:t xml:space="preserve"> noteiktajam</w:t>
            </w:r>
            <w:r w:rsidR="00B951A1" w:rsidRPr="00FA4AD9">
              <w:rPr>
                <w:rFonts w:eastAsia="Calibri"/>
                <w:lang w:eastAsia="en-US"/>
              </w:rPr>
              <w:t xml:space="preserve"> </w:t>
            </w:r>
            <w:r w:rsidR="00E01887" w:rsidRPr="00FA4AD9">
              <w:rPr>
                <w:rFonts w:eastAsia="Calibri"/>
                <w:b/>
                <w:lang w:eastAsia="en-US"/>
              </w:rPr>
              <w:t>(p</w:t>
            </w:r>
            <w:r w:rsidR="00CF7841" w:rsidRPr="00FA4AD9">
              <w:rPr>
                <w:rFonts w:eastAsia="Calibri"/>
                <w:b/>
                <w:lang w:eastAsia="en-US"/>
              </w:rPr>
              <w:t>ā</w:t>
            </w:r>
            <w:r w:rsidR="00ED73BB">
              <w:rPr>
                <w:rFonts w:eastAsia="Calibri"/>
                <w:b/>
                <w:lang w:eastAsia="en-US"/>
              </w:rPr>
              <w:t>rredzam</w:t>
            </w:r>
            <w:r w:rsidR="00E01887" w:rsidRPr="00FA4AD9">
              <w:rPr>
                <w:rFonts w:eastAsia="Calibri"/>
                <w:b/>
                <w:lang w:eastAsia="en-US"/>
              </w:rPr>
              <w:t xml:space="preserve">ā termiņā) </w:t>
            </w:r>
            <w:r w:rsidRPr="00FA4AD9">
              <w:rPr>
                <w:rFonts w:eastAsia="Calibri"/>
                <w:b/>
                <w:lang w:eastAsia="en-US"/>
              </w:rPr>
              <w:t xml:space="preserve">LLU izmanto iespējas piesaistīt augstskolai </w:t>
            </w:r>
            <w:r w:rsidR="00833C0D" w:rsidRPr="00FA4AD9">
              <w:rPr>
                <w:rFonts w:eastAsia="Calibri"/>
                <w:b/>
                <w:lang w:eastAsia="en-US"/>
              </w:rPr>
              <w:t>v</w:t>
            </w:r>
            <w:r w:rsidRPr="00FA4AD9">
              <w:rPr>
                <w:rFonts w:eastAsia="Calibri"/>
                <w:b/>
                <w:lang w:eastAsia="en-US"/>
              </w:rPr>
              <w:t>alsts un Eiropas Savienības projektu programmas un to finanšu resursus,</w:t>
            </w:r>
            <w:r w:rsidR="00E01887" w:rsidRPr="00FA4AD9">
              <w:rPr>
                <w:rFonts w:eastAsia="Calibri"/>
                <w:b/>
                <w:lang w:eastAsia="en-US"/>
              </w:rPr>
              <w:t xml:space="preserve"> lai </w:t>
            </w:r>
            <w:r w:rsidR="00372106" w:rsidRPr="00FA4AD9">
              <w:rPr>
                <w:rFonts w:eastAsia="Calibri"/>
                <w:b/>
                <w:lang w:eastAsia="en-US"/>
              </w:rPr>
              <w:t>var</w:t>
            </w:r>
            <w:r w:rsidRPr="00FA4AD9">
              <w:rPr>
                <w:rFonts w:eastAsia="Calibri"/>
                <w:b/>
                <w:lang w:eastAsia="en-US"/>
              </w:rPr>
              <w:t xml:space="preserve"> nodrošin</w:t>
            </w:r>
            <w:r w:rsidR="00E01887" w:rsidRPr="00FA4AD9">
              <w:rPr>
                <w:rFonts w:eastAsia="Calibri"/>
                <w:b/>
                <w:lang w:eastAsia="en-US"/>
              </w:rPr>
              <w:t>āt</w:t>
            </w:r>
            <w:r w:rsidRPr="00FA4AD9">
              <w:rPr>
                <w:rFonts w:eastAsia="Calibri"/>
                <w:b/>
                <w:lang w:eastAsia="en-US"/>
              </w:rPr>
              <w:t xml:space="preserve"> pakāpenisku LLU infrastruktūras </w:t>
            </w:r>
            <w:r w:rsidR="003B7013" w:rsidRPr="00FA4AD9">
              <w:rPr>
                <w:rFonts w:eastAsia="Calibri"/>
                <w:b/>
                <w:lang w:eastAsia="en-US"/>
              </w:rPr>
              <w:t xml:space="preserve">uzlabošanu un </w:t>
            </w:r>
            <w:r w:rsidRPr="00FA4AD9">
              <w:rPr>
                <w:rFonts w:eastAsia="Calibri"/>
                <w:b/>
                <w:lang w:eastAsia="en-US"/>
              </w:rPr>
              <w:t>attīstību, tās mērķtiecīg</w:t>
            </w:r>
            <w:r w:rsidR="00E01887" w:rsidRPr="00FA4AD9">
              <w:rPr>
                <w:rFonts w:eastAsia="Calibri"/>
                <w:b/>
                <w:lang w:eastAsia="en-US"/>
              </w:rPr>
              <w:t>ai</w:t>
            </w:r>
            <w:r w:rsidRPr="00FA4AD9">
              <w:rPr>
                <w:rFonts w:eastAsia="Calibri"/>
                <w:b/>
                <w:lang w:eastAsia="en-US"/>
              </w:rPr>
              <w:t xml:space="preserve"> </w:t>
            </w:r>
            <w:r w:rsidRPr="00FA4AD9">
              <w:rPr>
                <w:rFonts w:eastAsia="Calibri"/>
                <w:b/>
                <w:lang w:eastAsia="en-US"/>
              </w:rPr>
              <w:lastRenderedPageBreak/>
              <w:t>izmantošan</w:t>
            </w:r>
            <w:r w:rsidR="00E01887" w:rsidRPr="00FA4AD9">
              <w:rPr>
                <w:rFonts w:eastAsia="Calibri"/>
                <w:b/>
                <w:lang w:eastAsia="en-US"/>
              </w:rPr>
              <w:t>ai</w:t>
            </w:r>
            <w:r w:rsidRPr="00FA4AD9">
              <w:rPr>
                <w:rFonts w:eastAsia="Calibri"/>
                <w:b/>
                <w:lang w:eastAsia="en-US"/>
              </w:rPr>
              <w:t xml:space="preserve">  izglītības un zinātnes funkciju īstenošanai</w:t>
            </w:r>
            <w:r w:rsidR="0079396E" w:rsidRPr="00FA4AD9">
              <w:rPr>
                <w:rFonts w:eastAsia="Calibri"/>
                <w:b/>
                <w:lang w:eastAsia="en-US"/>
              </w:rPr>
              <w:t>.</w:t>
            </w:r>
            <w:r w:rsidRPr="00FA4AD9">
              <w:rPr>
                <w:rFonts w:eastAsia="Calibri"/>
                <w:b/>
                <w:lang w:eastAsia="en-US"/>
              </w:rPr>
              <w:t xml:space="preserve"> </w:t>
            </w:r>
            <w:r w:rsidRPr="00FA4AD9">
              <w:rPr>
                <w:rFonts w:eastAsia="Calibri"/>
                <w:lang w:eastAsia="en-US"/>
              </w:rPr>
              <w:t>LLU plāno īstenot projektu LLU P&amp;A infrastruktūras attīstība un institucionālā stiprināšana"</w:t>
            </w:r>
            <w:r w:rsidRPr="00FA4AD9">
              <w:rPr>
                <w:rFonts w:eastAsia="Calibri"/>
                <w:b/>
                <w:bCs/>
                <w:lang w:eastAsia="en-US"/>
              </w:rPr>
              <w:t xml:space="preserve"> </w:t>
            </w:r>
            <w:r w:rsidRPr="00FA4AD9">
              <w:rPr>
                <w:rFonts w:eastAsia="Calibri"/>
                <w:lang w:eastAsia="en-US"/>
              </w:rPr>
              <w:t>nekustamajos īpašumos</w:t>
            </w:r>
            <w:r w:rsidRPr="00FA4AD9">
              <w:rPr>
                <w:rFonts w:eastAsia="Calibri"/>
                <w:b/>
                <w:bCs/>
                <w:lang w:eastAsia="en-US"/>
              </w:rPr>
              <w:t xml:space="preserve"> </w:t>
            </w:r>
            <w:r w:rsidRPr="00FA4AD9">
              <w:rPr>
                <w:rFonts w:eastAsia="Calibri"/>
                <w:lang w:eastAsia="en-US"/>
              </w:rPr>
              <w:t>P.Lejiņa iel</w:t>
            </w:r>
            <w:r w:rsidR="00FC362D" w:rsidRPr="00FA4AD9">
              <w:rPr>
                <w:rFonts w:eastAsia="Calibri"/>
                <w:lang w:eastAsia="en-US"/>
              </w:rPr>
              <w:t>ā</w:t>
            </w:r>
            <w:r w:rsidRPr="00FA4AD9">
              <w:rPr>
                <w:rFonts w:eastAsia="Calibri"/>
                <w:lang w:eastAsia="en-US"/>
              </w:rPr>
              <w:t xml:space="preserve"> 2</w:t>
            </w:r>
            <w:r w:rsidR="003B7013" w:rsidRPr="00FA4AD9">
              <w:rPr>
                <w:rFonts w:eastAsia="Calibri"/>
                <w:lang w:eastAsia="en-US"/>
              </w:rPr>
              <w:t>, Jelgavā</w:t>
            </w:r>
            <w:r w:rsidRPr="00FA4AD9">
              <w:rPr>
                <w:rFonts w:eastAsia="Calibri"/>
                <w:lang w:eastAsia="en-US"/>
              </w:rPr>
              <w:t>; Rīgas iel</w:t>
            </w:r>
            <w:r w:rsidR="00FC362D" w:rsidRPr="00FA4AD9">
              <w:rPr>
                <w:rFonts w:eastAsia="Calibri"/>
                <w:lang w:eastAsia="en-US"/>
              </w:rPr>
              <w:t>ā</w:t>
            </w:r>
            <w:r w:rsidRPr="00FA4AD9">
              <w:rPr>
                <w:rFonts w:eastAsia="Calibri"/>
                <w:lang w:eastAsia="en-US"/>
              </w:rPr>
              <w:t xml:space="preserve"> 22</w:t>
            </w:r>
            <w:r w:rsidR="003B7013" w:rsidRPr="00FA4AD9">
              <w:rPr>
                <w:rFonts w:eastAsia="Calibri"/>
                <w:lang w:eastAsia="en-US"/>
              </w:rPr>
              <w:t>, Jelgavā</w:t>
            </w:r>
            <w:r w:rsidRPr="00FA4AD9">
              <w:rPr>
                <w:rFonts w:eastAsia="Calibri"/>
                <w:lang w:eastAsia="en-US"/>
              </w:rPr>
              <w:t>; Helmaņa iela 8</w:t>
            </w:r>
            <w:r w:rsidR="003B7013" w:rsidRPr="00FA4AD9">
              <w:rPr>
                <w:rFonts w:eastAsia="Calibri"/>
                <w:lang w:eastAsia="en-US"/>
              </w:rPr>
              <w:t>,</w:t>
            </w:r>
            <w:r w:rsidRPr="00FA4AD9">
              <w:rPr>
                <w:rFonts w:eastAsia="Calibri"/>
                <w:lang w:eastAsia="en-US"/>
              </w:rPr>
              <w:t xml:space="preserve"> Jelgavā</w:t>
            </w:r>
            <w:r w:rsidR="00AE5D35" w:rsidRPr="00FA4AD9">
              <w:rPr>
                <w:rFonts w:eastAsia="Calibri"/>
                <w:lang w:eastAsia="en-US"/>
              </w:rPr>
              <w:t xml:space="preserve"> </w:t>
            </w:r>
            <w:r w:rsidR="00FC362D" w:rsidRPr="00FA4AD9">
              <w:rPr>
                <w:rFonts w:eastAsia="Calibri"/>
                <w:lang w:eastAsia="en-US"/>
              </w:rPr>
              <w:t>u.c.</w:t>
            </w:r>
            <w:r w:rsidRPr="00FA4AD9">
              <w:rPr>
                <w:rFonts w:eastAsia="Calibri"/>
                <w:lang w:eastAsia="en-US"/>
              </w:rPr>
              <w:t xml:space="preserve"> </w:t>
            </w:r>
            <w:r w:rsidR="00372106" w:rsidRPr="00FA4AD9">
              <w:rPr>
                <w:rFonts w:eastAsia="Calibri"/>
                <w:lang w:eastAsia="en-US"/>
              </w:rPr>
              <w:t xml:space="preserve">(tas ir </w:t>
            </w:r>
            <w:r w:rsidR="00FC362D" w:rsidRPr="00FA4AD9">
              <w:rPr>
                <w:rFonts w:eastAsia="Calibri"/>
                <w:lang w:eastAsia="en-US"/>
              </w:rPr>
              <w:t xml:space="preserve">šī </w:t>
            </w:r>
            <w:r w:rsidR="00372106" w:rsidRPr="00FA4AD9">
              <w:rPr>
                <w:rFonts w:eastAsia="Calibri"/>
                <w:lang w:eastAsia="en-US"/>
              </w:rPr>
              <w:t>projekta pirm</w:t>
            </w:r>
            <w:r w:rsidR="00AE5D35" w:rsidRPr="00FA4AD9">
              <w:rPr>
                <w:rFonts w:eastAsia="Calibri"/>
                <w:lang w:eastAsia="en-US"/>
              </w:rPr>
              <w:t>ajā</w:t>
            </w:r>
            <w:r w:rsidR="00372106" w:rsidRPr="00FA4AD9">
              <w:rPr>
                <w:rFonts w:eastAsia="Calibri"/>
                <w:lang w:eastAsia="en-US"/>
              </w:rPr>
              <w:t xml:space="preserve"> posm</w:t>
            </w:r>
            <w:r w:rsidR="00FC362D" w:rsidRPr="00FA4AD9">
              <w:rPr>
                <w:rFonts w:eastAsia="Calibri"/>
                <w:lang w:eastAsia="en-US"/>
              </w:rPr>
              <w:t>s</w:t>
            </w:r>
            <w:r w:rsidR="00372106" w:rsidRPr="00FA4AD9">
              <w:rPr>
                <w:rFonts w:eastAsia="Calibri"/>
                <w:lang w:eastAsia="en-US"/>
              </w:rPr>
              <w:t>)</w:t>
            </w:r>
            <w:r w:rsidR="00AE5D35" w:rsidRPr="00FA4AD9">
              <w:rPr>
                <w:rFonts w:eastAsia="Calibri"/>
                <w:lang w:eastAsia="en-US"/>
              </w:rPr>
              <w:t xml:space="preserve">, lai </w:t>
            </w:r>
            <w:r w:rsidRPr="00FA4AD9">
              <w:rPr>
                <w:rFonts w:eastAsia="Calibri"/>
                <w:lang w:eastAsia="en-US"/>
              </w:rPr>
              <w:t xml:space="preserve"> nodrošin</w:t>
            </w:r>
            <w:r w:rsidR="00AE5D35" w:rsidRPr="00FA4AD9">
              <w:rPr>
                <w:rFonts w:eastAsia="Calibri"/>
                <w:lang w:eastAsia="en-US"/>
              </w:rPr>
              <w:t>ātu</w:t>
            </w:r>
            <w:r w:rsidRPr="00FA4AD9">
              <w:rPr>
                <w:rFonts w:eastAsia="Calibri"/>
                <w:lang w:eastAsia="en-US"/>
              </w:rPr>
              <w:t xml:space="preserve"> pētnieciskās un inovatīvās kapacitātes pieaugumu. Tiek īstenoti arī citi projekti, tai skaitā starpvalstu</w:t>
            </w:r>
            <w:r w:rsidR="00FC362D" w:rsidRPr="00FA4AD9">
              <w:rPr>
                <w:rFonts w:eastAsia="Calibri"/>
                <w:lang w:eastAsia="en-US"/>
              </w:rPr>
              <w:t xml:space="preserve"> -</w:t>
            </w:r>
            <w:r w:rsidRPr="00FA4AD9">
              <w:rPr>
                <w:rFonts w:eastAsia="Calibri"/>
                <w:lang w:eastAsia="en-US"/>
              </w:rPr>
              <w:t xml:space="preserve"> </w:t>
            </w:r>
            <w:r w:rsidRPr="00FA4AD9">
              <w:rPr>
                <w:rFonts w:eastAsia="Calibri"/>
                <w:b/>
                <w:lang w:eastAsia="en-US"/>
              </w:rPr>
              <w:t xml:space="preserve">ar mērķi efektivizēt materiāltehnisko resursu izmantošanu izglītības un zinātnes funkciju nodrošināšanai, jo katru gadu LLU mācību programmu piedāvājums tiks paplašināts. </w:t>
            </w:r>
          </w:p>
          <w:p w:rsidR="003C4331" w:rsidRPr="00FA4AD9" w:rsidRDefault="00AE5D35" w:rsidP="003C4331">
            <w:pPr>
              <w:autoSpaceDE w:val="0"/>
              <w:autoSpaceDN w:val="0"/>
              <w:adjustRightInd w:val="0"/>
              <w:jc w:val="both"/>
              <w:rPr>
                <w:rFonts w:eastAsia="Calibri"/>
                <w:lang w:eastAsia="en-US"/>
              </w:rPr>
            </w:pPr>
            <w:r w:rsidRPr="00FA4AD9">
              <w:rPr>
                <w:rFonts w:eastAsia="Calibri"/>
                <w:lang w:eastAsia="en-US"/>
              </w:rPr>
              <w:t xml:space="preserve">        </w:t>
            </w:r>
            <w:r w:rsidR="003C4331" w:rsidRPr="00FA4AD9">
              <w:rPr>
                <w:rFonts w:eastAsia="Calibri"/>
                <w:lang w:eastAsia="en-US"/>
              </w:rPr>
              <w:t xml:space="preserve">Šajā mācību gadā LLU atvērtas divas jaunas mācību  programmas un tajās jau uzņemti studējošie: </w:t>
            </w:r>
          </w:p>
          <w:p w:rsidR="003C4331" w:rsidRPr="00FA4AD9" w:rsidRDefault="003C4331" w:rsidP="003C4331">
            <w:pPr>
              <w:numPr>
                <w:ilvl w:val="0"/>
                <w:numId w:val="43"/>
              </w:numPr>
              <w:autoSpaceDE w:val="0"/>
              <w:autoSpaceDN w:val="0"/>
              <w:adjustRightInd w:val="0"/>
              <w:jc w:val="both"/>
              <w:rPr>
                <w:rFonts w:eastAsia="Calibri"/>
                <w:lang w:eastAsia="en-US"/>
              </w:rPr>
            </w:pPr>
            <w:r w:rsidRPr="00FA4AD9">
              <w:rPr>
                <w:rFonts w:eastAsia="Calibri"/>
                <w:lang w:eastAsia="en-US"/>
              </w:rPr>
              <w:t xml:space="preserve">Profesionālā bakalaura programma – Dizains un amatniecība. To pamatā realizēs </w:t>
            </w:r>
            <w:r w:rsidR="00463289" w:rsidRPr="00FA4AD9">
              <w:rPr>
                <w:rFonts w:eastAsia="Calibri"/>
                <w:lang w:eastAsia="en-US"/>
              </w:rPr>
              <w:t xml:space="preserve">LLU </w:t>
            </w:r>
            <w:r w:rsidRPr="00FA4AD9">
              <w:rPr>
                <w:rFonts w:eastAsia="Calibri"/>
                <w:lang w:eastAsia="en-US"/>
              </w:rPr>
              <w:t>Tehniskā Fakultāte</w:t>
            </w:r>
            <w:r w:rsidR="00463289" w:rsidRPr="00FA4AD9">
              <w:rPr>
                <w:rFonts w:eastAsia="Calibri"/>
                <w:lang w:eastAsia="en-US"/>
              </w:rPr>
              <w:t xml:space="preserve"> </w:t>
            </w:r>
            <w:r w:rsidRPr="00FA4AD9">
              <w:rPr>
                <w:rFonts w:eastAsia="Calibri"/>
                <w:lang w:eastAsia="en-US"/>
              </w:rPr>
              <w:t xml:space="preserve"> </w:t>
            </w:r>
            <w:r w:rsidR="00463289" w:rsidRPr="00FA4AD9">
              <w:rPr>
                <w:rFonts w:eastAsia="Calibri"/>
                <w:lang w:eastAsia="en-US"/>
              </w:rPr>
              <w:t>un</w:t>
            </w:r>
            <w:r w:rsidRPr="00FA4AD9">
              <w:rPr>
                <w:rFonts w:eastAsia="Calibri"/>
                <w:lang w:eastAsia="en-US"/>
              </w:rPr>
              <w:t xml:space="preserve"> Meža Fakultāte, jo programmā ir specializācijas virziens </w:t>
            </w:r>
            <w:r w:rsidRPr="00FA4AD9">
              <w:rPr>
                <w:rFonts w:eastAsia="Calibri"/>
                <w:i/>
                <w:iCs/>
                <w:lang w:eastAsia="en-US"/>
              </w:rPr>
              <w:t>metāls un koks</w:t>
            </w:r>
            <w:r w:rsidRPr="00FA4AD9">
              <w:rPr>
                <w:rFonts w:eastAsia="Calibri"/>
                <w:lang w:eastAsia="en-US"/>
              </w:rPr>
              <w:t xml:space="preserve">. </w:t>
            </w:r>
          </w:p>
          <w:p w:rsidR="003C4331" w:rsidRPr="00FA4AD9" w:rsidRDefault="003C4331" w:rsidP="003C4331">
            <w:pPr>
              <w:numPr>
                <w:ilvl w:val="0"/>
                <w:numId w:val="43"/>
              </w:numPr>
              <w:autoSpaceDE w:val="0"/>
              <w:autoSpaceDN w:val="0"/>
              <w:adjustRightInd w:val="0"/>
              <w:jc w:val="both"/>
              <w:rPr>
                <w:rFonts w:eastAsia="Calibri"/>
                <w:lang w:eastAsia="en-US"/>
              </w:rPr>
            </w:pPr>
            <w:r w:rsidRPr="00FA4AD9">
              <w:rPr>
                <w:rFonts w:eastAsia="Calibri"/>
                <w:lang w:eastAsia="en-US"/>
              </w:rPr>
              <w:t xml:space="preserve">Akadēmiskā maģistra programma – Vides, ūdens un zemes inženierzinātnes. To realizēs </w:t>
            </w:r>
            <w:r w:rsidR="00463289" w:rsidRPr="00FA4AD9">
              <w:rPr>
                <w:rFonts w:eastAsia="Calibri"/>
                <w:lang w:eastAsia="en-US"/>
              </w:rPr>
              <w:t xml:space="preserve">LLU </w:t>
            </w:r>
            <w:r w:rsidRPr="00FA4AD9">
              <w:rPr>
                <w:rFonts w:eastAsia="Calibri"/>
                <w:lang w:eastAsia="en-US"/>
              </w:rPr>
              <w:t xml:space="preserve">Vides un Būvzinātņu Fakultāte. </w:t>
            </w:r>
          </w:p>
          <w:p w:rsidR="003C4331" w:rsidRPr="00FA4AD9" w:rsidRDefault="003C4331" w:rsidP="003C4331">
            <w:pPr>
              <w:autoSpaceDE w:val="0"/>
              <w:autoSpaceDN w:val="0"/>
              <w:adjustRightInd w:val="0"/>
              <w:jc w:val="both"/>
              <w:rPr>
                <w:rFonts w:eastAsia="Calibri"/>
                <w:b/>
                <w:lang w:eastAsia="en-US"/>
              </w:rPr>
            </w:pPr>
            <w:r w:rsidRPr="00FA4AD9">
              <w:rPr>
                <w:rFonts w:eastAsia="Calibri"/>
                <w:lang w:eastAsia="en-US"/>
              </w:rPr>
              <w:t xml:space="preserve">           Atbilstoši tautsaimniecības nozaru un darba tirgus pieprasījumam, katru gadu tiek paplašināts mūžizglītības piedāvājums (tēmas pielikumā). 2016.gada 3.augustā noslēgts </w:t>
            </w:r>
            <w:r w:rsidRPr="00FA4AD9">
              <w:rPr>
                <w:rFonts w:eastAsia="Calibri"/>
                <w:i/>
                <w:lang w:eastAsia="en-US"/>
              </w:rPr>
              <w:t xml:space="preserve">Līgums ar Lauku atbalsta dienestu un Latvijas lauksaimniecības konsultatīvo centru par mācību organizēšanu Latvijas Lauku attīstības programmas 2014. </w:t>
            </w:r>
            <w:r w:rsidR="003B7013" w:rsidRPr="00FA4AD9">
              <w:rPr>
                <w:rFonts w:eastAsia="Calibri"/>
                <w:i/>
                <w:lang w:eastAsia="en-US"/>
              </w:rPr>
              <w:t>-</w:t>
            </w:r>
            <w:r w:rsidRPr="00FA4AD9">
              <w:rPr>
                <w:rFonts w:eastAsia="Calibri"/>
                <w:i/>
                <w:lang w:eastAsia="en-US"/>
              </w:rPr>
              <w:t>2020. gadam</w:t>
            </w:r>
            <w:r w:rsidRPr="00FA4AD9">
              <w:rPr>
                <w:rFonts w:eastAsia="Calibri"/>
                <w:lang w:eastAsia="en-US"/>
              </w:rPr>
              <w:t xml:space="preserve"> pasākuma “Zināšanu pārneses un informācijas pasākumi” apakšpasākuma “Profesionālās izglītības un prasmju apguves pasākumi” ietvaros. </w:t>
            </w:r>
            <w:r w:rsidR="003B7013" w:rsidRPr="00FA4AD9">
              <w:rPr>
                <w:rFonts w:eastAsia="Calibri"/>
                <w:b/>
                <w:lang w:eastAsia="en-US"/>
              </w:rPr>
              <w:t>Minēto</w:t>
            </w:r>
            <w:r w:rsidRPr="00FA4AD9">
              <w:rPr>
                <w:rFonts w:eastAsia="Calibri"/>
                <w:b/>
                <w:lang w:eastAsia="en-US"/>
              </w:rPr>
              <w:t xml:space="preserve"> un citu programmu realizācijai ir nepieciešama apjomīga un mūsdienu prasībām atbilstoša materiāltehniskā bāze, tāpēc LLU ir pamatota nepieciešamība pārņemt īpašumā </w:t>
            </w:r>
            <w:r w:rsidR="003B7013" w:rsidRPr="00FA4AD9">
              <w:rPr>
                <w:rFonts w:eastAsia="Calibri"/>
                <w:b/>
                <w:lang w:eastAsia="en-US"/>
              </w:rPr>
              <w:t xml:space="preserve">rīkojuma projektā minētos </w:t>
            </w:r>
            <w:r w:rsidRPr="00FA4AD9">
              <w:rPr>
                <w:rFonts w:eastAsia="Calibri"/>
                <w:b/>
                <w:lang w:eastAsia="en-US"/>
              </w:rPr>
              <w:t>valsts nekustamos īpašumus</w:t>
            </w:r>
            <w:r w:rsidR="003B7013" w:rsidRPr="00FA4AD9">
              <w:rPr>
                <w:rFonts w:eastAsia="Calibri"/>
                <w:b/>
                <w:lang w:eastAsia="en-US"/>
              </w:rPr>
              <w:t>,</w:t>
            </w:r>
            <w:r w:rsidRPr="00FA4AD9">
              <w:rPr>
                <w:rFonts w:eastAsia="Calibri"/>
                <w:b/>
                <w:lang w:eastAsia="en-US"/>
              </w:rPr>
              <w:t xml:space="preserve"> un noslēgtie atsevišķu telpu nomas līgumi ir tikai īslaicīgs veids kā lietderīgi apsaimniekot nekustamos īpašumus.</w:t>
            </w:r>
          </w:p>
          <w:p w:rsidR="00860B82" w:rsidRPr="00FA4AD9" w:rsidRDefault="003772D7" w:rsidP="00542524">
            <w:pPr>
              <w:autoSpaceDE w:val="0"/>
              <w:autoSpaceDN w:val="0"/>
              <w:adjustRightInd w:val="0"/>
              <w:jc w:val="both"/>
              <w:rPr>
                <w:rFonts w:eastAsia="Calibri"/>
                <w:b/>
                <w:lang w:eastAsia="en-US"/>
              </w:rPr>
            </w:pPr>
            <w:r w:rsidRPr="00FA4AD9">
              <w:rPr>
                <w:rFonts w:eastAsia="Calibri"/>
                <w:b/>
                <w:lang w:eastAsia="en-US"/>
              </w:rPr>
              <w:t xml:space="preserve">    </w:t>
            </w:r>
            <w:r w:rsidR="006D3AA5" w:rsidRPr="00FA4AD9">
              <w:rPr>
                <w:rFonts w:eastAsia="Calibri"/>
                <w:b/>
                <w:lang w:eastAsia="en-US"/>
              </w:rPr>
              <w:t xml:space="preserve"> </w:t>
            </w:r>
            <w:r w:rsidR="00BB7997" w:rsidRPr="00FA4AD9">
              <w:rPr>
                <w:rFonts w:eastAsia="Calibri"/>
                <w:b/>
                <w:lang w:eastAsia="en-US"/>
              </w:rPr>
              <w:t xml:space="preserve">  </w:t>
            </w:r>
            <w:r w:rsidRPr="00FA4AD9">
              <w:rPr>
                <w:rFonts w:eastAsia="Calibri"/>
                <w:b/>
                <w:lang w:eastAsia="en-US"/>
              </w:rPr>
              <w:t xml:space="preserve">Rīkojuma projektā minētie nekustamie īpašumi tiek galvenokārt izmantoti izglītības un zinātnes funkciju īstenošanai. </w:t>
            </w:r>
          </w:p>
          <w:p w:rsidR="0058239F" w:rsidRPr="00FA4AD9" w:rsidRDefault="00BB7997" w:rsidP="0058239F">
            <w:pPr>
              <w:autoSpaceDE w:val="0"/>
              <w:autoSpaceDN w:val="0"/>
              <w:adjustRightInd w:val="0"/>
              <w:jc w:val="both"/>
            </w:pPr>
            <w:r w:rsidRPr="00FA4AD9">
              <w:t xml:space="preserve">          </w:t>
            </w:r>
            <w:r w:rsidR="0058239F" w:rsidRPr="00FA4AD9">
              <w:t>Atbilstoši Eiropas Komisijas paziņojuma par valsts atbalsta jēdzienu saskaņā ar Līguma par Eiropas Savienības darbību 107.panta 1.punktu, “(...)</w:t>
            </w:r>
            <w:r w:rsidR="005D43ED" w:rsidRPr="00FA4AD9">
              <w:t xml:space="preserve"> </w:t>
            </w:r>
            <w:r w:rsidR="0058239F" w:rsidRPr="00FA4AD9">
              <w:t xml:space="preserve">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Parasti šādai papildinošajai darbībai patērē tos pašus resursus kā pamata nesaimnieciskajai darbībai, piemēram, tos pašus materiālus, iekārtas, darbaspēku, pamatkapitālu. Papildinošās saimnieciskās darbības apjomam ir jāpaliek ierobežotam attiecībā pret infrastruktūras jaudu (...)”. Ņemot vērā minēto, šobrīd Eiropas Komisijas un Eiropas Savienības tiesu praksē ir atzīts, ka infrastruktūras saimniecisko izmantojumu var uzskatīt par papildinošu, ja šai darbībai ik gadu atvēlētā jauda nepārsniedz 20% no infrastruktūras kopējās gada jaudas (infrastruktūras platības, laika vai apgrozījuma izteiksmē). </w:t>
            </w:r>
          </w:p>
          <w:p w:rsidR="003772D7" w:rsidRPr="00FA4AD9" w:rsidRDefault="003C4331" w:rsidP="00821AA0">
            <w:pPr>
              <w:jc w:val="both"/>
              <w:rPr>
                <w:rFonts w:ascii="MyriadPro" w:hAnsi="MyriadPro" w:cs="Helvetica"/>
                <w:b/>
              </w:rPr>
            </w:pPr>
            <w:r w:rsidRPr="00FA4AD9">
              <w:rPr>
                <w:rFonts w:eastAsia="Calibri"/>
                <w:lang w:eastAsia="en-US"/>
              </w:rPr>
              <w:t xml:space="preserve">    </w:t>
            </w:r>
            <w:r w:rsidR="00DC7F16" w:rsidRPr="00FA4AD9">
              <w:rPr>
                <w:rFonts w:eastAsia="Calibri"/>
                <w:b/>
                <w:lang w:eastAsia="en-US"/>
              </w:rPr>
              <w:t>Visi ienākumi no LLU īstenotās saimnieciskās darbības tiek novirzīti LLU nekustamo īpašumu uzturē</w:t>
            </w:r>
            <w:r w:rsidR="00585DCA" w:rsidRPr="00FA4AD9">
              <w:rPr>
                <w:rFonts w:eastAsia="Calibri"/>
                <w:b/>
                <w:lang w:eastAsia="en-US"/>
              </w:rPr>
              <w:t xml:space="preserve">šanai, kas ir viens no risinājumiem, kā lietderīgi apsaimniekot nekustamos īpašumus līdz </w:t>
            </w:r>
            <w:r w:rsidR="00585DCA" w:rsidRPr="00FA4AD9">
              <w:rPr>
                <w:rFonts w:eastAsia="Calibri"/>
                <w:b/>
                <w:lang w:eastAsia="en-US"/>
              </w:rPr>
              <w:lastRenderedPageBreak/>
              <w:t>brīdim, kad tie tiks izmantoti paredzamajam mērķim</w:t>
            </w:r>
            <w:r w:rsidR="009D5D38" w:rsidRPr="00FA4AD9">
              <w:rPr>
                <w:rFonts w:eastAsia="Calibri"/>
                <w:b/>
                <w:lang w:eastAsia="en-US"/>
              </w:rPr>
              <w:t xml:space="preserve"> </w:t>
            </w:r>
            <w:r w:rsidR="00585DCA" w:rsidRPr="00FA4AD9">
              <w:rPr>
                <w:rFonts w:eastAsia="Calibri"/>
                <w:b/>
                <w:lang w:eastAsia="en-US"/>
              </w:rPr>
              <w:t>-</w:t>
            </w:r>
            <w:r w:rsidR="009D5D38" w:rsidRPr="00FA4AD9">
              <w:rPr>
                <w:rFonts w:eastAsia="Calibri"/>
                <w:b/>
                <w:lang w:eastAsia="en-US"/>
              </w:rPr>
              <w:t xml:space="preserve"> i</w:t>
            </w:r>
            <w:r w:rsidR="00585DCA" w:rsidRPr="00FA4AD9">
              <w:rPr>
                <w:rFonts w:eastAsia="Calibri"/>
                <w:b/>
                <w:lang w:eastAsia="en-US"/>
              </w:rPr>
              <w:t>zglītības un zinātnes funkciju īstenošanai</w:t>
            </w:r>
            <w:r w:rsidR="008A74BC" w:rsidRPr="00FA4AD9">
              <w:rPr>
                <w:rFonts w:eastAsia="Calibri"/>
                <w:b/>
                <w:lang w:eastAsia="en-US"/>
              </w:rPr>
              <w:t>. LLU izmanto iespējas</w:t>
            </w:r>
            <w:r w:rsidR="008A74BC" w:rsidRPr="00FA4AD9">
              <w:rPr>
                <w:rFonts w:ascii="MyriadPro" w:hAnsi="MyriadPro" w:cs="Helvetica"/>
                <w:b/>
              </w:rPr>
              <w:t xml:space="preserve"> piesaistīt augstskolai </w:t>
            </w:r>
            <w:r w:rsidR="00833C0D" w:rsidRPr="00FA4AD9">
              <w:rPr>
                <w:rFonts w:ascii="MyriadPro" w:hAnsi="MyriadPro" w:cs="Helvetica"/>
                <w:b/>
              </w:rPr>
              <w:t>v</w:t>
            </w:r>
            <w:r w:rsidR="008A74BC" w:rsidRPr="00FA4AD9">
              <w:rPr>
                <w:rFonts w:ascii="MyriadPro" w:hAnsi="MyriadPro" w:cs="Helvetica"/>
                <w:b/>
              </w:rPr>
              <w:t xml:space="preserve">alsts un Eiropas Savienības projektu programmas un to finansējumu, taču </w:t>
            </w:r>
            <w:r w:rsidR="00D656E0" w:rsidRPr="00FA4AD9">
              <w:rPr>
                <w:rFonts w:ascii="MyriadPro" w:hAnsi="MyriadPro" w:cs="Helvetica"/>
                <w:b/>
              </w:rPr>
              <w:t xml:space="preserve">šo </w:t>
            </w:r>
            <w:r w:rsidR="008A74BC" w:rsidRPr="00FA4AD9">
              <w:rPr>
                <w:rFonts w:ascii="MyriadPro" w:hAnsi="MyriadPro" w:cs="Helvetica"/>
                <w:b/>
              </w:rPr>
              <w:t>projektu realizācija ir atkarīga no augstskolas līdzfinansējuma</w:t>
            </w:r>
            <w:r w:rsidR="00821AA0" w:rsidRPr="00FA4AD9">
              <w:rPr>
                <w:rFonts w:ascii="MyriadPro" w:hAnsi="MyriadPro" w:cs="Helvetica"/>
                <w:b/>
              </w:rPr>
              <w:t xml:space="preserve"> iespējām</w:t>
            </w:r>
            <w:r w:rsidR="008A74BC" w:rsidRPr="00FA4AD9">
              <w:rPr>
                <w:rFonts w:ascii="MyriadPro" w:hAnsi="MyriadPro" w:cs="Helvetica"/>
                <w:b/>
              </w:rPr>
              <w:t xml:space="preserve"> un </w:t>
            </w:r>
            <w:r w:rsidR="0028113E" w:rsidRPr="00FA4AD9">
              <w:rPr>
                <w:rFonts w:ascii="MyriadPro" w:hAnsi="MyriadPro" w:cs="Helvetica"/>
                <w:b/>
              </w:rPr>
              <w:t xml:space="preserve">daudziem </w:t>
            </w:r>
            <w:r w:rsidR="008A74BC" w:rsidRPr="00FA4AD9">
              <w:rPr>
                <w:rFonts w:ascii="MyriadPro" w:hAnsi="MyriadPro" w:cs="Helvetica"/>
                <w:b/>
              </w:rPr>
              <w:t>citiem faktoriem</w:t>
            </w:r>
            <w:r w:rsidR="00821AA0" w:rsidRPr="00FA4AD9">
              <w:rPr>
                <w:rFonts w:ascii="MyriadPro" w:hAnsi="MyriadPro" w:cs="Helvetica"/>
                <w:b/>
              </w:rPr>
              <w:t xml:space="preserve">. </w:t>
            </w:r>
          </w:p>
          <w:p w:rsidR="00585DCA" w:rsidRPr="00FA4AD9" w:rsidRDefault="003772D7" w:rsidP="00821AA0">
            <w:pPr>
              <w:jc w:val="both"/>
              <w:rPr>
                <w:rFonts w:ascii="MyriadPro" w:hAnsi="MyriadPro" w:cs="Helvetica"/>
              </w:rPr>
            </w:pPr>
            <w:r w:rsidRPr="00FA4AD9">
              <w:rPr>
                <w:rFonts w:ascii="MyriadPro" w:hAnsi="MyriadPro" w:cs="Helvetica"/>
                <w:b/>
              </w:rPr>
              <w:t xml:space="preserve">        </w:t>
            </w:r>
            <w:r w:rsidR="00821AA0" w:rsidRPr="00FA4AD9">
              <w:rPr>
                <w:rFonts w:ascii="MyriadPro" w:hAnsi="MyriadPro" w:cs="Helvetica"/>
                <w:b/>
              </w:rPr>
              <w:t>Saimnieciskā darbība nekustamajos īpašumos tiks pārtraukta, tiklīdz LLU radīsies iespēja</w:t>
            </w:r>
            <w:r w:rsidR="00977FE4" w:rsidRPr="00FA4AD9">
              <w:rPr>
                <w:rFonts w:ascii="MyriadPro" w:hAnsi="MyriadPro" w:cs="Helvetica"/>
                <w:b/>
              </w:rPr>
              <w:t xml:space="preserve"> (tostarp īstenojot minētos projektus)</w:t>
            </w:r>
            <w:r w:rsidR="00821AA0" w:rsidRPr="00FA4AD9">
              <w:rPr>
                <w:rFonts w:ascii="MyriadPro" w:hAnsi="MyriadPro" w:cs="Helvetica"/>
                <w:b/>
              </w:rPr>
              <w:t xml:space="preserve"> ieguldīt finanšu līdzekļus būvju uzlabošanā, lai izveidotu mūsdienu prasībām atbilstošas</w:t>
            </w:r>
            <w:r w:rsidR="0058239F" w:rsidRPr="00FA4AD9">
              <w:rPr>
                <w:rFonts w:ascii="MyriadPro" w:hAnsi="MyriadPro" w:cs="Helvetica"/>
                <w:b/>
              </w:rPr>
              <w:t xml:space="preserve"> mācību</w:t>
            </w:r>
            <w:r w:rsidR="0058239F" w:rsidRPr="00FA4AD9">
              <w:rPr>
                <w:rFonts w:ascii="MyriadPro" w:hAnsi="MyriadPro" w:cs="Helvetica"/>
              </w:rPr>
              <w:t xml:space="preserve"> </w:t>
            </w:r>
            <w:r w:rsidR="0058239F" w:rsidRPr="00FA4AD9">
              <w:rPr>
                <w:rFonts w:ascii="MyriadPro" w:hAnsi="MyriadPro" w:cs="Helvetica"/>
                <w:b/>
              </w:rPr>
              <w:t>telpas un laboratorijas.</w:t>
            </w:r>
            <w:r w:rsidR="00B951A1" w:rsidRPr="00FA4AD9">
              <w:rPr>
                <w:rFonts w:ascii="MyriadPro" w:hAnsi="MyriadPro" w:cs="Helvetica"/>
                <w:b/>
              </w:rPr>
              <w:t xml:space="preserve"> LLU neplāno īpašumā saņemtos </w:t>
            </w:r>
            <w:r w:rsidR="000D06A3" w:rsidRPr="00FA4AD9">
              <w:rPr>
                <w:rFonts w:ascii="MyriadPro" w:hAnsi="MyriadPro" w:cs="Helvetica"/>
                <w:b/>
              </w:rPr>
              <w:t xml:space="preserve">rīkojuma projektā minētos </w:t>
            </w:r>
            <w:r w:rsidR="00B951A1" w:rsidRPr="00FA4AD9">
              <w:rPr>
                <w:rFonts w:ascii="MyriadPro" w:hAnsi="MyriadPro" w:cs="Helvetica"/>
                <w:b/>
              </w:rPr>
              <w:t>nekustamos īpašumus izmantot saimnieciskajā darbībā.</w:t>
            </w:r>
          </w:p>
          <w:p w:rsidR="00FF45EE" w:rsidRPr="00FA4AD9" w:rsidRDefault="003C4331" w:rsidP="003C4331">
            <w:pPr>
              <w:jc w:val="both"/>
              <w:rPr>
                <w:rFonts w:ascii="MyriadPro" w:hAnsi="MyriadPro" w:cs="Helvetica"/>
              </w:rPr>
            </w:pPr>
            <w:r w:rsidRPr="00FA4AD9">
              <w:rPr>
                <w:rFonts w:ascii="MyriadPro" w:hAnsi="MyriadPro" w:cs="Helvetica"/>
              </w:rPr>
              <w:t xml:space="preserve">  </w:t>
            </w:r>
          </w:p>
          <w:p w:rsidR="00E25A14" w:rsidRPr="00FA4AD9" w:rsidRDefault="003772D7" w:rsidP="00E25A14">
            <w:pPr>
              <w:jc w:val="both"/>
              <w:rPr>
                <w:rFonts w:ascii="MyriadPro" w:hAnsi="MyriadPro" w:cs="Helvetica"/>
                <w:color w:val="333333"/>
              </w:rPr>
            </w:pPr>
            <w:r w:rsidRPr="00FA4AD9">
              <w:rPr>
                <w:rFonts w:ascii="MyriadPro" w:hAnsi="MyriadPro" w:cs="Helvetica"/>
                <w:color w:val="333333"/>
              </w:rPr>
              <w:t xml:space="preserve">      </w:t>
            </w:r>
            <w:r w:rsidR="00E25A14" w:rsidRPr="00FA4AD9">
              <w:rPr>
                <w:rFonts w:ascii="MyriadPro" w:hAnsi="MyriadPro" w:cs="Helvetica"/>
                <w:color w:val="333333"/>
              </w:rPr>
              <w:t>Zemkopības ministrija aicinās LLU reizi gadā sniegt informāciju par saimnieciskās darbības proporcijas (20%) ievērošanu, lai LLU darbība tās īpašumā nodotajos nekustamajos īpašumos amortizācijas periodā nepārvēršas par saimniecisku darbību, lai tādējādi nodrošinātu</w:t>
            </w:r>
          </w:p>
          <w:p w:rsidR="00E25A14" w:rsidRPr="00FA4AD9" w:rsidRDefault="00E25A14" w:rsidP="00E25A14">
            <w:pPr>
              <w:jc w:val="both"/>
              <w:rPr>
                <w:rFonts w:ascii="MyriadPro" w:hAnsi="MyriadPro" w:cs="Helvetica"/>
                <w:color w:val="333333"/>
              </w:rPr>
            </w:pPr>
            <w:r w:rsidRPr="00FA4AD9">
              <w:rPr>
                <w:rFonts w:ascii="MyriadPro" w:hAnsi="MyriadPro" w:cs="Helvetica"/>
                <w:color w:val="333333"/>
              </w:rPr>
              <w:t xml:space="preserve">komercdarbības atbalsta nosacījumu ievērošanu. </w:t>
            </w:r>
          </w:p>
          <w:p w:rsidR="00E25A14" w:rsidRPr="00FA4AD9" w:rsidRDefault="00E25A14" w:rsidP="00821AA0">
            <w:pPr>
              <w:jc w:val="both"/>
              <w:rPr>
                <w:rFonts w:eastAsia="Calibri"/>
                <w:lang w:eastAsia="en-US"/>
              </w:rPr>
            </w:pPr>
          </w:p>
        </w:tc>
      </w:tr>
      <w:tr w:rsidR="00FB61FA" w:rsidRPr="00FA4AD9" w:rsidTr="00E01887">
        <w:tblPrEx>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PrEx>
        <w:trPr>
          <w:gridAfter w:val="1"/>
          <w:wAfter w:w="545" w:type="pct"/>
        </w:trPr>
        <w:tc>
          <w:tcPr>
            <w:tcW w:w="4455" w:type="pct"/>
            <w:gridSpan w:val="8"/>
            <w:tcBorders>
              <w:top w:val="nil"/>
              <w:left w:val="nil"/>
              <w:bottom w:val="nil"/>
              <w:right w:val="nil"/>
            </w:tcBorders>
            <w:hideMark/>
          </w:tcPr>
          <w:p w:rsidR="00FB61FA" w:rsidRPr="00FA4AD9" w:rsidRDefault="00FB61FA" w:rsidP="0023243A">
            <w:pPr>
              <w:ind w:firstLine="701"/>
              <w:jc w:val="both"/>
            </w:pP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5000" w:type="pct"/>
            <w:gridSpan w:val="9"/>
            <w:tcBorders>
              <w:top w:val="outset" w:sz="6" w:space="0" w:color="000000"/>
              <w:bottom w:val="outset" w:sz="6" w:space="0" w:color="000000"/>
            </w:tcBorders>
          </w:tcPr>
          <w:p w:rsidR="00FB61FA" w:rsidRPr="00FA4AD9" w:rsidRDefault="00FB61FA" w:rsidP="00A87D4F">
            <w:pPr>
              <w:spacing w:before="100" w:beforeAutospacing="1" w:after="100" w:afterAutospacing="1"/>
              <w:jc w:val="center"/>
              <w:rPr>
                <w:b/>
                <w:bCs/>
              </w:rPr>
            </w:pPr>
            <w:r w:rsidRPr="00FA4AD9">
              <w:t> </w:t>
            </w:r>
            <w:r w:rsidRPr="00FA4AD9">
              <w:rPr>
                <w:b/>
                <w:bCs/>
              </w:rPr>
              <w:t>III. Tiesību akta projekta ietekme uz valsts budžetu un pašvaldību budžetiem</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vMerge w:val="restart"/>
            <w:tcBorders>
              <w:top w:val="outset" w:sz="6" w:space="0" w:color="000000"/>
              <w:bottom w:val="outset" w:sz="6" w:space="0" w:color="000000"/>
              <w:right w:val="outset" w:sz="6" w:space="0" w:color="000000"/>
            </w:tcBorders>
            <w:vAlign w:val="center"/>
          </w:tcPr>
          <w:p w:rsidR="00FB61FA" w:rsidRPr="006959F9" w:rsidRDefault="00FB61FA" w:rsidP="00A87D4F">
            <w:pPr>
              <w:spacing w:before="100" w:beforeAutospacing="1" w:after="100" w:afterAutospacing="1"/>
              <w:jc w:val="center"/>
              <w:rPr>
                <w:b/>
                <w:bCs/>
              </w:rPr>
            </w:pPr>
            <w:r w:rsidRPr="006959F9">
              <w:rPr>
                <w:b/>
                <w:bCs/>
              </w:rPr>
              <w:t>Rādītāji</w:t>
            </w:r>
          </w:p>
        </w:tc>
        <w:tc>
          <w:tcPr>
            <w:tcW w:w="1426" w:type="pct"/>
            <w:gridSpan w:val="4"/>
            <w:vMerge w:val="restart"/>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682D0A">
            <w:pPr>
              <w:spacing w:before="100" w:beforeAutospacing="1" w:after="100" w:afterAutospacing="1"/>
              <w:jc w:val="center"/>
              <w:rPr>
                <w:b/>
                <w:bCs/>
              </w:rPr>
            </w:pPr>
            <w:r w:rsidRPr="00FA4AD9">
              <w:rPr>
                <w:b/>
                <w:bCs/>
              </w:rPr>
              <w:t>201</w:t>
            </w:r>
            <w:r w:rsidR="00682D0A" w:rsidRPr="00FA4AD9">
              <w:rPr>
                <w:b/>
                <w:bCs/>
              </w:rPr>
              <w:t>6</w:t>
            </w:r>
            <w:r w:rsidRPr="00FA4AD9">
              <w:rPr>
                <w:b/>
                <w:bCs/>
              </w:rPr>
              <w:t>.gads</w:t>
            </w:r>
          </w:p>
        </w:tc>
        <w:tc>
          <w:tcPr>
            <w:tcW w:w="2462" w:type="pct"/>
            <w:gridSpan w:val="3"/>
            <w:tcBorders>
              <w:top w:val="outset" w:sz="6" w:space="0" w:color="000000"/>
              <w:left w:val="outset" w:sz="6" w:space="0" w:color="000000"/>
              <w:bottom w:val="outset" w:sz="6" w:space="0" w:color="000000"/>
            </w:tcBorders>
            <w:vAlign w:val="center"/>
          </w:tcPr>
          <w:p w:rsidR="00FB61FA" w:rsidRPr="00FA4AD9" w:rsidRDefault="00FB61FA" w:rsidP="00A87D4F">
            <w:pPr>
              <w:spacing w:before="100" w:beforeAutospacing="1" w:after="100" w:afterAutospacing="1"/>
              <w:jc w:val="center"/>
            </w:pPr>
            <w:r w:rsidRPr="00FA4AD9">
              <w:t>Turpmākie trīs gadi (tūkst. latu)</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vMerge/>
            <w:tcBorders>
              <w:top w:val="outset" w:sz="6" w:space="0" w:color="000000"/>
              <w:bottom w:val="outset" w:sz="6" w:space="0" w:color="000000"/>
              <w:right w:val="outset" w:sz="6" w:space="0" w:color="000000"/>
            </w:tcBorders>
            <w:vAlign w:val="center"/>
          </w:tcPr>
          <w:p w:rsidR="00FB61FA" w:rsidRPr="006959F9" w:rsidRDefault="00FB61FA" w:rsidP="00A87D4F">
            <w:pPr>
              <w:rPr>
                <w:b/>
                <w:bCs/>
              </w:rPr>
            </w:pPr>
          </w:p>
        </w:tc>
        <w:tc>
          <w:tcPr>
            <w:tcW w:w="1426" w:type="pct"/>
            <w:gridSpan w:val="4"/>
            <w:vMerge/>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rPr>
                <w:b/>
                <w:bCs/>
              </w:rPr>
            </w:pPr>
          </w:p>
        </w:tc>
        <w:tc>
          <w:tcPr>
            <w:tcW w:w="629" w:type="pct"/>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682D0A">
            <w:pPr>
              <w:spacing w:before="100" w:beforeAutospacing="1" w:after="100" w:afterAutospacing="1"/>
              <w:jc w:val="center"/>
              <w:rPr>
                <w:b/>
                <w:bCs/>
              </w:rPr>
            </w:pPr>
            <w:r w:rsidRPr="00FA4AD9">
              <w:rPr>
                <w:b/>
                <w:bCs/>
              </w:rPr>
              <w:t>201</w:t>
            </w:r>
            <w:r w:rsidR="00682D0A" w:rsidRPr="00FA4AD9">
              <w:rPr>
                <w:b/>
                <w:bCs/>
              </w:rPr>
              <w:t>7</w:t>
            </w:r>
            <w:r w:rsidRPr="00FA4AD9">
              <w:rPr>
                <w:b/>
                <w:bCs/>
              </w:rPr>
              <w:t>.</w:t>
            </w:r>
          </w:p>
        </w:tc>
        <w:tc>
          <w:tcPr>
            <w:tcW w:w="1288" w:type="pct"/>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6E77CE">
            <w:pPr>
              <w:spacing w:before="100" w:beforeAutospacing="1" w:after="100" w:afterAutospacing="1"/>
              <w:jc w:val="center"/>
              <w:rPr>
                <w:b/>
                <w:bCs/>
              </w:rPr>
            </w:pPr>
            <w:r w:rsidRPr="00FA4AD9">
              <w:rPr>
                <w:b/>
                <w:bCs/>
              </w:rPr>
              <w:t>201</w:t>
            </w:r>
            <w:r w:rsidR="00682D0A" w:rsidRPr="00FA4AD9">
              <w:rPr>
                <w:b/>
                <w:bCs/>
              </w:rPr>
              <w:t>8</w:t>
            </w:r>
            <w:r w:rsidRPr="00FA4AD9">
              <w:rPr>
                <w:b/>
                <w:bCs/>
              </w:rPr>
              <w:t>.</w:t>
            </w:r>
          </w:p>
        </w:tc>
        <w:tc>
          <w:tcPr>
            <w:tcW w:w="545" w:type="pct"/>
            <w:tcBorders>
              <w:top w:val="outset" w:sz="6" w:space="0" w:color="000000"/>
              <w:left w:val="outset" w:sz="6" w:space="0" w:color="000000"/>
              <w:bottom w:val="outset" w:sz="6" w:space="0" w:color="000000"/>
            </w:tcBorders>
            <w:vAlign w:val="center"/>
          </w:tcPr>
          <w:p w:rsidR="00FB61FA" w:rsidRPr="00FA4AD9" w:rsidRDefault="00FB61FA" w:rsidP="006E77CE">
            <w:pPr>
              <w:spacing w:before="100" w:beforeAutospacing="1" w:after="100" w:afterAutospacing="1"/>
              <w:jc w:val="center"/>
              <w:rPr>
                <w:b/>
                <w:bCs/>
              </w:rPr>
            </w:pPr>
            <w:r w:rsidRPr="00FA4AD9">
              <w:rPr>
                <w:b/>
                <w:bCs/>
              </w:rPr>
              <w:t>201</w:t>
            </w:r>
            <w:r w:rsidR="00682D0A" w:rsidRPr="00FA4AD9">
              <w:rPr>
                <w:b/>
                <w:bCs/>
              </w:rPr>
              <w:t>9</w:t>
            </w:r>
            <w:r w:rsidRPr="00FA4AD9">
              <w:rPr>
                <w:b/>
                <w:bCs/>
              </w:rPr>
              <w:t>.</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vMerge/>
            <w:tcBorders>
              <w:top w:val="outset" w:sz="6" w:space="0" w:color="000000"/>
              <w:bottom w:val="outset" w:sz="6" w:space="0" w:color="000000"/>
              <w:right w:val="outset" w:sz="6" w:space="0" w:color="000000"/>
            </w:tcBorders>
            <w:vAlign w:val="center"/>
          </w:tcPr>
          <w:p w:rsidR="00FB61FA" w:rsidRPr="006959F9" w:rsidRDefault="00FB61FA" w:rsidP="00A87D4F">
            <w:pPr>
              <w:rPr>
                <w:b/>
                <w:bCs/>
              </w:rPr>
            </w:pPr>
          </w:p>
        </w:tc>
        <w:tc>
          <w:tcPr>
            <w:tcW w:w="604" w:type="pct"/>
            <w:gridSpan w:val="2"/>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Saskaņā ar valsts budžetu kārtējam gadam</w:t>
            </w:r>
          </w:p>
        </w:tc>
        <w:tc>
          <w:tcPr>
            <w:tcW w:w="822" w:type="pct"/>
            <w:gridSpan w:val="2"/>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Izmaiņas kārtējā gadā, salīdzinot ar budžetu kārtējam gadam</w:t>
            </w:r>
          </w:p>
        </w:tc>
        <w:tc>
          <w:tcPr>
            <w:tcW w:w="629" w:type="pct"/>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Izmaiņas, salīdzinot ar kārtējo (2013.) gadu</w:t>
            </w:r>
          </w:p>
        </w:tc>
        <w:tc>
          <w:tcPr>
            <w:tcW w:w="1288" w:type="pct"/>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Izmaiņas, salīdzinot ar kārtējo (2013.) gadu</w:t>
            </w:r>
          </w:p>
        </w:tc>
        <w:tc>
          <w:tcPr>
            <w:tcW w:w="545" w:type="pct"/>
            <w:tcBorders>
              <w:top w:val="outset" w:sz="6" w:space="0" w:color="000000"/>
              <w:left w:val="outset" w:sz="6" w:space="0" w:color="000000"/>
              <w:bottom w:val="outset" w:sz="6" w:space="0" w:color="000000"/>
            </w:tcBorders>
            <w:vAlign w:val="center"/>
          </w:tcPr>
          <w:p w:rsidR="00FB61FA" w:rsidRPr="00FA4AD9" w:rsidRDefault="00FB61FA" w:rsidP="00A87D4F">
            <w:pPr>
              <w:spacing w:before="100" w:beforeAutospacing="1" w:after="100" w:afterAutospacing="1"/>
              <w:jc w:val="center"/>
            </w:pPr>
            <w:r w:rsidRPr="00FA4AD9">
              <w:t>Izmaiņas, salīdzinot ar kārtējo (2013.) gadu</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vAlign w:val="center"/>
          </w:tcPr>
          <w:p w:rsidR="00FB61FA" w:rsidRPr="006959F9" w:rsidRDefault="00FB61FA" w:rsidP="00A87D4F">
            <w:pPr>
              <w:spacing w:before="100" w:beforeAutospacing="1" w:after="100" w:afterAutospacing="1"/>
              <w:jc w:val="center"/>
            </w:pPr>
            <w:r w:rsidRPr="006959F9">
              <w:t>1</w:t>
            </w:r>
          </w:p>
        </w:tc>
        <w:tc>
          <w:tcPr>
            <w:tcW w:w="604" w:type="pct"/>
            <w:gridSpan w:val="2"/>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2</w:t>
            </w:r>
          </w:p>
        </w:tc>
        <w:tc>
          <w:tcPr>
            <w:tcW w:w="822" w:type="pct"/>
            <w:gridSpan w:val="2"/>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3</w:t>
            </w:r>
          </w:p>
        </w:tc>
        <w:tc>
          <w:tcPr>
            <w:tcW w:w="629" w:type="pct"/>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4</w:t>
            </w:r>
          </w:p>
        </w:tc>
        <w:tc>
          <w:tcPr>
            <w:tcW w:w="1288" w:type="pct"/>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pPr>
              <w:spacing w:before="100" w:beforeAutospacing="1" w:after="100" w:afterAutospacing="1"/>
              <w:jc w:val="center"/>
            </w:pPr>
            <w:r w:rsidRPr="00FA4AD9">
              <w:t>5</w:t>
            </w:r>
          </w:p>
        </w:tc>
        <w:tc>
          <w:tcPr>
            <w:tcW w:w="545" w:type="pct"/>
            <w:tcBorders>
              <w:top w:val="outset" w:sz="6" w:space="0" w:color="000000"/>
              <w:left w:val="outset" w:sz="6" w:space="0" w:color="000000"/>
              <w:bottom w:val="outset" w:sz="6" w:space="0" w:color="000000"/>
            </w:tcBorders>
            <w:vAlign w:val="center"/>
          </w:tcPr>
          <w:p w:rsidR="00FB61FA" w:rsidRPr="00FA4AD9" w:rsidRDefault="00FB61FA" w:rsidP="00A87D4F">
            <w:pPr>
              <w:spacing w:before="100" w:beforeAutospacing="1" w:after="100" w:afterAutospacing="1"/>
              <w:jc w:val="center"/>
            </w:pPr>
            <w:r w:rsidRPr="00FA4AD9">
              <w:t>6</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1. Budžeta ieņēmumi:</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1.1. valsts pamatbudžets, tai skaitā ieņēmumi no maksas pakalpojumiem un citi pašu ieņēmumi</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1.2. valsts speciālais 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1.3. pašvaldību 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2. Budžeta izdevumi:</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2.1. valsts pamatbudžets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lastRenderedPageBreak/>
              <w:t>2.2. valsts speciālais 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2.3. pašvaldību 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82"/>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3. Finansiālā ietekme:</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59"/>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3.1. valsts pamatbudžets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59"/>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3.2. speciālais 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59"/>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3.3. pašvaldību budžets</w:t>
            </w:r>
          </w:p>
        </w:tc>
        <w:tc>
          <w:tcPr>
            <w:tcW w:w="3888" w:type="pct"/>
            <w:gridSpan w:val="7"/>
            <w:tcBorders>
              <w:top w:val="outset" w:sz="6" w:space="0" w:color="000000"/>
              <w:left w:val="outset" w:sz="6" w:space="0" w:color="000000"/>
              <w:bottom w:val="outset" w:sz="6" w:space="0" w:color="000000"/>
            </w:tcBorders>
          </w:tcPr>
          <w:p w:rsidR="00FB61FA" w:rsidRPr="00FA4AD9" w:rsidRDefault="00FB61FA" w:rsidP="00A87D4F">
            <w:pPr>
              <w:ind w:firstLine="359"/>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rHeight w:val="664"/>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4. Finanšu līdzekļi papildu izdevumu finansēšanai (kompensējošu izdevumu samazinājumu norāda ar „+” zīmi)</w:t>
            </w:r>
          </w:p>
        </w:tc>
        <w:tc>
          <w:tcPr>
            <w:tcW w:w="628" w:type="pct"/>
            <w:gridSpan w:val="3"/>
            <w:tcBorders>
              <w:top w:val="outset" w:sz="6" w:space="0" w:color="000000"/>
              <w:left w:val="outset" w:sz="6" w:space="0" w:color="000000"/>
              <w:bottom w:val="outset" w:sz="6" w:space="0" w:color="000000"/>
              <w:right w:val="outset" w:sz="6" w:space="0" w:color="000000"/>
            </w:tcBorders>
          </w:tcPr>
          <w:p w:rsidR="00FB61FA" w:rsidRPr="00FA4AD9" w:rsidRDefault="00FB61FA" w:rsidP="00A87D4F">
            <w:r w:rsidRPr="00FA4AD9">
              <w:t>X</w:t>
            </w:r>
          </w:p>
        </w:tc>
        <w:tc>
          <w:tcPr>
            <w:tcW w:w="3260" w:type="pct"/>
            <w:gridSpan w:val="4"/>
            <w:tcBorders>
              <w:top w:val="outset" w:sz="6" w:space="0" w:color="000000"/>
              <w:left w:val="outset" w:sz="6" w:space="0" w:color="000000"/>
            </w:tcBorders>
          </w:tcPr>
          <w:p w:rsidR="00FB61FA" w:rsidRPr="00FA4AD9" w:rsidRDefault="00FB61FA" w:rsidP="00A87D4F">
            <w:pPr>
              <w:ind w:firstLine="343"/>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5. Precizēta finansiālā ietekme:</w:t>
            </w:r>
          </w:p>
        </w:tc>
        <w:tc>
          <w:tcPr>
            <w:tcW w:w="628" w:type="pct"/>
            <w:gridSpan w:val="3"/>
            <w:vMerge w:val="restart"/>
            <w:tcBorders>
              <w:top w:val="outset" w:sz="6" w:space="0" w:color="000000"/>
              <w:left w:val="outset" w:sz="6" w:space="0" w:color="000000"/>
              <w:bottom w:val="outset" w:sz="6" w:space="0" w:color="000000"/>
              <w:right w:val="outset" w:sz="6" w:space="0" w:color="000000"/>
            </w:tcBorders>
          </w:tcPr>
          <w:p w:rsidR="00FB61FA" w:rsidRPr="00FA4AD9" w:rsidRDefault="00FB61FA" w:rsidP="00A87D4F">
            <w:r w:rsidRPr="00FA4AD9">
              <w:t>X</w:t>
            </w:r>
          </w:p>
        </w:tc>
        <w:tc>
          <w:tcPr>
            <w:tcW w:w="3260" w:type="pct"/>
            <w:gridSpan w:val="4"/>
            <w:tcBorders>
              <w:top w:val="outset" w:sz="6" w:space="0" w:color="000000"/>
              <w:left w:val="outset" w:sz="6" w:space="0" w:color="000000"/>
              <w:bottom w:val="outset" w:sz="6" w:space="0" w:color="000000"/>
            </w:tcBorders>
          </w:tcPr>
          <w:p w:rsidR="00FB61FA" w:rsidRPr="00FA4AD9" w:rsidRDefault="00FB61FA" w:rsidP="00A87D4F">
            <w:pPr>
              <w:ind w:firstLine="343"/>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5.1. valsts pamatbudžets</w:t>
            </w:r>
          </w:p>
        </w:tc>
        <w:tc>
          <w:tcPr>
            <w:tcW w:w="628" w:type="pct"/>
            <w:gridSpan w:val="3"/>
            <w:vMerge/>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tc>
        <w:tc>
          <w:tcPr>
            <w:tcW w:w="3260" w:type="pct"/>
            <w:gridSpan w:val="4"/>
            <w:tcBorders>
              <w:top w:val="outset" w:sz="6" w:space="0" w:color="000000"/>
              <w:left w:val="outset" w:sz="6" w:space="0" w:color="000000"/>
              <w:bottom w:val="outset" w:sz="6" w:space="0" w:color="000000"/>
            </w:tcBorders>
          </w:tcPr>
          <w:p w:rsidR="00FB61FA" w:rsidRPr="00FA4AD9" w:rsidRDefault="00FB61FA" w:rsidP="00A87D4F">
            <w:pPr>
              <w:ind w:firstLine="343"/>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5.2. speciālais budžets</w:t>
            </w:r>
          </w:p>
        </w:tc>
        <w:tc>
          <w:tcPr>
            <w:tcW w:w="628" w:type="pct"/>
            <w:gridSpan w:val="3"/>
            <w:vMerge/>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tc>
        <w:tc>
          <w:tcPr>
            <w:tcW w:w="3260" w:type="pct"/>
            <w:gridSpan w:val="4"/>
            <w:tcBorders>
              <w:top w:val="outset" w:sz="6" w:space="0" w:color="000000"/>
              <w:left w:val="outset" w:sz="6" w:space="0" w:color="000000"/>
              <w:bottom w:val="outset" w:sz="6" w:space="0" w:color="000000"/>
            </w:tcBorders>
          </w:tcPr>
          <w:p w:rsidR="00FB61FA" w:rsidRPr="00FA4AD9" w:rsidRDefault="00FB61FA" w:rsidP="00A87D4F">
            <w:pPr>
              <w:ind w:firstLine="343"/>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5.3. pašvaldību budžets</w:t>
            </w:r>
          </w:p>
        </w:tc>
        <w:tc>
          <w:tcPr>
            <w:tcW w:w="628" w:type="pct"/>
            <w:gridSpan w:val="3"/>
            <w:vMerge/>
            <w:tcBorders>
              <w:top w:val="outset" w:sz="6" w:space="0" w:color="000000"/>
              <w:left w:val="outset" w:sz="6" w:space="0" w:color="000000"/>
              <w:bottom w:val="outset" w:sz="6" w:space="0" w:color="000000"/>
              <w:right w:val="outset" w:sz="6" w:space="0" w:color="000000"/>
            </w:tcBorders>
            <w:vAlign w:val="center"/>
          </w:tcPr>
          <w:p w:rsidR="00FB61FA" w:rsidRPr="00FA4AD9" w:rsidRDefault="00FB61FA" w:rsidP="00A87D4F"/>
        </w:tc>
        <w:tc>
          <w:tcPr>
            <w:tcW w:w="3260" w:type="pct"/>
            <w:gridSpan w:val="4"/>
            <w:tcBorders>
              <w:top w:val="outset" w:sz="6" w:space="0" w:color="000000"/>
              <w:left w:val="outset" w:sz="6" w:space="0" w:color="000000"/>
              <w:bottom w:val="outset" w:sz="6" w:space="0" w:color="000000"/>
            </w:tcBorders>
          </w:tcPr>
          <w:p w:rsidR="00FB61FA" w:rsidRPr="00FA4AD9" w:rsidRDefault="00FB61FA" w:rsidP="00A87D4F">
            <w:pPr>
              <w:ind w:firstLine="343"/>
            </w:pPr>
            <w:r w:rsidRPr="00FA4AD9">
              <w:t>Projekts šo jomu neskar.</w:t>
            </w:r>
          </w:p>
        </w:tc>
      </w:tr>
      <w:tr w:rsidR="00FB61FA" w:rsidRPr="00FA4AD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r w:rsidRPr="006959F9">
              <w:t>6. Detalizēts ieņēmumu un izdevumu aprēķins (ja nepieciešams, detalizētu ieņēmumu un izdevumu aprēķinu var pievienot anotācijas pielikumā):</w:t>
            </w:r>
          </w:p>
        </w:tc>
        <w:tc>
          <w:tcPr>
            <w:tcW w:w="3888" w:type="pct"/>
            <w:gridSpan w:val="7"/>
            <w:vMerge w:val="restart"/>
            <w:tcBorders>
              <w:top w:val="outset" w:sz="6" w:space="0" w:color="000000"/>
              <w:left w:val="outset" w:sz="6" w:space="0" w:color="000000"/>
              <w:bottom w:val="outset" w:sz="6" w:space="0" w:color="000000"/>
            </w:tcBorders>
            <w:vAlign w:val="center"/>
          </w:tcPr>
          <w:p w:rsidR="00FB61FA" w:rsidRPr="00FA4AD9" w:rsidRDefault="00FB61FA" w:rsidP="00A87D4F">
            <w:pPr>
              <w:ind w:firstLine="382"/>
            </w:pPr>
            <w:r w:rsidRPr="00FA4AD9">
              <w:t>Projekts šo jomu neskar.</w:t>
            </w:r>
          </w:p>
        </w:tc>
      </w:tr>
      <w:tr w:rsidR="00FB61FA" w:rsidRPr="006959F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pPr>
              <w:spacing w:before="100" w:beforeAutospacing="1" w:after="100" w:afterAutospacing="1"/>
            </w:pPr>
            <w:r w:rsidRPr="006959F9">
              <w:t>6.1. detalizēts ieņēmumu aprēķins</w:t>
            </w:r>
          </w:p>
        </w:tc>
        <w:tc>
          <w:tcPr>
            <w:tcW w:w="3888" w:type="pct"/>
            <w:gridSpan w:val="7"/>
            <w:vMerge/>
            <w:tcBorders>
              <w:top w:val="outset" w:sz="6" w:space="0" w:color="000000"/>
              <w:left w:val="outset" w:sz="6" w:space="0" w:color="000000"/>
              <w:bottom w:val="outset" w:sz="6" w:space="0" w:color="000000"/>
            </w:tcBorders>
            <w:vAlign w:val="center"/>
          </w:tcPr>
          <w:p w:rsidR="00FB61FA" w:rsidRPr="006959F9" w:rsidRDefault="00FB61FA" w:rsidP="00A87D4F"/>
        </w:tc>
      </w:tr>
      <w:tr w:rsidR="00FB61FA" w:rsidRPr="006959F9" w:rsidTr="00E01887">
        <w:tblPrEx>
          <w:tblCellSpacing w:w="15" w:type="dxa"/>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blCellSpacing w:w="15" w:type="dxa"/>
        </w:trPr>
        <w:tc>
          <w:tcPr>
            <w:tcW w:w="1112" w:type="pct"/>
            <w:gridSpan w:val="2"/>
            <w:tcBorders>
              <w:top w:val="outset" w:sz="6" w:space="0" w:color="000000"/>
              <w:bottom w:val="outset" w:sz="6" w:space="0" w:color="000000"/>
              <w:right w:val="outset" w:sz="6" w:space="0" w:color="000000"/>
            </w:tcBorders>
          </w:tcPr>
          <w:p w:rsidR="00FB61FA" w:rsidRPr="006959F9" w:rsidRDefault="00FB61FA" w:rsidP="00A87D4F">
            <w:pPr>
              <w:spacing w:before="100" w:beforeAutospacing="1" w:after="100" w:afterAutospacing="1"/>
            </w:pPr>
            <w:r w:rsidRPr="006959F9">
              <w:t>6.2. detalizēts izdevumu aprēķins</w:t>
            </w:r>
          </w:p>
        </w:tc>
        <w:tc>
          <w:tcPr>
            <w:tcW w:w="3888" w:type="pct"/>
            <w:gridSpan w:val="7"/>
            <w:vMerge/>
            <w:tcBorders>
              <w:top w:val="outset" w:sz="6" w:space="0" w:color="000000"/>
              <w:left w:val="outset" w:sz="6" w:space="0" w:color="000000"/>
              <w:bottom w:val="outset" w:sz="6" w:space="0" w:color="000000"/>
            </w:tcBorders>
            <w:vAlign w:val="center"/>
          </w:tcPr>
          <w:p w:rsidR="00FB61FA" w:rsidRPr="006959F9" w:rsidRDefault="00FB61FA" w:rsidP="00A87D4F"/>
        </w:tc>
      </w:tr>
      <w:tr w:rsidR="00FB61FA" w:rsidRPr="006959F9" w:rsidTr="00E01887">
        <w:tblPrEx>
          <w:tblCellSpacing w:w="15" w:type="dxa"/>
          <w:tblBorders>
            <w:top w:val="outset" w:sz="6" w:space="0" w:color="000000"/>
            <w:left w:val="outset" w:sz="6" w:space="0" w:color="000000"/>
            <w:bottom w:val="outset" w:sz="6" w:space="0" w:color="000000"/>
            <w:right w:val="outset" w:sz="6" w:space="0" w:color="000000"/>
          </w:tblBorders>
        </w:tblPrEx>
        <w:trPr>
          <w:tblCellSpacing w:w="15" w:type="dxa"/>
        </w:trPr>
        <w:tc>
          <w:tcPr>
            <w:tcW w:w="1112" w:type="pct"/>
            <w:gridSpan w:val="2"/>
            <w:tcBorders>
              <w:top w:val="outset" w:sz="6" w:space="0" w:color="000000"/>
              <w:left w:val="outset" w:sz="6" w:space="0" w:color="000000"/>
              <w:bottom w:val="outset" w:sz="6" w:space="0" w:color="000000"/>
              <w:right w:val="outset" w:sz="6" w:space="0" w:color="000000"/>
            </w:tcBorders>
            <w:hideMark/>
          </w:tcPr>
          <w:p w:rsidR="00FB61FA" w:rsidRPr="006959F9" w:rsidRDefault="00FB61FA" w:rsidP="00A87D4F">
            <w:pPr>
              <w:spacing w:before="100" w:beforeAutospacing="1" w:after="100" w:afterAutospacing="1"/>
            </w:pPr>
            <w:r w:rsidRPr="006959F9">
              <w:t>7. Cita informācija</w:t>
            </w:r>
          </w:p>
        </w:tc>
        <w:tc>
          <w:tcPr>
            <w:tcW w:w="3888" w:type="pct"/>
            <w:gridSpan w:val="7"/>
            <w:tcBorders>
              <w:top w:val="outset" w:sz="6" w:space="0" w:color="000000"/>
              <w:left w:val="outset" w:sz="6" w:space="0" w:color="000000"/>
              <w:bottom w:val="outset" w:sz="6" w:space="0" w:color="000000"/>
              <w:right w:val="outset" w:sz="6" w:space="0" w:color="000000"/>
            </w:tcBorders>
            <w:hideMark/>
          </w:tcPr>
          <w:p w:rsidR="00FB61FA" w:rsidRPr="006959F9" w:rsidRDefault="0025541B" w:rsidP="00945315">
            <w:pPr>
              <w:ind w:right="71"/>
              <w:jc w:val="both"/>
            </w:pPr>
            <w:r>
              <w:t>LLU</w:t>
            </w:r>
            <w:r w:rsidR="00F63E80" w:rsidRPr="006959F9">
              <w:t xml:space="preserve"> radīsies papildus izdevumi, kas saistīti ar īpašuma tiesību </w:t>
            </w:r>
            <w:r w:rsidR="001F0166" w:rsidRPr="006959F9">
              <w:t xml:space="preserve">uz valsts nekustamajiem īpašumiem pārreģistrēšanu zemesgrāmatās uz </w:t>
            </w:r>
            <w:r>
              <w:t>LLU</w:t>
            </w:r>
            <w:r w:rsidR="001F0166" w:rsidRPr="006959F9">
              <w:t xml:space="preserve"> vārda. Izdevumus, kas saistīti ar rīkojuma projektā minēto īpašuma tiesību maiņu zemesgrāmatās, segs </w:t>
            </w:r>
            <w:r>
              <w:t>LLU</w:t>
            </w:r>
            <w:r w:rsidR="001F0166" w:rsidRPr="006959F9">
              <w:t xml:space="preserve"> tās apstiprinātā budžeta ietvaros. </w:t>
            </w:r>
          </w:p>
        </w:tc>
      </w:tr>
    </w:tbl>
    <w:p w:rsidR="00FB61FA" w:rsidRPr="006959F9" w:rsidRDefault="00FB61FA" w:rsidP="00FB61FA">
      <w:pPr>
        <w:jc w:val="both"/>
      </w:pPr>
    </w:p>
    <w:p w:rsidR="00AB5928" w:rsidRPr="006959F9" w:rsidRDefault="00AB5928" w:rsidP="00B35388">
      <w:pPr>
        <w:rPr>
          <w:vanish/>
          <w:color w:val="414142"/>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6237"/>
      </w:tblGrid>
      <w:tr w:rsidR="00D07F03" w:rsidRPr="006959F9" w:rsidTr="00FD040E">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6959F9" w:rsidRDefault="00D07F03" w:rsidP="00D07F03">
            <w:pPr>
              <w:spacing w:before="100" w:beforeAutospacing="1" w:after="100" w:afterAutospacing="1" w:line="360" w:lineRule="auto"/>
              <w:ind w:firstLine="300"/>
              <w:jc w:val="center"/>
              <w:rPr>
                <w:b/>
                <w:bCs/>
              </w:rPr>
            </w:pPr>
            <w:r w:rsidRPr="006959F9">
              <w:rPr>
                <w:b/>
                <w:bCs/>
              </w:rPr>
              <w:t>VII. Tiesību akta projekta izpildes nodrošināšana un tās ietekme uz institūcijām</w:t>
            </w:r>
          </w:p>
        </w:tc>
      </w:tr>
      <w:tr w:rsidR="006B6D9E" w:rsidRPr="006959F9" w:rsidTr="00FD040E">
        <w:trPr>
          <w:trHeight w:val="420"/>
        </w:trPr>
        <w:tc>
          <w:tcPr>
            <w:tcW w:w="243" w:type="pct"/>
            <w:tcBorders>
              <w:top w:val="outset" w:sz="6" w:space="0" w:color="414142"/>
              <w:left w:val="outset" w:sz="6" w:space="0" w:color="414142"/>
              <w:bottom w:val="outset" w:sz="6" w:space="0" w:color="414142"/>
              <w:right w:val="outset" w:sz="6" w:space="0" w:color="414142"/>
            </w:tcBorders>
            <w:hideMark/>
          </w:tcPr>
          <w:p w:rsidR="006B6D9E" w:rsidRPr="006959F9" w:rsidRDefault="006B6D9E" w:rsidP="00D07F03">
            <w:r w:rsidRPr="006959F9">
              <w:t>1.</w:t>
            </w:r>
          </w:p>
        </w:tc>
        <w:tc>
          <w:tcPr>
            <w:tcW w:w="1435" w:type="pct"/>
            <w:tcBorders>
              <w:top w:val="outset" w:sz="6" w:space="0" w:color="414142"/>
              <w:left w:val="outset" w:sz="6" w:space="0" w:color="414142"/>
              <w:bottom w:val="outset" w:sz="6" w:space="0" w:color="414142"/>
              <w:right w:val="outset" w:sz="6" w:space="0" w:color="414142"/>
            </w:tcBorders>
            <w:hideMark/>
          </w:tcPr>
          <w:p w:rsidR="006B6D9E" w:rsidRPr="006959F9" w:rsidRDefault="006B6D9E" w:rsidP="00D07F03">
            <w:r w:rsidRPr="006959F9">
              <w:t>Projekta izpildē iesaistītās institūcijas</w:t>
            </w:r>
          </w:p>
        </w:tc>
        <w:tc>
          <w:tcPr>
            <w:tcW w:w="3322" w:type="pct"/>
            <w:tcBorders>
              <w:top w:val="outset" w:sz="6" w:space="0" w:color="414142"/>
              <w:left w:val="outset" w:sz="6" w:space="0" w:color="414142"/>
              <w:bottom w:val="outset" w:sz="6" w:space="0" w:color="414142"/>
              <w:right w:val="outset" w:sz="6" w:space="0" w:color="414142"/>
            </w:tcBorders>
            <w:hideMark/>
          </w:tcPr>
          <w:p w:rsidR="006B6D9E" w:rsidRPr="006959F9" w:rsidRDefault="001F0166" w:rsidP="00565514">
            <w:pPr>
              <w:jc w:val="both"/>
            </w:pPr>
            <w:r w:rsidRPr="006959F9">
              <w:t>Rīkojuma projekt</w:t>
            </w:r>
            <w:r w:rsidR="00565514">
              <w:t>a izpildi</w:t>
            </w:r>
            <w:r w:rsidRPr="006959F9">
              <w:t xml:space="preserve"> nodrošinās </w:t>
            </w:r>
            <w:r w:rsidR="0025541B">
              <w:t>LLU</w:t>
            </w:r>
            <w:r w:rsidRPr="006959F9">
              <w:t xml:space="preserve"> un Zemkopības ministrija.</w:t>
            </w:r>
          </w:p>
        </w:tc>
      </w:tr>
      <w:tr w:rsidR="006B6D9E" w:rsidRPr="006959F9" w:rsidTr="00FD040E">
        <w:trPr>
          <w:trHeight w:val="450"/>
        </w:trPr>
        <w:tc>
          <w:tcPr>
            <w:tcW w:w="243" w:type="pct"/>
            <w:tcBorders>
              <w:top w:val="outset" w:sz="6" w:space="0" w:color="414142"/>
              <w:left w:val="outset" w:sz="6" w:space="0" w:color="414142"/>
              <w:bottom w:val="outset" w:sz="6" w:space="0" w:color="414142"/>
              <w:right w:val="outset" w:sz="6" w:space="0" w:color="414142"/>
            </w:tcBorders>
            <w:hideMark/>
          </w:tcPr>
          <w:p w:rsidR="006B6D9E" w:rsidRPr="006959F9" w:rsidRDefault="006B6D9E" w:rsidP="00D07F03">
            <w:r w:rsidRPr="006959F9">
              <w:t>2.</w:t>
            </w:r>
          </w:p>
        </w:tc>
        <w:tc>
          <w:tcPr>
            <w:tcW w:w="1435" w:type="pct"/>
            <w:tcBorders>
              <w:top w:val="outset" w:sz="6" w:space="0" w:color="414142"/>
              <w:left w:val="outset" w:sz="6" w:space="0" w:color="414142"/>
              <w:bottom w:val="outset" w:sz="6" w:space="0" w:color="414142"/>
              <w:right w:val="outset" w:sz="6" w:space="0" w:color="414142"/>
            </w:tcBorders>
            <w:hideMark/>
          </w:tcPr>
          <w:p w:rsidR="006B6D9E" w:rsidRPr="006959F9" w:rsidRDefault="006B6D9E" w:rsidP="00970901">
            <w:r w:rsidRPr="006959F9">
              <w:t xml:space="preserve">Projekta izpildes ietekme uz pārvaldes funkcijām un institucionālo struktūru. </w:t>
            </w:r>
          </w:p>
          <w:p w:rsidR="006B6D9E" w:rsidRPr="006959F9" w:rsidRDefault="006B6D9E" w:rsidP="00970901">
            <w:r w:rsidRPr="006959F9">
              <w:t>Jaunu institūciju izveide, esošu institūciju likvidācija vai reorganizācija, to ietekme uz institūcijas cilvēkresursiem</w:t>
            </w:r>
          </w:p>
        </w:tc>
        <w:tc>
          <w:tcPr>
            <w:tcW w:w="3322" w:type="pct"/>
            <w:tcBorders>
              <w:top w:val="outset" w:sz="6" w:space="0" w:color="414142"/>
              <w:left w:val="outset" w:sz="6" w:space="0" w:color="414142"/>
              <w:bottom w:val="outset" w:sz="6" w:space="0" w:color="414142"/>
              <w:right w:val="outset" w:sz="6" w:space="0" w:color="414142"/>
            </w:tcBorders>
            <w:hideMark/>
          </w:tcPr>
          <w:p w:rsidR="006B6D9E" w:rsidRPr="006959F9" w:rsidRDefault="001F0166" w:rsidP="00322693">
            <w:pPr>
              <w:jc w:val="both"/>
            </w:pPr>
            <w:r w:rsidRPr="006959F9">
              <w:t>Projekts šo jomu neskar.</w:t>
            </w:r>
          </w:p>
        </w:tc>
      </w:tr>
      <w:tr w:rsidR="006B6D9E" w:rsidRPr="006959F9" w:rsidTr="00FD040E">
        <w:trPr>
          <w:trHeight w:val="390"/>
        </w:trPr>
        <w:tc>
          <w:tcPr>
            <w:tcW w:w="243" w:type="pct"/>
            <w:tcBorders>
              <w:top w:val="outset" w:sz="6" w:space="0" w:color="414142"/>
              <w:left w:val="outset" w:sz="6" w:space="0" w:color="414142"/>
              <w:bottom w:val="outset" w:sz="6" w:space="0" w:color="414142"/>
              <w:right w:val="outset" w:sz="6" w:space="0" w:color="414142"/>
            </w:tcBorders>
            <w:hideMark/>
          </w:tcPr>
          <w:p w:rsidR="006B6D9E" w:rsidRPr="006959F9" w:rsidRDefault="006B6D9E" w:rsidP="00D07F03">
            <w:r w:rsidRPr="006959F9">
              <w:t>3.</w:t>
            </w:r>
          </w:p>
        </w:tc>
        <w:tc>
          <w:tcPr>
            <w:tcW w:w="1435" w:type="pct"/>
            <w:tcBorders>
              <w:top w:val="outset" w:sz="6" w:space="0" w:color="414142"/>
              <w:left w:val="outset" w:sz="6" w:space="0" w:color="414142"/>
              <w:bottom w:val="outset" w:sz="6" w:space="0" w:color="414142"/>
              <w:right w:val="outset" w:sz="6" w:space="0" w:color="414142"/>
            </w:tcBorders>
            <w:hideMark/>
          </w:tcPr>
          <w:p w:rsidR="006B6D9E" w:rsidRPr="006959F9" w:rsidRDefault="006B6D9E" w:rsidP="00D07F03">
            <w:r w:rsidRPr="006959F9">
              <w:t>Cita informācija</w:t>
            </w:r>
          </w:p>
        </w:tc>
        <w:tc>
          <w:tcPr>
            <w:tcW w:w="3322" w:type="pct"/>
            <w:tcBorders>
              <w:top w:val="outset" w:sz="6" w:space="0" w:color="414142"/>
              <w:left w:val="outset" w:sz="6" w:space="0" w:color="414142"/>
              <w:bottom w:val="outset" w:sz="6" w:space="0" w:color="414142"/>
              <w:right w:val="outset" w:sz="6" w:space="0" w:color="414142"/>
            </w:tcBorders>
            <w:hideMark/>
          </w:tcPr>
          <w:p w:rsidR="006B6D9E" w:rsidRPr="006959F9" w:rsidRDefault="001F0166" w:rsidP="00970901">
            <w:pPr>
              <w:spacing w:before="100" w:beforeAutospacing="1" w:after="100" w:afterAutospacing="1" w:line="360" w:lineRule="auto"/>
            </w:pPr>
            <w:r w:rsidRPr="006959F9">
              <w:t>Nav.</w:t>
            </w:r>
          </w:p>
        </w:tc>
      </w:tr>
    </w:tbl>
    <w:p w:rsidR="007E1436" w:rsidRPr="006959F9" w:rsidRDefault="00017FA2" w:rsidP="007E1436">
      <w:pPr>
        <w:jc w:val="center"/>
        <w:rPr>
          <w:bCs/>
          <w:i/>
        </w:rPr>
      </w:pPr>
      <w:r w:rsidRPr="006959F9">
        <w:rPr>
          <w:bCs/>
          <w:i/>
        </w:rPr>
        <w:t xml:space="preserve">Anotācijas </w:t>
      </w:r>
      <w:r w:rsidR="007E1436" w:rsidRPr="006959F9">
        <w:rPr>
          <w:bCs/>
          <w:i/>
        </w:rPr>
        <w:t xml:space="preserve">II., </w:t>
      </w:r>
      <w:r w:rsidR="00D16432" w:rsidRPr="006959F9">
        <w:rPr>
          <w:bCs/>
          <w:i/>
        </w:rPr>
        <w:t>IV.,</w:t>
      </w:r>
      <w:r w:rsidR="007E1436" w:rsidRPr="006959F9">
        <w:rPr>
          <w:bCs/>
          <w:i/>
        </w:rPr>
        <w:t>V.</w:t>
      </w:r>
      <w:r w:rsidR="00F01FC4" w:rsidRPr="006959F9">
        <w:rPr>
          <w:bCs/>
          <w:i/>
        </w:rPr>
        <w:t xml:space="preserve"> un</w:t>
      </w:r>
      <w:r w:rsidR="007E1436" w:rsidRPr="006959F9">
        <w:rPr>
          <w:bCs/>
          <w:i/>
        </w:rPr>
        <w:t xml:space="preserve"> </w:t>
      </w:r>
      <w:r w:rsidR="00A202D5" w:rsidRPr="006959F9">
        <w:rPr>
          <w:bCs/>
          <w:i/>
        </w:rPr>
        <w:t>VI. sadaļa</w:t>
      </w:r>
      <w:r w:rsidR="00F01FC4" w:rsidRPr="006959F9">
        <w:rPr>
          <w:bCs/>
          <w:i/>
        </w:rPr>
        <w:t xml:space="preserve"> – n</w:t>
      </w:r>
      <w:r w:rsidR="007E1436" w:rsidRPr="006959F9">
        <w:rPr>
          <w:bCs/>
          <w:i/>
        </w:rPr>
        <w:t>oteikumu projekts šo jomu neskar</w:t>
      </w:r>
    </w:p>
    <w:p w:rsidR="00A30E07" w:rsidRPr="00C27C5E" w:rsidRDefault="00A30E07" w:rsidP="00970901">
      <w:pPr>
        <w:rPr>
          <w:szCs w:val="16"/>
        </w:rPr>
      </w:pPr>
    </w:p>
    <w:p w:rsidR="00C27C5E" w:rsidRPr="00C27C5E" w:rsidRDefault="00C27C5E" w:rsidP="00970901">
      <w:pPr>
        <w:rPr>
          <w:szCs w:val="16"/>
        </w:rPr>
      </w:pPr>
    </w:p>
    <w:p w:rsidR="00FA4AD9" w:rsidRDefault="00DC2B7A" w:rsidP="00970901">
      <w:r w:rsidRPr="006959F9">
        <w:t>Zemkopības</w:t>
      </w:r>
      <w:r w:rsidR="00B26762" w:rsidRPr="006959F9">
        <w:t xml:space="preserve"> ministr</w:t>
      </w:r>
      <w:r w:rsidR="003E4B8C" w:rsidRPr="006959F9">
        <w:t>s</w:t>
      </w:r>
      <w:r w:rsidR="00B26762" w:rsidRPr="006959F9">
        <w:tab/>
      </w:r>
      <w:r w:rsidR="00C27C5E">
        <w:tab/>
      </w:r>
      <w:r w:rsidR="00C27C5E">
        <w:tab/>
      </w:r>
      <w:r w:rsidR="00C27C5E">
        <w:tab/>
      </w:r>
      <w:r w:rsidR="00C27C5E">
        <w:tab/>
      </w:r>
      <w:r w:rsidR="00C27C5E">
        <w:tab/>
      </w:r>
      <w:r w:rsidR="00C27C5E">
        <w:tab/>
      </w:r>
      <w:r w:rsidR="00C27C5E">
        <w:tab/>
      </w:r>
      <w:r w:rsidR="003C2CF1">
        <w:t xml:space="preserve">Jānis </w:t>
      </w:r>
      <w:r w:rsidRPr="006959F9">
        <w:t>Dūklavs</w:t>
      </w: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FA4AD9" w:rsidRDefault="00FA4AD9"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C27C5E" w:rsidRDefault="00C27C5E" w:rsidP="00970901">
      <w:pPr>
        <w:rPr>
          <w:sz w:val="20"/>
          <w:szCs w:val="20"/>
        </w:rPr>
      </w:pPr>
    </w:p>
    <w:p w:rsidR="00FA4AD9" w:rsidRDefault="00FA4AD9" w:rsidP="00970901">
      <w:pPr>
        <w:rPr>
          <w:sz w:val="20"/>
          <w:szCs w:val="20"/>
        </w:rPr>
      </w:pPr>
    </w:p>
    <w:p w:rsidR="00C27C5E" w:rsidRDefault="00C27C5E" w:rsidP="00970901">
      <w:pPr>
        <w:rPr>
          <w:sz w:val="20"/>
          <w:szCs w:val="20"/>
        </w:rPr>
      </w:pPr>
      <w:r>
        <w:rPr>
          <w:sz w:val="20"/>
          <w:szCs w:val="20"/>
        </w:rPr>
        <w:t>02.09.2016. 14:23</w:t>
      </w:r>
    </w:p>
    <w:p w:rsidR="00C27C5E" w:rsidRDefault="00C27C5E" w:rsidP="00970901">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10635</w:t>
      </w:r>
      <w:r>
        <w:rPr>
          <w:sz w:val="20"/>
          <w:szCs w:val="20"/>
        </w:rPr>
        <w:fldChar w:fldCharType="end"/>
      </w:r>
    </w:p>
    <w:p w:rsidR="00970901" w:rsidRPr="00C1582B" w:rsidRDefault="00C92662" w:rsidP="00970901">
      <w:pPr>
        <w:rPr>
          <w:sz w:val="20"/>
          <w:szCs w:val="20"/>
        </w:rPr>
      </w:pPr>
      <w:bookmarkStart w:id="4" w:name="_GoBack"/>
      <w:bookmarkEnd w:id="4"/>
      <w:r>
        <w:rPr>
          <w:sz w:val="20"/>
          <w:szCs w:val="20"/>
        </w:rPr>
        <w:t>R.Punka</w:t>
      </w:r>
      <w:r w:rsidR="001F0166" w:rsidRPr="00C1582B">
        <w:rPr>
          <w:sz w:val="20"/>
          <w:szCs w:val="20"/>
        </w:rPr>
        <w:t>, 67027</w:t>
      </w:r>
      <w:r>
        <w:rPr>
          <w:sz w:val="20"/>
          <w:szCs w:val="20"/>
        </w:rPr>
        <w:t>377</w:t>
      </w:r>
    </w:p>
    <w:p w:rsidR="001F0166" w:rsidRPr="00C1582B" w:rsidRDefault="00C92662" w:rsidP="00970901">
      <w:pPr>
        <w:rPr>
          <w:sz w:val="20"/>
          <w:szCs w:val="20"/>
        </w:rPr>
      </w:pPr>
      <w:r>
        <w:rPr>
          <w:sz w:val="20"/>
          <w:szCs w:val="20"/>
        </w:rPr>
        <w:t>Rita</w:t>
      </w:r>
      <w:r w:rsidR="001F0166" w:rsidRPr="00C1582B">
        <w:rPr>
          <w:sz w:val="20"/>
          <w:szCs w:val="20"/>
        </w:rPr>
        <w:t>.</w:t>
      </w:r>
      <w:r>
        <w:rPr>
          <w:sz w:val="20"/>
          <w:szCs w:val="20"/>
        </w:rPr>
        <w:t>Punka</w:t>
      </w:r>
      <w:r w:rsidR="001F0166" w:rsidRPr="00C1582B">
        <w:rPr>
          <w:sz w:val="20"/>
          <w:szCs w:val="20"/>
        </w:rPr>
        <w:t>@zm.gov.lv</w:t>
      </w:r>
    </w:p>
    <w:sectPr w:rsidR="001F0166" w:rsidRPr="00C1582B" w:rsidSect="00C27C5E">
      <w:headerReference w:type="even" r:id="rId8"/>
      <w:headerReference w:type="default" r:id="rId9"/>
      <w:footerReference w:type="default" r:id="rId10"/>
      <w:footerReference w:type="first" r:id="rId11"/>
      <w:pgSz w:w="11906" w:h="16838"/>
      <w:pgMar w:top="1418" w:right="1134" w:bottom="709"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20" w:rsidRDefault="00AB3320" w:rsidP="007B67C1">
      <w:r>
        <w:separator/>
      </w:r>
    </w:p>
  </w:endnote>
  <w:endnote w:type="continuationSeparator" w:id="0">
    <w:p w:rsidR="00AB3320" w:rsidRDefault="00AB3320"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yriad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9" w:rsidRPr="00C27C5E" w:rsidRDefault="00C27C5E" w:rsidP="00C27C5E">
    <w:pPr>
      <w:pStyle w:val="Kjene"/>
      <w:jc w:val="both"/>
      <w:rPr>
        <w:sz w:val="20"/>
        <w:szCs w:val="20"/>
      </w:rPr>
    </w:pPr>
    <w:r>
      <w:rPr>
        <w:sz w:val="20"/>
        <w:szCs w:val="20"/>
      </w:rPr>
      <w:t>ZMAnot_300816_102</w:t>
    </w:r>
    <w:r w:rsidRPr="00480A17">
      <w:rPr>
        <w:sz w:val="20"/>
        <w:szCs w:val="20"/>
      </w:rPr>
      <w:t xml:space="preserve">; </w:t>
    </w:r>
    <w:r w:rsidRPr="00480A17">
      <w:rPr>
        <w:bCs/>
        <w:sz w:val="20"/>
        <w:szCs w:val="20"/>
      </w:rPr>
      <w:t>Ministru kabineta rīkojuma projekta „Par valsts nekustamo īpašumu nodošanu Latvijas Lauksaimniecības universitātes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9" w:rsidRPr="006959F9" w:rsidRDefault="00FA4AD9" w:rsidP="00C27C5E">
    <w:pPr>
      <w:pStyle w:val="Kjene"/>
      <w:jc w:val="both"/>
      <w:rPr>
        <w:sz w:val="20"/>
        <w:szCs w:val="20"/>
      </w:rPr>
    </w:pPr>
    <w:r>
      <w:rPr>
        <w:sz w:val="20"/>
        <w:szCs w:val="20"/>
      </w:rPr>
      <w:t>ZMAnot_300816_102</w:t>
    </w:r>
    <w:r w:rsidRPr="00480A17">
      <w:rPr>
        <w:sz w:val="20"/>
        <w:szCs w:val="20"/>
      </w:rPr>
      <w:t xml:space="preserve">; </w:t>
    </w:r>
    <w:r w:rsidRPr="00480A17">
      <w:rPr>
        <w:bCs/>
        <w:sz w:val="20"/>
        <w:szCs w:val="20"/>
      </w:rPr>
      <w:t>Ministru kabineta rīkojuma projekta „Par valsts nekustamo īpašumu nodošanu Latvijas Lauksaimniecības universitātes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20" w:rsidRDefault="00AB3320" w:rsidP="007B67C1">
      <w:r>
        <w:separator/>
      </w:r>
    </w:p>
  </w:footnote>
  <w:footnote w:type="continuationSeparator" w:id="0">
    <w:p w:rsidR="00AB3320" w:rsidRDefault="00AB3320" w:rsidP="007B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9" w:rsidRDefault="00FA4AD9" w:rsidP="007609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w:t>
    </w:r>
    <w:r>
      <w:rPr>
        <w:rStyle w:val="Lappusesnumurs"/>
      </w:rPr>
      <w:fldChar w:fldCharType="end"/>
    </w:r>
  </w:p>
  <w:p w:rsidR="00FA4AD9" w:rsidRDefault="00FA4A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527084"/>
      <w:docPartObj>
        <w:docPartGallery w:val="Page Numbers (Top of Page)"/>
        <w:docPartUnique/>
      </w:docPartObj>
    </w:sdtPr>
    <w:sdtContent>
      <w:p w:rsidR="00FA4AD9" w:rsidRDefault="00C27C5E" w:rsidP="00C27C5E">
        <w:pPr>
          <w:pStyle w:val="Galvene"/>
          <w:jc w:val="center"/>
        </w:pPr>
        <w:r>
          <w:fldChar w:fldCharType="begin"/>
        </w:r>
        <w:r>
          <w:instrText>PAGE   \* MERGEFORMAT</w:instrText>
        </w:r>
        <w:r>
          <w:fldChar w:fldCharType="separate"/>
        </w:r>
        <w:r>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AB6611"/>
    <w:multiLevelType w:val="hybridMultilevel"/>
    <w:tmpl w:val="260CF5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10"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9D0ACF"/>
    <w:multiLevelType w:val="hybridMultilevel"/>
    <w:tmpl w:val="59BAAFE0"/>
    <w:lvl w:ilvl="0" w:tplc="639A97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2"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4"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9"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5"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6"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7"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0"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2"/>
  </w:num>
  <w:num w:numId="3">
    <w:abstractNumId w:val="11"/>
  </w:num>
  <w:num w:numId="4">
    <w:abstractNumId w:val="20"/>
  </w:num>
  <w:num w:numId="5">
    <w:abstractNumId w:val="13"/>
  </w:num>
  <w:num w:numId="6">
    <w:abstractNumId w:val="40"/>
  </w:num>
  <w:num w:numId="7">
    <w:abstractNumId w:val="21"/>
  </w:num>
  <w:num w:numId="8">
    <w:abstractNumId w:val="37"/>
  </w:num>
  <w:num w:numId="9">
    <w:abstractNumId w:val="26"/>
  </w:num>
  <w:num w:numId="10">
    <w:abstractNumId w:val="30"/>
  </w:num>
  <w:num w:numId="11">
    <w:abstractNumId w:val="35"/>
  </w:num>
  <w:num w:numId="12">
    <w:abstractNumId w:val="24"/>
  </w:num>
  <w:num w:numId="13">
    <w:abstractNumId w:val="14"/>
  </w:num>
  <w:num w:numId="14">
    <w:abstractNumId w:val="39"/>
  </w:num>
  <w:num w:numId="15">
    <w:abstractNumId w:val="42"/>
  </w:num>
  <w:num w:numId="16">
    <w:abstractNumId w:val="9"/>
  </w:num>
  <w:num w:numId="17">
    <w:abstractNumId w:val="15"/>
  </w:num>
  <w:num w:numId="18">
    <w:abstractNumId w:val="16"/>
  </w:num>
  <w:num w:numId="19">
    <w:abstractNumId w:val="28"/>
  </w:num>
  <w:num w:numId="20">
    <w:abstractNumId w:val="41"/>
  </w:num>
  <w:num w:numId="21">
    <w:abstractNumId w:val="18"/>
  </w:num>
  <w:num w:numId="22">
    <w:abstractNumId w:val="31"/>
  </w:num>
  <w:num w:numId="23">
    <w:abstractNumId w:val="23"/>
  </w:num>
  <w:num w:numId="24">
    <w:abstractNumId w:val="27"/>
  </w:num>
  <w:num w:numId="25">
    <w:abstractNumId w:val="34"/>
  </w:num>
  <w:num w:numId="26">
    <w:abstractNumId w:val="36"/>
  </w:num>
  <w:num w:numId="27">
    <w:abstractNumId w:val="5"/>
  </w:num>
  <w:num w:numId="28">
    <w:abstractNumId w:val="1"/>
  </w:num>
  <w:num w:numId="29">
    <w:abstractNumId w:val="2"/>
  </w:num>
  <w:num w:numId="30">
    <w:abstractNumId w:val="19"/>
  </w:num>
  <w:num w:numId="31">
    <w:abstractNumId w:val="25"/>
  </w:num>
  <w:num w:numId="32">
    <w:abstractNumId w:val="29"/>
  </w:num>
  <w:num w:numId="33">
    <w:abstractNumId w:val="38"/>
  </w:num>
  <w:num w:numId="34">
    <w:abstractNumId w:val="4"/>
  </w:num>
  <w:num w:numId="35">
    <w:abstractNumId w:val="17"/>
  </w:num>
  <w:num w:numId="36">
    <w:abstractNumId w:val="8"/>
  </w:num>
  <w:num w:numId="37">
    <w:abstractNumId w:val="10"/>
  </w:num>
  <w:num w:numId="38">
    <w:abstractNumId w:val="6"/>
  </w:num>
  <w:num w:numId="39">
    <w:abstractNumId w:val="22"/>
  </w:num>
  <w:num w:numId="40">
    <w:abstractNumId w:val="7"/>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12"/>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3"/>
    <w:rsid w:val="000011E7"/>
    <w:rsid w:val="00002F89"/>
    <w:rsid w:val="000036F8"/>
    <w:rsid w:val="00004714"/>
    <w:rsid w:val="00004F97"/>
    <w:rsid w:val="0000621B"/>
    <w:rsid w:val="00006CCD"/>
    <w:rsid w:val="0000712D"/>
    <w:rsid w:val="000114D6"/>
    <w:rsid w:val="00011F88"/>
    <w:rsid w:val="00011FCD"/>
    <w:rsid w:val="00012723"/>
    <w:rsid w:val="00012742"/>
    <w:rsid w:val="000132F8"/>
    <w:rsid w:val="00013AF5"/>
    <w:rsid w:val="00014133"/>
    <w:rsid w:val="000144F6"/>
    <w:rsid w:val="00014C0D"/>
    <w:rsid w:val="00015BFE"/>
    <w:rsid w:val="0001680A"/>
    <w:rsid w:val="00016946"/>
    <w:rsid w:val="00016FC6"/>
    <w:rsid w:val="00017FA2"/>
    <w:rsid w:val="000203CC"/>
    <w:rsid w:val="000203E3"/>
    <w:rsid w:val="00020D1F"/>
    <w:rsid w:val="00021E89"/>
    <w:rsid w:val="00023B25"/>
    <w:rsid w:val="000241F2"/>
    <w:rsid w:val="000243C2"/>
    <w:rsid w:val="00024CFD"/>
    <w:rsid w:val="000262C1"/>
    <w:rsid w:val="000263C1"/>
    <w:rsid w:val="00026810"/>
    <w:rsid w:val="00026AF2"/>
    <w:rsid w:val="00027B64"/>
    <w:rsid w:val="00027F1A"/>
    <w:rsid w:val="0003102A"/>
    <w:rsid w:val="000311F7"/>
    <w:rsid w:val="00031E4A"/>
    <w:rsid w:val="00031F33"/>
    <w:rsid w:val="00032C41"/>
    <w:rsid w:val="00033636"/>
    <w:rsid w:val="0003392C"/>
    <w:rsid w:val="00035FB7"/>
    <w:rsid w:val="000361B1"/>
    <w:rsid w:val="00036FCB"/>
    <w:rsid w:val="00037087"/>
    <w:rsid w:val="00037DD7"/>
    <w:rsid w:val="00040883"/>
    <w:rsid w:val="0004096A"/>
    <w:rsid w:val="00041001"/>
    <w:rsid w:val="000410E3"/>
    <w:rsid w:val="00041D74"/>
    <w:rsid w:val="00041F7D"/>
    <w:rsid w:val="00042158"/>
    <w:rsid w:val="00042188"/>
    <w:rsid w:val="000428CF"/>
    <w:rsid w:val="00043C0C"/>
    <w:rsid w:val="00045F78"/>
    <w:rsid w:val="00046D6D"/>
    <w:rsid w:val="00051002"/>
    <w:rsid w:val="00051096"/>
    <w:rsid w:val="00051739"/>
    <w:rsid w:val="00051F9C"/>
    <w:rsid w:val="00054045"/>
    <w:rsid w:val="000544B1"/>
    <w:rsid w:val="00054B6B"/>
    <w:rsid w:val="00055C75"/>
    <w:rsid w:val="00056EA6"/>
    <w:rsid w:val="00057216"/>
    <w:rsid w:val="0005759D"/>
    <w:rsid w:val="0005785C"/>
    <w:rsid w:val="000601ED"/>
    <w:rsid w:val="000605B8"/>
    <w:rsid w:val="000608A7"/>
    <w:rsid w:val="000615DC"/>
    <w:rsid w:val="00061685"/>
    <w:rsid w:val="000617C6"/>
    <w:rsid w:val="00061FD7"/>
    <w:rsid w:val="000626BD"/>
    <w:rsid w:val="000629B7"/>
    <w:rsid w:val="00062B15"/>
    <w:rsid w:val="00062C5A"/>
    <w:rsid w:val="00062E81"/>
    <w:rsid w:val="000631BD"/>
    <w:rsid w:val="000631DC"/>
    <w:rsid w:val="000642E8"/>
    <w:rsid w:val="00065BC8"/>
    <w:rsid w:val="00066DF3"/>
    <w:rsid w:val="00066F62"/>
    <w:rsid w:val="00067C40"/>
    <w:rsid w:val="00070185"/>
    <w:rsid w:val="00070737"/>
    <w:rsid w:val="000713AF"/>
    <w:rsid w:val="00072487"/>
    <w:rsid w:val="00072C96"/>
    <w:rsid w:val="00073C83"/>
    <w:rsid w:val="000745B0"/>
    <w:rsid w:val="00074E11"/>
    <w:rsid w:val="00075212"/>
    <w:rsid w:val="000757F2"/>
    <w:rsid w:val="00080D36"/>
    <w:rsid w:val="000815C7"/>
    <w:rsid w:val="00082550"/>
    <w:rsid w:val="00083717"/>
    <w:rsid w:val="0008465A"/>
    <w:rsid w:val="00084BA2"/>
    <w:rsid w:val="0008549E"/>
    <w:rsid w:val="0008604D"/>
    <w:rsid w:val="000872B0"/>
    <w:rsid w:val="00087332"/>
    <w:rsid w:val="00087615"/>
    <w:rsid w:val="0008770F"/>
    <w:rsid w:val="000877E8"/>
    <w:rsid w:val="00087BD4"/>
    <w:rsid w:val="000900DA"/>
    <w:rsid w:val="00091151"/>
    <w:rsid w:val="00094139"/>
    <w:rsid w:val="000943EC"/>
    <w:rsid w:val="00094EA1"/>
    <w:rsid w:val="0009519F"/>
    <w:rsid w:val="00095283"/>
    <w:rsid w:val="00096056"/>
    <w:rsid w:val="00097167"/>
    <w:rsid w:val="000A0C4F"/>
    <w:rsid w:val="000A106D"/>
    <w:rsid w:val="000A1308"/>
    <w:rsid w:val="000A1FCE"/>
    <w:rsid w:val="000A2552"/>
    <w:rsid w:val="000A25ED"/>
    <w:rsid w:val="000A2EC1"/>
    <w:rsid w:val="000A3407"/>
    <w:rsid w:val="000A42E8"/>
    <w:rsid w:val="000A4FE3"/>
    <w:rsid w:val="000A5CB4"/>
    <w:rsid w:val="000A71A7"/>
    <w:rsid w:val="000A7481"/>
    <w:rsid w:val="000B0043"/>
    <w:rsid w:val="000B0691"/>
    <w:rsid w:val="000B1574"/>
    <w:rsid w:val="000B3367"/>
    <w:rsid w:val="000B41D5"/>
    <w:rsid w:val="000B4376"/>
    <w:rsid w:val="000B4B64"/>
    <w:rsid w:val="000B57F8"/>
    <w:rsid w:val="000B5F82"/>
    <w:rsid w:val="000B650A"/>
    <w:rsid w:val="000B733A"/>
    <w:rsid w:val="000C040F"/>
    <w:rsid w:val="000C04CA"/>
    <w:rsid w:val="000C0513"/>
    <w:rsid w:val="000C0D95"/>
    <w:rsid w:val="000C10AD"/>
    <w:rsid w:val="000C19C9"/>
    <w:rsid w:val="000C2506"/>
    <w:rsid w:val="000C2744"/>
    <w:rsid w:val="000C2785"/>
    <w:rsid w:val="000C4259"/>
    <w:rsid w:val="000C4ECA"/>
    <w:rsid w:val="000C60C1"/>
    <w:rsid w:val="000C6543"/>
    <w:rsid w:val="000C68CC"/>
    <w:rsid w:val="000C74C6"/>
    <w:rsid w:val="000C74CF"/>
    <w:rsid w:val="000C7967"/>
    <w:rsid w:val="000D0559"/>
    <w:rsid w:val="000D06A3"/>
    <w:rsid w:val="000D0A09"/>
    <w:rsid w:val="000D13F8"/>
    <w:rsid w:val="000D18AD"/>
    <w:rsid w:val="000D2088"/>
    <w:rsid w:val="000D3CEB"/>
    <w:rsid w:val="000D4E33"/>
    <w:rsid w:val="000D687B"/>
    <w:rsid w:val="000D6DB5"/>
    <w:rsid w:val="000E0E29"/>
    <w:rsid w:val="000E1791"/>
    <w:rsid w:val="000E2D29"/>
    <w:rsid w:val="000E2FD9"/>
    <w:rsid w:val="000E4CBC"/>
    <w:rsid w:val="000E5C42"/>
    <w:rsid w:val="000E5EAB"/>
    <w:rsid w:val="000E6605"/>
    <w:rsid w:val="000E6DBB"/>
    <w:rsid w:val="000E6DF7"/>
    <w:rsid w:val="000E7850"/>
    <w:rsid w:val="000E7E8F"/>
    <w:rsid w:val="000F0991"/>
    <w:rsid w:val="000F0DC1"/>
    <w:rsid w:val="000F11FF"/>
    <w:rsid w:val="000F1DDB"/>
    <w:rsid w:val="000F3331"/>
    <w:rsid w:val="001001F7"/>
    <w:rsid w:val="001003A5"/>
    <w:rsid w:val="0010119F"/>
    <w:rsid w:val="001011B2"/>
    <w:rsid w:val="001012D0"/>
    <w:rsid w:val="00102321"/>
    <w:rsid w:val="001029E5"/>
    <w:rsid w:val="0010318E"/>
    <w:rsid w:val="0010330E"/>
    <w:rsid w:val="00103E5C"/>
    <w:rsid w:val="001041AD"/>
    <w:rsid w:val="00107156"/>
    <w:rsid w:val="001073E5"/>
    <w:rsid w:val="00107C0C"/>
    <w:rsid w:val="00111362"/>
    <w:rsid w:val="00111C92"/>
    <w:rsid w:val="00112CDB"/>
    <w:rsid w:val="001134F9"/>
    <w:rsid w:val="00113C78"/>
    <w:rsid w:val="00113F0C"/>
    <w:rsid w:val="0011403F"/>
    <w:rsid w:val="001154C1"/>
    <w:rsid w:val="0011563D"/>
    <w:rsid w:val="00116FD9"/>
    <w:rsid w:val="0012135D"/>
    <w:rsid w:val="001213FF"/>
    <w:rsid w:val="001216F4"/>
    <w:rsid w:val="001221BC"/>
    <w:rsid w:val="00122750"/>
    <w:rsid w:val="00123CA3"/>
    <w:rsid w:val="0012533E"/>
    <w:rsid w:val="00125B14"/>
    <w:rsid w:val="00125BF4"/>
    <w:rsid w:val="00126260"/>
    <w:rsid w:val="0012678E"/>
    <w:rsid w:val="00126DE9"/>
    <w:rsid w:val="001273D2"/>
    <w:rsid w:val="00127BEE"/>
    <w:rsid w:val="0013262E"/>
    <w:rsid w:val="00133654"/>
    <w:rsid w:val="00133764"/>
    <w:rsid w:val="00133FB9"/>
    <w:rsid w:val="00134821"/>
    <w:rsid w:val="001357DE"/>
    <w:rsid w:val="001359D7"/>
    <w:rsid w:val="00135E4D"/>
    <w:rsid w:val="00136040"/>
    <w:rsid w:val="0013647C"/>
    <w:rsid w:val="00141593"/>
    <w:rsid w:val="0014182A"/>
    <w:rsid w:val="00142ED9"/>
    <w:rsid w:val="00143B04"/>
    <w:rsid w:val="00143E14"/>
    <w:rsid w:val="001445E3"/>
    <w:rsid w:val="00145744"/>
    <w:rsid w:val="00145EF8"/>
    <w:rsid w:val="00146EE7"/>
    <w:rsid w:val="00147975"/>
    <w:rsid w:val="00147BBB"/>
    <w:rsid w:val="00150A0C"/>
    <w:rsid w:val="001514C5"/>
    <w:rsid w:val="0015172E"/>
    <w:rsid w:val="00152114"/>
    <w:rsid w:val="00153159"/>
    <w:rsid w:val="0015326C"/>
    <w:rsid w:val="0015343D"/>
    <w:rsid w:val="00155B98"/>
    <w:rsid w:val="001569E3"/>
    <w:rsid w:val="00157487"/>
    <w:rsid w:val="00161729"/>
    <w:rsid w:val="0016221D"/>
    <w:rsid w:val="00162708"/>
    <w:rsid w:val="00162DE9"/>
    <w:rsid w:val="001631A3"/>
    <w:rsid w:val="00163464"/>
    <w:rsid w:val="00163A79"/>
    <w:rsid w:val="00166AF5"/>
    <w:rsid w:val="00167B52"/>
    <w:rsid w:val="00171EC3"/>
    <w:rsid w:val="001723A2"/>
    <w:rsid w:val="001724F6"/>
    <w:rsid w:val="00173046"/>
    <w:rsid w:val="001757BB"/>
    <w:rsid w:val="001766B8"/>
    <w:rsid w:val="001766DE"/>
    <w:rsid w:val="001776FE"/>
    <w:rsid w:val="001779A9"/>
    <w:rsid w:val="00180319"/>
    <w:rsid w:val="00181257"/>
    <w:rsid w:val="00181F44"/>
    <w:rsid w:val="00182CE9"/>
    <w:rsid w:val="00182D07"/>
    <w:rsid w:val="00183198"/>
    <w:rsid w:val="0018392B"/>
    <w:rsid w:val="00183A9C"/>
    <w:rsid w:val="00183C27"/>
    <w:rsid w:val="001842A7"/>
    <w:rsid w:val="00184B90"/>
    <w:rsid w:val="00184CE3"/>
    <w:rsid w:val="00186B5E"/>
    <w:rsid w:val="0019022A"/>
    <w:rsid w:val="00190ADC"/>
    <w:rsid w:val="00191129"/>
    <w:rsid w:val="00191BD7"/>
    <w:rsid w:val="0019323B"/>
    <w:rsid w:val="00193505"/>
    <w:rsid w:val="0019421B"/>
    <w:rsid w:val="00194B52"/>
    <w:rsid w:val="00195CFA"/>
    <w:rsid w:val="0019602D"/>
    <w:rsid w:val="00197023"/>
    <w:rsid w:val="0019782E"/>
    <w:rsid w:val="001A018E"/>
    <w:rsid w:val="001A07C2"/>
    <w:rsid w:val="001A0F02"/>
    <w:rsid w:val="001A1013"/>
    <w:rsid w:val="001A1063"/>
    <w:rsid w:val="001A1B93"/>
    <w:rsid w:val="001A1FFC"/>
    <w:rsid w:val="001A3273"/>
    <w:rsid w:val="001A468A"/>
    <w:rsid w:val="001A4FD4"/>
    <w:rsid w:val="001A5184"/>
    <w:rsid w:val="001A55EB"/>
    <w:rsid w:val="001A5889"/>
    <w:rsid w:val="001A58D8"/>
    <w:rsid w:val="001A5AE0"/>
    <w:rsid w:val="001A5D1D"/>
    <w:rsid w:val="001A6001"/>
    <w:rsid w:val="001A609D"/>
    <w:rsid w:val="001A781E"/>
    <w:rsid w:val="001A78FF"/>
    <w:rsid w:val="001A7A30"/>
    <w:rsid w:val="001B1959"/>
    <w:rsid w:val="001B1CF8"/>
    <w:rsid w:val="001B1D63"/>
    <w:rsid w:val="001B235B"/>
    <w:rsid w:val="001B2724"/>
    <w:rsid w:val="001B2D95"/>
    <w:rsid w:val="001B35E2"/>
    <w:rsid w:val="001B36A2"/>
    <w:rsid w:val="001B4AFC"/>
    <w:rsid w:val="001B4B78"/>
    <w:rsid w:val="001B57B6"/>
    <w:rsid w:val="001B7668"/>
    <w:rsid w:val="001B7DF3"/>
    <w:rsid w:val="001C0EBD"/>
    <w:rsid w:val="001C1260"/>
    <w:rsid w:val="001C1FFA"/>
    <w:rsid w:val="001C2316"/>
    <w:rsid w:val="001C30E1"/>
    <w:rsid w:val="001C4202"/>
    <w:rsid w:val="001C5039"/>
    <w:rsid w:val="001C566C"/>
    <w:rsid w:val="001C58A8"/>
    <w:rsid w:val="001C5D64"/>
    <w:rsid w:val="001C762F"/>
    <w:rsid w:val="001D089A"/>
    <w:rsid w:val="001D1665"/>
    <w:rsid w:val="001D3592"/>
    <w:rsid w:val="001D4B82"/>
    <w:rsid w:val="001E0845"/>
    <w:rsid w:val="001E0A0F"/>
    <w:rsid w:val="001E0BBA"/>
    <w:rsid w:val="001E21E5"/>
    <w:rsid w:val="001E25AD"/>
    <w:rsid w:val="001E3129"/>
    <w:rsid w:val="001E3843"/>
    <w:rsid w:val="001E389D"/>
    <w:rsid w:val="001E4228"/>
    <w:rsid w:val="001E55A8"/>
    <w:rsid w:val="001E7206"/>
    <w:rsid w:val="001E7421"/>
    <w:rsid w:val="001E75C6"/>
    <w:rsid w:val="001F0166"/>
    <w:rsid w:val="001F01A8"/>
    <w:rsid w:val="001F3A29"/>
    <w:rsid w:val="001F4AE1"/>
    <w:rsid w:val="001F5061"/>
    <w:rsid w:val="001F5521"/>
    <w:rsid w:val="001F5FDF"/>
    <w:rsid w:val="001F66C4"/>
    <w:rsid w:val="001F6FAC"/>
    <w:rsid w:val="001F7919"/>
    <w:rsid w:val="001F7FE0"/>
    <w:rsid w:val="00200C98"/>
    <w:rsid w:val="0020176F"/>
    <w:rsid w:val="002020CE"/>
    <w:rsid w:val="00202B4C"/>
    <w:rsid w:val="0020627D"/>
    <w:rsid w:val="002069BF"/>
    <w:rsid w:val="00206F6B"/>
    <w:rsid w:val="00207A56"/>
    <w:rsid w:val="00210CE4"/>
    <w:rsid w:val="002114F2"/>
    <w:rsid w:val="0021222B"/>
    <w:rsid w:val="002122DC"/>
    <w:rsid w:val="00212E92"/>
    <w:rsid w:val="002137F3"/>
    <w:rsid w:val="00214265"/>
    <w:rsid w:val="002147CD"/>
    <w:rsid w:val="00217853"/>
    <w:rsid w:val="002209E2"/>
    <w:rsid w:val="00221EA7"/>
    <w:rsid w:val="00222AB3"/>
    <w:rsid w:val="002237F7"/>
    <w:rsid w:val="002237FC"/>
    <w:rsid w:val="002244DF"/>
    <w:rsid w:val="002247ED"/>
    <w:rsid w:val="00225282"/>
    <w:rsid w:val="00225954"/>
    <w:rsid w:val="00225B56"/>
    <w:rsid w:val="00225CF3"/>
    <w:rsid w:val="002267CC"/>
    <w:rsid w:val="002269B8"/>
    <w:rsid w:val="00226BAC"/>
    <w:rsid w:val="00227A60"/>
    <w:rsid w:val="002303D6"/>
    <w:rsid w:val="002305D6"/>
    <w:rsid w:val="00230CD3"/>
    <w:rsid w:val="002317CD"/>
    <w:rsid w:val="002322CD"/>
    <w:rsid w:val="0023243A"/>
    <w:rsid w:val="002325F6"/>
    <w:rsid w:val="0023351E"/>
    <w:rsid w:val="00234062"/>
    <w:rsid w:val="00235F20"/>
    <w:rsid w:val="002371CA"/>
    <w:rsid w:val="00237FD6"/>
    <w:rsid w:val="00240091"/>
    <w:rsid w:val="00240287"/>
    <w:rsid w:val="002410DA"/>
    <w:rsid w:val="00241C77"/>
    <w:rsid w:val="00242A13"/>
    <w:rsid w:val="00242B51"/>
    <w:rsid w:val="00242FFE"/>
    <w:rsid w:val="00244E97"/>
    <w:rsid w:val="00245542"/>
    <w:rsid w:val="00246041"/>
    <w:rsid w:val="00251D6C"/>
    <w:rsid w:val="00251DCE"/>
    <w:rsid w:val="0025215D"/>
    <w:rsid w:val="00253838"/>
    <w:rsid w:val="0025451B"/>
    <w:rsid w:val="00254F21"/>
    <w:rsid w:val="0025541B"/>
    <w:rsid w:val="00255CF5"/>
    <w:rsid w:val="002566C9"/>
    <w:rsid w:val="002566F5"/>
    <w:rsid w:val="00256D0C"/>
    <w:rsid w:val="00257AFB"/>
    <w:rsid w:val="0026073A"/>
    <w:rsid w:val="00260939"/>
    <w:rsid w:val="00260A32"/>
    <w:rsid w:val="00262196"/>
    <w:rsid w:val="002626E9"/>
    <w:rsid w:val="00262853"/>
    <w:rsid w:val="00262B64"/>
    <w:rsid w:val="002647CD"/>
    <w:rsid w:val="00267A07"/>
    <w:rsid w:val="00270D4D"/>
    <w:rsid w:val="00272961"/>
    <w:rsid w:val="00273EE8"/>
    <w:rsid w:val="002763B9"/>
    <w:rsid w:val="00276CC8"/>
    <w:rsid w:val="00276DBC"/>
    <w:rsid w:val="002773BC"/>
    <w:rsid w:val="002779A1"/>
    <w:rsid w:val="002806E1"/>
    <w:rsid w:val="0028074C"/>
    <w:rsid w:val="00280F7F"/>
    <w:rsid w:val="00281096"/>
    <w:rsid w:val="0028113E"/>
    <w:rsid w:val="00281753"/>
    <w:rsid w:val="00281A44"/>
    <w:rsid w:val="00281D2C"/>
    <w:rsid w:val="00281D6A"/>
    <w:rsid w:val="00282077"/>
    <w:rsid w:val="00282B1B"/>
    <w:rsid w:val="00282C54"/>
    <w:rsid w:val="00284B33"/>
    <w:rsid w:val="00285799"/>
    <w:rsid w:val="00285DC6"/>
    <w:rsid w:val="00285FB8"/>
    <w:rsid w:val="00286F8B"/>
    <w:rsid w:val="002871EF"/>
    <w:rsid w:val="002904C5"/>
    <w:rsid w:val="00291B36"/>
    <w:rsid w:val="00292916"/>
    <w:rsid w:val="00292BE4"/>
    <w:rsid w:val="00293766"/>
    <w:rsid w:val="00294536"/>
    <w:rsid w:val="00294CB9"/>
    <w:rsid w:val="00294F6D"/>
    <w:rsid w:val="002951F6"/>
    <w:rsid w:val="002955E2"/>
    <w:rsid w:val="00296384"/>
    <w:rsid w:val="00296E6F"/>
    <w:rsid w:val="00297A77"/>
    <w:rsid w:val="002A007B"/>
    <w:rsid w:val="002A0C88"/>
    <w:rsid w:val="002A1A5F"/>
    <w:rsid w:val="002A3738"/>
    <w:rsid w:val="002A46FF"/>
    <w:rsid w:val="002A5CFF"/>
    <w:rsid w:val="002A611C"/>
    <w:rsid w:val="002B0669"/>
    <w:rsid w:val="002B0BE8"/>
    <w:rsid w:val="002B191E"/>
    <w:rsid w:val="002B2E8D"/>
    <w:rsid w:val="002B3049"/>
    <w:rsid w:val="002B4158"/>
    <w:rsid w:val="002B4A04"/>
    <w:rsid w:val="002B69F3"/>
    <w:rsid w:val="002B6D0B"/>
    <w:rsid w:val="002B7233"/>
    <w:rsid w:val="002C045F"/>
    <w:rsid w:val="002C0B5A"/>
    <w:rsid w:val="002C0F6A"/>
    <w:rsid w:val="002C15A2"/>
    <w:rsid w:val="002C1A82"/>
    <w:rsid w:val="002C255D"/>
    <w:rsid w:val="002C304E"/>
    <w:rsid w:val="002C313E"/>
    <w:rsid w:val="002C3CCA"/>
    <w:rsid w:val="002C4BE6"/>
    <w:rsid w:val="002C5A70"/>
    <w:rsid w:val="002C78AF"/>
    <w:rsid w:val="002D040D"/>
    <w:rsid w:val="002D064B"/>
    <w:rsid w:val="002D14C9"/>
    <w:rsid w:val="002D2633"/>
    <w:rsid w:val="002D37ED"/>
    <w:rsid w:val="002D4EA5"/>
    <w:rsid w:val="002D5286"/>
    <w:rsid w:val="002D6710"/>
    <w:rsid w:val="002D7D37"/>
    <w:rsid w:val="002E064A"/>
    <w:rsid w:val="002E07A3"/>
    <w:rsid w:val="002E20CE"/>
    <w:rsid w:val="002E24B7"/>
    <w:rsid w:val="002E26DA"/>
    <w:rsid w:val="002E2ADC"/>
    <w:rsid w:val="002E2CF6"/>
    <w:rsid w:val="002E477E"/>
    <w:rsid w:val="002E4BD3"/>
    <w:rsid w:val="002E6E79"/>
    <w:rsid w:val="002E7799"/>
    <w:rsid w:val="002F03D3"/>
    <w:rsid w:val="002F0C62"/>
    <w:rsid w:val="002F180F"/>
    <w:rsid w:val="002F382D"/>
    <w:rsid w:val="002F399E"/>
    <w:rsid w:val="002F3CDF"/>
    <w:rsid w:val="002F461B"/>
    <w:rsid w:val="002F46B4"/>
    <w:rsid w:val="002F4B17"/>
    <w:rsid w:val="002F66A4"/>
    <w:rsid w:val="003018ED"/>
    <w:rsid w:val="00301C22"/>
    <w:rsid w:val="003022FD"/>
    <w:rsid w:val="00302AAC"/>
    <w:rsid w:val="00302F5E"/>
    <w:rsid w:val="003042B6"/>
    <w:rsid w:val="00304C19"/>
    <w:rsid w:val="00304F27"/>
    <w:rsid w:val="00306223"/>
    <w:rsid w:val="00306659"/>
    <w:rsid w:val="00306B6C"/>
    <w:rsid w:val="00306B7E"/>
    <w:rsid w:val="00307391"/>
    <w:rsid w:val="00307553"/>
    <w:rsid w:val="0030772C"/>
    <w:rsid w:val="00307733"/>
    <w:rsid w:val="003101F4"/>
    <w:rsid w:val="00312035"/>
    <w:rsid w:val="003123E4"/>
    <w:rsid w:val="003131B3"/>
    <w:rsid w:val="0031519A"/>
    <w:rsid w:val="003154FF"/>
    <w:rsid w:val="00317236"/>
    <w:rsid w:val="00320335"/>
    <w:rsid w:val="0032141C"/>
    <w:rsid w:val="0032165B"/>
    <w:rsid w:val="00321A5B"/>
    <w:rsid w:val="00321AC0"/>
    <w:rsid w:val="00322693"/>
    <w:rsid w:val="003227EE"/>
    <w:rsid w:val="00322A9E"/>
    <w:rsid w:val="00323254"/>
    <w:rsid w:val="00323DCF"/>
    <w:rsid w:val="0032452F"/>
    <w:rsid w:val="00330112"/>
    <w:rsid w:val="00330319"/>
    <w:rsid w:val="003323D7"/>
    <w:rsid w:val="00334139"/>
    <w:rsid w:val="0033448E"/>
    <w:rsid w:val="00334C2A"/>
    <w:rsid w:val="00335B26"/>
    <w:rsid w:val="003402C4"/>
    <w:rsid w:val="00340480"/>
    <w:rsid w:val="00341F55"/>
    <w:rsid w:val="0034208E"/>
    <w:rsid w:val="00343008"/>
    <w:rsid w:val="003438CD"/>
    <w:rsid w:val="0034395E"/>
    <w:rsid w:val="00343A10"/>
    <w:rsid w:val="00345056"/>
    <w:rsid w:val="0034524E"/>
    <w:rsid w:val="003453F0"/>
    <w:rsid w:val="00345B07"/>
    <w:rsid w:val="00346796"/>
    <w:rsid w:val="00351852"/>
    <w:rsid w:val="003532A4"/>
    <w:rsid w:val="003555CF"/>
    <w:rsid w:val="0035582F"/>
    <w:rsid w:val="0035771F"/>
    <w:rsid w:val="0035794F"/>
    <w:rsid w:val="00357D5F"/>
    <w:rsid w:val="00361F00"/>
    <w:rsid w:val="003625AA"/>
    <w:rsid w:val="0036274F"/>
    <w:rsid w:val="00363261"/>
    <w:rsid w:val="003645CD"/>
    <w:rsid w:val="0036722D"/>
    <w:rsid w:val="003705E9"/>
    <w:rsid w:val="00371A0C"/>
    <w:rsid w:val="00372106"/>
    <w:rsid w:val="00374C50"/>
    <w:rsid w:val="00377213"/>
    <w:rsid w:val="00377237"/>
    <w:rsid w:val="003772D7"/>
    <w:rsid w:val="0037738C"/>
    <w:rsid w:val="00377B4C"/>
    <w:rsid w:val="0038007F"/>
    <w:rsid w:val="0038028F"/>
    <w:rsid w:val="00380EDE"/>
    <w:rsid w:val="0038130D"/>
    <w:rsid w:val="00381414"/>
    <w:rsid w:val="00381766"/>
    <w:rsid w:val="00382442"/>
    <w:rsid w:val="00383479"/>
    <w:rsid w:val="003853CD"/>
    <w:rsid w:val="0038579F"/>
    <w:rsid w:val="00387D7D"/>
    <w:rsid w:val="00392738"/>
    <w:rsid w:val="00392C91"/>
    <w:rsid w:val="003930F6"/>
    <w:rsid w:val="00394076"/>
    <w:rsid w:val="003961F0"/>
    <w:rsid w:val="0039686F"/>
    <w:rsid w:val="0039739E"/>
    <w:rsid w:val="003974B8"/>
    <w:rsid w:val="003974D7"/>
    <w:rsid w:val="003977BB"/>
    <w:rsid w:val="003A0695"/>
    <w:rsid w:val="003A1554"/>
    <w:rsid w:val="003A1BD4"/>
    <w:rsid w:val="003A1F14"/>
    <w:rsid w:val="003A24D1"/>
    <w:rsid w:val="003A3309"/>
    <w:rsid w:val="003A3316"/>
    <w:rsid w:val="003A394B"/>
    <w:rsid w:val="003A3DE9"/>
    <w:rsid w:val="003A503A"/>
    <w:rsid w:val="003A545A"/>
    <w:rsid w:val="003A56FF"/>
    <w:rsid w:val="003A723F"/>
    <w:rsid w:val="003B389D"/>
    <w:rsid w:val="003B3E18"/>
    <w:rsid w:val="003B3F75"/>
    <w:rsid w:val="003B46E6"/>
    <w:rsid w:val="003B5071"/>
    <w:rsid w:val="003B589D"/>
    <w:rsid w:val="003B7013"/>
    <w:rsid w:val="003B7281"/>
    <w:rsid w:val="003C1367"/>
    <w:rsid w:val="003C18A2"/>
    <w:rsid w:val="003C1D91"/>
    <w:rsid w:val="003C253F"/>
    <w:rsid w:val="003C2CF1"/>
    <w:rsid w:val="003C350F"/>
    <w:rsid w:val="003C387C"/>
    <w:rsid w:val="003C4210"/>
    <w:rsid w:val="003C4331"/>
    <w:rsid w:val="003C4385"/>
    <w:rsid w:val="003C44D1"/>
    <w:rsid w:val="003C46C2"/>
    <w:rsid w:val="003C46CE"/>
    <w:rsid w:val="003C4819"/>
    <w:rsid w:val="003C4C34"/>
    <w:rsid w:val="003C4C54"/>
    <w:rsid w:val="003C5947"/>
    <w:rsid w:val="003D1009"/>
    <w:rsid w:val="003D1592"/>
    <w:rsid w:val="003D3258"/>
    <w:rsid w:val="003D390B"/>
    <w:rsid w:val="003D3A5C"/>
    <w:rsid w:val="003D552B"/>
    <w:rsid w:val="003D5654"/>
    <w:rsid w:val="003D6827"/>
    <w:rsid w:val="003E0556"/>
    <w:rsid w:val="003E1C4A"/>
    <w:rsid w:val="003E3C0F"/>
    <w:rsid w:val="003E3D0F"/>
    <w:rsid w:val="003E4B8C"/>
    <w:rsid w:val="003E5195"/>
    <w:rsid w:val="003E5429"/>
    <w:rsid w:val="003E5679"/>
    <w:rsid w:val="003E579B"/>
    <w:rsid w:val="003E5868"/>
    <w:rsid w:val="003E7046"/>
    <w:rsid w:val="003E793A"/>
    <w:rsid w:val="003F0016"/>
    <w:rsid w:val="003F0859"/>
    <w:rsid w:val="003F264B"/>
    <w:rsid w:val="003F4F80"/>
    <w:rsid w:val="003F512F"/>
    <w:rsid w:val="003F5282"/>
    <w:rsid w:val="003F54F0"/>
    <w:rsid w:val="003F5B34"/>
    <w:rsid w:val="003F6D3F"/>
    <w:rsid w:val="003F7290"/>
    <w:rsid w:val="003F7D5E"/>
    <w:rsid w:val="004013CF"/>
    <w:rsid w:val="0040163A"/>
    <w:rsid w:val="004029D2"/>
    <w:rsid w:val="00402AF9"/>
    <w:rsid w:val="0040303E"/>
    <w:rsid w:val="0040386C"/>
    <w:rsid w:val="004039A1"/>
    <w:rsid w:val="004057C0"/>
    <w:rsid w:val="00410A22"/>
    <w:rsid w:val="00410D33"/>
    <w:rsid w:val="0041214B"/>
    <w:rsid w:val="0041453E"/>
    <w:rsid w:val="004155B8"/>
    <w:rsid w:val="00415CCF"/>
    <w:rsid w:val="00417036"/>
    <w:rsid w:val="00417F89"/>
    <w:rsid w:val="00420B79"/>
    <w:rsid w:val="004211D8"/>
    <w:rsid w:val="00421597"/>
    <w:rsid w:val="00421AF7"/>
    <w:rsid w:val="00421D4A"/>
    <w:rsid w:val="0042228E"/>
    <w:rsid w:val="00422645"/>
    <w:rsid w:val="00423AE4"/>
    <w:rsid w:val="00424636"/>
    <w:rsid w:val="0042482C"/>
    <w:rsid w:val="00424FF1"/>
    <w:rsid w:val="0042581B"/>
    <w:rsid w:val="004264DE"/>
    <w:rsid w:val="004271E8"/>
    <w:rsid w:val="00427ADA"/>
    <w:rsid w:val="004309F1"/>
    <w:rsid w:val="004319F0"/>
    <w:rsid w:val="00431CF0"/>
    <w:rsid w:val="00431E8E"/>
    <w:rsid w:val="00433270"/>
    <w:rsid w:val="0043363B"/>
    <w:rsid w:val="00433E03"/>
    <w:rsid w:val="00435A89"/>
    <w:rsid w:val="00436B00"/>
    <w:rsid w:val="00436B43"/>
    <w:rsid w:val="00443622"/>
    <w:rsid w:val="0044423F"/>
    <w:rsid w:val="00445B2B"/>
    <w:rsid w:val="00445F70"/>
    <w:rsid w:val="004469DA"/>
    <w:rsid w:val="00446E99"/>
    <w:rsid w:val="0044700A"/>
    <w:rsid w:val="004479B3"/>
    <w:rsid w:val="0045059D"/>
    <w:rsid w:val="0045078D"/>
    <w:rsid w:val="00450B7E"/>
    <w:rsid w:val="00450E03"/>
    <w:rsid w:val="00451E4C"/>
    <w:rsid w:val="004529E6"/>
    <w:rsid w:val="00452A5C"/>
    <w:rsid w:val="00452B22"/>
    <w:rsid w:val="0045381E"/>
    <w:rsid w:val="00453BFA"/>
    <w:rsid w:val="00454623"/>
    <w:rsid w:val="00454942"/>
    <w:rsid w:val="0045556D"/>
    <w:rsid w:val="00455950"/>
    <w:rsid w:val="00457840"/>
    <w:rsid w:val="00457A4F"/>
    <w:rsid w:val="004600E7"/>
    <w:rsid w:val="00460360"/>
    <w:rsid w:val="004610CF"/>
    <w:rsid w:val="00461108"/>
    <w:rsid w:val="00463289"/>
    <w:rsid w:val="00463605"/>
    <w:rsid w:val="0046415E"/>
    <w:rsid w:val="0046472E"/>
    <w:rsid w:val="00465A87"/>
    <w:rsid w:val="0046671A"/>
    <w:rsid w:val="004676C4"/>
    <w:rsid w:val="0047105A"/>
    <w:rsid w:val="0047108D"/>
    <w:rsid w:val="004711B3"/>
    <w:rsid w:val="004742F7"/>
    <w:rsid w:val="00474DAD"/>
    <w:rsid w:val="004803F3"/>
    <w:rsid w:val="00480994"/>
    <w:rsid w:val="00480A17"/>
    <w:rsid w:val="00480B2F"/>
    <w:rsid w:val="004816A5"/>
    <w:rsid w:val="00481C2E"/>
    <w:rsid w:val="004825BE"/>
    <w:rsid w:val="00482F04"/>
    <w:rsid w:val="004832EB"/>
    <w:rsid w:val="004835CA"/>
    <w:rsid w:val="004838FB"/>
    <w:rsid w:val="00483A73"/>
    <w:rsid w:val="00483FA1"/>
    <w:rsid w:val="0048441A"/>
    <w:rsid w:val="0048468E"/>
    <w:rsid w:val="00484916"/>
    <w:rsid w:val="00484C17"/>
    <w:rsid w:val="0048564C"/>
    <w:rsid w:val="00485EAD"/>
    <w:rsid w:val="004861B4"/>
    <w:rsid w:val="0048748A"/>
    <w:rsid w:val="00487542"/>
    <w:rsid w:val="0048790B"/>
    <w:rsid w:val="004879BE"/>
    <w:rsid w:val="00490231"/>
    <w:rsid w:val="00491962"/>
    <w:rsid w:val="0049246F"/>
    <w:rsid w:val="004924B4"/>
    <w:rsid w:val="00493231"/>
    <w:rsid w:val="004947B7"/>
    <w:rsid w:val="0049583B"/>
    <w:rsid w:val="00495AC4"/>
    <w:rsid w:val="004961E4"/>
    <w:rsid w:val="004965AB"/>
    <w:rsid w:val="004969F7"/>
    <w:rsid w:val="00496DD5"/>
    <w:rsid w:val="0049790A"/>
    <w:rsid w:val="00497C82"/>
    <w:rsid w:val="004A0A49"/>
    <w:rsid w:val="004A1343"/>
    <w:rsid w:val="004A1BA6"/>
    <w:rsid w:val="004A2527"/>
    <w:rsid w:val="004A5C27"/>
    <w:rsid w:val="004B0CEF"/>
    <w:rsid w:val="004B0D23"/>
    <w:rsid w:val="004B14A2"/>
    <w:rsid w:val="004B1F2F"/>
    <w:rsid w:val="004B2946"/>
    <w:rsid w:val="004B4790"/>
    <w:rsid w:val="004B4AA0"/>
    <w:rsid w:val="004B4EE1"/>
    <w:rsid w:val="004B56A4"/>
    <w:rsid w:val="004B5E61"/>
    <w:rsid w:val="004B6347"/>
    <w:rsid w:val="004B6F22"/>
    <w:rsid w:val="004B7463"/>
    <w:rsid w:val="004B762B"/>
    <w:rsid w:val="004B7D01"/>
    <w:rsid w:val="004C0B42"/>
    <w:rsid w:val="004C100D"/>
    <w:rsid w:val="004C142A"/>
    <w:rsid w:val="004C1F10"/>
    <w:rsid w:val="004C2347"/>
    <w:rsid w:val="004C2B10"/>
    <w:rsid w:val="004C2E8A"/>
    <w:rsid w:val="004C6A1B"/>
    <w:rsid w:val="004C7516"/>
    <w:rsid w:val="004D0627"/>
    <w:rsid w:val="004D0898"/>
    <w:rsid w:val="004D144B"/>
    <w:rsid w:val="004D1DF0"/>
    <w:rsid w:val="004D2330"/>
    <w:rsid w:val="004D236E"/>
    <w:rsid w:val="004D29FB"/>
    <w:rsid w:val="004D3002"/>
    <w:rsid w:val="004D38FA"/>
    <w:rsid w:val="004D3F0F"/>
    <w:rsid w:val="004D408C"/>
    <w:rsid w:val="004D476B"/>
    <w:rsid w:val="004D5AA3"/>
    <w:rsid w:val="004D5F3C"/>
    <w:rsid w:val="004D6981"/>
    <w:rsid w:val="004D6C1F"/>
    <w:rsid w:val="004D6C68"/>
    <w:rsid w:val="004D6EE5"/>
    <w:rsid w:val="004D7BE4"/>
    <w:rsid w:val="004E01AD"/>
    <w:rsid w:val="004E10BB"/>
    <w:rsid w:val="004E247E"/>
    <w:rsid w:val="004E2C11"/>
    <w:rsid w:val="004E2C37"/>
    <w:rsid w:val="004E4F2C"/>
    <w:rsid w:val="004E73B6"/>
    <w:rsid w:val="004F0729"/>
    <w:rsid w:val="004F0AF1"/>
    <w:rsid w:val="004F0B11"/>
    <w:rsid w:val="004F12ED"/>
    <w:rsid w:val="004F2594"/>
    <w:rsid w:val="004F320A"/>
    <w:rsid w:val="004F333E"/>
    <w:rsid w:val="004F3D70"/>
    <w:rsid w:val="004F59A7"/>
    <w:rsid w:val="004F5AA7"/>
    <w:rsid w:val="004F611B"/>
    <w:rsid w:val="004F6828"/>
    <w:rsid w:val="004F6DAB"/>
    <w:rsid w:val="00500440"/>
    <w:rsid w:val="00500E6D"/>
    <w:rsid w:val="0050159F"/>
    <w:rsid w:val="0050177A"/>
    <w:rsid w:val="00501A8F"/>
    <w:rsid w:val="00501C3A"/>
    <w:rsid w:val="005021BA"/>
    <w:rsid w:val="00502536"/>
    <w:rsid w:val="00502D56"/>
    <w:rsid w:val="005030D2"/>
    <w:rsid w:val="00503143"/>
    <w:rsid w:val="005054A3"/>
    <w:rsid w:val="00507D43"/>
    <w:rsid w:val="005107C0"/>
    <w:rsid w:val="00512E28"/>
    <w:rsid w:val="0051343B"/>
    <w:rsid w:val="005137FC"/>
    <w:rsid w:val="0051477C"/>
    <w:rsid w:val="00514D87"/>
    <w:rsid w:val="0051544B"/>
    <w:rsid w:val="00516279"/>
    <w:rsid w:val="00517C01"/>
    <w:rsid w:val="00517E27"/>
    <w:rsid w:val="0052022E"/>
    <w:rsid w:val="0052079D"/>
    <w:rsid w:val="0052114B"/>
    <w:rsid w:val="0052205F"/>
    <w:rsid w:val="00522D8E"/>
    <w:rsid w:val="005234F2"/>
    <w:rsid w:val="00523AAE"/>
    <w:rsid w:val="00523B83"/>
    <w:rsid w:val="005259D3"/>
    <w:rsid w:val="005263D5"/>
    <w:rsid w:val="00527788"/>
    <w:rsid w:val="00532520"/>
    <w:rsid w:val="00532745"/>
    <w:rsid w:val="00532E50"/>
    <w:rsid w:val="0053452B"/>
    <w:rsid w:val="00534E83"/>
    <w:rsid w:val="0053535E"/>
    <w:rsid w:val="00536E7C"/>
    <w:rsid w:val="00542524"/>
    <w:rsid w:val="00543077"/>
    <w:rsid w:val="00544156"/>
    <w:rsid w:val="00544BDA"/>
    <w:rsid w:val="005450BC"/>
    <w:rsid w:val="0054570A"/>
    <w:rsid w:val="005457B8"/>
    <w:rsid w:val="00546766"/>
    <w:rsid w:val="00546839"/>
    <w:rsid w:val="005471D7"/>
    <w:rsid w:val="005476E6"/>
    <w:rsid w:val="00550EC2"/>
    <w:rsid w:val="00551BCB"/>
    <w:rsid w:val="005525D0"/>
    <w:rsid w:val="00552623"/>
    <w:rsid w:val="00552CE8"/>
    <w:rsid w:val="00556216"/>
    <w:rsid w:val="00556E09"/>
    <w:rsid w:val="00560795"/>
    <w:rsid w:val="005609CE"/>
    <w:rsid w:val="00561174"/>
    <w:rsid w:val="00561C1C"/>
    <w:rsid w:val="00561E73"/>
    <w:rsid w:val="00561FE0"/>
    <w:rsid w:val="005624AB"/>
    <w:rsid w:val="00563EAE"/>
    <w:rsid w:val="00564818"/>
    <w:rsid w:val="00564BA7"/>
    <w:rsid w:val="00564D85"/>
    <w:rsid w:val="00565514"/>
    <w:rsid w:val="00565EC5"/>
    <w:rsid w:val="005668BA"/>
    <w:rsid w:val="00566A41"/>
    <w:rsid w:val="005672D3"/>
    <w:rsid w:val="005713B2"/>
    <w:rsid w:val="00571406"/>
    <w:rsid w:val="0057144E"/>
    <w:rsid w:val="00571E5B"/>
    <w:rsid w:val="00573F18"/>
    <w:rsid w:val="00573F42"/>
    <w:rsid w:val="005740C4"/>
    <w:rsid w:val="005766EF"/>
    <w:rsid w:val="00576F13"/>
    <w:rsid w:val="0058133D"/>
    <w:rsid w:val="0058239F"/>
    <w:rsid w:val="00582414"/>
    <w:rsid w:val="005825D0"/>
    <w:rsid w:val="005827E7"/>
    <w:rsid w:val="00582C21"/>
    <w:rsid w:val="00584D31"/>
    <w:rsid w:val="00584E3D"/>
    <w:rsid w:val="005855F1"/>
    <w:rsid w:val="00585DCA"/>
    <w:rsid w:val="00586C40"/>
    <w:rsid w:val="00587A6E"/>
    <w:rsid w:val="00587E6D"/>
    <w:rsid w:val="00590B67"/>
    <w:rsid w:val="00592553"/>
    <w:rsid w:val="00592FC0"/>
    <w:rsid w:val="0059341E"/>
    <w:rsid w:val="00593F6A"/>
    <w:rsid w:val="00594833"/>
    <w:rsid w:val="00594C0A"/>
    <w:rsid w:val="00596009"/>
    <w:rsid w:val="0059629D"/>
    <w:rsid w:val="0059658E"/>
    <w:rsid w:val="005965E9"/>
    <w:rsid w:val="00596B57"/>
    <w:rsid w:val="0059708E"/>
    <w:rsid w:val="00597E3A"/>
    <w:rsid w:val="00597FC5"/>
    <w:rsid w:val="005A028D"/>
    <w:rsid w:val="005A0560"/>
    <w:rsid w:val="005A2372"/>
    <w:rsid w:val="005A3459"/>
    <w:rsid w:val="005A36C4"/>
    <w:rsid w:val="005A3995"/>
    <w:rsid w:val="005A4988"/>
    <w:rsid w:val="005A505C"/>
    <w:rsid w:val="005A5494"/>
    <w:rsid w:val="005A5B39"/>
    <w:rsid w:val="005A5E3B"/>
    <w:rsid w:val="005A6AA6"/>
    <w:rsid w:val="005A7A6D"/>
    <w:rsid w:val="005B0855"/>
    <w:rsid w:val="005B141A"/>
    <w:rsid w:val="005B1BF1"/>
    <w:rsid w:val="005B27D6"/>
    <w:rsid w:val="005B30D4"/>
    <w:rsid w:val="005B3185"/>
    <w:rsid w:val="005B340E"/>
    <w:rsid w:val="005B4B12"/>
    <w:rsid w:val="005B5732"/>
    <w:rsid w:val="005B6A0D"/>
    <w:rsid w:val="005B773B"/>
    <w:rsid w:val="005B78C0"/>
    <w:rsid w:val="005B7D64"/>
    <w:rsid w:val="005C14A2"/>
    <w:rsid w:val="005C15AA"/>
    <w:rsid w:val="005C1991"/>
    <w:rsid w:val="005C2024"/>
    <w:rsid w:val="005C3C0D"/>
    <w:rsid w:val="005C40F4"/>
    <w:rsid w:val="005C423B"/>
    <w:rsid w:val="005C4FA8"/>
    <w:rsid w:val="005C58BC"/>
    <w:rsid w:val="005C67C4"/>
    <w:rsid w:val="005C6987"/>
    <w:rsid w:val="005C6E43"/>
    <w:rsid w:val="005C6E9F"/>
    <w:rsid w:val="005C7126"/>
    <w:rsid w:val="005C7275"/>
    <w:rsid w:val="005C76A7"/>
    <w:rsid w:val="005D191A"/>
    <w:rsid w:val="005D24C5"/>
    <w:rsid w:val="005D259A"/>
    <w:rsid w:val="005D2675"/>
    <w:rsid w:val="005D3E00"/>
    <w:rsid w:val="005D43AA"/>
    <w:rsid w:val="005D43ED"/>
    <w:rsid w:val="005D47A6"/>
    <w:rsid w:val="005D50B2"/>
    <w:rsid w:val="005D5D0A"/>
    <w:rsid w:val="005D6508"/>
    <w:rsid w:val="005D6F9C"/>
    <w:rsid w:val="005E038A"/>
    <w:rsid w:val="005E0671"/>
    <w:rsid w:val="005E071D"/>
    <w:rsid w:val="005E09B0"/>
    <w:rsid w:val="005E127D"/>
    <w:rsid w:val="005E1D81"/>
    <w:rsid w:val="005E21E4"/>
    <w:rsid w:val="005E43F9"/>
    <w:rsid w:val="005E47DA"/>
    <w:rsid w:val="005E5DAF"/>
    <w:rsid w:val="005E6E40"/>
    <w:rsid w:val="005F1AD8"/>
    <w:rsid w:val="005F1C8A"/>
    <w:rsid w:val="005F34FE"/>
    <w:rsid w:val="005F3A08"/>
    <w:rsid w:val="005F4251"/>
    <w:rsid w:val="005F4A02"/>
    <w:rsid w:val="005F5351"/>
    <w:rsid w:val="005F56A3"/>
    <w:rsid w:val="005F5B25"/>
    <w:rsid w:val="005F60F8"/>
    <w:rsid w:val="005F6406"/>
    <w:rsid w:val="005F6A40"/>
    <w:rsid w:val="005F6FF2"/>
    <w:rsid w:val="00600303"/>
    <w:rsid w:val="0060162D"/>
    <w:rsid w:val="0060190C"/>
    <w:rsid w:val="006025BA"/>
    <w:rsid w:val="006026B8"/>
    <w:rsid w:val="00603826"/>
    <w:rsid w:val="00604A5A"/>
    <w:rsid w:val="00605015"/>
    <w:rsid w:val="00605266"/>
    <w:rsid w:val="00606A4B"/>
    <w:rsid w:val="00607919"/>
    <w:rsid w:val="00607A10"/>
    <w:rsid w:val="0061232A"/>
    <w:rsid w:val="00612F5F"/>
    <w:rsid w:val="006134A9"/>
    <w:rsid w:val="00614360"/>
    <w:rsid w:val="0061476B"/>
    <w:rsid w:val="0061477B"/>
    <w:rsid w:val="006156EB"/>
    <w:rsid w:val="0061697E"/>
    <w:rsid w:val="00616B6F"/>
    <w:rsid w:val="00617B18"/>
    <w:rsid w:val="006208B8"/>
    <w:rsid w:val="00621FB3"/>
    <w:rsid w:val="00622D05"/>
    <w:rsid w:val="00622F5F"/>
    <w:rsid w:val="00624D20"/>
    <w:rsid w:val="00625C51"/>
    <w:rsid w:val="006275E1"/>
    <w:rsid w:val="00627F69"/>
    <w:rsid w:val="006300EF"/>
    <w:rsid w:val="00630F75"/>
    <w:rsid w:val="00631679"/>
    <w:rsid w:val="00632B07"/>
    <w:rsid w:val="00633264"/>
    <w:rsid w:val="006335D6"/>
    <w:rsid w:val="00635293"/>
    <w:rsid w:val="006364A4"/>
    <w:rsid w:val="0063658F"/>
    <w:rsid w:val="00636C8A"/>
    <w:rsid w:val="00637EB7"/>
    <w:rsid w:val="0064221F"/>
    <w:rsid w:val="006427D9"/>
    <w:rsid w:val="006427E4"/>
    <w:rsid w:val="006428A3"/>
    <w:rsid w:val="00644297"/>
    <w:rsid w:val="00645384"/>
    <w:rsid w:val="006453C2"/>
    <w:rsid w:val="00645A34"/>
    <w:rsid w:val="00645CE4"/>
    <w:rsid w:val="00646CB2"/>
    <w:rsid w:val="00647BE5"/>
    <w:rsid w:val="00650884"/>
    <w:rsid w:val="00650907"/>
    <w:rsid w:val="00651291"/>
    <w:rsid w:val="00652899"/>
    <w:rsid w:val="00652A13"/>
    <w:rsid w:val="00653403"/>
    <w:rsid w:val="00653704"/>
    <w:rsid w:val="00654A78"/>
    <w:rsid w:val="006550D4"/>
    <w:rsid w:val="0065593D"/>
    <w:rsid w:val="0065605D"/>
    <w:rsid w:val="006575D5"/>
    <w:rsid w:val="00660699"/>
    <w:rsid w:val="00662484"/>
    <w:rsid w:val="00662AA0"/>
    <w:rsid w:val="0066370C"/>
    <w:rsid w:val="00664102"/>
    <w:rsid w:val="00665440"/>
    <w:rsid w:val="0066633A"/>
    <w:rsid w:val="00666D79"/>
    <w:rsid w:val="006673E2"/>
    <w:rsid w:val="006705C2"/>
    <w:rsid w:val="00671362"/>
    <w:rsid w:val="006733FD"/>
    <w:rsid w:val="00673518"/>
    <w:rsid w:val="006740CF"/>
    <w:rsid w:val="00675DD8"/>
    <w:rsid w:val="00676AED"/>
    <w:rsid w:val="00676F0B"/>
    <w:rsid w:val="00677A27"/>
    <w:rsid w:val="00677D84"/>
    <w:rsid w:val="00682D0A"/>
    <w:rsid w:val="006832A0"/>
    <w:rsid w:val="0068380F"/>
    <w:rsid w:val="00683A2F"/>
    <w:rsid w:val="0068490A"/>
    <w:rsid w:val="00684CB3"/>
    <w:rsid w:val="00684CB6"/>
    <w:rsid w:val="00685609"/>
    <w:rsid w:val="006868D9"/>
    <w:rsid w:val="00687BFC"/>
    <w:rsid w:val="00687F8E"/>
    <w:rsid w:val="00690F1A"/>
    <w:rsid w:val="00691178"/>
    <w:rsid w:val="00691ABA"/>
    <w:rsid w:val="006926E8"/>
    <w:rsid w:val="0069447E"/>
    <w:rsid w:val="00694D02"/>
    <w:rsid w:val="00694F1F"/>
    <w:rsid w:val="00695202"/>
    <w:rsid w:val="006959F9"/>
    <w:rsid w:val="006961BB"/>
    <w:rsid w:val="00696374"/>
    <w:rsid w:val="006971D1"/>
    <w:rsid w:val="0069760F"/>
    <w:rsid w:val="006976C7"/>
    <w:rsid w:val="00697DCC"/>
    <w:rsid w:val="006A0610"/>
    <w:rsid w:val="006A1487"/>
    <w:rsid w:val="006A2899"/>
    <w:rsid w:val="006A2D3A"/>
    <w:rsid w:val="006A3AF8"/>
    <w:rsid w:val="006A3BCA"/>
    <w:rsid w:val="006A4486"/>
    <w:rsid w:val="006A6806"/>
    <w:rsid w:val="006A728B"/>
    <w:rsid w:val="006A72F6"/>
    <w:rsid w:val="006A79E6"/>
    <w:rsid w:val="006A7C97"/>
    <w:rsid w:val="006B01E0"/>
    <w:rsid w:val="006B0565"/>
    <w:rsid w:val="006B0744"/>
    <w:rsid w:val="006B0981"/>
    <w:rsid w:val="006B0C56"/>
    <w:rsid w:val="006B16DB"/>
    <w:rsid w:val="006B4827"/>
    <w:rsid w:val="006B4C03"/>
    <w:rsid w:val="006B62BF"/>
    <w:rsid w:val="006B646E"/>
    <w:rsid w:val="006B6D9E"/>
    <w:rsid w:val="006B7863"/>
    <w:rsid w:val="006B787E"/>
    <w:rsid w:val="006C04D0"/>
    <w:rsid w:val="006C1C5D"/>
    <w:rsid w:val="006C3558"/>
    <w:rsid w:val="006C4917"/>
    <w:rsid w:val="006C57BA"/>
    <w:rsid w:val="006C618E"/>
    <w:rsid w:val="006C705B"/>
    <w:rsid w:val="006C7BF1"/>
    <w:rsid w:val="006D04B4"/>
    <w:rsid w:val="006D0AE0"/>
    <w:rsid w:val="006D2377"/>
    <w:rsid w:val="006D2C2F"/>
    <w:rsid w:val="006D3AA5"/>
    <w:rsid w:val="006D52A0"/>
    <w:rsid w:val="006D5363"/>
    <w:rsid w:val="006D5A00"/>
    <w:rsid w:val="006D65C6"/>
    <w:rsid w:val="006D66B4"/>
    <w:rsid w:val="006D7F22"/>
    <w:rsid w:val="006E00C9"/>
    <w:rsid w:val="006E05FD"/>
    <w:rsid w:val="006E13FA"/>
    <w:rsid w:val="006E5052"/>
    <w:rsid w:val="006E5EE1"/>
    <w:rsid w:val="006E67D5"/>
    <w:rsid w:val="006E77CE"/>
    <w:rsid w:val="006F0BB6"/>
    <w:rsid w:val="006F0E15"/>
    <w:rsid w:val="006F1AF7"/>
    <w:rsid w:val="006F1F9F"/>
    <w:rsid w:val="006F20AD"/>
    <w:rsid w:val="006F23DC"/>
    <w:rsid w:val="006F2A74"/>
    <w:rsid w:val="006F47A3"/>
    <w:rsid w:val="006F487E"/>
    <w:rsid w:val="006F4955"/>
    <w:rsid w:val="006F4968"/>
    <w:rsid w:val="006F4C96"/>
    <w:rsid w:val="006F4E7F"/>
    <w:rsid w:val="006F5890"/>
    <w:rsid w:val="006F6298"/>
    <w:rsid w:val="006F6B33"/>
    <w:rsid w:val="00700D9E"/>
    <w:rsid w:val="007012D2"/>
    <w:rsid w:val="00702ACF"/>
    <w:rsid w:val="007030E1"/>
    <w:rsid w:val="00703604"/>
    <w:rsid w:val="007036F0"/>
    <w:rsid w:val="00703B57"/>
    <w:rsid w:val="00703C53"/>
    <w:rsid w:val="00704307"/>
    <w:rsid w:val="00705365"/>
    <w:rsid w:val="007055BE"/>
    <w:rsid w:val="00710831"/>
    <w:rsid w:val="00710BFE"/>
    <w:rsid w:val="0071106F"/>
    <w:rsid w:val="0071296A"/>
    <w:rsid w:val="007151F0"/>
    <w:rsid w:val="0071543F"/>
    <w:rsid w:val="00715FBC"/>
    <w:rsid w:val="00716AFE"/>
    <w:rsid w:val="007177D9"/>
    <w:rsid w:val="00720291"/>
    <w:rsid w:val="00720738"/>
    <w:rsid w:val="007208FA"/>
    <w:rsid w:val="00722230"/>
    <w:rsid w:val="00723068"/>
    <w:rsid w:val="0072418F"/>
    <w:rsid w:val="00724417"/>
    <w:rsid w:val="00725305"/>
    <w:rsid w:val="00725315"/>
    <w:rsid w:val="00725D4C"/>
    <w:rsid w:val="007262BC"/>
    <w:rsid w:val="0072667A"/>
    <w:rsid w:val="00727260"/>
    <w:rsid w:val="00727560"/>
    <w:rsid w:val="0073013E"/>
    <w:rsid w:val="007308A8"/>
    <w:rsid w:val="00730A3C"/>
    <w:rsid w:val="00731CA3"/>
    <w:rsid w:val="00733622"/>
    <w:rsid w:val="00733E01"/>
    <w:rsid w:val="00733F82"/>
    <w:rsid w:val="00735C02"/>
    <w:rsid w:val="0073601D"/>
    <w:rsid w:val="007362A4"/>
    <w:rsid w:val="00736821"/>
    <w:rsid w:val="00740039"/>
    <w:rsid w:val="00742FEE"/>
    <w:rsid w:val="00743C0D"/>
    <w:rsid w:val="00744F86"/>
    <w:rsid w:val="00745828"/>
    <w:rsid w:val="00745B83"/>
    <w:rsid w:val="00745B88"/>
    <w:rsid w:val="007464F3"/>
    <w:rsid w:val="00746C22"/>
    <w:rsid w:val="00746E41"/>
    <w:rsid w:val="00747CF7"/>
    <w:rsid w:val="0075114E"/>
    <w:rsid w:val="0075227D"/>
    <w:rsid w:val="00752D74"/>
    <w:rsid w:val="00752E80"/>
    <w:rsid w:val="00753A7D"/>
    <w:rsid w:val="00753C2D"/>
    <w:rsid w:val="00754836"/>
    <w:rsid w:val="00754BF6"/>
    <w:rsid w:val="00754E2B"/>
    <w:rsid w:val="0075709E"/>
    <w:rsid w:val="00757109"/>
    <w:rsid w:val="00757648"/>
    <w:rsid w:val="007577A7"/>
    <w:rsid w:val="00757F69"/>
    <w:rsid w:val="0076009E"/>
    <w:rsid w:val="00760913"/>
    <w:rsid w:val="00761137"/>
    <w:rsid w:val="00762CED"/>
    <w:rsid w:val="00762EFB"/>
    <w:rsid w:val="00763A5D"/>
    <w:rsid w:val="00764073"/>
    <w:rsid w:val="007653F7"/>
    <w:rsid w:val="007662C5"/>
    <w:rsid w:val="0076702B"/>
    <w:rsid w:val="007672BA"/>
    <w:rsid w:val="00770093"/>
    <w:rsid w:val="00770886"/>
    <w:rsid w:val="00770F28"/>
    <w:rsid w:val="00771029"/>
    <w:rsid w:val="007715C6"/>
    <w:rsid w:val="007722B7"/>
    <w:rsid w:val="007728EB"/>
    <w:rsid w:val="00775843"/>
    <w:rsid w:val="00776102"/>
    <w:rsid w:val="007768BD"/>
    <w:rsid w:val="00777E8F"/>
    <w:rsid w:val="00777EB5"/>
    <w:rsid w:val="00781F13"/>
    <w:rsid w:val="00782B96"/>
    <w:rsid w:val="00782D74"/>
    <w:rsid w:val="007835C8"/>
    <w:rsid w:val="00790359"/>
    <w:rsid w:val="00790407"/>
    <w:rsid w:val="00791703"/>
    <w:rsid w:val="007918C7"/>
    <w:rsid w:val="00791989"/>
    <w:rsid w:val="00791D2D"/>
    <w:rsid w:val="00791E90"/>
    <w:rsid w:val="007922C2"/>
    <w:rsid w:val="00792CCD"/>
    <w:rsid w:val="0079320C"/>
    <w:rsid w:val="007933EC"/>
    <w:rsid w:val="007937B2"/>
    <w:rsid w:val="0079396E"/>
    <w:rsid w:val="0079482E"/>
    <w:rsid w:val="00796136"/>
    <w:rsid w:val="00796BEA"/>
    <w:rsid w:val="00796C7F"/>
    <w:rsid w:val="00796D0D"/>
    <w:rsid w:val="007974B3"/>
    <w:rsid w:val="00797975"/>
    <w:rsid w:val="00797F38"/>
    <w:rsid w:val="007A1E01"/>
    <w:rsid w:val="007A296C"/>
    <w:rsid w:val="007A425B"/>
    <w:rsid w:val="007A50D0"/>
    <w:rsid w:val="007A5115"/>
    <w:rsid w:val="007A59B2"/>
    <w:rsid w:val="007A5D99"/>
    <w:rsid w:val="007A6910"/>
    <w:rsid w:val="007A6FF5"/>
    <w:rsid w:val="007A73A7"/>
    <w:rsid w:val="007B048C"/>
    <w:rsid w:val="007B05BE"/>
    <w:rsid w:val="007B0660"/>
    <w:rsid w:val="007B10B6"/>
    <w:rsid w:val="007B1D0F"/>
    <w:rsid w:val="007B23BA"/>
    <w:rsid w:val="007B4510"/>
    <w:rsid w:val="007B5051"/>
    <w:rsid w:val="007B51C5"/>
    <w:rsid w:val="007B5A5D"/>
    <w:rsid w:val="007B5D41"/>
    <w:rsid w:val="007B6434"/>
    <w:rsid w:val="007B67C1"/>
    <w:rsid w:val="007B7056"/>
    <w:rsid w:val="007B7465"/>
    <w:rsid w:val="007C16BE"/>
    <w:rsid w:val="007C2175"/>
    <w:rsid w:val="007C2D2B"/>
    <w:rsid w:val="007C2DF6"/>
    <w:rsid w:val="007C2DF7"/>
    <w:rsid w:val="007C3172"/>
    <w:rsid w:val="007C3F93"/>
    <w:rsid w:val="007C5D1C"/>
    <w:rsid w:val="007C78DB"/>
    <w:rsid w:val="007D1A6B"/>
    <w:rsid w:val="007D1F5F"/>
    <w:rsid w:val="007D2A70"/>
    <w:rsid w:val="007D41F0"/>
    <w:rsid w:val="007D4E4B"/>
    <w:rsid w:val="007D60A4"/>
    <w:rsid w:val="007D64AF"/>
    <w:rsid w:val="007D68FD"/>
    <w:rsid w:val="007D6A48"/>
    <w:rsid w:val="007D6EFC"/>
    <w:rsid w:val="007D7305"/>
    <w:rsid w:val="007D7ACE"/>
    <w:rsid w:val="007E0306"/>
    <w:rsid w:val="007E11A4"/>
    <w:rsid w:val="007E1436"/>
    <w:rsid w:val="007E2E16"/>
    <w:rsid w:val="007E44E4"/>
    <w:rsid w:val="007E45FB"/>
    <w:rsid w:val="007E51F8"/>
    <w:rsid w:val="007E58BF"/>
    <w:rsid w:val="007E6077"/>
    <w:rsid w:val="007E6214"/>
    <w:rsid w:val="007E6388"/>
    <w:rsid w:val="007E6765"/>
    <w:rsid w:val="007E6B76"/>
    <w:rsid w:val="007E7EF0"/>
    <w:rsid w:val="007F0CE3"/>
    <w:rsid w:val="007F1487"/>
    <w:rsid w:val="007F1D66"/>
    <w:rsid w:val="007F2A32"/>
    <w:rsid w:val="007F2BBD"/>
    <w:rsid w:val="007F2FA5"/>
    <w:rsid w:val="007F56AB"/>
    <w:rsid w:val="007F7A0A"/>
    <w:rsid w:val="0080008A"/>
    <w:rsid w:val="00800726"/>
    <w:rsid w:val="00800C98"/>
    <w:rsid w:val="00800E41"/>
    <w:rsid w:val="00801109"/>
    <w:rsid w:val="008014EA"/>
    <w:rsid w:val="00802C19"/>
    <w:rsid w:val="0080401A"/>
    <w:rsid w:val="008066FB"/>
    <w:rsid w:val="00806947"/>
    <w:rsid w:val="008074A9"/>
    <w:rsid w:val="00807BE1"/>
    <w:rsid w:val="00810A39"/>
    <w:rsid w:val="00810D24"/>
    <w:rsid w:val="00811A1C"/>
    <w:rsid w:val="00811AA1"/>
    <w:rsid w:val="00811C12"/>
    <w:rsid w:val="008122EE"/>
    <w:rsid w:val="008122F2"/>
    <w:rsid w:val="00813729"/>
    <w:rsid w:val="00814821"/>
    <w:rsid w:val="008148A2"/>
    <w:rsid w:val="00815251"/>
    <w:rsid w:val="008152B2"/>
    <w:rsid w:val="0081668C"/>
    <w:rsid w:val="00816857"/>
    <w:rsid w:val="00816F83"/>
    <w:rsid w:val="008172E1"/>
    <w:rsid w:val="0081755E"/>
    <w:rsid w:val="00817BEB"/>
    <w:rsid w:val="00820492"/>
    <w:rsid w:val="00820E06"/>
    <w:rsid w:val="00820FE8"/>
    <w:rsid w:val="00821AA0"/>
    <w:rsid w:val="008235AF"/>
    <w:rsid w:val="008236DB"/>
    <w:rsid w:val="00823B5D"/>
    <w:rsid w:val="00823F9D"/>
    <w:rsid w:val="00824891"/>
    <w:rsid w:val="008254ED"/>
    <w:rsid w:val="00825BDA"/>
    <w:rsid w:val="008315AA"/>
    <w:rsid w:val="0083195F"/>
    <w:rsid w:val="00831C3D"/>
    <w:rsid w:val="00833648"/>
    <w:rsid w:val="00833C0D"/>
    <w:rsid w:val="00833EDC"/>
    <w:rsid w:val="00834638"/>
    <w:rsid w:val="008359AD"/>
    <w:rsid w:val="00837093"/>
    <w:rsid w:val="00837FCD"/>
    <w:rsid w:val="008408AB"/>
    <w:rsid w:val="00841398"/>
    <w:rsid w:val="0084433C"/>
    <w:rsid w:val="0084471E"/>
    <w:rsid w:val="00845B6F"/>
    <w:rsid w:val="00845CF6"/>
    <w:rsid w:val="0084650C"/>
    <w:rsid w:val="008465B0"/>
    <w:rsid w:val="00846D28"/>
    <w:rsid w:val="00846D5D"/>
    <w:rsid w:val="00847B24"/>
    <w:rsid w:val="00847C5B"/>
    <w:rsid w:val="0085021C"/>
    <w:rsid w:val="00851B44"/>
    <w:rsid w:val="008520A9"/>
    <w:rsid w:val="00852709"/>
    <w:rsid w:val="008527D1"/>
    <w:rsid w:val="00852F1F"/>
    <w:rsid w:val="00854227"/>
    <w:rsid w:val="00854780"/>
    <w:rsid w:val="0085581D"/>
    <w:rsid w:val="00856B99"/>
    <w:rsid w:val="00857C61"/>
    <w:rsid w:val="008605A8"/>
    <w:rsid w:val="00860B82"/>
    <w:rsid w:val="00860E5D"/>
    <w:rsid w:val="0086145A"/>
    <w:rsid w:val="008632C6"/>
    <w:rsid w:val="00865135"/>
    <w:rsid w:val="008655FE"/>
    <w:rsid w:val="00865B83"/>
    <w:rsid w:val="00865D8B"/>
    <w:rsid w:val="00867D3E"/>
    <w:rsid w:val="008704F2"/>
    <w:rsid w:val="00870F6F"/>
    <w:rsid w:val="00870FA3"/>
    <w:rsid w:val="008712FC"/>
    <w:rsid w:val="00872FA0"/>
    <w:rsid w:val="00873DB6"/>
    <w:rsid w:val="00874D73"/>
    <w:rsid w:val="00876DD5"/>
    <w:rsid w:val="00880C2E"/>
    <w:rsid w:val="00880DAF"/>
    <w:rsid w:val="00880E48"/>
    <w:rsid w:val="008845D1"/>
    <w:rsid w:val="00884B49"/>
    <w:rsid w:val="00885CA3"/>
    <w:rsid w:val="00886320"/>
    <w:rsid w:val="008863E3"/>
    <w:rsid w:val="00886DCD"/>
    <w:rsid w:val="0088701B"/>
    <w:rsid w:val="00887378"/>
    <w:rsid w:val="008902D0"/>
    <w:rsid w:val="008902F4"/>
    <w:rsid w:val="008907B8"/>
    <w:rsid w:val="00890A3F"/>
    <w:rsid w:val="008915AB"/>
    <w:rsid w:val="008931ED"/>
    <w:rsid w:val="00893D2B"/>
    <w:rsid w:val="008941EB"/>
    <w:rsid w:val="008950F4"/>
    <w:rsid w:val="00895785"/>
    <w:rsid w:val="00895E26"/>
    <w:rsid w:val="00896967"/>
    <w:rsid w:val="008A0118"/>
    <w:rsid w:val="008A14DE"/>
    <w:rsid w:val="008A1B21"/>
    <w:rsid w:val="008A28A3"/>
    <w:rsid w:val="008A402F"/>
    <w:rsid w:val="008A5337"/>
    <w:rsid w:val="008A5865"/>
    <w:rsid w:val="008A5DA2"/>
    <w:rsid w:val="008A656B"/>
    <w:rsid w:val="008A664D"/>
    <w:rsid w:val="008A6810"/>
    <w:rsid w:val="008A74BC"/>
    <w:rsid w:val="008B1C50"/>
    <w:rsid w:val="008B2091"/>
    <w:rsid w:val="008B2CE7"/>
    <w:rsid w:val="008B3B29"/>
    <w:rsid w:val="008B3BCB"/>
    <w:rsid w:val="008B3E2E"/>
    <w:rsid w:val="008B4640"/>
    <w:rsid w:val="008B4763"/>
    <w:rsid w:val="008B4E34"/>
    <w:rsid w:val="008B4EE2"/>
    <w:rsid w:val="008B5695"/>
    <w:rsid w:val="008B6A37"/>
    <w:rsid w:val="008C00E9"/>
    <w:rsid w:val="008C01C8"/>
    <w:rsid w:val="008C102A"/>
    <w:rsid w:val="008C12B7"/>
    <w:rsid w:val="008C178F"/>
    <w:rsid w:val="008C1BF6"/>
    <w:rsid w:val="008C1C01"/>
    <w:rsid w:val="008C1E85"/>
    <w:rsid w:val="008C217A"/>
    <w:rsid w:val="008C303B"/>
    <w:rsid w:val="008C461F"/>
    <w:rsid w:val="008C5E6E"/>
    <w:rsid w:val="008C6469"/>
    <w:rsid w:val="008C6AC6"/>
    <w:rsid w:val="008C7967"/>
    <w:rsid w:val="008D1F01"/>
    <w:rsid w:val="008D23C3"/>
    <w:rsid w:val="008D260A"/>
    <w:rsid w:val="008D277E"/>
    <w:rsid w:val="008D2AF7"/>
    <w:rsid w:val="008D35EA"/>
    <w:rsid w:val="008D3DF9"/>
    <w:rsid w:val="008D4950"/>
    <w:rsid w:val="008D5DBD"/>
    <w:rsid w:val="008E1CDE"/>
    <w:rsid w:val="008E1D59"/>
    <w:rsid w:val="008E36ED"/>
    <w:rsid w:val="008E3908"/>
    <w:rsid w:val="008E4034"/>
    <w:rsid w:val="008E62EB"/>
    <w:rsid w:val="008E662E"/>
    <w:rsid w:val="008E6B32"/>
    <w:rsid w:val="008E71E2"/>
    <w:rsid w:val="008E7B07"/>
    <w:rsid w:val="008F09B2"/>
    <w:rsid w:val="008F0D45"/>
    <w:rsid w:val="008F1428"/>
    <w:rsid w:val="008F2429"/>
    <w:rsid w:val="008F3041"/>
    <w:rsid w:val="008F3992"/>
    <w:rsid w:val="008F3C6F"/>
    <w:rsid w:val="008F3C87"/>
    <w:rsid w:val="008F3CF3"/>
    <w:rsid w:val="008F41E3"/>
    <w:rsid w:val="008F4892"/>
    <w:rsid w:val="008F4AFE"/>
    <w:rsid w:val="008F4DAA"/>
    <w:rsid w:val="008F5AA3"/>
    <w:rsid w:val="008F5B18"/>
    <w:rsid w:val="00900133"/>
    <w:rsid w:val="00900AC7"/>
    <w:rsid w:val="00901232"/>
    <w:rsid w:val="009018B5"/>
    <w:rsid w:val="009019AD"/>
    <w:rsid w:val="0090234A"/>
    <w:rsid w:val="00902FB2"/>
    <w:rsid w:val="00903394"/>
    <w:rsid w:val="009041F9"/>
    <w:rsid w:val="009043DC"/>
    <w:rsid w:val="009050C5"/>
    <w:rsid w:val="00905CD6"/>
    <w:rsid w:val="0090671B"/>
    <w:rsid w:val="00906B34"/>
    <w:rsid w:val="0090748E"/>
    <w:rsid w:val="0091286E"/>
    <w:rsid w:val="00912B0A"/>
    <w:rsid w:val="00912D46"/>
    <w:rsid w:val="00912DA8"/>
    <w:rsid w:val="00914EA4"/>
    <w:rsid w:val="00915001"/>
    <w:rsid w:val="00915AEC"/>
    <w:rsid w:val="00915FD9"/>
    <w:rsid w:val="00917CB8"/>
    <w:rsid w:val="00920CE5"/>
    <w:rsid w:val="00920F7C"/>
    <w:rsid w:val="00921775"/>
    <w:rsid w:val="00922C78"/>
    <w:rsid w:val="0092352A"/>
    <w:rsid w:val="009235A9"/>
    <w:rsid w:val="0092363C"/>
    <w:rsid w:val="00923901"/>
    <w:rsid w:val="009241E4"/>
    <w:rsid w:val="0092476F"/>
    <w:rsid w:val="00925746"/>
    <w:rsid w:val="00925DCF"/>
    <w:rsid w:val="0092794E"/>
    <w:rsid w:val="009279BD"/>
    <w:rsid w:val="00930124"/>
    <w:rsid w:val="009301CC"/>
    <w:rsid w:val="0093027E"/>
    <w:rsid w:val="00930B5C"/>
    <w:rsid w:val="0093184A"/>
    <w:rsid w:val="009325AC"/>
    <w:rsid w:val="00932A6A"/>
    <w:rsid w:val="00933950"/>
    <w:rsid w:val="00933DBA"/>
    <w:rsid w:val="00934443"/>
    <w:rsid w:val="00934594"/>
    <w:rsid w:val="009345DE"/>
    <w:rsid w:val="00934EAC"/>
    <w:rsid w:val="0093558C"/>
    <w:rsid w:val="009357FD"/>
    <w:rsid w:val="009364B0"/>
    <w:rsid w:val="00937C69"/>
    <w:rsid w:val="0094010B"/>
    <w:rsid w:val="00940A26"/>
    <w:rsid w:val="009416DB"/>
    <w:rsid w:val="00941A69"/>
    <w:rsid w:val="00941C5F"/>
    <w:rsid w:val="00942FE5"/>
    <w:rsid w:val="00943061"/>
    <w:rsid w:val="00943145"/>
    <w:rsid w:val="00943188"/>
    <w:rsid w:val="00945315"/>
    <w:rsid w:val="009459B6"/>
    <w:rsid w:val="00945E7B"/>
    <w:rsid w:val="0094710F"/>
    <w:rsid w:val="00947B7B"/>
    <w:rsid w:val="00951716"/>
    <w:rsid w:val="00951D91"/>
    <w:rsid w:val="0095202E"/>
    <w:rsid w:val="00952FC3"/>
    <w:rsid w:val="00952FDE"/>
    <w:rsid w:val="009533ED"/>
    <w:rsid w:val="00953B95"/>
    <w:rsid w:val="0095417A"/>
    <w:rsid w:val="00954A35"/>
    <w:rsid w:val="00955BA8"/>
    <w:rsid w:val="00956E57"/>
    <w:rsid w:val="00957E21"/>
    <w:rsid w:val="00960D1F"/>
    <w:rsid w:val="00960E88"/>
    <w:rsid w:val="009619D0"/>
    <w:rsid w:val="009637CC"/>
    <w:rsid w:val="0096404E"/>
    <w:rsid w:val="00964A09"/>
    <w:rsid w:val="00964CFD"/>
    <w:rsid w:val="0097008F"/>
    <w:rsid w:val="009701FA"/>
    <w:rsid w:val="009704E8"/>
    <w:rsid w:val="00970901"/>
    <w:rsid w:val="00970E30"/>
    <w:rsid w:val="0097120B"/>
    <w:rsid w:val="0097184F"/>
    <w:rsid w:val="0097296C"/>
    <w:rsid w:val="00973E64"/>
    <w:rsid w:val="00975C61"/>
    <w:rsid w:val="009760E6"/>
    <w:rsid w:val="009762B6"/>
    <w:rsid w:val="0097693C"/>
    <w:rsid w:val="00976ECF"/>
    <w:rsid w:val="00976F15"/>
    <w:rsid w:val="00977B0D"/>
    <w:rsid w:val="00977E10"/>
    <w:rsid w:val="00977FE4"/>
    <w:rsid w:val="00980540"/>
    <w:rsid w:val="009815CD"/>
    <w:rsid w:val="009824D8"/>
    <w:rsid w:val="00982A0B"/>
    <w:rsid w:val="0098335F"/>
    <w:rsid w:val="00983597"/>
    <w:rsid w:val="00983E46"/>
    <w:rsid w:val="009843CE"/>
    <w:rsid w:val="0098452D"/>
    <w:rsid w:val="00986CD8"/>
    <w:rsid w:val="00987B18"/>
    <w:rsid w:val="00991312"/>
    <w:rsid w:val="00992255"/>
    <w:rsid w:val="009A05D1"/>
    <w:rsid w:val="009A2C4F"/>
    <w:rsid w:val="009A5CA9"/>
    <w:rsid w:val="009A6EC1"/>
    <w:rsid w:val="009A6EC8"/>
    <w:rsid w:val="009B08DA"/>
    <w:rsid w:val="009B2388"/>
    <w:rsid w:val="009B2E50"/>
    <w:rsid w:val="009B37E4"/>
    <w:rsid w:val="009B382E"/>
    <w:rsid w:val="009B4069"/>
    <w:rsid w:val="009B426B"/>
    <w:rsid w:val="009B46D4"/>
    <w:rsid w:val="009B504C"/>
    <w:rsid w:val="009B5153"/>
    <w:rsid w:val="009B6262"/>
    <w:rsid w:val="009B64F2"/>
    <w:rsid w:val="009B676F"/>
    <w:rsid w:val="009B6EA9"/>
    <w:rsid w:val="009B7575"/>
    <w:rsid w:val="009C079F"/>
    <w:rsid w:val="009C1589"/>
    <w:rsid w:val="009C2705"/>
    <w:rsid w:val="009C3044"/>
    <w:rsid w:val="009C4084"/>
    <w:rsid w:val="009C4FE4"/>
    <w:rsid w:val="009C604E"/>
    <w:rsid w:val="009C60E3"/>
    <w:rsid w:val="009C6EE6"/>
    <w:rsid w:val="009C7314"/>
    <w:rsid w:val="009C75CA"/>
    <w:rsid w:val="009C7E43"/>
    <w:rsid w:val="009D0403"/>
    <w:rsid w:val="009D0E2C"/>
    <w:rsid w:val="009D121C"/>
    <w:rsid w:val="009D18E4"/>
    <w:rsid w:val="009D3419"/>
    <w:rsid w:val="009D3BE2"/>
    <w:rsid w:val="009D4FC2"/>
    <w:rsid w:val="009D557A"/>
    <w:rsid w:val="009D581B"/>
    <w:rsid w:val="009D5D38"/>
    <w:rsid w:val="009D5FED"/>
    <w:rsid w:val="009D691F"/>
    <w:rsid w:val="009D7FEA"/>
    <w:rsid w:val="009E0475"/>
    <w:rsid w:val="009E1026"/>
    <w:rsid w:val="009E4386"/>
    <w:rsid w:val="009E4497"/>
    <w:rsid w:val="009E5C6D"/>
    <w:rsid w:val="009E66E2"/>
    <w:rsid w:val="009E66F7"/>
    <w:rsid w:val="009E684E"/>
    <w:rsid w:val="009E6A38"/>
    <w:rsid w:val="009E6A50"/>
    <w:rsid w:val="009E6BC4"/>
    <w:rsid w:val="009E6E9E"/>
    <w:rsid w:val="009F0273"/>
    <w:rsid w:val="009F0B81"/>
    <w:rsid w:val="009F1223"/>
    <w:rsid w:val="009F262B"/>
    <w:rsid w:val="009F3564"/>
    <w:rsid w:val="009F3C4C"/>
    <w:rsid w:val="009F3F04"/>
    <w:rsid w:val="009F5817"/>
    <w:rsid w:val="009F5B8C"/>
    <w:rsid w:val="009F6F8F"/>
    <w:rsid w:val="00A00091"/>
    <w:rsid w:val="00A01004"/>
    <w:rsid w:val="00A010BA"/>
    <w:rsid w:val="00A02016"/>
    <w:rsid w:val="00A03ED4"/>
    <w:rsid w:val="00A04566"/>
    <w:rsid w:val="00A05929"/>
    <w:rsid w:val="00A076D3"/>
    <w:rsid w:val="00A1062A"/>
    <w:rsid w:val="00A11758"/>
    <w:rsid w:val="00A125BC"/>
    <w:rsid w:val="00A137E8"/>
    <w:rsid w:val="00A144D0"/>
    <w:rsid w:val="00A14707"/>
    <w:rsid w:val="00A148BC"/>
    <w:rsid w:val="00A202D5"/>
    <w:rsid w:val="00A22607"/>
    <w:rsid w:val="00A2405D"/>
    <w:rsid w:val="00A3099D"/>
    <w:rsid w:val="00A30E07"/>
    <w:rsid w:val="00A317BA"/>
    <w:rsid w:val="00A33B87"/>
    <w:rsid w:val="00A34C74"/>
    <w:rsid w:val="00A3564D"/>
    <w:rsid w:val="00A3686A"/>
    <w:rsid w:val="00A36A2E"/>
    <w:rsid w:val="00A36AB0"/>
    <w:rsid w:val="00A36AEF"/>
    <w:rsid w:val="00A37556"/>
    <w:rsid w:val="00A379F4"/>
    <w:rsid w:val="00A37D44"/>
    <w:rsid w:val="00A40148"/>
    <w:rsid w:val="00A40B52"/>
    <w:rsid w:val="00A42EAD"/>
    <w:rsid w:val="00A44631"/>
    <w:rsid w:val="00A45718"/>
    <w:rsid w:val="00A46D75"/>
    <w:rsid w:val="00A46DAE"/>
    <w:rsid w:val="00A470B6"/>
    <w:rsid w:val="00A47437"/>
    <w:rsid w:val="00A47C29"/>
    <w:rsid w:val="00A51399"/>
    <w:rsid w:val="00A51637"/>
    <w:rsid w:val="00A51F1F"/>
    <w:rsid w:val="00A52447"/>
    <w:rsid w:val="00A52F0E"/>
    <w:rsid w:val="00A5390D"/>
    <w:rsid w:val="00A549F8"/>
    <w:rsid w:val="00A54D75"/>
    <w:rsid w:val="00A55103"/>
    <w:rsid w:val="00A5798C"/>
    <w:rsid w:val="00A57994"/>
    <w:rsid w:val="00A60142"/>
    <w:rsid w:val="00A60ECE"/>
    <w:rsid w:val="00A6151E"/>
    <w:rsid w:val="00A61560"/>
    <w:rsid w:val="00A6187C"/>
    <w:rsid w:val="00A61B44"/>
    <w:rsid w:val="00A62005"/>
    <w:rsid w:val="00A627A9"/>
    <w:rsid w:val="00A62F86"/>
    <w:rsid w:val="00A64FE0"/>
    <w:rsid w:val="00A65CB1"/>
    <w:rsid w:val="00A66308"/>
    <w:rsid w:val="00A663B2"/>
    <w:rsid w:val="00A67F1F"/>
    <w:rsid w:val="00A70ADF"/>
    <w:rsid w:val="00A70E8B"/>
    <w:rsid w:val="00A729D0"/>
    <w:rsid w:val="00A73686"/>
    <w:rsid w:val="00A73F9B"/>
    <w:rsid w:val="00A750DF"/>
    <w:rsid w:val="00A75266"/>
    <w:rsid w:val="00A76ACF"/>
    <w:rsid w:val="00A76CA9"/>
    <w:rsid w:val="00A773BB"/>
    <w:rsid w:val="00A80262"/>
    <w:rsid w:val="00A827BC"/>
    <w:rsid w:val="00A82AAF"/>
    <w:rsid w:val="00A83FE8"/>
    <w:rsid w:val="00A84A9C"/>
    <w:rsid w:val="00A84BB3"/>
    <w:rsid w:val="00A86FE4"/>
    <w:rsid w:val="00A87B01"/>
    <w:rsid w:val="00A87D4F"/>
    <w:rsid w:val="00A87F55"/>
    <w:rsid w:val="00A91037"/>
    <w:rsid w:val="00A92C37"/>
    <w:rsid w:val="00A93524"/>
    <w:rsid w:val="00A93B2E"/>
    <w:rsid w:val="00A9486D"/>
    <w:rsid w:val="00A95386"/>
    <w:rsid w:val="00A964B0"/>
    <w:rsid w:val="00AA282C"/>
    <w:rsid w:val="00AA3306"/>
    <w:rsid w:val="00AA3398"/>
    <w:rsid w:val="00AA38A2"/>
    <w:rsid w:val="00AA3BB3"/>
    <w:rsid w:val="00AA4312"/>
    <w:rsid w:val="00AA4F63"/>
    <w:rsid w:val="00AA56F1"/>
    <w:rsid w:val="00AA6352"/>
    <w:rsid w:val="00AA6566"/>
    <w:rsid w:val="00AA71ED"/>
    <w:rsid w:val="00AB08FB"/>
    <w:rsid w:val="00AB0FB5"/>
    <w:rsid w:val="00AB13D0"/>
    <w:rsid w:val="00AB25F1"/>
    <w:rsid w:val="00AB279A"/>
    <w:rsid w:val="00AB3320"/>
    <w:rsid w:val="00AB4B74"/>
    <w:rsid w:val="00AB5392"/>
    <w:rsid w:val="00AB5928"/>
    <w:rsid w:val="00AB61B8"/>
    <w:rsid w:val="00AB6D58"/>
    <w:rsid w:val="00AC1247"/>
    <w:rsid w:val="00AC156F"/>
    <w:rsid w:val="00AC51A9"/>
    <w:rsid w:val="00AC66B5"/>
    <w:rsid w:val="00AC7767"/>
    <w:rsid w:val="00AD083E"/>
    <w:rsid w:val="00AD1F4E"/>
    <w:rsid w:val="00AD264F"/>
    <w:rsid w:val="00AD2DE3"/>
    <w:rsid w:val="00AD3BDF"/>
    <w:rsid w:val="00AD3ED6"/>
    <w:rsid w:val="00AD4728"/>
    <w:rsid w:val="00AD5442"/>
    <w:rsid w:val="00AD5758"/>
    <w:rsid w:val="00AD5D2A"/>
    <w:rsid w:val="00AD6174"/>
    <w:rsid w:val="00AD74F9"/>
    <w:rsid w:val="00AD7C72"/>
    <w:rsid w:val="00AE0677"/>
    <w:rsid w:val="00AE1E13"/>
    <w:rsid w:val="00AE1E4B"/>
    <w:rsid w:val="00AE1F9C"/>
    <w:rsid w:val="00AE2439"/>
    <w:rsid w:val="00AE2859"/>
    <w:rsid w:val="00AE2E72"/>
    <w:rsid w:val="00AE3DCE"/>
    <w:rsid w:val="00AE3E5E"/>
    <w:rsid w:val="00AE40A4"/>
    <w:rsid w:val="00AE5C55"/>
    <w:rsid w:val="00AE5D35"/>
    <w:rsid w:val="00AE6E02"/>
    <w:rsid w:val="00AE6F01"/>
    <w:rsid w:val="00AE7F05"/>
    <w:rsid w:val="00AF0275"/>
    <w:rsid w:val="00AF0772"/>
    <w:rsid w:val="00AF0BA7"/>
    <w:rsid w:val="00AF0C99"/>
    <w:rsid w:val="00AF2117"/>
    <w:rsid w:val="00AF226B"/>
    <w:rsid w:val="00AF24F4"/>
    <w:rsid w:val="00AF334A"/>
    <w:rsid w:val="00AF3577"/>
    <w:rsid w:val="00AF39C6"/>
    <w:rsid w:val="00AF3FA0"/>
    <w:rsid w:val="00AF4DBA"/>
    <w:rsid w:val="00B011F5"/>
    <w:rsid w:val="00B0195F"/>
    <w:rsid w:val="00B01B6C"/>
    <w:rsid w:val="00B01F45"/>
    <w:rsid w:val="00B02C0A"/>
    <w:rsid w:val="00B04525"/>
    <w:rsid w:val="00B04850"/>
    <w:rsid w:val="00B04B93"/>
    <w:rsid w:val="00B058DD"/>
    <w:rsid w:val="00B05C3E"/>
    <w:rsid w:val="00B05C4E"/>
    <w:rsid w:val="00B06DEE"/>
    <w:rsid w:val="00B07917"/>
    <w:rsid w:val="00B079BF"/>
    <w:rsid w:val="00B07A7B"/>
    <w:rsid w:val="00B10855"/>
    <w:rsid w:val="00B10B78"/>
    <w:rsid w:val="00B11B70"/>
    <w:rsid w:val="00B12465"/>
    <w:rsid w:val="00B1277E"/>
    <w:rsid w:val="00B12AAF"/>
    <w:rsid w:val="00B138E3"/>
    <w:rsid w:val="00B1515A"/>
    <w:rsid w:val="00B162EA"/>
    <w:rsid w:val="00B20998"/>
    <w:rsid w:val="00B210FA"/>
    <w:rsid w:val="00B24836"/>
    <w:rsid w:val="00B26762"/>
    <w:rsid w:val="00B26E57"/>
    <w:rsid w:val="00B27E53"/>
    <w:rsid w:val="00B306F1"/>
    <w:rsid w:val="00B30935"/>
    <w:rsid w:val="00B32319"/>
    <w:rsid w:val="00B3447A"/>
    <w:rsid w:val="00B34895"/>
    <w:rsid w:val="00B35388"/>
    <w:rsid w:val="00B36FCC"/>
    <w:rsid w:val="00B37BB1"/>
    <w:rsid w:val="00B40213"/>
    <w:rsid w:val="00B40A6B"/>
    <w:rsid w:val="00B413B6"/>
    <w:rsid w:val="00B430DF"/>
    <w:rsid w:val="00B43900"/>
    <w:rsid w:val="00B44934"/>
    <w:rsid w:val="00B44C95"/>
    <w:rsid w:val="00B4694B"/>
    <w:rsid w:val="00B46A37"/>
    <w:rsid w:val="00B472C8"/>
    <w:rsid w:val="00B47396"/>
    <w:rsid w:val="00B4749D"/>
    <w:rsid w:val="00B5097F"/>
    <w:rsid w:val="00B50C94"/>
    <w:rsid w:val="00B52B02"/>
    <w:rsid w:val="00B542F3"/>
    <w:rsid w:val="00B545C4"/>
    <w:rsid w:val="00B563A6"/>
    <w:rsid w:val="00B5750B"/>
    <w:rsid w:val="00B57EFC"/>
    <w:rsid w:val="00B601D1"/>
    <w:rsid w:val="00B61EAB"/>
    <w:rsid w:val="00B62CE5"/>
    <w:rsid w:val="00B64626"/>
    <w:rsid w:val="00B646BF"/>
    <w:rsid w:val="00B65F2C"/>
    <w:rsid w:val="00B66E02"/>
    <w:rsid w:val="00B67BC2"/>
    <w:rsid w:val="00B70D0E"/>
    <w:rsid w:val="00B7148A"/>
    <w:rsid w:val="00B719AD"/>
    <w:rsid w:val="00B719FB"/>
    <w:rsid w:val="00B71A23"/>
    <w:rsid w:val="00B74653"/>
    <w:rsid w:val="00B75761"/>
    <w:rsid w:val="00B77099"/>
    <w:rsid w:val="00B80846"/>
    <w:rsid w:val="00B810B0"/>
    <w:rsid w:val="00B81BA6"/>
    <w:rsid w:val="00B82597"/>
    <w:rsid w:val="00B835FF"/>
    <w:rsid w:val="00B84334"/>
    <w:rsid w:val="00B84349"/>
    <w:rsid w:val="00B855FF"/>
    <w:rsid w:val="00B85D9B"/>
    <w:rsid w:val="00B87C77"/>
    <w:rsid w:val="00B9072D"/>
    <w:rsid w:val="00B90B94"/>
    <w:rsid w:val="00B90CDD"/>
    <w:rsid w:val="00B91AF2"/>
    <w:rsid w:val="00B9310B"/>
    <w:rsid w:val="00B935F4"/>
    <w:rsid w:val="00B93672"/>
    <w:rsid w:val="00B93A47"/>
    <w:rsid w:val="00B9470C"/>
    <w:rsid w:val="00B94885"/>
    <w:rsid w:val="00B94A1A"/>
    <w:rsid w:val="00B95094"/>
    <w:rsid w:val="00B95122"/>
    <w:rsid w:val="00B951A1"/>
    <w:rsid w:val="00B95367"/>
    <w:rsid w:val="00B96276"/>
    <w:rsid w:val="00B96AD8"/>
    <w:rsid w:val="00B96E1C"/>
    <w:rsid w:val="00B96EF6"/>
    <w:rsid w:val="00BA059C"/>
    <w:rsid w:val="00BA09A7"/>
    <w:rsid w:val="00BA35E5"/>
    <w:rsid w:val="00BA4A51"/>
    <w:rsid w:val="00BA4AAC"/>
    <w:rsid w:val="00BA5571"/>
    <w:rsid w:val="00BA562F"/>
    <w:rsid w:val="00BA5889"/>
    <w:rsid w:val="00BA6122"/>
    <w:rsid w:val="00BA6156"/>
    <w:rsid w:val="00BA6160"/>
    <w:rsid w:val="00BA684C"/>
    <w:rsid w:val="00BA68B6"/>
    <w:rsid w:val="00BA7DB7"/>
    <w:rsid w:val="00BB0EE1"/>
    <w:rsid w:val="00BB16A8"/>
    <w:rsid w:val="00BB1E7F"/>
    <w:rsid w:val="00BB2BBA"/>
    <w:rsid w:val="00BB3388"/>
    <w:rsid w:val="00BB3E36"/>
    <w:rsid w:val="00BB5BE7"/>
    <w:rsid w:val="00BB6364"/>
    <w:rsid w:val="00BB6729"/>
    <w:rsid w:val="00BB6C7D"/>
    <w:rsid w:val="00BB7997"/>
    <w:rsid w:val="00BC0142"/>
    <w:rsid w:val="00BC0A0E"/>
    <w:rsid w:val="00BC2563"/>
    <w:rsid w:val="00BC3701"/>
    <w:rsid w:val="00BC4B2E"/>
    <w:rsid w:val="00BC4BAF"/>
    <w:rsid w:val="00BC612E"/>
    <w:rsid w:val="00BC70AE"/>
    <w:rsid w:val="00BC761A"/>
    <w:rsid w:val="00BD0E11"/>
    <w:rsid w:val="00BD0F51"/>
    <w:rsid w:val="00BD1027"/>
    <w:rsid w:val="00BD1745"/>
    <w:rsid w:val="00BD175D"/>
    <w:rsid w:val="00BD2111"/>
    <w:rsid w:val="00BD4418"/>
    <w:rsid w:val="00BD5413"/>
    <w:rsid w:val="00BD7E6D"/>
    <w:rsid w:val="00BD7EA6"/>
    <w:rsid w:val="00BE1C58"/>
    <w:rsid w:val="00BE208B"/>
    <w:rsid w:val="00BE25A3"/>
    <w:rsid w:val="00BE53C6"/>
    <w:rsid w:val="00BE65C4"/>
    <w:rsid w:val="00BE726E"/>
    <w:rsid w:val="00BE7AE6"/>
    <w:rsid w:val="00BF033A"/>
    <w:rsid w:val="00BF1CDA"/>
    <w:rsid w:val="00BF1ED3"/>
    <w:rsid w:val="00BF220F"/>
    <w:rsid w:val="00BF25DC"/>
    <w:rsid w:val="00BF3C78"/>
    <w:rsid w:val="00BF48B4"/>
    <w:rsid w:val="00BF4EA9"/>
    <w:rsid w:val="00BF540E"/>
    <w:rsid w:val="00BF6B9E"/>
    <w:rsid w:val="00C00047"/>
    <w:rsid w:val="00C00109"/>
    <w:rsid w:val="00C00719"/>
    <w:rsid w:val="00C0116D"/>
    <w:rsid w:val="00C012CD"/>
    <w:rsid w:val="00C01C19"/>
    <w:rsid w:val="00C01CF8"/>
    <w:rsid w:val="00C01D55"/>
    <w:rsid w:val="00C02F82"/>
    <w:rsid w:val="00C03BC3"/>
    <w:rsid w:val="00C04557"/>
    <w:rsid w:val="00C04BD6"/>
    <w:rsid w:val="00C0550D"/>
    <w:rsid w:val="00C05E1D"/>
    <w:rsid w:val="00C05F27"/>
    <w:rsid w:val="00C0643A"/>
    <w:rsid w:val="00C06C2E"/>
    <w:rsid w:val="00C06D5B"/>
    <w:rsid w:val="00C06D6A"/>
    <w:rsid w:val="00C07763"/>
    <w:rsid w:val="00C07FD2"/>
    <w:rsid w:val="00C11CDF"/>
    <w:rsid w:val="00C12D3F"/>
    <w:rsid w:val="00C13C33"/>
    <w:rsid w:val="00C13EA2"/>
    <w:rsid w:val="00C1582B"/>
    <w:rsid w:val="00C162DB"/>
    <w:rsid w:val="00C16D6E"/>
    <w:rsid w:val="00C20EC1"/>
    <w:rsid w:val="00C21E18"/>
    <w:rsid w:val="00C21FD5"/>
    <w:rsid w:val="00C2261A"/>
    <w:rsid w:val="00C22C60"/>
    <w:rsid w:val="00C2442F"/>
    <w:rsid w:val="00C24586"/>
    <w:rsid w:val="00C25B67"/>
    <w:rsid w:val="00C2793A"/>
    <w:rsid w:val="00C27BF9"/>
    <w:rsid w:val="00C27C5E"/>
    <w:rsid w:val="00C27F69"/>
    <w:rsid w:val="00C30358"/>
    <w:rsid w:val="00C30825"/>
    <w:rsid w:val="00C32048"/>
    <w:rsid w:val="00C326CB"/>
    <w:rsid w:val="00C32887"/>
    <w:rsid w:val="00C33500"/>
    <w:rsid w:val="00C3377F"/>
    <w:rsid w:val="00C33E83"/>
    <w:rsid w:val="00C3511D"/>
    <w:rsid w:val="00C35C49"/>
    <w:rsid w:val="00C36938"/>
    <w:rsid w:val="00C36ECF"/>
    <w:rsid w:val="00C40399"/>
    <w:rsid w:val="00C40B7E"/>
    <w:rsid w:val="00C40FD1"/>
    <w:rsid w:val="00C4169D"/>
    <w:rsid w:val="00C42B15"/>
    <w:rsid w:val="00C42BB8"/>
    <w:rsid w:val="00C42C8C"/>
    <w:rsid w:val="00C42D63"/>
    <w:rsid w:val="00C44498"/>
    <w:rsid w:val="00C452E6"/>
    <w:rsid w:val="00C46623"/>
    <w:rsid w:val="00C46AB0"/>
    <w:rsid w:val="00C47469"/>
    <w:rsid w:val="00C475D7"/>
    <w:rsid w:val="00C47614"/>
    <w:rsid w:val="00C4785C"/>
    <w:rsid w:val="00C47A34"/>
    <w:rsid w:val="00C47CAA"/>
    <w:rsid w:val="00C51902"/>
    <w:rsid w:val="00C51A76"/>
    <w:rsid w:val="00C5292D"/>
    <w:rsid w:val="00C52BE2"/>
    <w:rsid w:val="00C53648"/>
    <w:rsid w:val="00C53721"/>
    <w:rsid w:val="00C53EE0"/>
    <w:rsid w:val="00C544C6"/>
    <w:rsid w:val="00C550E7"/>
    <w:rsid w:val="00C55A21"/>
    <w:rsid w:val="00C55CB3"/>
    <w:rsid w:val="00C571B0"/>
    <w:rsid w:val="00C57DCD"/>
    <w:rsid w:val="00C604FA"/>
    <w:rsid w:val="00C6144A"/>
    <w:rsid w:val="00C61BFC"/>
    <w:rsid w:val="00C61C9F"/>
    <w:rsid w:val="00C623EB"/>
    <w:rsid w:val="00C62DA6"/>
    <w:rsid w:val="00C6324E"/>
    <w:rsid w:val="00C64761"/>
    <w:rsid w:val="00C64B5C"/>
    <w:rsid w:val="00C65C12"/>
    <w:rsid w:val="00C66AC0"/>
    <w:rsid w:val="00C67207"/>
    <w:rsid w:val="00C67BE7"/>
    <w:rsid w:val="00C704E7"/>
    <w:rsid w:val="00C705AD"/>
    <w:rsid w:val="00C73199"/>
    <w:rsid w:val="00C735E3"/>
    <w:rsid w:val="00C73CDE"/>
    <w:rsid w:val="00C73F26"/>
    <w:rsid w:val="00C7423F"/>
    <w:rsid w:val="00C74DB1"/>
    <w:rsid w:val="00C75622"/>
    <w:rsid w:val="00C759B2"/>
    <w:rsid w:val="00C75F60"/>
    <w:rsid w:val="00C7798D"/>
    <w:rsid w:val="00C803FB"/>
    <w:rsid w:val="00C80804"/>
    <w:rsid w:val="00C80921"/>
    <w:rsid w:val="00C80F78"/>
    <w:rsid w:val="00C81308"/>
    <w:rsid w:val="00C828FB"/>
    <w:rsid w:val="00C839F2"/>
    <w:rsid w:val="00C84F5D"/>
    <w:rsid w:val="00C85189"/>
    <w:rsid w:val="00C85BDD"/>
    <w:rsid w:val="00C85F3B"/>
    <w:rsid w:val="00C861A2"/>
    <w:rsid w:val="00C902B7"/>
    <w:rsid w:val="00C90965"/>
    <w:rsid w:val="00C917CE"/>
    <w:rsid w:val="00C92662"/>
    <w:rsid w:val="00C93736"/>
    <w:rsid w:val="00C94947"/>
    <w:rsid w:val="00C94C09"/>
    <w:rsid w:val="00C95C50"/>
    <w:rsid w:val="00C96558"/>
    <w:rsid w:val="00CA04E7"/>
    <w:rsid w:val="00CA121D"/>
    <w:rsid w:val="00CA17BA"/>
    <w:rsid w:val="00CA235A"/>
    <w:rsid w:val="00CA30EE"/>
    <w:rsid w:val="00CA3C88"/>
    <w:rsid w:val="00CA4563"/>
    <w:rsid w:val="00CA4BCF"/>
    <w:rsid w:val="00CA4C66"/>
    <w:rsid w:val="00CA4CC6"/>
    <w:rsid w:val="00CA5335"/>
    <w:rsid w:val="00CA5AFE"/>
    <w:rsid w:val="00CA6D2E"/>
    <w:rsid w:val="00CB065D"/>
    <w:rsid w:val="00CB1360"/>
    <w:rsid w:val="00CB1A68"/>
    <w:rsid w:val="00CB2130"/>
    <w:rsid w:val="00CB2B5A"/>
    <w:rsid w:val="00CB3082"/>
    <w:rsid w:val="00CB4082"/>
    <w:rsid w:val="00CB43DC"/>
    <w:rsid w:val="00CB670D"/>
    <w:rsid w:val="00CB74A5"/>
    <w:rsid w:val="00CC05FB"/>
    <w:rsid w:val="00CC0B00"/>
    <w:rsid w:val="00CC1698"/>
    <w:rsid w:val="00CC22C8"/>
    <w:rsid w:val="00CC3468"/>
    <w:rsid w:val="00CC634F"/>
    <w:rsid w:val="00CC6565"/>
    <w:rsid w:val="00CC6791"/>
    <w:rsid w:val="00CC6CF3"/>
    <w:rsid w:val="00CC7411"/>
    <w:rsid w:val="00CC7A8B"/>
    <w:rsid w:val="00CD1A09"/>
    <w:rsid w:val="00CD26E6"/>
    <w:rsid w:val="00CD3B47"/>
    <w:rsid w:val="00CD4C4B"/>
    <w:rsid w:val="00CD569E"/>
    <w:rsid w:val="00CD5E73"/>
    <w:rsid w:val="00CD6F12"/>
    <w:rsid w:val="00CE0D32"/>
    <w:rsid w:val="00CE1843"/>
    <w:rsid w:val="00CE2267"/>
    <w:rsid w:val="00CE325F"/>
    <w:rsid w:val="00CE4445"/>
    <w:rsid w:val="00CE4A0B"/>
    <w:rsid w:val="00CE5FC1"/>
    <w:rsid w:val="00CE62CA"/>
    <w:rsid w:val="00CF07BA"/>
    <w:rsid w:val="00CF1FDD"/>
    <w:rsid w:val="00CF317E"/>
    <w:rsid w:val="00CF7841"/>
    <w:rsid w:val="00CF7A0C"/>
    <w:rsid w:val="00D006ED"/>
    <w:rsid w:val="00D019D8"/>
    <w:rsid w:val="00D01D77"/>
    <w:rsid w:val="00D027F8"/>
    <w:rsid w:val="00D02EA7"/>
    <w:rsid w:val="00D03E5E"/>
    <w:rsid w:val="00D0486F"/>
    <w:rsid w:val="00D04E87"/>
    <w:rsid w:val="00D052CD"/>
    <w:rsid w:val="00D06E75"/>
    <w:rsid w:val="00D07576"/>
    <w:rsid w:val="00D07C73"/>
    <w:rsid w:val="00D07F03"/>
    <w:rsid w:val="00D11E56"/>
    <w:rsid w:val="00D12534"/>
    <w:rsid w:val="00D131E0"/>
    <w:rsid w:val="00D13A68"/>
    <w:rsid w:val="00D13FC0"/>
    <w:rsid w:val="00D15788"/>
    <w:rsid w:val="00D160AD"/>
    <w:rsid w:val="00D16432"/>
    <w:rsid w:val="00D16EA3"/>
    <w:rsid w:val="00D17B4F"/>
    <w:rsid w:val="00D17C38"/>
    <w:rsid w:val="00D20FC5"/>
    <w:rsid w:val="00D210C2"/>
    <w:rsid w:val="00D213E3"/>
    <w:rsid w:val="00D21843"/>
    <w:rsid w:val="00D22F78"/>
    <w:rsid w:val="00D239B5"/>
    <w:rsid w:val="00D24FDE"/>
    <w:rsid w:val="00D25982"/>
    <w:rsid w:val="00D26B45"/>
    <w:rsid w:val="00D26D63"/>
    <w:rsid w:val="00D272CF"/>
    <w:rsid w:val="00D278AC"/>
    <w:rsid w:val="00D27E42"/>
    <w:rsid w:val="00D31238"/>
    <w:rsid w:val="00D3238C"/>
    <w:rsid w:val="00D33C6C"/>
    <w:rsid w:val="00D34C74"/>
    <w:rsid w:val="00D36C61"/>
    <w:rsid w:val="00D36FC4"/>
    <w:rsid w:val="00D37B3B"/>
    <w:rsid w:val="00D41145"/>
    <w:rsid w:val="00D4288D"/>
    <w:rsid w:val="00D42BA9"/>
    <w:rsid w:val="00D46BF0"/>
    <w:rsid w:val="00D4765F"/>
    <w:rsid w:val="00D47A55"/>
    <w:rsid w:val="00D47E1B"/>
    <w:rsid w:val="00D50EBC"/>
    <w:rsid w:val="00D5146B"/>
    <w:rsid w:val="00D53E1F"/>
    <w:rsid w:val="00D54076"/>
    <w:rsid w:val="00D54A84"/>
    <w:rsid w:val="00D555B4"/>
    <w:rsid w:val="00D56181"/>
    <w:rsid w:val="00D565A7"/>
    <w:rsid w:val="00D56708"/>
    <w:rsid w:val="00D56F24"/>
    <w:rsid w:val="00D57784"/>
    <w:rsid w:val="00D60744"/>
    <w:rsid w:val="00D60D14"/>
    <w:rsid w:val="00D613BB"/>
    <w:rsid w:val="00D61523"/>
    <w:rsid w:val="00D62A78"/>
    <w:rsid w:val="00D63B5C"/>
    <w:rsid w:val="00D645D9"/>
    <w:rsid w:val="00D652F9"/>
    <w:rsid w:val="00D65428"/>
    <w:rsid w:val="00D656E0"/>
    <w:rsid w:val="00D66CD6"/>
    <w:rsid w:val="00D66D06"/>
    <w:rsid w:val="00D6765B"/>
    <w:rsid w:val="00D700A7"/>
    <w:rsid w:val="00D71564"/>
    <w:rsid w:val="00D71846"/>
    <w:rsid w:val="00D719E9"/>
    <w:rsid w:val="00D72CE2"/>
    <w:rsid w:val="00D74BEB"/>
    <w:rsid w:val="00D75415"/>
    <w:rsid w:val="00D75446"/>
    <w:rsid w:val="00D75690"/>
    <w:rsid w:val="00D7596D"/>
    <w:rsid w:val="00D759E7"/>
    <w:rsid w:val="00D76220"/>
    <w:rsid w:val="00D7639F"/>
    <w:rsid w:val="00D76587"/>
    <w:rsid w:val="00D76F84"/>
    <w:rsid w:val="00D770BA"/>
    <w:rsid w:val="00D77815"/>
    <w:rsid w:val="00D77BF2"/>
    <w:rsid w:val="00D82800"/>
    <w:rsid w:val="00D8308D"/>
    <w:rsid w:val="00D83356"/>
    <w:rsid w:val="00D83676"/>
    <w:rsid w:val="00D83A4C"/>
    <w:rsid w:val="00D83B70"/>
    <w:rsid w:val="00D84452"/>
    <w:rsid w:val="00D8491A"/>
    <w:rsid w:val="00D85648"/>
    <w:rsid w:val="00D86075"/>
    <w:rsid w:val="00D86CC0"/>
    <w:rsid w:val="00D87067"/>
    <w:rsid w:val="00D8727B"/>
    <w:rsid w:val="00D87F9E"/>
    <w:rsid w:val="00D90333"/>
    <w:rsid w:val="00D958CD"/>
    <w:rsid w:val="00D962F8"/>
    <w:rsid w:val="00DA029B"/>
    <w:rsid w:val="00DA0CEA"/>
    <w:rsid w:val="00DA1CE5"/>
    <w:rsid w:val="00DA27E9"/>
    <w:rsid w:val="00DA2A18"/>
    <w:rsid w:val="00DA2F0C"/>
    <w:rsid w:val="00DA32FE"/>
    <w:rsid w:val="00DA39E9"/>
    <w:rsid w:val="00DA3A41"/>
    <w:rsid w:val="00DA47CC"/>
    <w:rsid w:val="00DA550F"/>
    <w:rsid w:val="00DA5C11"/>
    <w:rsid w:val="00DA64B6"/>
    <w:rsid w:val="00DA65ED"/>
    <w:rsid w:val="00DA7D1F"/>
    <w:rsid w:val="00DB0944"/>
    <w:rsid w:val="00DB0987"/>
    <w:rsid w:val="00DB0BDF"/>
    <w:rsid w:val="00DB12DD"/>
    <w:rsid w:val="00DB3901"/>
    <w:rsid w:val="00DB5071"/>
    <w:rsid w:val="00DB5854"/>
    <w:rsid w:val="00DB669D"/>
    <w:rsid w:val="00DB716D"/>
    <w:rsid w:val="00DC0D39"/>
    <w:rsid w:val="00DC206B"/>
    <w:rsid w:val="00DC209D"/>
    <w:rsid w:val="00DC25BC"/>
    <w:rsid w:val="00DC2A26"/>
    <w:rsid w:val="00DC2B7A"/>
    <w:rsid w:val="00DC4234"/>
    <w:rsid w:val="00DC4EB3"/>
    <w:rsid w:val="00DC4FEF"/>
    <w:rsid w:val="00DC5AC4"/>
    <w:rsid w:val="00DC686F"/>
    <w:rsid w:val="00DC6EFD"/>
    <w:rsid w:val="00DC78E1"/>
    <w:rsid w:val="00DC79F0"/>
    <w:rsid w:val="00DC7F16"/>
    <w:rsid w:val="00DD06BE"/>
    <w:rsid w:val="00DD0FFC"/>
    <w:rsid w:val="00DD103B"/>
    <w:rsid w:val="00DD122A"/>
    <w:rsid w:val="00DD1AFE"/>
    <w:rsid w:val="00DD3005"/>
    <w:rsid w:val="00DD36A8"/>
    <w:rsid w:val="00DD38E3"/>
    <w:rsid w:val="00DD3990"/>
    <w:rsid w:val="00DD57FA"/>
    <w:rsid w:val="00DD5A2E"/>
    <w:rsid w:val="00DD5B47"/>
    <w:rsid w:val="00DD5E87"/>
    <w:rsid w:val="00DD713B"/>
    <w:rsid w:val="00DE079A"/>
    <w:rsid w:val="00DE09BC"/>
    <w:rsid w:val="00DE1855"/>
    <w:rsid w:val="00DE265C"/>
    <w:rsid w:val="00DE29CC"/>
    <w:rsid w:val="00DE2DD5"/>
    <w:rsid w:val="00DE4511"/>
    <w:rsid w:val="00DE4D16"/>
    <w:rsid w:val="00DE4DEA"/>
    <w:rsid w:val="00DE5341"/>
    <w:rsid w:val="00DE5AB7"/>
    <w:rsid w:val="00DE5DD7"/>
    <w:rsid w:val="00DE5E55"/>
    <w:rsid w:val="00DE629D"/>
    <w:rsid w:val="00DE6975"/>
    <w:rsid w:val="00DF0B36"/>
    <w:rsid w:val="00DF2887"/>
    <w:rsid w:val="00DF2BE2"/>
    <w:rsid w:val="00DF3F39"/>
    <w:rsid w:val="00DF5366"/>
    <w:rsid w:val="00DF5707"/>
    <w:rsid w:val="00DF573E"/>
    <w:rsid w:val="00DF64FC"/>
    <w:rsid w:val="00DF66A0"/>
    <w:rsid w:val="00DF68E7"/>
    <w:rsid w:val="00DF6CD4"/>
    <w:rsid w:val="00E01887"/>
    <w:rsid w:val="00E022D8"/>
    <w:rsid w:val="00E0255B"/>
    <w:rsid w:val="00E029AB"/>
    <w:rsid w:val="00E03130"/>
    <w:rsid w:val="00E03948"/>
    <w:rsid w:val="00E03D06"/>
    <w:rsid w:val="00E06ABE"/>
    <w:rsid w:val="00E07140"/>
    <w:rsid w:val="00E074A4"/>
    <w:rsid w:val="00E075DA"/>
    <w:rsid w:val="00E104EE"/>
    <w:rsid w:val="00E10A03"/>
    <w:rsid w:val="00E10B59"/>
    <w:rsid w:val="00E1132D"/>
    <w:rsid w:val="00E11D57"/>
    <w:rsid w:val="00E1262C"/>
    <w:rsid w:val="00E1295A"/>
    <w:rsid w:val="00E12B97"/>
    <w:rsid w:val="00E12C65"/>
    <w:rsid w:val="00E12E74"/>
    <w:rsid w:val="00E12F36"/>
    <w:rsid w:val="00E133DE"/>
    <w:rsid w:val="00E13FBB"/>
    <w:rsid w:val="00E14B53"/>
    <w:rsid w:val="00E14B89"/>
    <w:rsid w:val="00E14DB7"/>
    <w:rsid w:val="00E16A8D"/>
    <w:rsid w:val="00E16D4D"/>
    <w:rsid w:val="00E21C1F"/>
    <w:rsid w:val="00E22C68"/>
    <w:rsid w:val="00E25A14"/>
    <w:rsid w:val="00E25F90"/>
    <w:rsid w:val="00E260D7"/>
    <w:rsid w:val="00E26295"/>
    <w:rsid w:val="00E269C0"/>
    <w:rsid w:val="00E26C48"/>
    <w:rsid w:val="00E26E66"/>
    <w:rsid w:val="00E304F1"/>
    <w:rsid w:val="00E30BD6"/>
    <w:rsid w:val="00E31832"/>
    <w:rsid w:val="00E33673"/>
    <w:rsid w:val="00E3484A"/>
    <w:rsid w:val="00E370A0"/>
    <w:rsid w:val="00E37113"/>
    <w:rsid w:val="00E37F1E"/>
    <w:rsid w:val="00E40298"/>
    <w:rsid w:val="00E40E17"/>
    <w:rsid w:val="00E41ABF"/>
    <w:rsid w:val="00E41AD2"/>
    <w:rsid w:val="00E42616"/>
    <w:rsid w:val="00E43675"/>
    <w:rsid w:val="00E4385A"/>
    <w:rsid w:val="00E456FC"/>
    <w:rsid w:val="00E45760"/>
    <w:rsid w:val="00E464D5"/>
    <w:rsid w:val="00E5021F"/>
    <w:rsid w:val="00E503E3"/>
    <w:rsid w:val="00E50F7E"/>
    <w:rsid w:val="00E51691"/>
    <w:rsid w:val="00E5173C"/>
    <w:rsid w:val="00E528DE"/>
    <w:rsid w:val="00E52AB9"/>
    <w:rsid w:val="00E530C8"/>
    <w:rsid w:val="00E55120"/>
    <w:rsid w:val="00E555FB"/>
    <w:rsid w:val="00E55640"/>
    <w:rsid w:val="00E558D8"/>
    <w:rsid w:val="00E56199"/>
    <w:rsid w:val="00E567D7"/>
    <w:rsid w:val="00E56D86"/>
    <w:rsid w:val="00E57EDB"/>
    <w:rsid w:val="00E604EC"/>
    <w:rsid w:val="00E605A9"/>
    <w:rsid w:val="00E60BD1"/>
    <w:rsid w:val="00E61DA4"/>
    <w:rsid w:val="00E62926"/>
    <w:rsid w:val="00E62973"/>
    <w:rsid w:val="00E63294"/>
    <w:rsid w:val="00E64669"/>
    <w:rsid w:val="00E6470E"/>
    <w:rsid w:val="00E65B78"/>
    <w:rsid w:val="00E660E6"/>
    <w:rsid w:val="00E66354"/>
    <w:rsid w:val="00E663F0"/>
    <w:rsid w:val="00E664D3"/>
    <w:rsid w:val="00E665BE"/>
    <w:rsid w:val="00E66779"/>
    <w:rsid w:val="00E67C63"/>
    <w:rsid w:val="00E70A6C"/>
    <w:rsid w:val="00E73444"/>
    <w:rsid w:val="00E75193"/>
    <w:rsid w:val="00E752B4"/>
    <w:rsid w:val="00E753C5"/>
    <w:rsid w:val="00E7590F"/>
    <w:rsid w:val="00E75DFD"/>
    <w:rsid w:val="00E76434"/>
    <w:rsid w:val="00E805A8"/>
    <w:rsid w:val="00E806AC"/>
    <w:rsid w:val="00E80D2B"/>
    <w:rsid w:val="00E8186E"/>
    <w:rsid w:val="00E82856"/>
    <w:rsid w:val="00E82A04"/>
    <w:rsid w:val="00E82AA2"/>
    <w:rsid w:val="00E83829"/>
    <w:rsid w:val="00E8385C"/>
    <w:rsid w:val="00E85777"/>
    <w:rsid w:val="00E85C5F"/>
    <w:rsid w:val="00E91129"/>
    <w:rsid w:val="00E93DF3"/>
    <w:rsid w:val="00E95569"/>
    <w:rsid w:val="00E9568D"/>
    <w:rsid w:val="00E96D42"/>
    <w:rsid w:val="00EA015B"/>
    <w:rsid w:val="00EA0348"/>
    <w:rsid w:val="00EA07E7"/>
    <w:rsid w:val="00EA0860"/>
    <w:rsid w:val="00EA0FD2"/>
    <w:rsid w:val="00EA123B"/>
    <w:rsid w:val="00EA3010"/>
    <w:rsid w:val="00EA5744"/>
    <w:rsid w:val="00EA60FF"/>
    <w:rsid w:val="00EA62D1"/>
    <w:rsid w:val="00EA7371"/>
    <w:rsid w:val="00EA7D60"/>
    <w:rsid w:val="00EB0292"/>
    <w:rsid w:val="00EB0831"/>
    <w:rsid w:val="00EB0EB6"/>
    <w:rsid w:val="00EB18D5"/>
    <w:rsid w:val="00EB2C0C"/>
    <w:rsid w:val="00EB3067"/>
    <w:rsid w:val="00EB3B5C"/>
    <w:rsid w:val="00EB4C65"/>
    <w:rsid w:val="00EB66D2"/>
    <w:rsid w:val="00EB74CB"/>
    <w:rsid w:val="00EB7FC1"/>
    <w:rsid w:val="00EC04FF"/>
    <w:rsid w:val="00EC2D81"/>
    <w:rsid w:val="00EC2EC7"/>
    <w:rsid w:val="00EC3788"/>
    <w:rsid w:val="00EC3C5E"/>
    <w:rsid w:val="00EC4236"/>
    <w:rsid w:val="00EC5D45"/>
    <w:rsid w:val="00EC75E9"/>
    <w:rsid w:val="00EC792E"/>
    <w:rsid w:val="00ED0593"/>
    <w:rsid w:val="00ED1412"/>
    <w:rsid w:val="00ED1512"/>
    <w:rsid w:val="00ED26E6"/>
    <w:rsid w:val="00ED73BB"/>
    <w:rsid w:val="00ED74A0"/>
    <w:rsid w:val="00EE0201"/>
    <w:rsid w:val="00EE0527"/>
    <w:rsid w:val="00EE0F5A"/>
    <w:rsid w:val="00EE1098"/>
    <w:rsid w:val="00EE1C73"/>
    <w:rsid w:val="00EE275E"/>
    <w:rsid w:val="00EE3C8D"/>
    <w:rsid w:val="00EE40CE"/>
    <w:rsid w:val="00EE43C4"/>
    <w:rsid w:val="00EE49F9"/>
    <w:rsid w:val="00EE4C2E"/>
    <w:rsid w:val="00EE616A"/>
    <w:rsid w:val="00EE6BB9"/>
    <w:rsid w:val="00EE7BB0"/>
    <w:rsid w:val="00EE7C92"/>
    <w:rsid w:val="00EE7DB0"/>
    <w:rsid w:val="00EE7E2A"/>
    <w:rsid w:val="00EF0296"/>
    <w:rsid w:val="00EF0FCC"/>
    <w:rsid w:val="00EF1B83"/>
    <w:rsid w:val="00EF283F"/>
    <w:rsid w:val="00EF2BB0"/>
    <w:rsid w:val="00EF6E0B"/>
    <w:rsid w:val="00EF6E69"/>
    <w:rsid w:val="00EF7050"/>
    <w:rsid w:val="00EF7857"/>
    <w:rsid w:val="00EF7A7B"/>
    <w:rsid w:val="00F0089E"/>
    <w:rsid w:val="00F01BEF"/>
    <w:rsid w:val="00F01FC4"/>
    <w:rsid w:val="00F02B35"/>
    <w:rsid w:val="00F02B68"/>
    <w:rsid w:val="00F03011"/>
    <w:rsid w:val="00F0371B"/>
    <w:rsid w:val="00F03C24"/>
    <w:rsid w:val="00F0490A"/>
    <w:rsid w:val="00F04B46"/>
    <w:rsid w:val="00F0508C"/>
    <w:rsid w:val="00F064E1"/>
    <w:rsid w:val="00F06928"/>
    <w:rsid w:val="00F06A78"/>
    <w:rsid w:val="00F06AEF"/>
    <w:rsid w:val="00F07309"/>
    <w:rsid w:val="00F1004A"/>
    <w:rsid w:val="00F11ABC"/>
    <w:rsid w:val="00F12A37"/>
    <w:rsid w:val="00F12AA3"/>
    <w:rsid w:val="00F12DDF"/>
    <w:rsid w:val="00F1324D"/>
    <w:rsid w:val="00F1369F"/>
    <w:rsid w:val="00F13F3F"/>
    <w:rsid w:val="00F1426F"/>
    <w:rsid w:val="00F14D5E"/>
    <w:rsid w:val="00F160ED"/>
    <w:rsid w:val="00F16AA6"/>
    <w:rsid w:val="00F20DDD"/>
    <w:rsid w:val="00F23182"/>
    <w:rsid w:val="00F23595"/>
    <w:rsid w:val="00F23AE3"/>
    <w:rsid w:val="00F23C79"/>
    <w:rsid w:val="00F23F71"/>
    <w:rsid w:val="00F24C73"/>
    <w:rsid w:val="00F25C95"/>
    <w:rsid w:val="00F25DDD"/>
    <w:rsid w:val="00F27A59"/>
    <w:rsid w:val="00F30DF8"/>
    <w:rsid w:val="00F31718"/>
    <w:rsid w:val="00F32D74"/>
    <w:rsid w:val="00F32D8D"/>
    <w:rsid w:val="00F35B68"/>
    <w:rsid w:val="00F35EC5"/>
    <w:rsid w:val="00F36580"/>
    <w:rsid w:val="00F4018A"/>
    <w:rsid w:val="00F425D7"/>
    <w:rsid w:val="00F42957"/>
    <w:rsid w:val="00F46EE8"/>
    <w:rsid w:val="00F5077E"/>
    <w:rsid w:val="00F511F0"/>
    <w:rsid w:val="00F5123E"/>
    <w:rsid w:val="00F51445"/>
    <w:rsid w:val="00F5214B"/>
    <w:rsid w:val="00F522EA"/>
    <w:rsid w:val="00F52A38"/>
    <w:rsid w:val="00F52AAF"/>
    <w:rsid w:val="00F52ADF"/>
    <w:rsid w:val="00F548EB"/>
    <w:rsid w:val="00F54F1E"/>
    <w:rsid w:val="00F5571E"/>
    <w:rsid w:val="00F56662"/>
    <w:rsid w:val="00F5669F"/>
    <w:rsid w:val="00F56A12"/>
    <w:rsid w:val="00F5714A"/>
    <w:rsid w:val="00F60EBA"/>
    <w:rsid w:val="00F621BF"/>
    <w:rsid w:val="00F6287E"/>
    <w:rsid w:val="00F634B4"/>
    <w:rsid w:val="00F63713"/>
    <w:rsid w:val="00F63E80"/>
    <w:rsid w:val="00F645D5"/>
    <w:rsid w:val="00F6619D"/>
    <w:rsid w:val="00F66E0C"/>
    <w:rsid w:val="00F70E1C"/>
    <w:rsid w:val="00F715E1"/>
    <w:rsid w:val="00F729EF"/>
    <w:rsid w:val="00F7312C"/>
    <w:rsid w:val="00F73757"/>
    <w:rsid w:val="00F73CB4"/>
    <w:rsid w:val="00F73DE4"/>
    <w:rsid w:val="00F745F4"/>
    <w:rsid w:val="00F74E68"/>
    <w:rsid w:val="00F75412"/>
    <w:rsid w:val="00F75984"/>
    <w:rsid w:val="00F75C06"/>
    <w:rsid w:val="00F7684B"/>
    <w:rsid w:val="00F76F1F"/>
    <w:rsid w:val="00F80DAF"/>
    <w:rsid w:val="00F811FD"/>
    <w:rsid w:val="00F81381"/>
    <w:rsid w:val="00F821A0"/>
    <w:rsid w:val="00F831F1"/>
    <w:rsid w:val="00F84011"/>
    <w:rsid w:val="00F84A59"/>
    <w:rsid w:val="00F84A85"/>
    <w:rsid w:val="00F859ED"/>
    <w:rsid w:val="00F86490"/>
    <w:rsid w:val="00F86DFC"/>
    <w:rsid w:val="00F901FE"/>
    <w:rsid w:val="00F906D4"/>
    <w:rsid w:val="00F90B42"/>
    <w:rsid w:val="00F91193"/>
    <w:rsid w:val="00F91269"/>
    <w:rsid w:val="00F91625"/>
    <w:rsid w:val="00F91C40"/>
    <w:rsid w:val="00F924A3"/>
    <w:rsid w:val="00F92D80"/>
    <w:rsid w:val="00F93119"/>
    <w:rsid w:val="00F937C5"/>
    <w:rsid w:val="00F93E80"/>
    <w:rsid w:val="00F952C3"/>
    <w:rsid w:val="00F958E9"/>
    <w:rsid w:val="00F96526"/>
    <w:rsid w:val="00F970C4"/>
    <w:rsid w:val="00F97A9C"/>
    <w:rsid w:val="00FA003B"/>
    <w:rsid w:val="00FA014F"/>
    <w:rsid w:val="00FA07CB"/>
    <w:rsid w:val="00FA10F3"/>
    <w:rsid w:val="00FA1D3A"/>
    <w:rsid w:val="00FA3211"/>
    <w:rsid w:val="00FA377B"/>
    <w:rsid w:val="00FA3BC5"/>
    <w:rsid w:val="00FA4AD9"/>
    <w:rsid w:val="00FA5EF4"/>
    <w:rsid w:val="00FA6713"/>
    <w:rsid w:val="00FA674D"/>
    <w:rsid w:val="00FA6E97"/>
    <w:rsid w:val="00FA7CDF"/>
    <w:rsid w:val="00FB0114"/>
    <w:rsid w:val="00FB0528"/>
    <w:rsid w:val="00FB1526"/>
    <w:rsid w:val="00FB2374"/>
    <w:rsid w:val="00FB25FF"/>
    <w:rsid w:val="00FB2D99"/>
    <w:rsid w:val="00FB324C"/>
    <w:rsid w:val="00FB3564"/>
    <w:rsid w:val="00FB39B6"/>
    <w:rsid w:val="00FB42C0"/>
    <w:rsid w:val="00FB61FA"/>
    <w:rsid w:val="00FB6A2B"/>
    <w:rsid w:val="00FB74F8"/>
    <w:rsid w:val="00FB785D"/>
    <w:rsid w:val="00FC063A"/>
    <w:rsid w:val="00FC1BF8"/>
    <w:rsid w:val="00FC217E"/>
    <w:rsid w:val="00FC225B"/>
    <w:rsid w:val="00FC362D"/>
    <w:rsid w:val="00FC4394"/>
    <w:rsid w:val="00FC4564"/>
    <w:rsid w:val="00FC4879"/>
    <w:rsid w:val="00FC4CF0"/>
    <w:rsid w:val="00FC5194"/>
    <w:rsid w:val="00FC596F"/>
    <w:rsid w:val="00FC63FD"/>
    <w:rsid w:val="00FD040E"/>
    <w:rsid w:val="00FD0482"/>
    <w:rsid w:val="00FD0921"/>
    <w:rsid w:val="00FD0D61"/>
    <w:rsid w:val="00FD12A7"/>
    <w:rsid w:val="00FD14C6"/>
    <w:rsid w:val="00FD1747"/>
    <w:rsid w:val="00FD204D"/>
    <w:rsid w:val="00FD276E"/>
    <w:rsid w:val="00FD33A9"/>
    <w:rsid w:val="00FD408A"/>
    <w:rsid w:val="00FD450A"/>
    <w:rsid w:val="00FD5EAC"/>
    <w:rsid w:val="00FD6EB7"/>
    <w:rsid w:val="00FD7CF6"/>
    <w:rsid w:val="00FE0211"/>
    <w:rsid w:val="00FE0871"/>
    <w:rsid w:val="00FE08FC"/>
    <w:rsid w:val="00FE17F9"/>
    <w:rsid w:val="00FE237F"/>
    <w:rsid w:val="00FE4440"/>
    <w:rsid w:val="00FE50DF"/>
    <w:rsid w:val="00FE5372"/>
    <w:rsid w:val="00FE60D7"/>
    <w:rsid w:val="00FE68CE"/>
    <w:rsid w:val="00FE7C3C"/>
    <w:rsid w:val="00FF2571"/>
    <w:rsid w:val="00FF2A4F"/>
    <w:rsid w:val="00FF3152"/>
    <w:rsid w:val="00FF45EE"/>
    <w:rsid w:val="00FF4A1E"/>
    <w:rsid w:val="00FF5F19"/>
    <w:rsid w:val="00FF738C"/>
    <w:rsid w:val="00FF792D"/>
    <w:rsid w:val="00FF7FB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E7A6D-BAF9-4F09-A240-306A0213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0273"/>
    <w:rPr>
      <w:rFonts w:ascii="Times New Roman" w:eastAsia="Times New Roman" w:hAnsi="Times New Roman"/>
      <w:sz w:val="24"/>
      <w:szCs w:val="24"/>
    </w:rPr>
  </w:style>
  <w:style w:type="paragraph" w:styleId="Virsraksts3">
    <w:name w:val="heading 3"/>
    <w:basedOn w:val="Parasts"/>
    <w:link w:val="Virsraksts3Rakstz"/>
    <w:uiPriority w:val="9"/>
    <w:qFormat/>
    <w:rsid w:val="0060382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9F0273"/>
    <w:pPr>
      <w:spacing w:before="100" w:beforeAutospacing="1" w:after="100" w:afterAutospacing="1"/>
    </w:pPr>
  </w:style>
  <w:style w:type="paragraph" w:customStyle="1" w:styleId="naiskr">
    <w:name w:val="naiskr"/>
    <w:basedOn w:val="Parasts"/>
    <w:rsid w:val="009F0273"/>
    <w:pPr>
      <w:spacing w:before="100" w:beforeAutospacing="1" w:after="100" w:afterAutospacing="1"/>
    </w:pPr>
  </w:style>
  <w:style w:type="paragraph" w:customStyle="1" w:styleId="naisf">
    <w:name w:val="naisf"/>
    <w:basedOn w:val="Parasts"/>
    <w:rsid w:val="009F0273"/>
    <w:pPr>
      <w:spacing w:before="100" w:beforeAutospacing="1" w:after="100" w:afterAutospacing="1"/>
    </w:pPr>
  </w:style>
  <w:style w:type="paragraph" w:styleId="Galvene">
    <w:name w:val="header"/>
    <w:basedOn w:val="Parasts"/>
    <w:link w:val="GalveneRakstz"/>
    <w:uiPriority w:val="99"/>
    <w:rsid w:val="009F0273"/>
    <w:pPr>
      <w:tabs>
        <w:tab w:val="center" w:pos="4153"/>
        <w:tab w:val="right" w:pos="8306"/>
      </w:tabs>
    </w:pPr>
  </w:style>
  <w:style w:type="character" w:customStyle="1" w:styleId="GalveneRakstz">
    <w:name w:val="Galvene Rakstz."/>
    <w:basedOn w:val="Noklusjumarindkopasfonts"/>
    <w:link w:val="Galvene"/>
    <w:uiPriority w:val="99"/>
    <w:rsid w:val="009F0273"/>
    <w:rPr>
      <w:rFonts w:ascii="Times New Roman" w:eastAsia="Times New Roman" w:hAnsi="Times New Roman" w:cs="Times New Roman"/>
      <w:sz w:val="24"/>
      <w:szCs w:val="24"/>
      <w:lang w:val="lv-LV" w:eastAsia="lv-LV"/>
    </w:rPr>
  </w:style>
  <w:style w:type="paragraph" w:styleId="Kjene">
    <w:name w:val="footer"/>
    <w:basedOn w:val="Parasts"/>
    <w:link w:val="KjeneRakstz"/>
    <w:rsid w:val="009F0273"/>
    <w:pPr>
      <w:tabs>
        <w:tab w:val="center" w:pos="4153"/>
        <w:tab w:val="right" w:pos="8306"/>
      </w:tabs>
    </w:pPr>
  </w:style>
  <w:style w:type="character" w:customStyle="1" w:styleId="KjeneRakstz">
    <w:name w:val="Kājene Rakstz."/>
    <w:basedOn w:val="Noklusjumarindkopasfonts"/>
    <w:link w:val="Kjene"/>
    <w:rsid w:val="009F0273"/>
    <w:rPr>
      <w:rFonts w:ascii="Times New Roman" w:eastAsia="Times New Roman" w:hAnsi="Times New Roman" w:cs="Times New Roman"/>
      <w:sz w:val="24"/>
      <w:szCs w:val="24"/>
      <w:lang w:val="lv-LV" w:eastAsia="lv-LV"/>
    </w:rPr>
  </w:style>
  <w:style w:type="paragraph" w:styleId="Paraststmeklis">
    <w:name w:val="Normal (Web)"/>
    <w:basedOn w:val="Parasts"/>
    <w:uiPriority w:val="99"/>
    <w:rsid w:val="009F0273"/>
    <w:pPr>
      <w:spacing w:before="100" w:beforeAutospacing="1" w:after="100" w:afterAutospacing="1"/>
    </w:pPr>
  </w:style>
  <w:style w:type="character" w:styleId="Lappusesnumurs">
    <w:name w:val="page number"/>
    <w:basedOn w:val="Noklusjumarindkopasfonts"/>
    <w:rsid w:val="009F0273"/>
  </w:style>
  <w:style w:type="paragraph" w:styleId="Bezatstarpm">
    <w:name w:val="No Spacing"/>
    <w:uiPriority w:val="1"/>
    <w:qFormat/>
    <w:rsid w:val="009F0273"/>
    <w:rPr>
      <w:sz w:val="22"/>
      <w:szCs w:val="22"/>
      <w:lang w:val="en-US" w:eastAsia="en-US"/>
    </w:rPr>
  </w:style>
  <w:style w:type="paragraph" w:styleId="Sarakstarindkopa">
    <w:name w:val="List Paragraph"/>
    <w:basedOn w:val="Parasts"/>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onteksts">
    <w:name w:val="Balloon Text"/>
    <w:basedOn w:val="Parasts"/>
    <w:link w:val="BalontekstsRakstz"/>
    <w:uiPriority w:val="99"/>
    <w:semiHidden/>
    <w:unhideWhenUsed/>
    <w:rsid w:val="0015343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343D"/>
    <w:rPr>
      <w:rFonts w:ascii="Tahoma" w:eastAsia="Times New Roman" w:hAnsi="Tahoma" w:cs="Tahoma"/>
      <w:sz w:val="16"/>
      <w:szCs w:val="16"/>
      <w:lang w:val="lv-LV" w:eastAsia="lv-LV"/>
    </w:rPr>
  </w:style>
  <w:style w:type="character" w:styleId="Hipersaite">
    <w:name w:val="Hyperlink"/>
    <w:basedOn w:val="Noklusjumarindkopasfonts"/>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Komentrateksts">
    <w:name w:val="annotation text"/>
    <w:basedOn w:val="Parasts"/>
    <w:link w:val="KomentratekstsRakstz"/>
    <w:uiPriority w:val="99"/>
    <w:semiHidden/>
    <w:unhideWhenUsed/>
    <w:rsid w:val="00DF0B36"/>
    <w:rPr>
      <w:sz w:val="20"/>
      <w:szCs w:val="20"/>
    </w:rPr>
  </w:style>
  <w:style w:type="character" w:customStyle="1" w:styleId="KomentratekstsRakstz">
    <w:name w:val="Komentāra teksts Rakstz."/>
    <w:basedOn w:val="Noklusjumarindkopasfonts"/>
    <w:link w:val="Komentrateksts"/>
    <w:uiPriority w:val="99"/>
    <w:semiHidden/>
    <w:rsid w:val="00DF0B36"/>
    <w:rPr>
      <w:rFonts w:ascii="Times New Roman" w:eastAsia="Times New Roman" w:hAnsi="Times New Roman"/>
    </w:rPr>
  </w:style>
  <w:style w:type="character" w:customStyle="1" w:styleId="spelle">
    <w:name w:val="spelle"/>
    <w:basedOn w:val="Noklusjumarindkopasfonts"/>
    <w:rsid w:val="00825BDA"/>
  </w:style>
  <w:style w:type="character" w:styleId="Komentraatsauce">
    <w:name w:val="annotation reference"/>
    <w:basedOn w:val="Noklusjumarindkopasfonts"/>
    <w:semiHidden/>
    <w:rsid w:val="00825BDA"/>
    <w:rPr>
      <w:sz w:val="16"/>
      <w:szCs w:val="16"/>
    </w:rPr>
  </w:style>
  <w:style w:type="paragraph" w:styleId="Vienkrsteksts">
    <w:name w:val="Plain Text"/>
    <w:basedOn w:val="Parasts"/>
    <w:link w:val="VienkrstekstsRakstz"/>
    <w:semiHidden/>
    <w:rsid w:val="00C55CB3"/>
    <w:rPr>
      <w:rFonts w:ascii="Courier New" w:eastAsia="Calibri" w:hAnsi="Courier New" w:cs="Courier New"/>
      <w:sz w:val="20"/>
      <w:szCs w:val="20"/>
      <w:lang w:eastAsia="en-US"/>
    </w:rPr>
  </w:style>
  <w:style w:type="character" w:customStyle="1" w:styleId="VienkrstekstsRakstz">
    <w:name w:val="Vienkāršs teksts Rakstz."/>
    <w:basedOn w:val="Noklusjumarindkopasfonts"/>
    <w:link w:val="Vienkrsteksts"/>
    <w:semiHidden/>
    <w:rsid w:val="00C55CB3"/>
    <w:rPr>
      <w:rFonts w:ascii="Courier New" w:hAnsi="Courier New" w:cs="Courier New"/>
      <w:lang w:eastAsia="en-US"/>
    </w:rPr>
  </w:style>
  <w:style w:type="character" w:customStyle="1" w:styleId="rvts2">
    <w:name w:val="rvts2"/>
    <w:basedOn w:val="Noklusjumarindkopasfonts"/>
    <w:rsid w:val="008236DB"/>
    <w:rPr>
      <w:rFonts w:ascii="Arial" w:hAnsi="Arial" w:cs="Arial" w:hint="default"/>
      <w:b/>
      <w:bCs/>
      <w:color w:val="000080"/>
      <w:sz w:val="20"/>
      <w:szCs w:val="20"/>
    </w:rPr>
  </w:style>
  <w:style w:type="character" w:customStyle="1" w:styleId="rvts8">
    <w:name w:val="rvts8"/>
    <w:basedOn w:val="Noklusjumarindkopasfonts"/>
    <w:rsid w:val="008236DB"/>
    <w:rPr>
      <w:rFonts w:ascii="Calibri" w:hAnsi="Calibri" w:hint="default"/>
      <w:sz w:val="22"/>
      <w:szCs w:val="22"/>
    </w:rPr>
  </w:style>
  <w:style w:type="paragraph" w:customStyle="1" w:styleId="naisnod">
    <w:name w:val="naisnod"/>
    <w:basedOn w:val="Parasts"/>
    <w:uiPriority w:val="99"/>
    <w:rsid w:val="00A51F1F"/>
    <w:pPr>
      <w:spacing w:before="150" w:after="150"/>
      <w:jc w:val="center"/>
    </w:pPr>
    <w:rPr>
      <w:b/>
      <w:bCs/>
    </w:rPr>
  </w:style>
  <w:style w:type="paragraph" w:customStyle="1" w:styleId="naislab">
    <w:name w:val="naislab"/>
    <w:basedOn w:val="Parasts"/>
    <w:uiPriority w:val="99"/>
    <w:rsid w:val="00A51F1F"/>
    <w:pPr>
      <w:spacing w:before="75" w:after="75"/>
      <w:jc w:val="right"/>
    </w:pPr>
  </w:style>
  <w:style w:type="paragraph" w:styleId="Vresteksts">
    <w:name w:val="footnote text"/>
    <w:basedOn w:val="Parasts"/>
    <w:link w:val="VrestekstsRakstz"/>
    <w:semiHidden/>
    <w:rsid w:val="00A51F1F"/>
    <w:rPr>
      <w:sz w:val="20"/>
      <w:szCs w:val="20"/>
    </w:rPr>
  </w:style>
  <w:style w:type="character" w:customStyle="1" w:styleId="VrestekstsRakstz">
    <w:name w:val="Vēres teksts Rakstz."/>
    <w:basedOn w:val="Noklusjumarindkopasfonts"/>
    <w:link w:val="Vresteksts"/>
    <w:semiHidden/>
    <w:rsid w:val="00A51F1F"/>
    <w:rPr>
      <w:rFonts w:ascii="Times New Roman" w:eastAsia="Times New Roman" w:hAnsi="Times New Roman"/>
    </w:rPr>
  </w:style>
  <w:style w:type="paragraph" w:customStyle="1" w:styleId="tv2131">
    <w:name w:val="tv2131"/>
    <w:basedOn w:val="Parasts"/>
    <w:rsid w:val="003974D7"/>
    <w:pPr>
      <w:spacing w:line="360" w:lineRule="auto"/>
      <w:ind w:firstLine="300"/>
    </w:pPr>
    <w:rPr>
      <w:color w:val="414142"/>
      <w:sz w:val="20"/>
      <w:szCs w:val="20"/>
    </w:rPr>
  </w:style>
  <w:style w:type="paragraph" w:customStyle="1" w:styleId="labojumupamats1">
    <w:name w:val="labojumu_pamats1"/>
    <w:basedOn w:val="Parasts"/>
    <w:rsid w:val="003974D7"/>
    <w:pPr>
      <w:spacing w:before="45" w:line="360" w:lineRule="auto"/>
      <w:ind w:firstLine="300"/>
    </w:pPr>
    <w:rPr>
      <w:i/>
      <w:iCs/>
      <w:color w:val="414142"/>
      <w:sz w:val="20"/>
      <w:szCs w:val="20"/>
    </w:rPr>
  </w:style>
  <w:style w:type="character" w:customStyle="1" w:styleId="Virsraksts3Rakstz">
    <w:name w:val="Virsraksts 3 Rakstz."/>
    <w:basedOn w:val="Noklusjumarindkopasfonts"/>
    <w:link w:val="Virsraksts3"/>
    <w:uiPriority w:val="9"/>
    <w:rsid w:val="00603826"/>
    <w:rPr>
      <w:rFonts w:ascii="Times New Roman" w:eastAsia="Times New Roman" w:hAnsi="Times New Roman"/>
      <w:b/>
      <w:bCs/>
      <w:sz w:val="27"/>
      <w:szCs w:val="27"/>
    </w:rPr>
  </w:style>
  <w:style w:type="paragraph" w:styleId="Pamatteksts">
    <w:name w:val="Body Text"/>
    <w:basedOn w:val="Parasts"/>
    <w:link w:val="PamattekstsRakstz"/>
    <w:rsid w:val="008A402F"/>
    <w:pPr>
      <w:jc w:val="center"/>
    </w:pPr>
    <w:rPr>
      <w:b/>
      <w:bCs/>
      <w:lang w:val="en-US" w:eastAsia="en-US"/>
    </w:rPr>
  </w:style>
  <w:style w:type="character" w:customStyle="1" w:styleId="BodyTextChar">
    <w:name w:val="Body Text Char"/>
    <w:basedOn w:val="Noklusjumarindkopasfonts"/>
    <w:uiPriority w:val="99"/>
    <w:semiHidden/>
    <w:rsid w:val="008A402F"/>
    <w:rPr>
      <w:rFonts w:ascii="Times New Roman" w:eastAsia="Times New Roman" w:hAnsi="Times New Roman"/>
      <w:sz w:val="24"/>
      <w:szCs w:val="24"/>
    </w:rPr>
  </w:style>
  <w:style w:type="character" w:customStyle="1" w:styleId="PamattekstsRakstz">
    <w:name w:val="Pamatteksts Rakstz."/>
    <w:link w:val="Pamatteksts"/>
    <w:rsid w:val="008A402F"/>
    <w:rPr>
      <w:rFonts w:ascii="Times New Roman" w:eastAsia="Times New Roman" w:hAnsi="Times New Roman"/>
      <w:b/>
      <w:bCs/>
      <w:sz w:val="24"/>
      <w:szCs w:val="24"/>
      <w:lang w:val="en-US" w:eastAsia="en-US"/>
    </w:rPr>
  </w:style>
  <w:style w:type="paragraph" w:styleId="Komentratma">
    <w:name w:val="annotation subject"/>
    <w:basedOn w:val="Komentrateksts"/>
    <w:next w:val="Komentrateksts"/>
    <w:link w:val="KomentratmaRakstz"/>
    <w:uiPriority w:val="99"/>
    <w:semiHidden/>
    <w:unhideWhenUsed/>
    <w:rsid w:val="002F461B"/>
    <w:rPr>
      <w:b/>
      <w:bCs/>
    </w:rPr>
  </w:style>
  <w:style w:type="character" w:customStyle="1" w:styleId="KomentratmaRakstz">
    <w:name w:val="Komentāra tēma Rakstz."/>
    <w:basedOn w:val="KomentratekstsRakstz"/>
    <w:link w:val="Komentratma"/>
    <w:uiPriority w:val="99"/>
    <w:semiHidden/>
    <w:rsid w:val="002F461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5616">
      <w:bodyDiv w:val="1"/>
      <w:marLeft w:val="0"/>
      <w:marRight w:val="0"/>
      <w:marTop w:val="0"/>
      <w:marBottom w:val="0"/>
      <w:divBdr>
        <w:top w:val="none" w:sz="0" w:space="0" w:color="auto"/>
        <w:left w:val="none" w:sz="0" w:space="0" w:color="auto"/>
        <w:bottom w:val="none" w:sz="0" w:space="0" w:color="auto"/>
        <w:right w:val="none" w:sz="0" w:space="0" w:color="auto"/>
      </w:divBdr>
      <w:divsChild>
        <w:div w:id="691764113">
          <w:marLeft w:val="0"/>
          <w:marRight w:val="0"/>
          <w:marTop w:val="0"/>
          <w:marBottom w:val="0"/>
          <w:divBdr>
            <w:top w:val="none" w:sz="0" w:space="0" w:color="auto"/>
            <w:left w:val="none" w:sz="0" w:space="0" w:color="auto"/>
            <w:bottom w:val="none" w:sz="0" w:space="0" w:color="auto"/>
            <w:right w:val="none" w:sz="0" w:space="0" w:color="auto"/>
          </w:divBdr>
          <w:divsChild>
            <w:div w:id="2011906510">
              <w:marLeft w:val="0"/>
              <w:marRight w:val="0"/>
              <w:marTop w:val="0"/>
              <w:marBottom w:val="0"/>
              <w:divBdr>
                <w:top w:val="none" w:sz="0" w:space="0" w:color="auto"/>
                <w:left w:val="none" w:sz="0" w:space="0" w:color="auto"/>
                <w:bottom w:val="none" w:sz="0" w:space="0" w:color="auto"/>
                <w:right w:val="none" w:sz="0" w:space="0" w:color="auto"/>
              </w:divBdr>
              <w:divsChild>
                <w:div w:id="1694460211">
                  <w:marLeft w:val="0"/>
                  <w:marRight w:val="0"/>
                  <w:marTop w:val="0"/>
                  <w:marBottom w:val="0"/>
                  <w:divBdr>
                    <w:top w:val="none" w:sz="0" w:space="0" w:color="auto"/>
                    <w:left w:val="none" w:sz="0" w:space="0" w:color="auto"/>
                    <w:bottom w:val="none" w:sz="0" w:space="0" w:color="auto"/>
                    <w:right w:val="none" w:sz="0" w:space="0" w:color="auto"/>
                  </w:divBdr>
                  <w:divsChild>
                    <w:div w:id="1436973194">
                      <w:marLeft w:val="0"/>
                      <w:marRight w:val="0"/>
                      <w:marTop w:val="0"/>
                      <w:marBottom w:val="0"/>
                      <w:divBdr>
                        <w:top w:val="none" w:sz="0" w:space="0" w:color="auto"/>
                        <w:left w:val="none" w:sz="0" w:space="0" w:color="auto"/>
                        <w:bottom w:val="none" w:sz="0" w:space="0" w:color="auto"/>
                        <w:right w:val="none" w:sz="0" w:space="0" w:color="auto"/>
                      </w:divBdr>
                      <w:divsChild>
                        <w:div w:id="1696807592">
                          <w:marLeft w:val="0"/>
                          <w:marRight w:val="0"/>
                          <w:marTop w:val="300"/>
                          <w:marBottom w:val="0"/>
                          <w:divBdr>
                            <w:top w:val="none" w:sz="0" w:space="0" w:color="auto"/>
                            <w:left w:val="none" w:sz="0" w:space="0" w:color="auto"/>
                            <w:bottom w:val="none" w:sz="0" w:space="0" w:color="auto"/>
                            <w:right w:val="none" w:sz="0" w:space="0" w:color="auto"/>
                          </w:divBdr>
                          <w:divsChild>
                            <w:div w:id="1624068560">
                              <w:marLeft w:val="0"/>
                              <w:marRight w:val="0"/>
                              <w:marTop w:val="0"/>
                              <w:marBottom w:val="0"/>
                              <w:divBdr>
                                <w:top w:val="none" w:sz="0" w:space="0" w:color="auto"/>
                                <w:left w:val="none" w:sz="0" w:space="0" w:color="auto"/>
                                <w:bottom w:val="none" w:sz="0" w:space="0" w:color="auto"/>
                                <w:right w:val="none" w:sz="0" w:space="0" w:color="auto"/>
                              </w:divBdr>
                              <w:divsChild>
                                <w:div w:id="1941520234">
                                  <w:marLeft w:val="0"/>
                                  <w:marRight w:val="0"/>
                                  <w:marTop w:val="0"/>
                                  <w:marBottom w:val="0"/>
                                  <w:divBdr>
                                    <w:top w:val="none" w:sz="0" w:space="0" w:color="auto"/>
                                    <w:left w:val="none" w:sz="0" w:space="0" w:color="auto"/>
                                    <w:bottom w:val="none" w:sz="0" w:space="0" w:color="auto"/>
                                    <w:right w:val="none" w:sz="0" w:space="0" w:color="auto"/>
                                  </w:divBdr>
                                </w:div>
                              </w:divsChild>
                            </w:div>
                            <w:div w:id="697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0223">
      <w:bodyDiv w:val="1"/>
      <w:marLeft w:val="0"/>
      <w:marRight w:val="0"/>
      <w:marTop w:val="0"/>
      <w:marBottom w:val="0"/>
      <w:divBdr>
        <w:top w:val="none" w:sz="0" w:space="0" w:color="auto"/>
        <w:left w:val="none" w:sz="0" w:space="0" w:color="auto"/>
        <w:bottom w:val="none" w:sz="0" w:space="0" w:color="auto"/>
        <w:right w:val="none" w:sz="0" w:space="0" w:color="auto"/>
      </w:divBdr>
    </w:div>
    <w:div w:id="103228364">
      <w:bodyDiv w:val="1"/>
      <w:marLeft w:val="0"/>
      <w:marRight w:val="0"/>
      <w:marTop w:val="0"/>
      <w:marBottom w:val="0"/>
      <w:divBdr>
        <w:top w:val="none" w:sz="0" w:space="0" w:color="auto"/>
        <w:left w:val="none" w:sz="0" w:space="0" w:color="auto"/>
        <w:bottom w:val="none" w:sz="0" w:space="0" w:color="auto"/>
        <w:right w:val="none" w:sz="0" w:space="0" w:color="auto"/>
      </w:divBdr>
      <w:divsChild>
        <w:div w:id="1146505755">
          <w:marLeft w:val="0"/>
          <w:marRight w:val="0"/>
          <w:marTop w:val="0"/>
          <w:marBottom w:val="0"/>
          <w:divBdr>
            <w:top w:val="none" w:sz="0" w:space="0" w:color="auto"/>
            <w:left w:val="none" w:sz="0" w:space="0" w:color="auto"/>
            <w:bottom w:val="none" w:sz="0" w:space="0" w:color="auto"/>
            <w:right w:val="none" w:sz="0" w:space="0" w:color="auto"/>
          </w:divBdr>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16066">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33272">
      <w:bodyDiv w:val="1"/>
      <w:marLeft w:val="0"/>
      <w:marRight w:val="0"/>
      <w:marTop w:val="0"/>
      <w:marBottom w:val="0"/>
      <w:divBdr>
        <w:top w:val="none" w:sz="0" w:space="0" w:color="auto"/>
        <w:left w:val="none" w:sz="0" w:space="0" w:color="auto"/>
        <w:bottom w:val="none" w:sz="0" w:space="0" w:color="auto"/>
        <w:right w:val="none" w:sz="0" w:space="0" w:color="auto"/>
      </w:divBdr>
    </w:div>
    <w:div w:id="1143811989">
      <w:bodyDiv w:val="1"/>
      <w:marLeft w:val="0"/>
      <w:marRight w:val="0"/>
      <w:marTop w:val="0"/>
      <w:marBottom w:val="0"/>
      <w:divBdr>
        <w:top w:val="none" w:sz="0" w:space="0" w:color="auto"/>
        <w:left w:val="none" w:sz="0" w:space="0" w:color="auto"/>
        <w:bottom w:val="none" w:sz="0" w:space="0" w:color="auto"/>
        <w:right w:val="none" w:sz="0" w:space="0" w:color="auto"/>
      </w:divBdr>
    </w:div>
    <w:div w:id="1194154208">
      <w:bodyDiv w:val="1"/>
      <w:marLeft w:val="0"/>
      <w:marRight w:val="0"/>
      <w:marTop w:val="0"/>
      <w:marBottom w:val="0"/>
      <w:divBdr>
        <w:top w:val="none" w:sz="0" w:space="0" w:color="auto"/>
        <w:left w:val="none" w:sz="0" w:space="0" w:color="auto"/>
        <w:bottom w:val="none" w:sz="0" w:space="0" w:color="auto"/>
        <w:right w:val="none" w:sz="0" w:space="0" w:color="auto"/>
      </w:divBdr>
    </w:div>
    <w:div w:id="1196120166">
      <w:bodyDiv w:val="1"/>
      <w:marLeft w:val="0"/>
      <w:marRight w:val="0"/>
      <w:marTop w:val="0"/>
      <w:marBottom w:val="0"/>
      <w:divBdr>
        <w:top w:val="none" w:sz="0" w:space="0" w:color="auto"/>
        <w:left w:val="none" w:sz="0" w:space="0" w:color="auto"/>
        <w:bottom w:val="none" w:sz="0" w:space="0" w:color="auto"/>
        <w:right w:val="none" w:sz="0" w:space="0" w:color="auto"/>
      </w:divBdr>
    </w:div>
    <w:div w:id="1264415976">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02044652">
      <w:bodyDiv w:val="1"/>
      <w:marLeft w:val="0"/>
      <w:marRight w:val="0"/>
      <w:marTop w:val="0"/>
      <w:marBottom w:val="0"/>
      <w:divBdr>
        <w:top w:val="none" w:sz="0" w:space="0" w:color="auto"/>
        <w:left w:val="none" w:sz="0" w:space="0" w:color="auto"/>
        <w:bottom w:val="none" w:sz="0" w:space="0" w:color="auto"/>
        <w:right w:val="none" w:sz="0" w:space="0" w:color="auto"/>
      </w:divBdr>
    </w:div>
    <w:div w:id="1558468330">
      <w:bodyDiv w:val="1"/>
      <w:marLeft w:val="0"/>
      <w:marRight w:val="0"/>
      <w:marTop w:val="0"/>
      <w:marBottom w:val="0"/>
      <w:divBdr>
        <w:top w:val="none" w:sz="0" w:space="0" w:color="auto"/>
        <w:left w:val="none" w:sz="0" w:space="0" w:color="auto"/>
        <w:bottom w:val="none" w:sz="0" w:space="0" w:color="auto"/>
        <w:right w:val="none" w:sz="0" w:space="0" w:color="auto"/>
      </w:divBdr>
    </w:div>
    <w:div w:id="1628588864">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00144">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9993">
      <w:bodyDiv w:val="1"/>
      <w:marLeft w:val="0"/>
      <w:marRight w:val="0"/>
      <w:marTop w:val="0"/>
      <w:marBottom w:val="0"/>
      <w:divBdr>
        <w:top w:val="none" w:sz="0" w:space="0" w:color="auto"/>
        <w:left w:val="none" w:sz="0" w:space="0" w:color="auto"/>
        <w:bottom w:val="none" w:sz="0" w:space="0" w:color="auto"/>
        <w:right w:val="none" w:sz="0" w:space="0" w:color="auto"/>
      </w:divBdr>
      <w:divsChild>
        <w:div w:id="1656955182">
          <w:marLeft w:val="0"/>
          <w:marRight w:val="0"/>
          <w:marTop w:val="0"/>
          <w:marBottom w:val="0"/>
          <w:divBdr>
            <w:top w:val="none" w:sz="0" w:space="0" w:color="auto"/>
            <w:left w:val="none" w:sz="0" w:space="0" w:color="auto"/>
            <w:bottom w:val="none" w:sz="0" w:space="0" w:color="auto"/>
            <w:right w:val="none" w:sz="0" w:space="0" w:color="auto"/>
          </w:divBdr>
          <w:divsChild>
            <w:div w:id="792285506">
              <w:marLeft w:val="0"/>
              <w:marRight w:val="0"/>
              <w:marTop w:val="0"/>
              <w:marBottom w:val="0"/>
              <w:divBdr>
                <w:top w:val="none" w:sz="0" w:space="0" w:color="auto"/>
                <w:left w:val="none" w:sz="0" w:space="0" w:color="auto"/>
                <w:bottom w:val="none" w:sz="0" w:space="0" w:color="auto"/>
                <w:right w:val="none" w:sz="0" w:space="0" w:color="auto"/>
              </w:divBdr>
              <w:divsChild>
                <w:div w:id="811168660">
                  <w:marLeft w:val="0"/>
                  <w:marRight w:val="0"/>
                  <w:marTop w:val="0"/>
                  <w:marBottom w:val="0"/>
                  <w:divBdr>
                    <w:top w:val="none" w:sz="0" w:space="0" w:color="auto"/>
                    <w:left w:val="none" w:sz="0" w:space="0" w:color="auto"/>
                    <w:bottom w:val="none" w:sz="0" w:space="0" w:color="auto"/>
                    <w:right w:val="none" w:sz="0" w:space="0" w:color="auto"/>
                  </w:divBdr>
                  <w:divsChild>
                    <w:div w:id="1664046441">
                      <w:marLeft w:val="0"/>
                      <w:marRight w:val="0"/>
                      <w:marTop w:val="0"/>
                      <w:marBottom w:val="0"/>
                      <w:divBdr>
                        <w:top w:val="none" w:sz="0" w:space="0" w:color="auto"/>
                        <w:left w:val="none" w:sz="0" w:space="0" w:color="auto"/>
                        <w:bottom w:val="none" w:sz="0" w:space="0" w:color="auto"/>
                        <w:right w:val="none" w:sz="0" w:space="0" w:color="auto"/>
                      </w:divBdr>
                      <w:divsChild>
                        <w:div w:id="1386178273">
                          <w:marLeft w:val="0"/>
                          <w:marRight w:val="0"/>
                          <w:marTop w:val="300"/>
                          <w:marBottom w:val="0"/>
                          <w:divBdr>
                            <w:top w:val="none" w:sz="0" w:space="0" w:color="auto"/>
                            <w:left w:val="none" w:sz="0" w:space="0" w:color="auto"/>
                            <w:bottom w:val="none" w:sz="0" w:space="0" w:color="auto"/>
                            <w:right w:val="none" w:sz="0" w:space="0" w:color="auto"/>
                          </w:divBdr>
                          <w:divsChild>
                            <w:div w:id="1806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44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6D7CC-83C9-4CF4-BD05-34C9DF02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10754</Words>
  <Characters>73129</Characters>
  <Application>Microsoft Office Word</Application>
  <DocSecurity>0</DocSecurity>
  <Lines>1662</Lines>
  <Paragraphs>443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nekustamo īpašumu nodošanu Rīgas Stradiņa universitātes īpašumā” sākotnējās ietekmes novērtējuma ziņojums (anotācija)</vt:lpstr>
      <vt:lpstr>Ministru kabineta rīkojuma projekta „Par valsts nekustamo īpašumu nodošanu Rīgas Stradiņa universitātes īpašumā” sākotnējās ietekmes novērtējuma ziņojums (anotācija)</vt:lpstr>
    </vt:vector>
  </TitlesOfParts>
  <Company>Veselības ministrija</Company>
  <LinksUpToDate>false</LinksUpToDate>
  <CharactersWithSpaces>83440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Stradiņa universitātes īpašumā” sākotnējās ietekmes novērtējuma ziņojums (anotācija)</dc:title>
  <dc:subject>Anotācija</dc:subject>
  <dc:creator>Ieva Bruvere</dc:creator>
  <dc:description>Ieva.Bruvere@vm.gov.lv; tālr.: 67876061
fakss: 67876002</dc:description>
  <cp:lastModifiedBy>Sanita Žagare</cp:lastModifiedBy>
  <cp:revision>22</cp:revision>
  <cp:lastPrinted>2016-08-03T12:45:00Z</cp:lastPrinted>
  <dcterms:created xsi:type="dcterms:W3CDTF">2016-08-24T11:58:00Z</dcterms:created>
  <dcterms:modified xsi:type="dcterms:W3CDTF">2016-09-02T11:23:00Z</dcterms:modified>
</cp:coreProperties>
</file>