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4235" w14:textId="2D2162BA" w:rsidR="00283C1A" w:rsidRDefault="00C3073E" w:rsidP="00283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 w:rsidR="00283C1A">
        <w:rPr>
          <w:rFonts w:ascii="Times New Roman" w:hAnsi="Times New Roman"/>
          <w:sz w:val="24"/>
          <w:szCs w:val="24"/>
        </w:rPr>
        <w:t>.p</w:t>
      </w:r>
      <w:r w:rsidR="00283C1A" w:rsidRPr="00A75594">
        <w:rPr>
          <w:rFonts w:ascii="Times New Roman" w:hAnsi="Times New Roman"/>
          <w:sz w:val="24"/>
          <w:szCs w:val="24"/>
        </w:rPr>
        <w:t>ielikums</w:t>
      </w:r>
      <w:proofErr w:type="gramEnd"/>
    </w:p>
    <w:p w14:paraId="796A9CD1" w14:textId="77777777" w:rsidR="004E6AB9" w:rsidRPr="0016193D" w:rsidRDefault="004E6AB9" w:rsidP="004E6AB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konceptuālajam </w:t>
      </w:r>
      <w:r w:rsidRPr="0016193D">
        <w:rPr>
          <w:rFonts w:ascii="Times New Roman" w:hAnsi="Times New Roman"/>
          <w:sz w:val="24"/>
          <w:szCs w:val="24"/>
          <w:lang w:val="lv-LV"/>
        </w:rPr>
        <w:t>ziņojumam „Par valsts akciju sabiedrības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193D">
        <w:rPr>
          <w:rFonts w:ascii="Times New Roman" w:hAnsi="Times New Roman"/>
          <w:sz w:val="24"/>
          <w:szCs w:val="24"/>
          <w:lang w:val="lv-LV"/>
        </w:rPr>
        <w:t xml:space="preserve">“Ceļu satiksmes drošības </w:t>
      </w:r>
    </w:p>
    <w:p w14:paraId="0A0F0014" w14:textId="77777777" w:rsidR="004E6AB9" w:rsidRDefault="004E6AB9" w:rsidP="004E6AB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 xml:space="preserve"> direkcija”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193D">
        <w:rPr>
          <w:rFonts w:ascii="Times New Roman" w:hAnsi="Times New Roman"/>
          <w:sz w:val="24"/>
          <w:szCs w:val="24"/>
          <w:lang w:val="lv-LV"/>
        </w:rPr>
        <w:t>uzstādīto stacionāro fotoradaru darbības rezultātiem, priekšlikumiem</w:t>
      </w:r>
    </w:p>
    <w:p w14:paraId="7C82C65F" w14:textId="77777777" w:rsidR="004E6AB9" w:rsidRDefault="004E6AB9" w:rsidP="004E6AB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>par tehnisko līdzekļu (</w:t>
      </w:r>
      <w:proofErr w:type="spellStart"/>
      <w:r w:rsidRPr="0016193D">
        <w:rPr>
          <w:rFonts w:ascii="Times New Roman" w:hAnsi="Times New Roman"/>
          <w:sz w:val="24"/>
          <w:szCs w:val="24"/>
          <w:lang w:val="lv-LV"/>
        </w:rPr>
        <w:t>fotoiekārtu</w:t>
      </w:r>
      <w:proofErr w:type="spellEnd"/>
      <w:r w:rsidRPr="0016193D">
        <w:rPr>
          <w:rFonts w:ascii="Times New Roman" w:hAnsi="Times New Roman"/>
          <w:sz w:val="24"/>
          <w:szCs w:val="24"/>
          <w:lang w:val="lv-LV"/>
        </w:rPr>
        <w:t xml:space="preserve"> vai videoiekārtu) turpmāko izmantošanu un</w:t>
      </w:r>
    </w:p>
    <w:p w14:paraId="400112D0" w14:textId="77777777" w:rsidR="004E6AB9" w:rsidRPr="0016193D" w:rsidRDefault="004E6AB9" w:rsidP="004E6AB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>fotoradaru iegādes, uzstādīšanas un darbības nodrošināšanas finansēšanu”</w:t>
      </w:r>
    </w:p>
    <w:p w14:paraId="208DF338" w14:textId="77777777" w:rsidR="00283C1A" w:rsidRPr="00020708" w:rsidRDefault="00283C1A" w:rsidP="00283C1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53DB80CA" w14:textId="77777777" w:rsidR="000271C3" w:rsidRDefault="00283C1A" w:rsidP="00283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73E">
        <w:rPr>
          <w:rFonts w:ascii="Times New Roman" w:eastAsia="Calibri" w:hAnsi="Times New Roman" w:cs="Times New Roman"/>
          <w:b/>
          <w:sz w:val="24"/>
          <w:szCs w:val="24"/>
        </w:rPr>
        <w:t xml:space="preserve">Kopsavilkums par konceptuālajā ziņojumā iekļauto risinājumu (risinājumu variantu) </w:t>
      </w:r>
    </w:p>
    <w:p w14:paraId="1F88AF50" w14:textId="26E8A7C4" w:rsidR="00283C1A" w:rsidRDefault="00283C1A" w:rsidP="00283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73E">
        <w:rPr>
          <w:rFonts w:ascii="Times New Roman" w:eastAsia="Calibri" w:hAnsi="Times New Roman" w:cs="Times New Roman"/>
          <w:b/>
          <w:sz w:val="24"/>
          <w:szCs w:val="24"/>
        </w:rPr>
        <w:t>realizācijai nepieciešamo valsts budžeta finansējumu</w:t>
      </w:r>
    </w:p>
    <w:p w14:paraId="284BF21E" w14:textId="77777777" w:rsidR="00E573D2" w:rsidRDefault="00E573D2" w:rsidP="00E5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IZDEVUMI</w:t>
      </w:r>
    </w:p>
    <w:p w14:paraId="75947DC0" w14:textId="04943DDF" w:rsidR="00C3073E" w:rsidRDefault="00C3073E" w:rsidP="00E573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83C1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1059"/>
        <w:gridCol w:w="1187"/>
        <w:gridCol w:w="1023"/>
        <w:gridCol w:w="924"/>
        <w:gridCol w:w="1786"/>
        <w:gridCol w:w="910"/>
        <w:gridCol w:w="1070"/>
        <w:gridCol w:w="959"/>
        <w:gridCol w:w="1065"/>
        <w:gridCol w:w="1688"/>
        <w:gridCol w:w="1046"/>
      </w:tblGrid>
      <w:tr w:rsidR="009734B7" w:rsidRPr="00C3073E" w14:paraId="17A6C308" w14:textId="77777777" w:rsidTr="00ED639F">
        <w:trPr>
          <w:tblCellSpacing w:w="15" w:type="dxa"/>
        </w:trPr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8AAC" w14:textId="439E9012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F2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</w:t>
            </w:r>
            <w:r w:rsidR="00C3073E"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isinājums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9CDB" w14:textId="4E509C85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Risinājums (</w:t>
            </w:r>
            <w:r w:rsidR="008F2EDB"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risinājuma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varianti)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7C7D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Budžeta programmas (apakš-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programmas)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kods un nosaukums</w:t>
            </w:r>
          </w:p>
        </w:tc>
        <w:tc>
          <w:tcPr>
            <w:tcW w:w="13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95DD" w14:textId="580D4920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Vidēja termiņa budžeta ietvara likumā plānotais finansējums</w:t>
            </w:r>
            <w:r w:rsidR="00843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20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F995" w14:textId="10BB483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Nepieciešamais papildu finansējums</w:t>
            </w:r>
            <w:r w:rsidR="00012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*</w:t>
            </w:r>
            <w:r w:rsidR="00843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88BE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Pasākuma</w:t>
            </w: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īstenošanas gads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risinājuma (risinājuma varianta) īstenošana ir terminēta</w:t>
            </w: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ED639F" w:rsidRPr="00C3073E" w14:paraId="3B29AB32" w14:textId="77777777" w:rsidTr="00ED639F">
        <w:trPr>
          <w:trHeight w:val="129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D3DC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837A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B02B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3B16" w14:textId="7DFF1A30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2016.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E9031" w14:textId="61334BA2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2017.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E4912" w14:textId="03D6D275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603E5" w14:textId="012B78AC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2017.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03632" w14:textId="32A945EA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2018.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BD303" w14:textId="108425B4" w:rsidR="00C3073E" w:rsidRPr="00C3073E" w:rsidRDefault="008F2EDB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2019.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F26E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turpmākajā laikposmā līdz risinājuma (risinājuma varianta) pabeigšanai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īstenošana ir terminēta)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45B9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turpmāk ik gadu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risinājuma (risinājuma varianta) izpilde nav terminēta)</w:t>
            </w:r>
          </w:p>
        </w:tc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82EE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D639F" w:rsidRPr="00C3073E" w14:paraId="0FC8EE63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hideMark/>
          </w:tcPr>
          <w:p w14:paraId="4899629F" w14:textId="77777777" w:rsidR="00C3073E" w:rsidRPr="00EC7703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C7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Finansējums konceptuālā ziņojuma īstenošanai 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vAlign w:val="center"/>
            <w:hideMark/>
          </w:tcPr>
          <w:p w14:paraId="3F695636" w14:textId="77777777" w:rsidR="00C3073E" w:rsidRPr="00C3073E" w:rsidRDefault="00C3073E" w:rsidP="00C30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vAlign w:val="center"/>
            <w:hideMark/>
          </w:tcPr>
          <w:p w14:paraId="471D3766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6E31F78" w14:textId="512D949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123B0927" w14:textId="7AC77702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7DDAC660" w14:textId="4E7F0AA0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CF94D55" w14:textId="4135F82F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1318847B" w14:textId="53BAD2CE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2E9F2AEA" w14:textId="6F456183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2B3E30BF" w14:textId="3BEC31F5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0BE0CBC8" w14:textId="0CFCE444" w:rsidR="00C3073E" w:rsidRPr="00C3073E" w:rsidRDefault="00C3073E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9F67A91" w14:textId="5CAA5146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639F" w:rsidRPr="00C3073E" w14:paraId="10464747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2A6DFA0C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tajā skaitā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581E6D08" w14:textId="77777777" w:rsidR="00C3073E" w:rsidRPr="00C3073E" w:rsidRDefault="00C3073E" w:rsidP="00C30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2249C179" w14:textId="77777777" w:rsidR="00C3073E" w:rsidRPr="00C3073E" w:rsidRDefault="00C3073E" w:rsidP="00C30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028FF236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674BBE62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5FD39B5B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53FBD629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F53D681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4E591D7B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4BCCD305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0BC850C5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1ECF42E6" w14:textId="77777777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ED639F" w:rsidRPr="00C3073E" w14:paraId="3F035479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3291A79" w14:textId="1EFCBEA6" w:rsidR="00C3073E" w:rsidRPr="00C3073E" w:rsidRDefault="008F2EDB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0AE99031" w14:textId="77777777" w:rsidR="00C3073E" w:rsidRPr="00C3073E" w:rsidRDefault="00C3073E" w:rsidP="00C30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3D4D6192" w14:textId="77777777" w:rsidR="00C3073E" w:rsidRPr="00C3073E" w:rsidRDefault="00C3073E" w:rsidP="00C30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5CA4F99A" w14:textId="188CB77F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40086170" w14:textId="4DE3003B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1C8ECD06" w14:textId="0F6FC4F1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2D5C0FA9" w14:textId="31F7EDEF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3FD18DE0" w14:textId="1F0F8898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653CAF27" w14:textId="119BBF88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641850C5" w14:textId="5D1F375C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13DF7B19" w14:textId="38F3CD04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7F822646" w14:textId="5CCDC584" w:rsidR="00C3073E" w:rsidRPr="00C3073E" w:rsidRDefault="00C3073E" w:rsidP="00C30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639F" w:rsidRPr="00C3073E" w14:paraId="0A5B00CC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14:paraId="036EB5EF" w14:textId="07DFF921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 risinājums</w:t>
            </w:r>
            <w:r w:rsidR="00E96C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(100 fotoradari)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14:paraId="49463A83" w14:textId="77777777" w:rsidR="00C3073E" w:rsidRPr="00C3073E" w:rsidRDefault="00C3073E" w:rsidP="00C3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14:paraId="263F7F45" w14:textId="77777777" w:rsidR="00C3073E" w:rsidRPr="00C3073E" w:rsidRDefault="00C3073E" w:rsidP="00C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6D023F13" w14:textId="5FF5C8F5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0A3AA0E9" w14:textId="60C8333F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063BB86E" w14:textId="7B62D3D2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3C1F06C3" w14:textId="19651AA0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0D534687" w14:textId="56BB1F00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4EC55ACB" w14:textId="63A129A6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04390EF7" w14:textId="38C7BFAA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1BFFDED1" w14:textId="6210A7FC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14:paraId="4213BD89" w14:textId="34095679" w:rsidR="00C3073E" w:rsidRPr="00C3073E" w:rsidRDefault="008115DC" w:rsidP="000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ED639F" w:rsidRPr="00C3073E" w14:paraId="17DF776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603A4549" w14:textId="77777777" w:rsidR="007413DB" w:rsidRPr="00C3073E" w:rsidRDefault="007413DB" w:rsidP="00741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3680DDAF" w14:textId="689ED5F6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1. 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 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08C54617" w14:textId="77777777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1E86B9" w14:textId="0B541AD7" w:rsidR="007413DB" w:rsidRPr="00320E54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231AB0" w14:textId="056627C4" w:rsidR="007413DB" w:rsidRPr="00320E54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C37D3E" w14:textId="77800060" w:rsidR="007413DB" w:rsidRPr="00320E54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CA8B347" w14:textId="1DA51B25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603 187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EF27917" w14:textId="78A3CA60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1 384 004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71C6071" w14:textId="5B966E4B" w:rsidR="007413DB" w:rsidRPr="005A36B0" w:rsidRDefault="007413DB" w:rsidP="007413DB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2 162 190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36AC96E8" w14:textId="15583F72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10 408 739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626238B" w14:textId="1672EF30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502E3621" w14:textId="63135C75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01C76419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0447" w14:textId="77777777" w:rsidR="007413DB" w:rsidRPr="00C3073E" w:rsidRDefault="007413DB" w:rsidP="0074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068A" w14:textId="6694F878" w:rsidR="007413DB" w:rsidRPr="00C3073E" w:rsidRDefault="007413DB" w:rsidP="007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A197" w14:textId="77777777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064E" w14:textId="15426116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C01E" w14:textId="7D2C43F6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1A4F" w14:textId="0DE66417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3399E" w14:textId="715F6D1C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603 187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6320C" w14:textId="4715203E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1 384 004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AD36B" w14:textId="02668476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2 162 190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DA0A3" w14:textId="65351B40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10 408 739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87549" w14:textId="32E63C1E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7D2F" w14:textId="3C0665E5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6DB108B6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7B579" w14:textId="77777777" w:rsidR="008C05B7" w:rsidRPr="00C3073E" w:rsidRDefault="008C05B7" w:rsidP="008C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CB1D" w14:textId="46F940C2" w:rsidR="008C05B7" w:rsidRPr="00C3073E" w:rsidRDefault="008C05B7" w:rsidP="008C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CE16" w14:textId="44230841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DE76" w14:textId="63363E12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1EC0" w14:textId="14FCFBEF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79FA" w14:textId="135C3D64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E3793" w14:textId="11C748B2" w:rsidR="008C05B7" w:rsidRPr="00C3073E" w:rsidRDefault="007413DB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603 187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6CE62" w14:textId="7BA5D986" w:rsidR="008C05B7" w:rsidRPr="00C3073E" w:rsidRDefault="007413DB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1 384 004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8401E" w14:textId="607122BA" w:rsidR="008C05B7" w:rsidRPr="00C3073E" w:rsidRDefault="007413DB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2 162 190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0B9C8" w14:textId="4E4700EB" w:rsidR="008C05B7" w:rsidRPr="00C3073E" w:rsidRDefault="007413DB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10 343 441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034D" w14:textId="3FF51A03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6C0D" w14:textId="06F17ABB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68D428C3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0DBA" w14:textId="77777777" w:rsidR="008C05B7" w:rsidRPr="00C3073E" w:rsidRDefault="008C05B7" w:rsidP="008C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69B8" w14:textId="77777777" w:rsidR="008C05B7" w:rsidRPr="00C3073E" w:rsidRDefault="008C05B7" w:rsidP="008C0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86D2" w14:textId="374B5470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EAFF" w14:textId="36A33A7C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2821" w14:textId="4E2C6B20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5E9D" w14:textId="19167ACD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AB10" w14:textId="0B7F9493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7295" w14:textId="387388D8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9BF0" w14:textId="43559E36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2FE9" w14:textId="46A34BFE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65 298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E2DF" w14:textId="6C8469DC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6E10" w14:textId="7D8CC898" w:rsidR="008C05B7" w:rsidRPr="00C3073E" w:rsidRDefault="008C05B7" w:rsidP="008C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38B4BD21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157222" w14:textId="77777777" w:rsidR="007413DB" w:rsidRPr="00C3073E" w:rsidRDefault="007413DB" w:rsidP="007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3BC86A0E" w14:textId="2BC69B96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1.B 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12995D8D" w14:textId="77777777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6A21F" w14:textId="6D154AE5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A64612" w14:textId="10D467AC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AECF8" w14:textId="0D6A691F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5C1A40F" w14:textId="2411E73C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30BFB59B" w14:textId="117E0590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1 283 483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5A6D333" w14:textId="10C2ACEA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2 031 068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C0127D7" w14:textId="4C043D13" w:rsidR="007413DB" w:rsidRPr="005A36B0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10 009 211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2348D" w14:textId="4FBE86D1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6F012" w14:textId="2B84C9FB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5AAC889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659F" w14:textId="77777777" w:rsidR="007413DB" w:rsidRPr="00C3073E" w:rsidRDefault="007413DB" w:rsidP="007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34F2" w14:textId="42CA8192" w:rsidR="007413DB" w:rsidRPr="00C3073E" w:rsidRDefault="007413DB" w:rsidP="007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ED386" w14:textId="77777777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8A94" w14:textId="72CE2ADF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33DF" w14:textId="0D674C26" w:rsidR="007413DB" w:rsidRPr="00C3073E" w:rsidRDefault="007413DB" w:rsidP="00741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BF44" w14:textId="28572034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25197" w14:textId="024A6941" w:rsidR="007413DB" w:rsidRPr="00AE4A3A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0F68" w14:textId="5B8F8F47" w:rsidR="007413DB" w:rsidRPr="00AE4A3A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1 283 483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E4DF" w14:textId="009707C0" w:rsidR="007413DB" w:rsidRPr="00AE4A3A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2 031 068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0FB8D" w14:textId="635A4358" w:rsidR="007413DB" w:rsidRPr="00AE4A3A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10 009 211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4770" w14:textId="6DCA61CC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46CA" w14:textId="6B72BB35" w:rsidR="007413DB" w:rsidRPr="00C3073E" w:rsidRDefault="007413DB" w:rsidP="007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2B411F2C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6BC9" w14:textId="77777777" w:rsidR="00F506DB" w:rsidRPr="00C3073E" w:rsidRDefault="00F506DB" w:rsidP="00F50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C594" w14:textId="77777777" w:rsidR="00F506DB" w:rsidRPr="00C3073E" w:rsidRDefault="00F506DB" w:rsidP="00F5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8426" w14:textId="63CF4413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874A" w14:textId="5BECA673" w:rsidR="00F506DB" w:rsidRPr="00C3073E" w:rsidRDefault="00F506DB" w:rsidP="00F5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E16B" w14:textId="28C61EFF" w:rsidR="00F506DB" w:rsidRPr="00C3073E" w:rsidRDefault="00F506DB" w:rsidP="00F5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C747" w14:textId="374CFFB2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09694" w14:textId="191ED6D7" w:rsidR="00F506DB" w:rsidRPr="00AE4A3A" w:rsidRDefault="007413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96EA" w14:textId="20B83172" w:rsidR="00F506DB" w:rsidRPr="00AE4A3A" w:rsidRDefault="007413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1 283 483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761D" w14:textId="5784FFCF" w:rsidR="00F506DB" w:rsidRPr="00AE4A3A" w:rsidRDefault="007413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2 031 068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E79D" w14:textId="53F846B2" w:rsidR="00F506DB" w:rsidRPr="00AE4A3A" w:rsidRDefault="007413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9 943 913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4AE7" w14:textId="0816BD68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43BA" w14:textId="48D40EAD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66544BE0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5A456" w14:textId="77777777" w:rsidR="00F506DB" w:rsidRPr="00C3073E" w:rsidRDefault="00F506DB" w:rsidP="00F50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70C6" w14:textId="77777777" w:rsidR="00F506DB" w:rsidRPr="00C3073E" w:rsidRDefault="00F506DB" w:rsidP="00F5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4DBE" w14:textId="5D9195EB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6EEE" w14:textId="5AE62DBB" w:rsidR="00F506DB" w:rsidRPr="00C3073E" w:rsidRDefault="00F506DB" w:rsidP="00F5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7283" w14:textId="6FBE7FAC" w:rsidR="00F506DB" w:rsidRPr="00C3073E" w:rsidRDefault="00F506DB" w:rsidP="00F5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BB19" w14:textId="5652AC2B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67B4" w14:textId="23B3AE60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3204" w14:textId="3F355F75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A430" w14:textId="7D9BE963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8C05" w14:textId="0C6872F3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65 298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79B4" w14:textId="6B6D00A4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B8B9" w14:textId="0A43F09F" w:rsidR="00F506DB" w:rsidRPr="00C3073E" w:rsidRDefault="00F506DB" w:rsidP="00F5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12F853C8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EFB2D5" w14:textId="3859458D" w:rsidR="001D70BB" w:rsidRPr="00C3073E" w:rsidRDefault="001D70BB" w:rsidP="001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68AC62C7" w14:textId="092F1DBB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2.A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38565E7C" w14:textId="38F303FF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38DFE" w14:textId="6EB41D9E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1B2609" w14:textId="70322CB0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8EFC29" w14:textId="4524D28C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46CA961" w14:textId="075DC7FA" w:rsidR="001D70BB" w:rsidRPr="005A36B0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7AACB14" w14:textId="6C2AF581" w:rsidR="001D70BB" w:rsidRPr="005A36B0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191 638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E3D73C5" w14:textId="2E41C761" w:rsidR="001D70BB" w:rsidRPr="005A36B0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611 629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68EF434" w14:textId="5B0957B1" w:rsidR="001D70BB" w:rsidRPr="005A36B0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5 726 873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3B4C1B" w14:textId="5B46E7DA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E359CA" w14:textId="5CBEA993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6A1532A5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29225" w14:textId="0C46D361" w:rsidR="001D70BB" w:rsidRPr="00C3073E" w:rsidRDefault="001D70BB" w:rsidP="001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D6730" w14:textId="1427D854" w:rsidR="001D70BB" w:rsidRPr="00C3073E" w:rsidRDefault="001D70BB" w:rsidP="001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C7CCD" w14:textId="57A2C8CF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C6836" w14:textId="1AFE932E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6D21B" w14:textId="3361075B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744A1" w14:textId="2C63F804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A0D7" w14:textId="1235F312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73578" w14:textId="277AD965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191 638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AFC83" w14:textId="2F07BD82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611 629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5DEBE" w14:textId="5451653E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5 726 873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EFEDB" w14:textId="4A396D90" w:rsidR="001D70BB" w:rsidRPr="00C3073E" w:rsidRDefault="001D70BB" w:rsidP="001D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3FD9C" w14:textId="197C43C5" w:rsidR="001D70BB" w:rsidRPr="00C3073E" w:rsidRDefault="001D70BB" w:rsidP="001D7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07003A27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346EB" w14:textId="122E6FA6" w:rsidR="00367E50" w:rsidRPr="00C3073E" w:rsidRDefault="00367E50" w:rsidP="0036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490D2" w14:textId="1A7DDDA4" w:rsidR="00367E50" w:rsidRPr="00C3073E" w:rsidRDefault="00367E50" w:rsidP="0036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48DE6" w14:textId="69ACA81B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48094" w14:textId="1FB9F13F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5874E" w14:textId="3B68C4C5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49780" w14:textId="3D518CF6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4CD02" w14:textId="360A8806" w:rsidR="00367E50" w:rsidRPr="00C3073E" w:rsidRDefault="001D70BB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9B8D2" w14:textId="6D94C10D" w:rsidR="00367E50" w:rsidRPr="00C3073E" w:rsidRDefault="001D70BB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191 638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403C4" w14:textId="67FC9639" w:rsidR="00367E50" w:rsidRPr="00C3073E" w:rsidRDefault="001D70BB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611 629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147E1" w14:textId="70A01783" w:rsidR="00367E50" w:rsidRPr="00C3073E" w:rsidRDefault="001D70BB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5 661 575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F4CC5" w14:textId="182CFF36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0E6BA" w14:textId="4F40AE76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1044F7AA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C5EA3" w14:textId="7C999992" w:rsidR="00367E50" w:rsidRPr="00C3073E" w:rsidRDefault="00367E50" w:rsidP="0036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76CE8" w14:textId="2BA57EEF" w:rsidR="00367E50" w:rsidRPr="00C3073E" w:rsidRDefault="00367E50" w:rsidP="0036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9C405" w14:textId="07036B46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AF15" w14:textId="293704BE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6AC78" w14:textId="3EBDBC39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34A8A" w14:textId="0FEAB053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F6CE5" w14:textId="6B559F74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16216" w14:textId="4ED312AF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CB81D" w14:textId="1280B2FF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00D60" w14:textId="6454879C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65 298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DD15F" w14:textId="1147828D" w:rsidR="00367E50" w:rsidRPr="00C3073E" w:rsidRDefault="00367E50" w:rsidP="0036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61DDF" w14:textId="7F71D328" w:rsidR="00367E50" w:rsidRPr="00C3073E" w:rsidRDefault="00367E50" w:rsidP="0036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32B8B6F2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bottom"/>
          </w:tcPr>
          <w:p w14:paraId="273EAD57" w14:textId="736042EF" w:rsidR="005A36B0" w:rsidRPr="00C3073E" w:rsidRDefault="005A36B0" w:rsidP="005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A8CBA59" w14:textId="7323D450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2.B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3D5B6B4" w14:textId="2090981E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8CF1771" w14:textId="66288BDD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BC33439" w14:textId="3C8A9CBD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3AB7574F" w14:textId="2CABD760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69D3B0E" w14:textId="37C7C94D" w:rsidR="005A36B0" w:rsidRPr="005A36B0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78EF5B41" w14:textId="55603532" w:rsidR="005A36B0" w:rsidRPr="005A36B0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148 046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18CBE48" w14:textId="1502A0CF" w:rsidR="005A36B0" w:rsidRPr="005A36B0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554 547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F6C98C3" w14:textId="47F825F7" w:rsidR="005A36B0" w:rsidRPr="005A36B0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A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5 550 988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42D4B0D" w14:textId="30B44E8B" w:rsidR="005A36B0" w:rsidRPr="000814FD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81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38A5263D" w14:textId="1193C968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0D507748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6A330" w14:textId="57725A1C" w:rsidR="005A36B0" w:rsidRPr="00C3073E" w:rsidRDefault="005A36B0" w:rsidP="005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4EB7" w14:textId="58F7D503" w:rsidR="005A36B0" w:rsidRPr="00C3073E" w:rsidRDefault="005A36B0" w:rsidP="005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B9A00" w14:textId="36B3C30F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FAB78" w14:textId="294EF0AA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200A6" w14:textId="547377E8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FA2EB" w14:textId="6CCBEA6D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9D734" w14:textId="5224057B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1CAD2" w14:textId="6CC7C899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148 046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A778" w14:textId="6888D8C4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554 547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B5D84" w14:textId="66A6D494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5 550 988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F7044" w14:textId="1035EA57" w:rsidR="005A36B0" w:rsidRPr="00C3073E" w:rsidRDefault="005A36B0" w:rsidP="005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295FA" w14:textId="6DA2628F" w:rsidR="005A36B0" w:rsidRPr="00C3073E" w:rsidRDefault="005A36B0" w:rsidP="005A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62CD2C68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F2D48" w14:textId="65ED4E0F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8D390" w14:textId="5BD87608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8FBD4" w14:textId="1A34EFEB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1B68E" w14:textId="7BE4CA22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2473" w14:textId="132B6A4C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438D3" w14:textId="0399A77A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4E9D1" w14:textId="1874E3B3" w:rsidR="00B011CA" w:rsidRPr="00C3073E" w:rsidRDefault="005A36B0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AD7BB" w14:textId="23AB6596" w:rsidR="00B011CA" w:rsidRPr="00C3073E" w:rsidRDefault="005A36B0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148 046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14D8" w14:textId="05326FAD" w:rsidR="00B011CA" w:rsidRPr="00C3073E" w:rsidRDefault="005A36B0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554 547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A298" w14:textId="1D80D7ED" w:rsidR="00B011CA" w:rsidRPr="00C3073E" w:rsidRDefault="005A36B0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5 485 690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19270" w14:textId="7F6BB5C9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B97DA" w14:textId="09AC089B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1B1230F7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F4334" w14:textId="38BA99D6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21235" w14:textId="69AC6827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15FE2" w14:textId="16248FF7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838D7" w14:textId="13B3AA82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984D8" w14:textId="6EA10468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A2C4F" w14:textId="3232F90D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A460" w14:textId="3BF3F943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8A9E6" w14:textId="19AE5955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D125" w14:textId="50A5CB20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4431" w14:textId="036E5BC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65 298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2FE23" w14:textId="6229EA56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8BF6" w14:textId="27D2D124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2024.gads</w:t>
            </w:r>
            <w:proofErr w:type="gramEnd"/>
          </w:p>
        </w:tc>
      </w:tr>
      <w:tr w:rsidR="00ED639F" w:rsidRPr="00C3073E" w14:paraId="00912FB5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3B231F98" w14:textId="77777777" w:rsidR="00B011CA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 risinājums</w:t>
            </w:r>
          </w:p>
          <w:p w14:paraId="5BB2D860" w14:textId="4D7FD692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(100 fotoradari)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723C7F8" w14:textId="77777777" w:rsidR="00B011CA" w:rsidRPr="00C3073E" w:rsidRDefault="00B011CA" w:rsidP="00B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32BB60EB" w14:textId="77777777" w:rsidR="00B011CA" w:rsidRPr="00C3073E" w:rsidRDefault="00B011CA" w:rsidP="00B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5981D988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65831F27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724F18D2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5F782194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1EAD1D2F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7245558F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68F045B5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64AF2D35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  <w:hideMark/>
          </w:tcPr>
          <w:p w14:paraId="2F663F25" w14:textId="77777777" w:rsidR="00B011CA" w:rsidRPr="00C3073E" w:rsidRDefault="00B011CA" w:rsidP="00B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ED639F" w:rsidRPr="00C3073E" w14:paraId="3192F71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bottom"/>
            <w:hideMark/>
          </w:tcPr>
          <w:p w14:paraId="5CDFEE3F" w14:textId="75C5FD8B" w:rsidR="00E468F9" w:rsidRPr="00C3073E" w:rsidRDefault="00E468F9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14:paraId="15C3C946" w14:textId="7F9AEC0A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1.A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14:paraId="130D2DF7" w14:textId="5EABDA77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A924A9" w14:textId="5FBB8DF1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F04F9F" w14:textId="14D0762B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2B53B6" w14:textId="156F782A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1375BDD" w14:textId="77F86167" w:rsidR="00E468F9" w:rsidRPr="00E468F9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46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603 1873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3CBF2BF" w14:textId="1E157B9E" w:rsidR="00E468F9" w:rsidRPr="00E468F9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46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1 708 248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22C4B7A" w14:textId="1E34EBD5" w:rsidR="00E468F9" w:rsidRPr="00E468F9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46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2 616 131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85842BC" w14:textId="3AC54AFF" w:rsidR="00E468F9" w:rsidRPr="00E468F9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46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9 221 479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052813" w14:textId="60207CAA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DF2B74" w14:textId="415FA844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2C752471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905B" w14:textId="4C6A7634" w:rsidR="00E468F9" w:rsidRPr="00C3073E" w:rsidRDefault="00E468F9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E7F1" w14:textId="245635E0" w:rsidR="00E468F9" w:rsidRPr="00C3073E" w:rsidRDefault="00E468F9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168B" w14:textId="13F58A90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8E10" w14:textId="79A2B036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E52A" w14:textId="7D765148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3E91" w14:textId="42A4B63E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2375C" w14:textId="260C63EF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603 1873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2B9D6" w14:textId="14FAFE4A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1 708 248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0126B" w14:textId="442441A7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2 616 131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7E3E" w14:textId="78B6DD59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9 221 479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F599" w14:textId="595B6331" w:rsidR="00E468F9" w:rsidRPr="00C3073E" w:rsidRDefault="00E468F9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F021" w14:textId="3A546BE3" w:rsidR="00E468F9" w:rsidRPr="00C3073E" w:rsidRDefault="00E468F9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7C77B0CE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BFAB" w14:textId="33B2AC71" w:rsidR="008B7882" w:rsidRPr="00C3073E" w:rsidRDefault="008B7882" w:rsidP="008B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DAF1" w14:textId="31E213F0" w:rsidR="008B7882" w:rsidRPr="00C3073E" w:rsidRDefault="008B7882" w:rsidP="008B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7FE89" w14:textId="7704DC7E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7CF9" w14:textId="5D2D8FCB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46EF" w14:textId="625D8511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0D93" w14:textId="3EA9551C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69691" w14:textId="0F954D72" w:rsidR="008B7882" w:rsidRPr="00C3073E" w:rsidRDefault="00E468F9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603 187</w:t>
            </w:r>
            <w:r w:rsidR="008B78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B3488" w14:textId="1AD70280" w:rsidR="008B7882" w:rsidRPr="00C3073E" w:rsidRDefault="00E468F9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1 708 248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B28E9" w14:textId="0CFBAE7E" w:rsidR="008B7882" w:rsidRPr="00C3073E" w:rsidRDefault="00E468F9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2 616 131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D54E0" w14:textId="5F7F0B15" w:rsidR="008B7882" w:rsidRPr="00C3073E" w:rsidRDefault="00E468F9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9 177 947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F43B" w14:textId="21F93C0C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79FC" w14:textId="53BBAEB1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5E46A49E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BD35" w14:textId="0553D510" w:rsidR="008B7882" w:rsidRPr="00C3073E" w:rsidRDefault="008B7882" w:rsidP="008B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6328" w14:textId="2A29A865" w:rsidR="008B7882" w:rsidRPr="00C3073E" w:rsidRDefault="008B7882" w:rsidP="008B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EB9F" w14:textId="4C79C938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F06E" w14:textId="0702DCBB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723E" w14:textId="4545079C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9CE5" w14:textId="6BF230DC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FE5E" w14:textId="2D6A94F9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3BAE" w14:textId="6CE1DF88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72C1" w14:textId="304964C2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2937" w14:textId="0AAB462A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43 532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C0F4" w14:textId="71816BC0" w:rsidR="008B7882" w:rsidRPr="00C3073E" w:rsidRDefault="008B7882" w:rsidP="008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1D4B" w14:textId="6229A439" w:rsidR="008B7882" w:rsidRPr="00C3073E" w:rsidRDefault="008B7882" w:rsidP="008B7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3B774279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bottom"/>
            <w:hideMark/>
          </w:tcPr>
          <w:p w14:paraId="572625CD" w14:textId="65074965" w:rsidR="00DA1008" w:rsidRPr="00C3073E" w:rsidRDefault="00DA1008" w:rsidP="00D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14:paraId="6D851298" w14:textId="072D93B3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1.B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14:paraId="25274B5B" w14:textId="5F8334AD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829887" w14:textId="60FA9441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227546" w14:textId="5FC48006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4F9A637" w14:textId="3DDBEB69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86A7721" w14:textId="6584FB42" w:rsidR="00DA1008" w:rsidRPr="00DA1008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A1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7690B79" w14:textId="7ACD38BD" w:rsidR="00DA1008" w:rsidRPr="00DA1008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A1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1 594 978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43E9FCAB" w14:textId="5287BE94" w:rsidR="00DA1008" w:rsidRPr="00DA1008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A1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2 467 159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028F128D" w14:textId="70825C50" w:rsidR="00DA1008" w:rsidRPr="00DA1008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A1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8 852 551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C76A50" w14:textId="74F4E121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4656A9" w14:textId="728E1C6F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38FCB0FD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F4D2" w14:textId="5E83C833" w:rsidR="00DA1008" w:rsidRPr="00C3073E" w:rsidRDefault="00DA1008" w:rsidP="00DA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0677" w14:textId="34C5514B" w:rsidR="00DA1008" w:rsidRPr="00C3073E" w:rsidRDefault="00DA1008" w:rsidP="00D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C577" w14:textId="12446E0A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55F3" w14:textId="789825F8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1E85" w14:textId="08D58C81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CCF3" w14:textId="453E14E5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710D" w14:textId="75ED2BD7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FD36A" w14:textId="764A3DC1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1 594 978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8597" w14:textId="617B5B1B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2 467 159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C3E8" w14:textId="1C258B5C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8 852 551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4ACA" w14:textId="716DAF30" w:rsidR="00DA1008" w:rsidRPr="00C3073E" w:rsidRDefault="00DA1008" w:rsidP="00D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E101" w14:textId="50E5C695" w:rsidR="00DA1008" w:rsidRPr="00C3073E" w:rsidRDefault="00DA1008" w:rsidP="00D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461981EF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BAA4" w14:textId="7AED0C8B" w:rsidR="00727FC7" w:rsidRPr="00C3073E" w:rsidRDefault="00727FC7" w:rsidP="007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B1287" w14:textId="73EA2B88" w:rsidR="00727FC7" w:rsidRPr="00C3073E" w:rsidRDefault="00727FC7" w:rsidP="007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7C91" w14:textId="64B82D3E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9101" w14:textId="6159F084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B465" w14:textId="38AFB142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6925" w14:textId="16476631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3A45B" w14:textId="055981B3" w:rsidR="00727FC7" w:rsidRPr="00C3073E" w:rsidRDefault="00DA1008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533 267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510E7" w14:textId="5AA8AEEF" w:rsidR="00727FC7" w:rsidRPr="00C3073E" w:rsidRDefault="00DA1008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1 594 978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6193A" w14:textId="4673DE53" w:rsidR="00727FC7" w:rsidRPr="00C3073E" w:rsidRDefault="00DA1008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2 467 159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29F76" w14:textId="2BA0AE01" w:rsidR="00727FC7" w:rsidRPr="00C3073E" w:rsidRDefault="00DA1008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8 809 019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4017" w14:textId="17E6BC8D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A47A" w14:textId="1A003080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57800ECB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8EB5" w14:textId="475D6CED" w:rsidR="00727FC7" w:rsidRPr="00C3073E" w:rsidRDefault="00727FC7" w:rsidP="007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18A46" w14:textId="3E3642E7" w:rsidR="00727FC7" w:rsidRPr="00C3073E" w:rsidRDefault="00727FC7" w:rsidP="007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7512" w14:textId="2D6B8562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24FB" w14:textId="4B8A86D7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8B2C" w14:textId="3B628618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F698" w14:textId="362BD853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F65E" w14:textId="193B99C0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4320" w14:textId="1E860E87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E756" w14:textId="17E8183A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975F" w14:textId="3DF631FA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43 532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FC25" w14:textId="09DC274C" w:rsidR="00727FC7" w:rsidRPr="00C3073E" w:rsidRDefault="00727FC7" w:rsidP="007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C8BF" w14:textId="14516755" w:rsidR="00727FC7" w:rsidRPr="00C3073E" w:rsidRDefault="00727FC7" w:rsidP="007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1790A942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bottom"/>
          </w:tcPr>
          <w:p w14:paraId="34AD7FE8" w14:textId="0D17B131" w:rsidR="00EA13E0" w:rsidRPr="00C3073E" w:rsidRDefault="00EA13E0" w:rsidP="00EA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14:paraId="7F10A937" w14:textId="12012B9B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2.A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14:paraId="3D389D30" w14:textId="411A1884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FF31E2B" w14:textId="212B49E9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CD92864" w14:textId="14BF2DD7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1EF7D30" w14:textId="054E3B72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BA273D4" w14:textId="1D4EA367" w:rsidR="00EA13E0" w:rsidRPr="00EA13E0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2425A3D" w14:textId="5109A688" w:rsidR="00EA13E0" w:rsidRPr="00EA13E0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366 635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268CC847" w14:textId="0275E03F" w:rsidR="00EA13E0" w:rsidRPr="00EA13E0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856 623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01EC17C6" w14:textId="52591F37" w:rsidR="00EA13E0" w:rsidRPr="00EA13E0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4 897 808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5958C173" w14:textId="7ACA48F0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D022D4D" w14:textId="11F5F0A3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74B56C21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A0AFE" w14:textId="254B2995" w:rsidR="00EA13E0" w:rsidRPr="00C3073E" w:rsidRDefault="00EA13E0" w:rsidP="00EA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66B9" w14:textId="4F86F033" w:rsidR="00EA13E0" w:rsidRPr="00C3073E" w:rsidRDefault="00EA13E0" w:rsidP="00EA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5A6BD" w14:textId="06B9C1C7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9134" w14:textId="1F4B9C54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4AFC" w14:textId="32B8FC5D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6903E" w14:textId="7DB637F3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88D8A" w14:textId="20ED7455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ABA14" w14:textId="6FDB2F6B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366 635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16E08" w14:textId="7572C80C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856 623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6D770" w14:textId="05748EAE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4 897 808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3B5D0" w14:textId="39D195BA" w:rsidR="00EA13E0" w:rsidRPr="00C3073E" w:rsidRDefault="00EA13E0" w:rsidP="00E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2A308" w14:textId="231D5F01" w:rsidR="00EA13E0" w:rsidRPr="00C3073E" w:rsidRDefault="00EA13E0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6BF83369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2280" w14:textId="528D6002" w:rsidR="00381ACF" w:rsidRPr="00C3073E" w:rsidRDefault="00381ACF" w:rsidP="0038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273B9" w14:textId="14A91AF3" w:rsidR="00381ACF" w:rsidRPr="00C3073E" w:rsidRDefault="00381ACF" w:rsidP="0038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E5759" w14:textId="367B972C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9D4AF" w14:textId="3E6343FB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1383A" w14:textId="0133DB97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7169B" w14:textId="3D7BD672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3D29" w14:textId="4A2CEBBA" w:rsidR="00381ACF" w:rsidRPr="00C3073E" w:rsidRDefault="00381ACF" w:rsidP="00EA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="00EA13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0352" w14:textId="12BF0229" w:rsidR="00381ACF" w:rsidRPr="00C3073E" w:rsidRDefault="00EA13E0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366 635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A27D1" w14:textId="78F624A1" w:rsidR="00381ACF" w:rsidRPr="00C3073E" w:rsidRDefault="00EA13E0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856 623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6849F" w14:textId="68D15657" w:rsidR="00381ACF" w:rsidRPr="00C3073E" w:rsidRDefault="00EA13E0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4 854 276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A9FCE" w14:textId="3869D9A9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165B9" w14:textId="38D26F46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015C03A5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2EBE" w14:textId="52DE9BCC" w:rsidR="00381ACF" w:rsidRPr="00C3073E" w:rsidRDefault="00381ACF" w:rsidP="0038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30292" w14:textId="410BB1E2" w:rsidR="00381ACF" w:rsidRPr="00C3073E" w:rsidRDefault="00381ACF" w:rsidP="0038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662D2" w14:textId="78B3FD98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Vienotās 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9EC95" w14:textId="2C14AFE6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BEE3" w14:textId="30ACD1D0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8CB21" w14:textId="70F9E86F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8176" w14:textId="79C76B68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468DA" w14:textId="7270659F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75CFE" w14:textId="5CF773E1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76865" w14:textId="1C2566F7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43 532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CC8A8" w14:textId="4FD0011C" w:rsidR="00381ACF" w:rsidRPr="00C3073E" w:rsidRDefault="00381ACF" w:rsidP="0038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A7FF7" w14:textId="7C0395F6" w:rsidR="00381ACF" w:rsidRPr="00C3073E" w:rsidRDefault="00381ACF" w:rsidP="0038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23E0355E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bottom"/>
            <w:hideMark/>
          </w:tcPr>
          <w:p w14:paraId="66C45F8E" w14:textId="0347AA44" w:rsidR="002630E7" w:rsidRPr="00C3073E" w:rsidRDefault="002630E7" w:rsidP="002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14:paraId="1692B450" w14:textId="3C911CC2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2.B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14:paraId="151C1FDB" w14:textId="28623724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FED046" w14:textId="61EE7565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8904B7" w14:textId="571ADE68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86C0EB" w14:textId="087E4B9C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57A3A214" w14:textId="5EB87C54" w:rsidR="002630E7" w:rsidRPr="002630E7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3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3B8DC7A3" w14:textId="5060609A" w:rsidR="002630E7" w:rsidRPr="002630E7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3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317 422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4930810B" w14:textId="2E421195" w:rsidR="002630E7" w:rsidRPr="002630E7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3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791 672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14:paraId="64D3721D" w14:textId="74702C27" w:rsidR="002630E7" w:rsidRPr="002630E7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3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4 735 412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CDAAB0" w14:textId="0C4E74AE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19E7D8" w14:textId="0F5B15C2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6B43030C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2034" w14:textId="3FCF7D61" w:rsidR="002630E7" w:rsidRPr="00C3073E" w:rsidRDefault="002630E7" w:rsidP="0026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C488D" w14:textId="1609C231" w:rsidR="002630E7" w:rsidRPr="00C3073E" w:rsidRDefault="002630E7" w:rsidP="0026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8252A" w14:textId="0F6B7E03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6ADD" w14:textId="5CF07D39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7960" w14:textId="6B2A13DE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3096" w14:textId="38A2ED46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BED17" w14:textId="7423CD51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37C45" w14:textId="3FA2E199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317 422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35915" w14:textId="5C6F575D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791 672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D3167" w14:textId="716EDC10" w:rsidR="002630E7" w:rsidRPr="00C3073E" w:rsidRDefault="002630E7" w:rsidP="0026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4 735 412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0DCA" w14:textId="38DEE824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E244" w14:textId="7CBCBF70" w:rsidR="002630E7" w:rsidRPr="00C3073E" w:rsidRDefault="002630E7" w:rsidP="002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42E5DF0C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D3FB" w14:textId="4527B6D6" w:rsidR="00F51FAF" w:rsidRPr="00C3073E" w:rsidRDefault="00F51FAF" w:rsidP="00F5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F7F6" w14:textId="1F9E0B28" w:rsidR="00F51FAF" w:rsidRPr="00C3073E" w:rsidRDefault="00F51FAF" w:rsidP="00F5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D5F8D" w14:textId="0D1EC817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6D20" w14:textId="12D167C5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5AB7" w14:textId="7A609CD9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DC26" w14:textId="09F1714C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06417" w14:textId="629E1B30" w:rsidR="00F51FAF" w:rsidRPr="00C3073E" w:rsidRDefault="002630E7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-261 086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C885F" w14:textId="4953DAC3" w:rsidR="00F51FAF" w:rsidRPr="00C3073E" w:rsidRDefault="002630E7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317 422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858F7" w14:textId="5F305828" w:rsidR="00F51FAF" w:rsidRPr="00C3073E" w:rsidRDefault="002630E7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791 672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9B4E6" w14:textId="53DB2F76" w:rsidR="00F51FAF" w:rsidRPr="00C3073E" w:rsidRDefault="002630E7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4 691 880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DCC1A" w14:textId="3A5BCEE7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AE2E" w14:textId="7009267E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4FCA125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9C04" w14:textId="54C68D7E" w:rsidR="00F51FAF" w:rsidRPr="00C3073E" w:rsidRDefault="00F51FAF" w:rsidP="00F51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FF1F6" w14:textId="602F0C96" w:rsidR="00F51FAF" w:rsidRPr="00C3073E" w:rsidRDefault="00F51FAF" w:rsidP="00F5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4029" w14:textId="0802D354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Vienotās sakaru un informācijas 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3DE8" w14:textId="7EFDEB8C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E565" w14:textId="0401587E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0DAF" w14:textId="70A82270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E30C" w14:textId="4ACAAE17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E933" w14:textId="5C8586FD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18F3" w14:textId="09988190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27CE" w14:textId="48853C01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43 532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B152" w14:textId="6F1D33E7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8C6C" w14:textId="2A16A4E3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  <w:tr w:rsidR="00ED639F" w:rsidRPr="00C3073E" w14:paraId="66784F81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51C8ECA4" w14:textId="77777777" w:rsidR="00F51FAF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 risinājums</w:t>
            </w:r>
          </w:p>
          <w:p w14:paraId="3426E25C" w14:textId="242B2A9E" w:rsidR="00F51FAF" w:rsidRPr="00C3073E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(60 fotoradari)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52C6ACA0" w14:textId="77777777" w:rsidR="00F51FAF" w:rsidRPr="00C3073E" w:rsidRDefault="00F51FAF" w:rsidP="00F5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2AD961B9" w14:textId="77777777" w:rsidR="00F51FAF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7086C9C0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7DF6B8E4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7D2003A0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50381A9E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1362053B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326F5624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74487546" w14:textId="77777777" w:rsidR="00F51FAF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1AC7E23D" w14:textId="77777777" w:rsidR="00F51FAF" w:rsidRPr="00C3073E" w:rsidRDefault="00F51FAF" w:rsidP="00F5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013EEF8B" w14:textId="77777777" w:rsidR="00F51FAF" w:rsidRDefault="00F51FAF" w:rsidP="00F5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639F" w:rsidRPr="00C3073E" w14:paraId="69ADF6C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55D66E1A" w14:textId="77777777" w:rsidR="00D63142" w:rsidRPr="00C3073E" w:rsidRDefault="00D63142" w:rsidP="00D63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1E4AC5EC" w14:textId="1F56A5F0" w:rsidR="00D63142" w:rsidRPr="00C3073E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2.A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3597A67B" w14:textId="77777777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15DA9BEC" w14:textId="364F2336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7E9C5B09" w14:textId="24D37C2E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4F5D7236" w14:textId="7E4A3DB7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20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4EF36AE4" w14:textId="7C130CCA" w:rsidR="00D63142" w:rsidRP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6B588E88" w14:textId="55570453" w:rsidR="00D63142" w:rsidRP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3F60F237" w14:textId="6FFFFC20" w:rsidR="00D63142" w:rsidRP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0538F6BC" w14:textId="05557733" w:rsidR="00D63142" w:rsidRP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1 478 806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755E3A19" w14:textId="4E5D29C4" w:rsidR="00D63142" w:rsidRPr="00C3073E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3AE7CCF0" w14:textId="0C0377E9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  <w:tr w:rsidR="00ED639F" w:rsidRPr="00C3073E" w14:paraId="5BE13944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CFD03" w14:textId="77777777" w:rsidR="00D63142" w:rsidRPr="00C3073E" w:rsidRDefault="00D63142" w:rsidP="00D63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3345A" w14:textId="1C191724" w:rsidR="00D63142" w:rsidRPr="00C3073E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14.Iekšlietu ministrija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C5FD9" w14:textId="099992A7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5EB1D" w14:textId="2C8DC4B8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1 393 452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984DD" w14:textId="55C07EAA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1 634 579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AD724" w14:textId="375FF50C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1 599 067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C7D82" w14:textId="07015057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C0C4" w14:textId="6DB7AE7D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ADF30" w14:textId="3B2407ED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1394A" w14:textId="3ABF1CD8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1 478 806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F814F" w14:textId="67181FFD" w:rsidR="00D63142" w:rsidRPr="00C3073E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07ABC" w14:textId="3C4930B8" w:rsidR="00D63142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  <w:tr w:rsidR="00ED639F" w:rsidRPr="00C3073E" w14:paraId="21D00EB1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B5F24" w14:textId="77777777" w:rsidR="00A01208" w:rsidRPr="00C3073E" w:rsidRDefault="00A01208" w:rsidP="00A01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D9F87" w14:textId="639BCA96" w:rsidR="00A01208" w:rsidRPr="00C3073E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DC168" w14:textId="6AB7C5FD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06.01.00 “Valsts policija”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17192" w14:textId="30B236D9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1 371 686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ED01F" w14:textId="4222DDA5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1 612 813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3062F" w14:textId="4E9DE83E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1 577 301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11983" w14:textId="660341CE" w:rsidR="00A01208" w:rsidRDefault="00D63142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-230 984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C614E" w14:textId="51DFCE2D" w:rsidR="00A01208" w:rsidRDefault="00D63142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D8EFB" w14:textId="709B1EC1" w:rsidR="00A01208" w:rsidRDefault="00D63142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16 642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FC04" w14:textId="6623E132" w:rsidR="00A01208" w:rsidRDefault="00D63142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1 457 040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EE35" w14:textId="23901A4F" w:rsidR="00A01208" w:rsidRPr="00C3073E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14F67" w14:textId="0E8B14BB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  <w:tr w:rsidR="00ED639F" w:rsidRPr="00C3073E" w14:paraId="686F8228" w14:textId="77777777" w:rsidTr="00ED639F">
        <w:trPr>
          <w:tblCellSpacing w:w="15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348D1" w14:textId="77777777" w:rsidR="00A01208" w:rsidRPr="00C3073E" w:rsidRDefault="00A01208" w:rsidP="00A01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D60A7" w14:textId="27337186" w:rsidR="00A01208" w:rsidRPr="00C3073E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1C1B4" w14:textId="7B96E9C2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02.03.00 “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Vienotās sakaru un informācijas </w:t>
            </w:r>
            <w:r w:rsidRPr="00F379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sistēmas uzturēšana un vadība”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0AD4" w14:textId="1AE3828B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21 766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4B57" w14:textId="2513D72E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5121" w14:textId="0532BA89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110AA" w14:textId="51E4BC02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93401" w14:textId="4F0D7BDB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CF9EF" w14:textId="5355664F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D0B0F" w14:textId="3E099E68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11FF" w14:textId="6A4E03AA" w:rsidR="00A01208" w:rsidRPr="00C3073E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52B6C" w14:textId="08A70F52" w:rsidR="00A01208" w:rsidRDefault="00A01208" w:rsidP="00A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  <w:proofErr w:type="gramEnd"/>
          </w:p>
        </w:tc>
      </w:tr>
    </w:tbl>
    <w:p w14:paraId="146F6893" w14:textId="77777777" w:rsidR="00843C8B" w:rsidRDefault="00012600" w:rsidP="00C307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00">
        <w:rPr>
          <w:rFonts w:ascii="Times New Roman" w:eastAsia="Calibri" w:hAnsi="Times New Roman" w:cs="Times New Roman"/>
          <w:sz w:val="20"/>
          <w:szCs w:val="20"/>
        </w:rPr>
        <w:t>Piezīme</w:t>
      </w:r>
    </w:p>
    <w:p w14:paraId="04D63ED1" w14:textId="22DB61AB" w:rsidR="00843C8B" w:rsidRDefault="00843C8B" w:rsidP="00C307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*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– v</w:t>
      </w:r>
      <w:r w:rsidRPr="00C3073E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idēja termiņa budžeta ietvara likumā plānotais finansējums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40 fotoradariem saskaņā ar </w:t>
      </w:r>
      <w:r>
        <w:rPr>
          <w:rFonts w:ascii="Times New Roman" w:eastAsia="Calibri" w:hAnsi="Times New Roman" w:cs="Times New Roman"/>
          <w:sz w:val="20"/>
          <w:szCs w:val="20"/>
        </w:rPr>
        <w:t>MK 2014.gada 29.jūlija rīkojumu Nr.382.</w:t>
      </w:r>
    </w:p>
    <w:p w14:paraId="6D64FFA2" w14:textId="60659F67" w:rsidR="00C3073E" w:rsidRPr="00012600" w:rsidRDefault="00012600" w:rsidP="00C307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00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="00843C8B">
        <w:rPr>
          <w:rFonts w:ascii="Times New Roman" w:eastAsia="Calibri" w:hAnsi="Times New Roman" w:cs="Times New Roman"/>
          <w:sz w:val="20"/>
          <w:szCs w:val="20"/>
        </w:rPr>
        <w:t>*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2600">
        <w:rPr>
          <w:rFonts w:ascii="Times New Roman" w:eastAsia="Calibri" w:hAnsi="Times New Roman" w:cs="Times New Roman"/>
          <w:sz w:val="20"/>
          <w:szCs w:val="20"/>
        </w:rPr>
        <w:t>papildus finansējums</w:t>
      </w:r>
      <w:r w:rsidR="00761C66">
        <w:rPr>
          <w:rFonts w:ascii="Times New Roman" w:eastAsia="Calibri" w:hAnsi="Times New Roman" w:cs="Times New Roman"/>
          <w:sz w:val="20"/>
          <w:szCs w:val="20"/>
        </w:rPr>
        <w:t xml:space="preserve"> (izdevumi)</w:t>
      </w:r>
      <w:proofErr w:type="gramStart"/>
      <w:r w:rsidR="00761C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26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Pr="00012600">
        <w:rPr>
          <w:rFonts w:ascii="Times New Roman" w:eastAsia="Calibri" w:hAnsi="Times New Roman" w:cs="Times New Roman"/>
          <w:sz w:val="20"/>
          <w:szCs w:val="20"/>
        </w:rPr>
        <w:t>pret attiec</w:t>
      </w:r>
      <w:r w:rsidR="00EC7703">
        <w:rPr>
          <w:rFonts w:ascii="Times New Roman" w:eastAsia="Calibri" w:hAnsi="Times New Roman" w:cs="Times New Roman"/>
          <w:sz w:val="20"/>
          <w:szCs w:val="20"/>
        </w:rPr>
        <w:t>īgo gadu salīdzinot ar MK 2014.gada 29.jūlija rīkojumu Nr.382.</w:t>
      </w:r>
    </w:p>
    <w:p w14:paraId="71439FF2" w14:textId="09434AAD" w:rsidR="00283C1A" w:rsidRDefault="00283C1A" w:rsidP="00283C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20E6A9C" w14:textId="77777777" w:rsidR="008020E5" w:rsidRPr="00283C1A" w:rsidRDefault="008020E5" w:rsidP="00283C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4D27194F" w14:textId="0F646C9D" w:rsidR="00A46035" w:rsidRDefault="00A46035" w:rsidP="00A46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IEŅĒMUMI</w:t>
      </w:r>
    </w:p>
    <w:tbl>
      <w:tblPr>
        <w:tblW w:w="49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9"/>
        <w:gridCol w:w="1505"/>
        <w:gridCol w:w="1187"/>
        <w:gridCol w:w="939"/>
        <w:gridCol w:w="939"/>
        <w:gridCol w:w="1567"/>
        <w:gridCol w:w="805"/>
        <w:gridCol w:w="1031"/>
        <w:gridCol w:w="945"/>
        <w:gridCol w:w="1241"/>
        <w:gridCol w:w="1423"/>
        <w:gridCol w:w="1046"/>
      </w:tblGrid>
      <w:tr w:rsidR="008020E5" w:rsidRPr="00C3073E" w14:paraId="46522893" w14:textId="77777777" w:rsidTr="001A6520">
        <w:trPr>
          <w:tblCellSpacing w:w="15" w:type="dxa"/>
        </w:trPr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339B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F2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isinājums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886A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Risinājums (risinājuma varianti)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32CF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Budžeta programmas (apakš-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programmas)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kods un nosaukums</w:t>
            </w: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030B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Vidēja termiņa budžeta ietvara likumā plānotais finansējums</w:t>
            </w:r>
          </w:p>
        </w:tc>
        <w:tc>
          <w:tcPr>
            <w:tcW w:w="19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A0A7" w14:textId="7A613802" w:rsidR="00A46035" w:rsidRPr="00C3073E" w:rsidRDefault="008D3D6D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Papildu ieņēmumi</w:t>
            </w:r>
          </w:p>
        </w:tc>
        <w:tc>
          <w:tcPr>
            <w:tcW w:w="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F079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Pasākuma</w:t>
            </w: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īstenošanas gads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risinājuma (risinājuma varianta) īstenošana ir terminēta</w:t>
            </w: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8020E5" w:rsidRPr="00C3073E" w14:paraId="2C78B143" w14:textId="77777777" w:rsidTr="001A6520">
        <w:trPr>
          <w:trHeight w:val="129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6857" w14:textId="77777777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C2BF" w14:textId="77777777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FDDF" w14:textId="77777777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F760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2016.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313E4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2017.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EDF87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225BE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2017.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ED2DA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2018.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BAD2A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2019.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1865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turpmākajā laikposmā līdz risinājuma (risinājuma varianta) pabeigšanai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īstenošana ir terminēta)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C95D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turpmāk ik gadu</w:t>
            </w:r>
            <w:r w:rsidRPr="00C3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>(ja risinājuma (risinājuma varianta) izpilde nav terminēta)</w:t>
            </w:r>
          </w:p>
        </w:tc>
        <w:tc>
          <w:tcPr>
            <w:tcW w:w="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B320" w14:textId="77777777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020E5" w:rsidRPr="00C3073E" w14:paraId="331EC174" w14:textId="77777777" w:rsidTr="001A6520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hideMark/>
          </w:tcPr>
          <w:p w14:paraId="2D351AA0" w14:textId="77777777" w:rsidR="00A46035" w:rsidRPr="001A6520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A6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Finansējums konceptuālā ziņojuma īstenošanai kopā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vAlign w:val="center"/>
            <w:hideMark/>
          </w:tcPr>
          <w:p w14:paraId="694B4A4F" w14:textId="77777777" w:rsidR="00A46035" w:rsidRPr="00C3073E" w:rsidRDefault="00A46035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vAlign w:val="center"/>
            <w:hideMark/>
          </w:tcPr>
          <w:p w14:paraId="086E9EE8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16D2D478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312DBD30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2BF99C1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B7A473F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2D0C1654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43C15135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6A553D09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631379DA" w14:textId="77777777" w:rsidR="00A46035" w:rsidRPr="00C3073E" w:rsidRDefault="00A4603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</w:tcPr>
          <w:p w14:paraId="7D369C7F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20E5" w:rsidRPr="00C3073E" w14:paraId="2BDDE155" w14:textId="77777777" w:rsidTr="001A6520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3DF048CC" w14:textId="77777777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tajā skaitā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462582CA" w14:textId="77777777" w:rsidR="00A46035" w:rsidRPr="00C3073E" w:rsidRDefault="00A46035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28176091" w14:textId="77777777" w:rsidR="00A46035" w:rsidRPr="00C3073E" w:rsidRDefault="00A46035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23E064B5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28438E9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55883595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657C878B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568C758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4FB471BB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587BE906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24A78012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48E8F3CD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20E5" w:rsidRPr="00C3073E" w14:paraId="627125C6" w14:textId="77777777" w:rsidTr="001A6520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7A1A35E5" w14:textId="5A8D3A03" w:rsidR="00A46035" w:rsidRPr="00C3073E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5A927EFC" w14:textId="77777777" w:rsidR="00A46035" w:rsidRPr="00C3073E" w:rsidRDefault="00A46035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center"/>
            <w:hideMark/>
          </w:tcPr>
          <w:p w14:paraId="411E7FDC" w14:textId="77777777" w:rsidR="00A46035" w:rsidRPr="00C3073E" w:rsidRDefault="00A46035" w:rsidP="00E46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30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4A1BED7E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2C72DB0F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4D4A9196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40BFF7BE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1F8FFC1B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71C7679B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09DE904F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3A52E8DD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</w:tcPr>
          <w:p w14:paraId="19BC28AD" w14:textId="77777777" w:rsidR="00A46035" w:rsidRPr="00C3073E" w:rsidRDefault="00A46035" w:rsidP="00E4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20E5" w:rsidRPr="00C3073E" w14:paraId="1947BE45" w14:textId="77777777" w:rsidTr="009E353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14:paraId="29C30E39" w14:textId="76F75B08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C307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 risinājums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14:paraId="3B056CC3" w14:textId="0A6C28DD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14:paraId="5A2A3653" w14:textId="72684993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207304EA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77905B06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7800E319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551521E7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26C28372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0F396ECE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295C85C4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5D847B21" w14:textId="77777777" w:rsidR="00A46035" w:rsidRPr="00C3073E" w:rsidRDefault="00A46035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3E749367" w14:textId="25DB7B73" w:rsidR="00A46035" w:rsidRPr="00C3073E" w:rsidRDefault="000C3AD1" w:rsidP="000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1A6520" w:rsidRPr="00C3073E" w14:paraId="47831050" w14:textId="77777777" w:rsidTr="009E353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6DEC03CF" w14:textId="77777777" w:rsidR="008020E5" w:rsidRDefault="008020E5" w:rsidP="0080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14:paraId="125B1729" w14:textId="72DC59FB" w:rsidR="008020E5" w:rsidRPr="00C3073E" w:rsidRDefault="008020E5" w:rsidP="009A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2.A </w:t>
            </w:r>
            <w:r w:rsidRPr="008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modelis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4B943638" w14:textId="77777777" w:rsidR="008020E5" w:rsidRPr="00C3073E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60D55C29" w14:textId="304A9A26" w:rsidR="008020E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fotoradari</w:t>
            </w:r>
          </w:p>
        </w:tc>
        <w:tc>
          <w:tcPr>
            <w:tcW w:w="19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7C6B375B" w14:textId="29258999" w:rsidR="008020E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fotoradari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38379605" w14:textId="77777777" w:rsidR="008020E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6520" w:rsidRPr="00C3073E" w14:paraId="32F572A2" w14:textId="77777777" w:rsidTr="001A6520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B3CF5E" w14:textId="77777777" w:rsidR="00A46035" w:rsidRDefault="00A46035" w:rsidP="00E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27453B" w14:textId="63C87B9F" w:rsidR="00A46035" w:rsidRPr="008020E5" w:rsidRDefault="008020E5" w:rsidP="0080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pamatbudžeta ieņēmumi no n</w:t>
            </w:r>
            <w:r w:rsidRPr="008020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audas sodi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</w:t>
            </w:r>
            <w:r w:rsidRPr="008020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Pr="008020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ko uzliek Valsts policija par pārkāpumiem ceļu satiksmē, kas fiksēti ar CSDD piederošiem tehniskajiem līdzekļiem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97BA7B" w14:textId="19297BDF" w:rsidR="00A46035" w:rsidRPr="00C3073E" w:rsidRDefault="005A1792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x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D9D68E" w14:textId="723729FC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3 195 598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08BF34" w14:textId="52C896D1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4 288 680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9C21E2" w14:textId="0487594C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4 548 600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CCAC8C" w14:textId="3F07E1A0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507 869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0461B5" w14:textId="2FE05962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1 853 640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253758" w14:textId="78769481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1 989 730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C8F599" w14:textId="1C614435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7 938 039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82C51F" w14:textId="5A826B03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D12E99" w14:textId="5850300C" w:rsidR="00A46035" w:rsidRDefault="008020E5" w:rsidP="00E4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  <w:proofErr w:type="gramEnd"/>
          </w:p>
        </w:tc>
      </w:tr>
    </w:tbl>
    <w:p w14:paraId="628568F4" w14:textId="77777777" w:rsidR="00A46035" w:rsidRDefault="00A46035" w:rsidP="00A46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392E9" w14:textId="77777777" w:rsidR="007537EE" w:rsidRPr="00E573D2" w:rsidRDefault="007537EE" w:rsidP="00EA5BA9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A7C0C5" w14:textId="77777777" w:rsidR="007537EE" w:rsidRDefault="007537EE" w:rsidP="00EA5BA9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1358651" w14:textId="0ADCEBD5" w:rsidR="007537EE" w:rsidRDefault="00D722CD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37EE" w:rsidRPr="00F35CEA">
        <w:rPr>
          <w:rFonts w:ascii="Times New Roman" w:hAnsi="Times New Roman"/>
          <w:sz w:val="28"/>
          <w:szCs w:val="28"/>
        </w:rPr>
        <w:t>Iekšlietu ministrs</w:t>
      </w:r>
      <w:proofErr w:type="gramStart"/>
      <w:r w:rsidR="007537EE">
        <w:rPr>
          <w:rFonts w:ascii="Times New Roman" w:hAnsi="Times New Roman"/>
          <w:sz w:val="28"/>
          <w:szCs w:val="28"/>
        </w:rPr>
        <w:t xml:space="preserve">           </w:t>
      </w:r>
      <w:proofErr w:type="gramEnd"/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C29C4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 xml:space="preserve">                 </w:t>
      </w:r>
      <w:r w:rsidR="007537EE" w:rsidRPr="0065657C">
        <w:rPr>
          <w:rFonts w:ascii="Times New Roman" w:hAnsi="Times New Roman"/>
          <w:sz w:val="28"/>
          <w:szCs w:val="28"/>
        </w:rPr>
        <w:t xml:space="preserve"> </w:t>
      </w:r>
      <w:r w:rsidR="007537EE" w:rsidRPr="00F35CEA">
        <w:rPr>
          <w:rFonts w:ascii="Times New Roman" w:hAnsi="Times New Roman"/>
          <w:sz w:val="28"/>
          <w:szCs w:val="28"/>
        </w:rPr>
        <w:t>R</w:t>
      </w:r>
      <w:r w:rsidR="007537EE">
        <w:rPr>
          <w:rFonts w:ascii="Times New Roman" w:hAnsi="Times New Roman"/>
          <w:sz w:val="28"/>
          <w:szCs w:val="28"/>
        </w:rPr>
        <w:t xml:space="preserve">ihards </w:t>
      </w:r>
      <w:r w:rsidR="007537EE" w:rsidRPr="00F35CEA">
        <w:rPr>
          <w:rFonts w:ascii="Times New Roman" w:hAnsi="Times New Roman"/>
          <w:sz w:val="28"/>
          <w:szCs w:val="28"/>
        </w:rPr>
        <w:t>Kozlovskis</w:t>
      </w:r>
    </w:p>
    <w:p w14:paraId="166D72D6" w14:textId="77777777" w:rsidR="00BC29C4" w:rsidRDefault="007537EE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14:paraId="3D6EAEC9" w14:textId="7FDB4A1D" w:rsidR="007537EE" w:rsidRDefault="007537EE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14:paraId="5A343B4C" w14:textId="0CB80678" w:rsidR="007537EE" w:rsidRDefault="00D722CD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37EE" w:rsidRPr="00F35CEA">
        <w:rPr>
          <w:rFonts w:ascii="Times New Roman" w:hAnsi="Times New Roman"/>
          <w:sz w:val="28"/>
          <w:szCs w:val="28"/>
        </w:rPr>
        <w:t>Vīza: Valsts sekretāre</w:t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>I</w:t>
      </w:r>
      <w:r w:rsidR="007537EE">
        <w:rPr>
          <w:rFonts w:ascii="Times New Roman" w:hAnsi="Times New Roman"/>
          <w:sz w:val="28"/>
          <w:szCs w:val="28"/>
        </w:rPr>
        <w:t xml:space="preserve">lze </w:t>
      </w:r>
      <w:r w:rsidR="007537EE" w:rsidRPr="00F35CEA">
        <w:rPr>
          <w:rFonts w:ascii="Times New Roman" w:hAnsi="Times New Roman"/>
          <w:sz w:val="28"/>
          <w:szCs w:val="28"/>
        </w:rPr>
        <w:t>Pētersone–Godmane</w:t>
      </w:r>
    </w:p>
    <w:p w14:paraId="20D3AA21" w14:textId="77777777" w:rsidR="007537EE" w:rsidRPr="00013E77" w:rsidRDefault="007537EE" w:rsidP="007537EE">
      <w:pPr>
        <w:pStyle w:val="naisf"/>
        <w:spacing w:before="0" w:after="0"/>
        <w:ind w:firstLine="0"/>
        <w:rPr>
          <w:sz w:val="20"/>
          <w:szCs w:val="20"/>
        </w:rPr>
      </w:pPr>
    </w:p>
    <w:p w14:paraId="2BA1A8AD" w14:textId="77777777" w:rsidR="007537EE" w:rsidRPr="00F12A8B" w:rsidRDefault="007537EE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46BEFF04" w14:textId="77777777"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284A0AC1" w14:textId="77777777"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3B8B60D6" w14:textId="77777777"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6D0EB999" w14:textId="77777777"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04FD0639" w14:textId="77777777" w:rsidR="008A7941" w:rsidRDefault="008A7941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5AD8C7E3" w14:textId="77777777" w:rsidR="008D3D6D" w:rsidRDefault="008D3D6D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497947E0" w14:textId="77777777" w:rsidR="008D3D6D" w:rsidRDefault="008D3D6D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4CC7323E" w14:textId="77777777" w:rsidR="008D3D6D" w:rsidRDefault="008D3D6D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10DF5483" w14:textId="77777777" w:rsidR="008D3D6D" w:rsidRDefault="008D3D6D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62B9CCDA" w14:textId="77777777" w:rsidR="008D3D6D" w:rsidRDefault="008D3D6D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4250800D" w14:textId="77777777" w:rsidR="008A7941" w:rsidRDefault="008A7941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254D51E2" w14:textId="77777777" w:rsidR="008A7941" w:rsidRDefault="008A7941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  <w:bookmarkStart w:id="0" w:name="_GoBack"/>
      <w:bookmarkEnd w:id="0"/>
    </w:p>
    <w:p w14:paraId="68F303D6" w14:textId="77777777"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14:paraId="73D0C4B8" w14:textId="77777777" w:rsidR="007537EE" w:rsidRPr="00882AFA" w:rsidRDefault="007537EE" w:rsidP="007537EE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F12E02">
        <w:rPr>
          <w:noProof/>
          <w:sz w:val="20"/>
          <w:szCs w:val="20"/>
          <w:lang w:val="ru-RU"/>
        </w:rPr>
        <w:t>17.10.2016 14:33</w:t>
      </w:r>
      <w:r w:rsidRPr="00882AFA">
        <w:rPr>
          <w:sz w:val="20"/>
          <w:szCs w:val="20"/>
          <w:lang w:val="ru-RU"/>
        </w:rPr>
        <w:fldChar w:fldCharType="end"/>
      </w:r>
    </w:p>
    <w:p w14:paraId="2B17B8D0" w14:textId="77777777" w:rsidR="007537EE" w:rsidRDefault="007537EE" w:rsidP="007537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882AFA">
        <w:rPr>
          <w:rFonts w:ascii="Times New Roman" w:hAnsi="Times New Roman"/>
          <w:sz w:val="20"/>
          <w:szCs w:val="20"/>
        </w:rPr>
        <w:fldChar w:fldCharType="begin"/>
      </w:r>
      <w:r w:rsidRPr="00882AFA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882AFA">
        <w:rPr>
          <w:rFonts w:ascii="Times New Roman" w:hAnsi="Times New Roman"/>
          <w:sz w:val="20"/>
          <w:szCs w:val="20"/>
        </w:rPr>
        <w:fldChar w:fldCharType="separate"/>
      </w:r>
      <w:r w:rsidR="000271C3">
        <w:rPr>
          <w:rFonts w:ascii="Times New Roman" w:hAnsi="Times New Roman"/>
          <w:noProof/>
          <w:sz w:val="20"/>
          <w:szCs w:val="20"/>
        </w:rPr>
        <w:t>1136</w:t>
      </w:r>
      <w:r w:rsidRPr="00882AFA">
        <w:rPr>
          <w:rFonts w:ascii="Times New Roman" w:hAnsi="Times New Roman"/>
          <w:sz w:val="20"/>
          <w:szCs w:val="20"/>
        </w:rPr>
        <w:fldChar w:fldCharType="end"/>
      </w:r>
    </w:p>
    <w:p w14:paraId="7C9BF6F6" w14:textId="77777777" w:rsidR="00756DF6" w:rsidRDefault="00756DF6" w:rsidP="00756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I.Potjomkina, 67219606</w:t>
      </w:r>
    </w:p>
    <w:p w14:paraId="349B3463" w14:textId="707E4753" w:rsidR="007537EE" w:rsidRPr="007C6F91" w:rsidRDefault="00756DF6" w:rsidP="00756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ieva.potjomkina@iem.gov.lv</w:t>
      </w:r>
      <w:r w:rsidR="008E015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7537EE" w:rsidRPr="007C6F91" w:rsidSect="000271C3">
      <w:headerReference w:type="default" r:id="rId7"/>
      <w:footerReference w:type="default" r:id="rId8"/>
      <w:footerReference w:type="first" r:id="rId9"/>
      <w:pgSz w:w="16838" w:h="11906" w:orient="landscape"/>
      <w:pgMar w:top="1135" w:right="1440" w:bottom="17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BF342" w14:textId="77777777" w:rsidR="003A4148" w:rsidRDefault="003A4148" w:rsidP="00C11B3C">
      <w:pPr>
        <w:spacing w:after="0" w:line="240" w:lineRule="auto"/>
      </w:pPr>
      <w:r>
        <w:separator/>
      </w:r>
    </w:p>
  </w:endnote>
  <w:endnote w:type="continuationSeparator" w:id="0">
    <w:p w14:paraId="03177EB7" w14:textId="77777777" w:rsidR="003A4148" w:rsidRDefault="003A4148" w:rsidP="00C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4AE2" w14:textId="34834129" w:rsidR="00E468F9" w:rsidRPr="00283C1A" w:rsidRDefault="00E468F9" w:rsidP="000271C3">
    <w:pPr>
      <w:pStyle w:val="Footer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12E02">
      <w:rPr>
        <w:rFonts w:ascii="Times New Roman" w:hAnsi="Times New Roman"/>
        <w:noProof/>
        <w:sz w:val="20"/>
        <w:szCs w:val="20"/>
      </w:rPr>
      <w:t>IEMZinp12_171016_rad</w:t>
    </w:r>
    <w:r>
      <w:rPr>
        <w:rFonts w:ascii="Times New Roman" w:hAnsi="Times New Roman"/>
        <w:sz w:val="20"/>
        <w:szCs w:val="20"/>
      </w:rPr>
      <w:fldChar w:fldCharType="end"/>
    </w:r>
    <w:r w:rsidRPr="00C85B91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12.p</w:t>
    </w:r>
    <w:r w:rsidRPr="005E5134">
      <w:rPr>
        <w:rFonts w:ascii="Times New Roman" w:hAnsi="Times New Roman"/>
        <w:sz w:val="20"/>
        <w:szCs w:val="20"/>
      </w:rPr>
      <w:t xml:space="preserve">ielikums </w:t>
    </w:r>
    <w:r>
      <w:rPr>
        <w:rFonts w:ascii="Times New Roman" w:hAnsi="Times New Roman"/>
        <w:sz w:val="20"/>
        <w:szCs w:val="20"/>
      </w:rPr>
      <w:t xml:space="preserve">konceptuālajam </w:t>
    </w:r>
    <w:r w:rsidRPr="00761526">
      <w:rPr>
        <w:rFonts w:ascii="Times New Roman" w:hAnsi="Times New Roman"/>
        <w:sz w:val="20"/>
        <w:szCs w:val="20"/>
      </w:rPr>
      <w:t>ziņojumam „Par valsts akciju sabiedrības “Ceļu satiksmes drošības direkcija” uzstādīto stacionāro fotoradaru darbības rezultātiem, priekšlikumiem par tehnisko līdzekļu (</w:t>
    </w:r>
    <w:proofErr w:type="spellStart"/>
    <w:r w:rsidRPr="00761526">
      <w:rPr>
        <w:rFonts w:ascii="Times New Roman" w:hAnsi="Times New Roman"/>
        <w:sz w:val="20"/>
        <w:szCs w:val="20"/>
      </w:rPr>
      <w:t>fotoiekārtu</w:t>
    </w:r>
    <w:proofErr w:type="spellEnd"/>
    <w:r w:rsidRPr="00761526">
      <w:rPr>
        <w:rFonts w:ascii="Times New Roman" w:hAnsi="Times New Roman"/>
        <w:sz w:val="20"/>
        <w:szCs w:val="20"/>
      </w:rPr>
      <w:t xml:space="preserve"> vai videoiekārtu) turpmāko izmantošanu un fotoradaru iegādes, uzstādīšanas un darbības nodrošināšanas finansēšanu”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6C45" w14:textId="4881864F" w:rsidR="00E468F9" w:rsidRDefault="00E468F9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12E02">
      <w:rPr>
        <w:rFonts w:ascii="Times New Roman" w:hAnsi="Times New Roman"/>
        <w:noProof/>
        <w:sz w:val="20"/>
        <w:szCs w:val="20"/>
      </w:rPr>
      <w:t>IEMZinp12_171016_rad</w:t>
    </w:r>
    <w:r>
      <w:rPr>
        <w:rFonts w:ascii="Times New Roman" w:hAnsi="Times New Roman"/>
        <w:sz w:val="20"/>
        <w:szCs w:val="20"/>
      </w:rPr>
      <w:fldChar w:fldCharType="end"/>
    </w:r>
    <w:r w:rsidRPr="00C85B91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12.p</w:t>
    </w:r>
    <w:r w:rsidRPr="005E5134">
      <w:rPr>
        <w:rFonts w:ascii="Times New Roman" w:hAnsi="Times New Roman"/>
        <w:sz w:val="20"/>
        <w:szCs w:val="20"/>
      </w:rPr>
      <w:t xml:space="preserve">ielikums </w:t>
    </w:r>
    <w:r>
      <w:rPr>
        <w:rFonts w:ascii="Times New Roman" w:hAnsi="Times New Roman"/>
        <w:sz w:val="20"/>
        <w:szCs w:val="20"/>
      </w:rPr>
      <w:t xml:space="preserve">Konceptuālajam </w:t>
    </w:r>
    <w:r w:rsidRPr="00761526">
      <w:rPr>
        <w:rFonts w:ascii="Times New Roman" w:hAnsi="Times New Roman"/>
        <w:sz w:val="20"/>
        <w:szCs w:val="20"/>
      </w:rPr>
      <w:t>ziņojumam „Par valsts akciju sabiedrības “Ceļu satiksmes drošības direkcija” uzstādīto stacionāro fotoradaru darbības rezultātiem, priekšlikumiem par tehnisko līdzekļu (</w:t>
    </w:r>
    <w:proofErr w:type="spellStart"/>
    <w:r w:rsidRPr="00761526">
      <w:rPr>
        <w:rFonts w:ascii="Times New Roman" w:hAnsi="Times New Roman"/>
        <w:sz w:val="20"/>
        <w:szCs w:val="20"/>
      </w:rPr>
      <w:t>fotoiekārtu</w:t>
    </w:r>
    <w:proofErr w:type="spellEnd"/>
    <w:r w:rsidRPr="00761526">
      <w:rPr>
        <w:rFonts w:ascii="Times New Roman" w:hAnsi="Times New Roman"/>
        <w:sz w:val="20"/>
        <w:szCs w:val="20"/>
      </w:rPr>
      <w:t xml:space="preserve"> vai videoiekārtu) turpmāko izmantošanu un fotoradaru iegādes, uzstādīšanas un darbības nodrošināšanas finansēšanu”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695FD" w14:textId="77777777" w:rsidR="003A4148" w:rsidRDefault="003A4148" w:rsidP="00C11B3C">
      <w:pPr>
        <w:spacing w:after="0" w:line="240" w:lineRule="auto"/>
      </w:pPr>
      <w:r>
        <w:separator/>
      </w:r>
    </w:p>
  </w:footnote>
  <w:footnote w:type="continuationSeparator" w:id="0">
    <w:p w14:paraId="2ED8FE82" w14:textId="77777777" w:rsidR="003A4148" w:rsidRDefault="003A4148" w:rsidP="00C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2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B339D8" w14:textId="3E2C8FA7" w:rsidR="00E468F9" w:rsidRDefault="00E468F9">
        <w:pPr>
          <w:pStyle w:val="Header"/>
          <w:jc w:val="center"/>
        </w:pPr>
        <w:r w:rsidRPr="001F6C35">
          <w:rPr>
            <w:rFonts w:ascii="Times New Roman" w:hAnsi="Times New Roman" w:cs="Times New Roman"/>
          </w:rPr>
          <w:fldChar w:fldCharType="begin"/>
        </w:r>
        <w:r w:rsidRPr="001F6C35">
          <w:rPr>
            <w:rFonts w:ascii="Times New Roman" w:hAnsi="Times New Roman" w:cs="Times New Roman"/>
          </w:rPr>
          <w:instrText xml:space="preserve"> PAGE   \* MERGEFORMAT </w:instrText>
        </w:r>
        <w:r w:rsidRPr="001F6C35">
          <w:rPr>
            <w:rFonts w:ascii="Times New Roman" w:hAnsi="Times New Roman" w:cs="Times New Roman"/>
          </w:rPr>
          <w:fldChar w:fldCharType="separate"/>
        </w:r>
        <w:r w:rsidR="00F12E02">
          <w:rPr>
            <w:rFonts w:ascii="Times New Roman" w:hAnsi="Times New Roman" w:cs="Times New Roman"/>
            <w:noProof/>
          </w:rPr>
          <w:t>7</w:t>
        </w:r>
        <w:r w:rsidRPr="001F6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B80B0B" w14:textId="77777777" w:rsidR="00E468F9" w:rsidRDefault="00E46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899"/>
    <w:multiLevelType w:val="multilevel"/>
    <w:tmpl w:val="FAD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20E0"/>
    <w:multiLevelType w:val="multilevel"/>
    <w:tmpl w:val="C07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82659"/>
    <w:multiLevelType w:val="hybridMultilevel"/>
    <w:tmpl w:val="C8DAEEB8"/>
    <w:lvl w:ilvl="0" w:tplc="3CD87F72">
      <w:start w:val="201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7A045E"/>
    <w:multiLevelType w:val="multilevel"/>
    <w:tmpl w:val="685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51833"/>
    <w:multiLevelType w:val="multilevel"/>
    <w:tmpl w:val="389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77CC5"/>
    <w:multiLevelType w:val="multilevel"/>
    <w:tmpl w:val="A54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24C9E"/>
    <w:multiLevelType w:val="multilevel"/>
    <w:tmpl w:val="0F2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951F4"/>
    <w:multiLevelType w:val="multilevel"/>
    <w:tmpl w:val="A44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D7D7E"/>
    <w:multiLevelType w:val="multilevel"/>
    <w:tmpl w:val="625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1"/>
    <w:rsid w:val="00012600"/>
    <w:rsid w:val="00014343"/>
    <w:rsid w:val="0002639A"/>
    <w:rsid w:val="000271C3"/>
    <w:rsid w:val="00044EA4"/>
    <w:rsid w:val="000545DF"/>
    <w:rsid w:val="000551D8"/>
    <w:rsid w:val="00057479"/>
    <w:rsid w:val="000814FD"/>
    <w:rsid w:val="00081B5D"/>
    <w:rsid w:val="000C3AD1"/>
    <w:rsid w:val="000D06D4"/>
    <w:rsid w:val="000D74F7"/>
    <w:rsid w:val="000F26C5"/>
    <w:rsid w:val="0011155D"/>
    <w:rsid w:val="00111C08"/>
    <w:rsid w:val="00115D92"/>
    <w:rsid w:val="00116607"/>
    <w:rsid w:val="00142944"/>
    <w:rsid w:val="0016127A"/>
    <w:rsid w:val="00167B5E"/>
    <w:rsid w:val="00177A4D"/>
    <w:rsid w:val="00182769"/>
    <w:rsid w:val="0019408F"/>
    <w:rsid w:val="001A6520"/>
    <w:rsid w:val="001D08A8"/>
    <w:rsid w:val="001D3CBB"/>
    <w:rsid w:val="001D70BB"/>
    <w:rsid w:val="001F459E"/>
    <w:rsid w:val="001F5BEA"/>
    <w:rsid w:val="001F6C35"/>
    <w:rsid w:val="0020456C"/>
    <w:rsid w:val="0023086F"/>
    <w:rsid w:val="00230E0A"/>
    <w:rsid w:val="002431A6"/>
    <w:rsid w:val="00244CE4"/>
    <w:rsid w:val="002457CA"/>
    <w:rsid w:val="002630E7"/>
    <w:rsid w:val="002750A8"/>
    <w:rsid w:val="00282163"/>
    <w:rsid w:val="00283C1A"/>
    <w:rsid w:val="00290758"/>
    <w:rsid w:val="00290831"/>
    <w:rsid w:val="002945CD"/>
    <w:rsid w:val="002A4CE6"/>
    <w:rsid w:val="002E7494"/>
    <w:rsid w:val="002E779A"/>
    <w:rsid w:val="003020F7"/>
    <w:rsid w:val="003102D5"/>
    <w:rsid w:val="00311667"/>
    <w:rsid w:val="00320E54"/>
    <w:rsid w:val="0032295F"/>
    <w:rsid w:val="00322C7C"/>
    <w:rsid w:val="00333C9E"/>
    <w:rsid w:val="00335F34"/>
    <w:rsid w:val="00341AC4"/>
    <w:rsid w:val="00367E50"/>
    <w:rsid w:val="00381ACF"/>
    <w:rsid w:val="00386228"/>
    <w:rsid w:val="003A4148"/>
    <w:rsid w:val="003A5894"/>
    <w:rsid w:val="003D3C03"/>
    <w:rsid w:val="003F1D80"/>
    <w:rsid w:val="00407249"/>
    <w:rsid w:val="00420721"/>
    <w:rsid w:val="0045223E"/>
    <w:rsid w:val="00453382"/>
    <w:rsid w:val="00456C28"/>
    <w:rsid w:val="00475B4A"/>
    <w:rsid w:val="0048083A"/>
    <w:rsid w:val="004A75A6"/>
    <w:rsid w:val="004C7225"/>
    <w:rsid w:val="004E6AB9"/>
    <w:rsid w:val="004F6EE3"/>
    <w:rsid w:val="00543899"/>
    <w:rsid w:val="00554151"/>
    <w:rsid w:val="00564AF3"/>
    <w:rsid w:val="00591240"/>
    <w:rsid w:val="00591AA4"/>
    <w:rsid w:val="005A1792"/>
    <w:rsid w:val="005A36B0"/>
    <w:rsid w:val="005B2487"/>
    <w:rsid w:val="005B430D"/>
    <w:rsid w:val="005C1EDB"/>
    <w:rsid w:val="005C3E4E"/>
    <w:rsid w:val="005D6648"/>
    <w:rsid w:val="005E4F38"/>
    <w:rsid w:val="00603FF3"/>
    <w:rsid w:val="00644610"/>
    <w:rsid w:val="00662D67"/>
    <w:rsid w:val="006645A9"/>
    <w:rsid w:val="00686002"/>
    <w:rsid w:val="00695922"/>
    <w:rsid w:val="00696B7A"/>
    <w:rsid w:val="006B4B1C"/>
    <w:rsid w:val="006F5EE7"/>
    <w:rsid w:val="00714B40"/>
    <w:rsid w:val="007228F5"/>
    <w:rsid w:val="00725D56"/>
    <w:rsid w:val="00727FC7"/>
    <w:rsid w:val="00733668"/>
    <w:rsid w:val="007413DB"/>
    <w:rsid w:val="00750C67"/>
    <w:rsid w:val="007537EE"/>
    <w:rsid w:val="00756DF6"/>
    <w:rsid w:val="00761C66"/>
    <w:rsid w:val="00766203"/>
    <w:rsid w:val="007A0ED7"/>
    <w:rsid w:val="007C6F91"/>
    <w:rsid w:val="007D23A0"/>
    <w:rsid w:val="007D39C3"/>
    <w:rsid w:val="007E79C1"/>
    <w:rsid w:val="008020E5"/>
    <w:rsid w:val="008115DC"/>
    <w:rsid w:val="008212BC"/>
    <w:rsid w:val="00827BD1"/>
    <w:rsid w:val="00843C8B"/>
    <w:rsid w:val="00847B35"/>
    <w:rsid w:val="008539E2"/>
    <w:rsid w:val="0086685E"/>
    <w:rsid w:val="00872FC4"/>
    <w:rsid w:val="00881D70"/>
    <w:rsid w:val="008A4DD3"/>
    <w:rsid w:val="008A742C"/>
    <w:rsid w:val="008A7941"/>
    <w:rsid w:val="008B1A22"/>
    <w:rsid w:val="008B31D9"/>
    <w:rsid w:val="008B6D4C"/>
    <w:rsid w:val="008B7882"/>
    <w:rsid w:val="008C05B7"/>
    <w:rsid w:val="008C2525"/>
    <w:rsid w:val="008D3D6D"/>
    <w:rsid w:val="008E0158"/>
    <w:rsid w:val="008E1028"/>
    <w:rsid w:val="008E38FB"/>
    <w:rsid w:val="008F2EDB"/>
    <w:rsid w:val="008F40D8"/>
    <w:rsid w:val="00913CBC"/>
    <w:rsid w:val="009147E3"/>
    <w:rsid w:val="009312AD"/>
    <w:rsid w:val="0095504D"/>
    <w:rsid w:val="00956711"/>
    <w:rsid w:val="00960571"/>
    <w:rsid w:val="009632A2"/>
    <w:rsid w:val="00965C31"/>
    <w:rsid w:val="00966531"/>
    <w:rsid w:val="009734B7"/>
    <w:rsid w:val="009859AB"/>
    <w:rsid w:val="0099596F"/>
    <w:rsid w:val="009A1535"/>
    <w:rsid w:val="009A2FF8"/>
    <w:rsid w:val="009B1422"/>
    <w:rsid w:val="009B32B2"/>
    <w:rsid w:val="009B330B"/>
    <w:rsid w:val="009B5A1E"/>
    <w:rsid w:val="009D3BD4"/>
    <w:rsid w:val="009D40DE"/>
    <w:rsid w:val="009E353C"/>
    <w:rsid w:val="009E62A4"/>
    <w:rsid w:val="009F3F08"/>
    <w:rsid w:val="00A01208"/>
    <w:rsid w:val="00A129E7"/>
    <w:rsid w:val="00A23D4A"/>
    <w:rsid w:val="00A33D73"/>
    <w:rsid w:val="00A46035"/>
    <w:rsid w:val="00A52E1D"/>
    <w:rsid w:val="00A71684"/>
    <w:rsid w:val="00AA120D"/>
    <w:rsid w:val="00AC1243"/>
    <w:rsid w:val="00AE38A4"/>
    <w:rsid w:val="00AE4A3A"/>
    <w:rsid w:val="00AF742E"/>
    <w:rsid w:val="00B00B11"/>
    <w:rsid w:val="00B011CA"/>
    <w:rsid w:val="00B41182"/>
    <w:rsid w:val="00B46841"/>
    <w:rsid w:val="00B603E5"/>
    <w:rsid w:val="00B67AD1"/>
    <w:rsid w:val="00BA60E1"/>
    <w:rsid w:val="00BA72DC"/>
    <w:rsid w:val="00BC29C4"/>
    <w:rsid w:val="00BD5F6C"/>
    <w:rsid w:val="00BF3533"/>
    <w:rsid w:val="00BF6E0D"/>
    <w:rsid w:val="00C03B8C"/>
    <w:rsid w:val="00C11B3C"/>
    <w:rsid w:val="00C17CF0"/>
    <w:rsid w:val="00C26159"/>
    <w:rsid w:val="00C3073E"/>
    <w:rsid w:val="00C31347"/>
    <w:rsid w:val="00C46C84"/>
    <w:rsid w:val="00C47642"/>
    <w:rsid w:val="00C57321"/>
    <w:rsid w:val="00C61A25"/>
    <w:rsid w:val="00C6408A"/>
    <w:rsid w:val="00C64571"/>
    <w:rsid w:val="00C70D4B"/>
    <w:rsid w:val="00C85B91"/>
    <w:rsid w:val="00CB3AD4"/>
    <w:rsid w:val="00CB6834"/>
    <w:rsid w:val="00CC36AE"/>
    <w:rsid w:val="00CF73F3"/>
    <w:rsid w:val="00D1316F"/>
    <w:rsid w:val="00D155AB"/>
    <w:rsid w:val="00D15F7B"/>
    <w:rsid w:val="00D17943"/>
    <w:rsid w:val="00D34398"/>
    <w:rsid w:val="00D40386"/>
    <w:rsid w:val="00D47ADE"/>
    <w:rsid w:val="00D575F1"/>
    <w:rsid w:val="00D63142"/>
    <w:rsid w:val="00D722CD"/>
    <w:rsid w:val="00D74DFE"/>
    <w:rsid w:val="00D77655"/>
    <w:rsid w:val="00DA1008"/>
    <w:rsid w:val="00DB1D58"/>
    <w:rsid w:val="00DB3E22"/>
    <w:rsid w:val="00DE0B3F"/>
    <w:rsid w:val="00DE2AFD"/>
    <w:rsid w:val="00DF4001"/>
    <w:rsid w:val="00E017F6"/>
    <w:rsid w:val="00E02C14"/>
    <w:rsid w:val="00E43435"/>
    <w:rsid w:val="00E43693"/>
    <w:rsid w:val="00E444C5"/>
    <w:rsid w:val="00E468F9"/>
    <w:rsid w:val="00E51609"/>
    <w:rsid w:val="00E53C63"/>
    <w:rsid w:val="00E573D2"/>
    <w:rsid w:val="00E64E64"/>
    <w:rsid w:val="00E653F4"/>
    <w:rsid w:val="00E96C3F"/>
    <w:rsid w:val="00EA13E0"/>
    <w:rsid w:val="00EA5BA9"/>
    <w:rsid w:val="00EA6E03"/>
    <w:rsid w:val="00EB3AD1"/>
    <w:rsid w:val="00EB7877"/>
    <w:rsid w:val="00EC6DC2"/>
    <w:rsid w:val="00EC7703"/>
    <w:rsid w:val="00ED5BD3"/>
    <w:rsid w:val="00ED639F"/>
    <w:rsid w:val="00EF1DE3"/>
    <w:rsid w:val="00F12E02"/>
    <w:rsid w:val="00F37982"/>
    <w:rsid w:val="00F460B3"/>
    <w:rsid w:val="00F506DB"/>
    <w:rsid w:val="00F51FAF"/>
    <w:rsid w:val="00F5659A"/>
    <w:rsid w:val="00F82540"/>
    <w:rsid w:val="00F93806"/>
    <w:rsid w:val="00FA5D7F"/>
    <w:rsid w:val="00FC302F"/>
    <w:rsid w:val="00FC647A"/>
    <w:rsid w:val="00FE418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7178"/>
  <w15:docId w15:val="{129FF305-EA45-4130-A124-E23C85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B2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248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0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D5F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9A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article-toolbar-source">
    <w:name w:val="article-toolbar-source"/>
    <w:basedOn w:val="DefaultParagraphFont"/>
    <w:rsid w:val="009859AB"/>
  </w:style>
  <w:style w:type="character" w:customStyle="1" w:styleId="breadcrumbs">
    <w:name w:val="breadcrumbs"/>
    <w:basedOn w:val="DefaultParagraphFont"/>
    <w:rsid w:val="00177A4D"/>
  </w:style>
  <w:style w:type="character" w:customStyle="1" w:styleId="Heading2Char">
    <w:name w:val="Heading 2 Char"/>
    <w:basedOn w:val="DefaultParagraphFont"/>
    <w:link w:val="Heading2"/>
    <w:uiPriority w:val="9"/>
    <w:semiHidden/>
    <w:rsid w:val="00194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ortlet-title-text">
    <w:name w:val="portlet-title-text"/>
    <w:basedOn w:val="DefaultParagraphFont"/>
    <w:rsid w:val="0019408F"/>
  </w:style>
  <w:style w:type="character" w:customStyle="1" w:styleId="hps">
    <w:name w:val="hps"/>
    <w:basedOn w:val="DefaultParagraphFont"/>
    <w:rsid w:val="0019408F"/>
  </w:style>
  <w:style w:type="character" w:customStyle="1" w:styleId="head-1">
    <w:name w:val="head-1"/>
    <w:basedOn w:val="DefaultParagraphFont"/>
    <w:rsid w:val="001940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40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408F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40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408F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2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-ingredient-unit">
    <w:name w:val="recipe-ingredient-unit"/>
    <w:basedOn w:val="DefaultParagraphFont"/>
    <w:rsid w:val="00750C67"/>
  </w:style>
  <w:style w:type="character" w:customStyle="1" w:styleId="article-origin-source">
    <w:name w:val="article-origin-source"/>
    <w:basedOn w:val="DefaultParagraphFont"/>
    <w:rsid w:val="00750C67"/>
  </w:style>
  <w:style w:type="character" w:customStyle="1" w:styleId="recipe-difficulty-videji">
    <w:name w:val="recipe-difficulty-videji"/>
    <w:basedOn w:val="DefaultParagraphFont"/>
    <w:rsid w:val="00750C67"/>
  </w:style>
  <w:style w:type="character" w:customStyle="1" w:styleId="serving-method">
    <w:name w:val="serving-method"/>
    <w:basedOn w:val="DefaultParagraphFont"/>
    <w:rsid w:val="00750C67"/>
  </w:style>
  <w:style w:type="character" w:customStyle="1" w:styleId="Heading3Char">
    <w:name w:val="Heading 3 Char"/>
    <w:basedOn w:val="DefaultParagraphFont"/>
    <w:link w:val="Heading3"/>
    <w:uiPriority w:val="9"/>
    <w:semiHidden/>
    <w:rsid w:val="002045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3C"/>
  </w:style>
  <w:style w:type="paragraph" w:styleId="Footer">
    <w:name w:val="footer"/>
    <w:basedOn w:val="Normal"/>
    <w:link w:val="FooterChar"/>
    <w:uiPriority w:val="99"/>
    <w:unhideWhenUsed/>
    <w:rsid w:val="00C11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3C"/>
  </w:style>
  <w:style w:type="paragraph" w:customStyle="1" w:styleId="articlestitle">
    <w:name w:val="articles_title"/>
    <w:basedOn w:val="Normal"/>
    <w:rsid w:val="00F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83C1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nhideWhenUsed/>
    <w:rsid w:val="00EA5BA9"/>
    <w:rPr>
      <w:vertAlign w:val="superscript"/>
    </w:rPr>
  </w:style>
  <w:style w:type="paragraph" w:customStyle="1" w:styleId="liknoteik">
    <w:name w:val="lik_noteik"/>
    <w:basedOn w:val="Normal"/>
    <w:rsid w:val="00E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537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3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4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1059</Words>
  <Characters>5690</Characters>
  <Application>Microsoft Office Word</Application>
  <DocSecurity>0</DocSecurity>
  <Lines>334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ilona.busere</dc:creator>
  <cp:keywords/>
  <dc:description/>
  <cp:lastModifiedBy>Ieva Potjomkina</cp:lastModifiedBy>
  <cp:revision>16</cp:revision>
  <cp:lastPrinted>2016-10-17T11:33:00Z</cp:lastPrinted>
  <dcterms:created xsi:type="dcterms:W3CDTF">2016-10-10T12:45:00Z</dcterms:created>
  <dcterms:modified xsi:type="dcterms:W3CDTF">2016-10-17T11:33:00Z</dcterms:modified>
</cp:coreProperties>
</file>