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D2" w:rsidRPr="007C2C7D" w:rsidRDefault="00DC3FD2" w:rsidP="00411EE8">
      <w:pPr>
        <w:spacing w:after="0" w:line="240" w:lineRule="auto"/>
        <w:jc w:val="right"/>
        <w:rPr>
          <w:rFonts w:ascii="Times New Roman" w:hAnsi="Times New Roman" w:cs="Times New Roman"/>
          <w:i/>
          <w:iCs/>
          <w:sz w:val="24"/>
          <w:szCs w:val="26"/>
        </w:rPr>
      </w:pPr>
      <w:r w:rsidRPr="007C2C7D">
        <w:rPr>
          <w:rFonts w:ascii="Times New Roman" w:hAnsi="Times New Roman" w:cs="Times New Roman"/>
          <w:i/>
          <w:iCs/>
          <w:sz w:val="24"/>
          <w:szCs w:val="26"/>
        </w:rPr>
        <w:t>Projekts</w:t>
      </w:r>
    </w:p>
    <w:p w:rsidR="00DC3FD2" w:rsidRPr="007C2C7D" w:rsidRDefault="00DC3FD2" w:rsidP="00411EE8">
      <w:pPr>
        <w:spacing w:after="0" w:line="240" w:lineRule="auto"/>
        <w:jc w:val="right"/>
        <w:rPr>
          <w:rFonts w:ascii="Times New Roman" w:hAnsi="Times New Roman" w:cs="Times New Roman"/>
          <w:sz w:val="24"/>
          <w:szCs w:val="26"/>
        </w:rPr>
      </w:pPr>
    </w:p>
    <w:p w:rsidR="00DC3FD2" w:rsidRPr="007C2C7D" w:rsidRDefault="00DC3FD2" w:rsidP="00411EE8">
      <w:pPr>
        <w:spacing w:after="0" w:line="240" w:lineRule="auto"/>
        <w:jc w:val="center"/>
        <w:rPr>
          <w:rFonts w:ascii="Times New Roman" w:hAnsi="Times New Roman" w:cs="Times New Roman"/>
          <w:sz w:val="24"/>
          <w:szCs w:val="28"/>
        </w:rPr>
      </w:pPr>
      <w:r w:rsidRPr="007C2C7D">
        <w:rPr>
          <w:rFonts w:ascii="Times New Roman" w:hAnsi="Times New Roman" w:cs="Times New Roman"/>
          <w:sz w:val="24"/>
          <w:szCs w:val="28"/>
        </w:rPr>
        <w:t>LATVIJAS REPUBLIKAS MINISTRU KABINETA SĒDES</w:t>
      </w:r>
    </w:p>
    <w:p w:rsidR="00DC3FD2" w:rsidRPr="007C2C7D" w:rsidRDefault="00DC3FD2" w:rsidP="00411EE8">
      <w:pPr>
        <w:pBdr>
          <w:bottom w:val="single" w:sz="12" w:space="1" w:color="auto"/>
        </w:pBdr>
        <w:spacing w:after="0" w:line="240" w:lineRule="auto"/>
        <w:jc w:val="center"/>
        <w:rPr>
          <w:rFonts w:ascii="Times New Roman" w:hAnsi="Times New Roman" w:cs="Times New Roman"/>
          <w:sz w:val="24"/>
          <w:szCs w:val="28"/>
        </w:rPr>
      </w:pPr>
      <w:r w:rsidRPr="007C2C7D">
        <w:rPr>
          <w:rFonts w:ascii="Times New Roman" w:hAnsi="Times New Roman" w:cs="Times New Roman"/>
          <w:sz w:val="24"/>
          <w:szCs w:val="28"/>
        </w:rPr>
        <w:t>PROTOKOLLĒMUMS</w:t>
      </w:r>
    </w:p>
    <w:p w:rsidR="00DC3FD2" w:rsidRPr="007C2C7D" w:rsidRDefault="00DC3FD2" w:rsidP="00411EE8">
      <w:pPr>
        <w:spacing w:after="0" w:line="240" w:lineRule="auto"/>
        <w:jc w:val="center"/>
        <w:rPr>
          <w:rFonts w:ascii="Times New Roman" w:hAnsi="Times New Roman" w:cs="Times New Roman"/>
          <w:sz w:val="24"/>
          <w:szCs w:val="28"/>
        </w:rPr>
      </w:pPr>
    </w:p>
    <w:tbl>
      <w:tblPr>
        <w:tblW w:w="0" w:type="auto"/>
        <w:tblInd w:w="-106" w:type="dxa"/>
        <w:tblLook w:val="01E0" w:firstRow="1" w:lastRow="1" w:firstColumn="1" w:lastColumn="1" w:noHBand="0" w:noVBand="0"/>
      </w:tblPr>
      <w:tblGrid>
        <w:gridCol w:w="3056"/>
        <w:gridCol w:w="3054"/>
        <w:gridCol w:w="3067"/>
      </w:tblGrid>
      <w:tr w:rsidR="00DC3FD2" w:rsidRPr="007C2C7D">
        <w:tc>
          <w:tcPr>
            <w:tcW w:w="3095" w:type="dxa"/>
          </w:tcPr>
          <w:p w:rsidR="00DC3FD2" w:rsidRPr="007C2C7D" w:rsidRDefault="00DC3FD2" w:rsidP="00411EE8">
            <w:pPr>
              <w:spacing w:after="0" w:line="240" w:lineRule="auto"/>
              <w:rPr>
                <w:rFonts w:ascii="Times New Roman" w:hAnsi="Times New Roman" w:cs="Times New Roman"/>
                <w:sz w:val="28"/>
                <w:szCs w:val="28"/>
              </w:rPr>
            </w:pPr>
            <w:r w:rsidRPr="007C2C7D">
              <w:rPr>
                <w:rFonts w:ascii="Times New Roman" w:hAnsi="Times New Roman" w:cs="Times New Roman"/>
                <w:sz w:val="28"/>
                <w:szCs w:val="28"/>
              </w:rPr>
              <w:t>Rīgā</w:t>
            </w:r>
          </w:p>
        </w:tc>
        <w:tc>
          <w:tcPr>
            <w:tcW w:w="3096" w:type="dxa"/>
          </w:tcPr>
          <w:p w:rsidR="00DC3FD2" w:rsidRPr="007C2C7D" w:rsidRDefault="00DC3FD2" w:rsidP="00411EE8">
            <w:pPr>
              <w:spacing w:after="0" w:line="240" w:lineRule="auto"/>
              <w:jc w:val="center"/>
              <w:rPr>
                <w:rFonts w:ascii="Times New Roman" w:hAnsi="Times New Roman" w:cs="Times New Roman"/>
                <w:sz w:val="28"/>
                <w:szCs w:val="28"/>
              </w:rPr>
            </w:pPr>
            <w:r w:rsidRPr="007C2C7D">
              <w:rPr>
                <w:rFonts w:ascii="Times New Roman" w:hAnsi="Times New Roman" w:cs="Times New Roman"/>
                <w:sz w:val="28"/>
                <w:szCs w:val="28"/>
              </w:rPr>
              <w:t>Nr.</w:t>
            </w:r>
          </w:p>
        </w:tc>
        <w:tc>
          <w:tcPr>
            <w:tcW w:w="3096" w:type="dxa"/>
          </w:tcPr>
          <w:p w:rsidR="00DC3FD2" w:rsidRPr="007C2C7D" w:rsidRDefault="00DC3FD2" w:rsidP="00411EE8">
            <w:pPr>
              <w:spacing w:after="0" w:line="240" w:lineRule="auto"/>
              <w:rPr>
                <w:rFonts w:ascii="Times New Roman" w:hAnsi="Times New Roman" w:cs="Times New Roman"/>
                <w:sz w:val="28"/>
                <w:szCs w:val="28"/>
              </w:rPr>
            </w:pPr>
            <w:r w:rsidRPr="007C2C7D">
              <w:rPr>
                <w:rFonts w:ascii="Times New Roman" w:hAnsi="Times New Roman" w:cs="Times New Roman"/>
                <w:sz w:val="28"/>
                <w:szCs w:val="28"/>
              </w:rPr>
              <w:t>201</w:t>
            </w:r>
            <w:r w:rsidR="00B13235" w:rsidRPr="007C2C7D">
              <w:rPr>
                <w:rFonts w:ascii="Times New Roman" w:hAnsi="Times New Roman" w:cs="Times New Roman"/>
                <w:sz w:val="28"/>
                <w:szCs w:val="28"/>
              </w:rPr>
              <w:t>6</w:t>
            </w:r>
            <w:r w:rsidRPr="007C2C7D">
              <w:rPr>
                <w:rFonts w:ascii="Times New Roman" w:hAnsi="Times New Roman" w:cs="Times New Roman"/>
                <w:sz w:val="28"/>
                <w:szCs w:val="28"/>
              </w:rPr>
              <w:t xml:space="preserve">.gada </w:t>
            </w:r>
          </w:p>
        </w:tc>
      </w:tr>
    </w:tbl>
    <w:p w:rsidR="00DC3FD2" w:rsidRPr="007C2C7D" w:rsidRDefault="00DC3FD2" w:rsidP="00411EE8">
      <w:pPr>
        <w:spacing w:after="0" w:line="240" w:lineRule="auto"/>
        <w:rPr>
          <w:rFonts w:ascii="Times New Roman" w:hAnsi="Times New Roman" w:cs="Times New Roman"/>
          <w:sz w:val="28"/>
          <w:szCs w:val="28"/>
        </w:rPr>
      </w:pPr>
    </w:p>
    <w:p w:rsidR="00DC3FD2" w:rsidRPr="007C2C7D" w:rsidRDefault="00DC3FD2" w:rsidP="00411EE8">
      <w:pPr>
        <w:widowControl w:val="0"/>
        <w:spacing w:after="0" w:line="240" w:lineRule="auto"/>
        <w:jc w:val="center"/>
        <w:outlineLvl w:val="1"/>
        <w:rPr>
          <w:rFonts w:ascii="Times New Roman" w:hAnsi="Times New Roman" w:cs="Times New Roman"/>
          <w:sz w:val="28"/>
          <w:szCs w:val="28"/>
        </w:rPr>
      </w:pPr>
      <w:r w:rsidRPr="007C2C7D">
        <w:rPr>
          <w:rFonts w:ascii="Times New Roman" w:hAnsi="Times New Roman" w:cs="Times New Roman"/>
          <w:sz w:val="28"/>
          <w:szCs w:val="28"/>
        </w:rPr>
        <w:t>§.</w:t>
      </w:r>
    </w:p>
    <w:p w:rsidR="00154833" w:rsidRPr="007C2C7D" w:rsidRDefault="0041454E" w:rsidP="00411EE8">
      <w:pPr>
        <w:widowControl w:val="0"/>
        <w:spacing w:after="0" w:line="240" w:lineRule="auto"/>
        <w:jc w:val="center"/>
        <w:outlineLvl w:val="1"/>
        <w:rPr>
          <w:rFonts w:ascii="Times New Roman" w:hAnsi="Times New Roman" w:cs="Times New Roman"/>
          <w:b/>
          <w:bCs/>
          <w:sz w:val="28"/>
          <w:szCs w:val="28"/>
        </w:rPr>
      </w:pPr>
      <w:r w:rsidRPr="007C2C7D">
        <w:rPr>
          <w:rFonts w:ascii="Times New Roman" w:hAnsi="Times New Roman" w:cs="Times New Roman"/>
          <w:sz w:val="28"/>
          <w:szCs w:val="28"/>
        </w:rPr>
        <w:t>Informatīvais ziņojumus</w:t>
      </w:r>
      <w:r w:rsidR="008A6939" w:rsidRPr="007C2C7D">
        <w:rPr>
          <w:rFonts w:ascii="Times New Roman" w:hAnsi="Times New Roman" w:cs="Times New Roman"/>
          <w:sz w:val="28"/>
          <w:szCs w:val="28"/>
        </w:rPr>
        <w:t xml:space="preserve"> “</w:t>
      </w:r>
      <w:r w:rsidR="00D06108" w:rsidRPr="007C2C7D">
        <w:rPr>
          <w:rFonts w:ascii="Times New Roman" w:hAnsi="Times New Roman" w:cs="Times New Roman"/>
          <w:sz w:val="28"/>
          <w:szCs w:val="28"/>
        </w:rPr>
        <w:t>Par likumprojekt</w:t>
      </w:r>
      <w:r w:rsidR="002735A7" w:rsidRPr="007C2C7D">
        <w:rPr>
          <w:rFonts w:ascii="Times New Roman" w:hAnsi="Times New Roman" w:cs="Times New Roman"/>
          <w:sz w:val="28"/>
          <w:szCs w:val="28"/>
        </w:rPr>
        <w:t>ā</w:t>
      </w:r>
      <w:r w:rsidR="00D06108" w:rsidRPr="007C2C7D">
        <w:rPr>
          <w:rFonts w:ascii="Times New Roman" w:hAnsi="Times New Roman" w:cs="Times New Roman"/>
          <w:sz w:val="28"/>
          <w:szCs w:val="28"/>
        </w:rPr>
        <w:t xml:space="preserve"> “Par valsts budžetu 2017.gadam” </w:t>
      </w:r>
      <w:r w:rsidR="002735A7" w:rsidRPr="007C2C7D">
        <w:rPr>
          <w:rFonts w:ascii="Times New Roman" w:hAnsi="Times New Roman" w:cs="Times New Roman"/>
          <w:sz w:val="28"/>
          <w:szCs w:val="28"/>
        </w:rPr>
        <w:t>p</w:t>
      </w:r>
      <w:r w:rsidR="00D06108" w:rsidRPr="007C2C7D">
        <w:rPr>
          <w:rFonts w:ascii="Times New Roman" w:hAnsi="Times New Roman" w:cs="Times New Roman"/>
          <w:sz w:val="28"/>
          <w:szCs w:val="28"/>
        </w:rPr>
        <w:t>edagogu darba samaksas reformas ieviešana</w:t>
      </w:r>
      <w:r w:rsidR="002735A7" w:rsidRPr="007C2C7D">
        <w:rPr>
          <w:rFonts w:ascii="Times New Roman" w:hAnsi="Times New Roman" w:cs="Times New Roman"/>
          <w:sz w:val="28"/>
          <w:szCs w:val="28"/>
        </w:rPr>
        <w:t>i</w:t>
      </w:r>
      <w:r w:rsidR="00D06108" w:rsidRPr="007C2C7D">
        <w:rPr>
          <w:rFonts w:ascii="Times New Roman" w:hAnsi="Times New Roman" w:cs="Times New Roman"/>
          <w:sz w:val="28"/>
          <w:szCs w:val="28"/>
        </w:rPr>
        <w:t xml:space="preserve"> plānotā finansējuma sadalījumu pa attiecīgajiem resoriem”</w:t>
      </w:r>
    </w:p>
    <w:p w:rsidR="00DC3FD2" w:rsidRPr="007C2C7D" w:rsidRDefault="00DC3FD2" w:rsidP="00411EE8">
      <w:pPr>
        <w:spacing w:after="0" w:line="240" w:lineRule="auto"/>
        <w:jc w:val="center"/>
        <w:rPr>
          <w:rFonts w:ascii="Times New Roman" w:hAnsi="Times New Roman" w:cs="Times New Roman"/>
          <w:sz w:val="28"/>
          <w:szCs w:val="28"/>
        </w:rPr>
      </w:pPr>
      <w:r w:rsidRPr="007C2C7D">
        <w:rPr>
          <w:rFonts w:ascii="Times New Roman" w:hAnsi="Times New Roman" w:cs="Times New Roman"/>
          <w:b/>
          <w:bCs/>
          <w:sz w:val="28"/>
          <w:szCs w:val="28"/>
        </w:rPr>
        <w:t>______________________________________________________</w:t>
      </w:r>
    </w:p>
    <w:p w:rsidR="00DC3FD2" w:rsidRPr="007C2C7D" w:rsidRDefault="00DC3FD2" w:rsidP="00411EE8">
      <w:pPr>
        <w:spacing w:after="0" w:line="240" w:lineRule="auto"/>
        <w:jc w:val="center"/>
        <w:rPr>
          <w:rFonts w:ascii="Times New Roman" w:hAnsi="Times New Roman" w:cs="Times New Roman"/>
          <w:sz w:val="28"/>
          <w:szCs w:val="28"/>
        </w:rPr>
      </w:pPr>
      <w:r w:rsidRPr="007C2C7D">
        <w:rPr>
          <w:rFonts w:ascii="Times New Roman" w:hAnsi="Times New Roman" w:cs="Times New Roman"/>
          <w:sz w:val="28"/>
          <w:szCs w:val="28"/>
        </w:rPr>
        <w:t>(…)</w:t>
      </w:r>
    </w:p>
    <w:p w:rsidR="00DB5710" w:rsidRPr="007C2C7D" w:rsidRDefault="00DB5710" w:rsidP="00411EE8">
      <w:pPr>
        <w:spacing w:after="0" w:line="240" w:lineRule="auto"/>
        <w:jc w:val="center"/>
        <w:rPr>
          <w:rFonts w:ascii="Times New Roman" w:hAnsi="Times New Roman" w:cs="Times New Roman"/>
          <w:sz w:val="28"/>
          <w:szCs w:val="28"/>
        </w:rPr>
      </w:pPr>
    </w:p>
    <w:p w:rsidR="00702D9B" w:rsidRPr="00865ED7" w:rsidRDefault="00702D9B" w:rsidP="0097218A">
      <w:pPr>
        <w:pStyle w:val="ListParagraph"/>
        <w:tabs>
          <w:tab w:val="left" w:pos="1134"/>
        </w:tabs>
        <w:spacing w:beforeLines="50" w:before="120" w:afterLines="50" w:after="120"/>
        <w:contextualSpacing w:val="0"/>
        <w:jc w:val="both"/>
        <w:rPr>
          <w:rFonts w:eastAsiaTheme="majorEastAsia"/>
          <w:szCs w:val="28"/>
        </w:rPr>
      </w:pPr>
      <w:r w:rsidRPr="00865ED7">
        <w:rPr>
          <w:rFonts w:eastAsiaTheme="majorEastAsia"/>
          <w:szCs w:val="28"/>
        </w:rPr>
        <w:t>1. </w:t>
      </w:r>
      <w:r w:rsidR="0041454E" w:rsidRPr="00865ED7">
        <w:rPr>
          <w:rFonts w:eastAsiaTheme="majorEastAsia"/>
          <w:szCs w:val="28"/>
        </w:rPr>
        <w:t xml:space="preserve">Pieņemt </w:t>
      </w:r>
      <w:r w:rsidR="00F94DE9" w:rsidRPr="00865ED7">
        <w:rPr>
          <w:rFonts w:eastAsiaTheme="majorEastAsia"/>
          <w:szCs w:val="28"/>
        </w:rPr>
        <w:t>zināšanai Izglītības un zinātnes ministrijas sniegto informāciju</w:t>
      </w:r>
      <w:r w:rsidR="0041454E" w:rsidRPr="00865ED7">
        <w:rPr>
          <w:rFonts w:eastAsiaTheme="majorEastAsia"/>
          <w:szCs w:val="28"/>
        </w:rPr>
        <w:t>.</w:t>
      </w:r>
    </w:p>
    <w:p w:rsidR="000457D1" w:rsidRPr="00865ED7" w:rsidRDefault="00702D9B" w:rsidP="0097218A">
      <w:pPr>
        <w:pStyle w:val="ListParagraph"/>
        <w:tabs>
          <w:tab w:val="left" w:pos="1134"/>
        </w:tabs>
        <w:spacing w:beforeLines="50" w:before="120" w:afterLines="50" w:after="120"/>
        <w:ind w:left="0" w:firstLine="720"/>
        <w:contextualSpacing w:val="0"/>
        <w:jc w:val="both"/>
        <w:rPr>
          <w:rFonts w:eastAsiaTheme="majorEastAsia"/>
          <w:szCs w:val="28"/>
        </w:rPr>
      </w:pPr>
      <w:r w:rsidRPr="00865ED7">
        <w:rPr>
          <w:rFonts w:eastAsiaTheme="majorEastAsia"/>
          <w:szCs w:val="28"/>
        </w:rPr>
        <w:t xml:space="preserve">2. Lai nodrošinātu </w:t>
      </w:r>
      <w:r w:rsidR="00A971CE" w:rsidRPr="00865ED7">
        <w:rPr>
          <w:rFonts w:eastAsiaTheme="majorEastAsia"/>
          <w:szCs w:val="28"/>
        </w:rPr>
        <w:t xml:space="preserve">2016.gada 1.septembrī uzsākto pedagogu darba samaksas reformu </w:t>
      </w:r>
      <w:r w:rsidRPr="00865ED7">
        <w:rPr>
          <w:rFonts w:eastAsiaTheme="majorEastAsia"/>
          <w:szCs w:val="28"/>
        </w:rPr>
        <w:t xml:space="preserve">2017.gadā un turpmāk, </w:t>
      </w:r>
      <w:r w:rsidR="0041454E" w:rsidRPr="00865ED7">
        <w:rPr>
          <w:rFonts w:eastAsiaTheme="majorEastAsia"/>
          <w:szCs w:val="28"/>
        </w:rPr>
        <w:t>atbalstīt finansēju</w:t>
      </w:r>
      <w:r w:rsidR="000457D1" w:rsidRPr="00865ED7">
        <w:rPr>
          <w:rFonts w:eastAsiaTheme="majorEastAsia"/>
          <w:szCs w:val="28"/>
        </w:rPr>
        <w:t>ma pārdali:</w:t>
      </w:r>
    </w:p>
    <w:p w:rsidR="0041454E" w:rsidRPr="00865ED7" w:rsidRDefault="000457D1" w:rsidP="0097218A">
      <w:pPr>
        <w:pStyle w:val="ListParagraph"/>
        <w:tabs>
          <w:tab w:val="left" w:pos="1134"/>
        </w:tabs>
        <w:spacing w:beforeLines="50" w:before="120" w:afterLines="50" w:after="120"/>
        <w:ind w:left="0" w:firstLine="720"/>
        <w:contextualSpacing w:val="0"/>
        <w:jc w:val="both"/>
        <w:rPr>
          <w:rFonts w:eastAsiaTheme="majorEastAsia"/>
          <w:szCs w:val="28"/>
        </w:rPr>
      </w:pPr>
      <w:r w:rsidRPr="00865ED7">
        <w:rPr>
          <w:rFonts w:eastAsiaTheme="majorEastAsia"/>
          <w:szCs w:val="28"/>
        </w:rPr>
        <w:t>2.1</w:t>
      </w:r>
      <w:r w:rsidR="00163607" w:rsidRPr="00865ED7">
        <w:rPr>
          <w:rFonts w:eastAsiaTheme="majorEastAsia"/>
          <w:szCs w:val="28"/>
        </w:rPr>
        <w:t>. </w:t>
      </w:r>
      <w:r w:rsidR="00F67D34" w:rsidRPr="00865ED7">
        <w:rPr>
          <w:rFonts w:eastAsiaTheme="majorEastAsia"/>
          <w:szCs w:val="28"/>
        </w:rPr>
        <w:t xml:space="preserve">no </w:t>
      </w:r>
      <w:r w:rsidR="0041454E" w:rsidRPr="00865ED7">
        <w:rPr>
          <w:rFonts w:eastAsiaTheme="majorEastAsia"/>
          <w:szCs w:val="28"/>
        </w:rPr>
        <w:t>valsts budžeta resora "74. Gadskārtējā valsts budžeta izpildes procesā pārdalāmais finansējums" programm</w:t>
      </w:r>
      <w:r w:rsidR="007B3AC0" w:rsidRPr="00865ED7">
        <w:rPr>
          <w:rFonts w:eastAsiaTheme="majorEastAsia"/>
          <w:szCs w:val="28"/>
        </w:rPr>
        <w:t>a</w:t>
      </w:r>
      <w:r w:rsidR="00746F13" w:rsidRPr="00865ED7">
        <w:rPr>
          <w:rFonts w:eastAsiaTheme="majorEastAsia"/>
          <w:szCs w:val="28"/>
        </w:rPr>
        <w:t>s</w:t>
      </w:r>
      <w:r w:rsidR="0041454E" w:rsidRPr="00865ED7">
        <w:rPr>
          <w:rFonts w:eastAsiaTheme="majorEastAsia"/>
          <w:szCs w:val="28"/>
        </w:rPr>
        <w:t xml:space="preserve"> 06.00.00 "Pedagogu darba samaksas reformas ieviešanas finansējums", </w:t>
      </w:r>
      <w:r w:rsidR="00B57E05" w:rsidRPr="00865ED7">
        <w:rPr>
          <w:rFonts w:eastAsiaTheme="majorEastAsia"/>
          <w:szCs w:val="28"/>
        </w:rPr>
        <w:t xml:space="preserve">samazinot </w:t>
      </w:r>
      <w:r w:rsidR="0041454E" w:rsidRPr="00865ED7">
        <w:rPr>
          <w:rFonts w:eastAsiaTheme="majorEastAsia"/>
          <w:szCs w:val="28"/>
        </w:rPr>
        <w:t xml:space="preserve">vispārējā kārtībā sadalāmo dotāciju no vispārējiem ieņēmumiem un izdevumus </w:t>
      </w:r>
      <w:r w:rsidR="00E17D6A" w:rsidRPr="00865ED7">
        <w:rPr>
          <w:rFonts w:eastAsiaTheme="majorEastAsia"/>
          <w:szCs w:val="28"/>
        </w:rPr>
        <w:t>subsīdij</w:t>
      </w:r>
      <w:r w:rsidR="00E17D6A">
        <w:rPr>
          <w:rFonts w:eastAsiaTheme="majorEastAsia"/>
          <w:szCs w:val="28"/>
        </w:rPr>
        <w:t>ām</w:t>
      </w:r>
      <w:r w:rsidR="00E17D6A" w:rsidRPr="00865ED7">
        <w:rPr>
          <w:rFonts w:eastAsiaTheme="majorEastAsia"/>
          <w:szCs w:val="28"/>
        </w:rPr>
        <w:t xml:space="preserve"> un dotācij</w:t>
      </w:r>
      <w:r w:rsidR="00E17D6A">
        <w:rPr>
          <w:rFonts w:eastAsiaTheme="majorEastAsia"/>
          <w:szCs w:val="28"/>
        </w:rPr>
        <w:t>ām</w:t>
      </w:r>
      <w:r w:rsidR="00E17D6A" w:rsidRPr="00865ED7">
        <w:rPr>
          <w:rFonts w:eastAsiaTheme="majorEastAsia"/>
          <w:szCs w:val="28"/>
        </w:rPr>
        <w:t xml:space="preserve"> </w:t>
      </w:r>
      <w:r w:rsidR="0041454E" w:rsidRPr="00865ED7">
        <w:rPr>
          <w:rFonts w:eastAsiaTheme="majorEastAsia"/>
          <w:szCs w:val="28"/>
        </w:rPr>
        <w:t xml:space="preserve">2017.gadā </w:t>
      </w:r>
      <w:r w:rsidR="00356331" w:rsidRPr="00865ED7">
        <w:rPr>
          <w:rFonts w:eastAsiaTheme="majorEastAsia"/>
          <w:szCs w:val="28"/>
        </w:rPr>
        <w:t>un turpmāk 31 521 704 </w:t>
      </w:r>
      <w:r w:rsidR="00BF111A" w:rsidRPr="00865ED7">
        <w:rPr>
          <w:rFonts w:eastAsiaTheme="majorEastAsia"/>
          <w:i/>
          <w:szCs w:val="28"/>
        </w:rPr>
        <w:t>euro</w:t>
      </w:r>
      <w:r w:rsidR="00F67D34" w:rsidRPr="00865ED7">
        <w:rPr>
          <w:rFonts w:eastAsiaTheme="majorEastAsia"/>
          <w:szCs w:val="28"/>
        </w:rPr>
        <w:t xml:space="preserve"> apmērā</w:t>
      </w:r>
      <w:r w:rsidR="00A16AAA" w:rsidRPr="00865ED7">
        <w:rPr>
          <w:rFonts w:eastAsiaTheme="majorEastAsia"/>
          <w:szCs w:val="28"/>
        </w:rPr>
        <w:t>,</w:t>
      </w:r>
      <w:r w:rsidR="003E08CC" w:rsidRPr="00865ED7">
        <w:rPr>
          <w:rFonts w:eastAsiaTheme="majorEastAsia"/>
          <w:szCs w:val="28"/>
        </w:rPr>
        <w:t xml:space="preserve"> </w:t>
      </w:r>
      <w:r w:rsidR="00F67D34" w:rsidRPr="00865ED7">
        <w:rPr>
          <w:rFonts w:eastAsiaTheme="majorEastAsia"/>
          <w:szCs w:val="28"/>
        </w:rPr>
        <w:t>uz</w:t>
      </w:r>
      <w:r w:rsidR="00A16AAA" w:rsidRPr="00865ED7">
        <w:rPr>
          <w:rFonts w:eastAsiaTheme="majorEastAsia"/>
          <w:szCs w:val="28"/>
        </w:rPr>
        <w:t>:</w:t>
      </w:r>
      <w:r w:rsidR="00746F13" w:rsidRPr="00865ED7">
        <w:rPr>
          <w:rFonts w:eastAsiaTheme="majorEastAsia"/>
          <w:szCs w:val="28"/>
        </w:rPr>
        <w:t xml:space="preserve"> </w:t>
      </w:r>
    </w:p>
    <w:p w:rsidR="0041454E" w:rsidRPr="00865ED7" w:rsidRDefault="00F67D34" w:rsidP="0097218A">
      <w:pPr>
        <w:pStyle w:val="ListParagraph"/>
        <w:tabs>
          <w:tab w:val="left" w:pos="1134"/>
        </w:tabs>
        <w:spacing w:beforeLines="50" w:before="120" w:afterLines="50" w:after="120"/>
        <w:ind w:left="0" w:firstLine="720"/>
        <w:contextualSpacing w:val="0"/>
        <w:jc w:val="both"/>
        <w:rPr>
          <w:rFonts w:eastAsiaTheme="majorEastAsia"/>
          <w:szCs w:val="28"/>
        </w:rPr>
      </w:pPr>
      <w:r w:rsidRPr="00865ED7">
        <w:rPr>
          <w:rFonts w:eastAsiaTheme="majorEastAsia"/>
          <w:szCs w:val="28"/>
        </w:rPr>
        <w:t xml:space="preserve">2.1.1. </w:t>
      </w:r>
      <w:r w:rsidR="007B30E9" w:rsidRPr="00865ED7">
        <w:rPr>
          <w:rFonts w:eastAsiaTheme="majorEastAsia"/>
          <w:szCs w:val="28"/>
        </w:rPr>
        <w:t>b</w:t>
      </w:r>
      <w:r w:rsidR="0041454E" w:rsidRPr="00865ED7">
        <w:rPr>
          <w:rFonts w:eastAsiaTheme="majorEastAsia"/>
          <w:szCs w:val="28"/>
        </w:rPr>
        <w:t>udžeta resora "62. Mērķdotācijas pašvaldībām":</w:t>
      </w:r>
    </w:p>
    <w:p w:rsidR="00411EE8" w:rsidRPr="00865ED7" w:rsidRDefault="007B30E9"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w:t>
      </w:r>
      <w:r w:rsidR="00F67D34" w:rsidRPr="00865ED7">
        <w:rPr>
          <w:rFonts w:ascii="Times New Roman" w:eastAsiaTheme="majorEastAsia" w:hAnsi="Times New Roman" w:cs="Times New Roman"/>
          <w:sz w:val="28"/>
          <w:szCs w:val="28"/>
        </w:rPr>
        <w:t>1</w:t>
      </w:r>
      <w:r w:rsidRPr="00865ED7">
        <w:rPr>
          <w:rFonts w:ascii="Times New Roman" w:eastAsiaTheme="majorEastAsia" w:hAnsi="Times New Roman" w:cs="Times New Roman"/>
          <w:sz w:val="28"/>
          <w:szCs w:val="28"/>
        </w:rPr>
        <w:t>.1.</w:t>
      </w:r>
      <w:r w:rsidR="00F67D34" w:rsidRPr="00865ED7">
        <w:rPr>
          <w:rFonts w:ascii="Times New Roman" w:eastAsiaTheme="majorEastAsia" w:hAnsi="Times New Roman" w:cs="Times New Roman"/>
          <w:sz w:val="28"/>
          <w:szCs w:val="28"/>
        </w:rPr>
        <w:t>1.</w:t>
      </w:r>
      <w:r w:rsidR="00163607" w:rsidRPr="00865ED7">
        <w:rPr>
          <w:rFonts w:ascii="Times New Roman" w:eastAsiaTheme="majorEastAsia" w:hAnsi="Times New Roman" w:cs="Times New Roman"/>
          <w:sz w:val="28"/>
          <w:szCs w:val="28"/>
        </w:rPr>
        <w:t> </w:t>
      </w:r>
      <w:r w:rsidR="00F67D34" w:rsidRPr="00865ED7">
        <w:rPr>
          <w:rFonts w:ascii="Times New Roman" w:eastAsiaTheme="majorEastAsia" w:hAnsi="Times New Roman" w:cs="Times New Roman"/>
          <w:sz w:val="28"/>
          <w:szCs w:val="28"/>
        </w:rPr>
        <w:t xml:space="preserve">budžeta </w:t>
      </w:r>
      <w:r w:rsidR="00B57E05" w:rsidRPr="00865ED7">
        <w:rPr>
          <w:rFonts w:ascii="Times New Roman" w:eastAsiaTheme="majorEastAsia" w:hAnsi="Times New Roman" w:cs="Times New Roman"/>
          <w:sz w:val="28"/>
          <w:szCs w:val="28"/>
        </w:rPr>
        <w:t>programm</w:t>
      </w:r>
      <w:r w:rsidR="00F67D34" w:rsidRPr="00865ED7">
        <w:rPr>
          <w:rFonts w:ascii="Times New Roman" w:eastAsiaTheme="majorEastAsia" w:hAnsi="Times New Roman" w:cs="Times New Roman"/>
          <w:sz w:val="28"/>
          <w:szCs w:val="28"/>
        </w:rPr>
        <w:t>u</w:t>
      </w:r>
      <w:r w:rsidR="00B57E05" w:rsidRPr="00865ED7">
        <w:rPr>
          <w:rFonts w:ascii="Times New Roman" w:eastAsiaTheme="majorEastAsia" w:hAnsi="Times New Roman" w:cs="Times New Roman"/>
          <w:sz w:val="28"/>
          <w:szCs w:val="28"/>
        </w:rPr>
        <w:t xml:space="preserve"> </w:t>
      </w:r>
      <w:r w:rsidR="00F67D34" w:rsidRPr="00865ED7">
        <w:rPr>
          <w:rFonts w:ascii="Times New Roman" w:eastAsiaTheme="majorEastAsia" w:hAnsi="Times New Roman" w:cs="Times New Roman"/>
          <w:sz w:val="28"/>
          <w:szCs w:val="28"/>
        </w:rPr>
        <w:t xml:space="preserve">05.00.00 "Mērķdotācijas pašvaldībām – pašvaldību izglītības iestāžu pedagogu darba samaksai un valsts sociālās apdrošināšanas obligātajām iemaksām", palielinot vispārējā kārtībā sadalāmo dotāciju no vispārējiem ieņēmumiem un izdevumus </w:t>
      </w:r>
      <w:r w:rsidR="00E17D6A" w:rsidRPr="00865ED7">
        <w:rPr>
          <w:rFonts w:ascii="Times New Roman" w:hAnsi="Times New Roman" w:cs="Times New Roman"/>
          <w:sz w:val="28"/>
          <w:szCs w:val="28"/>
        </w:rPr>
        <w:t>valsts budžeta uzturēšanas izdevumu transferti</w:t>
      </w:r>
      <w:r w:rsidR="00E17D6A">
        <w:rPr>
          <w:rFonts w:ascii="Times New Roman" w:hAnsi="Times New Roman" w:cs="Times New Roman"/>
          <w:sz w:val="28"/>
          <w:szCs w:val="28"/>
        </w:rPr>
        <w:t>em</w:t>
      </w:r>
      <w:r w:rsidR="00E17D6A" w:rsidRPr="00865ED7">
        <w:rPr>
          <w:rFonts w:ascii="Times New Roman" w:hAnsi="Times New Roman" w:cs="Times New Roman"/>
          <w:sz w:val="28"/>
          <w:szCs w:val="28"/>
        </w:rPr>
        <w:t xml:space="preserve"> pašvaldībām noteiktam mērķim</w:t>
      </w:r>
      <w:r w:rsidR="00E17D6A" w:rsidRPr="00865ED7">
        <w:rPr>
          <w:rFonts w:ascii="Times New Roman" w:eastAsiaTheme="majorEastAsia" w:hAnsi="Times New Roman" w:cs="Times New Roman"/>
          <w:sz w:val="28"/>
          <w:szCs w:val="28"/>
        </w:rPr>
        <w:t xml:space="preserve"> </w:t>
      </w:r>
      <w:r w:rsidR="00BC01DC" w:rsidRPr="00865ED7">
        <w:rPr>
          <w:rFonts w:ascii="Times New Roman" w:eastAsiaTheme="majorEastAsia" w:hAnsi="Times New Roman" w:cs="Times New Roman"/>
          <w:sz w:val="28"/>
          <w:szCs w:val="28"/>
        </w:rPr>
        <w:t>9</w:t>
      </w:r>
      <w:r w:rsidR="00214A49" w:rsidRPr="00865ED7">
        <w:rPr>
          <w:rFonts w:ascii="Times New Roman" w:eastAsiaTheme="majorEastAsia" w:hAnsi="Times New Roman" w:cs="Times New Roman"/>
          <w:sz w:val="28"/>
          <w:szCs w:val="28"/>
        </w:rPr>
        <w:t> </w:t>
      </w:r>
      <w:r w:rsidR="00BC01DC" w:rsidRPr="00865ED7">
        <w:rPr>
          <w:rFonts w:ascii="Times New Roman" w:eastAsiaTheme="majorEastAsia" w:hAnsi="Times New Roman" w:cs="Times New Roman"/>
          <w:sz w:val="28"/>
          <w:szCs w:val="28"/>
        </w:rPr>
        <w:t>073</w:t>
      </w:r>
      <w:r w:rsidR="00214A49" w:rsidRPr="00865ED7">
        <w:rPr>
          <w:rFonts w:ascii="Times New Roman" w:eastAsiaTheme="majorEastAsia" w:hAnsi="Times New Roman" w:cs="Times New Roman"/>
          <w:sz w:val="28"/>
          <w:szCs w:val="28"/>
        </w:rPr>
        <w:t> </w:t>
      </w:r>
      <w:r w:rsidR="00BC01DC" w:rsidRPr="00865ED7">
        <w:rPr>
          <w:rFonts w:ascii="Times New Roman" w:eastAsiaTheme="majorEastAsia" w:hAnsi="Times New Roman" w:cs="Times New Roman"/>
          <w:sz w:val="28"/>
          <w:szCs w:val="28"/>
        </w:rPr>
        <w:t>614</w:t>
      </w:r>
      <w:r w:rsidR="00214A49"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F67D34" w:rsidRPr="00865ED7">
        <w:rPr>
          <w:rFonts w:ascii="Times New Roman" w:eastAsiaTheme="majorEastAsia" w:hAnsi="Times New Roman" w:cs="Times New Roman"/>
          <w:sz w:val="28"/>
          <w:szCs w:val="28"/>
        </w:rPr>
        <w:t xml:space="preserve"> apmērā</w:t>
      </w:r>
      <w:r w:rsidR="00214A49" w:rsidRPr="00865ED7">
        <w:rPr>
          <w:rFonts w:ascii="Times New Roman" w:eastAsiaTheme="majorEastAsia" w:hAnsi="Times New Roman" w:cs="Times New Roman"/>
          <w:sz w:val="28"/>
          <w:szCs w:val="28"/>
        </w:rPr>
        <w:t> </w:t>
      </w:r>
      <w:r w:rsidR="00F67D34" w:rsidRPr="00865ED7">
        <w:rPr>
          <w:rFonts w:ascii="Times New Roman" w:eastAsiaTheme="majorEastAsia" w:hAnsi="Times New Roman" w:cs="Times New Roman"/>
          <w:sz w:val="28"/>
          <w:szCs w:val="28"/>
        </w:rPr>
        <w:t xml:space="preserve">2017.gadā, </w:t>
      </w:r>
      <w:r w:rsidR="00BC01DC" w:rsidRPr="00865ED7">
        <w:rPr>
          <w:rFonts w:ascii="Times New Roman" w:eastAsiaTheme="majorEastAsia" w:hAnsi="Times New Roman" w:cs="Times New Roman"/>
          <w:sz w:val="28"/>
          <w:szCs w:val="28"/>
        </w:rPr>
        <w:t>2</w:t>
      </w:r>
      <w:r w:rsidR="00214A49" w:rsidRPr="00865ED7">
        <w:rPr>
          <w:rFonts w:ascii="Times New Roman" w:eastAsiaTheme="majorEastAsia" w:hAnsi="Times New Roman" w:cs="Times New Roman"/>
          <w:sz w:val="28"/>
          <w:szCs w:val="28"/>
        </w:rPr>
        <w:t> </w:t>
      </w:r>
      <w:r w:rsidR="00BC01DC" w:rsidRPr="00865ED7">
        <w:rPr>
          <w:rFonts w:ascii="Times New Roman" w:eastAsiaTheme="majorEastAsia" w:hAnsi="Times New Roman" w:cs="Times New Roman"/>
          <w:sz w:val="28"/>
          <w:szCs w:val="28"/>
        </w:rPr>
        <w:t>958</w:t>
      </w:r>
      <w:r w:rsidR="00214A49" w:rsidRPr="00865ED7">
        <w:rPr>
          <w:rFonts w:ascii="Times New Roman" w:eastAsiaTheme="majorEastAsia" w:hAnsi="Times New Roman" w:cs="Times New Roman"/>
          <w:sz w:val="28"/>
          <w:szCs w:val="28"/>
        </w:rPr>
        <w:t> </w:t>
      </w:r>
      <w:r w:rsidR="00BC01DC" w:rsidRPr="00865ED7">
        <w:rPr>
          <w:rFonts w:ascii="Times New Roman" w:eastAsiaTheme="majorEastAsia" w:hAnsi="Times New Roman" w:cs="Times New Roman"/>
          <w:sz w:val="28"/>
          <w:szCs w:val="28"/>
        </w:rPr>
        <w:t>669</w:t>
      </w:r>
      <w:r w:rsidR="00214A49"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F67D34" w:rsidRPr="00865ED7">
        <w:rPr>
          <w:rFonts w:ascii="Times New Roman" w:eastAsiaTheme="majorEastAsia" w:hAnsi="Times New Roman" w:cs="Times New Roman"/>
          <w:sz w:val="28"/>
          <w:szCs w:val="28"/>
        </w:rPr>
        <w:t xml:space="preserve"> apmērā 2018.gadā un turpmāk</w:t>
      </w:r>
      <w:r w:rsidR="00B57E05" w:rsidRPr="00865ED7">
        <w:rPr>
          <w:rFonts w:ascii="Times New Roman" w:eastAsiaTheme="majorEastAsia" w:hAnsi="Times New Roman" w:cs="Times New Roman"/>
          <w:sz w:val="28"/>
          <w:szCs w:val="28"/>
        </w:rPr>
        <w:t>;</w:t>
      </w:r>
    </w:p>
    <w:p w:rsidR="00F67D34" w:rsidRPr="00865ED7" w:rsidRDefault="00163607"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w:t>
      </w:r>
      <w:r w:rsidR="00F67D34" w:rsidRPr="00865ED7">
        <w:rPr>
          <w:rFonts w:ascii="Times New Roman" w:eastAsiaTheme="majorEastAsia" w:hAnsi="Times New Roman" w:cs="Times New Roman"/>
          <w:sz w:val="28"/>
          <w:szCs w:val="28"/>
        </w:rPr>
        <w:t>1</w:t>
      </w:r>
      <w:r w:rsidRPr="00865ED7">
        <w:rPr>
          <w:rFonts w:ascii="Times New Roman" w:eastAsiaTheme="majorEastAsia" w:hAnsi="Times New Roman" w:cs="Times New Roman"/>
          <w:sz w:val="28"/>
          <w:szCs w:val="28"/>
        </w:rPr>
        <w:t>.</w:t>
      </w:r>
      <w:r w:rsidR="00F67D34" w:rsidRPr="00865ED7">
        <w:rPr>
          <w:rFonts w:ascii="Times New Roman" w:eastAsiaTheme="majorEastAsia" w:hAnsi="Times New Roman" w:cs="Times New Roman"/>
          <w:sz w:val="28"/>
          <w:szCs w:val="28"/>
        </w:rPr>
        <w:t>1.</w:t>
      </w:r>
      <w:r w:rsidRPr="00865ED7">
        <w:rPr>
          <w:rFonts w:ascii="Times New Roman" w:eastAsiaTheme="majorEastAsia" w:hAnsi="Times New Roman" w:cs="Times New Roman"/>
          <w:sz w:val="28"/>
          <w:szCs w:val="28"/>
        </w:rPr>
        <w:t>2. </w:t>
      </w:r>
      <w:r w:rsidR="00F67D34" w:rsidRPr="00865ED7">
        <w:rPr>
          <w:rFonts w:ascii="Times New Roman" w:eastAsiaTheme="majorEastAsia" w:hAnsi="Times New Roman" w:cs="Times New Roman"/>
          <w:sz w:val="28"/>
          <w:szCs w:val="28"/>
        </w:rPr>
        <w:t xml:space="preserve">budžeta programmu 10.00.00 "Mērķdotācijas pašvaldībām – pašvaldību izglītības iestādēs bērnu no piecu gadu vecuma izglītošanā nodarbināto pedagogu darba samaksai un valsts sociālās apdrošināšanas obligātajām iemaksām", palielinot vispārējā kārtībā sadalāmo dotāciju no vispārējiem ieņēmumiem un izdevumus </w:t>
      </w:r>
      <w:r w:rsidR="00E17D6A" w:rsidRPr="00865ED7">
        <w:rPr>
          <w:rFonts w:ascii="Times New Roman" w:hAnsi="Times New Roman" w:cs="Times New Roman"/>
          <w:sz w:val="28"/>
          <w:szCs w:val="28"/>
        </w:rPr>
        <w:t>valsts budžeta uzturēšanas izdevumu transferti</w:t>
      </w:r>
      <w:r w:rsidR="00E17D6A">
        <w:rPr>
          <w:rFonts w:ascii="Times New Roman" w:hAnsi="Times New Roman" w:cs="Times New Roman"/>
          <w:sz w:val="28"/>
          <w:szCs w:val="28"/>
        </w:rPr>
        <w:t>em</w:t>
      </w:r>
      <w:r w:rsidR="00E17D6A" w:rsidRPr="00865ED7">
        <w:rPr>
          <w:rFonts w:ascii="Times New Roman" w:hAnsi="Times New Roman" w:cs="Times New Roman"/>
          <w:sz w:val="28"/>
          <w:szCs w:val="28"/>
        </w:rPr>
        <w:t xml:space="preserve"> pašvaldībām noteiktam mērķim</w:t>
      </w:r>
      <w:r w:rsidR="00E17D6A" w:rsidRPr="00865ED7">
        <w:rPr>
          <w:rFonts w:ascii="Times New Roman" w:eastAsiaTheme="majorEastAsia" w:hAnsi="Times New Roman" w:cs="Times New Roman"/>
          <w:sz w:val="28"/>
          <w:szCs w:val="28"/>
        </w:rPr>
        <w:t xml:space="preserve"> </w:t>
      </w:r>
      <w:r w:rsidR="00BC01DC" w:rsidRPr="00865ED7">
        <w:rPr>
          <w:rFonts w:ascii="Times New Roman" w:eastAsiaTheme="majorEastAsia" w:hAnsi="Times New Roman" w:cs="Times New Roman"/>
          <w:sz w:val="28"/>
          <w:szCs w:val="28"/>
        </w:rPr>
        <w:t>4</w:t>
      </w:r>
      <w:r w:rsidR="00C509B9" w:rsidRPr="00865ED7">
        <w:rPr>
          <w:rFonts w:ascii="Times New Roman" w:eastAsiaTheme="majorEastAsia" w:hAnsi="Times New Roman" w:cs="Times New Roman"/>
          <w:sz w:val="28"/>
          <w:szCs w:val="28"/>
        </w:rPr>
        <w:t> </w:t>
      </w:r>
      <w:r w:rsidR="00BC01DC" w:rsidRPr="00865ED7">
        <w:rPr>
          <w:rFonts w:ascii="Times New Roman" w:eastAsiaTheme="majorEastAsia" w:hAnsi="Times New Roman" w:cs="Times New Roman"/>
          <w:sz w:val="28"/>
          <w:szCs w:val="28"/>
        </w:rPr>
        <w:t>726</w:t>
      </w:r>
      <w:r w:rsidR="00C509B9" w:rsidRPr="00865ED7">
        <w:rPr>
          <w:rFonts w:ascii="Times New Roman" w:eastAsiaTheme="majorEastAsia" w:hAnsi="Times New Roman" w:cs="Times New Roman"/>
          <w:sz w:val="28"/>
          <w:szCs w:val="28"/>
        </w:rPr>
        <w:t> </w:t>
      </w:r>
      <w:r w:rsidR="00BC01DC" w:rsidRPr="00865ED7">
        <w:rPr>
          <w:rFonts w:ascii="Times New Roman" w:eastAsiaTheme="majorEastAsia" w:hAnsi="Times New Roman" w:cs="Times New Roman"/>
          <w:sz w:val="28"/>
          <w:szCs w:val="28"/>
        </w:rPr>
        <w:t>404</w:t>
      </w:r>
      <w:r w:rsidR="00C509B9"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F67D34" w:rsidRPr="00865ED7">
        <w:rPr>
          <w:rFonts w:ascii="Times New Roman" w:eastAsiaTheme="majorEastAsia" w:hAnsi="Times New Roman" w:cs="Times New Roman"/>
          <w:sz w:val="28"/>
          <w:szCs w:val="28"/>
        </w:rPr>
        <w:t xml:space="preserve"> apmērā 2017.gadā</w:t>
      </w:r>
      <w:r w:rsidR="00090FDB" w:rsidRPr="00865ED7">
        <w:rPr>
          <w:rFonts w:ascii="Times New Roman" w:eastAsiaTheme="majorEastAsia" w:hAnsi="Times New Roman" w:cs="Times New Roman"/>
          <w:sz w:val="28"/>
          <w:szCs w:val="28"/>
        </w:rPr>
        <w:t xml:space="preserve">, </w:t>
      </w:r>
      <w:r w:rsidR="00BC01DC" w:rsidRPr="00865ED7">
        <w:rPr>
          <w:rFonts w:ascii="Times New Roman" w:eastAsiaTheme="majorEastAsia" w:hAnsi="Times New Roman" w:cs="Times New Roman"/>
          <w:sz w:val="28"/>
          <w:szCs w:val="28"/>
        </w:rPr>
        <w:t>6</w:t>
      </w:r>
      <w:r w:rsidR="00C509B9" w:rsidRPr="00865ED7">
        <w:rPr>
          <w:rFonts w:ascii="Times New Roman" w:eastAsiaTheme="majorEastAsia" w:hAnsi="Times New Roman" w:cs="Times New Roman"/>
          <w:sz w:val="28"/>
          <w:szCs w:val="28"/>
        </w:rPr>
        <w:t> </w:t>
      </w:r>
      <w:r w:rsidR="00BC01DC" w:rsidRPr="00865ED7">
        <w:rPr>
          <w:rFonts w:ascii="Times New Roman" w:eastAsiaTheme="majorEastAsia" w:hAnsi="Times New Roman" w:cs="Times New Roman"/>
          <w:sz w:val="28"/>
          <w:szCs w:val="28"/>
        </w:rPr>
        <w:t>210</w:t>
      </w:r>
      <w:r w:rsidR="00C509B9" w:rsidRPr="00865ED7">
        <w:rPr>
          <w:rFonts w:ascii="Times New Roman" w:eastAsiaTheme="majorEastAsia" w:hAnsi="Times New Roman" w:cs="Times New Roman"/>
          <w:sz w:val="28"/>
          <w:szCs w:val="28"/>
        </w:rPr>
        <w:t> </w:t>
      </w:r>
      <w:r w:rsidR="00BC01DC" w:rsidRPr="00865ED7">
        <w:rPr>
          <w:rFonts w:ascii="Times New Roman" w:eastAsiaTheme="majorEastAsia" w:hAnsi="Times New Roman" w:cs="Times New Roman"/>
          <w:sz w:val="28"/>
          <w:szCs w:val="28"/>
        </w:rPr>
        <w:t>300</w:t>
      </w:r>
      <w:r w:rsidR="00C509B9"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090FDB" w:rsidRPr="00865ED7">
        <w:rPr>
          <w:rFonts w:ascii="Times New Roman" w:eastAsiaTheme="majorEastAsia" w:hAnsi="Times New Roman" w:cs="Times New Roman"/>
          <w:sz w:val="28"/>
          <w:szCs w:val="28"/>
        </w:rPr>
        <w:t xml:space="preserve"> apmērā 2018.gadā un turpmāk</w:t>
      </w:r>
      <w:r w:rsidR="00AF0420">
        <w:rPr>
          <w:rFonts w:ascii="Times New Roman" w:eastAsiaTheme="majorEastAsia" w:hAnsi="Times New Roman" w:cs="Times New Roman"/>
          <w:sz w:val="28"/>
          <w:szCs w:val="28"/>
        </w:rPr>
        <w:t>.</w:t>
      </w:r>
    </w:p>
    <w:p w:rsidR="000457D1" w:rsidRPr="00865ED7" w:rsidRDefault="000457D1"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w:t>
      </w:r>
      <w:r w:rsidR="00F67D34" w:rsidRPr="00865ED7">
        <w:rPr>
          <w:rFonts w:ascii="Times New Roman" w:eastAsiaTheme="majorEastAsia" w:hAnsi="Times New Roman" w:cs="Times New Roman"/>
          <w:sz w:val="28"/>
          <w:szCs w:val="28"/>
        </w:rPr>
        <w:t>1.2</w:t>
      </w:r>
      <w:r w:rsidRPr="00865ED7">
        <w:rPr>
          <w:rFonts w:ascii="Times New Roman" w:eastAsiaTheme="majorEastAsia" w:hAnsi="Times New Roman" w:cs="Times New Roman"/>
          <w:sz w:val="28"/>
          <w:szCs w:val="28"/>
        </w:rPr>
        <w:t>.</w:t>
      </w:r>
      <w:r w:rsidR="00163607" w:rsidRPr="00865ED7">
        <w:rPr>
          <w:rFonts w:ascii="Times New Roman" w:eastAsiaTheme="majorEastAsia" w:hAnsi="Times New Roman" w:cs="Times New Roman"/>
          <w:sz w:val="28"/>
          <w:szCs w:val="28"/>
        </w:rPr>
        <w:t> </w:t>
      </w:r>
      <w:r w:rsidRPr="00865ED7">
        <w:rPr>
          <w:rFonts w:ascii="Times New Roman" w:eastAsiaTheme="majorEastAsia" w:hAnsi="Times New Roman" w:cs="Times New Roman"/>
          <w:sz w:val="28"/>
          <w:szCs w:val="28"/>
        </w:rPr>
        <w:t>Izglītības un zinātnes ministrijas:</w:t>
      </w:r>
    </w:p>
    <w:p w:rsidR="00DF5AF0" w:rsidRPr="00865ED7" w:rsidRDefault="000457D1"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w:t>
      </w:r>
      <w:r w:rsidR="00F67D34" w:rsidRPr="00865ED7">
        <w:rPr>
          <w:rFonts w:ascii="Times New Roman" w:eastAsiaTheme="majorEastAsia" w:hAnsi="Times New Roman" w:cs="Times New Roman"/>
          <w:sz w:val="28"/>
          <w:szCs w:val="28"/>
        </w:rPr>
        <w:t>1</w:t>
      </w:r>
      <w:r w:rsidR="00936C66" w:rsidRPr="00865ED7">
        <w:rPr>
          <w:rFonts w:ascii="Times New Roman" w:eastAsiaTheme="majorEastAsia" w:hAnsi="Times New Roman" w:cs="Times New Roman"/>
          <w:sz w:val="28"/>
          <w:szCs w:val="28"/>
        </w:rPr>
        <w:t>.</w:t>
      </w:r>
      <w:r w:rsidR="00F67D34" w:rsidRPr="00865ED7">
        <w:rPr>
          <w:rFonts w:ascii="Times New Roman" w:eastAsiaTheme="majorEastAsia" w:hAnsi="Times New Roman" w:cs="Times New Roman"/>
          <w:sz w:val="28"/>
          <w:szCs w:val="28"/>
        </w:rPr>
        <w:t>2</w:t>
      </w:r>
      <w:r w:rsidR="00936C66" w:rsidRPr="00865ED7">
        <w:rPr>
          <w:rFonts w:ascii="Times New Roman" w:eastAsiaTheme="majorEastAsia" w:hAnsi="Times New Roman" w:cs="Times New Roman"/>
          <w:sz w:val="28"/>
          <w:szCs w:val="28"/>
        </w:rPr>
        <w:t>.</w:t>
      </w:r>
      <w:r w:rsidR="00F67D34" w:rsidRPr="00865ED7">
        <w:rPr>
          <w:rFonts w:ascii="Times New Roman" w:eastAsiaTheme="majorEastAsia" w:hAnsi="Times New Roman" w:cs="Times New Roman"/>
          <w:sz w:val="28"/>
          <w:szCs w:val="28"/>
        </w:rPr>
        <w:t>1.</w:t>
      </w:r>
      <w:r w:rsidR="00936C66" w:rsidRPr="00865ED7">
        <w:rPr>
          <w:rFonts w:ascii="Times New Roman" w:eastAsiaTheme="majorEastAsia" w:hAnsi="Times New Roman" w:cs="Times New Roman"/>
          <w:sz w:val="28"/>
          <w:szCs w:val="28"/>
        </w:rPr>
        <w:t> </w:t>
      </w:r>
      <w:r w:rsidR="00F67D34" w:rsidRPr="00865ED7">
        <w:rPr>
          <w:rFonts w:ascii="Times New Roman" w:eastAsiaTheme="majorEastAsia" w:hAnsi="Times New Roman" w:cs="Times New Roman"/>
          <w:sz w:val="28"/>
          <w:szCs w:val="28"/>
        </w:rPr>
        <w:t xml:space="preserve">budžeta </w:t>
      </w:r>
      <w:r w:rsidRPr="00865ED7">
        <w:rPr>
          <w:rFonts w:ascii="Times New Roman" w:eastAsiaTheme="majorEastAsia" w:hAnsi="Times New Roman" w:cs="Times New Roman"/>
          <w:sz w:val="28"/>
          <w:szCs w:val="28"/>
        </w:rPr>
        <w:t>apakšprogramm</w:t>
      </w:r>
      <w:r w:rsidR="00F67D34" w:rsidRPr="00865ED7">
        <w:rPr>
          <w:rFonts w:ascii="Times New Roman" w:eastAsiaTheme="majorEastAsia" w:hAnsi="Times New Roman" w:cs="Times New Roman"/>
          <w:sz w:val="28"/>
          <w:szCs w:val="28"/>
        </w:rPr>
        <w:t>u</w:t>
      </w:r>
      <w:r w:rsidRPr="00865ED7">
        <w:rPr>
          <w:rFonts w:ascii="Times New Roman" w:eastAsiaTheme="majorEastAsia" w:hAnsi="Times New Roman" w:cs="Times New Roman"/>
          <w:sz w:val="28"/>
          <w:szCs w:val="28"/>
        </w:rPr>
        <w:t xml:space="preserve"> 01.05.00 "Dotācija privātajām mācību iestādēm", palielinot vispārējā kārtībā sadalāmo dotāciju no vispārējiem ieņēmumiem un izdevumus </w:t>
      </w:r>
      <w:r w:rsidR="0007397C" w:rsidRPr="00865ED7">
        <w:rPr>
          <w:rFonts w:ascii="Times New Roman" w:eastAsiaTheme="majorEastAsia" w:hAnsi="Times New Roman" w:cs="Times New Roman"/>
          <w:sz w:val="28"/>
          <w:szCs w:val="28"/>
        </w:rPr>
        <w:t>1</w:t>
      </w:r>
      <w:r w:rsidR="00A534C2" w:rsidRPr="00865ED7">
        <w:rPr>
          <w:rFonts w:ascii="Times New Roman" w:eastAsiaTheme="majorEastAsia" w:hAnsi="Times New Roman" w:cs="Times New Roman"/>
          <w:sz w:val="28"/>
          <w:szCs w:val="28"/>
        </w:rPr>
        <w:t> </w:t>
      </w:r>
      <w:r w:rsidR="0007397C" w:rsidRPr="00865ED7">
        <w:rPr>
          <w:rFonts w:ascii="Times New Roman" w:eastAsiaTheme="majorEastAsia" w:hAnsi="Times New Roman" w:cs="Times New Roman"/>
          <w:sz w:val="28"/>
          <w:szCs w:val="28"/>
        </w:rPr>
        <w:t>997</w:t>
      </w:r>
      <w:r w:rsidR="00A534C2" w:rsidRPr="00865ED7">
        <w:rPr>
          <w:rFonts w:ascii="Times New Roman" w:eastAsiaTheme="majorEastAsia" w:hAnsi="Times New Roman" w:cs="Times New Roman"/>
          <w:sz w:val="28"/>
          <w:szCs w:val="28"/>
        </w:rPr>
        <w:t> </w:t>
      </w:r>
      <w:r w:rsidR="0007397C" w:rsidRPr="00865ED7">
        <w:rPr>
          <w:rFonts w:ascii="Times New Roman" w:eastAsiaTheme="majorEastAsia" w:hAnsi="Times New Roman" w:cs="Times New Roman"/>
          <w:sz w:val="28"/>
          <w:szCs w:val="28"/>
        </w:rPr>
        <w:t>031</w:t>
      </w:r>
      <w:r w:rsidR="00A534C2"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F67D34" w:rsidRPr="00865ED7">
        <w:rPr>
          <w:rFonts w:ascii="Times New Roman" w:eastAsiaTheme="majorEastAsia" w:hAnsi="Times New Roman" w:cs="Times New Roman"/>
          <w:sz w:val="28"/>
          <w:szCs w:val="28"/>
        </w:rPr>
        <w:t xml:space="preserve"> apmērā</w:t>
      </w:r>
      <w:r w:rsidRPr="00865ED7">
        <w:rPr>
          <w:rFonts w:ascii="Times New Roman" w:eastAsiaTheme="majorEastAsia" w:hAnsi="Times New Roman" w:cs="Times New Roman"/>
          <w:sz w:val="28"/>
          <w:szCs w:val="28"/>
        </w:rPr>
        <w:t xml:space="preserve"> </w:t>
      </w:r>
      <w:r w:rsidR="00C96954" w:rsidRPr="00865ED7">
        <w:rPr>
          <w:rFonts w:ascii="Times New Roman" w:eastAsiaTheme="majorEastAsia" w:hAnsi="Times New Roman" w:cs="Times New Roman"/>
          <w:sz w:val="28"/>
          <w:szCs w:val="28"/>
        </w:rPr>
        <w:t>(</w:t>
      </w:r>
      <w:r w:rsidR="00E17D6A">
        <w:rPr>
          <w:rFonts w:ascii="Times New Roman" w:eastAsiaTheme="majorEastAsia" w:hAnsi="Times New Roman" w:cs="Times New Roman"/>
          <w:sz w:val="28"/>
          <w:szCs w:val="28"/>
        </w:rPr>
        <w:t xml:space="preserve">tai skaitā </w:t>
      </w:r>
      <w:r w:rsidR="00C96954" w:rsidRPr="00865ED7">
        <w:rPr>
          <w:rFonts w:ascii="Times New Roman" w:eastAsiaTheme="majorEastAsia" w:hAnsi="Times New Roman" w:cs="Times New Roman"/>
          <w:sz w:val="28"/>
          <w:szCs w:val="28"/>
        </w:rPr>
        <w:t>1 956 723 </w:t>
      </w:r>
      <w:r w:rsidR="00BF111A" w:rsidRPr="00865ED7">
        <w:rPr>
          <w:rFonts w:ascii="Times New Roman" w:eastAsiaTheme="majorEastAsia" w:hAnsi="Times New Roman" w:cs="Times New Roman"/>
          <w:i/>
          <w:sz w:val="28"/>
          <w:szCs w:val="28"/>
        </w:rPr>
        <w:t>euro</w:t>
      </w:r>
      <w:r w:rsidR="00C96954" w:rsidRPr="00865ED7">
        <w:rPr>
          <w:rFonts w:ascii="Times New Roman" w:eastAsiaTheme="majorEastAsia" w:hAnsi="Times New Roman" w:cs="Times New Roman"/>
          <w:sz w:val="28"/>
          <w:szCs w:val="28"/>
        </w:rPr>
        <w:t xml:space="preserve"> </w:t>
      </w:r>
      <w:r w:rsidR="00AF0420" w:rsidRPr="00865ED7">
        <w:rPr>
          <w:rFonts w:ascii="Times New Roman" w:eastAsiaTheme="majorEastAsia" w:hAnsi="Times New Roman" w:cs="Times New Roman"/>
          <w:sz w:val="28"/>
          <w:szCs w:val="28"/>
        </w:rPr>
        <w:t>apmērā</w:t>
      </w:r>
      <w:r w:rsidR="00AF0420" w:rsidRPr="00865ED7">
        <w:rPr>
          <w:rFonts w:ascii="Times New Roman" w:hAnsi="Times New Roman" w:cs="Times New Roman"/>
          <w:sz w:val="28"/>
          <w:szCs w:val="28"/>
        </w:rPr>
        <w:t xml:space="preserve"> </w:t>
      </w:r>
      <w:r w:rsidR="00C96954" w:rsidRPr="00865ED7">
        <w:rPr>
          <w:rFonts w:ascii="Times New Roman" w:hAnsi="Times New Roman" w:cs="Times New Roman"/>
          <w:sz w:val="28"/>
          <w:szCs w:val="28"/>
        </w:rPr>
        <w:t>subsīdijām un dotācijām, 40 308 </w:t>
      </w:r>
      <w:r w:rsidR="00BF111A" w:rsidRPr="00865ED7">
        <w:rPr>
          <w:rFonts w:ascii="Times New Roman" w:hAnsi="Times New Roman" w:cs="Times New Roman"/>
          <w:i/>
          <w:sz w:val="28"/>
          <w:szCs w:val="28"/>
        </w:rPr>
        <w:t>euro</w:t>
      </w:r>
      <w:r w:rsidR="00C96954" w:rsidRPr="00865ED7">
        <w:rPr>
          <w:rFonts w:ascii="Times New Roman" w:hAnsi="Times New Roman" w:cs="Times New Roman"/>
          <w:sz w:val="28"/>
          <w:szCs w:val="28"/>
        </w:rPr>
        <w:t xml:space="preserve"> </w:t>
      </w:r>
      <w:r w:rsidR="00AF0420" w:rsidRPr="00865ED7">
        <w:rPr>
          <w:rFonts w:ascii="Times New Roman" w:eastAsiaTheme="majorEastAsia" w:hAnsi="Times New Roman" w:cs="Times New Roman"/>
          <w:sz w:val="28"/>
          <w:szCs w:val="28"/>
        </w:rPr>
        <w:t>apmērā</w:t>
      </w:r>
      <w:r w:rsidR="00AF0420" w:rsidRPr="00865ED7">
        <w:rPr>
          <w:rFonts w:ascii="Times New Roman" w:hAnsi="Times New Roman" w:cs="Times New Roman"/>
          <w:sz w:val="28"/>
          <w:szCs w:val="28"/>
        </w:rPr>
        <w:t xml:space="preserve"> </w:t>
      </w:r>
      <w:r w:rsidR="00C96954" w:rsidRPr="00865ED7">
        <w:rPr>
          <w:rFonts w:ascii="Times New Roman" w:hAnsi="Times New Roman" w:cs="Times New Roman"/>
          <w:sz w:val="28"/>
          <w:szCs w:val="28"/>
        </w:rPr>
        <w:t>valsts budžeta transferti</w:t>
      </w:r>
      <w:r w:rsidR="00E17D6A">
        <w:rPr>
          <w:rFonts w:ascii="Times New Roman" w:hAnsi="Times New Roman" w:cs="Times New Roman"/>
          <w:sz w:val="28"/>
          <w:szCs w:val="28"/>
        </w:rPr>
        <w:t>em</w:t>
      </w:r>
      <w:r w:rsidR="00C96954" w:rsidRPr="00865ED7">
        <w:rPr>
          <w:rFonts w:ascii="Times New Roman" w:hAnsi="Times New Roman" w:cs="Times New Roman"/>
          <w:sz w:val="28"/>
          <w:szCs w:val="28"/>
        </w:rPr>
        <w:t xml:space="preserve"> </w:t>
      </w:r>
      <w:r w:rsidR="00C96954" w:rsidRPr="00865ED7">
        <w:rPr>
          <w:rFonts w:ascii="Times New Roman" w:hAnsi="Times New Roman" w:cs="Times New Roman"/>
          <w:sz w:val="28"/>
          <w:szCs w:val="28"/>
        </w:rPr>
        <w:lastRenderedPageBreak/>
        <w:t>valsts budžeta daļēji finansētām atvasinātajām publiskajām personām un budžeta nefinansētām iestādēm noteiktam mērķim)</w:t>
      </w:r>
      <w:r w:rsidR="00C96954" w:rsidRPr="00865ED7">
        <w:rPr>
          <w:rFonts w:ascii="Times New Roman" w:eastAsiaTheme="majorEastAsia" w:hAnsi="Times New Roman" w:cs="Times New Roman"/>
          <w:sz w:val="28"/>
          <w:szCs w:val="28"/>
        </w:rPr>
        <w:t xml:space="preserve"> </w:t>
      </w:r>
      <w:r w:rsidRPr="00865ED7">
        <w:rPr>
          <w:rFonts w:ascii="Times New Roman" w:eastAsiaTheme="majorEastAsia" w:hAnsi="Times New Roman" w:cs="Times New Roman"/>
          <w:sz w:val="28"/>
          <w:szCs w:val="28"/>
        </w:rPr>
        <w:t>2017.gadā</w:t>
      </w:r>
      <w:r w:rsidR="00090FDB" w:rsidRPr="00865ED7">
        <w:rPr>
          <w:rFonts w:ascii="Times New Roman" w:eastAsiaTheme="majorEastAsia" w:hAnsi="Times New Roman" w:cs="Times New Roman"/>
          <w:sz w:val="28"/>
          <w:szCs w:val="28"/>
        </w:rPr>
        <w:t xml:space="preserve">, </w:t>
      </w:r>
      <w:r w:rsidR="0007397C" w:rsidRPr="00865ED7">
        <w:rPr>
          <w:rFonts w:ascii="Times New Roman" w:eastAsiaTheme="majorEastAsia" w:hAnsi="Times New Roman" w:cs="Times New Roman"/>
          <w:sz w:val="28"/>
          <w:szCs w:val="28"/>
        </w:rPr>
        <w:t>2</w:t>
      </w:r>
      <w:r w:rsidR="00A534C2" w:rsidRPr="00865ED7">
        <w:rPr>
          <w:rFonts w:ascii="Times New Roman" w:eastAsiaTheme="majorEastAsia" w:hAnsi="Times New Roman" w:cs="Times New Roman"/>
          <w:sz w:val="28"/>
          <w:szCs w:val="28"/>
        </w:rPr>
        <w:t> </w:t>
      </w:r>
      <w:r w:rsidR="0007397C" w:rsidRPr="00865ED7">
        <w:rPr>
          <w:rFonts w:ascii="Times New Roman" w:eastAsiaTheme="majorEastAsia" w:hAnsi="Times New Roman" w:cs="Times New Roman"/>
          <w:sz w:val="28"/>
          <w:szCs w:val="28"/>
        </w:rPr>
        <w:t>074</w:t>
      </w:r>
      <w:r w:rsidR="00A534C2" w:rsidRPr="00865ED7">
        <w:rPr>
          <w:rFonts w:ascii="Times New Roman" w:eastAsiaTheme="majorEastAsia" w:hAnsi="Times New Roman" w:cs="Times New Roman"/>
          <w:sz w:val="28"/>
          <w:szCs w:val="28"/>
        </w:rPr>
        <w:t> </w:t>
      </w:r>
      <w:r w:rsidR="0007397C" w:rsidRPr="00865ED7">
        <w:rPr>
          <w:rFonts w:ascii="Times New Roman" w:eastAsiaTheme="majorEastAsia" w:hAnsi="Times New Roman" w:cs="Times New Roman"/>
          <w:sz w:val="28"/>
          <w:szCs w:val="28"/>
        </w:rPr>
        <w:t>255</w:t>
      </w:r>
      <w:r w:rsidR="00A534C2"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090FDB" w:rsidRPr="00865ED7">
        <w:rPr>
          <w:rFonts w:ascii="Times New Roman" w:eastAsiaTheme="majorEastAsia" w:hAnsi="Times New Roman" w:cs="Times New Roman"/>
          <w:sz w:val="28"/>
          <w:szCs w:val="28"/>
        </w:rPr>
        <w:t xml:space="preserve"> apmērā </w:t>
      </w:r>
      <w:r w:rsidR="00C96954" w:rsidRPr="00865ED7">
        <w:rPr>
          <w:rFonts w:ascii="Times New Roman" w:eastAsiaTheme="majorEastAsia" w:hAnsi="Times New Roman" w:cs="Times New Roman"/>
          <w:sz w:val="28"/>
          <w:szCs w:val="28"/>
        </w:rPr>
        <w:t>(</w:t>
      </w:r>
      <w:r w:rsidR="00E17D6A">
        <w:rPr>
          <w:rFonts w:ascii="Times New Roman" w:eastAsiaTheme="majorEastAsia" w:hAnsi="Times New Roman" w:cs="Times New Roman"/>
          <w:sz w:val="28"/>
          <w:szCs w:val="28"/>
        </w:rPr>
        <w:t xml:space="preserve">tai skaitā </w:t>
      </w:r>
      <w:r w:rsidR="00C96954" w:rsidRPr="00865ED7">
        <w:rPr>
          <w:rFonts w:ascii="Times New Roman" w:eastAsiaTheme="majorEastAsia" w:hAnsi="Times New Roman" w:cs="Times New Roman"/>
          <w:sz w:val="28"/>
          <w:szCs w:val="28"/>
        </w:rPr>
        <w:t>2 033 947 </w:t>
      </w:r>
      <w:r w:rsidR="00BF111A" w:rsidRPr="00865ED7">
        <w:rPr>
          <w:rFonts w:ascii="Times New Roman" w:eastAsiaTheme="majorEastAsia" w:hAnsi="Times New Roman" w:cs="Times New Roman"/>
          <w:i/>
          <w:sz w:val="28"/>
          <w:szCs w:val="28"/>
        </w:rPr>
        <w:t>euro</w:t>
      </w:r>
      <w:r w:rsidR="00C96954" w:rsidRPr="00865ED7">
        <w:rPr>
          <w:rFonts w:ascii="Times New Roman" w:eastAsiaTheme="majorEastAsia" w:hAnsi="Times New Roman" w:cs="Times New Roman"/>
          <w:sz w:val="28"/>
          <w:szCs w:val="28"/>
        </w:rPr>
        <w:t xml:space="preserve"> </w:t>
      </w:r>
      <w:r w:rsidR="00AF0420" w:rsidRPr="00865ED7">
        <w:rPr>
          <w:rFonts w:ascii="Times New Roman" w:eastAsiaTheme="majorEastAsia" w:hAnsi="Times New Roman" w:cs="Times New Roman"/>
          <w:sz w:val="28"/>
          <w:szCs w:val="28"/>
        </w:rPr>
        <w:t xml:space="preserve">apmērā </w:t>
      </w:r>
      <w:r w:rsidR="00C96954" w:rsidRPr="00865ED7">
        <w:rPr>
          <w:rFonts w:ascii="Times New Roman" w:eastAsiaTheme="majorEastAsia" w:hAnsi="Times New Roman" w:cs="Times New Roman"/>
          <w:sz w:val="28"/>
          <w:szCs w:val="28"/>
        </w:rPr>
        <w:t>subsīdijām un dotācijām, 40 308 </w:t>
      </w:r>
      <w:r w:rsidR="00BF111A" w:rsidRPr="00865ED7">
        <w:rPr>
          <w:rFonts w:ascii="Times New Roman" w:eastAsiaTheme="majorEastAsia" w:hAnsi="Times New Roman" w:cs="Times New Roman"/>
          <w:i/>
          <w:sz w:val="28"/>
          <w:szCs w:val="28"/>
        </w:rPr>
        <w:t>euro</w:t>
      </w:r>
      <w:r w:rsidR="00C96954" w:rsidRPr="00865ED7">
        <w:rPr>
          <w:rFonts w:ascii="Times New Roman" w:eastAsiaTheme="majorEastAsia" w:hAnsi="Times New Roman" w:cs="Times New Roman"/>
          <w:sz w:val="28"/>
          <w:szCs w:val="28"/>
        </w:rPr>
        <w:t xml:space="preserve"> </w:t>
      </w:r>
      <w:r w:rsidR="00AF0420" w:rsidRPr="00865ED7">
        <w:rPr>
          <w:rFonts w:ascii="Times New Roman" w:eastAsiaTheme="majorEastAsia" w:hAnsi="Times New Roman" w:cs="Times New Roman"/>
          <w:sz w:val="28"/>
          <w:szCs w:val="28"/>
        </w:rPr>
        <w:t xml:space="preserve">apmērā </w:t>
      </w:r>
      <w:r w:rsidR="00C96954" w:rsidRPr="00865ED7">
        <w:rPr>
          <w:rFonts w:ascii="Times New Roman" w:eastAsiaTheme="majorEastAsia" w:hAnsi="Times New Roman" w:cs="Times New Roman"/>
          <w:sz w:val="28"/>
          <w:szCs w:val="28"/>
        </w:rPr>
        <w:t>valsts budžeta transferti</w:t>
      </w:r>
      <w:r w:rsidR="00E17D6A">
        <w:rPr>
          <w:rFonts w:ascii="Times New Roman" w:eastAsiaTheme="majorEastAsia" w:hAnsi="Times New Roman" w:cs="Times New Roman"/>
          <w:sz w:val="28"/>
          <w:szCs w:val="28"/>
        </w:rPr>
        <w:t>em</w:t>
      </w:r>
      <w:r w:rsidR="00C96954" w:rsidRPr="00865ED7">
        <w:rPr>
          <w:rFonts w:ascii="Times New Roman" w:eastAsiaTheme="majorEastAsia" w:hAnsi="Times New Roman" w:cs="Times New Roman"/>
          <w:sz w:val="28"/>
          <w:szCs w:val="28"/>
        </w:rPr>
        <w:t xml:space="preserve"> valsts budžeta daļēji finansētām atvasinātajām publiskajām personām un budžeta nefinansētām iestādēm noteiktam mērķim) </w:t>
      </w:r>
      <w:r w:rsidR="00090FDB" w:rsidRPr="00865ED7">
        <w:rPr>
          <w:rFonts w:ascii="Times New Roman" w:eastAsiaTheme="majorEastAsia" w:hAnsi="Times New Roman" w:cs="Times New Roman"/>
          <w:sz w:val="28"/>
          <w:szCs w:val="28"/>
        </w:rPr>
        <w:t>2018.gadā</w:t>
      </w:r>
      <w:r w:rsidRPr="00865ED7">
        <w:rPr>
          <w:rFonts w:ascii="Times New Roman" w:eastAsiaTheme="majorEastAsia" w:hAnsi="Times New Roman" w:cs="Times New Roman"/>
          <w:sz w:val="28"/>
          <w:szCs w:val="28"/>
        </w:rPr>
        <w:t xml:space="preserve"> un turpmāk;</w:t>
      </w:r>
    </w:p>
    <w:p w:rsidR="00EA211A" w:rsidRPr="0097218A" w:rsidRDefault="00EA211A"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 xml:space="preserve">2.1.2.2. budžeta apakšprogrammu 01.08.00 "Vispārējās izglītības atbalsta pasākumi", palielinot vispārējā kārtībā sadalāmo dotāciju no vispārējiem ieņēmumiem un izdevumus </w:t>
      </w:r>
      <w:r w:rsidR="00E17D6A">
        <w:rPr>
          <w:rFonts w:ascii="Times New Roman" w:eastAsiaTheme="majorEastAsia" w:hAnsi="Times New Roman" w:cs="Times New Roman"/>
          <w:sz w:val="28"/>
          <w:szCs w:val="28"/>
        </w:rPr>
        <w:t xml:space="preserve">atlīdzībai </w:t>
      </w:r>
      <w:r w:rsidR="00696E9E" w:rsidRPr="00865ED7">
        <w:rPr>
          <w:rFonts w:ascii="Times New Roman" w:eastAsiaTheme="majorEastAsia" w:hAnsi="Times New Roman" w:cs="Times New Roman"/>
          <w:sz w:val="28"/>
          <w:szCs w:val="28"/>
        </w:rPr>
        <w:t>8</w:t>
      </w:r>
      <w:r w:rsidR="00E02FAE" w:rsidRPr="00865ED7">
        <w:rPr>
          <w:rFonts w:ascii="Times New Roman" w:eastAsiaTheme="majorEastAsia" w:hAnsi="Times New Roman" w:cs="Times New Roman"/>
          <w:sz w:val="28"/>
          <w:szCs w:val="28"/>
        </w:rPr>
        <w:t> </w:t>
      </w:r>
      <w:r w:rsidR="00696E9E" w:rsidRPr="00865ED7">
        <w:rPr>
          <w:rFonts w:ascii="Times New Roman" w:eastAsiaTheme="majorEastAsia" w:hAnsi="Times New Roman" w:cs="Times New Roman"/>
          <w:sz w:val="28"/>
          <w:szCs w:val="28"/>
        </w:rPr>
        <w:t>701</w:t>
      </w:r>
      <w:r w:rsidR="00E02FAE"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w:t>
      </w:r>
      <w:r w:rsidR="00240ADE" w:rsidRPr="00865ED7">
        <w:rPr>
          <w:rFonts w:ascii="Times New Roman" w:eastAsiaTheme="majorEastAsia" w:hAnsi="Times New Roman" w:cs="Times New Roman"/>
          <w:sz w:val="28"/>
          <w:szCs w:val="28"/>
        </w:rPr>
        <w:t xml:space="preserve"> 2017.gadā</w:t>
      </w:r>
      <w:r w:rsidR="00602458" w:rsidRPr="00865ED7">
        <w:rPr>
          <w:rFonts w:ascii="Times New Roman" w:eastAsiaTheme="majorEastAsia" w:hAnsi="Times New Roman" w:cs="Times New Roman"/>
          <w:sz w:val="28"/>
          <w:szCs w:val="28"/>
        </w:rPr>
        <w:t xml:space="preserve">, </w:t>
      </w:r>
      <w:r w:rsidR="00696E9E" w:rsidRPr="00865ED7">
        <w:rPr>
          <w:rFonts w:ascii="Times New Roman" w:eastAsiaTheme="majorEastAsia" w:hAnsi="Times New Roman" w:cs="Times New Roman"/>
          <w:sz w:val="28"/>
          <w:szCs w:val="28"/>
        </w:rPr>
        <w:t>9</w:t>
      </w:r>
      <w:r w:rsidR="00E02FAE" w:rsidRPr="00865ED7">
        <w:rPr>
          <w:rFonts w:ascii="Times New Roman" w:eastAsiaTheme="majorEastAsia" w:hAnsi="Times New Roman" w:cs="Times New Roman"/>
          <w:sz w:val="28"/>
          <w:szCs w:val="28"/>
        </w:rPr>
        <w:t> </w:t>
      </w:r>
      <w:r w:rsidR="00696E9E" w:rsidRPr="00865ED7">
        <w:rPr>
          <w:rFonts w:ascii="Times New Roman" w:eastAsiaTheme="majorEastAsia" w:hAnsi="Times New Roman" w:cs="Times New Roman"/>
          <w:sz w:val="28"/>
          <w:szCs w:val="28"/>
        </w:rPr>
        <w:t>195</w:t>
      </w:r>
      <w:r w:rsidR="00E02FAE"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602458" w:rsidRPr="00865ED7">
        <w:rPr>
          <w:rFonts w:ascii="Times New Roman" w:eastAsiaTheme="majorEastAsia" w:hAnsi="Times New Roman" w:cs="Times New Roman"/>
          <w:sz w:val="28"/>
          <w:szCs w:val="28"/>
        </w:rPr>
        <w:t xml:space="preserve"> apmērā 2018.gadā </w:t>
      </w:r>
      <w:r w:rsidR="00240ADE" w:rsidRPr="00865ED7">
        <w:rPr>
          <w:rFonts w:ascii="Times New Roman" w:eastAsiaTheme="majorEastAsia" w:hAnsi="Times New Roman" w:cs="Times New Roman"/>
          <w:sz w:val="28"/>
          <w:szCs w:val="28"/>
        </w:rPr>
        <w:t xml:space="preserve"> </w:t>
      </w:r>
      <w:r w:rsidRPr="00865ED7">
        <w:rPr>
          <w:rFonts w:ascii="Times New Roman" w:eastAsiaTheme="majorEastAsia" w:hAnsi="Times New Roman" w:cs="Times New Roman"/>
          <w:sz w:val="28"/>
          <w:szCs w:val="28"/>
        </w:rPr>
        <w:t>un turpmāk;</w:t>
      </w:r>
    </w:p>
    <w:p w:rsidR="00EA211A" w:rsidRPr="0097218A" w:rsidRDefault="00EA211A"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C523C">
        <w:rPr>
          <w:rFonts w:ascii="Times New Roman" w:eastAsiaTheme="majorEastAsia" w:hAnsi="Times New Roman" w:cs="Times New Roman"/>
          <w:sz w:val="28"/>
          <w:szCs w:val="28"/>
        </w:rPr>
        <w:t xml:space="preserve">2.1.2.3. budžeta apakšprogrammu 02.01.00 "Profesionālās izglītības programmu īstenošana", palielinot vispārējā kārtībā sadalāmo dotāciju no vispārējiem ieņēmumiem un izdevumus </w:t>
      </w:r>
      <w:r w:rsidR="00F46E37" w:rsidRPr="008C523C">
        <w:rPr>
          <w:rFonts w:ascii="Times New Roman" w:eastAsiaTheme="majorEastAsia" w:hAnsi="Times New Roman" w:cs="Times New Roman"/>
          <w:sz w:val="28"/>
          <w:szCs w:val="28"/>
        </w:rPr>
        <w:t>256 509 </w:t>
      </w:r>
      <w:r w:rsidR="00BF111A" w:rsidRPr="008C523C">
        <w:rPr>
          <w:rFonts w:ascii="Times New Roman" w:eastAsiaTheme="majorEastAsia" w:hAnsi="Times New Roman" w:cs="Times New Roman"/>
          <w:i/>
          <w:sz w:val="28"/>
          <w:szCs w:val="28"/>
        </w:rPr>
        <w:t>euro</w:t>
      </w:r>
      <w:r w:rsidR="00090FDB" w:rsidRPr="008C523C">
        <w:rPr>
          <w:rFonts w:ascii="Times New Roman" w:eastAsiaTheme="majorEastAsia" w:hAnsi="Times New Roman" w:cs="Times New Roman"/>
          <w:sz w:val="28"/>
          <w:szCs w:val="28"/>
        </w:rPr>
        <w:t xml:space="preserve"> apmērā 2017.gadā</w:t>
      </w:r>
      <w:r w:rsidR="0088281D">
        <w:rPr>
          <w:rFonts w:ascii="Times New Roman" w:eastAsiaTheme="majorEastAsia" w:hAnsi="Times New Roman" w:cs="Times New Roman"/>
          <w:sz w:val="28"/>
          <w:szCs w:val="28"/>
        </w:rPr>
        <w:t xml:space="preserve"> (tai skaitā palielinot izdevumus atlīdzībai 3 178 268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 subsīdijām un dotācijām 411 197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 v</w:t>
      </w:r>
      <w:r w:rsidR="0088281D" w:rsidRPr="0088281D">
        <w:rPr>
          <w:rFonts w:ascii="Times New Roman" w:eastAsiaTheme="majorEastAsia" w:hAnsi="Times New Roman" w:cs="Times New Roman"/>
          <w:sz w:val="28"/>
          <w:szCs w:val="28"/>
        </w:rPr>
        <w:t>alsts budžeta uzturēšanas izdevumu transferti</w:t>
      </w:r>
      <w:r w:rsidR="0088281D">
        <w:rPr>
          <w:rFonts w:ascii="Times New Roman" w:eastAsiaTheme="majorEastAsia" w:hAnsi="Times New Roman" w:cs="Times New Roman"/>
          <w:sz w:val="28"/>
          <w:szCs w:val="28"/>
        </w:rPr>
        <w:t>em</w:t>
      </w:r>
      <w:r w:rsidR="0088281D" w:rsidRPr="0088281D">
        <w:rPr>
          <w:rFonts w:ascii="Times New Roman" w:eastAsiaTheme="majorEastAsia" w:hAnsi="Times New Roman" w:cs="Times New Roman"/>
          <w:sz w:val="28"/>
          <w:szCs w:val="28"/>
        </w:rPr>
        <w:t xml:space="preserve"> valsts budžeta daļēji finansētām atvasinātajām publiskajām personām noteiktam mērķim</w:t>
      </w:r>
      <w:r w:rsidR="0088281D">
        <w:rPr>
          <w:rFonts w:ascii="Times New Roman" w:eastAsiaTheme="majorEastAsia" w:hAnsi="Times New Roman" w:cs="Times New Roman"/>
          <w:sz w:val="28"/>
          <w:szCs w:val="28"/>
        </w:rPr>
        <w:t xml:space="preserve"> 10 563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 un samazinot izdevumus precēm un pakalpojumiem 2 77</w:t>
      </w:r>
      <w:r w:rsidR="00471CE8">
        <w:rPr>
          <w:rFonts w:ascii="Times New Roman" w:eastAsiaTheme="majorEastAsia" w:hAnsi="Times New Roman" w:cs="Times New Roman"/>
          <w:sz w:val="28"/>
          <w:szCs w:val="28"/>
        </w:rPr>
        <w:t>1</w:t>
      </w:r>
      <w:r w:rsidR="0088281D">
        <w:rPr>
          <w:rFonts w:ascii="Times New Roman" w:eastAsiaTheme="majorEastAsia" w:hAnsi="Times New Roman" w:cs="Times New Roman"/>
          <w:sz w:val="28"/>
          <w:szCs w:val="28"/>
        </w:rPr>
        <w:t> </w:t>
      </w:r>
      <w:r w:rsidR="00471CE8">
        <w:rPr>
          <w:rFonts w:ascii="Times New Roman" w:eastAsiaTheme="majorEastAsia" w:hAnsi="Times New Roman" w:cs="Times New Roman"/>
          <w:sz w:val="28"/>
          <w:szCs w:val="28"/>
        </w:rPr>
        <w:t>119</w:t>
      </w:r>
      <w:r w:rsidR="0088281D">
        <w:rPr>
          <w:rFonts w:ascii="Times New Roman" w:eastAsiaTheme="majorEastAsia" w:hAnsi="Times New Roman" w:cs="Times New Roman"/>
          <w:sz w:val="28"/>
          <w:szCs w:val="28"/>
        </w:rPr>
        <w:t xml:space="preserve">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w:t>
      </w:r>
      <w:r w:rsidR="0088281D" w:rsidRPr="0088281D">
        <w:t xml:space="preserve"> </w:t>
      </w:r>
      <w:r w:rsidR="0088281D">
        <w:rPr>
          <w:rFonts w:ascii="Times New Roman" w:eastAsiaTheme="majorEastAsia" w:hAnsi="Times New Roman" w:cs="Times New Roman"/>
          <w:sz w:val="28"/>
          <w:szCs w:val="28"/>
        </w:rPr>
        <w:t>v</w:t>
      </w:r>
      <w:r w:rsidR="0088281D" w:rsidRPr="0088281D">
        <w:rPr>
          <w:rFonts w:ascii="Times New Roman" w:eastAsiaTheme="majorEastAsia" w:hAnsi="Times New Roman" w:cs="Times New Roman"/>
          <w:sz w:val="28"/>
          <w:szCs w:val="28"/>
        </w:rPr>
        <w:t>alsts budžeta uzturēšanas izdevumu transferti</w:t>
      </w:r>
      <w:r w:rsidR="0088281D">
        <w:rPr>
          <w:rFonts w:ascii="Times New Roman" w:eastAsiaTheme="majorEastAsia" w:hAnsi="Times New Roman" w:cs="Times New Roman"/>
          <w:sz w:val="28"/>
          <w:szCs w:val="28"/>
        </w:rPr>
        <w:t>em</w:t>
      </w:r>
      <w:r w:rsidR="0088281D" w:rsidRPr="0088281D">
        <w:rPr>
          <w:rFonts w:ascii="Times New Roman" w:eastAsiaTheme="majorEastAsia" w:hAnsi="Times New Roman" w:cs="Times New Roman"/>
          <w:sz w:val="28"/>
          <w:szCs w:val="28"/>
        </w:rPr>
        <w:t xml:space="preserve"> pašvaldībām noteiktam mērķim</w:t>
      </w:r>
      <w:r w:rsidR="0088281D">
        <w:rPr>
          <w:rFonts w:ascii="Times New Roman" w:eastAsiaTheme="majorEastAsia" w:hAnsi="Times New Roman" w:cs="Times New Roman"/>
          <w:sz w:val="28"/>
          <w:szCs w:val="28"/>
        </w:rPr>
        <w:t xml:space="preserve"> 572 400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w:t>
      </w:r>
      <w:r w:rsidR="00090FDB" w:rsidRPr="008C523C">
        <w:rPr>
          <w:rFonts w:ascii="Times New Roman" w:eastAsiaTheme="majorEastAsia" w:hAnsi="Times New Roman" w:cs="Times New Roman"/>
          <w:sz w:val="28"/>
          <w:szCs w:val="28"/>
        </w:rPr>
        <w:t xml:space="preserve">, </w:t>
      </w:r>
      <w:r w:rsidR="00F46E37" w:rsidRPr="008C523C">
        <w:rPr>
          <w:rFonts w:ascii="Times New Roman" w:eastAsiaTheme="majorEastAsia" w:hAnsi="Times New Roman" w:cs="Times New Roman"/>
          <w:sz w:val="28"/>
          <w:szCs w:val="28"/>
        </w:rPr>
        <w:t>2 524 300 </w:t>
      </w:r>
      <w:r w:rsidR="00BF111A" w:rsidRPr="008C523C">
        <w:rPr>
          <w:rFonts w:ascii="Times New Roman" w:eastAsiaTheme="majorEastAsia" w:hAnsi="Times New Roman" w:cs="Times New Roman"/>
          <w:i/>
          <w:sz w:val="28"/>
          <w:szCs w:val="28"/>
        </w:rPr>
        <w:t>euro</w:t>
      </w:r>
      <w:r w:rsidRPr="008C523C">
        <w:rPr>
          <w:rFonts w:ascii="Times New Roman" w:eastAsiaTheme="majorEastAsia" w:hAnsi="Times New Roman" w:cs="Times New Roman"/>
          <w:sz w:val="28"/>
          <w:szCs w:val="28"/>
        </w:rPr>
        <w:t xml:space="preserve"> apmērā 2018.gadā un turpmāk</w:t>
      </w:r>
      <w:r w:rsidR="0088281D">
        <w:rPr>
          <w:rFonts w:ascii="Times New Roman" w:eastAsiaTheme="majorEastAsia" w:hAnsi="Times New Roman" w:cs="Times New Roman"/>
          <w:sz w:val="28"/>
          <w:szCs w:val="28"/>
        </w:rPr>
        <w:t xml:space="preserve"> (tai skaitā palielinot izdevumus atlīdzībai 3 178 268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 precēm un pakalpojumiem 17</w:t>
      </w:r>
      <w:r w:rsidR="00471CE8">
        <w:rPr>
          <w:rFonts w:ascii="Times New Roman" w:eastAsiaTheme="majorEastAsia" w:hAnsi="Times New Roman" w:cs="Times New Roman"/>
          <w:sz w:val="28"/>
          <w:szCs w:val="28"/>
        </w:rPr>
        <w:t>9</w:t>
      </w:r>
      <w:r w:rsidR="0088281D">
        <w:rPr>
          <w:rFonts w:ascii="Times New Roman" w:eastAsiaTheme="majorEastAsia" w:hAnsi="Times New Roman" w:cs="Times New Roman"/>
          <w:sz w:val="28"/>
          <w:szCs w:val="28"/>
        </w:rPr>
        <w:t> </w:t>
      </w:r>
      <w:r w:rsidR="00471CE8">
        <w:rPr>
          <w:rFonts w:ascii="Times New Roman" w:eastAsiaTheme="majorEastAsia" w:hAnsi="Times New Roman" w:cs="Times New Roman"/>
          <w:sz w:val="28"/>
          <w:szCs w:val="28"/>
        </w:rPr>
        <w:t>672</w:t>
      </w:r>
      <w:r w:rsidR="0088281D">
        <w:rPr>
          <w:rFonts w:ascii="Times New Roman" w:eastAsiaTheme="majorEastAsia" w:hAnsi="Times New Roman" w:cs="Times New Roman"/>
          <w:sz w:val="28"/>
          <w:szCs w:val="28"/>
        </w:rPr>
        <w:t xml:space="preserve">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 subsīdijām un dotācijām 411 197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 v</w:t>
      </w:r>
      <w:r w:rsidR="0088281D" w:rsidRPr="0088281D">
        <w:rPr>
          <w:rFonts w:ascii="Times New Roman" w:eastAsiaTheme="majorEastAsia" w:hAnsi="Times New Roman" w:cs="Times New Roman"/>
          <w:sz w:val="28"/>
          <w:szCs w:val="28"/>
        </w:rPr>
        <w:t>alsts budžeta uzturēšanas izdevumu transferti</w:t>
      </w:r>
      <w:r w:rsidR="0088281D">
        <w:rPr>
          <w:rFonts w:ascii="Times New Roman" w:eastAsiaTheme="majorEastAsia" w:hAnsi="Times New Roman" w:cs="Times New Roman"/>
          <w:sz w:val="28"/>
          <w:szCs w:val="28"/>
        </w:rPr>
        <w:t>em</w:t>
      </w:r>
      <w:r w:rsidR="0088281D" w:rsidRPr="0088281D">
        <w:rPr>
          <w:rFonts w:ascii="Times New Roman" w:eastAsiaTheme="majorEastAsia" w:hAnsi="Times New Roman" w:cs="Times New Roman"/>
          <w:sz w:val="28"/>
          <w:szCs w:val="28"/>
        </w:rPr>
        <w:t xml:space="preserve"> valsts budžeta daļēji finansētām atvasinātajām publiskajām personām noteiktam mērķim</w:t>
      </w:r>
      <w:r w:rsidR="0088281D">
        <w:rPr>
          <w:rFonts w:ascii="Times New Roman" w:eastAsiaTheme="majorEastAsia" w:hAnsi="Times New Roman" w:cs="Times New Roman"/>
          <w:sz w:val="28"/>
          <w:szCs w:val="28"/>
        </w:rPr>
        <w:t xml:space="preserve"> 10 563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 un samazinot izdevumus,</w:t>
      </w:r>
      <w:r w:rsidR="0088281D" w:rsidRPr="0088281D">
        <w:t xml:space="preserve"> </w:t>
      </w:r>
      <w:r w:rsidR="0088281D">
        <w:rPr>
          <w:rFonts w:ascii="Times New Roman" w:eastAsiaTheme="majorEastAsia" w:hAnsi="Times New Roman" w:cs="Times New Roman"/>
          <w:sz w:val="28"/>
          <w:szCs w:val="28"/>
        </w:rPr>
        <w:t>v</w:t>
      </w:r>
      <w:r w:rsidR="0088281D" w:rsidRPr="0088281D">
        <w:rPr>
          <w:rFonts w:ascii="Times New Roman" w:eastAsiaTheme="majorEastAsia" w:hAnsi="Times New Roman" w:cs="Times New Roman"/>
          <w:sz w:val="28"/>
          <w:szCs w:val="28"/>
        </w:rPr>
        <w:t>alsts budžeta uzturēšanas izdevumu transferti</w:t>
      </w:r>
      <w:r w:rsidR="0088281D">
        <w:rPr>
          <w:rFonts w:ascii="Times New Roman" w:eastAsiaTheme="majorEastAsia" w:hAnsi="Times New Roman" w:cs="Times New Roman"/>
          <w:sz w:val="28"/>
          <w:szCs w:val="28"/>
        </w:rPr>
        <w:t>em</w:t>
      </w:r>
      <w:r w:rsidR="0088281D" w:rsidRPr="0088281D">
        <w:rPr>
          <w:rFonts w:ascii="Times New Roman" w:eastAsiaTheme="majorEastAsia" w:hAnsi="Times New Roman" w:cs="Times New Roman"/>
          <w:sz w:val="28"/>
          <w:szCs w:val="28"/>
        </w:rPr>
        <w:t xml:space="preserve"> pašvaldībām noteiktam mērķim</w:t>
      </w:r>
      <w:r w:rsidR="0088281D">
        <w:rPr>
          <w:rFonts w:ascii="Times New Roman" w:eastAsiaTheme="majorEastAsia" w:hAnsi="Times New Roman" w:cs="Times New Roman"/>
          <w:sz w:val="28"/>
          <w:szCs w:val="28"/>
        </w:rPr>
        <w:t xml:space="preserve"> 1 255 400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w:t>
      </w:r>
      <w:r w:rsidRPr="008C523C">
        <w:rPr>
          <w:rFonts w:ascii="Times New Roman" w:eastAsiaTheme="majorEastAsia" w:hAnsi="Times New Roman" w:cs="Times New Roman"/>
          <w:sz w:val="28"/>
          <w:szCs w:val="28"/>
        </w:rPr>
        <w:t>;</w:t>
      </w:r>
    </w:p>
    <w:p w:rsidR="00EA211A" w:rsidRPr="0097218A" w:rsidRDefault="00EA211A" w:rsidP="0097218A">
      <w:pPr>
        <w:spacing w:beforeLines="50" w:before="120" w:afterLines="50" w:after="120" w:line="240" w:lineRule="auto"/>
        <w:ind w:firstLine="709"/>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2.1.2.4. budžeta apakšprogrammu 03.01.00 "Augstskolas", palielinot vispārējā kārtībā sadalāmo dotāciju no vispārējiem ieņēmumiem un izdevumus </w:t>
      </w:r>
      <w:r w:rsidR="00E17D6A" w:rsidRPr="00865ED7">
        <w:rPr>
          <w:rFonts w:ascii="Times New Roman" w:hAnsi="Times New Roman" w:cs="Times New Roman"/>
          <w:sz w:val="28"/>
          <w:szCs w:val="28"/>
        </w:rPr>
        <w:t>valsts budžeta transferti</w:t>
      </w:r>
      <w:r w:rsidR="00E17D6A">
        <w:rPr>
          <w:rFonts w:ascii="Times New Roman" w:hAnsi="Times New Roman" w:cs="Times New Roman"/>
          <w:sz w:val="28"/>
          <w:szCs w:val="28"/>
        </w:rPr>
        <w:t>em</w:t>
      </w:r>
      <w:r w:rsidR="00E17D6A" w:rsidRPr="00865ED7">
        <w:rPr>
          <w:rFonts w:ascii="Times New Roman" w:hAnsi="Times New Roman" w:cs="Times New Roman"/>
          <w:sz w:val="28"/>
          <w:szCs w:val="28"/>
        </w:rPr>
        <w:t xml:space="preserve"> valsts budžeta daļēji finansētām atvasinātām publiskām personām un budžeta nefinansētām iestādēm noteiktam mērķim</w:t>
      </w:r>
      <w:r w:rsidR="00E17D6A" w:rsidRPr="00865ED7">
        <w:rPr>
          <w:rFonts w:ascii="Times New Roman" w:eastAsiaTheme="majorEastAsia" w:hAnsi="Times New Roman" w:cs="Times New Roman"/>
          <w:sz w:val="28"/>
          <w:szCs w:val="28"/>
        </w:rPr>
        <w:t xml:space="preserve"> </w:t>
      </w:r>
      <w:r w:rsidR="007531A0" w:rsidRPr="00865ED7">
        <w:rPr>
          <w:rFonts w:ascii="Times New Roman" w:eastAsiaTheme="majorEastAsia" w:hAnsi="Times New Roman" w:cs="Times New Roman"/>
          <w:sz w:val="28"/>
          <w:szCs w:val="28"/>
        </w:rPr>
        <w:t>396 372 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w:t>
      </w:r>
      <w:r w:rsidR="0097218A" w:rsidRPr="00865ED7">
        <w:rPr>
          <w:rFonts w:ascii="Times New Roman" w:eastAsiaTheme="majorEastAsia" w:hAnsi="Times New Roman" w:cs="Times New Roman"/>
          <w:sz w:val="28"/>
          <w:szCs w:val="28"/>
        </w:rPr>
        <w:t xml:space="preserve"> </w:t>
      </w:r>
      <w:r w:rsidR="00240ADE" w:rsidRPr="00865ED7">
        <w:rPr>
          <w:rFonts w:ascii="Times New Roman" w:eastAsiaTheme="majorEastAsia" w:hAnsi="Times New Roman" w:cs="Times New Roman"/>
          <w:sz w:val="28"/>
          <w:szCs w:val="28"/>
        </w:rPr>
        <w:t>2017.gadā</w:t>
      </w:r>
      <w:r w:rsidR="007531A0" w:rsidRPr="00865ED7">
        <w:rPr>
          <w:rFonts w:ascii="Times New Roman" w:eastAsiaTheme="majorEastAsia" w:hAnsi="Times New Roman" w:cs="Times New Roman"/>
          <w:sz w:val="28"/>
          <w:szCs w:val="28"/>
        </w:rPr>
        <w:t>, 1 796 372 </w:t>
      </w:r>
      <w:r w:rsidR="00BF111A" w:rsidRPr="00865ED7">
        <w:rPr>
          <w:rFonts w:ascii="Times New Roman" w:eastAsiaTheme="majorEastAsia" w:hAnsi="Times New Roman" w:cs="Times New Roman"/>
          <w:i/>
          <w:sz w:val="28"/>
          <w:szCs w:val="28"/>
        </w:rPr>
        <w:t>euro</w:t>
      </w:r>
      <w:r w:rsidR="007531A0" w:rsidRPr="00865ED7">
        <w:rPr>
          <w:rFonts w:ascii="Times New Roman" w:eastAsiaTheme="majorEastAsia" w:hAnsi="Times New Roman" w:cs="Times New Roman"/>
          <w:sz w:val="28"/>
          <w:szCs w:val="28"/>
        </w:rPr>
        <w:t xml:space="preserve"> apmērā 2018.gadā</w:t>
      </w:r>
      <w:r w:rsidR="00192CED" w:rsidRPr="00865ED7">
        <w:rPr>
          <w:rFonts w:ascii="Times New Roman" w:eastAsiaTheme="majorEastAsia" w:hAnsi="Times New Roman" w:cs="Times New Roman"/>
          <w:sz w:val="28"/>
          <w:szCs w:val="28"/>
        </w:rPr>
        <w:t xml:space="preserve"> </w:t>
      </w:r>
      <w:r w:rsidR="00240ADE" w:rsidRPr="00865ED7">
        <w:rPr>
          <w:rFonts w:ascii="Times New Roman" w:eastAsiaTheme="majorEastAsia" w:hAnsi="Times New Roman" w:cs="Times New Roman"/>
          <w:sz w:val="28"/>
          <w:szCs w:val="28"/>
        </w:rPr>
        <w:t>un turpmāk</w:t>
      </w:r>
      <w:r w:rsidRPr="00865ED7">
        <w:rPr>
          <w:rFonts w:ascii="Times New Roman" w:eastAsiaTheme="majorEastAsia" w:hAnsi="Times New Roman" w:cs="Times New Roman"/>
          <w:sz w:val="28"/>
          <w:szCs w:val="28"/>
        </w:rPr>
        <w:t>;</w:t>
      </w:r>
    </w:p>
    <w:p w:rsidR="00EA211A" w:rsidRPr="00E40F12" w:rsidRDefault="00EA211A" w:rsidP="0097218A">
      <w:pPr>
        <w:spacing w:beforeLines="50" w:before="120" w:afterLines="50" w:after="120" w:line="240" w:lineRule="auto"/>
        <w:ind w:firstLine="720"/>
        <w:jc w:val="both"/>
        <w:rPr>
          <w:rFonts w:ascii="Times New Roman" w:eastAsiaTheme="majorEastAsia" w:hAnsi="Times New Roman" w:cs="Times New Roman"/>
          <w:sz w:val="32"/>
          <w:szCs w:val="28"/>
        </w:rPr>
      </w:pPr>
      <w:r w:rsidRPr="00E40F12">
        <w:rPr>
          <w:rFonts w:ascii="Times New Roman" w:eastAsiaTheme="majorEastAsia" w:hAnsi="Times New Roman" w:cs="Times New Roman"/>
          <w:sz w:val="28"/>
          <w:szCs w:val="28"/>
        </w:rPr>
        <w:t xml:space="preserve">2.1.2.5. budžeta apakšprogrammu 03.11.00 "Koledžas", palielinot vispārējā kārtībā sadalāmo dotāciju no vispārējiem ieņēmumiem un izdevumus </w:t>
      </w:r>
      <w:r w:rsidR="000234B7" w:rsidRPr="00E40F12">
        <w:rPr>
          <w:rFonts w:ascii="Times New Roman" w:eastAsiaTheme="majorEastAsia" w:hAnsi="Times New Roman" w:cs="Times New Roman"/>
          <w:sz w:val="28"/>
          <w:szCs w:val="28"/>
        </w:rPr>
        <w:t xml:space="preserve"> 648 101 </w:t>
      </w:r>
      <w:r w:rsidR="00BF111A" w:rsidRPr="00E40F12">
        <w:rPr>
          <w:rFonts w:ascii="Times New Roman" w:eastAsiaTheme="majorEastAsia" w:hAnsi="Times New Roman" w:cs="Times New Roman"/>
          <w:i/>
          <w:sz w:val="28"/>
          <w:szCs w:val="28"/>
        </w:rPr>
        <w:t>euro</w:t>
      </w:r>
      <w:r w:rsidR="00120B3C" w:rsidRPr="00E40F12">
        <w:rPr>
          <w:rFonts w:ascii="Times New Roman" w:eastAsiaTheme="majorEastAsia" w:hAnsi="Times New Roman" w:cs="Times New Roman"/>
          <w:sz w:val="28"/>
          <w:szCs w:val="28"/>
        </w:rPr>
        <w:t xml:space="preserve"> apmērā </w:t>
      </w:r>
      <w:r w:rsidR="00E40F12" w:rsidRPr="00E40F12">
        <w:rPr>
          <w:rFonts w:ascii="Times New Roman" w:eastAsiaTheme="majorEastAsia" w:hAnsi="Times New Roman" w:cs="Times New Roman"/>
          <w:sz w:val="28"/>
          <w:szCs w:val="28"/>
        </w:rPr>
        <w:t xml:space="preserve">(tai skaitā atlīdzībai 355 776 </w:t>
      </w:r>
      <w:r w:rsidR="00E40F12" w:rsidRPr="00E40F12">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E40F12" w:rsidRPr="00E40F12">
        <w:rPr>
          <w:rFonts w:ascii="Times New Roman" w:eastAsiaTheme="majorEastAsia" w:hAnsi="Times New Roman" w:cs="Times New Roman"/>
          <w:sz w:val="28"/>
          <w:szCs w:val="28"/>
        </w:rPr>
        <w:t xml:space="preserve">, valsts budžeta transfertiem valsts budžeta daļēji finansētām atvasinātām publiskām personām un budžeta nefinansētām iestādēm noteiktam mērķim 292 325 </w:t>
      </w:r>
      <w:r w:rsidR="00E40F12" w:rsidRPr="00E40F12">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E40F12" w:rsidRPr="00E40F12">
        <w:rPr>
          <w:rFonts w:ascii="Times New Roman" w:eastAsiaTheme="majorEastAsia" w:hAnsi="Times New Roman" w:cs="Times New Roman"/>
          <w:sz w:val="28"/>
          <w:szCs w:val="28"/>
        </w:rPr>
        <w:t xml:space="preserve">) </w:t>
      </w:r>
      <w:r w:rsidR="00120B3C" w:rsidRPr="00E40F12">
        <w:rPr>
          <w:rFonts w:ascii="Times New Roman" w:eastAsiaTheme="majorEastAsia" w:hAnsi="Times New Roman" w:cs="Times New Roman"/>
          <w:sz w:val="28"/>
          <w:szCs w:val="28"/>
        </w:rPr>
        <w:t>201</w:t>
      </w:r>
      <w:r w:rsidR="000234B7" w:rsidRPr="00E40F12">
        <w:rPr>
          <w:rFonts w:ascii="Times New Roman" w:eastAsiaTheme="majorEastAsia" w:hAnsi="Times New Roman" w:cs="Times New Roman"/>
          <w:sz w:val="28"/>
          <w:szCs w:val="28"/>
        </w:rPr>
        <w:t>7</w:t>
      </w:r>
      <w:r w:rsidR="00120B3C" w:rsidRPr="00E40F12">
        <w:rPr>
          <w:rFonts w:ascii="Times New Roman" w:eastAsiaTheme="majorEastAsia" w:hAnsi="Times New Roman" w:cs="Times New Roman"/>
          <w:sz w:val="28"/>
          <w:szCs w:val="28"/>
        </w:rPr>
        <w:t xml:space="preserve">.gadā </w:t>
      </w:r>
      <w:r w:rsidR="00240ADE" w:rsidRPr="00E40F12">
        <w:rPr>
          <w:rFonts w:ascii="Times New Roman" w:eastAsiaTheme="majorEastAsia" w:hAnsi="Times New Roman" w:cs="Times New Roman"/>
          <w:sz w:val="28"/>
          <w:szCs w:val="28"/>
        </w:rPr>
        <w:t>un turpmāk</w:t>
      </w:r>
      <w:r w:rsidRPr="00E40F12">
        <w:rPr>
          <w:rFonts w:ascii="Times New Roman" w:eastAsiaTheme="majorEastAsia" w:hAnsi="Times New Roman" w:cs="Times New Roman"/>
          <w:sz w:val="28"/>
          <w:szCs w:val="28"/>
        </w:rPr>
        <w:t>;</w:t>
      </w:r>
    </w:p>
    <w:p w:rsidR="00EA211A" w:rsidRPr="00865ED7" w:rsidRDefault="00EA211A"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 xml:space="preserve">2.1.2.6. budžeta apakšprogrammu 09.10.00 "Murjāņu sporta ģimnāzija", palielinot vispārējā kārtībā sadalāmo dotāciju no vispārējiem ieņēmumiem un izdevumus </w:t>
      </w:r>
      <w:r w:rsidR="00E17D6A">
        <w:rPr>
          <w:rFonts w:ascii="Times New Roman" w:eastAsiaTheme="majorEastAsia" w:hAnsi="Times New Roman" w:cs="Times New Roman"/>
          <w:sz w:val="28"/>
          <w:szCs w:val="28"/>
        </w:rPr>
        <w:t xml:space="preserve">atlīdzībai </w:t>
      </w:r>
      <w:r w:rsidRPr="00865ED7">
        <w:rPr>
          <w:rFonts w:ascii="Times New Roman" w:eastAsiaTheme="majorEastAsia" w:hAnsi="Times New Roman" w:cs="Times New Roman"/>
          <w:sz w:val="28"/>
          <w:szCs w:val="28"/>
        </w:rPr>
        <w:t>144 845 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 </w:t>
      </w:r>
      <w:r w:rsidR="00120B3C" w:rsidRPr="00865ED7">
        <w:rPr>
          <w:rFonts w:ascii="Times New Roman" w:eastAsiaTheme="majorEastAsia" w:hAnsi="Times New Roman" w:cs="Times New Roman"/>
          <w:sz w:val="28"/>
          <w:szCs w:val="28"/>
        </w:rPr>
        <w:t xml:space="preserve">2017.gadā </w:t>
      </w:r>
      <w:r w:rsidRPr="00865ED7">
        <w:rPr>
          <w:rFonts w:ascii="Times New Roman" w:eastAsiaTheme="majorEastAsia" w:hAnsi="Times New Roman" w:cs="Times New Roman"/>
          <w:sz w:val="28"/>
          <w:szCs w:val="28"/>
        </w:rPr>
        <w:t>un turpmāk;</w:t>
      </w:r>
    </w:p>
    <w:p w:rsidR="00EA211A" w:rsidRPr="00865ED7" w:rsidRDefault="00EA211A"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 xml:space="preserve">2.1.2.7. budžeta apakšprogrammu 09.19.00 "Finansējums profesionālās ievirzes sporta izglītības programmu pedagogu darba samaksai un valsts sociālās apdrošināšanas obligātajām iemaksām", palielinot vispārējā kārtībā sadalāmo dotāciju no vispārējiem ieņēmumiem un izdevumus </w:t>
      </w:r>
      <w:r w:rsidR="00E17D6A" w:rsidRPr="00865ED7">
        <w:rPr>
          <w:rFonts w:ascii="Times New Roman" w:hAnsi="Times New Roman" w:cs="Times New Roman"/>
          <w:sz w:val="28"/>
          <w:szCs w:val="28"/>
        </w:rPr>
        <w:t>valsts budžeta uzturēšanas izdevumu transferti</w:t>
      </w:r>
      <w:r w:rsidR="00E17D6A">
        <w:rPr>
          <w:rFonts w:ascii="Times New Roman" w:hAnsi="Times New Roman" w:cs="Times New Roman"/>
          <w:sz w:val="28"/>
          <w:szCs w:val="28"/>
        </w:rPr>
        <w:t>em</w:t>
      </w:r>
      <w:r w:rsidR="00E17D6A" w:rsidRPr="00865ED7">
        <w:rPr>
          <w:rFonts w:ascii="Times New Roman" w:hAnsi="Times New Roman" w:cs="Times New Roman"/>
          <w:sz w:val="28"/>
          <w:szCs w:val="28"/>
        </w:rPr>
        <w:t xml:space="preserve"> pašvaldībām noteiktam mērķim</w:t>
      </w:r>
      <w:r w:rsidR="00E17D6A" w:rsidRPr="00865ED7">
        <w:rPr>
          <w:rFonts w:ascii="Times New Roman" w:eastAsiaTheme="majorEastAsia" w:hAnsi="Times New Roman" w:cs="Times New Roman"/>
          <w:sz w:val="28"/>
          <w:szCs w:val="28"/>
        </w:rPr>
        <w:t xml:space="preserve"> </w:t>
      </w:r>
      <w:r w:rsidR="001B64A5" w:rsidRPr="00865ED7">
        <w:rPr>
          <w:rFonts w:ascii="Times New Roman" w:eastAsiaTheme="majorEastAsia" w:hAnsi="Times New Roman" w:cs="Times New Roman"/>
          <w:sz w:val="28"/>
          <w:szCs w:val="28"/>
        </w:rPr>
        <w:t>2 779 738 </w:t>
      </w:r>
      <w:r w:rsidR="00BF111A" w:rsidRPr="00865ED7">
        <w:rPr>
          <w:rFonts w:ascii="Times New Roman" w:eastAsiaTheme="majorEastAsia" w:hAnsi="Times New Roman" w:cs="Times New Roman"/>
          <w:i/>
          <w:sz w:val="28"/>
          <w:szCs w:val="28"/>
        </w:rPr>
        <w:t>euro</w:t>
      </w:r>
      <w:r w:rsidR="009F5A82" w:rsidRPr="00865ED7">
        <w:rPr>
          <w:rFonts w:ascii="Times New Roman" w:eastAsiaTheme="majorEastAsia" w:hAnsi="Times New Roman" w:cs="Times New Roman"/>
          <w:sz w:val="28"/>
          <w:szCs w:val="28"/>
        </w:rPr>
        <w:t xml:space="preserve"> apmērā </w:t>
      </w:r>
      <w:r w:rsidR="007B6FE9" w:rsidRPr="00865ED7">
        <w:rPr>
          <w:rFonts w:ascii="Times New Roman" w:hAnsi="Times New Roman" w:cs="Times New Roman"/>
          <w:sz w:val="28"/>
          <w:szCs w:val="28"/>
        </w:rPr>
        <w:t xml:space="preserve"> </w:t>
      </w:r>
      <w:r w:rsidR="009F5A82" w:rsidRPr="00865ED7">
        <w:rPr>
          <w:rFonts w:ascii="Times New Roman" w:eastAsiaTheme="majorEastAsia" w:hAnsi="Times New Roman" w:cs="Times New Roman"/>
          <w:sz w:val="28"/>
          <w:szCs w:val="28"/>
        </w:rPr>
        <w:t>2017.</w:t>
      </w:r>
      <w:r w:rsidR="00CB0E7A" w:rsidRPr="00865ED7">
        <w:rPr>
          <w:rFonts w:ascii="Times New Roman" w:eastAsiaTheme="majorEastAsia" w:hAnsi="Times New Roman" w:cs="Times New Roman"/>
          <w:sz w:val="28"/>
          <w:szCs w:val="28"/>
        </w:rPr>
        <w:t>gadā</w:t>
      </w:r>
      <w:r w:rsidR="009F5A82" w:rsidRPr="00865ED7">
        <w:rPr>
          <w:rFonts w:ascii="Times New Roman" w:eastAsiaTheme="majorEastAsia" w:hAnsi="Times New Roman" w:cs="Times New Roman"/>
          <w:sz w:val="28"/>
          <w:szCs w:val="28"/>
        </w:rPr>
        <w:t xml:space="preserve">, </w:t>
      </w:r>
      <w:r w:rsidR="003E4141" w:rsidRPr="00865ED7">
        <w:rPr>
          <w:rFonts w:ascii="Times New Roman" w:eastAsiaTheme="majorEastAsia" w:hAnsi="Times New Roman" w:cs="Times New Roman"/>
          <w:sz w:val="28"/>
          <w:szCs w:val="28"/>
        </w:rPr>
        <w:t>3</w:t>
      </w:r>
      <w:r w:rsidR="009F5A82" w:rsidRPr="00865ED7">
        <w:rPr>
          <w:rFonts w:ascii="Times New Roman" w:eastAsiaTheme="majorEastAsia" w:hAnsi="Times New Roman" w:cs="Times New Roman"/>
          <w:sz w:val="28"/>
          <w:szCs w:val="28"/>
        </w:rPr>
        <w:t> </w:t>
      </w:r>
      <w:r w:rsidR="003E4141" w:rsidRPr="00865ED7">
        <w:rPr>
          <w:rFonts w:ascii="Times New Roman" w:eastAsiaTheme="majorEastAsia" w:hAnsi="Times New Roman" w:cs="Times New Roman"/>
          <w:sz w:val="28"/>
          <w:szCs w:val="28"/>
        </w:rPr>
        <w:t>665</w:t>
      </w:r>
      <w:r w:rsidR="009F5A82" w:rsidRPr="00865ED7">
        <w:rPr>
          <w:rFonts w:ascii="Times New Roman" w:eastAsiaTheme="majorEastAsia" w:hAnsi="Times New Roman" w:cs="Times New Roman"/>
          <w:sz w:val="28"/>
          <w:szCs w:val="28"/>
        </w:rPr>
        <w:t> </w:t>
      </w:r>
      <w:r w:rsidR="003E4141" w:rsidRPr="00865ED7">
        <w:rPr>
          <w:rFonts w:ascii="Times New Roman" w:eastAsiaTheme="majorEastAsia" w:hAnsi="Times New Roman" w:cs="Times New Roman"/>
          <w:sz w:val="28"/>
          <w:szCs w:val="28"/>
        </w:rPr>
        <w:t>278</w:t>
      </w:r>
      <w:r w:rsidR="009F5A82"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 201</w:t>
      </w:r>
      <w:r w:rsidR="009F5A82" w:rsidRPr="00865ED7">
        <w:rPr>
          <w:rFonts w:ascii="Times New Roman" w:eastAsiaTheme="majorEastAsia" w:hAnsi="Times New Roman" w:cs="Times New Roman"/>
          <w:sz w:val="28"/>
          <w:szCs w:val="28"/>
        </w:rPr>
        <w:t>8</w:t>
      </w:r>
      <w:r w:rsidRPr="00865ED7">
        <w:rPr>
          <w:rFonts w:ascii="Times New Roman" w:eastAsiaTheme="majorEastAsia" w:hAnsi="Times New Roman" w:cs="Times New Roman"/>
          <w:sz w:val="28"/>
          <w:szCs w:val="28"/>
        </w:rPr>
        <w:t>.gadā un turpmāk.</w:t>
      </w:r>
    </w:p>
    <w:p w:rsidR="00EA211A" w:rsidRPr="00865ED7" w:rsidRDefault="00EA211A"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2.1.</w:t>
      </w:r>
      <w:r w:rsidR="002735A7" w:rsidRPr="00865ED7">
        <w:rPr>
          <w:rFonts w:ascii="Times New Roman" w:eastAsiaTheme="majorEastAsia" w:hAnsi="Times New Roman" w:cs="Times New Roman"/>
          <w:sz w:val="28"/>
          <w:szCs w:val="28"/>
        </w:rPr>
        <w:t>3</w:t>
      </w:r>
      <w:r w:rsidRPr="00865ED7">
        <w:rPr>
          <w:rFonts w:ascii="Times New Roman" w:eastAsiaTheme="majorEastAsia" w:hAnsi="Times New Roman" w:cs="Times New Roman"/>
          <w:sz w:val="28"/>
          <w:szCs w:val="28"/>
        </w:rPr>
        <w:t xml:space="preserve">. Labklājības ministrijas budžeta apakšprogrammu 05.37.00 "Sociālās integrācijas valsts aģentūras administrēšana un profesionālās un sociālās rehabilitācijas pakalpojumu nodrošināšana", palielinot vispārējā kārtībā sadalāmo dotāciju no vispārējiem ieņēmumiem un izdevumus </w:t>
      </w:r>
      <w:r w:rsidR="00E17D6A">
        <w:rPr>
          <w:rFonts w:ascii="Times New Roman" w:eastAsiaTheme="majorEastAsia" w:hAnsi="Times New Roman" w:cs="Times New Roman"/>
          <w:sz w:val="28"/>
          <w:szCs w:val="28"/>
        </w:rPr>
        <w:t xml:space="preserve">atlīdzībai </w:t>
      </w:r>
      <w:r w:rsidR="000F711A" w:rsidRPr="00865ED7">
        <w:rPr>
          <w:rFonts w:ascii="Times New Roman" w:eastAsiaTheme="majorEastAsia" w:hAnsi="Times New Roman" w:cs="Times New Roman"/>
          <w:sz w:val="28"/>
          <w:szCs w:val="28"/>
        </w:rPr>
        <w:t>201</w:t>
      </w:r>
      <w:r w:rsidR="009F5A82" w:rsidRPr="00865ED7">
        <w:rPr>
          <w:rFonts w:ascii="Times New Roman" w:eastAsiaTheme="majorEastAsia" w:hAnsi="Times New Roman" w:cs="Times New Roman"/>
          <w:sz w:val="28"/>
          <w:szCs w:val="28"/>
        </w:rPr>
        <w:t> </w:t>
      </w:r>
      <w:r w:rsidR="000F711A" w:rsidRPr="00865ED7">
        <w:rPr>
          <w:rFonts w:ascii="Times New Roman" w:eastAsiaTheme="majorEastAsia" w:hAnsi="Times New Roman" w:cs="Times New Roman"/>
          <w:sz w:val="28"/>
          <w:szCs w:val="28"/>
        </w:rPr>
        <w:t>501</w:t>
      </w:r>
      <w:r w:rsidR="009F5A82"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D950FD" w:rsidRPr="00865ED7">
        <w:rPr>
          <w:rFonts w:ascii="Times New Roman" w:eastAsiaTheme="majorEastAsia" w:hAnsi="Times New Roman" w:cs="Times New Roman"/>
          <w:sz w:val="28"/>
          <w:szCs w:val="28"/>
        </w:rPr>
        <w:t xml:space="preserve"> apmērā</w:t>
      </w:r>
      <w:r w:rsidRPr="00865ED7">
        <w:rPr>
          <w:rFonts w:ascii="Times New Roman" w:eastAsiaTheme="majorEastAsia" w:hAnsi="Times New Roman" w:cs="Times New Roman"/>
          <w:sz w:val="28"/>
          <w:szCs w:val="28"/>
        </w:rPr>
        <w:t xml:space="preserve"> </w:t>
      </w:r>
      <w:r w:rsidR="00D950FD" w:rsidRPr="00865ED7">
        <w:rPr>
          <w:rFonts w:ascii="Times New Roman" w:eastAsiaTheme="majorEastAsia" w:hAnsi="Times New Roman" w:cs="Times New Roman"/>
          <w:sz w:val="28"/>
          <w:szCs w:val="28"/>
        </w:rPr>
        <w:t>2017.gadā un turpmāk.</w:t>
      </w:r>
    </w:p>
    <w:p w:rsidR="00EA211A" w:rsidRPr="00865ED7" w:rsidRDefault="002735A7"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2.1.4</w:t>
      </w:r>
      <w:r w:rsidR="00EA211A" w:rsidRPr="00865ED7">
        <w:rPr>
          <w:rFonts w:ascii="Times New Roman" w:eastAsiaTheme="majorEastAsia" w:hAnsi="Times New Roman" w:cs="Times New Roman"/>
          <w:sz w:val="28"/>
          <w:szCs w:val="28"/>
        </w:rPr>
        <w:t>. Kultūras ministrijas budžeta programm</w:t>
      </w:r>
      <w:r w:rsidR="00D950FD" w:rsidRPr="00865ED7">
        <w:rPr>
          <w:rFonts w:ascii="Times New Roman" w:eastAsiaTheme="majorEastAsia" w:hAnsi="Times New Roman" w:cs="Times New Roman"/>
          <w:sz w:val="28"/>
          <w:szCs w:val="28"/>
        </w:rPr>
        <w:t>u</w:t>
      </w:r>
      <w:r w:rsidR="00EA211A" w:rsidRPr="00865ED7">
        <w:rPr>
          <w:rFonts w:ascii="Times New Roman" w:eastAsiaTheme="majorEastAsia" w:hAnsi="Times New Roman" w:cs="Times New Roman"/>
          <w:sz w:val="28"/>
          <w:szCs w:val="28"/>
        </w:rPr>
        <w:t xml:space="preserve"> 20.00.00 "Kultūrizglītība", palielinot vispārējā kārtībā sadalāmo dotāciju no vispārējiem ieņēmumiem un izdevumus </w:t>
      </w:r>
      <w:r w:rsidR="009516C0" w:rsidRPr="00865ED7">
        <w:rPr>
          <w:rFonts w:ascii="Times New Roman" w:eastAsiaTheme="majorEastAsia" w:hAnsi="Times New Roman" w:cs="Times New Roman"/>
          <w:sz w:val="28"/>
          <w:szCs w:val="28"/>
        </w:rPr>
        <w:t>8 652 706 </w:t>
      </w:r>
      <w:r w:rsidR="00BF111A" w:rsidRPr="00865ED7">
        <w:rPr>
          <w:rFonts w:ascii="Times New Roman" w:eastAsiaTheme="majorEastAsia" w:hAnsi="Times New Roman" w:cs="Times New Roman"/>
          <w:i/>
          <w:sz w:val="28"/>
          <w:szCs w:val="28"/>
        </w:rPr>
        <w:t>euro</w:t>
      </w:r>
      <w:r w:rsidR="00D950FD" w:rsidRPr="00865ED7">
        <w:rPr>
          <w:rFonts w:ascii="Times New Roman" w:eastAsiaTheme="majorEastAsia" w:hAnsi="Times New Roman" w:cs="Times New Roman"/>
          <w:sz w:val="28"/>
          <w:szCs w:val="28"/>
        </w:rPr>
        <w:t xml:space="preserve"> apmērā</w:t>
      </w:r>
      <w:r w:rsidR="00EA211A" w:rsidRPr="00865ED7">
        <w:rPr>
          <w:rFonts w:ascii="Times New Roman" w:eastAsiaTheme="majorEastAsia" w:hAnsi="Times New Roman" w:cs="Times New Roman"/>
          <w:sz w:val="28"/>
          <w:szCs w:val="28"/>
        </w:rPr>
        <w:t xml:space="preserve"> 2017.gadā </w:t>
      </w:r>
      <w:r w:rsidR="0004694D">
        <w:rPr>
          <w:rFonts w:ascii="Times New Roman" w:eastAsiaTheme="majorEastAsia" w:hAnsi="Times New Roman" w:cs="Times New Roman"/>
          <w:sz w:val="28"/>
          <w:szCs w:val="28"/>
        </w:rPr>
        <w:t xml:space="preserve">un turpmāk </w:t>
      </w:r>
      <w:r w:rsidR="00307757" w:rsidRPr="00865ED7">
        <w:rPr>
          <w:rFonts w:ascii="Times New Roman" w:hAnsi="Times New Roman" w:cs="Times New Roman"/>
          <w:sz w:val="28"/>
          <w:szCs w:val="28"/>
        </w:rPr>
        <w:t>(</w:t>
      </w:r>
      <w:r w:rsidR="00E17D6A">
        <w:rPr>
          <w:rFonts w:ascii="Times New Roman" w:hAnsi="Times New Roman" w:cs="Times New Roman"/>
          <w:sz w:val="28"/>
          <w:szCs w:val="28"/>
        </w:rPr>
        <w:t xml:space="preserve">tai skaitā </w:t>
      </w:r>
      <w:r w:rsidR="00463987" w:rsidRPr="00865ED7">
        <w:rPr>
          <w:rFonts w:ascii="Times New Roman" w:hAnsi="Times New Roman" w:cs="Times New Roman"/>
          <w:sz w:val="28"/>
          <w:szCs w:val="28"/>
        </w:rPr>
        <w:t>2 817 285 </w:t>
      </w:r>
      <w:r w:rsidR="00BF111A" w:rsidRPr="00865ED7">
        <w:rPr>
          <w:rFonts w:ascii="Times New Roman" w:hAnsi="Times New Roman" w:cs="Times New Roman"/>
          <w:i/>
          <w:sz w:val="28"/>
          <w:szCs w:val="28"/>
        </w:rPr>
        <w:t>euro</w:t>
      </w:r>
      <w:r w:rsidR="00463987" w:rsidRPr="00865ED7">
        <w:rPr>
          <w:rFonts w:ascii="Times New Roman"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sidRPr="00865ED7">
        <w:rPr>
          <w:rFonts w:ascii="Times New Roman" w:hAnsi="Times New Roman" w:cs="Times New Roman"/>
          <w:sz w:val="28"/>
          <w:szCs w:val="28"/>
        </w:rPr>
        <w:t xml:space="preserve"> </w:t>
      </w:r>
      <w:r w:rsidR="00463987" w:rsidRPr="00865ED7">
        <w:rPr>
          <w:rFonts w:ascii="Times New Roman" w:hAnsi="Times New Roman" w:cs="Times New Roman"/>
          <w:sz w:val="28"/>
          <w:szCs w:val="28"/>
        </w:rPr>
        <w:t xml:space="preserve">atlīdzībai,  </w:t>
      </w:r>
      <w:r w:rsidR="006F04BF" w:rsidRPr="00865ED7">
        <w:rPr>
          <w:rFonts w:ascii="Times New Roman" w:hAnsi="Times New Roman" w:cs="Times New Roman"/>
          <w:sz w:val="28"/>
          <w:szCs w:val="28"/>
        </w:rPr>
        <w:t>5</w:t>
      </w:r>
      <w:r w:rsidR="007A71C7" w:rsidRPr="00865ED7">
        <w:rPr>
          <w:rFonts w:ascii="Times New Roman" w:hAnsi="Times New Roman" w:cs="Times New Roman"/>
          <w:sz w:val="28"/>
          <w:szCs w:val="28"/>
        </w:rPr>
        <w:t> </w:t>
      </w:r>
      <w:r w:rsidR="006F04BF" w:rsidRPr="00865ED7">
        <w:rPr>
          <w:rFonts w:ascii="Times New Roman" w:hAnsi="Times New Roman" w:cs="Times New Roman"/>
          <w:sz w:val="28"/>
          <w:szCs w:val="28"/>
        </w:rPr>
        <w:t>446</w:t>
      </w:r>
      <w:r w:rsidR="007A71C7" w:rsidRPr="00865ED7">
        <w:rPr>
          <w:rFonts w:ascii="Times New Roman" w:hAnsi="Times New Roman" w:cs="Times New Roman"/>
          <w:sz w:val="28"/>
          <w:szCs w:val="28"/>
        </w:rPr>
        <w:t> </w:t>
      </w:r>
      <w:r w:rsidR="006F04BF" w:rsidRPr="00865ED7">
        <w:rPr>
          <w:rFonts w:ascii="Times New Roman" w:hAnsi="Times New Roman" w:cs="Times New Roman"/>
          <w:sz w:val="28"/>
          <w:szCs w:val="28"/>
        </w:rPr>
        <w:t>505</w:t>
      </w:r>
      <w:r w:rsidR="007A71C7" w:rsidRPr="00865ED7">
        <w:rPr>
          <w:rFonts w:ascii="Times New Roman" w:hAnsi="Times New Roman" w:cs="Times New Roman"/>
          <w:sz w:val="28"/>
          <w:szCs w:val="28"/>
        </w:rPr>
        <w:t> </w:t>
      </w:r>
      <w:r w:rsidR="00BF111A" w:rsidRPr="00865ED7">
        <w:rPr>
          <w:rFonts w:ascii="Times New Roman" w:hAnsi="Times New Roman" w:cs="Times New Roman"/>
          <w:i/>
          <w:sz w:val="28"/>
          <w:szCs w:val="28"/>
        </w:rPr>
        <w:t>euro</w:t>
      </w:r>
      <w:r w:rsidR="006F04BF" w:rsidRPr="00865ED7">
        <w:rPr>
          <w:rFonts w:ascii="Times New Roman"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sidRPr="00865ED7">
        <w:rPr>
          <w:rFonts w:ascii="Times New Roman" w:hAnsi="Times New Roman" w:cs="Times New Roman"/>
          <w:sz w:val="28"/>
          <w:szCs w:val="28"/>
        </w:rPr>
        <w:t xml:space="preserve"> </w:t>
      </w:r>
      <w:r w:rsidR="006F04BF" w:rsidRPr="00865ED7">
        <w:rPr>
          <w:rFonts w:ascii="Times New Roman" w:hAnsi="Times New Roman" w:cs="Times New Roman"/>
          <w:sz w:val="28"/>
          <w:szCs w:val="28"/>
        </w:rPr>
        <w:t>valsts budžeta uzturēšanas izdevumu transferti</w:t>
      </w:r>
      <w:r w:rsidR="00E17D6A">
        <w:rPr>
          <w:rFonts w:ascii="Times New Roman" w:hAnsi="Times New Roman" w:cs="Times New Roman"/>
          <w:sz w:val="28"/>
          <w:szCs w:val="28"/>
        </w:rPr>
        <w:t>em</w:t>
      </w:r>
      <w:r w:rsidR="006F04BF" w:rsidRPr="00865ED7">
        <w:rPr>
          <w:rFonts w:ascii="Times New Roman" w:hAnsi="Times New Roman" w:cs="Times New Roman"/>
          <w:sz w:val="28"/>
          <w:szCs w:val="28"/>
        </w:rPr>
        <w:t xml:space="preserve"> pašvaldībām noteiktam mērķim</w:t>
      </w:r>
      <w:r w:rsidR="00307757" w:rsidRPr="00865ED7">
        <w:rPr>
          <w:rFonts w:ascii="Times New Roman" w:hAnsi="Times New Roman" w:cs="Times New Roman"/>
          <w:sz w:val="28"/>
          <w:szCs w:val="28"/>
        </w:rPr>
        <w:t xml:space="preserve">, </w:t>
      </w:r>
      <w:r w:rsidR="007A71C7" w:rsidRPr="00865ED7">
        <w:rPr>
          <w:rFonts w:ascii="Times New Roman" w:hAnsi="Times New Roman" w:cs="Times New Roman"/>
          <w:sz w:val="28"/>
          <w:szCs w:val="28"/>
        </w:rPr>
        <w:t>388 916</w:t>
      </w:r>
      <w:r w:rsidR="00307757" w:rsidRPr="00865ED7">
        <w:rPr>
          <w:rFonts w:ascii="Times New Roman" w:hAnsi="Times New Roman" w:cs="Times New Roman"/>
          <w:sz w:val="28"/>
          <w:szCs w:val="28"/>
        </w:rPr>
        <w:t> </w:t>
      </w:r>
      <w:r w:rsidR="00BF111A" w:rsidRPr="00865ED7">
        <w:rPr>
          <w:rFonts w:ascii="Times New Roman" w:hAnsi="Times New Roman" w:cs="Times New Roman"/>
          <w:i/>
          <w:sz w:val="28"/>
          <w:szCs w:val="28"/>
        </w:rPr>
        <w:t>euro</w:t>
      </w:r>
      <w:r w:rsidR="007A71C7" w:rsidRPr="00865ED7">
        <w:rPr>
          <w:rFonts w:ascii="Times New Roman"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sidRPr="00865ED7">
        <w:rPr>
          <w:rFonts w:ascii="Times New Roman" w:hAnsi="Times New Roman" w:cs="Times New Roman"/>
          <w:sz w:val="28"/>
          <w:szCs w:val="28"/>
        </w:rPr>
        <w:t xml:space="preserve"> </w:t>
      </w:r>
      <w:r w:rsidR="007A71C7" w:rsidRPr="00865ED7">
        <w:rPr>
          <w:rFonts w:ascii="Times New Roman" w:hAnsi="Times New Roman" w:cs="Times New Roman"/>
          <w:sz w:val="28"/>
          <w:szCs w:val="28"/>
        </w:rPr>
        <w:t>valsts budžeta transferti</w:t>
      </w:r>
      <w:r w:rsidR="00E17D6A">
        <w:rPr>
          <w:rFonts w:ascii="Times New Roman" w:hAnsi="Times New Roman" w:cs="Times New Roman"/>
          <w:sz w:val="28"/>
          <w:szCs w:val="28"/>
        </w:rPr>
        <w:t>em</w:t>
      </w:r>
      <w:r w:rsidR="007A71C7" w:rsidRPr="00865ED7">
        <w:rPr>
          <w:rFonts w:ascii="Times New Roman" w:hAnsi="Times New Roman" w:cs="Times New Roman"/>
          <w:sz w:val="28"/>
          <w:szCs w:val="28"/>
        </w:rPr>
        <w:t xml:space="preserve"> valsts budžeta daļēji finansētām atvasinātajām publiskajām personām un budžeta nefinansētām iestādēm noteiktam mērķim)</w:t>
      </w:r>
      <w:r w:rsidR="00D950FD" w:rsidRPr="00865ED7">
        <w:rPr>
          <w:rFonts w:ascii="Times New Roman" w:eastAsiaTheme="majorEastAsia" w:hAnsi="Times New Roman" w:cs="Times New Roman"/>
          <w:sz w:val="28"/>
          <w:szCs w:val="28"/>
        </w:rPr>
        <w:t>.</w:t>
      </w:r>
    </w:p>
    <w:p w:rsidR="00EA211A" w:rsidRPr="00865ED7" w:rsidRDefault="00EA211A"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2.1.</w:t>
      </w:r>
      <w:r w:rsidR="002735A7" w:rsidRPr="00865ED7">
        <w:rPr>
          <w:rFonts w:ascii="Times New Roman" w:eastAsiaTheme="majorEastAsia" w:hAnsi="Times New Roman" w:cs="Times New Roman"/>
          <w:sz w:val="28"/>
          <w:szCs w:val="28"/>
        </w:rPr>
        <w:t>5</w:t>
      </w:r>
      <w:r w:rsidRPr="00865ED7">
        <w:rPr>
          <w:rFonts w:ascii="Times New Roman" w:eastAsiaTheme="majorEastAsia" w:hAnsi="Times New Roman" w:cs="Times New Roman"/>
          <w:sz w:val="28"/>
          <w:szCs w:val="28"/>
        </w:rPr>
        <w:t xml:space="preserve">. Veselības ministrijas budžeta </w:t>
      </w:r>
      <w:r w:rsidR="00D950FD" w:rsidRPr="00865ED7">
        <w:rPr>
          <w:rFonts w:ascii="Times New Roman" w:eastAsiaTheme="majorEastAsia" w:hAnsi="Times New Roman" w:cs="Times New Roman"/>
          <w:sz w:val="28"/>
          <w:szCs w:val="28"/>
        </w:rPr>
        <w:t>apakš</w:t>
      </w:r>
      <w:r w:rsidRPr="00865ED7">
        <w:rPr>
          <w:rFonts w:ascii="Times New Roman" w:eastAsiaTheme="majorEastAsia" w:hAnsi="Times New Roman" w:cs="Times New Roman"/>
          <w:sz w:val="28"/>
          <w:szCs w:val="28"/>
        </w:rPr>
        <w:t>programm</w:t>
      </w:r>
      <w:r w:rsidR="00D950FD" w:rsidRPr="00865ED7">
        <w:rPr>
          <w:rFonts w:ascii="Times New Roman" w:eastAsiaTheme="majorEastAsia" w:hAnsi="Times New Roman" w:cs="Times New Roman"/>
          <w:sz w:val="28"/>
          <w:szCs w:val="28"/>
        </w:rPr>
        <w:t>u</w:t>
      </w:r>
      <w:r w:rsidRPr="00865ED7">
        <w:rPr>
          <w:rFonts w:ascii="Times New Roman" w:eastAsiaTheme="majorEastAsia" w:hAnsi="Times New Roman" w:cs="Times New Roman"/>
          <w:sz w:val="28"/>
          <w:szCs w:val="28"/>
        </w:rPr>
        <w:t xml:space="preserve"> 02.03.00 "Augstākā medicīnas izglītība", palielinot vispārējā kārtībā sadalāmo dotāciju no vispārējiem ieņēmumiem un izdevumus </w:t>
      </w:r>
      <w:r w:rsidR="00E17D6A" w:rsidRPr="00865ED7">
        <w:rPr>
          <w:rFonts w:ascii="Times New Roman" w:eastAsiaTheme="majorEastAsia" w:hAnsi="Times New Roman" w:cs="Times New Roman"/>
          <w:sz w:val="28"/>
          <w:szCs w:val="28"/>
        </w:rPr>
        <w:t>valsts budžeta transferti</w:t>
      </w:r>
      <w:r w:rsidR="00E17D6A">
        <w:rPr>
          <w:rFonts w:ascii="Times New Roman" w:eastAsiaTheme="majorEastAsia" w:hAnsi="Times New Roman" w:cs="Times New Roman"/>
          <w:sz w:val="28"/>
          <w:szCs w:val="28"/>
        </w:rPr>
        <w:t>em</w:t>
      </w:r>
      <w:r w:rsidR="00E17D6A" w:rsidRPr="00865ED7">
        <w:rPr>
          <w:rFonts w:ascii="Times New Roman" w:eastAsiaTheme="majorEastAsia" w:hAnsi="Times New Roman" w:cs="Times New Roman"/>
          <w:sz w:val="28"/>
          <w:szCs w:val="28"/>
        </w:rPr>
        <w:t xml:space="preserve"> valsts budžeta daļēji finansētām atvasinātajām publiskajām personām un budžeta nefinansētām iestādēm noteiktam mērķim </w:t>
      </w:r>
      <w:r w:rsidRPr="00865ED7">
        <w:rPr>
          <w:rFonts w:ascii="Times New Roman" w:eastAsiaTheme="majorEastAsia" w:hAnsi="Times New Roman" w:cs="Times New Roman"/>
          <w:sz w:val="28"/>
          <w:szCs w:val="28"/>
        </w:rPr>
        <w:t>1 161 489 </w:t>
      </w:r>
      <w:r w:rsidR="00BF111A" w:rsidRPr="00865ED7">
        <w:rPr>
          <w:rFonts w:ascii="Times New Roman" w:eastAsiaTheme="majorEastAsia" w:hAnsi="Times New Roman" w:cs="Times New Roman"/>
          <w:i/>
          <w:sz w:val="28"/>
          <w:szCs w:val="28"/>
        </w:rPr>
        <w:t>euro</w:t>
      </w:r>
      <w:r w:rsidR="00D950FD" w:rsidRPr="00865ED7">
        <w:rPr>
          <w:rFonts w:ascii="Times New Roman" w:eastAsiaTheme="majorEastAsia" w:hAnsi="Times New Roman" w:cs="Times New Roman"/>
          <w:sz w:val="28"/>
          <w:szCs w:val="28"/>
        </w:rPr>
        <w:t xml:space="preserve"> apmērā</w:t>
      </w:r>
      <w:r w:rsidRPr="00865ED7">
        <w:rPr>
          <w:rFonts w:ascii="Times New Roman" w:eastAsiaTheme="majorEastAsia" w:hAnsi="Times New Roman" w:cs="Times New Roman"/>
          <w:sz w:val="28"/>
          <w:szCs w:val="28"/>
        </w:rPr>
        <w:t xml:space="preserve"> </w:t>
      </w:r>
      <w:r w:rsidR="00240ADE" w:rsidRPr="00865ED7">
        <w:rPr>
          <w:rFonts w:ascii="Times New Roman" w:eastAsiaTheme="majorEastAsia" w:hAnsi="Times New Roman" w:cs="Times New Roman"/>
          <w:sz w:val="28"/>
          <w:szCs w:val="28"/>
        </w:rPr>
        <w:t>2017.gadā un turpmāk</w:t>
      </w:r>
      <w:r w:rsidR="00D950FD" w:rsidRPr="00865ED7">
        <w:rPr>
          <w:rFonts w:ascii="Times New Roman" w:eastAsiaTheme="majorEastAsia" w:hAnsi="Times New Roman" w:cs="Times New Roman"/>
          <w:sz w:val="28"/>
          <w:szCs w:val="28"/>
        </w:rPr>
        <w:t>.</w:t>
      </w:r>
    </w:p>
    <w:p w:rsidR="00EA211A" w:rsidRPr="00865ED7" w:rsidRDefault="00EA211A"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w:t>
      </w:r>
      <w:r w:rsidR="00120B3C" w:rsidRPr="00865ED7">
        <w:rPr>
          <w:rFonts w:ascii="Times New Roman" w:eastAsiaTheme="majorEastAsia" w:hAnsi="Times New Roman" w:cs="Times New Roman"/>
          <w:sz w:val="28"/>
          <w:szCs w:val="28"/>
        </w:rPr>
        <w:t>1.</w:t>
      </w:r>
      <w:r w:rsidR="002735A7" w:rsidRPr="00865ED7">
        <w:rPr>
          <w:rFonts w:ascii="Times New Roman" w:eastAsiaTheme="majorEastAsia" w:hAnsi="Times New Roman" w:cs="Times New Roman"/>
          <w:sz w:val="28"/>
          <w:szCs w:val="28"/>
        </w:rPr>
        <w:t>6</w:t>
      </w:r>
      <w:r w:rsidRPr="00865ED7">
        <w:rPr>
          <w:rFonts w:ascii="Times New Roman" w:eastAsiaTheme="majorEastAsia" w:hAnsi="Times New Roman" w:cs="Times New Roman"/>
          <w:sz w:val="28"/>
          <w:szCs w:val="28"/>
        </w:rPr>
        <w:t xml:space="preserve">. Zemkopības ministrijas budžeta </w:t>
      </w:r>
      <w:r w:rsidR="00D950FD" w:rsidRPr="00865ED7">
        <w:rPr>
          <w:rFonts w:ascii="Times New Roman" w:eastAsiaTheme="majorEastAsia" w:hAnsi="Times New Roman" w:cs="Times New Roman"/>
          <w:sz w:val="28"/>
          <w:szCs w:val="28"/>
        </w:rPr>
        <w:t>apakš</w:t>
      </w:r>
      <w:r w:rsidRPr="00865ED7">
        <w:rPr>
          <w:rFonts w:ascii="Times New Roman" w:eastAsiaTheme="majorEastAsia" w:hAnsi="Times New Roman" w:cs="Times New Roman"/>
          <w:sz w:val="28"/>
          <w:szCs w:val="28"/>
        </w:rPr>
        <w:t xml:space="preserve">programmu 22.02.00 "Augstākā izglītība", palielinot vispārējā kārtībā sadalāmo dotāciju no vispārējiem ieņēmumiem un izdevumus </w:t>
      </w:r>
      <w:r w:rsidR="00E17D6A" w:rsidRPr="00865ED7">
        <w:rPr>
          <w:rFonts w:ascii="Times New Roman" w:eastAsiaTheme="majorEastAsia" w:hAnsi="Times New Roman" w:cs="Times New Roman"/>
          <w:sz w:val="28"/>
          <w:szCs w:val="28"/>
        </w:rPr>
        <w:t>valsts budžeta transferti</w:t>
      </w:r>
      <w:r w:rsidR="00E17D6A">
        <w:rPr>
          <w:rFonts w:ascii="Times New Roman" w:eastAsiaTheme="majorEastAsia" w:hAnsi="Times New Roman" w:cs="Times New Roman"/>
          <w:sz w:val="28"/>
          <w:szCs w:val="28"/>
        </w:rPr>
        <w:t>em</w:t>
      </w:r>
      <w:r w:rsidR="00E17D6A" w:rsidRPr="00865ED7">
        <w:rPr>
          <w:rFonts w:ascii="Times New Roman" w:eastAsiaTheme="majorEastAsia" w:hAnsi="Times New Roman" w:cs="Times New Roman"/>
          <w:sz w:val="28"/>
          <w:szCs w:val="28"/>
        </w:rPr>
        <w:t xml:space="preserve"> valsts budžeta daļēji finansētām atvasinātajām publiskajām personām un budžeta nefinansētām iestādēm noteiktam mērķim </w:t>
      </w:r>
      <w:r w:rsidRPr="00865ED7">
        <w:rPr>
          <w:rFonts w:ascii="Times New Roman" w:eastAsiaTheme="majorEastAsia" w:hAnsi="Times New Roman" w:cs="Times New Roman"/>
          <w:sz w:val="28"/>
          <w:szCs w:val="28"/>
        </w:rPr>
        <w:t>1 474 693 </w:t>
      </w:r>
      <w:r w:rsidR="00BF111A" w:rsidRPr="00865ED7">
        <w:rPr>
          <w:rFonts w:ascii="Times New Roman" w:eastAsiaTheme="majorEastAsia" w:hAnsi="Times New Roman" w:cs="Times New Roman"/>
          <w:i/>
          <w:sz w:val="28"/>
          <w:szCs w:val="28"/>
        </w:rPr>
        <w:t>euro</w:t>
      </w:r>
      <w:r w:rsidR="00D950FD" w:rsidRPr="00865ED7">
        <w:rPr>
          <w:rFonts w:ascii="Times New Roman" w:eastAsiaTheme="majorEastAsia" w:hAnsi="Times New Roman" w:cs="Times New Roman"/>
          <w:sz w:val="28"/>
          <w:szCs w:val="28"/>
        </w:rPr>
        <w:t xml:space="preserve"> apmērā</w:t>
      </w:r>
      <w:r w:rsidRPr="00865ED7">
        <w:rPr>
          <w:rFonts w:ascii="Times New Roman" w:eastAsiaTheme="majorEastAsia" w:hAnsi="Times New Roman" w:cs="Times New Roman"/>
          <w:sz w:val="28"/>
          <w:szCs w:val="28"/>
        </w:rPr>
        <w:t xml:space="preserve"> </w:t>
      </w:r>
      <w:r w:rsidR="00240ADE" w:rsidRPr="00865ED7">
        <w:rPr>
          <w:rFonts w:ascii="Times New Roman" w:eastAsiaTheme="majorEastAsia" w:hAnsi="Times New Roman" w:cs="Times New Roman"/>
          <w:sz w:val="28"/>
          <w:szCs w:val="28"/>
        </w:rPr>
        <w:t>2017.gadā</w:t>
      </w:r>
      <w:r w:rsidRPr="00865ED7">
        <w:rPr>
          <w:rFonts w:ascii="Times New Roman" w:eastAsiaTheme="majorEastAsia" w:hAnsi="Times New Roman" w:cs="Times New Roman"/>
          <w:sz w:val="28"/>
          <w:szCs w:val="28"/>
        </w:rPr>
        <w:t xml:space="preserve"> </w:t>
      </w:r>
      <w:r w:rsidR="00240ADE" w:rsidRPr="00865ED7">
        <w:rPr>
          <w:rFonts w:ascii="Times New Roman" w:eastAsiaTheme="majorEastAsia" w:hAnsi="Times New Roman" w:cs="Times New Roman"/>
          <w:sz w:val="28"/>
          <w:szCs w:val="28"/>
        </w:rPr>
        <w:t>un turpmāk</w:t>
      </w:r>
      <w:r w:rsidRPr="00865ED7">
        <w:rPr>
          <w:rFonts w:ascii="Times New Roman" w:eastAsiaTheme="majorEastAsia" w:hAnsi="Times New Roman" w:cs="Times New Roman"/>
          <w:sz w:val="28"/>
          <w:szCs w:val="28"/>
        </w:rPr>
        <w:t>.</w:t>
      </w:r>
    </w:p>
    <w:p w:rsidR="00D950FD" w:rsidRPr="00865ED7" w:rsidRDefault="00D950FD"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2.2. no valsts</w:t>
      </w:r>
      <w:r w:rsidRPr="00865ED7">
        <w:rPr>
          <w:rFonts w:eastAsiaTheme="majorEastAsia"/>
          <w:szCs w:val="28"/>
        </w:rPr>
        <w:t xml:space="preserve"> </w:t>
      </w:r>
      <w:r w:rsidRPr="00865ED7">
        <w:rPr>
          <w:rFonts w:ascii="Times New Roman" w:eastAsiaTheme="majorEastAsia" w:hAnsi="Times New Roman" w:cs="Times New Roman"/>
          <w:sz w:val="28"/>
          <w:szCs w:val="28"/>
        </w:rPr>
        <w:t xml:space="preserve">budžeta resora "62. Mērķdotācijas pašvaldībām" budžeta programmas 01.00.00 "Mērķdotācijas izglītības pasākumiem", samazinot vispārējā kārtībā sadalāmo dotāciju no vispārējiem ieņēmumiem un izdevumus </w:t>
      </w:r>
      <w:r w:rsidR="00E17D6A" w:rsidRPr="00865ED7">
        <w:rPr>
          <w:rFonts w:ascii="Times New Roman" w:eastAsiaTheme="majorEastAsia" w:hAnsi="Times New Roman" w:cs="Times New Roman"/>
          <w:sz w:val="28"/>
          <w:szCs w:val="28"/>
        </w:rPr>
        <w:t>valsts budžeta uzturēšanas izdevumu transferti</w:t>
      </w:r>
      <w:r w:rsidR="00E17D6A">
        <w:rPr>
          <w:rFonts w:ascii="Times New Roman" w:eastAsiaTheme="majorEastAsia" w:hAnsi="Times New Roman" w:cs="Times New Roman"/>
          <w:sz w:val="28"/>
          <w:szCs w:val="28"/>
        </w:rPr>
        <w:t>em</w:t>
      </w:r>
      <w:r w:rsidR="00E17D6A" w:rsidRPr="00865ED7">
        <w:rPr>
          <w:rFonts w:ascii="Times New Roman" w:eastAsiaTheme="majorEastAsia" w:hAnsi="Times New Roman" w:cs="Times New Roman"/>
          <w:sz w:val="28"/>
          <w:szCs w:val="28"/>
        </w:rPr>
        <w:t xml:space="preserve"> pašvaldībām noteiktam mērķim </w:t>
      </w:r>
      <w:r w:rsidR="00AD781B" w:rsidRPr="00865ED7">
        <w:rPr>
          <w:rFonts w:ascii="Times New Roman" w:eastAsiaTheme="majorEastAsia" w:hAnsi="Times New Roman" w:cs="Times New Roman"/>
          <w:sz w:val="28"/>
          <w:szCs w:val="28"/>
        </w:rPr>
        <w:t>8</w:t>
      </w:r>
      <w:r w:rsidR="00233019" w:rsidRPr="00865ED7">
        <w:rPr>
          <w:rFonts w:ascii="Times New Roman" w:eastAsiaTheme="majorEastAsia" w:hAnsi="Times New Roman" w:cs="Times New Roman"/>
          <w:sz w:val="28"/>
          <w:szCs w:val="28"/>
        </w:rPr>
        <w:t> </w:t>
      </w:r>
      <w:r w:rsidR="00AD781B" w:rsidRPr="00865ED7">
        <w:rPr>
          <w:rFonts w:ascii="Times New Roman" w:eastAsiaTheme="majorEastAsia" w:hAnsi="Times New Roman" w:cs="Times New Roman"/>
          <w:sz w:val="28"/>
          <w:szCs w:val="28"/>
        </w:rPr>
        <w:t>080</w:t>
      </w:r>
      <w:r w:rsidR="00233019" w:rsidRPr="00865ED7">
        <w:rPr>
          <w:rFonts w:ascii="Times New Roman" w:eastAsiaTheme="majorEastAsia" w:hAnsi="Times New Roman" w:cs="Times New Roman"/>
          <w:sz w:val="28"/>
          <w:szCs w:val="28"/>
        </w:rPr>
        <w:t> </w:t>
      </w:r>
      <w:r w:rsidR="00AD781B" w:rsidRPr="00865ED7">
        <w:rPr>
          <w:rFonts w:ascii="Times New Roman" w:eastAsiaTheme="majorEastAsia" w:hAnsi="Times New Roman" w:cs="Times New Roman"/>
          <w:sz w:val="28"/>
          <w:szCs w:val="28"/>
        </w:rPr>
        <w:t>124</w:t>
      </w:r>
      <w:r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 2017.gadā, </w:t>
      </w:r>
      <w:r w:rsidR="00AD781B" w:rsidRPr="00865ED7">
        <w:rPr>
          <w:rFonts w:ascii="Times New Roman" w:eastAsiaTheme="majorEastAsia" w:hAnsi="Times New Roman" w:cs="Times New Roman"/>
          <w:sz w:val="28"/>
          <w:szCs w:val="28"/>
        </w:rPr>
        <w:t>14</w:t>
      </w:r>
      <w:r w:rsidR="00233019" w:rsidRPr="00865ED7">
        <w:rPr>
          <w:rFonts w:ascii="Times New Roman" w:eastAsiaTheme="majorEastAsia" w:hAnsi="Times New Roman" w:cs="Times New Roman"/>
          <w:sz w:val="28"/>
          <w:szCs w:val="28"/>
        </w:rPr>
        <w:t> </w:t>
      </w:r>
      <w:r w:rsidR="00AD781B" w:rsidRPr="00865ED7">
        <w:rPr>
          <w:rFonts w:ascii="Times New Roman" w:eastAsiaTheme="majorEastAsia" w:hAnsi="Times New Roman" w:cs="Times New Roman"/>
          <w:sz w:val="28"/>
          <w:szCs w:val="28"/>
        </w:rPr>
        <w:t>199</w:t>
      </w:r>
      <w:r w:rsidR="00233019" w:rsidRPr="00865ED7">
        <w:rPr>
          <w:rFonts w:ascii="Times New Roman" w:eastAsiaTheme="majorEastAsia" w:hAnsi="Times New Roman" w:cs="Times New Roman"/>
          <w:sz w:val="28"/>
          <w:szCs w:val="28"/>
        </w:rPr>
        <w:t> </w:t>
      </w:r>
      <w:r w:rsidR="00AD781B" w:rsidRPr="00865ED7">
        <w:rPr>
          <w:rFonts w:ascii="Times New Roman" w:eastAsiaTheme="majorEastAsia" w:hAnsi="Times New Roman" w:cs="Times New Roman"/>
          <w:sz w:val="28"/>
          <w:szCs w:val="28"/>
        </w:rPr>
        <w:t>549</w:t>
      </w:r>
      <w:r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 2018.gadā un turpmāk uz budžeta programmu 05.00.00 "Mērķdotācijas pašvaldībām – pašvaldību izglītības iestāžu pedagogu darba samaksai un valsts sociālās apdrošināšanas obligātajām iemaksām", palielinot vispārējā kārtībā sadalāmo dotāciju no vispārējiem ieņēmumiem un izdevumus </w:t>
      </w:r>
      <w:r w:rsidR="00E17D6A" w:rsidRPr="00865ED7">
        <w:rPr>
          <w:rFonts w:ascii="Times New Roman" w:hAnsi="Times New Roman" w:cs="Times New Roman"/>
          <w:sz w:val="28"/>
          <w:szCs w:val="28"/>
        </w:rPr>
        <w:t>valsts budžeta uzturēšanas izdevumu transferti</w:t>
      </w:r>
      <w:r w:rsidR="00E17D6A">
        <w:rPr>
          <w:rFonts w:ascii="Times New Roman" w:hAnsi="Times New Roman" w:cs="Times New Roman"/>
          <w:sz w:val="28"/>
          <w:szCs w:val="28"/>
        </w:rPr>
        <w:t>em</w:t>
      </w:r>
      <w:r w:rsidR="00E17D6A" w:rsidRPr="00865ED7">
        <w:rPr>
          <w:rFonts w:ascii="Times New Roman" w:hAnsi="Times New Roman" w:cs="Times New Roman"/>
          <w:sz w:val="28"/>
          <w:szCs w:val="28"/>
        </w:rPr>
        <w:t xml:space="preserve"> pašvaldībām noteiktam mērķim</w:t>
      </w:r>
      <w:r w:rsidR="00E17D6A" w:rsidRPr="00865ED7">
        <w:rPr>
          <w:rFonts w:ascii="Times New Roman" w:eastAsiaTheme="majorEastAsia" w:hAnsi="Times New Roman" w:cs="Times New Roman"/>
          <w:sz w:val="28"/>
          <w:szCs w:val="28"/>
        </w:rPr>
        <w:t xml:space="preserve"> </w:t>
      </w:r>
      <w:r w:rsidR="00AD781B" w:rsidRPr="00865ED7">
        <w:rPr>
          <w:rFonts w:ascii="Times New Roman" w:eastAsiaTheme="majorEastAsia" w:hAnsi="Times New Roman" w:cs="Times New Roman"/>
          <w:sz w:val="28"/>
          <w:szCs w:val="28"/>
        </w:rPr>
        <w:t>8</w:t>
      </w:r>
      <w:r w:rsidR="00233019" w:rsidRPr="00865ED7">
        <w:rPr>
          <w:rFonts w:ascii="Times New Roman" w:eastAsiaTheme="majorEastAsia" w:hAnsi="Times New Roman" w:cs="Times New Roman"/>
          <w:sz w:val="28"/>
          <w:szCs w:val="28"/>
        </w:rPr>
        <w:t> </w:t>
      </w:r>
      <w:r w:rsidR="00AD781B" w:rsidRPr="00865ED7">
        <w:rPr>
          <w:rFonts w:ascii="Times New Roman" w:eastAsiaTheme="majorEastAsia" w:hAnsi="Times New Roman" w:cs="Times New Roman"/>
          <w:sz w:val="28"/>
          <w:szCs w:val="28"/>
        </w:rPr>
        <w:t>080</w:t>
      </w:r>
      <w:r w:rsidR="00233019" w:rsidRPr="00865ED7">
        <w:rPr>
          <w:rFonts w:ascii="Times New Roman" w:eastAsiaTheme="majorEastAsia" w:hAnsi="Times New Roman" w:cs="Times New Roman"/>
          <w:sz w:val="28"/>
          <w:szCs w:val="28"/>
        </w:rPr>
        <w:t> </w:t>
      </w:r>
      <w:r w:rsidR="00AD781B" w:rsidRPr="00865ED7">
        <w:rPr>
          <w:rFonts w:ascii="Times New Roman" w:eastAsiaTheme="majorEastAsia" w:hAnsi="Times New Roman" w:cs="Times New Roman"/>
          <w:sz w:val="28"/>
          <w:szCs w:val="28"/>
        </w:rPr>
        <w:t>124</w:t>
      </w:r>
      <w:r w:rsidR="00233019"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 2017.gadā, </w:t>
      </w:r>
      <w:r w:rsidR="00AD781B" w:rsidRPr="00865ED7">
        <w:rPr>
          <w:rFonts w:ascii="Times New Roman" w:eastAsiaTheme="majorEastAsia" w:hAnsi="Times New Roman" w:cs="Times New Roman"/>
          <w:sz w:val="28"/>
          <w:szCs w:val="28"/>
        </w:rPr>
        <w:t>14</w:t>
      </w:r>
      <w:r w:rsidR="00233019" w:rsidRPr="00865ED7">
        <w:rPr>
          <w:rFonts w:ascii="Times New Roman" w:eastAsiaTheme="majorEastAsia" w:hAnsi="Times New Roman" w:cs="Times New Roman"/>
          <w:sz w:val="28"/>
          <w:szCs w:val="28"/>
        </w:rPr>
        <w:t> </w:t>
      </w:r>
      <w:r w:rsidR="00AD781B" w:rsidRPr="00865ED7">
        <w:rPr>
          <w:rFonts w:ascii="Times New Roman" w:eastAsiaTheme="majorEastAsia" w:hAnsi="Times New Roman" w:cs="Times New Roman"/>
          <w:sz w:val="28"/>
          <w:szCs w:val="28"/>
        </w:rPr>
        <w:t>199</w:t>
      </w:r>
      <w:r w:rsidR="00233019" w:rsidRPr="00865ED7">
        <w:rPr>
          <w:rFonts w:ascii="Times New Roman" w:eastAsiaTheme="majorEastAsia" w:hAnsi="Times New Roman" w:cs="Times New Roman"/>
          <w:sz w:val="28"/>
          <w:szCs w:val="28"/>
        </w:rPr>
        <w:t> </w:t>
      </w:r>
      <w:r w:rsidR="00AD781B" w:rsidRPr="00865ED7">
        <w:rPr>
          <w:rFonts w:ascii="Times New Roman" w:eastAsiaTheme="majorEastAsia" w:hAnsi="Times New Roman" w:cs="Times New Roman"/>
          <w:sz w:val="28"/>
          <w:szCs w:val="28"/>
        </w:rPr>
        <w:t>549</w:t>
      </w:r>
      <w:r w:rsidR="00233019"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i/>
          <w:sz w:val="28"/>
          <w:szCs w:val="28"/>
        </w:rPr>
        <w:t xml:space="preserve"> </w:t>
      </w:r>
      <w:r w:rsidRPr="00865ED7">
        <w:rPr>
          <w:rFonts w:ascii="Times New Roman" w:eastAsiaTheme="majorEastAsia" w:hAnsi="Times New Roman" w:cs="Times New Roman"/>
          <w:sz w:val="28"/>
          <w:szCs w:val="28"/>
        </w:rPr>
        <w:t>apmērā 2018.gadā un turpmāk</w:t>
      </w:r>
      <w:r w:rsidR="00300687">
        <w:rPr>
          <w:rFonts w:ascii="Times New Roman" w:eastAsiaTheme="majorEastAsia" w:hAnsi="Times New Roman" w:cs="Times New Roman"/>
          <w:sz w:val="28"/>
          <w:szCs w:val="28"/>
        </w:rPr>
        <w:t>.</w:t>
      </w:r>
    </w:p>
    <w:p w:rsidR="00F94DE9" w:rsidRPr="00865ED7" w:rsidRDefault="00F94DE9"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2.3. no Izglītības un zinātnes ministrijas:</w:t>
      </w:r>
    </w:p>
    <w:p w:rsidR="00B872F0" w:rsidRPr="00865ED7" w:rsidRDefault="00F94DE9"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 xml:space="preserve">2.3.1. budžeta apakšprogrammas 01.07.00 "Dotācija brīvpusdienu nodrošināšanai", samazinot vispārējā kārtībā sadalāmo dotāciju no vispārējiem ieņēmumiem un izdevumus </w:t>
      </w:r>
      <w:r w:rsidR="00E17D6A" w:rsidRPr="00865ED7">
        <w:rPr>
          <w:rFonts w:ascii="Times New Roman" w:hAnsi="Times New Roman" w:cs="Times New Roman"/>
          <w:sz w:val="28"/>
          <w:szCs w:val="28"/>
        </w:rPr>
        <w:t>valsts budžeta uzturēšanas izdevumu transferti</w:t>
      </w:r>
      <w:r w:rsidR="00E17D6A">
        <w:rPr>
          <w:rFonts w:ascii="Times New Roman" w:hAnsi="Times New Roman" w:cs="Times New Roman"/>
          <w:sz w:val="28"/>
          <w:szCs w:val="28"/>
        </w:rPr>
        <w:t>em</w:t>
      </w:r>
      <w:r w:rsidR="00E17D6A" w:rsidRPr="00865ED7">
        <w:rPr>
          <w:rFonts w:ascii="Times New Roman" w:hAnsi="Times New Roman" w:cs="Times New Roman"/>
          <w:sz w:val="28"/>
          <w:szCs w:val="28"/>
        </w:rPr>
        <w:t xml:space="preserve"> pašvaldībām noteiktam mērķim</w:t>
      </w:r>
      <w:r w:rsidRPr="00865ED7">
        <w:rPr>
          <w:rFonts w:ascii="Times New Roman" w:eastAsiaTheme="majorEastAsia" w:hAnsi="Times New Roman" w:cs="Times New Roman"/>
          <w:sz w:val="28"/>
          <w:szCs w:val="28"/>
        </w:rPr>
        <w:t xml:space="preserve"> 600 000 </w:t>
      </w:r>
      <w:r w:rsidR="00BF111A" w:rsidRPr="00865ED7">
        <w:rPr>
          <w:rFonts w:ascii="Times New Roman" w:eastAsiaTheme="majorEastAsia" w:hAnsi="Times New Roman" w:cs="Times New Roman"/>
          <w:i/>
          <w:sz w:val="28"/>
          <w:szCs w:val="28"/>
        </w:rPr>
        <w:t>euro</w:t>
      </w:r>
      <w:r w:rsidR="00432AB1" w:rsidRPr="00865ED7">
        <w:rPr>
          <w:rFonts w:ascii="Times New Roman" w:eastAsiaTheme="majorEastAsia" w:hAnsi="Times New Roman" w:cs="Times New Roman"/>
          <w:sz w:val="28"/>
          <w:szCs w:val="28"/>
        </w:rPr>
        <w:t xml:space="preserve"> apmērā</w:t>
      </w:r>
      <w:r w:rsidRPr="00865ED7">
        <w:rPr>
          <w:rFonts w:ascii="Times New Roman" w:eastAsiaTheme="majorEastAsia" w:hAnsi="Times New Roman" w:cs="Times New Roman"/>
          <w:sz w:val="28"/>
          <w:szCs w:val="28"/>
        </w:rPr>
        <w:t xml:space="preserve"> 2017.gadā uz </w:t>
      </w:r>
      <w:r w:rsidR="00432AB1" w:rsidRPr="00865ED7">
        <w:rPr>
          <w:rFonts w:ascii="Times New Roman" w:eastAsiaTheme="majorEastAsia" w:hAnsi="Times New Roman" w:cs="Times New Roman"/>
          <w:sz w:val="28"/>
          <w:szCs w:val="28"/>
        </w:rPr>
        <w:t xml:space="preserve">budžeta </w:t>
      </w:r>
      <w:r w:rsidR="00B872F0" w:rsidRPr="00865ED7">
        <w:rPr>
          <w:rFonts w:ascii="Times New Roman" w:eastAsiaTheme="majorEastAsia" w:hAnsi="Times New Roman" w:cs="Times New Roman"/>
          <w:sz w:val="28"/>
          <w:szCs w:val="28"/>
        </w:rPr>
        <w:t xml:space="preserve">apakšprogrammu 09.19.00 "Finansējums profesionālās ievirzes sporta izglītības programmu pedagogu darba samaksai un valsts sociālās apdrošināšanas obligātajām iemaksām", palielinot vispārējā kārtībā sadalāmo dotāciju no vispārējiem ieņēmumiem un izdevumus </w:t>
      </w:r>
      <w:r w:rsidR="00960195" w:rsidRPr="00865ED7">
        <w:rPr>
          <w:rFonts w:ascii="Times New Roman" w:hAnsi="Times New Roman" w:cs="Times New Roman"/>
          <w:sz w:val="28"/>
          <w:szCs w:val="28"/>
        </w:rPr>
        <w:t>valsts budžeta uzturēšanas izdevumu transferti</w:t>
      </w:r>
      <w:r w:rsidR="00960195">
        <w:rPr>
          <w:rFonts w:ascii="Times New Roman" w:hAnsi="Times New Roman" w:cs="Times New Roman"/>
          <w:sz w:val="28"/>
          <w:szCs w:val="28"/>
        </w:rPr>
        <w:t>em</w:t>
      </w:r>
      <w:r w:rsidR="00960195" w:rsidRPr="00865ED7">
        <w:rPr>
          <w:rFonts w:ascii="Times New Roman" w:hAnsi="Times New Roman" w:cs="Times New Roman"/>
          <w:sz w:val="28"/>
          <w:szCs w:val="28"/>
        </w:rPr>
        <w:t xml:space="preserve"> pašvaldībām noteiktam mērķim</w:t>
      </w:r>
      <w:r w:rsidR="00960195" w:rsidRPr="00865ED7">
        <w:rPr>
          <w:rFonts w:ascii="Times New Roman" w:eastAsiaTheme="majorEastAsia" w:hAnsi="Times New Roman" w:cs="Times New Roman"/>
          <w:sz w:val="28"/>
          <w:szCs w:val="28"/>
        </w:rPr>
        <w:t xml:space="preserve"> </w:t>
      </w:r>
      <w:r w:rsidR="00B872F0" w:rsidRPr="00865ED7">
        <w:rPr>
          <w:rFonts w:ascii="Times New Roman" w:eastAsiaTheme="majorEastAsia" w:hAnsi="Times New Roman" w:cs="Times New Roman"/>
          <w:sz w:val="28"/>
          <w:szCs w:val="28"/>
        </w:rPr>
        <w:t>600 000 </w:t>
      </w:r>
      <w:r w:rsidR="00BF111A" w:rsidRPr="00865ED7">
        <w:rPr>
          <w:rFonts w:ascii="Times New Roman" w:eastAsiaTheme="majorEastAsia" w:hAnsi="Times New Roman" w:cs="Times New Roman"/>
          <w:i/>
          <w:sz w:val="28"/>
          <w:szCs w:val="28"/>
        </w:rPr>
        <w:t>euro</w:t>
      </w:r>
      <w:r w:rsidR="00B872F0" w:rsidRPr="00865ED7">
        <w:rPr>
          <w:rFonts w:ascii="Times New Roman" w:eastAsiaTheme="majorEastAsia" w:hAnsi="Times New Roman" w:cs="Times New Roman"/>
          <w:sz w:val="28"/>
          <w:szCs w:val="28"/>
        </w:rPr>
        <w:t xml:space="preserve"> apmērā</w:t>
      </w:r>
      <w:r w:rsidR="008828EA" w:rsidRPr="00865ED7">
        <w:rPr>
          <w:rFonts w:ascii="Times New Roman" w:eastAsiaTheme="majorEastAsia" w:hAnsi="Times New Roman" w:cs="Times New Roman"/>
          <w:sz w:val="28"/>
          <w:szCs w:val="28"/>
        </w:rPr>
        <w:t xml:space="preserve"> </w:t>
      </w:r>
      <w:r w:rsidR="00B872F0" w:rsidRPr="00865ED7">
        <w:rPr>
          <w:rFonts w:ascii="Times New Roman" w:eastAsiaTheme="majorEastAsia" w:hAnsi="Times New Roman" w:cs="Times New Roman"/>
          <w:sz w:val="28"/>
          <w:szCs w:val="28"/>
        </w:rPr>
        <w:t>2017.gadā</w:t>
      </w:r>
      <w:r w:rsidR="00EC2DF8" w:rsidRPr="00865ED7">
        <w:rPr>
          <w:rFonts w:ascii="Times New Roman" w:eastAsiaTheme="majorEastAsia" w:hAnsi="Times New Roman" w:cs="Times New Roman"/>
          <w:sz w:val="28"/>
          <w:szCs w:val="28"/>
        </w:rPr>
        <w:t>;</w:t>
      </w:r>
    </w:p>
    <w:p w:rsidR="00432AB1" w:rsidRPr="00865ED7" w:rsidRDefault="00432AB1" w:rsidP="008828E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 xml:space="preserve">2.3.2. budžeta apakšprogrammas 03.04.00 "Studējošo un studiju kreditēšana", samazinot vispārējā kārtībā sadalāmo dotāciju no vispārējiem ieņēmumiem un </w:t>
      </w:r>
      <w:r w:rsidR="00960195">
        <w:rPr>
          <w:rFonts w:ascii="Times New Roman" w:eastAsiaTheme="majorEastAsia" w:hAnsi="Times New Roman" w:cs="Times New Roman"/>
          <w:sz w:val="28"/>
          <w:szCs w:val="28"/>
        </w:rPr>
        <w:t xml:space="preserve">procentu izdevumus </w:t>
      </w:r>
      <w:r w:rsidRPr="00865ED7">
        <w:rPr>
          <w:rFonts w:ascii="Times New Roman" w:eastAsiaTheme="majorEastAsia" w:hAnsi="Times New Roman" w:cs="Times New Roman"/>
          <w:sz w:val="28"/>
          <w:szCs w:val="28"/>
        </w:rPr>
        <w:t xml:space="preserve"> 1 400 000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 201</w:t>
      </w:r>
      <w:r w:rsidR="00556E08" w:rsidRPr="00865ED7">
        <w:rPr>
          <w:rFonts w:ascii="Times New Roman" w:eastAsiaTheme="majorEastAsia" w:hAnsi="Times New Roman" w:cs="Times New Roman"/>
          <w:sz w:val="28"/>
          <w:szCs w:val="28"/>
        </w:rPr>
        <w:t>7</w:t>
      </w:r>
      <w:r w:rsidRPr="00865ED7">
        <w:rPr>
          <w:rFonts w:ascii="Times New Roman" w:eastAsiaTheme="majorEastAsia" w:hAnsi="Times New Roman" w:cs="Times New Roman"/>
          <w:sz w:val="28"/>
          <w:szCs w:val="28"/>
        </w:rPr>
        <w:t xml:space="preserve">.gadā </w:t>
      </w:r>
      <w:r w:rsidR="00EC2DF8" w:rsidRPr="00865ED7">
        <w:rPr>
          <w:rFonts w:ascii="Times New Roman" w:eastAsiaTheme="majorEastAsia" w:hAnsi="Times New Roman" w:cs="Times New Roman"/>
          <w:sz w:val="28"/>
          <w:szCs w:val="28"/>
        </w:rPr>
        <w:t xml:space="preserve">uz budžeta </w:t>
      </w:r>
      <w:r w:rsidR="007531A0" w:rsidRPr="00865ED7">
        <w:rPr>
          <w:rFonts w:ascii="Times New Roman" w:eastAsiaTheme="majorEastAsia" w:hAnsi="Times New Roman" w:cs="Times New Roman"/>
          <w:sz w:val="28"/>
          <w:szCs w:val="28"/>
        </w:rPr>
        <w:t>apakšprogrammu 03.01.00 “Augstskolas"</w:t>
      </w:r>
      <w:r w:rsidR="00960195">
        <w:rPr>
          <w:rFonts w:ascii="Times New Roman" w:eastAsiaTheme="majorEastAsia" w:hAnsi="Times New Roman" w:cs="Times New Roman"/>
          <w:sz w:val="28"/>
          <w:szCs w:val="28"/>
        </w:rPr>
        <w:t>,</w:t>
      </w:r>
      <w:r w:rsidR="007531A0" w:rsidRPr="00865ED7">
        <w:rPr>
          <w:rFonts w:ascii="Times New Roman" w:eastAsiaTheme="majorEastAsia" w:hAnsi="Times New Roman" w:cs="Times New Roman"/>
          <w:sz w:val="28"/>
          <w:szCs w:val="28"/>
        </w:rPr>
        <w:t> </w:t>
      </w:r>
      <w:r w:rsidR="00960195" w:rsidRPr="00865ED7">
        <w:rPr>
          <w:rFonts w:ascii="Times New Roman" w:eastAsiaTheme="majorEastAsia" w:hAnsi="Times New Roman" w:cs="Times New Roman"/>
          <w:sz w:val="28"/>
          <w:szCs w:val="28"/>
        </w:rPr>
        <w:t>palielinot vispārējā kārtībā sadalāmo dotāciju no vispārējiem ieņēmumiem un izdevumus valsts budžeta transferti</w:t>
      </w:r>
      <w:r w:rsidR="00960195">
        <w:rPr>
          <w:rFonts w:ascii="Times New Roman" w:eastAsiaTheme="majorEastAsia" w:hAnsi="Times New Roman" w:cs="Times New Roman"/>
          <w:sz w:val="28"/>
          <w:szCs w:val="28"/>
        </w:rPr>
        <w:t>em</w:t>
      </w:r>
      <w:r w:rsidR="00960195" w:rsidRPr="00865ED7">
        <w:rPr>
          <w:rFonts w:ascii="Times New Roman" w:eastAsiaTheme="majorEastAsia" w:hAnsi="Times New Roman" w:cs="Times New Roman"/>
          <w:sz w:val="28"/>
          <w:szCs w:val="28"/>
        </w:rPr>
        <w:t xml:space="preserve"> valsts budžeta daļēji finansētām atvasinātajām publiskajām personām un budžeta nefinansētām iestādēm noteiktam mērķim </w:t>
      </w:r>
      <w:r w:rsidR="00EC2DF8" w:rsidRPr="00865ED7">
        <w:rPr>
          <w:rFonts w:ascii="Times New Roman" w:eastAsiaTheme="majorEastAsia" w:hAnsi="Times New Roman" w:cs="Times New Roman"/>
          <w:sz w:val="28"/>
          <w:szCs w:val="28"/>
        </w:rPr>
        <w:t>1 400 000 </w:t>
      </w:r>
      <w:r w:rsidR="00BF111A" w:rsidRPr="00865ED7">
        <w:rPr>
          <w:rFonts w:ascii="Times New Roman" w:eastAsiaTheme="majorEastAsia" w:hAnsi="Times New Roman" w:cs="Times New Roman"/>
          <w:i/>
          <w:sz w:val="28"/>
          <w:szCs w:val="28"/>
        </w:rPr>
        <w:t>euro</w:t>
      </w:r>
      <w:r w:rsidR="00EC2DF8" w:rsidRPr="00865ED7">
        <w:rPr>
          <w:rFonts w:ascii="Times New Roman" w:eastAsiaTheme="majorEastAsia" w:hAnsi="Times New Roman" w:cs="Times New Roman"/>
          <w:sz w:val="28"/>
          <w:szCs w:val="28"/>
        </w:rPr>
        <w:t xml:space="preserve"> apmērā 201</w:t>
      </w:r>
      <w:r w:rsidR="00556E08" w:rsidRPr="00865ED7">
        <w:rPr>
          <w:rFonts w:ascii="Times New Roman" w:eastAsiaTheme="majorEastAsia" w:hAnsi="Times New Roman" w:cs="Times New Roman"/>
          <w:sz w:val="28"/>
          <w:szCs w:val="28"/>
        </w:rPr>
        <w:t>7</w:t>
      </w:r>
      <w:r w:rsidR="00EC2DF8" w:rsidRPr="00865ED7">
        <w:rPr>
          <w:rFonts w:ascii="Times New Roman" w:eastAsiaTheme="majorEastAsia" w:hAnsi="Times New Roman" w:cs="Times New Roman"/>
          <w:sz w:val="28"/>
          <w:szCs w:val="28"/>
        </w:rPr>
        <w:t>.gadā</w:t>
      </w:r>
      <w:r w:rsidRPr="00865ED7">
        <w:rPr>
          <w:rFonts w:ascii="Times New Roman" w:eastAsiaTheme="majorEastAsia" w:hAnsi="Times New Roman" w:cs="Times New Roman"/>
          <w:sz w:val="28"/>
          <w:szCs w:val="28"/>
        </w:rPr>
        <w:t>;</w:t>
      </w:r>
    </w:p>
    <w:p w:rsidR="00432AB1" w:rsidRPr="007C2C7D" w:rsidRDefault="00432AB1"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2.3.</w:t>
      </w:r>
      <w:r w:rsidR="00F53057" w:rsidRPr="00865ED7">
        <w:rPr>
          <w:rFonts w:ascii="Times New Roman" w:eastAsiaTheme="majorEastAsia" w:hAnsi="Times New Roman" w:cs="Times New Roman"/>
          <w:sz w:val="28"/>
          <w:szCs w:val="28"/>
        </w:rPr>
        <w:t>3</w:t>
      </w:r>
      <w:r w:rsidRPr="00865ED7">
        <w:rPr>
          <w:rFonts w:ascii="Times New Roman" w:eastAsiaTheme="majorEastAsia" w:hAnsi="Times New Roman" w:cs="Times New Roman"/>
          <w:sz w:val="28"/>
          <w:szCs w:val="28"/>
        </w:rPr>
        <w:t xml:space="preserve">. budžeta apakšprogrammas 12.00.00 "Finansējums asistenta pakalpojuma nodrošināšanai personai ar invaliditāti pārvietošanas atbalstam un pašaprūpes veikšanai", samazinot vispārējā kārtībā sadalāmo dotāciju no vispārējiem ieņēmumiem un izdevumus </w:t>
      </w:r>
      <w:r w:rsidR="00960195" w:rsidRPr="00865ED7">
        <w:rPr>
          <w:rFonts w:ascii="Times New Roman" w:hAnsi="Times New Roman" w:cs="Times New Roman"/>
          <w:sz w:val="28"/>
          <w:szCs w:val="28"/>
        </w:rPr>
        <w:t>valsts budžeta uzturēšanas izdevumu transferti</w:t>
      </w:r>
      <w:r w:rsidR="00960195">
        <w:rPr>
          <w:rFonts w:ascii="Times New Roman" w:hAnsi="Times New Roman" w:cs="Times New Roman"/>
          <w:sz w:val="28"/>
          <w:szCs w:val="28"/>
        </w:rPr>
        <w:t>em</w:t>
      </w:r>
      <w:r w:rsidR="00960195" w:rsidRPr="00865ED7">
        <w:rPr>
          <w:rFonts w:ascii="Times New Roman" w:hAnsi="Times New Roman" w:cs="Times New Roman"/>
          <w:sz w:val="28"/>
          <w:szCs w:val="28"/>
        </w:rPr>
        <w:t xml:space="preserve"> pašvaldībām noteiktam mērķim</w:t>
      </w:r>
      <w:r w:rsidR="00960195" w:rsidRPr="00865ED7">
        <w:rPr>
          <w:rFonts w:ascii="Times New Roman" w:eastAsiaTheme="majorEastAsia" w:hAnsi="Times New Roman" w:cs="Times New Roman"/>
          <w:sz w:val="28"/>
          <w:szCs w:val="28"/>
        </w:rPr>
        <w:t xml:space="preserve"> </w:t>
      </w:r>
      <w:r w:rsidRPr="00865ED7">
        <w:rPr>
          <w:rFonts w:ascii="Times New Roman" w:eastAsiaTheme="majorEastAsia" w:hAnsi="Times New Roman" w:cs="Times New Roman"/>
          <w:sz w:val="28"/>
          <w:szCs w:val="28"/>
        </w:rPr>
        <w:t>par 285 540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 </w:t>
      </w:r>
      <w:r w:rsidR="00252D7B" w:rsidRPr="00865ED7">
        <w:rPr>
          <w:rFonts w:ascii="Times New Roman" w:hAnsi="Times New Roman" w:cs="Times New Roman"/>
          <w:sz w:val="28"/>
          <w:szCs w:val="28"/>
        </w:rPr>
        <w:t xml:space="preserve"> </w:t>
      </w:r>
      <w:r w:rsidRPr="00865ED7">
        <w:rPr>
          <w:rFonts w:ascii="Times New Roman" w:eastAsiaTheme="majorEastAsia" w:hAnsi="Times New Roman" w:cs="Times New Roman"/>
          <w:sz w:val="28"/>
          <w:szCs w:val="28"/>
        </w:rPr>
        <w:t xml:space="preserve">2017.gadā </w:t>
      </w:r>
      <w:r w:rsidR="00EC2DF8" w:rsidRPr="00865ED7">
        <w:rPr>
          <w:rFonts w:ascii="Times New Roman" w:eastAsiaTheme="majorEastAsia" w:hAnsi="Times New Roman" w:cs="Times New Roman"/>
          <w:sz w:val="28"/>
          <w:szCs w:val="28"/>
        </w:rPr>
        <w:t xml:space="preserve">uz budžeta apakšprogrammu 09.19.00 "Finansējums profesionālās ievirzes sporta izglītības programmu pedagogu darba samaksai un valsts sociālās apdrošināšanas obligātajām iemaksām", palielinot vispārējā kārtībā sadalāmo dotāciju no vispārējiem ieņēmumiem un izdevumus </w:t>
      </w:r>
      <w:r w:rsidR="00960195" w:rsidRPr="00865ED7">
        <w:rPr>
          <w:rFonts w:ascii="Times New Roman" w:hAnsi="Times New Roman" w:cs="Times New Roman"/>
          <w:sz w:val="28"/>
          <w:szCs w:val="28"/>
        </w:rPr>
        <w:t>valsts budžeta uzturēšanas izdevumu transferti</w:t>
      </w:r>
      <w:r w:rsidR="00960195">
        <w:rPr>
          <w:rFonts w:ascii="Times New Roman" w:hAnsi="Times New Roman" w:cs="Times New Roman"/>
          <w:sz w:val="28"/>
          <w:szCs w:val="28"/>
        </w:rPr>
        <w:t>em</w:t>
      </w:r>
      <w:r w:rsidR="00960195" w:rsidRPr="00865ED7">
        <w:rPr>
          <w:rFonts w:ascii="Times New Roman" w:hAnsi="Times New Roman" w:cs="Times New Roman"/>
          <w:sz w:val="28"/>
          <w:szCs w:val="28"/>
        </w:rPr>
        <w:t xml:space="preserve"> pašvaldībām noteiktam mērķim</w:t>
      </w:r>
      <w:r w:rsidR="00960195" w:rsidRPr="00865ED7">
        <w:rPr>
          <w:rFonts w:ascii="Times New Roman" w:eastAsiaTheme="majorEastAsia" w:hAnsi="Times New Roman" w:cs="Times New Roman"/>
          <w:sz w:val="28"/>
          <w:szCs w:val="28"/>
        </w:rPr>
        <w:t xml:space="preserve"> </w:t>
      </w:r>
      <w:r w:rsidR="00EC2DF8" w:rsidRPr="00865ED7">
        <w:rPr>
          <w:rFonts w:ascii="Times New Roman" w:eastAsiaTheme="majorEastAsia" w:hAnsi="Times New Roman" w:cs="Times New Roman"/>
          <w:sz w:val="28"/>
          <w:szCs w:val="28"/>
        </w:rPr>
        <w:t>285 540 </w:t>
      </w:r>
      <w:r w:rsidR="00BF111A" w:rsidRPr="00865ED7">
        <w:rPr>
          <w:rFonts w:ascii="Times New Roman" w:eastAsiaTheme="majorEastAsia" w:hAnsi="Times New Roman" w:cs="Times New Roman"/>
          <w:i/>
          <w:sz w:val="28"/>
          <w:szCs w:val="28"/>
        </w:rPr>
        <w:t>euro</w:t>
      </w:r>
      <w:r w:rsidR="00EC2DF8" w:rsidRPr="00865ED7">
        <w:rPr>
          <w:rFonts w:ascii="Times New Roman" w:eastAsiaTheme="majorEastAsia" w:hAnsi="Times New Roman" w:cs="Times New Roman"/>
          <w:sz w:val="28"/>
          <w:szCs w:val="28"/>
        </w:rPr>
        <w:t xml:space="preserve"> apmērā 2017.gadā</w:t>
      </w:r>
      <w:r w:rsidRPr="00865ED7">
        <w:rPr>
          <w:rFonts w:ascii="Times New Roman" w:eastAsiaTheme="majorEastAsia" w:hAnsi="Times New Roman" w:cs="Times New Roman"/>
          <w:sz w:val="28"/>
          <w:szCs w:val="28"/>
        </w:rPr>
        <w:t>.</w:t>
      </w:r>
    </w:p>
    <w:p w:rsidR="004F4CFA" w:rsidRP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r w:rsidRPr="004F4CFA">
        <w:rPr>
          <w:rFonts w:ascii="Times New Roman" w:eastAsiaTheme="majorEastAsia" w:hAnsi="Times New Roman" w:cs="Times New Roman"/>
          <w:sz w:val="28"/>
          <w:szCs w:val="28"/>
        </w:rPr>
        <w:t>. Atbilstoši Ministru kabineta 2016.gada</w:t>
      </w:r>
      <w:r w:rsidR="009F0EE9">
        <w:rPr>
          <w:rFonts w:ascii="Times New Roman" w:eastAsiaTheme="majorEastAsia" w:hAnsi="Times New Roman" w:cs="Times New Roman"/>
          <w:sz w:val="28"/>
          <w:szCs w:val="28"/>
        </w:rPr>
        <w:t xml:space="preserve"> 31.maija sēdes protokola Nr.26 </w:t>
      </w:r>
      <w:r w:rsidRPr="004F4CFA">
        <w:rPr>
          <w:rFonts w:ascii="Times New Roman" w:eastAsiaTheme="majorEastAsia" w:hAnsi="Times New Roman" w:cs="Times New Roman"/>
          <w:sz w:val="28"/>
          <w:szCs w:val="28"/>
        </w:rPr>
        <w:t xml:space="preserve">39.§ 3.1.apakšpunktā noteiktajiem Izglītības un zinātnes ministrijas iekšējiem resursiem atbalstīt Izglītības un zinātnes ministrijas priekšlikumu </w:t>
      </w:r>
      <w:r w:rsidR="008126C1">
        <w:rPr>
          <w:rFonts w:ascii="Times New Roman" w:eastAsiaTheme="majorEastAsia" w:hAnsi="Times New Roman" w:cs="Times New Roman"/>
          <w:sz w:val="28"/>
          <w:szCs w:val="28"/>
        </w:rPr>
        <w:t>finansējumu 2017.gadā 1 972 518 </w:t>
      </w:r>
      <w:r w:rsidR="00BF111A" w:rsidRPr="00BF111A">
        <w:rPr>
          <w:rFonts w:ascii="Times New Roman" w:eastAsiaTheme="majorEastAsia" w:hAnsi="Times New Roman" w:cs="Times New Roman"/>
          <w:i/>
          <w:sz w:val="28"/>
          <w:szCs w:val="28"/>
        </w:rPr>
        <w:t>euro</w:t>
      </w:r>
      <w:r w:rsidR="008126C1">
        <w:rPr>
          <w:rFonts w:ascii="Times New Roman" w:eastAsiaTheme="majorEastAsia" w:hAnsi="Times New Roman" w:cs="Times New Roman"/>
          <w:sz w:val="28"/>
          <w:szCs w:val="28"/>
        </w:rPr>
        <w:t xml:space="preserve"> apmērā, 2018.gadā 2 081 394 </w:t>
      </w:r>
      <w:r w:rsidR="00BF111A" w:rsidRPr="00BF111A">
        <w:rPr>
          <w:rFonts w:ascii="Times New Roman" w:eastAsiaTheme="majorEastAsia" w:hAnsi="Times New Roman" w:cs="Times New Roman"/>
          <w:i/>
          <w:sz w:val="28"/>
          <w:szCs w:val="28"/>
        </w:rPr>
        <w:t>euro</w:t>
      </w:r>
      <w:r w:rsidR="008126C1">
        <w:rPr>
          <w:rFonts w:ascii="Times New Roman" w:eastAsiaTheme="majorEastAsia" w:hAnsi="Times New Roman" w:cs="Times New Roman"/>
          <w:sz w:val="28"/>
          <w:szCs w:val="28"/>
        </w:rPr>
        <w:t xml:space="preserve"> apmērā un 2019.gadā 1 437 927 </w:t>
      </w:r>
      <w:r w:rsidR="00BF111A" w:rsidRPr="00BF111A">
        <w:rPr>
          <w:rFonts w:ascii="Times New Roman" w:eastAsiaTheme="majorEastAsia" w:hAnsi="Times New Roman" w:cs="Times New Roman"/>
          <w:i/>
          <w:sz w:val="28"/>
          <w:szCs w:val="28"/>
        </w:rPr>
        <w:t>euro</w:t>
      </w:r>
      <w:r w:rsidRPr="004F4CFA">
        <w:rPr>
          <w:rFonts w:ascii="Times New Roman" w:eastAsiaTheme="majorEastAsia" w:hAnsi="Times New Roman" w:cs="Times New Roman"/>
          <w:sz w:val="28"/>
          <w:szCs w:val="28"/>
        </w:rPr>
        <w:t xml:space="preserve"> apmērā novirzīt Izglītības un zinātnes ministrijas jauno politikas iniciatīvu un citu prioritāro pasākumu daļējai īstenošanai, ta</w:t>
      </w:r>
      <w:r w:rsidR="00300687">
        <w:rPr>
          <w:rFonts w:ascii="Times New Roman" w:eastAsiaTheme="majorEastAsia" w:hAnsi="Times New Roman" w:cs="Times New Roman"/>
          <w:sz w:val="28"/>
          <w:szCs w:val="28"/>
        </w:rPr>
        <w:t>i</w:t>
      </w:r>
      <w:r w:rsidRPr="004F4CFA">
        <w:rPr>
          <w:rFonts w:ascii="Times New Roman" w:eastAsiaTheme="majorEastAsia" w:hAnsi="Times New Roman" w:cs="Times New Roman"/>
          <w:sz w:val="28"/>
          <w:szCs w:val="28"/>
        </w:rPr>
        <w:t xml:space="preserve"> skaitā: </w:t>
      </w:r>
    </w:p>
    <w:p w:rsid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r w:rsidRPr="004F4CFA">
        <w:rPr>
          <w:rFonts w:ascii="Times New Roman" w:eastAsiaTheme="majorEastAsia" w:hAnsi="Times New Roman" w:cs="Times New Roman"/>
          <w:sz w:val="28"/>
          <w:szCs w:val="28"/>
        </w:rPr>
        <w:t xml:space="preserve">.1. </w:t>
      </w:r>
      <w:r w:rsidR="009C284D" w:rsidRPr="009C284D">
        <w:rPr>
          <w:rFonts w:ascii="Times New Roman" w:eastAsiaTheme="majorEastAsia" w:hAnsi="Times New Roman" w:cs="Times New Roman"/>
          <w:sz w:val="28"/>
          <w:szCs w:val="28"/>
        </w:rPr>
        <w:t xml:space="preserve">pasākumam „Latvijas pētniecības kvalitātes un konkurētspējas nodrošināšana” (15_02_P) </w:t>
      </w:r>
      <w:r w:rsidR="00960195">
        <w:rPr>
          <w:rFonts w:ascii="Times New Roman" w:eastAsiaTheme="majorEastAsia" w:hAnsi="Times New Roman" w:cs="Times New Roman"/>
          <w:sz w:val="28"/>
          <w:szCs w:val="28"/>
        </w:rPr>
        <w:t xml:space="preserve">daļējai īstenošanai </w:t>
      </w:r>
      <w:r w:rsidR="00960195" w:rsidRPr="009C284D">
        <w:rPr>
          <w:rFonts w:ascii="Times New Roman" w:eastAsiaTheme="majorEastAsia" w:hAnsi="Times New Roman" w:cs="Times New Roman"/>
          <w:sz w:val="28"/>
          <w:szCs w:val="28"/>
        </w:rPr>
        <w:t xml:space="preserve">2018.gadā </w:t>
      </w:r>
      <w:r w:rsidR="00960195">
        <w:rPr>
          <w:rFonts w:ascii="Times New Roman" w:eastAsiaTheme="majorEastAsia" w:hAnsi="Times New Roman" w:cs="Times New Roman"/>
          <w:sz w:val="28"/>
          <w:szCs w:val="28"/>
        </w:rPr>
        <w:t xml:space="preserve">par </w:t>
      </w:r>
      <w:r w:rsidR="00960195" w:rsidRPr="009C284D">
        <w:rPr>
          <w:rFonts w:ascii="Times New Roman" w:eastAsiaTheme="majorEastAsia" w:hAnsi="Times New Roman" w:cs="Times New Roman"/>
          <w:sz w:val="28"/>
          <w:szCs w:val="28"/>
        </w:rPr>
        <w:t>988</w:t>
      </w:r>
      <w:r w:rsidR="00960195">
        <w:rPr>
          <w:rFonts w:ascii="Times New Roman" w:eastAsiaTheme="majorEastAsia" w:hAnsi="Times New Roman" w:cs="Times New Roman"/>
          <w:sz w:val="28"/>
          <w:szCs w:val="28"/>
        </w:rPr>
        <w:t> </w:t>
      </w:r>
      <w:r w:rsidR="00960195" w:rsidRPr="009C284D">
        <w:rPr>
          <w:rFonts w:ascii="Times New Roman" w:eastAsiaTheme="majorEastAsia" w:hAnsi="Times New Roman" w:cs="Times New Roman"/>
          <w:sz w:val="28"/>
          <w:szCs w:val="28"/>
        </w:rPr>
        <w:t>8</w:t>
      </w:r>
      <w:r w:rsidR="00960195">
        <w:rPr>
          <w:rFonts w:ascii="Times New Roman" w:eastAsiaTheme="majorEastAsia" w:hAnsi="Times New Roman" w:cs="Times New Roman"/>
          <w:sz w:val="28"/>
          <w:szCs w:val="28"/>
        </w:rPr>
        <w:t>75 </w:t>
      </w:r>
      <w:r w:rsidR="00960195" w:rsidRPr="009C284D">
        <w:rPr>
          <w:rFonts w:ascii="Times New Roman" w:eastAsiaTheme="majorEastAsia" w:hAnsi="Times New Roman" w:cs="Times New Roman"/>
          <w:i/>
          <w:sz w:val="28"/>
          <w:szCs w:val="28"/>
        </w:rPr>
        <w:t>euro</w:t>
      </w:r>
      <w:r w:rsidR="00960195">
        <w:rPr>
          <w:rFonts w:ascii="Times New Roman" w:eastAsiaTheme="majorEastAsia"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Pr>
          <w:rFonts w:ascii="Times New Roman" w:eastAsiaTheme="majorEastAsia" w:hAnsi="Times New Roman" w:cs="Times New Roman"/>
          <w:sz w:val="28"/>
          <w:szCs w:val="28"/>
        </w:rPr>
        <w:t xml:space="preserve"> </w:t>
      </w:r>
      <w:r w:rsidR="00960195">
        <w:rPr>
          <w:rFonts w:ascii="Times New Roman" w:eastAsiaTheme="majorEastAsia" w:hAnsi="Times New Roman" w:cs="Times New Roman"/>
          <w:sz w:val="28"/>
          <w:szCs w:val="28"/>
        </w:rPr>
        <w:t>un 2019.gadā par 437 775 </w:t>
      </w:r>
      <w:r w:rsidR="00960195" w:rsidRPr="009C284D">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2842D0">
        <w:rPr>
          <w:rFonts w:ascii="Times New Roman" w:eastAsiaTheme="majorEastAsia" w:hAnsi="Times New Roman" w:cs="Times New Roman"/>
          <w:i/>
          <w:sz w:val="28"/>
          <w:szCs w:val="28"/>
        </w:rPr>
        <w:t>,</w:t>
      </w:r>
      <w:r w:rsidR="00960195" w:rsidRPr="009C284D">
        <w:rPr>
          <w:rFonts w:ascii="Times New Roman" w:eastAsiaTheme="majorEastAsia" w:hAnsi="Times New Roman" w:cs="Times New Roman"/>
          <w:sz w:val="28"/>
          <w:szCs w:val="28"/>
        </w:rPr>
        <w:t xml:space="preserve"> </w:t>
      </w:r>
      <w:r w:rsidR="002842D0" w:rsidRPr="00AE1B03">
        <w:rPr>
          <w:rFonts w:ascii="Times New Roman" w:eastAsiaTheme="majorEastAsia" w:hAnsi="Times New Roman" w:cs="Times New Roman"/>
          <w:sz w:val="28"/>
          <w:szCs w:val="28"/>
        </w:rPr>
        <w:t>pārdalot finansējumu</w:t>
      </w:r>
      <w:r w:rsidR="002842D0">
        <w:rPr>
          <w:rFonts w:ascii="Times New Roman" w:eastAsiaTheme="majorEastAsia" w:hAnsi="Times New Roman" w:cs="Times New Roman"/>
          <w:sz w:val="28"/>
          <w:szCs w:val="28"/>
        </w:rPr>
        <w:t xml:space="preserve"> no budžeta apakšprogrammas 03.04.00 „</w:t>
      </w:r>
      <w:r w:rsidR="002842D0" w:rsidRPr="00AE1B03">
        <w:rPr>
          <w:rFonts w:ascii="Times New Roman" w:eastAsiaTheme="majorEastAsia" w:hAnsi="Times New Roman" w:cs="Times New Roman"/>
          <w:sz w:val="28"/>
          <w:szCs w:val="28"/>
        </w:rPr>
        <w:t>Studējošo un studiju kreditēšana</w:t>
      </w:r>
      <w:r w:rsidR="002842D0">
        <w:rPr>
          <w:rFonts w:ascii="Times New Roman" w:eastAsiaTheme="majorEastAsia" w:hAnsi="Times New Roman" w:cs="Times New Roman"/>
          <w:sz w:val="28"/>
          <w:szCs w:val="28"/>
        </w:rPr>
        <w:t>”</w:t>
      </w:r>
      <w:r w:rsidR="009C284D" w:rsidRPr="009C284D">
        <w:rPr>
          <w:rFonts w:ascii="Times New Roman" w:eastAsiaTheme="majorEastAsia" w:hAnsi="Times New Roman" w:cs="Times New Roman"/>
          <w:sz w:val="28"/>
          <w:szCs w:val="28"/>
        </w:rPr>
        <w:t xml:space="preserve"> </w:t>
      </w:r>
      <w:r w:rsidR="002842D0">
        <w:rPr>
          <w:rFonts w:ascii="Times New Roman" w:eastAsiaTheme="majorEastAsia" w:hAnsi="Times New Roman" w:cs="Times New Roman"/>
          <w:sz w:val="28"/>
          <w:szCs w:val="28"/>
        </w:rPr>
        <w:t xml:space="preserve">uz </w:t>
      </w:r>
      <w:r w:rsidR="00960195" w:rsidRPr="004F4CFA">
        <w:rPr>
          <w:rFonts w:ascii="Times New Roman" w:eastAsiaTheme="majorEastAsia" w:hAnsi="Times New Roman" w:cs="Times New Roman"/>
          <w:sz w:val="28"/>
          <w:szCs w:val="28"/>
        </w:rPr>
        <w:t>šādām apakšprogrammām</w:t>
      </w:r>
      <w:r w:rsidR="00300687">
        <w:rPr>
          <w:rFonts w:ascii="Times New Roman" w:eastAsiaTheme="majorEastAsia" w:hAnsi="Times New Roman" w:cs="Times New Roman"/>
          <w:sz w:val="28"/>
          <w:szCs w:val="28"/>
        </w:rPr>
        <w:t>:</w:t>
      </w:r>
    </w:p>
    <w:p w:rsidR="00960195" w:rsidRDefault="00960195" w:rsidP="004F4CFA">
      <w:pPr>
        <w:spacing w:beforeLines="50" w:before="120" w:afterLines="50" w:after="120" w:line="240" w:lineRule="auto"/>
        <w:ind w:firstLine="720"/>
        <w:jc w:val="both"/>
        <w:rPr>
          <w:rFonts w:ascii="Times New Roman" w:eastAsiaTheme="majorEastAsia" w:hAnsi="Times New Roman" w:cs="Times New Roman"/>
          <w:i/>
          <w:sz w:val="28"/>
          <w:szCs w:val="28"/>
        </w:rPr>
      </w:pPr>
      <w:r>
        <w:rPr>
          <w:rFonts w:ascii="Times New Roman" w:eastAsiaTheme="majorEastAsia" w:hAnsi="Times New Roman" w:cs="Times New Roman"/>
          <w:sz w:val="28"/>
          <w:szCs w:val="28"/>
        </w:rPr>
        <w:t xml:space="preserve">3.1.1. </w:t>
      </w:r>
      <w:r>
        <w:rPr>
          <w:rFonts w:ascii="Times New Roman" w:eastAsiaTheme="majorEastAsia" w:hAnsi="Times New Roman" w:cs="Times New Roman"/>
          <w:sz w:val="28"/>
          <w:szCs w:val="28"/>
        </w:rPr>
        <w:tab/>
      </w:r>
      <w:r w:rsidRPr="009C284D">
        <w:rPr>
          <w:rFonts w:ascii="Times New Roman" w:eastAsiaTheme="majorEastAsia" w:hAnsi="Times New Roman" w:cs="Times New Roman"/>
          <w:sz w:val="28"/>
          <w:szCs w:val="28"/>
        </w:rPr>
        <w:t xml:space="preserve">05.02.00 "Zinātnes bāzes finansējums" valsts budžeta transfertiem valsts budžeta daļēji finansētām atvasinātajām publiskajām personām un budžeta nefinansētām iestādēm noteiktam mērķim 2018.gadā </w:t>
      </w:r>
      <w:r>
        <w:rPr>
          <w:rFonts w:ascii="Times New Roman" w:eastAsiaTheme="majorEastAsia" w:hAnsi="Times New Roman" w:cs="Times New Roman"/>
          <w:sz w:val="28"/>
          <w:szCs w:val="28"/>
        </w:rPr>
        <w:t>551 689 </w:t>
      </w:r>
      <w:r w:rsidRPr="009C284D">
        <w:rPr>
          <w:rFonts w:ascii="Times New Roman" w:eastAsiaTheme="majorEastAsia" w:hAnsi="Times New Roman" w:cs="Times New Roman"/>
          <w:i/>
          <w:sz w:val="28"/>
          <w:szCs w:val="28"/>
        </w:rPr>
        <w:t>euro</w:t>
      </w:r>
      <w:r>
        <w:rPr>
          <w:rFonts w:ascii="Times New Roman" w:eastAsiaTheme="majorEastAsia"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un 2019.gadā 437 775 </w:t>
      </w:r>
      <w:r w:rsidRPr="009C284D">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Pr="005522DD">
        <w:rPr>
          <w:rFonts w:ascii="Times New Roman" w:eastAsiaTheme="majorEastAsia" w:hAnsi="Times New Roman" w:cs="Times New Roman"/>
          <w:sz w:val="28"/>
          <w:szCs w:val="28"/>
        </w:rPr>
        <w:t>;</w:t>
      </w:r>
    </w:p>
    <w:p w:rsidR="00960195" w:rsidRPr="00AE1B03" w:rsidRDefault="00960195"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3.1.2. </w:t>
      </w:r>
      <w:r>
        <w:rPr>
          <w:rFonts w:ascii="Times New Roman" w:eastAsiaTheme="majorEastAsia" w:hAnsi="Times New Roman" w:cs="Times New Roman"/>
          <w:sz w:val="28"/>
          <w:szCs w:val="28"/>
        </w:rPr>
        <w:tab/>
      </w:r>
      <w:r w:rsidRPr="009C284D">
        <w:rPr>
          <w:rFonts w:ascii="Times New Roman" w:eastAsiaTheme="majorEastAsia" w:hAnsi="Times New Roman" w:cs="Times New Roman"/>
          <w:sz w:val="28"/>
          <w:szCs w:val="28"/>
        </w:rPr>
        <w:t>05.</w:t>
      </w:r>
      <w:r>
        <w:rPr>
          <w:rFonts w:ascii="Times New Roman" w:eastAsiaTheme="majorEastAsia" w:hAnsi="Times New Roman" w:cs="Times New Roman"/>
          <w:sz w:val="28"/>
          <w:szCs w:val="28"/>
        </w:rPr>
        <w:t>1</w:t>
      </w:r>
      <w:r w:rsidRPr="009C284D">
        <w:rPr>
          <w:rFonts w:ascii="Times New Roman" w:eastAsiaTheme="majorEastAsia" w:hAnsi="Times New Roman" w:cs="Times New Roman"/>
          <w:sz w:val="28"/>
          <w:szCs w:val="28"/>
        </w:rPr>
        <w:t>2.00 "</w:t>
      </w:r>
      <w:r w:rsidRPr="00960195">
        <w:rPr>
          <w:rFonts w:ascii="Times New Roman" w:eastAsiaTheme="majorEastAsia" w:hAnsi="Times New Roman" w:cs="Times New Roman"/>
          <w:sz w:val="28"/>
          <w:szCs w:val="28"/>
        </w:rPr>
        <w:t>Valsts pētījumu programmas</w:t>
      </w:r>
      <w:r w:rsidRPr="009C284D">
        <w:rPr>
          <w:rFonts w:ascii="Times New Roman" w:eastAsiaTheme="majorEastAsia" w:hAnsi="Times New Roman" w:cs="Times New Roman"/>
          <w:sz w:val="28"/>
          <w:szCs w:val="28"/>
        </w:rPr>
        <w:t xml:space="preserve">" valsts budžeta transfertiem valsts budžeta daļēji finansētām atvasinātajām publiskajām personām un budžeta nefinansētām iestādēm noteiktam mērķim 2018.gadā </w:t>
      </w:r>
      <w:r w:rsidRPr="00960195">
        <w:rPr>
          <w:rFonts w:ascii="Times New Roman" w:eastAsiaTheme="majorEastAsia" w:hAnsi="Times New Roman" w:cs="Times New Roman"/>
          <w:sz w:val="28"/>
          <w:szCs w:val="28"/>
        </w:rPr>
        <w:t>437</w:t>
      </w:r>
      <w:r>
        <w:rPr>
          <w:rFonts w:ascii="Times New Roman" w:eastAsiaTheme="majorEastAsia" w:hAnsi="Times New Roman" w:cs="Times New Roman"/>
          <w:sz w:val="28"/>
          <w:szCs w:val="28"/>
        </w:rPr>
        <w:t> </w:t>
      </w:r>
      <w:r w:rsidRPr="00960195">
        <w:rPr>
          <w:rFonts w:ascii="Times New Roman" w:eastAsiaTheme="majorEastAsia" w:hAnsi="Times New Roman" w:cs="Times New Roman"/>
          <w:sz w:val="28"/>
          <w:szCs w:val="28"/>
        </w:rPr>
        <w:t>186</w:t>
      </w:r>
      <w:r>
        <w:rPr>
          <w:rFonts w:ascii="Times New Roman" w:eastAsiaTheme="majorEastAsia" w:hAnsi="Times New Roman" w:cs="Times New Roman"/>
          <w:sz w:val="28"/>
          <w:szCs w:val="28"/>
        </w:rPr>
        <w:t xml:space="preserve"> </w:t>
      </w:r>
      <w:r w:rsidRPr="009C284D">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Pr="00AE1B03">
        <w:rPr>
          <w:rFonts w:ascii="Times New Roman" w:eastAsiaTheme="majorEastAsia" w:hAnsi="Times New Roman" w:cs="Times New Roman"/>
          <w:sz w:val="28"/>
          <w:szCs w:val="28"/>
        </w:rPr>
        <w:t>;</w:t>
      </w:r>
    </w:p>
    <w:p w:rsidR="004F4CFA" w:rsidRP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r w:rsidRPr="004F4CFA">
        <w:rPr>
          <w:rFonts w:ascii="Times New Roman" w:eastAsiaTheme="majorEastAsia" w:hAnsi="Times New Roman" w:cs="Times New Roman"/>
          <w:sz w:val="28"/>
          <w:szCs w:val="28"/>
        </w:rPr>
        <w:t>.2. pasākumam " Izglītības un zinātnes ministrijas attīstības pasākumi, tai skaitā dalības nodrošināšana Ekonomiskās sadarbības un attīstības organizācijā (OECD)" (15_01_A) budžeta apakšprogrammā 97.01.00 "Ministrijas centrālā aparāta darbības nodrošināšana" 2017.</w:t>
      </w:r>
      <w:r w:rsidR="008126C1">
        <w:rPr>
          <w:rFonts w:ascii="Times New Roman" w:eastAsiaTheme="majorEastAsia" w:hAnsi="Times New Roman" w:cs="Times New Roman"/>
          <w:sz w:val="28"/>
          <w:szCs w:val="28"/>
        </w:rPr>
        <w:t>gadā un turpmāk ik gadu 517 115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Pr="004F4CFA">
        <w:rPr>
          <w:rFonts w:ascii="Times New Roman" w:eastAsiaTheme="majorEastAsia" w:hAnsi="Times New Roman" w:cs="Times New Roman"/>
          <w:sz w:val="28"/>
          <w:szCs w:val="28"/>
        </w:rPr>
        <w:t>, tai skait</w:t>
      </w:r>
      <w:r w:rsidR="008126C1">
        <w:rPr>
          <w:rFonts w:ascii="Times New Roman" w:eastAsiaTheme="majorEastAsia" w:hAnsi="Times New Roman" w:cs="Times New Roman"/>
          <w:sz w:val="28"/>
          <w:szCs w:val="28"/>
        </w:rPr>
        <w:t>ā izdevumiem atlīdzībai 295 581 </w:t>
      </w:r>
      <w:r w:rsidR="00BF111A" w:rsidRPr="00BF111A">
        <w:rPr>
          <w:rFonts w:ascii="Times New Roman" w:eastAsiaTheme="majorEastAsia" w:hAnsi="Times New Roman" w:cs="Times New Roman"/>
          <w:i/>
          <w:sz w:val="28"/>
          <w:szCs w:val="28"/>
        </w:rPr>
        <w:t>euro</w:t>
      </w:r>
      <w:r w:rsidRPr="004F4CFA">
        <w:rPr>
          <w:rFonts w:ascii="Times New Roman" w:eastAsiaTheme="majorEastAsia" w:hAnsi="Times New Roman" w:cs="Times New Roman"/>
          <w:sz w:val="28"/>
          <w:szCs w:val="28"/>
        </w:rPr>
        <w:t xml:space="preserve"> un </w:t>
      </w:r>
      <w:r w:rsidR="008126C1">
        <w:rPr>
          <w:rFonts w:ascii="Times New Roman" w:eastAsiaTheme="majorEastAsia" w:hAnsi="Times New Roman" w:cs="Times New Roman"/>
          <w:sz w:val="28"/>
          <w:szCs w:val="28"/>
        </w:rPr>
        <w:t>precēm un pakalpojumiem 221 534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AE1B03">
        <w:rPr>
          <w:rFonts w:ascii="Times New Roman" w:eastAsiaTheme="majorEastAsia" w:hAnsi="Times New Roman" w:cs="Times New Roman"/>
          <w:i/>
          <w:sz w:val="28"/>
          <w:szCs w:val="28"/>
        </w:rPr>
        <w:t>,</w:t>
      </w:r>
      <w:r w:rsidR="00AE1B03" w:rsidRPr="00AE1B03">
        <w:t xml:space="preserve"> </w:t>
      </w:r>
      <w:r w:rsidR="00AE1B03" w:rsidRPr="00AE1B03">
        <w:rPr>
          <w:rFonts w:ascii="Times New Roman" w:eastAsiaTheme="majorEastAsia" w:hAnsi="Times New Roman" w:cs="Times New Roman"/>
          <w:sz w:val="28"/>
          <w:szCs w:val="28"/>
        </w:rPr>
        <w:t xml:space="preserve">pārdalot finansējumu </w:t>
      </w:r>
      <w:r w:rsidR="00AE1B03">
        <w:rPr>
          <w:rFonts w:ascii="Times New Roman" w:eastAsiaTheme="majorEastAsia" w:hAnsi="Times New Roman" w:cs="Times New Roman"/>
          <w:sz w:val="28"/>
          <w:szCs w:val="28"/>
        </w:rPr>
        <w:t xml:space="preserve">417 115 </w:t>
      </w:r>
      <w:r w:rsidR="00AE1B03" w:rsidRPr="00AE1B03">
        <w:rPr>
          <w:rFonts w:ascii="Times New Roman" w:eastAsiaTheme="majorEastAsia" w:hAnsi="Times New Roman" w:cs="Times New Roman"/>
          <w:i/>
          <w:sz w:val="28"/>
          <w:szCs w:val="28"/>
        </w:rPr>
        <w:t>euro</w:t>
      </w:r>
      <w:r w:rsidR="00AE1B03">
        <w:rPr>
          <w:rFonts w:ascii="Times New Roman" w:eastAsiaTheme="majorEastAsia" w:hAnsi="Times New Roman" w:cs="Times New Roman"/>
          <w:sz w:val="28"/>
          <w:szCs w:val="28"/>
        </w:rPr>
        <w:t xml:space="preserve"> apmērā </w:t>
      </w:r>
      <w:r w:rsidR="00AE1B03" w:rsidRPr="00AE1B03">
        <w:rPr>
          <w:rFonts w:ascii="Times New Roman" w:eastAsiaTheme="majorEastAsia" w:hAnsi="Times New Roman" w:cs="Times New Roman"/>
          <w:sz w:val="28"/>
          <w:szCs w:val="28"/>
        </w:rPr>
        <w:t>no budžeta apakšprogrammas 0</w:t>
      </w:r>
      <w:r w:rsidR="00AE1B03">
        <w:rPr>
          <w:rFonts w:ascii="Times New Roman" w:eastAsiaTheme="majorEastAsia" w:hAnsi="Times New Roman" w:cs="Times New Roman"/>
          <w:sz w:val="28"/>
          <w:szCs w:val="28"/>
        </w:rPr>
        <w:t>1</w:t>
      </w:r>
      <w:r w:rsidR="00AE1B03" w:rsidRPr="00AE1B03">
        <w:rPr>
          <w:rFonts w:ascii="Times New Roman" w:eastAsiaTheme="majorEastAsia" w:hAnsi="Times New Roman" w:cs="Times New Roman"/>
          <w:sz w:val="28"/>
          <w:szCs w:val="28"/>
        </w:rPr>
        <w:t>.0</w:t>
      </w:r>
      <w:r w:rsidR="00AE1B03">
        <w:rPr>
          <w:rFonts w:ascii="Times New Roman" w:eastAsiaTheme="majorEastAsia" w:hAnsi="Times New Roman" w:cs="Times New Roman"/>
          <w:sz w:val="28"/>
          <w:szCs w:val="28"/>
        </w:rPr>
        <w:t>7</w:t>
      </w:r>
      <w:r w:rsidR="00AE1B03" w:rsidRPr="00AE1B03">
        <w:rPr>
          <w:rFonts w:ascii="Times New Roman" w:eastAsiaTheme="majorEastAsia" w:hAnsi="Times New Roman" w:cs="Times New Roman"/>
          <w:sz w:val="28"/>
          <w:szCs w:val="28"/>
        </w:rPr>
        <w:t>.00 „Dotācija brīvpusdienu nodrošināšanai 1.,2.,3. un 4. klases izglītojamiem</w:t>
      </w:r>
      <w:r w:rsidR="00AE1B03" w:rsidRPr="00AE1B03">
        <w:rPr>
          <w:rFonts w:ascii="Times New Roman" w:eastAsiaTheme="majorEastAsia" w:hAnsi="Times New Roman" w:cs="Times New Roman"/>
          <w:i/>
          <w:sz w:val="28"/>
          <w:szCs w:val="28"/>
        </w:rPr>
        <w:t>”</w:t>
      </w:r>
      <w:r w:rsidR="00AE1B03">
        <w:rPr>
          <w:rFonts w:ascii="Times New Roman" w:eastAsiaTheme="majorEastAsia" w:hAnsi="Times New Roman" w:cs="Times New Roman"/>
          <w:sz w:val="28"/>
          <w:szCs w:val="28"/>
        </w:rPr>
        <w:t xml:space="preserve"> un 100 000 </w:t>
      </w:r>
      <w:r w:rsidR="00AE1B03" w:rsidRPr="00AE1B03">
        <w:rPr>
          <w:rFonts w:ascii="Times New Roman" w:eastAsiaTheme="majorEastAsia" w:hAnsi="Times New Roman" w:cs="Times New Roman"/>
          <w:i/>
          <w:sz w:val="28"/>
          <w:szCs w:val="28"/>
        </w:rPr>
        <w:t>euro</w:t>
      </w:r>
      <w:r w:rsidR="00AE1B03">
        <w:rPr>
          <w:rFonts w:ascii="Times New Roman" w:eastAsiaTheme="majorEastAsia" w:hAnsi="Times New Roman" w:cs="Times New Roman"/>
          <w:sz w:val="28"/>
          <w:szCs w:val="28"/>
        </w:rPr>
        <w:t xml:space="preserve"> apmērā no budžeta programmas 07.00.00 „</w:t>
      </w:r>
      <w:r w:rsidR="00AE1B03" w:rsidRPr="00AE1B03">
        <w:rPr>
          <w:rFonts w:ascii="Times New Roman" w:eastAsiaTheme="majorEastAsia" w:hAnsi="Times New Roman" w:cs="Times New Roman"/>
          <w:sz w:val="28"/>
          <w:szCs w:val="28"/>
        </w:rPr>
        <w:t>Informācijas tehnoloģiju attīstība un uzturēšana izglītībā, Microsoft līguma un projektu nodrošināšana</w:t>
      </w:r>
      <w:r w:rsidR="00AE1B03">
        <w:rPr>
          <w:rFonts w:ascii="Times New Roman" w:eastAsiaTheme="majorEastAsia" w:hAnsi="Times New Roman" w:cs="Times New Roman"/>
          <w:sz w:val="28"/>
          <w:szCs w:val="28"/>
        </w:rPr>
        <w:t>”</w:t>
      </w:r>
      <w:r w:rsidRPr="004F4CFA">
        <w:rPr>
          <w:rFonts w:ascii="Times New Roman" w:eastAsiaTheme="majorEastAsia" w:hAnsi="Times New Roman" w:cs="Times New Roman"/>
          <w:sz w:val="28"/>
          <w:szCs w:val="28"/>
        </w:rPr>
        <w:t>;</w:t>
      </w:r>
    </w:p>
    <w:p w:rsidR="004F4CFA" w:rsidRP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r w:rsidRPr="004F4CFA">
        <w:rPr>
          <w:rFonts w:ascii="Times New Roman" w:eastAsiaTheme="majorEastAsia" w:hAnsi="Times New Roman" w:cs="Times New Roman"/>
          <w:sz w:val="28"/>
          <w:szCs w:val="28"/>
        </w:rPr>
        <w:t>.3.pasākumam “Valsts funkciju sporta nozarē izpildes nodrošināšana” (15_03_P) daļējai īste</w:t>
      </w:r>
      <w:r w:rsidR="008126C1">
        <w:rPr>
          <w:rFonts w:ascii="Times New Roman" w:eastAsiaTheme="majorEastAsia" w:hAnsi="Times New Roman" w:cs="Times New Roman"/>
          <w:sz w:val="28"/>
          <w:szCs w:val="28"/>
        </w:rPr>
        <w:t>nošanai 2017.gadā 1 455 403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8126C1">
        <w:rPr>
          <w:rFonts w:ascii="Times New Roman" w:eastAsiaTheme="majorEastAsia" w:hAnsi="Times New Roman" w:cs="Times New Roman"/>
          <w:sz w:val="28"/>
          <w:szCs w:val="28"/>
        </w:rPr>
        <w:t>, 2018.gadā 575 404 </w:t>
      </w:r>
      <w:r w:rsidR="00BF111A" w:rsidRPr="00BF111A">
        <w:rPr>
          <w:rFonts w:ascii="Times New Roman" w:eastAsiaTheme="majorEastAsia" w:hAnsi="Times New Roman" w:cs="Times New Roman"/>
          <w:i/>
          <w:sz w:val="28"/>
          <w:szCs w:val="28"/>
        </w:rPr>
        <w:t>euro</w:t>
      </w:r>
      <w:r w:rsidRPr="004F4CFA">
        <w:rPr>
          <w:rFonts w:ascii="Times New Roman" w:eastAsiaTheme="majorEastAsia"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sidRPr="004F4CFA">
        <w:rPr>
          <w:rFonts w:ascii="Times New Roman" w:eastAsiaTheme="majorEastAsia" w:hAnsi="Times New Roman" w:cs="Times New Roman"/>
          <w:sz w:val="28"/>
          <w:szCs w:val="28"/>
        </w:rPr>
        <w:t xml:space="preserve"> </w:t>
      </w:r>
      <w:r w:rsidRPr="004F4CFA">
        <w:rPr>
          <w:rFonts w:ascii="Times New Roman" w:eastAsiaTheme="majorEastAsia" w:hAnsi="Times New Roman" w:cs="Times New Roman"/>
          <w:sz w:val="28"/>
          <w:szCs w:val="28"/>
        </w:rPr>
        <w:t>un 2019.gadā 483</w:t>
      </w:r>
      <w:r w:rsidR="008126C1">
        <w:rPr>
          <w:rFonts w:ascii="Times New Roman" w:eastAsiaTheme="majorEastAsia" w:hAnsi="Times New Roman" w:cs="Times New Roman"/>
          <w:sz w:val="28"/>
          <w:szCs w:val="28"/>
        </w:rPr>
        <w:t> </w:t>
      </w:r>
      <w:r w:rsidRPr="004F4CFA">
        <w:rPr>
          <w:rFonts w:ascii="Times New Roman" w:eastAsiaTheme="majorEastAsia" w:hAnsi="Times New Roman" w:cs="Times New Roman"/>
          <w:sz w:val="28"/>
          <w:szCs w:val="28"/>
        </w:rPr>
        <w:t>037</w:t>
      </w:r>
      <w:r w:rsidR="008126C1">
        <w:rPr>
          <w:rFonts w:ascii="Times New Roman" w:eastAsiaTheme="majorEastAsia" w:hAnsi="Times New Roman" w:cs="Times New Roman"/>
          <w:sz w:val="28"/>
          <w:szCs w:val="28"/>
        </w:rPr>
        <w:t>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2842D0">
        <w:rPr>
          <w:rFonts w:ascii="Times New Roman" w:eastAsiaTheme="majorEastAsia" w:hAnsi="Times New Roman" w:cs="Times New Roman"/>
          <w:i/>
          <w:sz w:val="28"/>
          <w:szCs w:val="28"/>
        </w:rPr>
        <w:t>,</w:t>
      </w:r>
      <w:r w:rsidRPr="004F4CFA">
        <w:rPr>
          <w:rFonts w:ascii="Times New Roman" w:eastAsiaTheme="majorEastAsia" w:hAnsi="Times New Roman" w:cs="Times New Roman"/>
          <w:sz w:val="28"/>
          <w:szCs w:val="28"/>
        </w:rPr>
        <w:t xml:space="preserve"> </w:t>
      </w:r>
      <w:r w:rsidR="00AE1B03">
        <w:rPr>
          <w:rFonts w:ascii="Times New Roman" w:eastAsiaTheme="majorEastAsia" w:hAnsi="Times New Roman" w:cs="Times New Roman"/>
          <w:sz w:val="28"/>
          <w:szCs w:val="28"/>
        </w:rPr>
        <w:t>pārdalot finansējumu no apakšprogrammas „</w:t>
      </w:r>
      <w:r w:rsidR="002842D0" w:rsidRPr="002842D0">
        <w:rPr>
          <w:rFonts w:ascii="Times New Roman" w:eastAsiaTheme="majorEastAsia" w:hAnsi="Times New Roman" w:cs="Times New Roman"/>
          <w:sz w:val="28"/>
          <w:szCs w:val="28"/>
        </w:rPr>
        <w:t>Valsts ilgtermiņa saistības sportā – Dotācija Latvijas Olimpiskajai komitejai (LOK) – valsts galvoto aizdevumu atmaksai</w:t>
      </w:r>
      <w:r w:rsidR="002842D0">
        <w:rPr>
          <w:rFonts w:ascii="Times New Roman" w:eastAsiaTheme="majorEastAsia" w:hAnsi="Times New Roman" w:cs="Times New Roman"/>
          <w:sz w:val="28"/>
          <w:szCs w:val="28"/>
        </w:rPr>
        <w:t>” uz</w:t>
      </w:r>
      <w:r w:rsidR="002842D0" w:rsidRPr="002842D0">
        <w:rPr>
          <w:rFonts w:ascii="Times New Roman" w:eastAsiaTheme="majorEastAsia" w:hAnsi="Times New Roman" w:cs="Times New Roman"/>
          <w:sz w:val="28"/>
          <w:szCs w:val="28"/>
        </w:rPr>
        <w:t xml:space="preserve"> </w:t>
      </w:r>
      <w:r w:rsidRPr="004F4CFA">
        <w:rPr>
          <w:rFonts w:ascii="Times New Roman" w:eastAsiaTheme="majorEastAsia" w:hAnsi="Times New Roman" w:cs="Times New Roman"/>
          <w:sz w:val="28"/>
          <w:szCs w:val="28"/>
        </w:rPr>
        <w:t>šādām apakšprogrammām:</w:t>
      </w:r>
    </w:p>
    <w:p w:rsidR="004F4CFA" w:rsidRP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r w:rsidRPr="004F4CFA">
        <w:rPr>
          <w:rFonts w:ascii="Times New Roman" w:eastAsiaTheme="majorEastAsia" w:hAnsi="Times New Roman" w:cs="Times New Roman"/>
          <w:sz w:val="28"/>
          <w:szCs w:val="28"/>
        </w:rPr>
        <w:t>.3.1. 09.09.00 “Sporta federācijas un sporta pasākumi” izdevumiem subsīdijām un dotācijām 2017.gadā 484</w:t>
      </w:r>
      <w:r w:rsidR="008126C1">
        <w:rPr>
          <w:rFonts w:ascii="Times New Roman" w:eastAsiaTheme="majorEastAsia" w:hAnsi="Times New Roman" w:cs="Times New Roman"/>
          <w:sz w:val="28"/>
          <w:szCs w:val="28"/>
        </w:rPr>
        <w:t> </w:t>
      </w:r>
      <w:r w:rsidRPr="004F4CFA">
        <w:rPr>
          <w:rFonts w:ascii="Times New Roman" w:eastAsiaTheme="majorEastAsia" w:hAnsi="Times New Roman" w:cs="Times New Roman"/>
          <w:sz w:val="28"/>
          <w:szCs w:val="28"/>
        </w:rPr>
        <w:t>618</w:t>
      </w:r>
      <w:r w:rsidR="008126C1">
        <w:rPr>
          <w:rFonts w:ascii="Times New Roman" w:eastAsiaTheme="majorEastAsia" w:hAnsi="Times New Roman" w:cs="Times New Roman"/>
          <w:sz w:val="28"/>
          <w:szCs w:val="28"/>
        </w:rPr>
        <w:t>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8126C1">
        <w:rPr>
          <w:rFonts w:ascii="Times New Roman" w:eastAsiaTheme="majorEastAsia" w:hAnsi="Times New Roman" w:cs="Times New Roman"/>
          <w:sz w:val="28"/>
          <w:szCs w:val="28"/>
        </w:rPr>
        <w:t>, 2018.gadā 177 020 </w:t>
      </w:r>
      <w:r w:rsidR="00BF111A" w:rsidRPr="00BF111A">
        <w:rPr>
          <w:rFonts w:ascii="Times New Roman" w:eastAsiaTheme="majorEastAsia" w:hAnsi="Times New Roman" w:cs="Times New Roman"/>
          <w:i/>
          <w:sz w:val="28"/>
          <w:szCs w:val="28"/>
        </w:rPr>
        <w:t>euro</w:t>
      </w:r>
      <w:r w:rsidR="008126C1">
        <w:rPr>
          <w:rFonts w:ascii="Times New Roman" w:eastAsiaTheme="majorEastAsia"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Pr>
          <w:rFonts w:ascii="Times New Roman" w:eastAsiaTheme="majorEastAsia" w:hAnsi="Times New Roman" w:cs="Times New Roman"/>
          <w:sz w:val="28"/>
          <w:szCs w:val="28"/>
        </w:rPr>
        <w:t xml:space="preserve"> </w:t>
      </w:r>
      <w:r w:rsidR="008126C1">
        <w:rPr>
          <w:rFonts w:ascii="Times New Roman" w:eastAsiaTheme="majorEastAsia" w:hAnsi="Times New Roman" w:cs="Times New Roman"/>
          <w:sz w:val="28"/>
          <w:szCs w:val="28"/>
        </w:rPr>
        <w:t>un 2019.gadā 146 058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Pr="004F4CFA">
        <w:rPr>
          <w:rFonts w:ascii="Times New Roman" w:eastAsiaTheme="majorEastAsia" w:hAnsi="Times New Roman" w:cs="Times New Roman"/>
          <w:sz w:val="28"/>
          <w:szCs w:val="28"/>
        </w:rPr>
        <w:t>;</w:t>
      </w:r>
    </w:p>
    <w:p w:rsidR="004F4CFA" w:rsidRP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r w:rsidRPr="004F4CFA">
        <w:rPr>
          <w:rFonts w:ascii="Times New Roman" w:eastAsiaTheme="majorEastAsia" w:hAnsi="Times New Roman" w:cs="Times New Roman"/>
          <w:sz w:val="28"/>
          <w:szCs w:val="28"/>
        </w:rPr>
        <w:t>.3.2. 09.17.00 “Dotācija komandu sporta spēļu izlašu nodrošināšanai” izdevumiem subsīdijām</w:t>
      </w:r>
      <w:r w:rsidR="008126C1">
        <w:rPr>
          <w:rFonts w:ascii="Times New Roman" w:eastAsiaTheme="majorEastAsia" w:hAnsi="Times New Roman" w:cs="Times New Roman"/>
          <w:sz w:val="28"/>
          <w:szCs w:val="28"/>
        </w:rPr>
        <w:t xml:space="preserve"> un dotācijām 2017.gadā 265 920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8126C1">
        <w:rPr>
          <w:rFonts w:ascii="Times New Roman" w:eastAsiaTheme="majorEastAsia" w:hAnsi="Times New Roman" w:cs="Times New Roman"/>
          <w:sz w:val="28"/>
          <w:szCs w:val="28"/>
        </w:rPr>
        <w:t>, 2018.gadā 97 135 </w:t>
      </w:r>
      <w:r w:rsidR="00BF111A" w:rsidRPr="00BF111A">
        <w:rPr>
          <w:rFonts w:ascii="Times New Roman" w:eastAsiaTheme="majorEastAsia" w:hAnsi="Times New Roman" w:cs="Times New Roman"/>
          <w:i/>
          <w:sz w:val="28"/>
          <w:szCs w:val="28"/>
        </w:rPr>
        <w:t>euro</w:t>
      </w:r>
      <w:r w:rsidR="008126C1">
        <w:rPr>
          <w:rFonts w:ascii="Times New Roman" w:eastAsiaTheme="majorEastAsia"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Pr>
          <w:rFonts w:ascii="Times New Roman" w:eastAsiaTheme="majorEastAsia" w:hAnsi="Times New Roman" w:cs="Times New Roman"/>
          <w:sz w:val="28"/>
          <w:szCs w:val="28"/>
        </w:rPr>
        <w:t xml:space="preserve"> </w:t>
      </w:r>
      <w:r w:rsidR="008126C1">
        <w:rPr>
          <w:rFonts w:ascii="Times New Roman" w:eastAsiaTheme="majorEastAsia" w:hAnsi="Times New Roman" w:cs="Times New Roman"/>
          <w:sz w:val="28"/>
          <w:szCs w:val="28"/>
        </w:rPr>
        <w:t>un 2019.gadā 80 145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Pr="004F4CFA">
        <w:rPr>
          <w:rFonts w:ascii="Times New Roman" w:eastAsiaTheme="majorEastAsia" w:hAnsi="Times New Roman" w:cs="Times New Roman"/>
          <w:sz w:val="28"/>
          <w:szCs w:val="28"/>
        </w:rPr>
        <w:t>;</w:t>
      </w:r>
    </w:p>
    <w:p w:rsidR="004F4CFA" w:rsidRP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r w:rsidRPr="004F4CFA">
        <w:rPr>
          <w:rFonts w:ascii="Times New Roman" w:eastAsiaTheme="majorEastAsia" w:hAnsi="Times New Roman" w:cs="Times New Roman"/>
          <w:sz w:val="28"/>
          <w:szCs w:val="28"/>
        </w:rPr>
        <w:t>.3.3. 09.21.00 “Augstas klases sasniegumu sports” izdevumiem subsīdijām</w:t>
      </w:r>
      <w:r w:rsidR="008126C1">
        <w:rPr>
          <w:rFonts w:ascii="Times New Roman" w:eastAsiaTheme="majorEastAsia" w:hAnsi="Times New Roman" w:cs="Times New Roman"/>
          <w:sz w:val="28"/>
          <w:szCs w:val="28"/>
        </w:rPr>
        <w:t xml:space="preserve"> un dotācijām 2017.gadā 622 065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8126C1">
        <w:rPr>
          <w:rFonts w:ascii="Times New Roman" w:eastAsiaTheme="majorEastAsia" w:hAnsi="Times New Roman" w:cs="Times New Roman"/>
          <w:sz w:val="28"/>
          <w:szCs w:val="28"/>
        </w:rPr>
        <w:t>, 2018.gadā 271 004 </w:t>
      </w:r>
      <w:r w:rsidR="00BF111A" w:rsidRPr="00BF111A">
        <w:rPr>
          <w:rFonts w:ascii="Times New Roman" w:eastAsiaTheme="majorEastAsia" w:hAnsi="Times New Roman" w:cs="Times New Roman"/>
          <w:i/>
          <w:sz w:val="28"/>
          <w:szCs w:val="28"/>
        </w:rPr>
        <w:t>euro</w:t>
      </w:r>
      <w:r w:rsidRPr="004F4CFA">
        <w:rPr>
          <w:rFonts w:ascii="Times New Roman" w:eastAsiaTheme="majorEastAsia"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sidRPr="004F4CFA">
        <w:rPr>
          <w:rFonts w:ascii="Times New Roman" w:eastAsiaTheme="majorEastAsia" w:hAnsi="Times New Roman" w:cs="Times New Roman"/>
          <w:sz w:val="28"/>
          <w:szCs w:val="28"/>
        </w:rPr>
        <w:t xml:space="preserve"> </w:t>
      </w:r>
      <w:r w:rsidRPr="004F4CFA">
        <w:rPr>
          <w:rFonts w:ascii="Times New Roman" w:eastAsiaTheme="majorEastAsia" w:hAnsi="Times New Roman" w:cs="Times New Roman"/>
          <w:sz w:val="28"/>
          <w:szCs w:val="28"/>
        </w:rPr>
        <w:t>un 201</w:t>
      </w:r>
      <w:r w:rsidR="008126C1">
        <w:rPr>
          <w:rFonts w:ascii="Times New Roman" w:eastAsiaTheme="majorEastAsia" w:hAnsi="Times New Roman" w:cs="Times New Roman"/>
          <w:sz w:val="28"/>
          <w:szCs w:val="28"/>
        </w:rPr>
        <w:t>9.gadā 231 879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Pr="004F4CFA">
        <w:rPr>
          <w:rFonts w:ascii="Times New Roman" w:eastAsiaTheme="majorEastAsia" w:hAnsi="Times New Roman" w:cs="Times New Roman"/>
          <w:sz w:val="28"/>
          <w:szCs w:val="28"/>
        </w:rPr>
        <w:t>;</w:t>
      </w:r>
    </w:p>
    <w:p w:rsidR="004F4CFA" w:rsidRP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r w:rsidRPr="004F4CFA">
        <w:rPr>
          <w:rFonts w:ascii="Times New Roman" w:eastAsiaTheme="majorEastAsia" w:hAnsi="Times New Roman" w:cs="Times New Roman"/>
          <w:sz w:val="28"/>
          <w:szCs w:val="28"/>
        </w:rPr>
        <w:t xml:space="preserve">.3.4. 09.25.00 “Dotācija biedrībai “Latvijas </w:t>
      </w:r>
      <w:proofErr w:type="spellStart"/>
      <w:r w:rsidRPr="004F4CFA">
        <w:rPr>
          <w:rFonts w:ascii="Times New Roman" w:eastAsiaTheme="majorEastAsia" w:hAnsi="Times New Roman" w:cs="Times New Roman"/>
          <w:sz w:val="28"/>
          <w:szCs w:val="28"/>
        </w:rPr>
        <w:t>Paralimpiskā</w:t>
      </w:r>
      <w:proofErr w:type="spellEnd"/>
      <w:r w:rsidRPr="004F4CFA">
        <w:rPr>
          <w:rFonts w:ascii="Times New Roman" w:eastAsiaTheme="majorEastAsia" w:hAnsi="Times New Roman" w:cs="Times New Roman"/>
          <w:sz w:val="28"/>
          <w:szCs w:val="28"/>
        </w:rPr>
        <w:t xml:space="preserve"> komiteja” pielāgotā sporta attīstībai” izdevumiem subsīdijā</w:t>
      </w:r>
      <w:r w:rsidR="008126C1">
        <w:rPr>
          <w:rFonts w:ascii="Times New Roman" w:eastAsiaTheme="majorEastAsia" w:hAnsi="Times New Roman" w:cs="Times New Roman"/>
          <w:sz w:val="28"/>
          <w:szCs w:val="28"/>
        </w:rPr>
        <w:t>m un dotācijām 2017.gadā 82 800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8126C1">
        <w:rPr>
          <w:rFonts w:ascii="Times New Roman" w:eastAsiaTheme="majorEastAsia" w:hAnsi="Times New Roman" w:cs="Times New Roman"/>
          <w:sz w:val="28"/>
          <w:szCs w:val="28"/>
        </w:rPr>
        <w:t>, 2018.gadā 30 245 </w:t>
      </w:r>
      <w:r w:rsidR="00BF111A" w:rsidRPr="00BF111A">
        <w:rPr>
          <w:rFonts w:ascii="Times New Roman" w:eastAsiaTheme="majorEastAsia" w:hAnsi="Times New Roman" w:cs="Times New Roman"/>
          <w:i/>
          <w:sz w:val="28"/>
          <w:szCs w:val="28"/>
        </w:rPr>
        <w:t>euro</w:t>
      </w:r>
      <w:r w:rsidR="008126C1">
        <w:rPr>
          <w:rFonts w:ascii="Times New Roman" w:eastAsiaTheme="majorEastAsia"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Pr>
          <w:rFonts w:ascii="Times New Roman" w:eastAsiaTheme="majorEastAsia" w:hAnsi="Times New Roman" w:cs="Times New Roman"/>
          <w:sz w:val="28"/>
          <w:szCs w:val="28"/>
        </w:rPr>
        <w:t xml:space="preserve"> </w:t>
      </w:r>
      <w:r w:rsidR="008126C1">
        <w:rPr>
          <w:rFonts w:ascii="Times New Roman" w:eastAsiaTheme="majorEastAsia" w:hAnsi="Times New Roman" w:cs="Times New Roman"/>
          <w:sz w:val="28"/>
          <w:szCs w:val="28"/>
        </w:rPr>
        <w:t>un 2019.gadā 24 955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Pr="004F4CFA">
        <w:rPr>
          <w:rFonts w:ascii="Times New Roman" w:eastAsiaTheme="majorEastAsia" w:hAnsi="Times New Roman" w:cs="Times New Roman"/>
          <w:sz w:val="28"/>
          <w:szCs w:val="28"/>
        </w:rPr>
        <w:t>.</w:t>
      </w:r>
    </w:p>
    <w:p w:rsid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4</w:t>
      </w:r>
      <w:r w:rsidRPr="004F4CFA">
        <w:rPr>
          <w:rFonts w:ascii="Times New Roman" w:eastAsiaTheme="majorEastAsia" w:hAnsi="Times New Roman" w:cs="Times New Roman"/>
          <w:sz w:val="28"/>
          <w:szCs w:val="28"/>
        </w:rPr>
        <w:t>. Pēc tam, kad tiks pabeigta uzsāktā procedūra par biedrībai “Latvijas Olimpiskā komiteja” izsniegto valsts galvotu aizdevumu pārkreditēšanu, Izglītības un zinātnes ministrijai izstrādāt un noteiktā kārtībā izskatīšanai Ministru kabinetā iesniegt tiesību aktu projektus par grozījumiem attiecīgajos Ministru kabineta rīkojumos par valsts budžeta ilgtermiņa saistībām (Ministru kabineta 2006.gada 10.jūlija rīkojumā Nr.512 “Par valsts galvoto reģionālo olimpisko centru projektu īstenošanu”, Ministru kabineta 2007.gada 22.augusta rīkojumā Nr.543 “Par Zemgales olimpiskā centra Jelgavā projekta un Olimpiskā centra “Ventspils” attīstības projekta “Ventspils peldbaseina rekonstrukcija” īstenošanu”, Ministru kabineta 2009.gada 15.jūlija rīkojumā Nr.464 “Par Daugavpils Olimpiskā centra attīstības projekta, Zemgales Olimpiskā centra attīstības projekta un Olimpiskā centra “Ventspils” attīstības projekta “Ventspils peldbaseina rekonstrukcija” īstenošanu” un Ministru kabineta 2010.gada 29.decembra rīkojumā Nr.762 “Par projekta “Olimpiskā centra “Ventspils” infrastruktūras attīstība periodā no 2011.–2013.gadam” īstenošanu”), precizējot valsts budžeta ilgtermiņa saistībās paredzēto līdzekļu apmēru, kā arī iesniegt priekšlikumus par pārkreditēšanas rezultātā ietaupīto līdzekļu novirzīšanu valsts funkciju sporta nozarē izpildes nodrošināšanai.</w:t>
      </w:r>
    </w:p>
    <w:p w:rsidR="003A1B31" w:rsidRPr="007C2C7D" w:rsidRDefault="0088281D" w:rsidP="004F4CFA">
      <w:pPr>
        <w:spacing w:beforeLines="50" w:before="120" w:afterLines="50" w:after="120" w:line="240" w:lineRule="auto"/>
        <w:ind w:firstLine="720"/>
        <w:jc w:val="both"/>
        <w:rPr>
          <w:rFonts w:ascii="Times New Roman" w:hAnsi="Times New Roman"/>
          <w:color w:val="000000"/>
          <w:sz w:val="28"/>
          <w:szCs w:val="28"/>
        </w:rPr>
      </w:pPr>
      <w:r w:rsidRPr="0088281D">
        <w:rPr>
          <w:rFonts w:ascii="Times New Roman" w:eastAsiaTheme="majorEastAsia" w:hAnsi="Times New Roman" w:cs="Times New Roman"/>
          <w:sz w:val="28"/>
          <w:szCs w:val="28"/>
        </w:rPr>
        <w:t>5.Ministrijām atbilstoši šī protokollēmuma 2. un 3.punktā noteiktajam sagatavot un atbilstoši noteiktajam termiņam iesniegt Finanšu ministrijā priekšlikumus likumprojekta „Par valsts budžetu 2017.gadam” un likumprojekta „Par vidēja termiņa budžeta ietvaru 2017., 2018. un 2019.gadam” izskatīšanai Saeimā 2.lasījumā.</w:t>
      </w:r>
    </w:p>
    <w:p w:rsidR="00C33D9E" w:rsidRDefault="004F4CFA" w:rsidP="0097218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6</w:t>
      </w:r>
      <w:r w:rsidR="00C33D9E">
        <w:rPr>
          <w:rFonts w:ascii="Times New Roman" w:eastAsiaTheme="majorEastAsia" w:hAnsi="Times New Roman" w:cs="Times New Roman"/>
          <w:sz w:val="28"/>
          <w:szCs w:val="28"/>
        </w:rPr>
        <w:t>. </w:t>
      </w:r>
      <w:r w:rsidR="00ED32AD" w:rsidRPr="00ED32AD">
        <w:rPr>
          <w:rFonts w:ascii="Times New Roman" w:eastAsiaTheme="majorEastAsia" w:hAnsi="Times New Roman" w:cs="Times New Roman"/>
          <w:sz w:val="28"/>
          <w:szCs w:val="28"/>
        </w:rPr>
        <w:t>Jautājumu par papildu nepieciešamā finansējuma piešķiršanu augstākai izglītībai jaunā pedagogu darba samaksas modeļa nodrošināšanai 2018.gadā un turpmāk lemt likumprojekta „Par valsts budžetu 2018.gadam” un likumprojekta „Par vidēja termiņa budžeta ietvaru 2018., 2019. un 2020.gadam” sagatavošanas procesā kopā ar visu nozaru ministriju jaunajām politikas iniciatīvām.</w:t>
      </w:r>
    </w:p>
    <w:p w:rsidR="00275F16" w:rsidRDefault="00275F16" w:rsidP="00411EE8">
      <w:pPr>
        <w:spacing w:after="0" w:line="240" w:lineRule="auto"/>
        <w:ind w:firstLine="720"/>
        <w:jc w:val="both"/>
        <w:rPr>
          <w:rFonts w:ascii="Times New Roman" w:eastAsiaTheme="majorEastAsia" w:hAnsi="Times New Roman" w:cs="Times New Roman"/>
          <w:sz w:val="28"/>
          <w:szCs w:val="28"/>
        </w:rPr>
      </w:pPr>
    </w:p>
    <w:p w:rsidR="00A6090C" w:rsidRDefault="00A6090C" w:rsidP="00411EE8">
      <w:pPr>
        <w:spacing w:after="0" w:line="240" w:lineRule="auto"/>
        <w:ind w:firstLine="720"/>
        <w:jc w:val="both"/>
        <w:rPr>
          <w:rFonts w:ascii="Times New Roman" w:eastAsiaTheme="majorEastAsia" w:hAnsi="Times New Roman" w:cs="Times New Roman"/>
          <w:sz w:val="28"/>
          <w:szCs w:val="28"/>
        </w:rPr>
      </w:pPr>
    </w:p>
    <w:p w:rsidR="00021D6E" w:rsidRPr="007C2C7D" w:rsidRDefault="00021D6E" w:rsidP="00411EE8">
      <w:pPr>
        <w:spacing w:after="0" w:line="240" w:lineRule="auto"/>
        <w:ind w:firstLine="720"/>
        <w:jc w:val="both"/>
        <w:rPr>
          <w:rFonts w:ascii="Times New Roman" w:eastAsiaTheme="majorEastAsia" w:hAnsi="Times New Roman" w:cs="Times New Roman"/>
          <w:sz w:val="28"/>
          <w:szCs w:val="28"/>
        </w:rPr>
      </w:pPr>
    </w:p>
    <w:p w:rsidR="00DC3FD2" w:rsidRPr="007C2C7D" w:rsidRDefault="00DC3FD2" w:rsidP="00021D6E">
      <w:pPr>
        <w:tabs>
          <w:tab w:val="right" w:pos="9212"/>
        </w:tabs>
        <w:spacing w:after="0" w:line="240" w:lineRule="auto"/>
        <w:jc w:val="both"/>
        <w:rPr>
          <w:rFonts w:ascii="Times New Roman" w:hAnsi="Times New Roman" w:cs="Times New Roman"/>
          <w:sz w:val="28"/>
          <w:szCs w:val="28"/>
        </w:rPr>
      </w:pPr>
      <w:r w:rsidRPr="007C2C7D">
        <w:rPr>
          <w:rFonts w:ascii="Times New Roman" w:hAnsi="Times New Roman" w:cs="Times New Roman"/>
          <w:sz w:val="28"/>
          <w:szCs w:val="28"/>
        </w:rPr>
        <w:t>Ministru prezident</w:t>
      </w:r>
      <w:r w:rsidR="00B13235" w:rsidRPr="007C2C7D">
        <w:rPr>
          <w:rFonts w:ascii="Times New Roman" w:hAnsi="Times New Roman" w:cs="Times New Roman"/>
          <w:sz w:val="28"/>
          <w:szCs w:val="28"/>
        </w:rPr>
        <w:t>s</w:t>
      </w:r>
      <w:r w:rsidR="008E2471" w:rsidRPr="007C2C7D">
        <w:rPr>
          <w:rFonts w:ascii="Times New Roman" w:hAnsi="Times New Roman" w:cs="Times New Roman"/>
          <w:sz w:val="28"/>
          <w:szCs w:val="28"/>
        </w:rPr>
        <w:tab/>
      </w:r>
      <w:proofErr w:type="spellStart"/>
      <w:r w:rsidR="00B13235" w:rsidRPr="007C2C7D">
        <w:rPr>
          <w:rFonts w:ascii="Times New Roman" w:hAnsi="Times New Roman" w:cs="Times New Roman"/>
          <w:sz w:val="28"/>
          <w:szCs w:val="28"/>
        </w:rPr>
        <w:t>M.Kučinskis</w:t>
      </w:r>
      <w:proofErr w:type="spellEnd"/>
    </w:p>
    <w:p w:rsidR="0037445D" w:rsidRPr="007C2C7D" w:rsidRDefault="0037445D" w:rsidP="00411EE8">
      <w:pPr>
        <w:tabs>
          <w:tab w:val="left" w:pos="6804"/>
        </w:tabs>
        <w:spacing w:after="0" w:line="240" w:lineRule="auto"/>
        <w:jc w:val="both"/>
        <w:rPr>
          <w:rFonts w:ascii="Times New Roman" w:hAnsi="Times New Roman" w:cs="Times New Roman"/>
          <w:sz w:val="28"/>
          <w:szCs w:val="28"/>
        </w:rPr>
      </w:pPr>
    </w:p>
    <w:p w:rsidR="00DC3FD2" w:rsidRPr="007C2C7D" w:rsidRDefault="003367CF" w:rsidP="00021D6E">
      <w:pPr>
        <w:tabs>
          <w:tab w:val="right" w:pos="9212"/>
        </w:tabs>
        <w:spacing w:after="0" w:line="240" w:lineRule="auto"/>
        <w:jc w:val="both"/>
        <w:rPr>
          <w:rFonts w:ascii="Times New Roman" w:hAnsi="Times New Roman" w:cs="Times New Roman"/>
          <w:sz w:val="28"/>
          <w:szCs w:val="28"/>
        </w:rPr>
      </w:pPr>
      <w:r w:rsidRPr="007C2C7D">
        <w:rPr>
          <w:rFonts w:ascii="Times New Roman" w:hAnsi="Times New Roman" w:cs="Times New Roman"/>
          <w:sz w:val="28"/>
          <w:szCs w:val="28"/>
        </w:rPr>
        <w:t>Valsts kancelejas direktor</w:t>
      </w:r>
      <w:r w:rsidR="00021D6E">
        <w:rPr>
          <w:rFonts w:ascii="Times New Roman" w:hAnsi="Times New Roman" w:cs="Times New Roman"/>
          <w:sz w:val="28"/>
          <w:szCs w:val="28"/>
        </w:rPr>
        <w:t>s</w:t>
      </w:r>
      <w:r w:rsidR="00021D6E">
        <w:rPr>
          <w:rFonts w:ascii="Times New Roman" w:hAnsi="Times New Roman" w:cs="Times New Roman"/>
          <w:sz w:val="28"/>
          <w:szCs w:val="28"/>
        </w:rPr>
        <w:tab/>
      </w:r>
      <w:proofErr w:type="spellStart"/>
      <w:r w:rsidR="005E7790" w:rsidRPr="007C2C7D">
        <w:rPr>
          <w:rFonts w:ascii="Times New Roman" w:hAnsi="Times New Roman" w:cs="Times New Roman"/>
          <w:sz w:val="28"/>
          <w:szCs w:val="28"/>
        </w:rPr>
        <w:t>M.Krieviņš</w:t>
      </w:r>
      <w:proofErr w:type="spellEnd"/>
    </w:p>
    <w:p w:rsidR="005E7790" w:rsidRPr="007C2C7D" w:rsidRDefault="005E7790" w:rsidP="00411EE8">
      <w:pPr>
        <w:tabs>
          <w:tab w:val="left" w:pos="6804"/>
        </w:tabs>
        <w:spacing w:after="0" w:line="240" w:lineRule="auto"/>
        <w:jc w:val="both"/>
        <w:rPr>
          <w:rFonts w:ascii="Times New Roman" w:hAnsi="Times New Roman" w:cs="Times New Roman"/>
          <w:sz w:val="28"/>
          <w:szCs w:val="28"/>
        </w:rPr>
      </w:pPr>
    </w:p>
    <w:p w:rsidR="00DC3FD2" w:rsidRPr="007C2C7D" w:rsidRDefault="00DC3FD2" w:rsidP="00411EE8">
      <w:pPr>
        <w:tabs>
          <w:tab w:val="left" w:pos="6804"/>
        </w:tabs>
        <w:spacing w:after="0" w:line="240" w:lineRule="auto"/>
        <w:jc w:val="both"/>
        <w:rPr>
          <w:rFonts w:ascii="Times New Roman" w:hAnsi="Times New Roman" w:cs="Times New Roman"/>
          <w:sz w:val="28"/>
          <w:szCs w:val="28"/>
        </w:rPr>
      </w:pPr>
      <w:r w:rsidRPr="007C2C7D">
        <w:rPr>
          <w:rFonts w:ascii="Times New Roman" w:hAnsi="Times New Roman" w:cs="Times New Roman"/>
          <w:sz w:val="28"/>
          <w:szCs w:val="28"/>
        </w:rPr>
        <w:t>Iesniedzējs:</w:t>
      </w:r>
    </w:p>
    <w:p w:rsidR="00095B36" w:rsidRPr="007C2C7D" w:rsidRDefault="00095B36" w:rsidP="00021D6E">
      <w:pPr>
        <w:tabs>
          <w:tab w:val="right" w:pos="9212"/>
        </w:tabs>
        <w:suppressAutoHyphens/>
        <w:spacing w:after="0" w:line="240" w:lineRule="auto"/>
        <w:jc w:val="both"/>
        <w:rPr>
          <w:rFonts w:ascii="Times New Roman" w:eastAsia="Times New Roman" w:hAnsi="Times New Roman"/>
          <w:sz w:val="28"/>
          <w:szCs w:val="28"/>
          <w:lang w:eastAsia="lv-LV"/>
        </w:rPr>
      </w:pPr>
      <w:r w:rsidRPr="007C2C7D">
        <w:rPr>
          <w:rFonts w:ascii="Times New Roman" w:eastAsia="Times New Roman" w:hAnsi="Times New Roman"/>
          <w:sz w:val="28"/>
          <w:szCs w:val="28"/>
          <w:lang w:eastAsia="lv-LV"/>
        </w:rPr>
        <w:t>Izglītības un zinātnes ministr</w:t>
      </w:r>
      <w:r w:rsidR="003F123B" w:rsidRPr="007C2C7D">
        <w:rPr>
          <w:rFonts w:ascii="Times New Roman" w:eastAsia="Times New Roman" w:hAnsi="Times New Roman"/>
          <w:sz w:val="28"/>
          <w:szCs w:val="28"/>
          <w:lang w:eastAsia="lv-LV"/>
        </w:rPr>
        <w:t>s</w:t>
      </w:r>
      <w:r w:rsidR="00021D6E">
        <w:rPr>
          <w:rFonts w:ascii="Times New Roman" w:eastAsia="Times New Roman" w:hAnsi="Times New Roman"/>
          <w:sz w:val="28"/>
          <w:szCs w:val="28"/>
          <w:lang w:eastAsia="lv-LV"/>
        </w:rPr>
        <w:tab/>
      </w:r>
      <w:proofErr w:type="spellStart"/>
      <w:r w:rsidR="003F123B" w:rsidRPr="007C2C7D">
        <w:rPr>
          <w:rFonts w:ascii="Times New Roman" w:eastAsia="Times New Roman" w:hAnsi="Times New Roman"/>
          <w:sz w:val="28"/>
          <w:szCs w:val="28"/>
          <w:lang w:eastAsia="lv-LV"/>
        </w:rPr>
        <w:t>K.Šadurskis</w:t>
      </w:r>
      <w:proofErr w:type="spellEnd"/>
    </w:p>
    <w:p w:rsidR="003F123B" w:rsidRPr="007C2C7D" w:rsidRDefault="003F123B" w:rsidP="00411EE8">
      <w:pPr>
        <w:tabs>
          <w:tab w:val="left" w:pos="6804"/>
        </w:tabs>
        <w:spacing w:after="0" w:line="240" w:lineRule="auto"/>
        <w:jc w:val="both"/>
        <w:rPr>
          <w:rFonts w:ascii="Times New Roman" w:hAnsi="Times New Roman" w:cs="Times New Roman"/>
          <w:sz w:val="28"/>
          <w:szCs w:val="28"/>
        </w:rPr>
      </w:pPr>
    </w:p>
    <w:p w:rsidR="003F123B" w:rsidRPr="007C2C7D" w:rsidRDefault="003F123B" w:rsidP="00411EE8">
      <w:pPr>
        <w:tabs>
          <w:tab w:val="left" w:pos="6804"/>
        </w:tabs>
        <w:spacing w:after="0" w:line="240" w:lineRule="auto"/>
        <w:jc w:val="both"/>
        <w:rPr>
          <w:rFonts w:ascii="Times New Roman" w:hAnsi="Times New Roman" w:cs="Times New Roman"/>
          <w:sz w:val="28"/>
          <w:szCs w:val="28"/>
        </w:rPr>
      </w:pPr>
    </w:p>
    <w:p w:rsidR="00DC3FD2" w:rsidRPr="007C2C7D" w:rsidRDefault="001C6D70" w:rsidP="00411EE8">
      <w:pPr>
        <w:tabs>
          <w:tab w:val="left" w:pos="6804"/>
        </w:tabs>
        <w:spacing w:after="0" w:line="240" w:lineRule="auto"/>
        <w:jc w:val="both"/>
        <w:rPr>
          <w:rFonts w:ascii="Times New Roman" w:hAnsi="Times New Roman" w:cs="Times New Roman"/>
          <w:sz w:val="28"/>
          <w:szCs w:val="28"/>
        </w:rPr>
      </w:pPr>
      <w:r w:rsidRPr="007C2C7D">
        <w:rPr>
          <w:rFonts w:ascii="Times New Roman" w:hAnsi="Times New Roman" w:cs="Times New Roman"/>
          <w:sz w:val="28"/>
          <w:szCs w:val="28"/>
        </w:rPr>
        <w:t>Vizē:</w:t>
      </w:r>
    </w:p>
    <w:p w:rsidR="009713CC" w:rsidRPr="009713CC" w:rsidRDefault="009713CC" w:rsidP="009713CC">
      <w:pPr>
        <w:spacing w:after="0" w:line="240" w:lineRule="auto"/>
        <w:jc w:val="both"/>
        <w:rPr>
          <w:rFonts w:ascii="Times New Roman" w:hAnsi="Times New Roman" w:cs="Times New Roman"/>
          <w:sz w:val="28"/>
          <w:szCs w:val="28"/>
        </w:rPr>
      </w:pPr>
      <w:bookmarkStart w:id="0" w:name="str06"/>
      <w:bookmarkEnd w:id="0"/>
      <w:r w:rsidRPr="009713CC">
        <w:rPr>
          <w:rFonts w:ascii="Times New Roman" w:hAnsi="Times New Roman" w:cs="Times New Roman"/>
          <w:sz w:val="28"/>
          <w:szCs w:val="28"/>
        </w:rPr>
        <w:t>Valsts sekretāre</w:t>
      </w:r>
      <w:r w:rsidRPr="009713CC">
        <w:rPr>
          <w:rFonts w:ascii="Times New Roman" w:hAnsi="Times New Roman" w:cs="Times New Roman"/>
          <w:sz w:val="28"/>
          <w:szCs w:val="28"/>
        </w:rPr>
        <w:tab/>
      </w:r>
      <w:bookmarkStart w:id="1" w:name="_GoBack"/>
      <w:bookmarkEnd w:id="1"/>
      <w:r w:rsidRPr="009713CC">
        <w:rPr>
          <w:rFonts w:ascii="Times New Roman" w:hAnsi="Times New Roman" w:cs="Times New Roman"/>
          <w:sz w:val="28"/>
          <w:szCs w:val="28"/>
        </w:rPr>
        <w:tab/>
      </w:r>
      <w:r w:rsidRPr="009713CC">
        <w:rPr>
          <w:rFonts w:ascii="Times New Roman" w:hAnsi="Times New Roman" w:cs="Times New Roman"/>
          <w:sz w:val="28"/>
          <w:szCs w:val="28"/>
        </w:rPr>
        <w:tab/>
      </w:r>
      <w:r w:rsidRPr="009713CC">
        <w:rPr>
          <w:rFonts w:ascii="Times New Roman" w:hAnsi="Times New Roman" w:cs="Times New Roman"/>
          <w:sz w:val="28"/>
          <w:szCs w:val="28"/>
        </w:rPr>
        <w:tab/>
      </w:r>
      <w:r w:rsidRPr="009713CC">
        <w:rPr>
          <w:rFonts w:ascii="Times New Roman" w:hAnsi="Times New Roman" w:cs="Times New Roman"/>
          <w:sz w:val="28"/>
          <w:szCs w:val="28"/>
        </w:rPr>
        <w:tab/>
      </w:r>
      <w:r w:rsidRPr="009713CC">
        <w:rPr>
          <w:rFonts w:ascii="Times New Roman" w:hAnsi="Times New Roman" w:cs="Times New Roman"/>
          <w:sz w:val="28"/>
          <w:szCs w:val="28"/>
        </w:rPr>
        <w:tab/>
      </w:r>
      <w:r w:rsidRPr="009713CC">
        <w:rPr>
          <w:rFonts w:ascii="Times New Roman" w:hAnsi="Times New Roman" w:cs="Times New Roman"/>
          <w:sz w:val="28"/>
          <w:szCs w:val="28"/>
        </w:rPr>
        <w:tab/>
      </w:r>
      <w:r w:rsidRPr="009713CC">
        <w:rPr>
          <w:rFonts w:ascii="Times New Roman" w:hAnsi="Times New Roman" w:cs="Times New Roman"/>
          <w:sz w:val="28"/>
          <w:szCs w:val="28"/>
        </w:rPr>
        <w:tab/>
      </w:r>
      <w:r>
        <w:rPr>
          <w:rFonts w:ascii="Times New Roman" w:hAnsi="Times New Roman" w:cs="Times New Roman"/>
          <w:sz w:val="28"/>
          <w:szCs w:val="28"/>
        </w:rPr>
        <w:tab/>
      </w:r>
      <w:r w:rsidRPr="009713CC">
        <w:rPr>
          <w:rFonts w:ascii="Times New Roman" w:hAnsi="Times New Roman" w:cs="Times New Roman"/>
          <w:sz w:val="28"/>
          <w:szCs w:val="28"/>
        </w:rPr>
        <w:t>L.Lejiņa</w:t>
      </w:r>
    </w:p>
    <w:p w:rsidR="009713CC" w:rsidRPr="009713CC" w:rsidRDefault="009713CC" w:rsidP="009713CC">
      <w:pPr>
        <w:spacing w:after="0" w:line="240" w:lineRule="auto"/>
        <w:jc w:val="both"/>
        <w:rPr>
          <w:rFonts w:ascii="Times New Roman" w:hAnsi="Times New Roman" w:cs="Times New Roman"/>
          <w:sz w:val="28"/>
          <w:szCs w:val="28"/>
        </w:rPr>
      </w:pPr>
    </w:p>
    <w:p w:rsidR="003817FE" w:rsidRPr="007C2C7D" w:rsidRDefault="003817FE" w:rsidP="009713CC">
      <w:pPr>
        <w:spacing w:after="0" w:line="240" w:lineRule="auto"/>
        <w:jc w:val="both"/>
        <w:rPr>
          <w:rFonts w:ascii="Times New Roman" w:hAnsi="Times New Roman" w:cs="Times New Roman"/>
          <w:sz w:val="28"/>
          <w:szCs w:val="28"/>
        </w:rPr>
      </w:pPr>
    </w:p>
    <w:p w:rsidR="00DC3FD2" w:rsidRPr="007C2C7D" w:rsidRDefault="00DC3FD2" w:rsidP="00411EE8">
      <w:pPr>
        <w:pStyle w:val="NoSpacing"/>
        <w:rPr>
          <w:sz w:val="20"/>
        </w:rPr>
      </w:pPr>
    </w:p>
    <w:p w:rsidR="00BC07A6" w:rsidRPr="007C2C7D" w:rsidRDefault="00BC07A6" w:rsidP="00411EE8">
      <w:pPr>
        <w:spacing w:after="0" w:line="240" w:lineRule="auto"/>
        <w:rPr>
          <w:rFonts w:ascii="Times New Roman" w:hAnsi="Times New Roman" w:cs="Times New Roman"/>
          <w:sz w:val="20"/>
        </w:rPr>
      </w:pPr>
    </w:p>
    <w:p w:rsidR="00CA576D" w:rsidRPr="007C2C7D" w:rsidRDefault="00603DC4" w:rsidP="00411EE8">
      <w:pPr>
        <w:spacing w:after="0" w:line="240" w:lineRule="auto"/>
        <w:rPr>
          <w:rFonts w:ascii="Times New Roman" w:hAnsi="Times New Roman" w:cs="Times New Roman"/>
          <w:sz w:val="20"/>
          <w:szCs w:val="20"/>
        </w:rPr>
      </w:pPr>
      <w:r w:rsidRPr="007C2C7D">
        <w:rPr>
          <w:rFonts w:ascii="Times New Roman" w:hAnsi="Times New Roman" w:cs="Times New Roman"/>
          <w:sz w:val="20"/>
          <w:szCs w:val="20"/>
        </w:rPr>
        <w:t>1</w:t>
      </w:r>
      <w:r w:rsidR="00865ED7">
        <w:rPr>
          <w:rFonts w:ascii="Times New Roman" w:hAnsi="Times New Roman" w:cs="Times New Roman"/>
          <w:sz w:val="20"/>
          <w:szCs w:val="20"/>
        </w:rPr>
        <w:t>7</w:t>
      </w:r>
      <w:r w:rsidRPr="007C2C7D">
        <w:rPr>
          <w:rFonts w:ascii="Times New Roman" w:hAnsi="Times New Roman" w:cs="Times New Roman"/>
          <w:sz w:val="20"/>
          <w:szCs w:val="20"/>
        </w:rPr>
        <w:t>.10</w:t>
      </w:r>
      <w:r w:rsidR="00B13235" w:rsidRPr="007C2C7D">
        <w:rPr>
          <w:rFonts w:ascii="Times New Roman" w:hAnsi="Times New Roman" w:cs="Times New Roman"/>
          <w:sz w:val="20"/>
          <w:szCs w:val="20"/>
        </w:rPr>
        <w:t>.2016.</w:t>
      </w:r>
    </w:p>
    <w:p w:rsidR="00CA576D" w:rsidRPr="007C2C7D" w:rsidRDefault="00865ED7" w:rsidP="00411EE8">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A953E1">
        <w:rPr>
          <w:rFonts w:ascii="Times New Roman" w:hAnsi="Times New Roman" w:cs="Times New Roman"/>
          <w:sz w:val="20"/>
          <w:szCs w:val="20"/>
        </w:rPr>
        <w:t>818</w:t>
      </w:r>
    </w:p>
    <w:p w:rsidR="006A3225" w:rsidRPr="007C2C7D" w:rsidRDefault="00B13235" w:rsidP="00411EE8">
      <w:pPr>
        <w:spacing w:after="0" w:line="240" w:lineRule="auto"/>
        <w:rPr>
          <w:rFonts w:ascii="Times New Roman" w:hAnsi="Times New Roman" w:cs="Times New Roman"/>
          <w:sz w:val="20"/>
          <w:szCs w:val="20"/>
        </w:rPr>
      </w:pPr>
      <w:r w:rsidRPr="007C2C7D">
        <w:rPr>
          <w:rFonts w:ascii="Times New Roman" w:hAnsi="Times New Roman" w:cs="Times New Roman"/>
          <w:sz w:val="20"/>
          <w:szCs w:val="20"/>
        </w:rPr>
        <w:t>I.Pavloviča</w:t>
      </w:r>
    </w:p>
    <w:p w:rsidR="006A3225" w:rsidRPr="007C2C7D" w:rsidRDefault="00B13235" w:rsidP="00411EE8">
      <w:pPr>
        <w:spacing w:after="0" w:line="240" w:lineRule="auto"/>
        <w:rPr>
          <w:rFonts w:ascii="Times New Roman" w:hAnsi="Times New Roman" w:cs="Times New Roman"/>
          <w:sz w:val="20"/>
          <w:szCs w:val="20"/>
        </w:rPr>
      </w:pPr>
      <w:r w:rsidRPr="007C2C7D">
        <w:rPr>
          <w:rFonts w:ascii="Times New Roman" w:hAnsi="Times New Roman" w:cs="Times New Roman"/>
          <w:sz w:val="20"/>
          <w:szCs w:val="20"/>
        </w:rPr>
        <w:t>67047860</w:t>
      </w:r>
    </w:p>
    <w:p w:rsidR="007C296D" w:rsidRPr="00613841" w:rsidRDefault="00F46160" w:rsidP="00411EE8">
      <w:pPr>
        <w:spacing w:after="0" w:line="240" w:lineRule="auto"/>
        <w:rPr>
          <w:rFonts w:ascii="Times New Roman" w:hAnsi="Times New Roman" w:cs="Times New Roman"/>
          <w:sz w:val="20"/>
          <w:szCs w:val="20"/>
        </w:rPr>
      </w:pPr>
      <w:hyperlink r:id="rId8" w:history="1">
        <w:r w:rsidR="00B13235" w:rsidRPr="007C2C7D">
          <w:rPr>
            <w:rStyle w:val="Hyperlink"/>
            <w:rFonts w:ascii="Times New Roman" w:hAnsi="Times New Roman" w:cs="Times New Roman"/>
            <w:sz w:val="20"/>
            <w:szCs w:val="20"/>
          </w:rPr>
          <w:t>initra.pavlovica@izm.gov.lv</w:t>
        </w:r>
      </w:hyperlink>
    </w:p>
    <w:sectPr w:rsidR="007C296D" w:rsidRPr="00613841" w:rsidSect="008C05F5">
      <w:headerReference w:type="default" r:id="rId9"/>
      <w:footerReference w:type="default" r:id="rId10"/>
      <w:footerReference w:type="first" r:id="rId11"/>
      <w:pgSz w:w="11906" w:h="16838"/>
      <w:pgMar w:top="1135" w:right="1134" w:bottom="1560" w:left="1701" w:header="709" w:footer="4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160" w:rsidRDefault="00F46160" w:rsidP="00034609">
      <w:pPr>
        <w:spacing w:after="0" w:line="240" w:lineRule="auto"/>
      </w:pPr>
      <w:r>
        <w:separator/>
      </w:r>
    </w:p>
  </w:endnote>
  <w:endnote w:type="continuationSeparator" w:id="0">
    <w:p w:rsidR="00F46160" w:rsidRDefault="00F46160" w:rsidP="0003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235" w:rsidRPr="00D06108" w:rsidRDefault="00D06108" w:rsidP="00D06108">
    <w:pPr>
      <w:widowControl w:val="0"/>
      <w:spacing w:after="0" w:line="240" w:lineRule="auto"/>
      <w:jc w:val="both"/>
      <w:outlineLvl w:val="1"/>
      <w:rPr>
        <w:rFonts w:ascii="Times New Roman" w:hAnsi="Times New Roman" w:cs="Times New Roman"/>
        <w:sz w:val="20"/>
        <w:szCs w:val="20"/>
      </w:rPr>
    </w:pPr>
    <w:r w:rsidRPr="00D06108">
      <w:rPr>
        <w:rFonts w:ascii="Times New Roman" w:hAnsi="Times New Roman" w:cs="Times New Roman"/>
        <w:sz w:val="20"/>
        <w:szCs w:val="20"/>
      </w:rPr>
      <w:t>IZMProt_</w:t>
    </w:r>
    <w:r w:rsidRPr="00D06108">
      <w:rPr>
        <w:rFonts w:ascii="Times New Roman" w:hAnsi="Times New Roman" w:cs="Times New Roman"/>
        <w:bCs/>
        <w:sz w:val="20"/>
        <w:szCs w:val="20"/>
      </w:rPr>
      <w:t>101016_projekts</w:t>
    </w:r>
    <w:r w:rsidRPr="00D06108">
      <w:rPr>
        <w:rFonts w:ascii="Times New Roman" w:hAnsi="Times New Roman" w:cs="Times New Roman"/>
        <w:sz w:val="20"/>
        <w:szCs w:val="20"/>
      </w:rPr>
      <w:t xml:space="preserve">; Protokollēmuma projekts </w:t>
    </w:r>
    <w:r w:rsidR="00477358">
      <w:rPr>
        <w:rFonts w:ascii="Times New Roman" w:hAnsi="Times New Roman" w:cs="Times New Roman"/>
        <w:sz w:val="20"/>
        <w:szCs w:val="20"/>
      </w:rPr>
      <w:t>Informatīvais ziņ</w:t>
    </w:r>
    <w:r>
      <w:rPr>
        <w:rFonts w:ascii="Times New Roman" w:hAnsi="Times New Roman" w:cs="Times New Roman"/>
        <w:sz w:val="20"/>
        <w:szCs w:val="20"/>
      </w:rPr>
      <w:t>ojums</w:t>
    </w:r>
    <w:r w:rsidR="00A40F7A">
      <w:rPr>
        <w:rFonts w:ascii="Times New Roman" w:hAnsi="Times New Roman" w:cs="Times New Roman"/>
        <w:sz w:val="20"/>
        <w:szCs w:val="20"/>
      </w:rPr>
      <w:t xml:space="preserve"> “Par likumprojektā</w:t>
    </w:r>
    <w:r w:rsidRPr="00D06108">
      <w:rPr>
        <w:rFonts w:ascii="Times New Roman" w:hAnsi="Times New Roman" w:cs="Times New Roman"/>
        <w:sz w:val="20"/>
        <w:szCs w:val="20"/>
      </w:rPr>
      <w:t xml:space="preserve"> “Par valsts budžetu 2017.gadam” </w:t>
    </w:r>
    <w:r w:rsidR="00A40F7A">
      <w:rPr>
        <w:rFonts w:ascii="Times New Roman" w:hAnsi="Times New Roman" w:cs="Times New Roman"/>
        <w:sz w:val="20"/>
        <w:szCs w:val="20"/>
      </w:rPr>
      <w:t>p</w:t>
    </w:r>
    <w:r w:rsidRPr="00D06108">
      <w:rPr>
        <w:rFonts w:ascii="Times New Roman" w:hAnsi="Times New Roman" w:cs="Times New Roman"/>
        <w:sz w:val="20"/>
        <w:szCs w:val="20"/>
      </w:rPr>
      <w:t>edagogu darba samaksas reformas ieviešana</w:t>
    </w:r>
    <w:r w:rsidR="00A40F7A">
      <w:rPr>
        <w:rFonts w:ascii="Times New Roman" w:hAnsi="Times New Roman" w:cs="Times New Roman"/>
        <w:sz w:val="20"/>
        <w:szCs w:val="20"/>
      </w:rPr>
      <w:t>i</w:t>
    </w:r>
    <w:r w:rsidRPr="00D06108">
      <w:rPr>
        <w:rFonts w:ascii="Times New Roman" w:hAnsi="Times New Roman" w:cs="Times New Roman"/>
        <w:sz w:val="20"/>
        <w:szCs w:val="20"/>
      </w:rPr>
      <w:t xml:space="preserve"> plānotā finansējuma sadalījumu pa attiecīgajiem resoriem”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7A" w:rsidRPr="00D06108" w:rsidRDefault="00477358" w:rsidP="00A40F7A">
    <w:pPr>
      <w:widowControl w:val="0"/>
      <w:spacing w:after="0" w:line="240" w:lineRule="auto"/>
      <w:jc w:val="both"/>
      <w:outlineLvl w:val="1"/>
      <w:rPr>
        <w:rFonts w:ascii="Times New Roman" w:hAnsi="Times New Roman" w:cs="Times New Roman"/>
        <w:sz w:val="20"/>
        <w:szCs w:val="20"/>
      </w:rPr>
    </w:pPr>
    <w:r w:rsidRPr="00D06108">
      <w:rPr>
        <w:rFonts w:ascii="Times New Roman" w:hAnsi="Times New Roman" w:cs="Times New Roman"/>
        <w:sz w:val="20"/>
        <w:szCs w:val="20"/>
      </w:rPr>
      <w:t>IZMProt_</w:t>
    </w:r>
    <w:r w:rsidRPr="00D06108">
      <w:rPr>
        <w:rFonts w:ascii="Times New Roman" w:hAnsi="Times New Roman" w:cs="Times New Roman"/>
        <w:bCs/>
        <w:sz w:val="20"/>
        <w:szCs w:val="20"/>
      </w:rPr>
      <w:t>101016_projekts</w:t>
    </w:r>
    <w:r w:rsidRPr="00D06108">
      <w:rPr>
        <w:rFonts w:ascii="Times New Roman" w:hAnsi="Times New Roman" w:cs="Times New Roman"/>
        <w:sz w:val="20"/>
        <w:szCs w:val="20"/>
      </w:rPr>
      <w:t xml:space="preserve">; </w:t>
    </w:r>
    <w:r w:rsidR="00A40F7A" w:rsidRPr="00D06108">
      <w:rPr>
        <w:rFonts w:ascii="Times New Roman" w:hAnsi="Times New Roman" w:cs="Times New Roman"/>
        <w:sz w:val="20"/>
        <w:szCs w:val="20"/>
      </w:rPr>
      <w:t xml:space="preserve">Protokollēmuma projekts </w:t>
    </w:r>
    <w:r w:rsidR="00A40F7A">
      <w:rPr>
        <w:rFonts w:ascii="Times New Roman" w:hAnsi="Times New Roman" w:cs="Times New Roman"/>
        <w:sz w:val="20"/>
        <w:szCs w:val="20"/>
      </w:rPr>
      <w:t>Informatīvais ziņojums “Par likumprojektā</w:t>
    </w:r>
    <w:r w:rsidR="00A40F7A" w:rsidRPr="00D06108">
      <w:rPr>
        <w:rFonts w:ascii="Times New Roman" w:hAnsi="Times New Roman" w:cs="Times New Roman"/>
        <w:sz w:val="20"/>
        <w:szCs w:val="20"/>
      </w:rPr>
      <w:t xml:space="preserve"> “Par valsts budžetu 2017.gadam” </w:t>
    </w:r>
    <w:r w:rsidR="00A40F7A">
      <w:rPr>
        <w:rFonts w:ascii="Times New Roman" w:hAnsi="Times New Roman" w:cs="Times New Roman"/>
        <w:sz w:val="20"/>
        <w:szCs w:val="20"/>
      </w:rPr>
      <w:t>p</w:t>
    </w:r>
    <w:r w:rsidR="00A40F7A" w:rsidRPr="00D06108">
      <w:rPr>
        <w:rFonts w:ascii="Times New Roman" w:hAnsi="Times New Roman" w:cs="Times New Roman"/>
        <w:sz w:val="20"/>
        <w:szCs w:val="20"/>
      </w:rPr>
      <w:t>edagogu darba samaksas reformas ieviešana</w:t>
    </w:r>
    <w:r w:rsidR="00A40F7A">
      <w:rPr>
        <w:rFonts w:ascii="Times New Roman" w:hAnsi="Times New Roman" w:cs="Times New Roman"/>
        <w:sz w:val="20"/>
        <w:szCs w:val="20"/>
      </w:rPr>
      <w:t>i</w:t>
    </w:r>
    <w:r w:rsidR="00A40F7A" w:rsidRPr="00D06108">
      <w:rPr>
        <w:rFonts w:ascii="Times New Roman" w:hAnsi="Times New Roman" w:cs="Times New Roman"/>
        <w:sz w:val="20"/>
        <w:szCs w:val="20"/>
      </w:rPr>
      <w:t xml:space="preserve"> plānotā finansējuma sadalījumu pa attiecīgajiem resoriem”</w:t>
    </w:r>
  </w:p>
  <w:p w:rsidR="00477358" w:rsidRPr="00477358" w:rsidRDefault="00477358" w:rsidP="00477358">
    <w:pPr>
      <w:widowControl w:val="0"/>
      <w:spacing w:after="0" w:line="240" w:lineRule="auto"/>
      <w:jc w:val="both"/>
      <w:outlineLvl w:val="1"/>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160" w:rsidRDefault="00F46160" w:rsidP="00034609">
      <w:pPr>
        <w:spacing w:after="0" w:line="240" w:lineRule="auto"/>
      </w:pPr>
      <w:r>
        <w:separator/>
      </w:r>
    </w:p>
  </w:footnote>
  <w:footnote w:type="continuationSeparator" w:id="0">
    <w:p w:rsidR="00F46160" w:rsidRDefault="00F46160" w:rsidP="00034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03025"/>
      <w:docPartObj>
        <w:docPartGallery w:val="Page Numbers (Top of Page)"/>
        <w:docPartUnique/>
      </w:docPartObj>
    </w:sdtPr>
    <w:sdtEndPr>
      <w:rPr>
        <w:rFonts w:ascii="Times New Roman" w:hAnsi="Times New Roman" w:cs="Times New Roman"/>
        <w:noProof/>
      </w:rPr>
    </w:sdtEndPr>
    <w:sdtContent>
      <w:p w:rsidR="0014389A" w:rsidRPr="00411EE8" w:rsidRDefault="001536A6" w:rsidP="00411EE8">
        <w:pPr>
          <w:pStyle w:val="Header"/>
          <w:jc w:val="center"/>
          <w:rPr>
            <w:rFonts w:ascii="Times New Roman" w:hAnsi="Times New Roman" w:cs="Times New Roman"/>
          </w:rPr>
        </w:pPr>
        <w:r w:rsidRPr="00411EE8">
          <w:rPr>
            <w:rFonts w:ascii="Times New Roman" w:hAnsi="Times New Roman" w:cs="Times New Roman"/>
          </w:rPr>
          <w:fldChar w:fldCharType="begin"/>
        </w:r>
        <w:r w:rsidR="0014389A" w:rsidRPr="00411EE8">
          <w:rPr>
            <w:rFonts w:ascii="Times New Roman" w:hAnsi="Times New Roman" w:cs="Times New Roman"/>
          </w:rPr>
          <w:instrText xml:space="preserve"> PAGE   \* MERGEFORMAT </w:instrText>
        </w:r>
        <w:r w:rsidRPr="00411EE8">
          <w:rPr>
            <w:rFonts w:ascii="Times New Roman" w:hAnsi="Times New Roman" w:cs="Times New Roman"/>
          </w:rPr>
          <w:fldChar w:fldCharType="separate"/>
        </w:r>
        <w:r w:rsidR="00A953E1">
          <w:rPr>
            <w:rFonts w:ascii="Times New Roman" w:hAnsi="Times New Roman" w:cs="Times New Roman"/>
            <w:noProof/>
          </w:rPr>
          <w:t>5</w:t>
        </w:r>
        <w:r w:rsidRPr="00411EE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5A1"/>
    <w:multiLevelType w:val="hybridMultilevel"/>
    <w:tmpl w:val="017EA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2F1D30"/>
    <w:multiLevelType w:val="hybridMultilevel"/>
    <w:tmpl w:val="D4DC8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110AF1"/>
    <w:multiLevelType w:val="hybridMultilevel"/>
    <w:tmpl w:val="18E44800"/>
    <w:lvl w:ilvl="0" w:tplc="BFE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0894F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6470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9"/>
    <w:rsid w:val="00010F1C"/>
    <w:rsid w:val="00015A2E"/>
    <w:rsid w:val="00021D6E"/>
    <w:rsid w:val="000234B7"/>
    <w:rsid w:val="00034609"/>
    <w:rsid w:val="000457D1"/>
    <w:rsid w:val="0004694D"/>
    <w:rsid w:val="00051F80"/>
    <w:rsid w:val="0006755D"/>
    <w:rsid w:val="0007397C"/>
    <w:rsid w:val="000816F7"/>
    <w:rsid w:val="0008209C"/>
    <w:rsid w:val="00090FDB"/>
    <w:rsid w:val="00095B36"/>
    <w:rsid w:val="00096FC4"/>
    <w:rsid w:val="000A729A"/>
    <w:rsid w:val="000B117E"/>
    <w:rsid w:val="000B5475"/>
    <w:rsid w:val="000B77A0"/>
    <w:rsid w:val="000C5A21"/>
    <w:rsid w:val="000D57DE"/>
    <w:rsid w:val="000F4ED9"/>
    <w:rsid w:val="000F711A"/>
    <w:rsid w:val="00103696"/>
    <w:rsid w:val="00111E2B"/>
    <w:rsid w:val="00113D16"/>
    <w:rsid w:val="00120B3C"/>
    <w:rsid w:val="00125CF3"/>
    <w:rsid w:val="00127451"/>
    <w:rsid w:val="00134112"/>
    <w:rsid w:val="0014389A"/>
    <w:rsid w:val="00150273"/>
    <w:rsid w:val="001536A6"/>
    <w:rsid w:val="00154833"/>
    <w:rsid w:val="00161868"/>
    <w:rsid w:val="00163607"/>
    <w:rsid w:val="00165150"/>
    <w:rsid w:val="00180643"/>
    <w:rsid w:val="00192CED"/>
    <w:rsid w:val="001B64A5"/>
    <w:rsid w:val="001B6970"/>
    <w:rsid w:val="001C0A03"/>
    <w:rsid w:val="001C2EB3"/>
    <w:rsid w:val="001C4F74"/>
    <w:rsid w:val="001C560A"/>
    <w:rsid w:val="001C6D70"/>
    <w:rsid w:val="001D0345"/>
    <w:rsid w:val="001D209E"/>
    <w:rsid w:val="001D52BA"/>
    <w:rsid w:val="001D59F8"/>
    <w:rsid w:val="001E2C03"/>
    <w:rsid w:val="001E3842"/>
    <w:rsid w:val="001F5EAA"/>
    <w:rsid w:val="00210E11"/>
    <w:rsid w:val="00214A49"/>
    <w:rsid w:val="00215621"/>
    <w:rsid w:val="00224F1E"/>
    <w:rsid w:val="002302F6"/>
    <w:rsid w:val="00230D3A"/>
    <w:rsid w:val="00230EE2"/>
    <w:rsid w:val="00233019"/>
    <w:rsid w:val="00240ADE"/>
    <w:rsid w:val="00242BC1"/>
    <w:rsid w:val="00252D7B"/>
    <w:rsid w:val="002553F0"/>
    <w:rsid w:val="0026189E"/>
    <w:rsid w:val="00262CDF"/>
    <w:rsid w:val="00265748"/>
    <w:rsid w:val="00271626"/>
    <w:rsid w:val="002735A7"/>
    <w:rsid w:val="00273F76"/>
    <w:rsid w:val="00275F16"/>
    <w:rsid w:val="00281C61"/>
    <w:rsid w:val="002842D0"/>
    <w:rsid w:val="00285FB2"/>
    <w:rsid w:val="00290E50"/>
    <w:rsid w:val="002923D9"/>
    <w:rsid w:val="00294FAA"/>
    <w:rsid w:val="002B31B7"/>
    <w:rsid w:val="002C2921"/>
    <w:rsid w:val="002E0BDF"/>
    <w:rsid w:val="002E4080"/>
    <w:rsid w:val="002E4518"/>
    <w:rsid w:val="002E5B41"/>
    <w:rsid w:val="00300687"/>
    <w:rsid w:val="0030337F"/>
    <w:rsid w:val="00307757"/>
    <w:rsid w:val="003249D7"/>
    <w:rsid w:val="003367CF"/>
    <w:rsid w:val="00352DF4"/>
    <w:rsid w:val="00355126"/>
    <w:rsid w:val="00356331"/>
    <w:rsid w:val="00361D94"/>
    <w:rsid w:val="00365EA7"/>
    <w:rsid w:val="0037445D"/>
    <w:rsid w:val="00377EFB"/>
    <w:rsid w:val="003801D8"/>
    <w:rsid w:val="003817FE"/>
    <w:rsid w:val="00395BFA"/>
    <w:rsid w:val="00397FE2"/>
    <w:rsid w:val="003A0EBF"/>
    <w:rsid w:val="003A1B31"/>
    <w:rsid w:val="003A3867"/>
    <w:rsid w:val="003B50EE"/>
    <w:rsid w:val="003C0A73"/>
    <w:rsid w:val="003C27EE"/>
    <w:rsid w:val="003C52E5"/>
    <w:rsid w:val="003E057B"/>
    <w:rsid w:val="003E08CC"/>
    <w:rsid w:val="003E3FF1"/>
    <w:rsid w:val="003E4141"/>
    <w:rsid w:val="003E4879"/>
    <w:rsid w:val="003F123B"/>
    <w:rsid w:val="003F4421"/>
    <w:rsid w:val="003F4522"/>
    <w:rsid w:val="003F46B8"/>
    <w:rsid w:val="003F4776"/>
    <w:rsid w:val="003F5EA7"/>
    <w:rsid w:val="0040705A"/>
    <w:rsid w:val="00407CA2"/>
    <w:rsid w:val="00411EE8"/>
    <w:rsid w:val="004134CE"/>
    <w:rsid w:val="0041454E"/>
    <w:rsid w:val="00424D3A"/>
    <w:rsid w:val="00431963"/>
    <w:rsid w:val="00432AB1"/>
    <w:rsid w:val="004445B5"/>
    <w:rsid w:val="0044580F"/>
    <w:rsid w:val="0044653F"/>
    <w:rsid w:val="00462D0F"/>
    <w:rsid w:val="00463987"/>
    <w:rsid w:val="00466981"/>
    <w:rsid w:val="00471CE8"/>
    <w:rsid w:val="00472B01"/>
    <w:rsid w:val="00477358"/>
    <w:rsid w:val="00480B43"/>
    <w:rsid w:val="0049480A"/>
    <w:rsid w:val="004A06C4"/>
    <w:rsid w:val="004B3516"/>
    <w:rsid w:val="004B4A8A"/>
    <w:rsid w:val="004C5B4D"/>
    <w:rsid w:val="004C60FC"/>
    <w:rsid w:val="004D61E3"/>
    <w:rsid w:val="004E5342"/>
    <w:rsid w:val="004E5826"/>
    <w:rsid w:val="004E7A78"/>
    <w:rsid w:val="004F3A36"/>
    <w:rsid w:val="004F4CFA"/>
    <w:rsid w:val="004F722D"/>
    <w:rsid w:val="00501526"/>
    <w:rsid w:val="00532C26"/>
    <w:rsid w:val="0054006F"/>
    <w:rsid w:val="005454DC"/>
    <w:rsid w:val="00551583"/>
    <w:rsid w:val="005522DD"/>
    <w:rsid w:val="00554B60"/>
    <w:rsid w:val="00556E08"/>
    <w:rsid w:val="00584DF5"/>
    <w:rsid w:val="00587D85"/>
    <w:rsid w:val="00590EA8"/>
    <w:rsid w:val="0059634F"/>
    <w:rsid w:val="005A536D"/>
    <w:rsid w:val="005A6897"/>
    <w:rsid w:val="005B1A11"/>
    <w:rsid w:val="005B2547"/>
    <w:rsid w:val="005B2A33"/>
    <w:rsid w:val="005D5262"/>
    <w:rsid w:val="005E1B6F"/>
    <w:rsid w:val="005E54E0"/>
    <w:rsid w:val="005E579B"/>
    <w:rsid w:val="005E7790"/>
    <w:rsid w:val="005F218B"/>
    <w:rsid w:val="005F22F0"/>
    <w:rsid w:val="00602458"/>
    <w:rsid w:val="00603DC4"/>
    <w:rsid w:val="00613841"/>
    <w:rsid w:val="00624941"/>
    <w:rsid w:val="00624C98"/>
    <w:rsid w:val="00624E30"/>
    <w:rsid w:val="00627274"/>
    <w:rsid w:val="00627B01"/>
    <w:rsid w:val="0065112D"/>
    <w:rsid w:val="006523B1"/>
    <w:rsid w:val="00652F75"/>
    <w:rsid w:val="00674A6B"/>
    <w:rsid w:val="00682CF8"/>
    <w:rsid w:val="00684009"/>
    <w:rsid w:val="00696E9E"/>
    <w:rsid w:val="006A3225"/>
    <w:rsid w:val="006B4BF6"/>
    <w:rsid w:val="006B6DF9"/>
    <w:rsid w:val="006C753F"/>
    <w:rsid w:val="006E2F57"/>
    <w:rsid w:val="006E76A7"/>
    <w:rsid w:val="006E7800"/>
    <w:rsid w:val="006F04BF"/>
    <w:rsid w:val="00702992"/>
    <w:rsid w:val="00702D9B"/>
    <w:rsid w:val="007102D3"/>
    <w:rsid w:val="00720358"/>
    <w:rsid w:val="00724D58"/>
    <w:rsid w:val="00730FEB"/>
    <w:rsid w:val="00737743"/>
    <w:rsid w:val="00746F13"/>
    <w:rsid w:val="00750EEC"/>
    <w:rsid w:val="007531A0"/>
    <w:rsid w:val="007611EB"/>
    <w:rsid w:val="00770C82"/>
    <w:rsid w:val="007770AE"/>
    <w:rsid w:val="00777D51"/>
    <w:rsid w:val="007843E1"/>
    <w:rsid w:val="00790648"/>
    <w:rsid w:val="007960AD"/>
    <w:rsid w:val="007979F9"/>
    <w:rsid w:val="007A3834"/>
    <w:rsid w:val="007A71C7"/>
    <w:rsid w:val="007A795A"/>
    <w:rsid w:val="007B30E9"/>
    <w:rsid w:val="007B3AC0"/>
    <w:rsid w:val="007B4E40"/>
    <w:rsid w:val="007B6FE9"/>
    <w:rsid w:val="007C124E"/>
    <w:rsid w:val="007C296D"/>
    <w:rsid w:val="007C2C7D"/>
    <w:rsid w:val="007C4C52"/>
    <w:rsid w:val="007D5315"/>
    <w:rsid w:val="007D6D43"/>
    <w:rsid w:val="007E6097"/>
    <w:rsid w:val="008054E5"/>
    <w:rsid w:val="008126C1"/>
    <w:rsid w:val="00823A5C"/>
    <w:rsid w:val="00832833"/>
    <w:rsid w:val="0083419F"/>
    <w:rsid w:val="00834FAA"/>
    <w:rsid w:val="00835F4E"/>
    <w:rsid w:val="00843C9B"/>
    <w:rsid w:val="00850360"/>
    <w:rsid w:val="00852F80"/>
    <w:rsid w:val="00865ED7"/>
    <w:rsid w:val="0088281D"/>
    <w:rsid w:val="008828EA"/>
    <w:rsid w:val="00894C92"/>
    <w:rsid w:val="008A3F88"/>
    <w:rsid w:val="008A6939"/>
    <w:rsid w:val="008B484C"/>
    <w:rsid w:val="008C05F5"/>
    <w:rsid w:val="008C1BA2"/>
    <w:rsid w:val="008C47FF"/>
    <w:rsid w:val="008C489E"/>
    <w:rsid w:val="008C523C"/>
    <w:rsid w:val="008E2471"/>
    <w:rsid w:val="00906811"/>
    <w:rsid w:val="00936C66"/>
    <w:rsid w:val="009516C0"/>
    <w:rsid w:val="00953B79"/>
    <w:rsid w:val="0095465C"/>
    <w:rsid w:val="00954DDC"/>
    <w:rsid w:val="00960195"/>
    <w:rsid w:val="0096023C"/>
    <w:rsid w:val="00961CD2"/>
    <w:rsid w:val="009713CC"/>
    <w:rsid w:val="0097218A"/>
    <w:rsid w:val="00984A42"/>
    <w:rsid w:val="009A4D72"/>
    <w:rsid w:val="009A768A"/>
    <w:rsid w:val="009B243B"/>
    <w:rsid w:val="009B2897"/>
    <w:rsid w:val="009C1081"/>
    <w:rsid w:val="009C284D"/>
    <w:rsid w:val="009C2F94"/>
    <w:rsid w:val="009E76D5"/>
    <w:rsid w:val="009F0EE9"/>
    <w:rsid w:val="009F43F2"/>
    <w:rsid w:val="009F45C2"/>
    <w:rsid w:val="009F5A82"/>
    <w:rsid w:val="00A01260"/>
    <w:rsid w:val="00A02DC3"/>
    <w:rsid w:val="00A11277"/>
    <w:rsid w:val="00A16AAA"/>
    <w:rsid w:val="00A40F7A"/>
    <w:rsid w:val="00A534C2"/>
    <w:rsid w:val="00A5465B"/>
    <w:rsid w:val="00A54906"/>
    <w:rsid w:val="00A6090C"/>
    <w:rsid w:val="00A74401"/>
    <w:rsid w:val="00A85D36"/>
    <w:rsid w:val="00A92725"/>
    <w:rsid w:val="00A953E1"/>
    <w:rsid w:val="00A971CE"/>
    <w:rsid w:val="00A972B2"/>
    <w:rsid w:val="00AA18AE"/>
    <w:rsid w:val="00AB42CF"/>
    <w:rsid w:val="00AB6CF8"/>
    <w:rsid w:val="00AD1BB2"/>
    <w:rsid w:val="00AD781B"/>
    <w:rsid w:val="00AE1B03"/>
    <w:rsid w:val="00AF0420"/>
    <w:rsid w:val="00AF6335"/>
    <w:rsid w:val="00AF6DBB"/>
    <w:rsid w:val="00B13235"/>
    <w:rsid w:val="00B15512"/>
    <w:rsid w:val="00B250E6"/>
    <w:rsid w:val="00B35043"/>
    <w:rsid w:val="00B41F77"/>
    <w:rsid w:val="00B424B4"/>
    <w:rsid w:val="00B44749"/>
    <w:rsid w:val="00B549F6"/>
    <w:rsid w:val="00B57E05"/>
    <w:rsid w:val="00B60AD5"/>
    <w:rsid w:val="00B64EF6"/>
    <w:rsid w:val="00B81C0F"/>
    <w:rsid w:val="00B853B1"/>
    <w:rsid w:val="00B872F0"/>
    <w:rsid w:val="00BA4EAE"/>
    <w:rsid w:val="00BA7852"/>
    <w:rsid w:val="00BB0F93"/>
    <w:rsid w:val="00BB18CD"/>
    <w:rsid w:val="00BB68D4"/>
    <w:rsid w:val="00BC01DC"/>
    <w:rsid w:val="00BC07A6"/>
    <w:rsid w:val="00BC5B9E"/>
    <w:rsid w:val="00BE20E9"/>
    <w:rsid w:val="00BE4748"/>
    <w:rsid w:val="00BF111A"/>
    <w:rsid w:val="00BF2918"/>
    <w:rsid w:val="00BF67FE"/>
    <w:rsid w:val="00C17E6A"/>
    <w:rsid w:val="00C26689"/>
    <w:rsid w:val="00C33D9E"/>
    <w:rsid w:val="00C35368"/>
    <w:rsid w:val="00C35ED2"/>
    <w:rsid w:val="00C415FA"/>
    <w:rsid w:val="00C43BB2"/>
    <w:rsid w:val="00C44917"/>
    <w:rsid w:val="00C509B9"/>
    <w:rsid w:val="00C51F5B"/>
    <w:rsid w:val="00C55E3B"/>
    <w:rsid w:val="00C61993"/>
    <w:rsid w:val="00C636A7"/>
    <w:rsid w:val="00C643BA"/>
    <w:rsid w:val="00C64F00"/>
    <w:rsid w:val="00C66DC1"/>
    <w:rsid w:val="00C72283"/>
    <w:rsid w:val="00C90E72"/>
    <w:rsid w:val="00C92D55"/>
    <w:rsid w:val="00C953C9"/>
    <w:rsid w:val="00C96954"/>
    <w:rsid w:val="00CA576D"/>
    <w:rsid w:val="00CA7C75"/>
    <w:rsid w:val="00CB0E7A"/>
    <w:rsid w:val="00CB2601"/>
    <w:rsid w:val="00CC6FD1"/>
    <w:rsid w:val="00CD7CF9"/>
    <w:rsid w:val="00CE6CB9"/>
    <w:rsid w:val="00D00306"/>
    <w:rsid w:val="00D00AA3"/>
    <w:rsid w:val="00D035D8"/>
    <w:rsid w:val="00D04AB7"/>
    <w:rsid w:val="00D06108"/>
    <w:rsid w:val="00D133C7"/>
    <w:rsid w:val="00D137A6"/>
    <w:rsid w:val="00D23C51"/>
    <w:rsid w:val="00D302EB"/>
    <w:rsid w:val="00D33F49"/>
    <w:rsid w:val="00D410A0"/>
    <w:rsid w:val="00D55AE3"/>
    <w:rsid w:val="00D712CD"/>
    <w:rsid w:val="00D73743"/>
    <w:rsid w:val="00D849B6"/>
    <w:rsid w:val="00D914E4"/>
    <w:rsid w:val="00D950FD"/>
    <w:rsid w:val="00DA3488"/>
    <w:rsid w:val="00DA7502"/>
    <w:rsid w:val="00DB5710"/>
    <w:rsid w:val="00DC1121"/>
    <w:rsid w:val="00DC3FD2"/>
    <w:rsid w:val="00DC662C"/>
    <w:rsid w:val="00DE50FD"/>
    <w:rsid w:val="00DF5AF0"/>
    <w:rsid w:val="00DF77E2"/>
    <w:rsid w:val="00E01C92"/>
    <w:rsid w:val="00E02FAE"/>
    <w:rsid w:val="00E17D6A"/>
    <w:rsid w:val="00E40F12"/>
    <w:rsid w:val="00E4632F"/>
    <w:rsid w:val="00E5257A"/>
    <w:rsid w:val="00E57D0A"/>
    <w:rsid w:val="00E63E53"/>
    <w:rsid w:val="00E71F79"/>
    <w:rsid w:val="00EA1D27"/>
    <w:rsid w:val="00EA211A"/>
    <w:rsid w:val="00EB2556"/>
    <w:rsid w:val="00EC2DF8"/>
    <w:rsid w:val="00EC41CB"/>
    <w:rsid w:val="00ED32AD"/>
    <w:rsid w:val="00EF1828"/>
    <w:rsid w:val="00EF1BAC"/>
    <w:rsid w:val="00EF1EB2"/>
    <w:rsid w:val="00F01016"/>
    <w:rsid w:val="00F24C13"/>
    <w:rsid w:val="00F364F4"/>
    <w:rsid w:val="00F37A3B"/>
    <w:rsid w:val="00F46160"/>
    <w:rsid w:val="00F46E37"/>
    <w:rsid w:val="00F50FF7"/>
    <w:rsid w:val="00F53057"/>
    <w:rsid w:val="00F6272B"/>
    <w:rsid w:val="00F67D34"/>
    <w:rsid w:val="00F67F7D"/>
    <w:rsid w:val="00F73CC5"/>
    <w:rsid w:val="00F7464C"/>
    <w:rsid w:val="00F76251"/>
    <w:rsid w:val="00F91B84"/>
    <w:rsid w:val="00F94DE9"/>
    <w:rsid w:val="00F95792"/>
    <w:rsid w:val="00FA13C6"/>
    <w:rsid w:val="00FA40D4"/>
    <w:rsid w:val="00FA7017"/>
    <w:rsid w:val="00FB106A"/>
    <w:rsid w:val="00FB302B"/>
    <w:rsid w:val="00FC41C4"/>
    <w:rsid w:val="00FC70C4"/>
    <w:rsid w:val="00FD3B65"/>
    <w:rsid w:val="00FD3F99"/>
    <w:rsid w:val="00FD7C55"/>
    <w:rsid w:val="00FD7CDC"/>
    <w:rsid w:val="00FF4189"/>
    <w:rsid w:val="00FF55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57C843-3B4D-47F4-B84C-E2878155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D34"/>
    <w:pPr>
      <w:spacing w:after="200" w:line="276" w:lineRule="auto"/>
    </w:pPr>
    <w:rPr>
      <w:rFonts w:cs="Calibri"/>
      <w:lang w:eastAsia="en-US"/>
    </w:rPr>
  </w:style>
  <w:style w:type="paragraph" w:styleId="Heading2">
    <w:name w:val="heading 2"/>
    <w:basedOn w:val="Normal"/>
    <w:next w:val="Normal"/>
    <w:link w:val="Heading2Char"/>
    <w:unhideWhenUsed/>
    <w:qFormat/>
    <w:locked/>
    <w:rsid w:val="008A6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296D"/>
    <w:rPr>
      <w:color w:val="0000FF"/>
      <w:u w:val="single"/>
    </w:rPr>
  </w:style>
  <w:style w:type="paragraph" w:styleId="ListParagraph">
    <w:name w:val="List Paragraph"/>
    <w:basedOn w:val="Normal"/>
    <w:uiPriority w:val="34"/>
    <w:qFormat/>
    <w:rsid w:val="00AA18AE"/>
    <w:pPr>
      <w:spacing w:after="0" w:line="240" w:lineRule="auto"/>
      <w:ind w:left="720"/>
      <w:contextualSpacing/>
    </w:pPr>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8A693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105">
      <w:bodyDiv w:val="1"/>
      <w:marLeft w:val="0"/>
      <w:marRight w:val="0"/>
      <w:marTop w:val="0"/>
      <w:marBottom w:val="0"/>
      <w:divBdr>
        <w:top w:val="none" w:sz="0" w:space="0" w:color="auto"/>
        <w:left w:val="none" w:sz="0" w:space="0" w:color="auto"/>
        <w:bottom w:val="none" w:sz="0" w:space="0" w:color="auto"/>
        <w:right w:val="none" w:sz="0" w:space="0" w:color="auto"/>
      </w:divBdr>
    </w:div>
    <w:div w:id="71657392">
      <w:bodyDiv w:val="1"/>
      <w:marLeft w:val="0"/>
      <w:marRight w:val="0"/>
      <w:marTop w:val="0"/>
      <w:marBottom w:val="0"/>
      <w:divBdr>
        <w:top w:val="none" w:sz="0" w:space="0" w:color="auto"/>
        <w:left w:val="none" w:sz="0" w:space="0" w:color="auto"/>
        <w:bottom w:val="none" w:sz="0" w:space="0" w:color="auto"/>
        <w:right w:val="none" w:sz="0" w:space="0" w:color="auto"/>
      </w:divBdr>
    </w:div>
    <w:div w:id="444428631">
      <w:bodyDiv w:val="1"/>
      <w:marLeft w:val="0"/>
      <w:marRight w:val="0"/>
      <w:marTop w:val="0"/>
      <w:marBottom w:val="0"/>
      <w:divBdr>
        <w:top w:val="none" w:sz="0" w:space="0" w:color="auto"/>
        <w:left w:val="none" w:sz="0" w:space="0" w:color="auto"/>
        <w:bottom w:val="none" w:sz="0" w:space="0" w:color="auto"/>
        <w:right w:val="none" w:sz="0" w:space="0" w:color="auto"/>
      </w:divBdr>
    </w:div>
    <w:div w:id="606546776">
      <w:bodyDiv w:val="1"/>
      <w:marLeft w:val="0"/>
      <w:marRight w:val="0"/>
      <w:marTop w:val="0"/>
      <w:marBottom w:val="0"/>
      <w:divBdr>
        <w:top w:val="none" w:sz="0" w:space="0" w:color="auto"/>
        <w:left w:val="none" w:sz="0" w:space="0" w:color="auto"/>
        <w:bottom w:val="none" w:sz="0" w:space="0" w:color="auto"/>
        <w:right w:val="none" w:sz="0" w:space="0" w:color="auto"/>
      </w:divBdr>
    </w:div>
    <w:div w:id="667831696">
      <w:bodyDiv w:val="1"/>
      <w:marLeft w:val="0"/>
      <w:marRight w:val="0"/>
      <w:marTop w:val="0"/>
      <w:marBottom w:val="0"/>
      <w:divBdr>
        <w:top w:val="none" w:sz="0" w:space="0" w:color="auto"/>
        <w:left w:val="none" w:sz="0" w:space="0" w:color="auto"/>
        <w:bottom w:val="none" w:sz="0" w:space="0" w:color="auto"/>
        <w:right w:val="none" w:sz="0" w:space="0" w:color="auto"/>
      </w:divBdr>
    </w:div>
    <w:div w:id="678234969">
      <w:bodyDiv w:val="1"/>
      <w:marLeft w:val="0"/>
      <w:marRight w:val="0"/>
      <w:marTop w:val="0"/>
      <w:marBottom w:val="0"/>
      <w:divBdr>
        <w:top w:val="none" w:sz="0" w:space="0" w:color="auto"/>
        <w:left w:val="none" w:sz="0" w:space="0" w:color="auto"/>
        <w:bottom w:val="none" w:sz="0" w:space="0" w:color="auto"/>
        <w:right w:val="none" w:sz="0" w:space="0" w:color="auto"/>
      </w:divBdr>
    </w:div>
    <w:div w:id="1023361903">
      <w:bodyDiv w:val="1"/>
      <w:marLeft w:val="0"/>
      <w:marRight w:val="0"/>
      <w:marTop w:val="0"/>
      <w:marBottom w:val="0"/>
      <w:divBdr>
        <w:top w:val="none" w:sz="0" w:space="0" w:color="auto"/>
        <w:left w:val="none" w:sz="0" w:space="0" w:color="auto"/>
        <w:bottom w:val="none" w:sz="0" w:space="0" w:color="auto"/>
        <w:right w:val="none" w:sz="0" w:space="0" w:color="auto"/>
      </w:divBdr>
    </w:div>
    <w:div w:id="1372457580">
      <w:bodyDiv w:val="1"/>
      <w:marLeft w:val="0"/>
      <w:marRight w:val="0"/>
      <w:marTop w:val="0"/>
      <w:marBottom w:val="0"/>
      <w:divBdr>
        <w:top w:val="none" w:sz="0" w:space="0" w:color="auto"/>
        <w:left w:val="none" w:sz="0" w:space="0" w:color="auto"/>
        <w:bottom w:val="none" w:sz="0" w:space="0" w:color="auto"/>
        <w:right w:val="none" w:sz="0" w:space="0" w:color="auto"/>
      </w:divBdr>
    </w:div>
    <w:div w:id="1380865001">
      <w:bodyDiv w:val="1"/>
      <w:marLeft w:val="0"/>
      <w:marRight w:val="0"/>
      <w:marTop w:val="0"/>
      <w:marBottom w:val="0"/>
      <w:divBdr>
        <w:top w:val="none" w:sz="0" w:space="0" w:color="auto"/>
        <w:left w:val="none" w:sz="0" w:space="0" w:color="auto"/>
        <w:bottom w:val="none" w:sz="0" w:space="0" w:color="auto"/>
        <w:right w:val="none" w:sz="0" w:space="0" w:color="auto"/>
      </w:divBdr>
    </w:div>
    <w:div w:id="1519077749">
      <w:bodyDiv w:val="1"/>
      <w:marLeft w:val="0"/>
      <w:marRight w:val="0"/>
      <w:marTop w:val="0"/>
      <w:marBottom w:val="0"/>
      <w:divBdr>
        <w:top w:val="none" w:sz="0" w:space="0" w:color="auto"/>
        <w:left w:val="none" w:sz="0" w:space="0" w:color="auto"/>
        <w:bottom w:val="none" w:sz="0" w:space="0" w:color="auto"/>
        <w:right w:val="none" w:sz="0" w:space="0" w:color="auto"/>
      </w:divBdr>
    </w:div>
    <w:div w:id="1599558596">
      <w:bodyDiv w:val="1"/>
      <w:marLeft w:val="0"/>
      <w:marRight w:val="0"/>
      <w:marTop w:val="0"/>
      <w:marBottom w:val="0"/>
      <w:divBdr>
        <w:top w:val="none" w:sz="0" w:space="0" w:color="auto"/>
        <w:left w:val="none" w:sz="0" w:space="0" w:color="auto"/>
        <w:bottom w:val="none" w:sz="0" w:space="0" w:color="auto"/>
        <w:right w:val="none" w:sz="0" w:space="0" w:color="auto"/>
      </w:divBdr>
    </w:div>
    <w:div w:id="2046364552">
      <w:bodyDiv w:val="1"/>
      <w:marLeft w:val="0"/>
      <w:marRight w:val="0"/>
      <w:marTop w:val="0"/>
      <w:marBottom w:val="0"/>
      <w:divBdr>
        <w:top w:val="none" w:sz="0" w:space="0" w:color="auto"/>
        <w:left w:val="none" w:sz="0" w:space="0" w:color="auto"/>
        <w:bottom w:val="none" w:sz="0" w:space="0" w:color="auto"/>
        <w:right w:val="none" w:sz="0" w:space="0" w:color="auto"/>
      </w:divBdr>
    </w:div>
    <w:div w:id="20752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ra.pavlovic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3DF43-1A55-4470-A640-5FC3463D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9612</Words>
  <Characters>5480</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Par Ministru kabineta 2012.gada 13.novembra sēdes protokollēmuma (prot.Nr.64 44.§) Informatīvais ziņojums "Par darbības programmas "Infrastruktūra un pakalpojumi" 3.2.2.1.1.apakšaktivitātes "Informācijas sistēmu un elektronisko pakalpojumu attīstība" īste</vt:lpstr>
    </vt:vector>
  </TitlesOfParts>
  <Company>IZM</Company>
  <LinksUpToDate>false</LinksUpToDate>
  <CharactersWithSpaces>15062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13.novembra sēdes protokollēmuma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dc:title>
  <dc:subject>MK sēdes protokollēmuma projekts</dc:subject>
  <dc:creator>Rūdolfs Kalvāns</dc:creator>
  <cp:lastModifiedBy>Initra Pavloviča</cp:lastModifiedBy>
  <cp:revision>3</cp:revision>
  <cp:lastPrinted>2016-10-18T10:56:00Z</cp:lastPrinted>
  <dcterms:created xsi:type="dcterms:W3CDTF">2016-10-20T08:26:00Z</dcterms:created>
  <dcterms:modified xsi:type="dcterms:W3CDTF">2016-10-20T09:13:00Z</dcterms:modified>
</cp:coreProperties>
</file>