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87F" w:rsidRPr="006F0322" w:rsidRDefault="006F0322" w:rsidP="006F0322">
      <w:pPr>
        <w:spacing w:after="0" w:line="240" w:lineRule="auto"/>
        <w:jc w:val="center"/>
        <w:rPr>
          <w:b/>
          <w:sz w:val="32"/>
          <w:szCs w:val="32"/>
        </w:rPr>
      </w:pPr>
      <w:r w:rsidRPr="006F0322">
        <w:rPr>
          <w:b/>
          <w:sz w:val="32"/>
          <w:szCs w:val="32"/>
        </w:rPr>
        <w:t>MEMORANDUM OF UNDERSTANDING</w:t>
      </w:r>
    </w:p>
    <w:p w:rsidR="006F0322" w:rsidRPr="006F0322" w:rsidRDefault="006F0322" w:rsidP="006F0322">
      <w:pPr>
        <w:spacing w:after="0" w:line="240" w:lineRule="auto"/>
        <w:jc w:val="center"/>
        <w:rPr>
          <w:b/>
          <w:sz w:val="32"/>
          <w:szCs w:val="32"/>
        </w:rPr>
      </w:pPr>
      <w:r w:rsidRPr="006F0322">
        <w:rPr>
          <w:b/>
          <w:sz w:val="32"/>
          <w:szCs w:val="32"/>
        </w:rPr>
        <w:t>BETWEEN</w:t>
      </w:r>
    </w:p>
    <w:p w:rsidR="006F0322" w:rsidRPr="006F0322" w:rsidRDefault="006F0322" w:rsidP="006F0322">
      <w:pPr>
        <w:spacing w:after="0" w:line="240" w:lineRule="auto"/>
        <w:jc w:val="center"/>
        <w:rPr>
          <w:b/>
          <w:sz w:val="32"/>
          <w:szCs w:val="32"/>
        </w:rPr>
      </w:pPr>
      <w:r w:rsidRPr="006F0322">
        <w:rPr>
          <w:b/>
          <w:sz w:val="32"/>
          <w:szCs w:val="32"/>
        </w:rPr>
        <w:t xml:space="preserve">THE </w:t>
      </w:r>
      <w:r w:rsidR="0067110A" w:rsidRPr="006F0322">
        <w:rPr>
          <w:b/>
          <w:sz w:val="32"/>
          <w:szCs w:val="32"/>
        </w:rPr>
        <w:t xml:space="preserve">GOVERNMENT OF THE REPUBLIC OF </w:t>
      </w:r>
    </w:p>
    <w:p w:rsidR="006F0322" w:rsidRPr="006F0322" w:rsidRDefault="006F0322" w:rsidP="006F0322">
      <w:pPr>
        <w:spacing w:after="0" w:line="240" w:lineRule="auto"/>
        <w:jc w:val="center"/>
        <w:rPr>
          <w:b/>
          <w:sz w:val="32"/>
          <w:szCs w:val="32"/>
        </w:rPr>
      </w:pPr>
      <w:r w:rsidRPr="006F0322">
        <w:rPr>
          <w:b/>
          <w:sz w:val="32"/>
          <w:szCs w:val="32"/>
        </w:rPr>
        <w:t>AND</w:t>
      </w:r>
    </w:p>
    <w:p w:rsidR="006F0322" w:rsidRPr="006F0322" w:rsidRDefault="006F0322" w:rsidP="006F0322">
      <w:pPr>
        <w:spacing w:after="0" w:line="240" w:lineRule="auto"/>
        <w:jc w:val="center"/>
        <w:rPr>
          <w:b/>
          <w:sz w:val="32"/>
          <w:szCs w:val="32"/>
        </w:rPr>
      </w:pPr>
      <w:r w:rsidRPr="006F0322">
        <w:rPr>
          <w:b/>
          <w:sz w:val="32"/>
          <w:szCs w:val="32"/>
        </w:rPr>
        <w:t xml:space="preserve">THE </w:t>
      </w:r>
      <w:r w:rsidR="0067110A" w:rsidRPr="006F0322">
        <w:rPr>
          <w:b/>
          <w:sz w:val="32"/>
          <w:szCs w:val="32"/>
        </w:rPr>
        <w:t>LATVIA GOVERNMENT OF THE UNITED STATES OF AMERICA</w:t>
      </w:r>
    </w:p>
    <w:p w:rsidR="006F0322" w:rsidRDefault="006F0322" w:rsidP="006F0322">
      <w:pPr>
        <w:spacing w:after="0" w:line="240" w:lineRule="auto"/>
        <w:jc w:val="center"/>
        <w:rPr>
          <w:b/>
          <w:sz w:val="32"/>
          <w:szCs w:val="32"/>
        </w:rPr>
      </w:pPr>
      <w:r w:rsidRPr="006F0322">
        <w:rPr>
          <w:b/>
          <w:sz w:val="32"/>
          <w:szCs w:val="32"/>
        </w:rPr>
        <w:t>ON THE FULBRIGHT ACADEMIC EXCHANGE PROGRAM</w:t>
      </w:r>
    </w:p>
    <w:p w:rsidR="006F0322" w:rsidRDefault="006F0322" w:rsidP="006F0322">
      <w:pPr>
        <w:spacing w:after="0" w:line="240" w:lineRule="auto"/>
        <w:jc w:val="center"/>
        <w:rPr>
          <w:b/>
          <w:sz w:val="32"/>
          <w:szCs w:val="32"/>
        </w:rPr>
      </w:pPr>
    </w:p>
    <w:p w:rsidR="006F0322" w:rsidRDefault="006F0322" w:rsidP="006F0322">
      <w:pPr>
        <w:spacing w:after="0" w:line="240" w:lineRule="auto"/>
        <w:rPr>
          <w:sz w:val="28"/>
          <w:szCs w:val="28"/>
        </w:rPr>
      </w:pPr>
      <w:r w:rsidRPr="006F0322">
        <w:rPr>
          <w:sz w:val="28"/>
          <w:szCs w:val="28"/>
        </w:rPr>
        <w:t xml:space="preserve">The </w:t>
      </w:r>
      <w:r w:rsidR="00A14342" w:rsidRPr="006F0322">
        <w:rPr>
          <w:sz w:val="28"/>
          <w:szCs w:val="28"/>
        </w:rPr>
        <w:t xml:space="preserve">Government of the Republic of Latvia and the </w:t>
      </w:r>
      <w:r w:rsidRPr="006F0322">
        <w:rPr>
          <w:sz w:val="28"/>
          <w:szCs w:val="28"/>
        </w:rPr>
        <w:t>Government of the United States of America (hereinafter jointly referred to as “the Participants” and, in the singular, as “</w:t>
      </w:r>
      <w:r w:rsidR="00A14342" w:rsidRPr="006F0322">
        <w:rPr>
          <w:sz w:val="28"/>
          <w:szCs w:val="28"/>
        </w:rPr>
        <w:t>Latvian Participant</w:t>
      </w:r>
      <w:r w:rsidRPr="006F0322">
        <w:rPr>
          <w:sz w:val="28"/>
          <w:szCs w:val="28"/>
        </w:rPr>
        <w:t xml:space="preserve">” and </w:t>
      </w:r>
      <w:r w:rsidR="00EC5F47">
        <w:rPr>
          <w:sz w:val="28"/>
          <w:szCs w:val="28"/>
        </w:rPr>
        <w:t>“</w:t>
      </w:r>
      <w:r w:rsidR="00A14342" w:rsidRPr="006F0322">
        <w:rPr>
          <w:sz w:val="28"/>
          <w:szCs w:val="28"/>
        </w:rPr>
        <w:t>U.S. Participant</w:t>
      </w:r>
      <w:r w:rsidRPr="006F0322">
        <w:rPr>
          <w:sz w:val="28"/>
          <w:szCs w:val="28"/>
        </w:rPr>
        <w:t>”);</w:t>
      </w:r>
    </w:p>
    <w:p w:rsidR="00CC3FDD" w:rsidRDefault="00CC3FDD" w:rsidP="006F0322">
      <w:pPr>
        <w:spacing w:after="0" w:line="240" w:lineRule="auto"/>
        <w:rPr>
          <w:sz w:val="28"/>
          <w:szCs w:val="28"/>
        </w:rPr>
      </w:pPr>
    </w:p>
    <w:p w:rsidR="00CC3FDD" w:rsidRDefault="00CC3FDD" w:rsidP="006F0322">
      <w:pPr>
        <w:spacing w:after="0" w:line="240" w:lineRule="auto"/>
        <w:rPr>
          <w:sz w:val="28"/>
          <w:szCs w:val="28"/>
        </w:rPr>
      </w:pPr>
      <w:r>
        <w:rPr>
          <w:sz w:val="28"/>
          <w:szCs w:val="28"/>
        </w:rPr>
        <w:t>Noting the continuing successful cooperation in the area of education and science</w:t>
      </w:r>
      <w:proofErr w:type="gramStart"/>
      <w:r>
        <w:rPr>
          <w:sz w:val="28"/>
          <w:szCs w:val="28"/>
        </w:rPr>
        <w:t>;</w:t>
      </w:r>
      <w:proofErr w:type="gramEnd"/>
    </w:p>
    <w:p w:rsidR="00CC3FDD" w:rsidRDefault="00CC3FDD" w:rsidP="006F0322">
      <w:pPr>
        <w:spacing w:after="0" w:line="240" w:lineRule="auto"/>
        <w:rPr>
          <w:sz w:val="28"/>
          <w:szCs w:val="28"/>
        </w:rPr>
      </w:pPr>
    </w:p>
    <w:p w:rsidR="00CC3FDD" w:rsidRDefault="00CC3FDD" w:rsidP="006F0322">
      <w:pPr>
        <w:spacing w:after="0" w:line="240" w:lineRule="auto"/>
        <w:rPr>
          <w:sz w:val="28"/>
          <w:szCs w:val="28"/>
        </w:rPr>
      </w:pPr>
      <w:r>
        <w:rPr>
          <w:sz w:val="28"/>
          <w:szCs w:val="28"/>
        </w:rPr>
        <w:t xml:space="preserve">Considering the purposes set forth in the Agreement </w:t>
      </w:r>
      <w:proofErr w:type="gramStart"/>
      <w:r>
        <w:rPr>
          <w:sz w:val="28"/>
          <w:szCs w:val="28"/>
        </w:rPr>
        <w:t>Between</w:t>
      </w:r>
      <w:proofErr w:type="gramEnd"/>
      <w:r>
        <w:rPr>
          <w:sz w:val="28"/>
          <w:szCs w:val="28"/>
        </w:rPr>
        <w:t xml:space="preserve"> the European Community and the United States of America Renewing a Program of Cooperation in Higher Education and Vocational Education and Training signed </w:t>
      </w:r>
      <w:r w:rsidR="00CD431F">
        <w:rPr>
          <w:sz w:val="28"/>
          <w:szCs w:val="28"/>
        </w:rPr>
        <w:t>at</w:t>
      </w:r>
      <w:r>
        <w:rPr>
          <w:sz w:val="28"/>
          <w:szCs w:val="28"/>
        </w:rPr>
        <w:t xml:space="preserve"> Vienna June 21, 2006; </w:t>
      </w:r>
    </w:p>
    <w:p w:rsidR="00CC3FDD" w:rsidRDefault="00CC3FDD" w:rsidP="006F0322">
      <w:pPr>
        <w:spacing w:after="0" w:line="240" w:lineRule="auto"/>
        <w:rPr>
          <w:sz w:val="28"/>
          <w:szCs w:val="28"/>
        </w:rPr>
      </w:pPr>
    </w:p>
    <w:p w:rsidR="000D3565" w:rsidRDefault="000D3565" w:rsidP="006F0322">
      <w:pPr>
        <w:spacing w:after="0" w:line="240" w:lineRule="auto"/>
        <w:rPr>
          <w:sz w:val="28"/>
          <w:szCs w:val="28"/>
        </w:rPr>
      </w:pPr>
      <w:r>
        <w:rPr>
          <w:sz w:val="28"/>
          <w:szCs w:val="28"/>
        </w:rPr>
        <w:t xml:space="preserve">Acknowledging the Memorandum of Understanding </w:t>
      </w:r>
      <w:proofErr w:type="gramStart"/>
      <w:r w:rsidR="00C32B12">
        <w:rPr>
          <w:sz w:val="28"/>
          <w:szCs w:val="28"/>
        </w:rPr>
        <w:t>B</w:t>
      </w:r>
      <w:r>
        <w:rPr>
          <w:sz w:val="28"/>
          <w:szCs w:val="28"/>
        </w:rPr>
        <w:t>etween</w:t>
      </w:r>
      <w:proofErr w:type="gramEnd"/>
      <w:r>
        <w:rPr>
          <w:sz w:val="28"/>
          <w:szCs w:val="28"/>
        </w:rPr>
        <w:t xml:space="preserve"> the </w:t>
      </w:r>
      <w:r w:rsidR="00A14342">
        <w:rPr>
          <w:sz w:val="28"/>
          <w:szCs w:val="28"/>
        </w:rPr>
        <w:t xml:space="preserve">Government of the Republic of Latvia </w:t>
      </w:r>
      <w:r>
        <w:rPr>
          <w:sz w:val="28"/>
          <w:szCs w:val="28"/>
        </w:rPr>
        <w:t>and the</w:t>
      </w:r>
      <w:r w:rsidR="00690C62">
        <w:rPr>
          <w:sz w:val="28"/>
          <w:szCs w:val="28"/>
        </w:rPr>
        <w:t xml:space="preserve"> </w:t>
      </w:r>
      <w:r w:rsidR="00A14342">
        <w:rPr>
          <w:sz w:val="28"/>
          <w:szCs w:val="28"/>
        </w:rPr>
        <w:t xml:space="preserve">Government of the United States of America </w:t>
      </w:r>
      <w:r w:rsidR="00690C62">
        <w:rPr>
          <w:sz w:val="28"/>
          <w:szCs w:val="28"/>
        </w:rPr>
        <w:t>on the Fulbright Academic Exchange Program</w:t>
      </w:r>
      <w:r w:rsidR="005B366D">
        <w:rPr>
          <w:sz w:val="28"/>
          <w:szCs w:val="28"/>
        </w:rPr>
        <w:t xml:space="preserve"> that</w:t>
      </w:r>
      <w:r w:rsidR="00E74A40">
        <w:rPr>
          <w:sz w:val="28"/>
          <w:szCs w:val="28"/>
        </w:rPr>
        <w:t xml:space="preserve"> was in effect until </w:t>
      </w:r>
      <w:r>
        <w:rPr>
          <w:sz w:val="28"/>
          <w:szCs w:val="28"/>
        </w:rPr>
        <w:t xml:space="preserve">June </w:t>
      </w:r>
      <w:r w:rsidR="00690C62">
        <w:rPr>
          <w:sz w:val="28"/>
          <w:szCs w:val="28"/>
        </w:rPr>
        <w:t xml:space="preserve">28, </w:t>
      </w:r>
      <w:r>
        <w:rPr>
          <w:sz w:val="28"/>
          <w:szCs w:val="28"/>
        </w:rPr>
        <w:t>201</w:t>
      </w:r>
      <w:r w:rsidR="00E74A40">
        <w:rPr>
          <w:sz w:val="28"/>
          <w:szCs w:val="28"/>
        </w:rPr>
        <w:t>5</w:t>
      </w:r>
      <w:r>
        <w:rPr>
          <w:sz w:val="28"/>
          <w:szCs w:val="28"/>
        </w:rPr>
        <w:t>;</w:t>
      </w:r>
    </w:p>
    <w:p w:rsidR="000D3565" w:rsidRDefault="000D3565" w:rsidP="006F0322">
      <w:pPr>
        <w:spacing w:after="0" w:line="240" w:lineRule="auto"/>
        <w:rPr>
          <w:sz w:val="28"/>
          <w:szCs w:val="28"/>
        </w:rPr>
      </w:pPr>
    </w:p>
    <w:p w:rsidR="00CC3FDD" w:rsidRDefault="0087280A" w:rsidP="006F0322">
      <w:pPr>
        <w:spacing w:after="0" w:line="240" w:lineRule="auto"/>
        <w:rPr>
          <w:sz w:val="28"/>
          <w:szCs w:val="28"/>
        </w:rPr>
      </w:pPr>
      <w:r>
        <w:rPr>
          <w:sz w:val="28"/>
          <w:szCs w:val="28"/>
        </w:rPr>
        <w:t xml:space="preserve">Seeking to develop cooperation between educational, scientific, and research institutions </w:t>
      </w:r>
      <w:r w:rsidR="00FE4B6D">
        <w:rPr>
          <w:sz w:val="28"/>
          <w:szCs w:val="28"/>
        </w:rPr>
        <w:t xml:space="preserve">of </w:t>
      </w:r>
      <w:r>
        <w:rPr>
          <w:sz w:val="28"/>
          <w:szCs w:val="28"/>
        </w:rPr>
        <w:t xml:space="preserve">the </w:t>
      </w:r>
      <w:r w:rsidR="00FE4B6D">
        <w:rPr>
          <w:sz w:val="28"/>
          <w:szCs w:val="28"/>
        </w:rPr>
        <w:t>Republic of Latvia</w:t>
      </w:r>
      <w:r w:rsidR="00A14342" w:rsidRPr="00A14342">
        <w:rPr>
          <w:sz w:val="28"/>
          <w:szCs w:val="28"/>
        </w:rPr>
        <w:t xml:space="preserve"> </w:t>
      </w:r>
      <w:r w:rsidR="00A14342">
        <w:rPr>
          <w:sz w:val="28"/>
          <w:szCs w:val="28"/>
        </w:rPr>
        <w:t>and the United States of America</w:t>
      </w:r>
      <w:r>
        <w:rPr>
          <w:sz w:val="28"/>
          <w:szCs w:val="28"/>
        </w:rPr>
        <w:t xml:space="preserve">, in addition </w:t>
      </w:r>
      <w:proofErr w:type="gramStart"/>
      <w:r>
        <w:rPr>
          <w:sz w:val="28"/>
          <w:szCs w:val="28"/>
        </w:rPr>
        <w:t>to</w:t>
      </w:r>
      <w:proofErr w:type="gramEnd"/>
      <w:r>
        <w:rPr>
          <w:sz w:val="28"/>
          <w:szCs w:val="28"/>
        </w:rPr>
        <w:t xml:space="preserve"> promoting mutual understanding and friendship between our two nations;</w:t>
      </w:r>
      <w:r w:rsidR="000D3565">
        <w:rPr>
          <w:sz w:val="28"/>
          <w:szCs w:val="28"/>
        </w:rPr>
        <w:t xml:space="preserve"> and</w:t>
      </w:r>
    </w:p>
    <w:p w:rsidR="000D3565" w:rsidRDefault="000D3565" w:rsidP="006F0322">
      <w:pPr>
        <w:spacing w:after="0" w:line="240" w:lineRule="auto"/>
        <w:rPr>
          <w:sz w:val="28"/>
          <w:szCs w:val="28"/>
        </w:rPr>
      </w:pPr>
    </w:p>
    <w:p w:rsidR="000D3565" w:rsidRDefault="000D3565" w:rsidP="006F0322">
      <w:pPr>
        <w:spacing w:after="0" w:line="240" w:lineRule="auto"/>
        <w:rPr>
          <w:sz w:val="28"/>
          <w:szCs w:val="28"/>
        </w:rPr>
      </w:pPr>
      <w:r>
        <w:rPr>
          <w:sz w:val="28"/>
          <w:szCs w:val="28"/>
        </w:rPr>
        <w:t>Recognizing the importance of the Latvian Participant’s efforts to</w:t>
      </w:r>
      <w:r w:rsidR="00CD431F">
        <w:rPr>
          <w:sz w:val="28"/>
          <w:szCs w:val="28"/>
        </w:rPr>
        <w:t xml:space="preserve"> reach</w:t>
      </w:r>
      <w:r>
        <w:rPr>
          <w:sz w:val="28"/>
          <w:szCs w:val="28"/>
        </w:rPr>
        <w:t xml:space="preserve"> parity in support of the Fulbright </w:t>
      </w:r>
      <w:r w:rsidR="00FE4B6D">
        <w:rPr>
          <w:sz w:val="28"/>
          <w:szCs w:val="28"/>
        </w:rPr>
        <w:t xml:space="preserve">Academic Exchange </w:t>
      </w:r>
      <w:r>
        <w:rPr>
          <w:sz w:val="28"/>
          <w:szCs w:val="28"/>
        </w:rPr>
        <w:t>Program in Latvia</w:t>
      </w:r>
      <w:proofErr w:type="gramStart"/>
      <w:r>
        <w:rPr>
          <w:sz w:val="28"/>
          <w:szCs w:val="28"/>
        </w:rPr>
        <w:t>;</w:t>
      </w:r>
      <w:proofErr w:type="gramEnd"/>
    </w:p>
    <w:p w:rsidR="0087280A" w:rsidRDefault="0087280A" w:rsidP="006F0322">
      <w:pPr>
        <w:spacing w:after="0" w:line="240" w:lineRule="auto"/>
        <w:rPr>
          <w:sz w:val="28"/>
          <w:szCs w:val="28"/>
        </w:rPr>
      </w:pPr>
    </w:p>
    <w:p w:rsidR="0087280A" w:rsidRDefault="0087280A" w:rsidP="006F0322">
      <w:pPr>
        <w:spacing w:after="0" w:line="240" w:lineRule="auto"/>
        <w:rPr>
          <w:sz w:val="28"/>
          <w:szCs w:val="28"/>
        </w:rPr>
      </w:pPr>
      <w:r>
        <w:rPr>
          <w:sz w:val="28"/>
          <w:szCs w:val="28"/>
        </w:rPr>
        <w:t>Have reached the following understanding:</w:t>
      </w:r>
    </w:p>
    <w:p w:rsidR="0087280A" w:rsidRDefault="0087280A" w:rsidP="006F0322">
      <w:pPr>
        <w:spacing w:after="0" w:line="240" w:lineRule="auto"/>
        <w:rPr>
          <w:sz w:val="28"/>
          <w:szCs w:val="28"/>
        </w:rPr>
      </w:pPr>
    </w:p>
    <w:p w:rsidR="0087280A" w:rsidRDefault="00475CA1" w:rsidP="003B1967">
      <w:pPr>
        <w:spacing w:after="0" w:line="240" w:lineRule="auto"/>
        <w:jc w:val="center"/>
        <w:rPr>
          <w:sz w:val="28"/>
          <w:szCs w:val="28"/>
        </w:rPr>
      </w:pPr>
      <w:r w:rsidRPr="00C32B12">
        <w:rPr>
          <w:sz w:val="28"/>
          <w:szCs w:val="28"/>
        </w:rPr>
        <w:t>SECTI</w:t>
      </w:r>
      <w:r w:rsidR="00045A9A">
        <w:rPr>
          <w:sz w:val="28"/>
          <w:szCs w:val="28"/>
        </w:rPr>
        <w:t>O</w:t>
      </w:r>
      <w:r w:rsidRPr="00C32B12">
        <w:rPr>
          <w:sz w:val="28"/>
          <w:szCs w:val="28"/>
        </w:rPr>
        <w:t>N 1</w:t>
      </w:r>
    </w:p>
    <w:p w:rsidR="0087280A" w:rsidRDefault="0087280A" w:rsidP="006F0322">
      <w:pPr>
        <w:spacing w:after="0" w:line="240" w:lineRule="auto"/>
        <w:rPr>
          <w:sz w:val="28"/>
          <w:szCs w:val="28"/>
        </w:rPr>
      </w:pPr>
    </w:p>
    <w:p w:rsidR="0087280A" w:rsidRDefault="0087280A" w:rsidP="00D7518C">
      <w:pPr>
        <w:spacing w:after="0" w:line="240" w:lineRule="auto"/>
        <w:rPr>
          <w:sz w:val="28"/>
          <w:szCs w:val="28"/>
        </w:rPr>
      </w:pPr>
      <w:r>
        <w:rPr>
          <w:sz w:val="28"/>
          <w:szCs w:val="28"/>
        </w:rPr>
        <w:t xml:space="preserve">The purpose of this Memorandum of Understanding is to strengthen and develop ties between the Participants in the process of implementing the Fulbright Academic Exchange </w:t>
      </w:r>
      <w:r w:rsidRPr="00D323F3">
        <w:rPr>
          <w:sz w:val="28"/>
          <w:szCs w:val="28"/>
        </w:rPr>
        <w:t xml:space="preserve">Program </w:t>
      </w:r>
      <w:r w:rsidR="000D7687" w:rsidRPr="00D323F3">
        <w:rPr>
          <w:sz w:val="28"/>
          <w:szCs w:val="28"/>
        </w:rPr>
        <w:t>(</w:t>
      </w:r>
      <w:r w:rsidR="000D7687" w:rsidRPr="00DD795B">
        <w:rPr>
          <w:sz w:val="28"/>
          <w:szCs w:val="28"/>
        </w:rPr>
        <w:t xml:space="preserve">hereinafter referred to as “the Fulbright Program”) </w:t>
      </w:r>
      <w:r>
        <w:rPr>
          <w:sz w:val="28"/>
          <w:szCs w:val="28"/>
        </w:rPr>
        <w:t>in education</w:t>
      </w:r>
      <w:r w:rsidR="00F942F3">
        <w:rPr>
          <w:sz w:val="28"/>
          <w:szCs w:val="28"/>
        </w:rPr>
        <w:t xml:space="preserve">, science and research based on </w:t>
      </w:r>
      <w:r w:rsidR="00D7518C">
        <w:rPr>
          <w:sz w:val="28"/>
          <w:szCs w:val="28"/>
        </w:rPr>
        <w:t xml:space="preserve">circumstances that are mutually </w:t>
      </w:r>
      <w:r w:rsidR="00F942F3">
        <w:rPr>
          <w:sz w:val="28"/>
          <w:szCs w:val="28"/>
        </w:rPr>
        <w:t>beneficial.</w:t>
      </w:r>
    </w:p>
    <w:p w:rsidR="00475CA1" w:rsidRDefault="00475CA1" w:rsidP="00475CA1">
      <w:pPr>
        <w:spacing w:after="0" w:line="240" w:lineRule="auto"/>
        <w:jc w:val="center"/>
        <w:rPr>
          <w:sz w:val="28"/>
          <w:szCs w:val="28"/>
        </w:rPr>
      </w:pPr>
      <w:r w:rsidRPr="00C32B12">
        <w:rPr>
          <w:sz w:val="28"/>
          <w:szCs w:val="28"/>
        </w:rPr>
        <w:lastRenderedPageBreak/>
        <w:t>SECTION 2</w:t>
      </w:r>
    </w:p>
    <w:p w:rsidR="00475CA1" w:rsidRDefault="00475CA1" w:rsidP="00475CA1">
      <w:pPr>
        <w:spacing w:after="0" w:line="240" w:lineRule="auto"/>
        <w:rPr>
          <w:sz w:val="28"/>
          <w:szCs w:val="28"/>
        </w:rPr>
      </w:pPr>
    </w:p>
    <w:p w:rsidR="00475CA1" w:rsidRDefault="00475CA1" w:rsidP="00475CA1">
      <w:pPr>
        <w:spacing w:after="0" w:line="240" w:lineRule="auto"/>
        <w:rPr>
          <w:sz w:val="28"/>
          <w:szCs w:val="28"/>
        </w:rPr>
      </w:pPr>
      <w:r>
        <w:rPr>
          <w:sz w:val="28"/>
          <w:szCs w:val="28"/>
        </w:rPr>
        <w:t xml:space="preserve">The coordinator of this Memorandum of Understanding </w:t>
      </w:r>
      <w:r w:rsidR="00A14342">
        <w:rPr>
          <w:sz w:val="28"/>
          <w:szCs w:val="28"/>
        </w:rPr>
        <w:t>on behalf of the Latvian Participant, the Ministry of Education and Science (or designated Latvian representative</w:t>
      </w:r>
      <w:r w:rsidR="00802020">
        <w:rPr>
          <w:sz w:val="28"/>
          <w:szCs w:val="28"/>
        </w:rPr>
        <w:t>) and</w:t>
      </w:r>
      <w:r w:rsidR="00A14342">
        <w:rPr>
          <w:sz w:val="28"/>
          <w:szCs w:val="28"/>
        </w:rPr>
        <w:t xml:space="preserve"> </w:t>
      </w:r>
      <w:r>
        <w:rPr>
          <w:sz w:val="28"/>
          <w:szCs w:val="28"/>
        </w:rPr>
        <w:t>on behalf of the U. S. Participant is the Public Affairs Section of the U. S. Embassy in Riga (or designated U</w:t>
      </w:r>
      <w:r w:rsidR="00A14342">
        <w:rPr>
          <w:sz w:val="28"/>
          <w:szCs w:val="28"/>
        </w:rPr>
        <w:t>.S. Embassy representative)</w:t>
      </w:r>
      <w:r>
        <w:rPr>
          <w:sz w:val="28"/>
          <w:szCs w:val="28"/>
        </w:rPr>
        <w:t>.</w:t>
      </w:r>
    </w:p>
    <w:p w:rsidR="00D7518C" w:rsidRDefault="00D7518C" w:rsidP="00475CA1">
      <w:pPr>
        <w:spacing w:after="0" w:line="240" w:lineRule="auto"/>
        <w:rPr>
          <w:sz w:val="28"/>
          <w:szCs w:val="28"/>
        </w:rPr>
      </w:pPr>
    </w:p>
    <w:p w:rsidR="008B4557" w:rsidRDefault="008B4557" w:rsidP="003B1967">
      <w:pPr>
        <w:spacing w:after="0" w:line="240" w:lineRule="auto"/>
        <w:jc w:val="center"/>
        <w:rPr>
          <w:sz w:val="28"/>
          <w:szCs w:val="28"/>
        </w:rPr>
      </w:pPr>
    </w:p>
    <w:p w:rsidR="00F942F3" w:rsidRDefault="00F942F3" w:rsidP="003B1967">
      <w:pPr>
        <w:spacing w:after="0" w:line="240" w:lineRule="auto"/>
        <w:jc w:val="center"/>
        <w:rPr>
          <w:sz w:val="28"/>
          <w:szCs w:val="28"/>
        </w:rPr>
      </w:pPr>
      <w:r>
        <w:rPr>
          <w:sz w:val="28"/>
          <w:szCs w:val="28"/>
        </w:rPr>
        <w:t>SECTION 3</w:t>
      </w:r>
    </w:p>
    <w:p w:rsidR="00F942F3" w:rsidRDefault="00F942F3" w:rsidP="006F0322">
      <w:pPr>
        <w:spacing w:after="0" w:line="240" w:lineRule="auto"/>
        <w:rPr>
          <w:sz w:val="28"/>
          <w:szCs w:val="28"/>
        </w:rPr>
      </w:pPr>
    </w:p>
    <w:p w:rsidR="00F942F3" w:rsidRDefault="00F942F3" w:rsidP="006F0322">
      <w:pPr>
        <w:spacing w:after="0" w:line="240" w:lineRule="auto"/>
        <w:rPr>
          <w:sz w:val="28"/>
          <w:szCs w:val="28"/>
        </w:rPr>
      </w:pPr>
      <w:r>
        <w:rPr>
          <w:sz w:val="28"/>
          <w:szCs w:val="28"/>
        </w:rPr>
        <w:t xml:space="preserve">The Participants plan to exchange information about the participation of </w:t>
      </w:r>
      <w:r w:rsidR="00690C62">
        <w:rPr>
          <w:sz w:val="28"/>
          <w:szCs w:val="28"/>
        </w:rPr>
        <w:t>their respective</w:t>
      </w:r>
      <w:r>
        <w:rPr>
          <w:sz w:val="28"/>
          <w:szCs w:val="28"/>
        </w:rPr>
        <w:t xml:space="preserve"> country’s educational, scientific, and research institutions in the Fulbright Program in order to prioritize their educational, scientific, and research needs.</w:t>
      </w:r>
    </w:p>
    <w:p w:rsidR="00D7518C" w:rsidRDefault="00D7518C" w:rsidP="006F0322">
      <w:pPr>
        <w:spacing w:after="0" w:line="240" w:lineRule="auto"/>
        <w:rPr>
          <w:sz w:val="28"/>
          <w:szCs w:val="28"/>
        </w:rPr>
      </w:pPr>
    </w:p>
    <w:p w:rsidR="00F942F3" w:rsidRDefault="00F942F3" w:rsidP="003B1967">
      <w:pPr>
        <w:spacing w:after="0" w:line="240" w:lineRule="auto"/>
        <w:jc w:val="center"/>
        <w:rPr>
          <w:sz w:val="28"/>
          <w:szCs w:val="28"/>
        </w:rPr>
      </w:pPr>
      <w:r>
        <w:rPr>
          <w:sz w:val="28"/>
          <w:szCs w:val="28"/>
        </w:rPr>
        <w:t>SECTION 4</w:t>
      </w:r>
    </w:p>
    <w:p w:rsidR="00F942F3" w:rsidRDefault="00F942F3" w:rsidP="006F0322">
      <w:pPr>
        <w:spacing w:after="0" w:line="240" w:lineRule="auto"/>
        <w:rPr>
          <w:sz w:val="28"/>
          <w:szCs w:val="28"/>
        </w:rPr>
      </w:pPr>
    </w:p>
    <w:p w:rsidR="00F942F3" w:rsidRDefault="00F942F3" w:rsidP="006F0322">
      <w:pPr>
        <w:spacing w:after="0" w:line="240" w:lineRule="auto"/>
        <w:rPr>
          <w:sz w:val="28"/>
          <w:szCs w:val="28"/>
        </w:rPr>
      </w:pPr>
      <w:r>
        <w:rPr>
          <w:sz w:val="28"/>
          <w:szCs w:val="28"/>
        </w:rPr>
        <w:t xml:space="preserve">The Participants intend for their participation in the Fulbright Program to stimulate the cooperation of educational, scientific and research institutions in </w:t>
      </w:r>
      <w:r w:rsidR="00690C62">
        <w:rPr>
          <w:sz w:val="28"/>
          <w:szCs w:val="28"/>
        </w:rPr>
        <w:t xml:space="preserve">their respective </w:t>
      </w:r>
      <w:r w:rsidR="00475CA1">
        <w:rPr>
          <w:sz w:val="28"/>
          <w:szCs w:val="28"/>
        </w:rPr>
        <w:t xml:space="preserve">countries and </w:t>
      </w:r>
      <w:r w:rsidR="000D7687">
        <w:rPr>
          <w:sz w:val="28"/>
          <w:szCs w:val="28"/>
        </w:rPr>
        <w:t xml:space="preserve">to </w:t>
      </w:r>
      <w:r w:rsidR="00475CA1">
        <w:rPr>
          <w:sz w:val="28"/>
          <w:szCs w:val="28"/>
        </w:rPr>
        <w:t>encourage</w:t>
      </w:r>
      <w:r>
        <w:rPr>
          <w:sz w:val="28"/>
          <w:szCs w:val="28"/>
        </w:rPr>
        <w:t xml:space="preserve"> improvement in the qualifications of academic professionals, scholars, educators and students, and the promotion of common scientific research projects.</w:t>
      </w:r>
    </w:p>
    <w:p w:rsidR="00F942F3" w:rsidRDefault="00F942F3" w:rsidP="006F0322">
      <w:pPr>
        <w:spacing w:after="0" w:line="240" w:lineRule="auto"/>
        <w:rPr>
          <w:sz w:val="28"/>
          <w:szCs w:val="28"/>
        </w:rPr>
      </w:pPr>
    </w:p>
    <w:p w:rsidR="00F942F3" w:rsidRDefault="00F942F3" w:rsidP="003B1967">
      <w:pPr>
        <w:spacing w:after="0" w:line="240" w:lineRule="auto"/>
        <w:jc w:val="center"/>
        <w:rPr>
          <w:sz w:val="28"/>
          <w:szCs w:val="28"/>
        </w:rPr>
      </w:pPr>
      <w:r>
        <w:rPr>
          <w:sz w:val="28"/>
          <w:szCs w:val="28"/>
        </w:rPr>
        <w:t>SECTION 5</w:t>
      </w:r>
    </w:p>
    <w:p w:rsidR="00F942F3" w:rsidRDefault="00F942F3" w:rsidP="006F0322">
      <w:pPr>
        <w:spacing w:after="0" w:line="240" w:lineRule="auto"/>
        <w:rPr>
          <w:sz w:val="28"/>
          <w:szCs w:val="28"/>
        </w:rPr>
      </w:pPr>
    </w:p>
    <w:p w:rsidR="003B1967" w:rsidRDefault="00F942F3" w:rsidP="006F0322">
      <w:pPr>
        <w:spacing w:after="0" w:line="240" w:lineRule="auto"/>
        <w:rPr>
          <w:sz w:val="28"/>
          <w:szCs w:val="28"/>
        </w:rPr>
      </w:pPr>
      <w:r>
        <w:rPr>
          <w:sz w:val="28"/>
          <w:szCs w:val="28"/>
        </w:rPr>
        <w:t>In carrying out this Memorandum of Understanding, the U. S. Participant intends to coordinate the management of the Fulbright Program in the Republic of Latvia, organize the primary selection of candidates for the Program, as well as the development of scientific and teaching activities, and investigate the n</w:t>
      </w:r>
      <w:r w:rsidR="003B1967">
        <w:rPr>
          <w:sz w:val="28"/>
          <w:szCs w:val="28"/>
        </w:rPr>
        <w:t>eed for additional academic exc</w:t>
      </w:r>
      <w:r>
        <w:rPr>
          <w:sz w:val="28"/>
          <w:szCs w:val="28"/>
        </w:rPr>
        <w:t>hanges</w:t>
      </w:r>
      <w:r w:rsidR="003B1967">
        <w:rPr>
          <w:sz w:val="28"/>
          <w:szCs w:val="28"/>
        </w:rPr>
        <w:t>.  Selection of candidates is to be open and merit-based, consistent with principl</w:t>
      </w:r>
      <w:r w:rsidR="00FA3674">
        <w:rPr>
          <w:sz w:val="28"/>
          <w:szCs w:val="28"/>
        </w:rPr>
        <w:t>e</w:t>
      </w:r>
      <w:r w:rsidR="003B1967">
        <w:rPr>
          <w:sz w:val="28"/>
          <w:szCs w:val="28"/>
        </w:rPr>
        <w:t>s established by the J. William Fulbright Foreign Scholarship Board</w:t>
      </w:r>
      <w:r w:rsidR="000D7687">
        <w:rPr>
          <w:sz w:val="28"/>
          <w:szCs w:val="28"/>
        </w:rPr>
        <w:t xml:space="preserve"> of the United States of America</w:t>
      </w:r>
      <w:r w:rsidR="003B1967">
        <w:rPr>
          <w:sz w:val="28"/>
          <w:szCs w:val="28"/>
        </w:rPr>
        <w:t>.</w:t>
      </w:r>
    </w:p>
    <w:p w:rsidR="003B1967" w:rsidRDefault="003B1967" w:rsidP="006F0322">
      <w:pPr>
        <w:spacing w:after="0" w:line="240" w:lineRule="auto"/>
        <w:rPr>
          <w:sz w:val="28"/>
          <w:szCs w:val="28"/>
        </w:rPr>
      </w:pPr>
    </w:p>
    <w:p w:rsidR="005A2FA3" w:rsidRDefault="005A2FA3" w:rsidP="0083127A">
      <w:pPr>
        <w:spacing w:after="0" w:line="240" w:lineRule="auto"/>
        <w:jc w:val="center"/>
        <w:rPr>
          <w:sz w:val="28"/>
          <w:szCs w:val="28"/>
        </w:rPr>
      </w:pPr>
    </w:p>
    <w:p w:rsidR="003B1967" w:rsidRDefault="0083127A" w:rsidP="0083127A">
      <w:pPr>
        <w:spacing w:after="0" w:line="240" w:lineRule="auto"/>
        <w:jc w:val="center"/>
        <w:rPr>
          <w:sz w:val="28"/>
          <w:szCs w:val="28"/>
        </w:rPr>
      </w:pPr>
      <w:r>
        <w:rPr>
          <w:sz w:val="28"/>
          <w:szCs w:val="28"/>
        </w:rPr>
        <w:t>SECTION</w:t>
      </w:r>
      <w:r w:rsidR="003B1967">
        <w:rPr>
          <w:sz w:val="28"/>
          <w:szCs w:val="28"/>
        </w:rPr>
        <w:t xml:space="preserve"> 6</w:t>
      </w:r>
    </w:p>
    <w:p w:rsidR="003B1967" w:rsidRDefault="003B1967" w:rsidP="006F0322">
      <w:pPr>
        <w:spacing w:after="0" w:line="240" w:lineRule="auto"/>
        <w:rPr>
          <w:sz w:val="28"/>
          <w:szCs w:val="28"/>
        </w:rPr>
      </w:pPr>
    </w:p>
    <w:p w:rsidR="003B1967" w:rsidRDefault="003B1967" w:rsidP="006F0322">
      <w:pPr>
        <w:spacing w:after="0" w:line="240" w:lineRule="auto"/>
        <w:rPr>
          <w:sz w:val="28"/>
          <w:szCs w:val="28"/>
        </w:rPr>
      </w:pPr>
      <w:r>
        <w:rPr>
          <w:sz w:val="28"/>
          <w:szCs w:val="28"/>
        </w:rPr>
        <w:t>Each year, the U.S. Participant intends to nominate students from higher educational institutions of the Republic of Latvia to study at U. S. universities and to coordinate the sending of U. S. students to academic and educational institutions in the Republic of Latvia for study, research or academic internships.</w:t>
      </w:r>
    </w:p>
    <w:p w:rsidR="00F942F3" w:rsidRDefault="003B1967" w:rsidP="0083127A">
      <w:pPr>
        <w:spacing w:after="0" w:line="240" w:lineRule="auto"/>
        <w:jc w:val="center"/>
        <w:rPr>
          <w:sz w:val="28"/>
          <w:szCs w:val="28"/>
        </w:rPr>
      </w:pPr>
      <w:r>
        <w:rPr>
          <w:sz w:val="28"/>
          <w:szCs w:val="28"/>
        </w:rPr>
        <w:lastRenderedPageBreak/>
        <w:t>SECTION 7</w:t>
      </w:r>
    </w:p>
    <w:p w:rsidR="003B1967" w:rsidRDefault="003B1967" w:rsidP="006F0322">
      <w:pPr>
        <w:spacing w:after="0" w:line="240" w:lineRule="auto"/>
        <w:rPr>
          <w:sz w:val="28"/>
          <w:szCs w:val="28"/>
        </w:rPr>
      </w:pPr>
    </w:p>
    <w:p w:rsidR="003B1967" w:rsidRDefault="003B1967" w:rsidP="006F0322">
      <w:pPr>
        <w:spacing w:after="0" w:line="240" w:lineRule="auto"/>
        <w:rPr>
          <w:sz w:val="28"/>
          <w:szCs w:val="28"/>
        </w:rPr>
      </w:pPr>
      <w:r>
        <w:rPr>
          <w:sz w:val="28"/>
          <w:szCs w:val="28"/>
        </w:rPr>
        <w:t xml:space="preserve">Each year, the U.S. Participant </w:t>
      </w:r>
      <w:r w:rsidR="00D273FB">
        <w:rPr>
          <w:sz w:val="28"/>
          <w:szCs w:val="28"/>
        </w:rPr>
        <w:t xml:space="preserve">intends </w:t>
      </w:r>
      <w:r>
        <w:rPr>
          <w:sz w:val="28"/>
          <w:szCs w:val="28"/>
        </w:rPr>
        <w:t>to nominate scholars from the Republic of Latvia to lecture and/or conduct research at U. S. universities and scientific institutions and to coordinate the sending of U. S. scholars to academic and educational institutions in the Republi</w:t>
      </w:r>
      <w:r w:rsidR="00D273FB">
        <w:rPr>
          <w:sz w:val="28"/>
          <w:szCs w:val="28"/>
        </w:rPr>
        <w:t>c of Latvia for three (3</w:t>
      </w:r>
      <w:r w:rsidR="00D273FB" w:rsidRPr="00FE4B6D">
        <w:rPr>
          <w:sz w:val="28"/>
          <w:szCs w:val="28"/>
        </w:rPr>
        <w:t xml:space="preserve">) </w:t>
      </w:r>
      <w:r w:rsidR="00D273FB" w:rsidRPr="00045A9A">
        <w:rPr>
          <w:sz w:val="28"/>
          <w:szCs w:val="28"/>
        </w:rPr>
        <w:t>to nine (9</w:t>
      </w:r>
      <w:r w:rsidRPr="00045A9A">
        <w:rPr>
          <w:sz w:val="28"/>
          <w:szCs w:val="28"/>
        </w:rPr>
        <w:t>) months</w:t>
      </w:r>
      <w:r>
        <w:rPr>
          <w:sz w:val="28"/>
          <w:szCs w:val="28"/>
        </w:rPr>
        <w:t xml:space="preserve"> of research or instruction.</w:t>
      </w:r>
    </w:p>
    <w:p w:rsidR="003B1967" w:rsidRDefault="003B1967" w:rsidP="006F0322">
      <w:pPr>
        <w:spacing w:after="0" w:line="240" w:lineRule="auto"/>
        <w:rPr>
          <w:sz w:val="28"/>
          <w:szCs w:val="28"/>
        </w:rPr>
      </w:pPr>
    </w:p>
    <w:p w:rsidR="0083127A" w:rsidRDefault="00D273FB" w:rsidP="0083127A">
      <w:pPr>
        <w:spacing w:after="0" w:line="240" w:lineRule="auto"/>
        <w:jc w:val="center"/>
        <w:rPr>
          <w:sz w:val="28"/>
          <w:szCs w:val="28"/>
        </w:rPr>
      </w:pPr>
      <w:r>
        <w:rPr>
          <w:sz w:val="28"/>
          <w:szCs w:val="28"/>
        </w:rPr>
        <w:t>SECTION 8</w:t>
      </w:r>
    </w:p>
    <w:p w:rsidR="0083127A" w:rsidRDefault="0083127A" w:rsidP="006F0322">
      <w:pPr>
        <w:spacing w:after="0" w:line="240" w:lineRule="auto"/>
        <w:rPr>
          <w:sz w:val="28"/>
          <w:szCs w:val="28"/>
        </w:rPr>
      </w:pPr>
    </w:p>
    <w:p w:rsidR="0083127A" w:rsidRDefault="0083127A" w:rsidP="006F0322">
      <w:pPr>
        <w:spacing w:after="0" w:line="240" w:lineRule="auto"/>
        <w:rPr>
          <w:sz w:val="28"/>
          <w:szCs w:val="28"/>
        </w:rPr>
      </w:pPr>
      <w:r>
        <w:rPr>
          <w:sz w:val="28"/>
          <w:szCs w:val="28"/>
        </w:rPr>
        <w:t>The U. S. Participant</w:t>
      </w:r>
      <w:r w:rsidR="002D2492">
        <w:rPr>
          <w:sz w:val="28"/>
          <w:szCs w:val="28"/>
        </w:rPr>
        <w:t xml:space="preserve"> intends</w:t>
      </w:r>
      <w:r>
        <w:rPr>
          <w:sz w:val="28"/>
          <w:szCs w:val="28"/>
        </w:rPr>
        <w:t xml:space="preserve"> to coordinate the funding and implementation of the Fulbright Program in the Republic of Latvia and in the United States of America.  The </w:t>
      </w:r>
      <w:r w:rsidR="002D2492">
        <w:rPr>
          <w:sz w:val="28"/>
          <w:szCs w:val="28"/>
        </w:rPr>
        <w:t>U.S</w:t>
      </w:r>
      <w:r w:rsidR="00BE0368">
        <w:rPr>
          <w:sz w:val="28"/>
          <w:szCs w:val="28"/>
        </w:rPr>
        <w:t>.</w:t>
      </w:r>
      <w:r w:rsidR="00D2440C">
        <w:rPr>
          <w:sz w:val="28"/>
          <w:szCs w:val="28"/>
        </w:rPr>
        <w:t xml:space="preserve"> Participant, through the U.S.</w:t>
      </w:r>
      <w:r w:rsidR="002D2492">
        <w:rPr>
          <w:sz w:val="28"/>
          <w:szCs w:val="28"/>
        </w:rPr>
        <w:t xml:space="preserve"> </w:t>
      </w:r>
      <w:r w:rsidR="00D7518C">
        <w:rPr>
          <w:sz w:val="28"/>
          <w:szCs w:val="28"/>
        </w:rPr>
        <w:t>Department</w:t>
      </w:r>
      <w:r w:rsidR="002D2492">
        <w:rPr>
          <w:sz w:val="28"/>
          <w:szCs w:val="28"/>
        </w:rPr>
        <w:t xml:space="preserve"> of State</w:t>
      </w:r>
      <w:r w:rsidR="00D7518C">
        <w:rPr>
          <w:sz w:val="28"/>
          <w:szCs w:val="28"/>
        </w:rPr>
        <w:t xml:space="preserve">’s </w:t>
      </w:r>
      <w:r>
        <w:rPr>
          <w:sz w:val="28"/>
          <w:szCs w:val="28"/>
        </w:rPr>
        <w:t xml:space="preserve">Bureau of Educational and Cultural </w:t>
      </w:r>
      <w:r w:rsidR="002D2492">
        <w:rPr>
          <w:sz w:val="28"/>
          <w:szCs w:val="28"/>
        </w:rPr>
        <w:t xml:space="preserve">Affairs </w:t>
      </w:r>
      <w:r w:rsidR="00D2440C">
        <w:rPr>
          <w:sz w:val="28"/>
          <w:szCs w:val="28"/>
        </w:rPr>
        <w:t xml:space="preserve">(“ECA”), </w:t>
      </w:r>
      <w:r>
        <w:rPr>
          <w:sz w:val="28"/>
          <w:szCs w:val="28"/>
        </w:rPr>
        <w:t>should fund stipends, living all</w:t>
      </w:r>
      <w:r w:rsidR="00D273FB">
        <w:rPr>
          <w:sz w:val="28"/>
          <w:szCs w:val="28"/>
        </w:rPr>
        <w:t xml:space="preserve">owances, and health </w:t>
      </w:r>
      <w:r w:rsidR="000D7687">
        <w:rPr>
          <w:sz w:val="28"/>
          <w:szCs w:val="28"/>
        </w:rPr>
        <w:t>benefits</w:t>
      </w:r>
      <w:r w:rsidR="00D273FB">
        <w:rPr>
          <w:sz w:val="28"/>
          <w:szCs w:val="28"/>
        </w:rPr>
        <w:t xml:space="preserve"> </w:t>
      </w:r>
      <w:r w:rsidR="00D273FB" w:rsidRPr="00C32B12">
        <w:rPr>
          <w:sz w:val="28"/>
          <w:szCs w:val="28"/>
        </w:rPr>
        <w:t>for</w:t>
      </w:r>
      <w:r>
        <w:rPr>
          <w:sz w:val="28"/>
          <w:szCs w:val="28"/>
        </w:rPr>
        <w:t xml:space="preserve"> students, lecturers, and researchers participating in the Fulbright </w:t>
      </w:r>
      <w:r w:rsidR="00DD795B">
        <w:rPr>
          <w:sz w:val="28"/>
          <w:szCs w:val="28"/>
        </w:rPr>
        <w:t>Program</w:t>
      </w:r>
      <w:r>
        <w:rPr>
          <w:sz w:val="28"/>
          <w:szCs w:val="28"/>
        </w:rPr>
        <w:t xml:space="preserve">, depending on the availability of funds.  </w:t>
      </w:r>
    </w:p>
    <w:p w:rsidR="00D2440C" w:rsidRDefault="00D2440C" w:rsidP="0083127A">
      <w:pPr>
        <w:spacing w:after="0" w:line="240" w:lineRule="auto"/>
        <w:jc w:val="center"/>
        <w:rPr>
          <w:sz w:val="28"/>
          <w:szCs w:val="28"/>
        </w:rPr>
      </w:pPr>
    </w:p>
    <w:p w:rsidR="0083127A" w:rsidRDefault="00D273FB" w:rsidP="0083127A">
      <w:pPr>
        <w:spacing w:after="0" w:line="240" w:lineRule="auto"/>
        <w:jc w:val="center"/>
        <w:rPr>
          <w:sz w:val="28"/>
          <w:szCs w:val="28"/>
        </w:rPr>
      </w:pPr>
      <w:r>
        <w:rPr>
          <w:sz w:val="28"/>
          <w:szCs w:val="28"/>
        </w:rPr>
        <w:t>SECTION 9</w:t>
      </w:r>
    </w:p>
    <w:p w:rsidR="0083127A" w:rsidRDefault="0083127A" w:rsidP="006F0322">
      <w:pPr>
        <w:spacing w:after="0" w:line="240" w:lineRule="auto"/>
        <w:rPr>
          <w:sz w:val="28"/>
          <w:szCs w:val="28"/>
        </w:rPr>
      </w:pPr>
    </w:p>
    <w:p w:rsidR="0083127A" w:rsidRPr="00342407" w:rsidRDefault="00342407" w:rsidP="00342407">
      <w:pPr>
        <w:spacing w:after="0" w:line="240" w:lineRule="auto"/>
        <w:rPr>
          <w:sz w:val="28"/>
          <w:szCs w:val="28"/>
        </w:rPr>
      </w:pPr>
      <w:proofErr w:type="gramStart"/>
      <w:r w:rsidRPr="00C32B12">
        <w:rPr>
          <w:sz w:val="28"/>
          <w:szCs w:val="28"/>
        </w:rPr>
        <w:t>A.</w:t>
      </w:r>
      <w:r w:rsidR="000D7687">
        <w:rPr>
          <w:sz w:val="28"/>
          <w:szCs w:val="28"/>
        </w:rPr>
        <w:t xml:space="preserve"> </w:t>
      </w:r>
      <w:r w:rsidR="0083127A" w:rsidRPr="00342407">
        <w:rPr>
          <w:sz w:val="28"/>
          <w:szCs w:val="28"/>
        </w:rPr>
        <w:t xml:space="preserve">To further </w:t>
      </w:r>
      <w:r w:rsidR="00D273FB" w:rsidRPr="00342407">
        <w:rPr>
          <w:sz w:val="28"/>
          <w:szCs w:val="28"/>
        </w:rPr>
        <w:t>assist</w:t>
      </w:r>
      <w:proofErr w:type="gramEnd"/>
      <w:r w:rsidR="00D273FB" w:rsidRPr="00342407">
        <w:rPr>
          <w:sz w:val="28"/>
          <w:szCs w:val="28"/>
        </w:rPr>
        <w:t xml:space="preserve"> </w:t>
      </w:r>
      <w:r w:rsidR="0083127A" w:rsidRPr="00342407">
        <w:rPr>
          <w:sz w:val="28"/>
          <w:szCs w:val="28"/>
        </w:rPr>
        <w:t xml:space="preserve">with the management and administration of the Fulbright Program in Latvia, the </w:t>
      </w:r>
      <w:r w:rsidRPr="00C32B12">
        <w:rPr>
          <w:sz w:val="28"/>
          <w:szCs w:val="28"/>
        </w:rPr>
        <w:t>P</w:t>
      </w:r>
      <w:r w:rsidR="0083127A" w:rsidRPr="00FE4B6D">
        <w:rPr>
          <w:sz w:val="28"/>
          <w:szCs w:val="28"/>
        </w:rPr>
        <w:t>a</w:t>
      </w:r>
      <w:r w:rsidR="0083127A" w:rsidRPr="00342407">
        <w:rPr>
          <w:sz w:val="28"/>
          <w:szCs w:val="28"/>
        </w:rPr>
        <w:t>rticipants have created</w:t>
      </w:r>
      <w:r w:rsidR="00C41CB8">
        <w:rPr>
          <w:sz w:val="28"/>
          <w:szCs w:val="28"/>
        </w:rPr>
        <w:t xml:space="preserve"> selection committees to handle</w:t>
      </w:r>
      <w:r w:rsidR="008B4557">
        <w:rPr>
          <w:sz w:val="28"/>
          <w:szCs w:val="28"/>
        </w:rPr>
        <w:t xml:space="preserve"> </w:t>
      </w:r>
      <w:r w:rsidR="0083127A" w:rsidRPr="00342407">
        <w:rPr>
          <w:sz w:val="28"/>
          <w:szCs w:val="28"/>
        </w:rPr>
        <w:t xml:space="preserve">matters related to application review, interviews, and selection of candidates for the Program.  </w:t>
      </w:r>
    </w:p>
    <w:p w:rsidR="00F942F3" w:rsidRDefault="00F942F3" w:rsidP="006F0322">
      <w:pPr>
        <w:spacing w:after="0" w:line="240" w:lineRule="auto"/>
        <w:rPr>
          <w:sz w:val="28"/>
          <w:szCs w:val="28"/>
        </w:rPr>
      </w:pPr>
    </w:p>
    <w:p w:rsidR="0087280A" w:rsidRDefault="00342407" w:rsidP="006F0322">
      <w:pPr>
        <w:spacing w:after="0" w:line="240" w:lineRule="auto"/>
        <w:rPr>
          <w:sz w:val="28"/>
          <w:szCs w:val="28"/>
        </w:rPr>
      </w:pPr>
      <w:r w:rsidRPr="00045A9A">
        <w:rPr>
          <w:sz w:val="28"/>
          <w:szCs w:val="28"/>
        </w:rPr>
        <w:t>B</w:t>
      </w:r>
      <w:r w:rsidRPr="00FE4B6D">
        <w:rPr>
          <w:sz w:val="28"/>
          <w:szCs w:val="28"/>
        </w:rPr>
        <w:t>.</w:t>
      </w:r>
      <w:r w:rsidR="000D7687">
        <w:rPr>
          <w:sz w:val="28"/>
          <w:szCs w:val="28"/>
        </w:rPr>
        <w:t xml:space="preserve"> </w:t>
      </w:r>
      <w:proofErr w:type="gramStart"/>
      <w:r w:rsidR="0083127A">
        <w:rPr>
          <w:sz w:val="28"/>
          <w:szCs w:val="28"/>
        </w:rPr>
        <w:t>The</w:t>
      </w:r>
      <w:proofErr w:type="gramEnd"/>
      <w:r w:rsidR="0083127A">
        <w:rPr>
          <w:sz w:val="28"/>
          <w:szCs w:val="28"/>
        </w:rPr>
        <w:t xml:space="preserve"> U.S. Participant expects the Latvian Participant to </w:t>
      </w:r>
      <w:r w:rsidR="0035120C">
        <w:rPr>
          <w:sz w:val="28"/>
          <w:szCs w:val="28"/>
        </w:rPr>
        <w:t>have</w:t>
      </w:r>
      <w:r w:rsidR="0083127A">
        <w:rPr>
          <w:sz w:val="28"/>
          <w:szCs w:val="28"/>
        </w:rPr>
        <w:t xml:space="preserve"> one seat, which carries with it one vote, </w:t>
      </w:r>
      <w:r w:rsidR="00756685">
        <w:rPr>
          <w:sz w:val="28"/>
          <w:szCs w:val="28"/>
        </w:rPr>
        <w:t>on</w:t>
      </w:r>
      <w:r w:rsidR="0083127A">
        <w:rPr>
          <w:sz w:val="28"/>
          <w:szCs w:val="28"/>
        </w:rPr>
        <w:t xml:space="preserve"> </w:t>
      </w:r>
      <w:r w:rsidR="0035120C">
        <w:rPr>
          <w:sz w:val="28"/>
          <w:szCs w:val="28"/>
        </w:rPr>
        <w:t>each</w:t>
      </w:r>
      <w:r w:rsidR="0083127A">
        <w:rPr>
          <w:sz w:val="28"/>
          <w:szCs w:val="28"/>
        </w:rPr>
        <w:t xml:space="preserve"> selection committee for the Visiting Student and Visiting Scholar programs.  The Latvian Participant’s</w:t>
      </w:r>
      <w:r w:rsidR="00067B15">
        <w:rPr>
          <w:sz w:val="28"/>
          <w:szCs w:val="28"/>
        </w:rPr>
        <w:t xml:space="preserve"> representative</w:t>
      </w:r>
      <w:r w:rsidR="00EA607C">
        <w:rPr>
          <w:sz w:val="28"/>
          <w:szCs w:val="28"/>
        </w:rPr>
        <w:t>(s)</w:t>
      </w:r>
      <w:r w:rsidR="00067B15">
        <w:rPr>
          <w:sz w:val="28"/>
          <w:szCs w:val="28"/>
        </w:rPr>
        <w:t xml:space="preserve"> </w:t>
      </w:r>
      <w:proofErr w:type="gramStart"/>
      <w:r w:rsidR="00067B15">
        <w:rPr>
          <w:sz w:val="28"/>
          <w:szCs w:val="28"/>
        </w:rPr>
        <w:t>may be appointed</w:t>
      </w:r>
      <w:proofErr w:type="gramEnd"/>
      <w:r w:rsidR="00067B15">
        <w:rPr>
          <w:sz w:val="28"/>
          <w:szCs w:val="28"/>
        </w:rPr>
        <w:t xml:space="preserve"> at the discretion of the Latvian Participant, but </w:t>
      </w:r>
      <w:r w:rsidR="00EA607C">
        <w:rPr>
          <w:sz w:val="28"/>
          <w:szCs w:val="28"/>
        </w:rPr>
        <w:t>each</w:t>
      </w:r>
      <w:r w:rsidR="00067B15">
        <w:rPr>
          <w:sz w:val="28"/>
          <w:szCs w:val="28"/>
        </w:rPr>
        <w:t xml:space="preserve"> position</w:t>
      </w:r>
      <w:r w:rsidR="00EA607C">
        <w:rPr>
          <w:sz w:val="28"/>
          <w:szCs w:val="28"/>
        </w:rPr>
        <w:t xml:space="preserve"> is</w:t>
      </w:r>
      <w:r w:rsidR="00067B15">
        <w:rPr>
          <w:sz w:val="28"/>
          <w:szCs w:val="28"/>
        </w:rPr>
        <w:t xml:space="preserve"> </w:t>
      </w:r>
      <w:r w:rsidR="00EA607C">
        <w:rPr>
          <w:sz w:val="28"/>
          <w:szCs w:val="28"/>
        </w:rPr>
        <w:t xml:space="preserve">to be filled by a new representative </w:t>
      </w:r>
      <w:r w:rsidR="00067B15">
        <w:rPr>
          <w:sz w:val="28"/>
          <w:szCs w:val="28"/>
        </w:rPr>
        <w:t xml:space="preserve">annually.  </w:t>
      </w:r>
      <w:r w:rsidR="00EA607C">
        <w:rPr>
          <w:sz w:val="28"/>
          <w:szCs w:val="28"/>
        </w:rPr>
        <w:t xml:space="preserve">All </w:t>
      </w:r>
      <w:r w:rsidR="00067B15">
        <w:rPr>
          <w:sz w:val="28"/>
          <w:szCs w:val="28"/>
        </w:rPr>
        <w:t>representative</w:t>
      </w:r>
      <w:r w:rsidR="00EA607C">
        <w:rPr>
          <w:sz w:val="28"/>
          <w:szCs w:val="28"/>
        </w:rPr>
        <w:t>s</w:t>
      </w:r>
      <w:r w:rsidR="00067B15">
        <w:rPr>
          <w:sz w:val="28"/>
          <w:szCs w:val="28"/>
        </w:rPr>
        <w:t xml:space="preserve"> </w:t>
      </w:r>
      <w:proofErr w:type="gramStart"/>
      <w:r w:rsidR="00EA607C">
        <w:rPr>
          <w:sz w:val="28"/>
          <w:szCs w:val="28"/>
        </w:rPr>
        <w:t>are</w:t>
      </w:r>
      <w:r w:rsidR="00067B15">
        <w:rPr>
          <w:sz w:val="28"/>
          <w:szCs w:val="28"/>
        </w:rPr>
        <w:t xml:space="preserve"> </w:t>
      </w:r>
      <w:r w:rsidR="001F5D28">
        <w:rPr>
          <w:sz w:val="28"/>
          <w:szCs w:val="28"/>
        </w:rPr>
        <w:t>expected</w:t>
      </w:r>
      <w:proofErr w:type="gramEnd"/>
      <w:r w:rsidR="001F5D28">
        <w:rPr>
          <w:sz w:val="28"/>
          <w:szCs w:val="28"/>
        </w:rPr>
        <w:t xml:space="preserve"> </w:t>
      </w:r>
      <w:r w:rsidR="00067B15">
        <w:rPr>
          <w:sz w:val="28"/>
          <w:szCs w:val="28"/>
        </w:rPr>
        <w:t xml:space="preserve">to have strong English language skills and a background </w:t>
      </w:r>
      <w:r w:rsidR="00777430">
        <w:rPr>
          <w:sz w:val="28"/>
          <w:szCs w:val="28"/>
        </w:rPr>
        <w:t xml:space="preserve">(e.g., education and working experience) </w:t>
      </w:r>
      <w:r w:rsidR="00067B15">
        <w:rPr>
          <w:sz w:val="28"/>
          <w:szCs w:val="28"/>
        </w:rPr>
        <w:t>in education or educational administration.</w:t>
      </w:r>
    </w:p>
    <w:p w:rsidR="00067B15" w:rsidRDefault="00067B15" w:rsidP="006F0322">
      <w:pPr>
        <w:spacing w:after="0" w:line="240" w:lineRule="auto"/>
        <w:rPr>
          <w:sz w:val="28"/>
          <w:szCs w:val="28"/>
        </w:rPr>
      </w:pPr>
    </w:p>
    <w:p w:rsidR="00067B15" w:rsidRDefault="00D273FB" w:rsidP="00895548">
      <w:pPr>
        <w:spacing w:after="0" w:line="240" w:lineRule="auto"/>
        <w:jc w:val="center"/>
        <w:rPr>
          <w:sz w:val="28"/>
          <w:szCs w:val="28"/>
        </w:rPr>
      </w:pPr>
      <w:r>
        <w:rPr>
          <w:sz w:val="28"/>
          <w:szCs w:val="28"/>
        </w:rPr>
        <w:t>SECTION 10</w:t>
      </w:r>
    </w:p>
    <w:p w:rsidR="00067B15" w:rsidRDefault="00067B15" w:rsidP="006F0322">
      <w:pPr>
        <w:spacing w:after="0" w:line="240" w:lineRule="auto"/>
        <w:rPr>
          <w:sz w:val="28"/>
          <w:szCs w:val="28"/>
        </w:rPr>
      </w:pPr>
    </w:p>
    <w:p w:rsidR="00067B15" w:rsidRDefault="00067B15" w:rsidP="006F0322">
      <w:pPr>
        <w:spacing w:after="0" w:line="240" w:lineRule="auto"/>
        <w:rPr>
          <w:sz w:val="28"/>
          <w:szCs w:val="28"/>
        </w:rPr>
      </w:pPr>
      <w:r>
        <w:rPr>
          <w:sz w:val="28"/>
          <w:szCs w:val="28"/>
        </w:rPr>
        <w:t>In carrying out this Memorandum</w:t>
      </w:r>
      <w:r w:rsidR="00342407">
        <w:rPr>
          <w:sz w:val="28"/>
          <w:szCs w:val="28"/>
        </w:rPr>
        <w:t xml:space="preserve"> of Understanding, the Latvian </w:t>
      </w:r>
      <w:r w:rsidR="00342407" w:rsidRPr="00045A9A">
        <w:rPr>
          <w:sz w:val="28"/>
          <w:szCs w:val="28"/>
        </w:rPr>
        <w:t>P</w:t>
      </w:r>
      <w:r w:rsidRPr="00FE4B6D">
        <w:rPr>
          <w:sz w:val="28"/>
          <w:szCs w:val="28"/>
        </w:rPr>
        <w:t>a</w:t>
      </w:r>
      <w:r>
        <w:rPr>
          <w:sz w:val="28"/>
          <w:szCs w:val="28"/>
        </w:rPr>
        <w:t xml:space="preserve">rticipant, consistent with laws and other legal </w:t>
      </w:r>
      <w:r w:rsidR="00AE0EE8">
        <w:rPr>
          <w:sz w:val="28"/>
          <w:szCs w:val="28"/>
        </w:rPr>
        <w:t>requirements</w:t>
      </w:r>
      <w:r>
        <w:rPr>
          <w:sz w:val="28"/>
          <w:szCs w:val="28"/>
        </w:rPr>
        <w:t xml:space="preserve"> in the Republic of Latvia, intends to encourage governmental, educational, scientific, and research institutions to provide the most favorable conditions for the implementation </w:t>
      </w:r>
      <w:r w:rsidR="00EC5F47">
        <w:rPr>
          <w:sz w:val="28"/>
          <w:szCs w:val="28"/>
        </w:rPr>
        <w:t>of the</w:t>
      </w:r>
      <w:r>
        <w:rPr>
          <w:sz w:val="28"/>
          <w:szCs w:val="28"/>
        </w:rPr>
        <w:t xml:space="preserve"> Fulbright Program in the Republic of Latvia.</w:t>
      </w:r>
    </w:p>
    <w:p w:rsidR="00045A9A" w:rsidRDefault="00045A9A" w:rsidP="006F0322">
      <w:pPr>
        <w:spacing w:after="0" w:line="240" w:lineRule="auto"/>
        <w:rPr>
          <w:sz w:val="28"/>
          <w:szCs w:val="28"/>
        </w:rPr>
      </w:pPr>
    </w:p>
    <w:p w:rsidR="00067B15" w:rsidRDefault="00D273FB" w:rsidP="00895548">
      <w:pPr>
        <w:spacing w:after="0" w:line="240" w:lineRule="auto"/>
        <w:jc w:val="center"/>
        <w:rPr>
          <w:sz w:val="28"/>
          <w:szCs w:val="28"/>
        </w:rPr>
      </w:pPr>
      <w:r>
        <w:rPr>
          <w:sz w:val="28"/>
          <w:szCs w:val="28"/>
        </w:rPr>
        <w:lastRenderedPageBreak/>
        <w:t>SECTION 11</w:t>
      </w:r>
    </w:p>
    <w:p w:rsidR="00067B15" w:rsidRDefault="00067B15" w:rsidP="006F0322">
      <w:pPr>
        <w:spacing w:after="0" w:line="240" w:lineRule="auto"/>
        <w:rPr>
          <w:sz w:val="28"/>
          <w:szCs w:val="28"/>
        </w:rPr>
      </w:pPr>
    </w:p>
    <w:p w:rsidR="00067B15" w:rsidRDefault="00067B15" w:rsidP="006F0322">
      <w:pPr>
        <w:spacing w:after="0" w:line="240" w:lineRule="auto"/>
        <w:rPr>
          <w:sz w:val="28"/>
          <w:szCs w:val="28"/>
        </w:rPr>
      </w:pPr>
      <w:r>
        <w:rPr>
          <w:sz w:val="28"/>
          <w:szCs w:val="28"/>
        </w:rPr>
        <w:t>The Latvian Participant intends to ensure the timely approval and issuance of residency permits and other legal documentation necessary for students, lecturers, and researchers (and their accompanying spouses and dependents) to</w:t>
      </w:r>
      <w:r w:rsidR="00342407">
        <w:rPr>
          <w:sz w:val="28"/>
          <w:szCs w:val="28"/>
        </w:rPr>
        <w:t xml:space="preserve"> </w:t>
      </w:r>
      <w:r w:rsidR="00342407" w:rsidRPr="00045A9A">
        <w:rPr>
          <w:sz w:val="28"/>
          <w:szCs w:val="28"/>
        </w:rPr>
        <w:t>p</w:t>
      </w:r>
      <w:r w:rsidRPr="00FE4B6D">
        <w:rPr>
          <w:sz w:val="28"/>
          <w:szCs w:val="28"/>
        </w:rPr>
        <w:t>articipate in the Fulbright Program in the Republic of Latvia.</w:t>
      </w:r>
    </w:p>
    <w:p w:rsidR="00D2440C" w:rsidRDefault="00D2440C" w:rsidP="006F0322">
      <w:pPr>
        <w:spacing w:after="0" w:line="240" w:lineRule="auto"/>
        <w:rPr>
          <w:sz w:val="28"/>
          <w:szCs w:val="28"/>
        </w:rPr>
      </w:pPr>
    </w:p>
    <w:p w:rsidR="00D2440C" w:rsidRDefault="00D2440C" w:rsidP="006F0322">
      <w:pPr>
        <w:spacing w:after="0" w:line="240" w:lineRule="auto"/>
        <w:rPr>
          <w:sz w:val="28"/>
          <w:szCs w:val="28"/>
        </w:rPr>
      </w:pPr>
    </w:p>
    <w:p w:rsidR="00067B15" w:rsidRDefault="00D2440C" w:rsidP="00895548">
      <w:pPr>
        <w:spacing w:after="0" w:line="240" w:lineRule="auto"/>
        <w:jc w:val="center"/>
        <w:rPr>
          <w:sz w:val="28"/>
          <w:szCs w:val="28"/>
        </w:rPr>
      </w:pPr>
      <w:r>
        <w:rPr>
          <w:sz w:val="28"/>
          <w:szCs w:val="28"/>
        </w:rPr>
        <w:t>S</w:t>
      </w:r>
      <w:r w:rsidR="00D273FB">
        <w:rPr>
          <w:sz w:val="28"/>
          <w:szCs w:val="28"/>
        </w:rPr>
        <w:t>ECTION 12</w:t>
      </w:r>
    </w:p>
    <w:p w:rsidR="00067B15" w:rsidRDefault="00067B15" w:rsidP="006F0322">
      <w:pPr>
        <w:spacing w:after="0" w:line="240" w:lineRule="auto"/>
        <w:rPr>
          <w:sz w:val="28"/>
          <w:szCs w:val="28"/>
        </w:rPr>
      </w:pPr>
    </w:p>
    <w:p w:rsidR="00D2440C" w:rsidRDefault="00067B15" w:rsidP="00D2440C">
      <w:pPr>
        <w:spacing w:after="0" w:line="240" w:lineRule="auto"/>
        <w:rPr>
          <w:sz w:val="28"/>
          <w:szCs w:val="28"/>
        </w:rPr>
      </w:pPr>
      <w:r>
        <w:rPr>
          <w:sz w:val="28"/>
          <w:szCs w:val="28"/>
        </w:rPr>
        <w:t>The Latvian Participant intends to work with its educational, scientific and research institutions receiving participants in the Fulbright Program</w:t>
      </w:r>
      <w:r w:rsidR="00AE0EE8">
        <w:rPr>
          <w:sz w:val="28"/>
          <w:szCs w:val="28"/>
        </w:rPr>
        <w:t xml:space="preserve"> to</w:t>
      </w:r>
      <w:r>
        <w:rPr>
          <w:sz w:val="28"/>
          <w:szCs w:val="28"/>
        </w:rPr>
        <w:t xml:space="preserve">: </w:t>
      </w:r>
      <w:r w:rsidR="000D7687">
        <w:rPr>
          <w:sz w:val="28"/>
          <w:szCs w:val="28"/>
        </w:rPr>
        <w:t xml:space="preserve"> </w:t>
      </w:r>
      <w:r>
        <w:rPr>
          <w:sz w:val="28"/>
          <w:szCs w:val="28"/>
        </w:rPr>
        <w:t>provid</w:t>
      </w:r>
      <w:r w:rsidR="00895548">
        <w:rPr>
          <w:sz w:val="28"/>
          <w:szCs w:val="28"/>
        </w:rPr>
        <w:t xml:space="preserve">e adequate </w:t>
      </w:r>
      <w:proofErr w:type="gramStart"/>
      <w:r w:rsidR="00895548">
        <w:rPr>
          <w:sz w:val="28"/>
          <w:szCs w:val="28"/>
        </w:rPr>
        <w:t>work space</w:t>
      </w:r>
      <w:proofErr w:type="gramEnd"/>
      <w:r w:rsidR="00895548">
        <w:rPr>
          <w:sz w:val="28"/>
          <w:szCs w:val="28"/>
        </w:rPr>
        <w:t xml:space="preserve"> and equip</w:t>
      </w:r>
      <w:r>
        <w:rPr>
          <w:sz w:val="28"/>
          <w:szCs w:val="28"/>
        </w:rPr>
        <w:t>ment</w:t>
      </w:r>
      <w:r w:rsidR="00895548">
        <w:rPr>
          <w:sz w:val="28"/>
          <w:szCs w:val="28"/>
        </w:rPr>
        <w:t xml:space="preserve"> required for aca</w:t>
      </w:r>
      <w:r w:rsidR="00342407">
        <w:rPr>
          <w:sz w:val="28"/>
          <w:szCs w:val="28"/>
        </w:rPr>
        <w:t xml:space="preserve">demic research; assign </w:t>
      </w:r>
      <w:r w:rsidR="00342407" w:rsidRPr="00045A9A">
        <w:rPr>
          <w:sz w:val="28"/>
          <w:szCs w:val="28"/>
        </w:rPr>
        <w:t>advise</w:t>
      </w:r>
      <w:r w:rsidR="00895548" w:rsidRPr="00045A9A">
        <w:rPr>
          <w:sz w:val="28"/>
          <w:szCs w:val="28"/>
        </w:rPr>
        <w:t>rs</w:t>
      </w:r>
      <w:r w:rsidR="00895548">
        <w:rPr>
          <w:sz w:val="28"/>
          <w:szCs w:val="28"/>
        </w:rPr>
        <w:t xml:space="preserve"> as needed; grant access to libraries and archives of the host institutions; and allow participants to attend programs, courses, lecture</w:t>
      </w:r>
      <w:r w:rsidR="00D273FB">
        <w:rPr>
          <w:sz w:val="28"/>
          <w:szCs w:val="28"/>
        </w:rPr>
        <w:t>s, and seminars of their choice</w:t>
      </w:r>
      <w:r w:rsidR="00895548">
        <w:rPr>
          <w:sz w:val="28"/>
          <w:szCs w:val="28"/>
        </w:rPr>
        <w:t xml:space="preserve">. </w:t>
      </w:r>
    </w:p>
    <w:p w:rsidR="00895548" w:rsidRPr="00FE4B6D" w:rsidRDefault="00247392" w:rsidP="00EE4E9A">
      <w:pPr>
        <w:spacing w:after="0" w:line="240" w:lineRule="auto"/>
        <w:jc w:val="center"/>
        <w:rPr>
          <w:sz w:val="28"/>
          <w:szCs w:val="28"/>
        </w:rPr>
      </w:pPr>
      <w:r w:rsidRPr="00045A9A">
        <w:rPr>
          <w:sz w:val="28"/>
          <w:szCs w:val="28"/>
        </w:rPr>
        <w:t>SECTION 13</w:t>
      </w:r>
    </w:p>
    <w:p w:rsidR="00895548" w:rsidRPr="00306FC3" w:rsidRDefault="00895548" w:rsidP="006F0322">
      <w:pPr>
        <w:spacing w:after="0" w:line="240" w:lineRule="auto"/>
        <w:rPr>
          <w:sz w:val="28"/>
          <w:szCs w:val="28"/>
        </w:rPr>
      </w:pPr>
    </w:p>
    <w:p w:rsidR="001C5C87" w:rsidRPr="00FE4B6D" w:rsidRDefault="001C5C87" w:rsidP="001C5C87">
      <w:pPr>
        <w:spacing w:after="0" w:line="240" w:lineRule="auto"/>
        <w:rPr>
          <w:sz w:val="28"/>
          <w:szCs w:val="28"/>
        </w:rPr>
      </w:pPr>
      <w:r w:rsidRPr="00045A9A">
        <w:rPr>
          <w:sz w:val="28"/>
          <w:szCs w:val="28"/>
        </w:rPr>
        <w:t xml:space="preserve">The Latvian Participant intends to continue to furnish one roundtrip or two one-way airplane tickets to each </w:t>
      </w:r>
      <w:r w:rsidRPr="00FE4B6D">
        <w:rPr>
          <w:sz w:val="28"/>
          <w:szCs w:val="28"/>
        </w:rPr>
        <w:t xml:space="preserve">Latvian </w:t>
      </w:r>
      <w:r w:rsidR="000D7687" w:rsidRPr="00FE4B6D">
        <w:rPr>
          <w:sz w:val="28"/>
          <w:szCs w:val="28"/>
        </w:rPr>
        <w:t>V</w:t>
      </w:r>
      <w:r w:rsidRPr="00FE4B6D">
        <w:rPr>
          <w:sz w:val="28"/>
          <w:szCs w:val="28"/>
        </w:rPr>
        <w:t xml:space="preserve">isiting </w:t>
      </w:r>
      <w:r w:rsidR="000D7687" w:rsidRPr="00FE4B6D">
        <w:rPr>
          <w:sz w:val="28"/>
          <w:szCs w:val="28"/>
        </w:rPr>
        <w:t>S</w:t>
      </w:r>
      <w:r w:rsidRPr="00FE4B6D">
        <w:rPr>
          <w:sz w:val="28"/>
          <w:szCs w:val="28"/>
        </w:rPr>
        <w:t>cholar</w:t>
      </w:r>
      <w:proofErr w:type="gramStart"/>
      <w:r w:rsidR="0067110A">
        <w:rPr>
          <w:sz w:val="28"/>
          <w:szCs w:val="28"/>
        </w:rPr>
        <w:t xml:space="preserve">,  </w:t>
      </w:r>
      <w:r w:rsidR="0067110A">
        <w:rPr>
          <w:sz w:val="28"/>
          <w:szCs w:val="28"/>
          <w:highlight w:val="yellow"/>
        </w:rPr>
        <w:t>Lecturer</w:t>
      </w:r>
      <w:proofErr w:type="gramEnd"/>
      <w:r w:rsidRPr="00FE4B6D">
        <w:rPr>
          <w:sz w:val="28"/>
          <w:szCs w:val="28"/>
        </w:rPr>
        <w:t xml:space="preserve"> and </w:t>
      </w:r>
      <w:r w:rsidR="000D7687" w:rsidRPr="00FE4B6D">
        <w:rPr>
          <w:sz w:val="28"/>
          <w:szCs w:val="28"/>
        </w:rPr>
        <w:t>V</w:t>
      </w:r>
      <w:r w:rsidRPr="00FE4B6D">
        <w:rPr>
          <w:sz w:val="28"/>
          <w:szCs w:val="28"/>
        </w:rPr>
        <w:t xml:space="preserve">isiting </w:t>
      </w:r>
      <w:r w:rsidR="000D7687" w:rsidRPr="00FE4B6D">
        <w:rPr>
          <w:sz w:val="28"/>
          <w:szCs w:val="28"/>
        </w:rPr>
        <w:t>S</w:t>
      </w:r>
      <w:r w:rsidRPr="00FE4B6D">
        <w:rPr>
          <w:sz w:val="28"/>
          <w:szCs w:val="28"/>
        </w:rPr>
        <w:t xml:space="preserve">tudent </w:t>
      </w:r>
      <w:r w:rsidRPr="00045A9A">
        <w:rPr>
          <w:sz w:val="28"/>
          <w:szCs w:val="28"/>
        </w:rPr>
        <w:t>participating in the Fulbright Program.</w:t>
      </w:r>
      <w:r w:rsidRPr="00FE4B6D">
        <w:rPr>
          <w:sz w:val="28"/>
          <w:szCs w:val="28"/>
        </w:rPr>
        <w:t xml:space="preserve"> </w:t>
      </w:r>
    </w:p>
    <w:p w:rsidR="00045A9A" w:rsidRPr="00306FC3" w:rsidRDefault="00045A9A" w:rsidP="001C5C87">
      <w:pPr>
        <w:spacing w:after="0" w:line="240" w:lineRule="auto"/>
        <w:rPr>
          <w:sz w:val="28"/>
          <w:szCs w:val="28"/>
        </w:rPr>
      </w:pPr>
    </w:p>
    <w:p w:rsidR="001C5C87" w:rsidRPr="00FE4B6D" w:rsidRDefault="001C5C87" w:rsidP="001C5C87">
      <w:pPr>
        <w:spacing w:after="0" w:line="240" w:lineRule="auto"/>
        <w:jc w:val="center"/>
        <w:rPr>
          <w:sz w:val="28"/>
          <w:szCs w:val="28"/>
        </w:rPr>
      </w:pPr>
      <w:r w:rsidRPr="00045A9A">
        <w:rPr>
          <w:sz w:val="28"/>
          <w:szCs w:val="28"/>
        </w:rPr>
        <w:t>SECTION 14</w:t>
      </w:r>
    </w:p>
    <w:p w:rsidR="001C5C87" w:rsidRPr="00306FC3" w:rsidRDefault="001C5C87" w:rsidP="001C5C87">
      <w:pPr>
        <w:spacing w:after="0" w:line="240" w:lineRule="auto"/>
        <w:rPr>
          <w:sz w:val="28"/>
          <w:szCs w:val="28"/>
        </w:rPr>
      </w:pPr>
    </w:p>
    <w:p w:rsidR="00895548" w:rsidRPr="00306FC3" w:rsidRDefault="00895548" w:rsidP="006F0322">
      <w:pPr>
        <w:spacing w:after="0" w:line="240" w:lineRule="auto"/>
        <w:rPr>
          <w:sz w:val="28"/>
          <w:szCs w:val="28"/>
        </w:rPr>
      </w:pPr>
      <w:r w:rsidRPr="00306FC3">
        <w:rPr>
          <w:sz w:val="28"/>
          <w:szCs w:val="28"/>
        </w:rPr>
        <w:t xml:space="preserve">The Latvian Participant intends </w:t>
      </w:r>
      <w:r w:rsidR="0026255D" w:rsidRPr="00306FC3">
        <w:rPr>
          <w:sz w:val="28"/>
          <w:szCs w:val="28"/>
        </w:rPr>
        <w:t xml:space="preserve">to strive </w:t>
      </w:r>
      <w:proofErr w:type="gramStart"/>
      <w:r w:rsidR="0026255D" w:rsidRPr="00306FC3">
        <w:rPr>
          <w:sz w:val="28"/>
          <w:szCs w:val="28"/>
        </w:rPr>
        <w:t>to further cooperate</w:t>
      </w:r>
      <w:proofErr w:type="gramEnd"/>
      <w:r w:rsidRPr="00306FC3">
        <w:rPr>
          <w:sz w:val="28"/>
          <w:szCs w:val="28"/>
        </w:rPr>
        <w:t xml:space="preserve"> with t</w:t>
      </w:r>
      <w:r w:rsidRPr="00045A9A">
        <w:rPr>
          <w:sz w:val="28"/>
          <w:szCs w:val="28"/>
        </w:rPr>
        <w:t xml:space="preserve">he </w:t>
      </w:r>
      <w:r w:rsidR="00342407" w:rsidRPr="00045A9A">
        <w:rPr>
          <w:sz w:val="28"/>
          <w:szCs w:val="28"/>
        </w:rPr>
        <w:t>U.S. Participant</w:t>
      </w:r>
      <w:r w:rsidR="00342407" w:rsidRPr="00FE4B6D">
        <w:rPr>
          <w:sz w:val="28"/>
          <w:szCs w:val="28"/>
        </w:rPr>
        <w:t xml:space="preserve"> b</w:t>
      </w:r>
      <w:r w:rsidRPr="00FE4B6D">
        <w:rPr>
          <w:sz w:val="28"/>
          <w:szCs w:val="28"/>
        </w:rPr>
        <w:t>y seeking the allocation of additional resources for Fulbright scholarships for Latvian students and scholars in fields of special interest for Latvia.  Arrangements for</w:t>
      </w:r>
      <w:r w:rsidRPr="00306FC3">
        <w:rPr>
          <w:sz w:val="28"/>
          <w:szCs w:val="28"/>
        </w:rPr>
        <w:t xml:space="preserve"> such opportunities </w:t>
      </w:r>
      <w:proofErr w:type="gramStart"/>
      <w:r w:rsidRPr="00306FC3">
        <w:rPr>
          <w:sz w:val="28"/>
          <w:szCs w:val="28"/>
        </w:rPr>
        <w:t>should be worked out</w:t>
      </w:r>
      <w:proofErr w:type="gramEnd"/>
      <w:r w:rsidRPr="00306FC3">
        <w:rPr>
          <w:sz w:val="28"/>
          <w:szCs w:val="28"/>
        </w:rPr>
        <w:t xml:space="preserve"> separately.</w:t>
      </w:r>
    </w:p>
    <w:p w:rsidR="0026255D" w:rsidRPr="00FE4B6D" w:rsidRDefault="0026255D" w:rsidP="006F0322">
      <w:pPr>
        <w:spacing w:after="0" w:line="240" w:lineRule="auto"/>
        <w:rPr>
          <w:sz w:val="28"/>
          <w:szCs w:val="28"/>
        </w:rPr>
      </w:pPr>
    </w:p>
    <w:p w:rsidR="005A2FA3" w:rsidRDefault="005A2FA3" w:rsidP="00EE4E9A">
      <w:pPr>
        <w:spacing w:after="0" w:line="240" w:lineRule="auto"/>
        <w:jc w:val="center"/>
        <w:rPr>
          <w:sz w:val="28"/>
          <w:szCs w:val="28"/>
        </w:rPr>
      </w:pPr>
    </w:p>
    <w:p w:rsidR="00895548" w:rsidRDefault="00C214A5" w:rsidP="00EE4E9A">
      <w:pPr>
        <w:spacing w:after="0" w:line="240" w:lineRule="auto"/>
        <w:jc w:val="center"/>
        <w:rPr>
          <w:sz w:val="28"/>
          <w:szCs w:val="28"/>
        </w:rPr>
      </w:pPr>
      <w:r w:rsidRPr="00045A9A">
        <w:rPr>
          <w:sz w:val="28"/>
          <w:szCs w:val="28"/>
        </w:rPr>
        <w:t>SECTION 15</w:t>
      </w:r>
    </w:p>
    <w:p w:rsidR="00895548" w:rsidRDefault="00895548" w:rsidP="006F0322">
      <w:pPr>
        <w:spacing w:after="0" w:line="240" w:lineRule="auto"/>
        <w:rPr>
          <w:sz w:val="28"/>
          <w:szCs w:val="28"/>
        </w:rPr>
      </w:pPr>
    </w:p>
    <w:p w:rsidR="00895548" w:rsidRDefault="00895548" w:rsidP="006F0322">
      <w:pPr>
        <w:spacing w:after="0" w:line="240" w:lineRule="auto"/>
        <w:rPr>
          <w:sz w:val="28"/>
          <w:szCs w:val="28"/>
        </w:rPr>
      </w:pPr>
      <w:r w:rsidRPr="001C5C87">
        <w:rPr>
          <w:sz w:val="28"/>
          <w:szCs w:val="28"/>
        </w:rPr>
        <w:t xml:space="preserve">The Participants intend that the academic </w:t>
      </w:r>
      <w:r w:rsidR="001C5C87" w:rsidRPr="001C5C87">
        <w:rPr>
          <w:sz w:val="28"/>
          <w:szCs w:val="28"/>
        </w:rPr>
        <w:t>e</w:t>
      </w:r>
      <w:r w:rsidRPr="001C5C87">
        <w:rPr>
          <w:sz w:val="28"/>
          <w:szCs w:val="28"/>
        </w:rPr>
        <w:t xml:space="preserve">xchanges foreseen in this Memorandum of Understanding </w:t>
      </w:r>
      <w:proofErr w:type="gramStart"/>
      <w:r w:rsidRPr="001C5C87">
        <w:rPr>
          <w:sz w:val="28"/>
          <w:szCs w:val="28"/>
        </w:rPr>
        <w:t>be implemented</w:t>
      </w:r>
      <w:proofErr w:type="gramEnd"/>
      <w:r w:rsidRPr="001C5C87">
        <w:rPr>
          <w:sz w:val="28"/>
          <w:szCs w:val="28"/>
        </w:rPr>
        <w:t xml:space="preserve"> in accordance</w:t>
      </w:r>
      <w:r>
        <w:rPr>
          <w:sz w:val="28"/>
          <w:szCs w:val="28"/>
        </w:rPr>
        <w:t xml:space="preserve"> with the laws and regulations </w:t>
      </w:r>
      <w:r w:rsidR="00AE0EE8">
        <w:rPr>
          <w:sz w:val="28"/>
          <w:szCs w:val="28"/>
        </w:rPr>
        <w:t>in force in their respective countries</w:t>
      </w:r>
      <w:r>
        <w:rPr>
          <w:sz w:val="28"/>
          <w:szCs w:val="28"/>
        </w:rPr>
        <w:t xml:space="preserve">, including those concerning the availability of funds.  </w:t>
      </w:r>
    </w:p>
    <w:p w:rsidR="00D7518C" w:rsidRDefault="00D7518C" w:rsidP="006F0322">
      <w:pPr>
        <w:spacing w:after="0" w:line="240" w:lineRule="auto"/>
        <w:rPr>
          <w:sz w:val="28"/>
          <w:szCs w:val="28"/>
        </w:rPr>
      </w:pPr>
    </w:p>
    <w:p w:rsidR="00B37385" w:rsidRDefault="00B37385" w:rsidP="00EE4E9A">
      <w:pPr>
        <w:spacing w:after="0" w:line="240" w:lineRule="auto"/>
        <w:jc w:val="center"/>
        <w:rPr>
          <w:sz w:val="28"/>
          <w:szCs w:val="28"/>
        </w:rPr>
      </w:pPr>
    </w:p>
    <w:p w:rsidR="00B37385" w:rsidRDefault="00B37385" w:rsidP="00EE4E9A">
      <w:pPr>
        <w:spacing w:after="0" w:line="240" w:lineRule="auto"/>
        <w:jc w:val="center"/>
        <w:rPr>
          <w:sz w:val="28"/>
          <w:szCs w:val="28"/>
        </w:rPr>
      </w:pPr>
    </w:p>
    <w:p w:rsidR="00B37385" w:rsidRDefault="00B37385" w:rsidP="00EE4E9A">
      <w:pPr>
        <w:spacing w:after="0" w:line="240" w:lineRule="auto"/>
        <w:jc w:val="center"/>
        <w:rPr>
          <w:sz w:val="28"/>
          <w:szCs w:val="28"/>
        </w:rPr>
      </w:pPr>
    </w:p>
    <w:p w:rsidR="00895548" w:rsidRDefault="00C214A5" w:rsidP="00EE4E9A">
      <w:pPr>
        <w:spacing w:after="0" w:line="240" w:lineRule="auto"/>
        <w:jc w:val="center"/>
        <w:rPr>
          <w:sz w:val="28"/>
          <w:szCs w:val="28"/>
        </w:rPr>
      </w:pPr>
      <w:r>
        <w:rPr>
          <w:sz w:val="28"/>
          <w:szCs w:val="28"/>
        </w:rPr>
        <w:lastRenderedPageBreak/>
        <w:t>SECTION 16</w:t>
      </w:r>
    </w:p>
    <w:p w:rsidR="00895548" w:rsidRDefault="00895548" w:rsidP="006F0322">
      <w:pPr>
        <w:spacing w:after="0" w:line="240" w:lineRule="auto"/>
        <w:rPr>
          <w:sz w:val="28"/>
          <w:szCs w:val="28"/>
        </w:rPr>
      </w:pPr>
    </w:p>
    <w:p w:rsidR="00895548" w:rsidRDefault="00895548" w:rsidP="006F0322">
      <w:pPr>
        <w:spacing w:after="0" w:line="240" w:lineRule="auto"/>
        <w:rPr>
          <w:sz w:val="28"/>
          <w:szCs w:val="28"/>
        </w:rPr>
      </w:pPr>
      <w:r>
        <w:rPr>
          <w:sz w:val="28"/>
          <w:szCs w:val="28"/>
        </w:rPr>
        <w:t>The Participants intend to exchange information</w:t>
      </w:r>
      <w:r w:rsidR="001C5C87">
        <w:rPr>
          <w:sz w:val="28"/>
          <w:szCs w:val="28"/>
        </w:rPr>
        <w:t xml:space="preserve"> about the implementation of </w:t>
      </w:r>
      <w:r w:rsidR="001C5C87" w:rsidRPr="00045A9A">
        <w:rPr>
          <w:sz w:val="28"/>
          <w:szCs w:val="28"/>
        </w:rPr>
        <w:t>this</w:t>
      </w:r>
      <w:r>
        <w:rPr>
          <w:sz w:val="28"/>
          <w:szCs w:val="28"/>
        </w:rPr>
        <w:t xml:space="preserve"> Memorandum of Understanding and to resolve any disputes or ambiguities amicably through consultation or negotiation between them.  </w:t>
      </w:r>
    </w:p>
    <w:p w:rsidR="00EE4E9A" w:rsidRDefault="00EE4E9A" w:rsidP="006F0322">
      <w:pPr>
        <w:spacing w:after="0" w:line="240" w:lineRule="auto"/>
        <w:rPr>
          <w:sz w:val="28"/>
          <w:szCs w:val="28"/>
        </w:rPr>
      </w:pPr>
    </w:p>
    <w:p w:rsidR="00D2440C" w:rsidRDefault="00D2440C" w:rsidP="00EE4E9A">
      <w:pPr>
        <w:spacing w:after="0" w:line="240" w:lineRule="auto"/>
        <w:jc w:val="center"/>
        <w:rPr>
          <w:sz w:val="28"/>
          <w:szCs w:val="28"/>
        </w:rPr>
      </w:pPr>
    </w:p>
    <w:p w:rsidR="00EE4E9A" w:rsidRDefault="00C214A5" w:rsidP="00EE4E9A">
      <w:pPr>
        <w:spacing w:after="0" w:line="240" w:lineRule="auto"/>
        <w:jc w:val="center"/>
        <w:rPr>
          <w:sz w:val="28"/>
          <w:szCs w:val="28"/>
        </w:rPr>
      </w:pPr>
      <w:r>
        <w:rPr>
          <w:sz w:val="28"/>
          <w:szCs w:val="28"/>
        </w:rPr>
        <w:t>SECTION 17</w:t>
      </w:r>
    </w:p>
    <w:p w:rsidR="00C214A5" w:rsidRDefault="00C214A5" w:rsidP="00CD0400">
      <w:pPr>
        <w:spacing w:after="0" w:line="240" w:lineRule="auto"/>
        <w:rPr>
          <w:sz w:val="28"/>
          <w:szCs w:val="28"/>
        </w:rPr>
      </w:pPr>
    </w:p>
    <w:p w:rsidR="00CD0400" w:rsidRPr="00CD0400" w:rsidRDefault="00CD0400" w:rsidP="00CD0400">
      <w:pPr>
        <w:spacing w:after="0" w:line="240" w:lineRule="auto"/>
        <w:rPr>
          <w:sz w:val="28"/>
          <w:szCs w:val="28"/>
        </w:rPr>
      </w:pPr>
      <w:r w:rsidRPr="00045A9A">
        <w:rPr>
          <w:sz w:val="28"/>
          <w:szCs w:val="28"/>
        </w:rPr>
        <w:t xml:space="preserve">A. </w:t>
      </w:r>
      <w:r w:rsidR="00DF27F3" w:rsidRPr="00045A9A">
        <w:rPr>
          <w:sz w:val="28"/>
          <w:szCs w:val="28"/>
        </w:rPr>
        <w:t>This</w:t>
      </w:r>
      <w:r w:rsidRPr="00045A9A">
        <w:rPr>
          <w:sz w:val="28"/>
          <w:szCs w:val="28"/>
        </w:rPr>
        <w:t xml:space="preserve"> Memorandum of Understanding </w:t>
      </w:r>
      <w:proofErr w:type="gramStart"/>
      <w:r w:rsidRPr="00045A9A">
        <w:rPr>
          <w:sz w:val="28"/>
          <w:szCs w:val="28"/>
        </w:rPr>
        <w:t>is intended</w:t>
      </w:r>
      <w:proofErr w:type="gramEnd"/>
      <w:r w:rsidRPr="00045A9A">
        <w:rPr>
          <w:sz w:val="28"/>
          <w:szCs w:val="28"/>
        </w:rPr>
        <w:t xml:space="preserve"> to commence upon its signing </w:t>
      </w:r>
      <w:r w:rsidRPr="00D2440C">
        <w:rPr>
          <w:sz w:val="28"/>
          <w:szCs w:val="28"/>
        </w:rPr>
        <w:t xml:space="preserve">by both Participants and to continue for a period of five (5) years, renewing </w:t>
      </w:r>
      <w:r w:rsidRPr="005A2FA3">
        <w:rPr>
          <w:sz w:val="28"/>
          <w:szCs w:val="28"/>
        </w:rPr>
        <w:t>automatically for an additional five-year period unless one of the Participants objects in writing to the other Participant</w:t>
      </w:r>
      <w:r w:rsidR="000D7687" w:rsidRPr="00FE4B6D">
        <w:rPr>
          <w:sz w:val="28"/>
          <w:szCs w:val="28"/>
        </w:rPr>
        <w:t>.</w:t>
      </w:r>
    </w:p>
    <w:p w:rsidR="00CD0400" w:rsidRPr="00CD0400" w:rsidRDefault="00CD0400" w:rsidP="00CD0400">
      <w:pPr>
        <w:spacing w:after="0" w:line="240" w:lineRule="auto"/>
        <w:rPr>
          <w:sz w:val="28"/>
          <w:szCs w:val="28"/>
        </w:rPr>
      </w:pPr>
    </w:p>
    <w:p w:rsidR="00CD0400" w:rsidRDefault="00CD0400" w:rsidP="00CD0400">
      <w:pPr>
        <w:spacing w:after="0" w:line="240" w:lineRule="auto"/>
        <w:rPr>
          <w:sz w:val="28"/>
          <w:szCs w:val="28"/>
        </w:rPr>
      </w:pPr>
      <w:r>
        <w:rPr>
          <w:sz w:val="28"/>
          <w:szCs w:val="28"/>
        </w:rPr>
        <w:t>B.</w:t>
      </w:r>
      <w:r w:rsidRPr="00CD0400">
        <w:rPr>
          <w:sz w:val="28"/>
          <w:szCs w:val="28"/>
        </w:rPr>
        <w:t xml:space="preserve"> </w:t>
      </w:r>
      <w:r>
        <w:rPr>
          <w:sz w:val="28"/>
          <w:szCs w:val="28"/>
        </w:rPr>
        <w:t xml:space="preserve">This Memorandum of Understanding </w:t>
      </w:r>
      <w:proofErr w:type="gramStart"/>
      <w:r>
        <w:rPr>
          <w:sz w:val="28"/>
          <w:szCs w:val="28"/>
        </w:rPr>
        <w:t>may be modified</w:t>
      </w:r>
      <w:proofErr w:type="gramEnd"/>
      <w:r>
        <w:rPr>
          <w:sz w:val="28"/>
          <w:szCs w:val="28"/>
        </w:rPr>
        <w:t xml:space="preserve"> in writing by mutual consent of the Participants.</w:t>
      </w:r>
    </w:p>
    <w:p w:rsidR="00D2440C" w:rsidRDefault="00D2440C" w:rsidP="00CD0400">
      <w:pPr>
        <w:spacing w:after="0" w:line="240" w:lineRule="auto"/>
        <w:rPr>
          <w:sz w:val="28"/>
          <w:szCs w:val="28"/>
        </w:rPr>
      </w:pPr>
    </w:p>
    <w:p w:rsidR="00AE0EE8" w:rsidRDefault="00AE0EE8" w:rsidP="00CD0400">
      <w:pPr>
        <w:spacing w:after="0" w:line="240" w:lineRule="auto"/>
        <w:rPr>
          <w:sz w:val="28"/>
          <w:szCs w:val="28"/>
        </w:rPr>
      </w:pPr>
      <w:proofErr w:type="gramStart"/>
      <w:r>
        <w:rPr>
          <w:sz w:val="28"/>
          <w:szCs w:val="28"/>
        </w:rPr>
        <w:t>C. This Memorandum of Understanding may, at any time, be discontinued by either Participant</w:t>
      </w:r>
      <w:proofErr w:type="gramEnd"/>
      <w:r>
        <w:rPr>
          <w:sz w:val="28"/>
          <w:szCs w:val="28"/>
        </w:rPr>
        <w:t>.  The discontinuing Participant should inform the other Participant in writing at least six (6) months in advance of its intent to discontinue.  Unless decided</w:t>
      </w:r>
      <w:r w:rsidR="00E74A40">
        <w:rPr>
          <w:sz w:val="28"/>
          <w:szCs w:val="28"/>
        </w:rPr>
        <w:t xml:space="preserve"> otherwise, </w:t>
      </w:r>
      <w:r>
        <w:rPr>
          <w:sz w:val="28"/>
          <w:szCs w:val="28"/>
        </w:rPr>
        <w:t>the Participants</w:t>
      </w:r>
      <w:r w:rsidR="00E74A40">
        <w:rPr>
          <w:sz w:val="28"/>
          <w:szCs w:val="28"/>
        </w:rPr>
        <w:t xml:space="preserve"> do not intend for discontinuation of </w:t>
      </w:r>
      <w:r>
        <w:rPr>
          <w:sz w:val="28"/>
          <w:szCs w:val="28"/>
        </w:rPr>
        <w:t xml:space="preserve">this Memorandum of Understanding </w:t>
      </w:r>
      <w:r w:rsidR="00E74A40">
        <w:rPr>
          <w:sz w:val="28"/>
          <w:szCs w:val="28"/>
        </w:rPr>
        <w:t xml:space="preserve">to </w:t>
      </w:r>
      <w:r>
        <w:rPr>
          <w:sz w:val="28"/>
          <w:szCs w:val="28"/>
        </w:rPr>
        <w:t>affect the projects or programs already implemented under th</w:t>
      </w:r>
      <w:r w:rsidR="00E74A40">
        <w:rPr>
          <w:sz w:val="28"/>
          <w:szCs w:val="28"/>
        </w:rPr>
        <w:t>e</w:t>
      </w:r>
      <w:r>
        <w:rPr>
          <w:sz w:val="28"/>
          <w:szCs w:val="28"/>
        </w:rPr>
        <w:t xml:space="preserve"> Memorandum of Understanding </w:t>
      </w:r>
      <w:r w:rsidR="00E74A40">
        <w:rPr>
          <w:sz w:val="28"/>
          <w:szCs w:val="28"/>
        </w:rPr>
        <w:t xml:space="preserve">but </w:t>
      </w:r>
      <w:proofErr w:type="gramStart"/>
      <w:r>
        <w:rPr>
          <w:sz w:val="28"/>
          <w:szCs w:val="28"/>
        </w:rPr>
        <w:t>not yet</w:t>
      </w:r>
      <w:proofErr w:type="gramEnd"/>
      <w:r>
        <w:rPr>
          <w:sz w:val="28"/>
          <w:szCs w:val="28"/>
        </w:rPr>
        <w:t xml:space="preserve"> completed at the time of </w:t>
      </w:r>
      <w:r w:rsidR="00E74A40">
        <w:rPr>
          <w:sz w:val="28"/>
          <w:szCs w:val="28"/>
        </w:rPr>
        <w:t>discontinuation.</w:t>
      </w:r>
      <w:r>
        <w:rPr>
          <w:sz w:val="28"/>
          <w:szCs w:val="28"/>
        </w:rPr>
        <w:tab/>
      </w:r>
      <w:r>
        <w:rPr>
          <w:sz w:val="28"/>
          <w:szCs w:val="28"/>
        </w:rPr>
        <w:tab/>
      </w:r>
    </w:p>
    <w:p w:rsidR="00EE4E9A" w:rsidRPr="00306FC3" w:rsidRDefault="00AE0EE8" w:rsidP="00EE4E9A">
      <w:pPr>
        <w:spacing w:after="0" w:line="240" w:lineRule="auto"/>
        <w:rPr>
          <w:sz w:val="28"/>
          <w:szCs w:val="28"/>
        </w:rPr>
      </w:pPr>
      <w:r>
        <w:rPr>
          <w:sz w:val="28"/>
          <w:szCs w:val="28"/>
        </w:rPr>
        <w:t xml:space="preserve"> </w:t>
      </w:r>
      <w:r w:rsidR="00EE4E9A" w:rsidRPr="00FE4B6D">
        <w:rPr>
          <w:sz w:val="28"/>
          <w:szCs w:val="28"/>
        </w:rPr>
        <w:t xml:space="preserve"> </w:t>
      </w:r>
    </w:p>
    <w:p w:rsidR="00EE4E9A" w:rsidRDefault="00104C83" w:rsidP="00EE4E9A">
      <w:pPr>
        <w:spacing w:after="0" w:line="240" w:lineRule="auto"/>
        <w:rPr>
          <w:sz w:val="28"/>
          <w:szCs w:val="28"/>
        </w:rPr>
      </w:pPr>
      <w:r w:rsidRPr="00306FC3">
        <w:rPr>
          <w:sz w:val="28"/>
          <w:szCs w:val="28"/>
        </w:rPr>
        <w:t>Signed at ________, this _____day of______</w:t>
      </w:r>
      <w:r w:rsidRPr="00045A9A">
        <w:rPr>
          <w:sz w:val="28"/>
          <w:szCs w:val="28"/>
        </w:rPr>
        <w:t>201</w:t>
      </w:r>
      <w:r w:rsidR="00D2440C">
        <w:rPr>
          <w:sz w:val="28"/>
          <w:szCs w:val="28"/>
        </w:rPr>
        <w:t>6</w:t>
      </w:r>
      <w:r w:rsidR="00EC5F47" w:rsidRPr="00FE4B6D">
        <w:rPr>
          <w:sz w:val="28"/>
          <w:szCs w:val="28"/>
        </w:rPr>
        <w:t>,</w:t>
      </w:r>
      <w:r w:rsidR="005B366D">
        <w:rPr>
          <w:sz w:val="28"/>
          <w:szCs w:val="28"/>
        </w:rPr>
        <w:t xml:space="preserve"> in duplicate,</w:t>
      </w:r>
      <w:r w:rsidR="00EC5F47" w:rsidRPr="00FE4B6D">
        <w:rPr>
          <w:sz w:val="28"/>
          <w:szCs w:val="28"/>
        </w:rPr>
        <w:t xml:space="preserve"> in</w:t>
      </w:r>
      <w:r>
        <w:rPr>
          <w:sz w:val="28"/>
          <w:szCs w:val="28"/>
        </w:rPr>
        <w:t xml:space="preserve"> the </w:t>
      </w:r>
      <w:r w:rsidR="00802020">
        <w:rPr>
          <w:sz w:val="28"/>
          <w:szCs w:val="28"/>
        </w:rPr>
        <w:t xml:space="preserve">Latvian and </w:t>
      </w:r>
      <w:r>
        <w:rPr>
          <w:sz w:val="28"/>
          <w:szCs w:val="28"/>
        </w:rPr>
        <w:t>English languages.</w:t>
      </w:r>
    </w:p>
    <w:p w:rsidR="005B366D" w:rsidRDefault="005B366D" w:rsidP="00EE4E9A">
      <w:pPr>
        <w:spacing w:after="0" w:line="240" w:lineRule="auto"/>
        <w:rPr>
          <w:sz w:val="28"/>
          <w:szCs w:val="28"/>
        </w:rPr>
      </w:pPr>
    </w:p>
    <w:p w:rsidR="005B366D" w:rsidRDefault="005B366D" w:rsidP="00EE4E9A">
      <w:pPr>
        <w:spacing w:after="0" w:line="240" w:lineRule="auto"/>
        <w:rPr>
          <w:sz w:val="28"/>
          <w:szCs w:val="28"/>
        </w:rPr>
      </w:pPr>
      <w:r>
        <w:rPr>
          <w:sz w:val="28"/>
          <w:szCs w:val="28"/>
        </w:rPr>
        <w:t xml:space="preserve">FOR THE GOVERNMENT OF </w:t>
      </w:r>
      <w:r>
        <w:rPr>
          <w:sz w:val="28"/>
          <w:szCs w:val="28"/>
        </w:rPr>
        <w:tab/>
      </w:r>
      <w:r>
        <w:rPr>
          <w:sz w:val="28"/>
          <w:szCs w:val="28"/>
        </w:rPr>
        <w:tab/>
      </w:r>
      <w:r w:rsidR="00416B1B">
        <w:rPr>
          <w:sz w:val="28"/>
          <w:szCs w:val="28"/>
        </w:rPr>
        <w:tab/>
      </w:r>
      <w:r>
        <w:rPr>
          <w:sz w:val="28"/>
          <w:szCs w:val="28"/>
        </w:rPr>
        <w:t xml:space="preserve">FOR THE GOVERNMENT OF </w:t>
      </w:r>
    </w:p>
    <w:p w:rsidR="00104C83" w:rsidRDefault="00416B1B" w:rsidP="00EE4E9A">
      <w:pPr>
        <w:spacing w:after="0" w:line="240" w:lineRule="auto"/>
        <w:rPr>
          <w:sz w:val="28"/>
          <w:szCs w:val="28"/>
        </w:rPr>
      </w:pPr>
      <w:r>
        <w:rPr>
          <w:sz w:val="28"/>
          <w:szCs w:val="28"/>
        </w:rPr>
        <w:t xml:space="preserve">THE </w:t>
      </w:r>
      <w:r w:rsidR="005B366D">
        <w:rPr>
          <w:sz w:val="28"/>
          <w:szCs w:val="28"/>
        </w:rPr>
        <w:t>REPUBLIC OF LATVIA</w:t>
      </w:r>
      <w:r w:rsidR="00802020">
        <w:rPr>
          <w:sz w:val="28"/>
          <w:szCs w:val="28"/>
        </w:rPr>
        <w:t>:</w:t>
      </w:r>
      <w:r w:rsidR="00802020">
        <w:rPr>
          <w:sz w:val="28"/>
          <w:szCs w:val="28"/>
        </w:rPr>
        <w:tab/>
      </w:r>
      <w:r w:rsidR="00802020">
        <w:rPr>
          <w:sz w:val="28"/>
          <w:szCs w:val="28"/>
        </w:rPr>
        <w:tab/>
      </w:r>
      <w:r w:rsidR="00802020">
        <w:rPr>
          <w:sz w:val="28"/>
          <w:szCs w:val="28"/>
        </w:rPr>
        <w:tab/>
      </w:r>
      <w:r w:rsidR="00802020" w:rsidRPr="00802020">
        <w:rPr>
          <w:sz w:val="28"/>
          <w:szCs w:val="28"/>
        </w:rPr>
        <w:t xml:space="preserve"> </w:t>
      </w:r>
      <w:r w:rsidR="00802020">
        <w:rPr>
          <w:sz w:val="28"/>
          <w:szCs w:val="28"/>
        </w:rPr>
        <w:t>THE UNITED STATES OF AMERICA</w:t>
      </w:r>
      <w:r w:rsidR="005B366D">
        <w:rPr>
          <w:sz w:val="28"/>
          <w:szCs w:val="28"/>
        </w:rPr>
        <w:t>:</w:t>
      </w:r>
    </w:p>
    <w:p w:rsidR="0087280A" w:rsidRPr="00B37385" w:rsidRDefault="00EE4E9A" w:rsidP="006F0322">
      <w:pPr>
        <w:spacing w:after="0" w:line="240" w:lineRule="auto"/>
        <w:rPr>
          <w:sz w:val="16"/>
          <w:szCs w:val="16"/>
        </w:rPr>
      </w:pPr>
      <w:r>
        <w:rPr>
          <w:sz w:val="28"/>
          <w:szCs w:val="28"/>
        </w:rPr>
        <w:t xml:space="preserve"> </w:t>
      </w:r>
    </w:p>
    <w:p w:rsidR="00B37385" w:rsidRDefault="00B37385" w:rsidP="00B37385">
      <w:pPr>
        <w:spacing w:after="0" w:line="240" w:lineRule="auto"/>
        <w:jc w:val="both"/>
        <w:rPr>
          <w:rFonts w:ascii="Times New Roman" w:hAnsi="Times New Roman"/>
          <w:sz w:val="28"/>
          <w:szCs w:val="28"/>
        </w:rPr>
      </w:pPr>
      <w:proofErr w:type="spellStart"/>
      <w:r>
        <w:rPr>
          <w:rFonts w:ascii="Times New Roman" w:hAnsi="Times New Roman"/>
          <w:sz w:val="28"/>
          <w:szCs w:val="28"/>
        </w:rPr>
        <w:t>Iesniedzējs</w:t>
      </w:r>
      <w:proofErr w:type="spellEnd"/>
      <w:r>
        <w:rPr>
          <w:rFonts w:ascii="Times New Roman" w:hAnsi="Times New Roman"/>
          <w:sz w:val="28"/>
          <w:szCs w:val="28"/>
        </w:rPr>
        <w:t>:</w:t>
      </w:r>
    </w:p>
    <w:p w:rsidR="00B37385" w:rsidRDefault="00B37385" w:rsidP="00B37385">
      <w:pPr>
        <w:spacing w:after="0" w:line="240" w:lineRule="auto"/>
        <w:rPr>
          <w:rFonts w:ascii="Times New Roman" w:hAnsi="Times New Roman"/>
          <w:sz w:val="28"/>
          <w:szCs w:val="28"/>
          <w:highlight w:val="yellow"/>
        </w:rPr>
      </w:pPr>
      <w:proofErr w:type="spellStart"/>
      <w:proofErr w:type="gramStart"/>
      <w:r>
        <w:rPr>
          <w:rFonts w:ascii="Times New Roman" w:hAnsi="Times New Roman"/>
          <w:sz w:val="28"/>
          <w:szCs w:val="28"/>
        </w:rPr>
        <w:t>izglītības</w:t>
      </w:r>
      <w:proofErr w:type="spellEnd"/>
      <w:proofErr w:type="gramEnd"/>
      <w:r>
        <w:rPr>
          <w:rFonts w:ascii="Times New Roman" w:hAnsi="Times New Roman"/>
          <w:sz w:val="28"/>
          <w:szCs w:val="28"/>
        </w:rPr>
        <w:t xml:space="preserve"> un </w:t>
      </w:r>
      <w:proofErr w:type="spellStart"/>
      <w:r>
        <w:rPr>
          <w:rFonts w:ascii="Times New Roman" w:hAnsi="Times New Roman"/>
          <w:sz w:val="28"/>
          <w:szCs w:val="28"/>
        </w:rPr>
        <w:t>zinātnes</w:t>
      </w:r>
      <w:proofErr w:type="spellEnd"/>
      <w:r>
        <w:rPr>
          <w:rFonts w:ascii="Times New Roman" w:hAnsi="Times New Roman"/>
          <w:sz w:val="28"/>
          <w:szCs w:val="28"/>
        </w:rPr>
        <w:t xml:space="preserve"> </w:t>
      </w:r>
      <w:proofErr w:type="spellStart"/>
      <w:r>
        <w:rPr>
          <w:rFonts w:ascii="Times New Roman" w:hAnsi="Times New Roman"/>
          <w:sz w:val="28"/>
          <w:szCs w:val="28"/>
        </w:rPr>
        <w:t>ministrs</w:t>
      </w:r>
      <w:proofErr w:type="spellEnd"/>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spellStart"/>
      <w:r>
        <w:rPr>
          <w:rFonts w:ascii="Times New Roman" w:hAnsi="Times New Roman"/>
          <w:sz w:val="28"/>
          <w:szCs w:val="28"/>
        </w:rPr>
        <w:t>K.Šadurskis</w:t>
      </w:r>
      <w:proofErr w:type="spellEnd"/>
    </w:p>
    <w:p w:rsidR="00B37385" w:rsidRPr="00B37385" w:rsidRDefault="00B37385" w:rsidP="00B37385">
      <w:pPr>
        <w:pStyle w:val="EnvelopeReturn"/>
        <w:spacing w:before="0"/>
        <w:rPr>
          <w:sz w:val="16"/>
          <w:szCs w:val="16"/>
          <w:lang w:val="lv-LV"/>
        </w:rPr>
      </w:pPr>
    </w:p>
    <w:p w:rsidR="000A6CB8" w:rsidRPr="000A6CB8" w:rsidRDefault="000A6CB8" w:rsidP="000A6CB8">
      <w:pPr>
        <w:spacing w:after="0" w:line="240" w:lineRule="auto"/>
        <w:jc w:val="both"/>
        <w:rPr>
          <w:rFonts w:ascii="Times New Roman" w:hAnsi="Times New Roman"/>
          <w:sz w:val="28"/>
          <w:szCs w:val="28"/>
          <w:lang w:val="lv-LV"/>
        </w:rPr>
      </w:pPr>
      <w:r w:rsidRPr="000A6CB8">
        <w:rPr>
          <w:rFonts w:ascii="Times New Roman" w:hAnsi="Times New Roman"/>
          <w:sz w:val="28"/>
          <w:szCs w:val="28"/>
          <w:lang w:val="lv-LV"/>
        </w:rPr>
        <w:t xml:space="preserve">Vīzē: </w:t>
      </w:r>
    </w:p>
    <w:p w:rsidR="000A6CB8" w:rsidRPr="000A6CB8" w:rsidRDefault="000A6CB8" w:rsidP="000A6CB8">
      <w:pPr>
        <w:spacing w:after="0" w:line="240" w:lineRule="auto"/>
        <w:jc w:val="both"/>
        <w:rPr>
          <w:rFonts w:ascii="Times New Roman" w:hAnsi="Times New Roman"/>
          <w:sz w:val="28"/>
          <w:szCs w:val="28"/>
          <w:lang w:val="lv-LV"/>
        </w:rPr>
      </w:pPr>
      <w:r w:rsidRPr="000A6CB8">
        <w:rPr>
          <w:rFonts w:ascii="Times New Roman" w:hAnsi="Times New Roman"/>
          <w:sz w:val="28"/>
          <w:szCs w:val="28"/>
          <w:lang w:val="lv-LV"/>
        </w:rPr>
        <w:t xml:space="preserve">Valsts sekretāra vietnieks – </w:t>
      </w:r>
    </w:p>
    <w:p w:rsidR="000A6CB8" w:rsidRPr="000A6CB8" w:rsidRDefault="000A6CB8" w:rsidP="000A6CB8">
      <w:pPr>
        <w:spacing w:after="0" w:line="240" w:lineRule="auto"/>
        <w:jc w:val="both"/>
        <w:rPr>
          <w:rFonts w:ascii="Times New Roman" w:hAnsi="Times New Roman"/>
          <w:sz w:val="28"/>
          <w:szCs w:val="28"/>
          <w:lang w:val="lv-LV"/>
        </w:rPr>
      </w:pPr>
      <w:r w:rsidRPr="000A6CB8">
        <w:rPr>
          <w:rFonts w:ascii="Times New Roman" w:hAnsi="Times New Roman"/>
          <w:sz w:val="28"/>
          <w:szCs w:val="28"/>
          <w:lang w:val="lv-LV"/>
        </w:rPr>
        <w:t>Sporta departamenta direktors,</w:t>
      </w:r>
    </w:p>
    <w:p w:rsidR="00B37385" w:rsidRPr="000A6CB8" w:rsidRDefault="000A6CB8" w:rsidP="000A6CB8">
      <w:pPr>
        <w:spacing w:after="0" w:line="240" w:lineRule="auto"/>
        <w:jc w:val="both"/>
        <w:rPr>
          <w:rFonts w:ascii="Times New Roman" w:hAnsi="Times New Roman"/>
          <w:sz w:val="28"/>
          <w:szCs w:val="28"/>
          <w:lang w:val="lv-LV"/>
        </w:rPr>
      </w:pPr>
      <w:r w:rsidRPr="000A6CB8">
        <w:rPr>
          <w:rFonts w:ascii="Times New Roman" w:hAnsi="Times New Roman"/>
          <w:sz w:val="28"/>
          <w:szCs w:val="28"/>
          <w:lang w:val="lv-LV"/>
        </w:rPr>
        <w:t>valsts sekretāra pienākumu izpildītājs</w:t>
      </w:r>
      <w:r w:rsidRPr="000A6CB8">
        <w:rPr>
          <w:rFonts w:ascii="Times New Roman" w:hAnsi="Times New Roman"/>
          <w:sz w:val="28"/>
          <w:szCs w:val="28"/>
          <w:lang w:val="lv-LV"/>
        </w:rPr>
        <w:tab/>
        <w:t xml:space="preserve"> </w:t>
      </w:r>
      <w:r w:rsidRPr="000A6CB8">
        <w:rPr>
          <w:rFonts w:ascii="Times New Roman" w:hAnsi="Times New Roman"/>
          <w:sz w:val="28"/>
          <w:szCs w:val="28"/>
          <w:lang w:val="lv-LV"/>
        </w:rPr>
        <w:tab/>
      </w:r>
      <w:r w:rsidRPr="000A6CB8">
        <w:rPr>
          <w:rFonts w:ascii="Times New Roman" w:hAnsi="Times New Roman"/>
          <w:sz w:val="28"/>
          <w:szCs w:val="28"/>
          <w:lang w:val="lv-LV"/>
        </w:rPr>
        <w:tab/>
      </w:r>
      <w:r w:rsidRPr="000A6CB8">
        <w:rPr>
          <w:rFonts w:ascii="Times New Roman" w:hAnsi="Times New Roman"/>
          <w:sz w:val="28"/>
          <w:szCs w:val="28"/>
          <w:lang w:val="lv-LV"/>
        </w:rPr>
        <w:tab/>
      </w:r>
      <w:r w:rsidRPr="000A6CB8">
        <w:rPr>
          <w:rFonts w:ascii="Times New Roman" w:hAnsi="Times New Roman"/>
          <w:sz w:val="28"/>
          <w:szCs w:val="28"/>
          <w:lang w:val="lv-LV"/>
        </w:rPr>
        <w:tab/>
      </w:r>
      <w:proofErr w:type="spellStart"/>
      <w:r w:rsidR="00B37385" w:rsidRPr="000A6CB8">
        <w:rPr>
          <w:rFonts w:ascii="Times New Roman" w:hAnsi="Times New Roman"/>
          <w:sz w:val="28"/>
          <w:szCs w:val="28"/>
          <w:lang w:val="lv-LV"/>
        </w:rPr>
        <w:t>E.Severs</w:t>
      </w:r>
      <w:proofErr w:type="spellEnd"/>
    </w:p>
    <w:p w:rsidR="000A6CB8" w:rsidRDefault="00B37385" w:rsidP="000A6CB8">
      <w:pPr>
        <w:jc w:val="both"/>
        <w:rPr>
          <w:rFonts w:ascii="Times New Roman" w:hAnsi="Times New Roman"/>
          <w:szCs w:val="28"/>
          <w:lang w:val="lv-LV"/>
        </w:rPr>
      </w:pPr>
      <w:r w:rsidRPr="000A6CB8">
        <w:rPr>
          <w:rFonts w:ascii="Times New Roman" w:hAnsi="Times New Roman"/>
          <w:szCs w:val="28"/>
          <w:lang w:val="lv-LV"/>
        </w:rPr>
        <w:t xml:space="preserve">      </w:t>
      </w:r>
    </w:p>
    <w:p w:rsidR="000A6CB8" w:rsidRDefault="00B37385" w:rsidP="000A6CB8">
      <w:pPr>
        <w:spacing w:after="0" w:line="240" w:lineRule="auto"/>
        <w:jc w:val="both"/>
        <w:rPr>
          <w:i/>
          <w:sz w:val="16"/>
          <w:szCs w:val="16"/>
          <w:lang w:val="lv-LV"/>
        </w:rPr>
      </w:pPr>
      <w:r w:rsidRPr="00B37385">
        <w:rPr>
          <w:i/>
          <w:sz w:val="16"/>
          <w:szCs w:val="16"/>
          <w:lang w:val="lv-LV"/>
        </w:rPr>
        <w:t>18.10.2016. 12:00</w:t>
      </w:r>
    </w:p>
    <w:p w:rsidR="00B37385" w:rsidRPr="00B37385" w:rsidRDefault="000A6CB8" w:rsidP="000A6CB8">
      <w:pPr>
        <w:spacing w:after="0" w:line="240" w:lineRule="auto"/>
        <w:jc w:val="both"/>
        <w:rPr>
          <w:b/>
          <w:i/>
          <w:sz w:val="16"/>
          <w:szCs w:val="16"/>
          <w:lang w:val="lv-LV"/>
        </w:rPr>
      </w:pPr>
      <w:r>
        <w:rPr>
          <w:i/>
          <w:sz w:val="16"/>
          <w:szCs w:val="16"/>
          <w:lang w:val="lv-LV"/>
        </w:rPr>
        <w:t>1245</w:t>
      </w:r>
    </w:p>
    <w:p w:rsidR="00B37385" w:rsidRPr="000A6CB8" w:rsidRDefault="00B37385" w:rsidP="000A6CB8">
      <w:pPr>
        <w:pStyle w:val="Subtitle"/>
        <w:spacing w:before="0" w:after="0"/>
        <w:ind w:right="0"/>
        <w:rPr>
          <w:b w:val="0"/>
          <w:i/>
          <w:sz w:val="16"/>
          <w:szCs w:val="16"/>
          <w:lang w:val="lv-LV"/>
        </w:rPr>
      </w:pPr>
      <w:r w:rsidRPr="000A6CB8">
        <w:rPr>
          <w:b w:val="0"/>
          <w:i/>
          <w:sz w:val="16"/>
          <w:szCs w:val="16"/>
          <w:lang w:val="lv-LV"/>
        </w:rPr>
        <w:t>ma</w:t>
      </w:r>
      <w:r w:rsidR="005A0AD9" w:rsidRPr="000A6CB8">
        <w:rPr>
          <w:b w:val="0"/>
          <w:i/>
          <w:sz w:val="16"/>
          <w:szCs w:val="16"/>
          <w:lang w:val="lv-LV"/>
        </w:rPr>
        <w:t>ra.katvare@izm.gov.lv, 67047876</w:t>
      </w:r>
      <w:bookmarkStart w:id="0" w:name="_GoBack"/>
      <w:bookmarkEnd w:id="0"/>
    </w:p>
    <w:p w:rsidR="00B37385" w:rsidRPr="000A6CB8" w:rsidRDefault="00B37385" w:rsidP="000A6CB8">
      <w:pPr>
        <w:spacing w:after="0" w:line="240" w:lineRule="auto"/>
        <w:rPr>
          <w:sz w:val="28"/>
          <w:szCs w:val="28"/>
          <w:lang w:val="lv-LV"/>
        </w:rPr>
      </w:pPr>
    </w:p>
    <w:sectPr w:rsidR="00B37385" w:rsidRPr="000A6CB8" w:rsidSect="00B37385">
      <w:headerReference w:type="even" r:id="rId7"/>
      <w:headerReference w:type="default" r:id="rId8"/>
      <w:footerReference w:type="even" r:id="rId9"/>
      <w:footerReference w:type="default" r:id="rId10"/>
      <w:headerReference w:type="first" r:id="rId11"/>
      <w:footerReference w:type="first" r:id="rId12"/>
      <w:pgSz w:w="12240" w:h="15840"/>
      <w:pgMar w:top="851" w:right="1440" w:bottom="709" w:left="1440" w:header="42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629" w:rsidRDefault="008C7629" w:rsidP="005A2FA3">
      <w:pPr>
        <w:spacing w:after="0" w:line="240" w:lineRule="auto"/>
      </w:pPr>
      <w:r>
        <w:separator/>
      </w:r>
    </w:p>
  </w:endnote>
  <w:endnote w:type="continuationSeparator" w:id="0">
    <w:p w:rsidR="008C7629" w:rsidRDefault="008C7629" w:rsidP="005A2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57A" w:rsidRDefault="003F15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57A" w:rsidRDefault="003F15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57A" w:rsidRDefault="003F15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629" w:rsidRDefault="008C7629" w:rsidP="005A2FA3">
      <w:pPr>
        <w:spacing w:after="0" w:line="240" w:lineRule="auto"/>
      </w:pPr>
      <w:r>
        <w:separator/>
      </w:r>
    </w:p>
  </w:footnote>
  <w:footnote w:type="continuationSeparator" w:id="0">
    <w:p w:rsidR="008C7629" w:rsidRDefault="008C7629" w:rsidP="005A2F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57A" w:rsidRDefault="003F15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FA3" w:rsidRPr="005A2FA3" w:rsidRDefault="005A2FA3" w:rsidP="005A2FA3">
    <w:pPr>
      <w:pStyle w:val="Header"/>
      <w:jc w:val="right"/>
      <w:rPr>
        <w:i/>
        <w:lang w:val="lv-LV"/>
      </w:rPr>
    </w:pPr>
    <w:r w:rsidRPr="005A2FA3">
      <w:rPr>
        <w:i/>
        <w:lang w:val="lv-LV"/>
      </w:rPr>
      <w:t>Projekts</w:t>
    </w:r>
    <w:r w:rsidR="00116EFB">
      <w:rPr>
        <w:i/>
        <w:lang w:val="lv-LV"/>
      </w:rPr>
      <w:t xml:space="preserve">, </w:t>
    </w:r>
    <w:r w:rsidR="003F157A">
      <w:rPr>
        <w:i/>
        <w:lang w:val="lv-LV"/>
      </w:rPr>
      <w:t xml:space="preserve"> 13.06</w:t>
    </w:r>
    <w:r w:rsidR="00116EFB">
      <w:rPr>
        <w:i/>
        <w:lang w:val="lv-LV"/>
      </w:rPr>
      <w:t>.2016.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57A" w:rsidRDefault="003F15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2777C"/>
    <w:multiLevelType w:val="hybridMultilevel"/>
    <w:tmpl w:val="FC3A05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D4473"/>
    <w:multiLevelType w:val="hybridMultilevel"/>
    <w:tmpl w:val="6CB276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203C5A"/>
    <w:multiLevelType w:val="hybridMultilevel"/>
    <w:tmpl w:val="07CCA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A9E4C17"/>
    <w:multiLevelType w:val="hybridMultilevel"/>
    <w:tmpl w:val="F850AB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153A93"/>
    <w:multiLevelType w:val="hybridMultilevel"/>
    <w:tmpl w:val="4F04D6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872BE7"/>
    <w:multiLevelType w:val="hybridMultilevel"/>
    <w:tmpl w:val="DAE8AA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3D2C98"/>
    <w:multiLevelType w:val="hybridMultilevel"/>
    <w:tmpl w:val="107A9C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C30052"/>
    <w:multiLevelType w:val="hybridMultilevel"/>
    <w:tmpl w:val="28521A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4"/>
  </w:num>
  <w:num w:numId="5">
    <w:abstractNumId w:val="6"/>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322"/>
    <w:rsid w:val="00045A9A"/>
    <w:rsid w:val="00067B15"/>
    <w:rsid w:val="00075A85"/>
    <w:rsid w:val="000A6CB8"/>
    <w:rsid w:val="000D3565"/>
    <w:rsid w:val="000D7687"/>
    <w:rsid w:val="00104C83"/>
    <w:rsid w:val="00116EFB"/>
    <w:rsid w:val="001201F8"/>
    <w:rsid w:val="00182F98"/>
    <w:rsid w:val="001A1288"/>
    <w:rsid w:val="001C5C87"/>
    <w:rsid w:val="001F5D28"/>
    <w:rsid w:val="0020618E"/>
    <w:rsid w:val="00247392"/>
    <w:rsid w:val="0026255D"/>
    <w:rsid w:val="002D2492"/>
    <w:rsid w:val="002D7217"/>
    <w:rsid w:val="00306FC3"/>
    <w:rsid w:val="00334336"/>
    <w:rsid w:val="00342407"/>
    <w:rsid w:val="0035120C"/>
    <w:rsid w:val="0037788F"/>
    <w:rsid w:val="003B1967"/>
    <w:rsid w:val="003F157A"/>
    <w:rsid w:val="00401358"/>
    <w:rsid w:val="00416B1B"/>
    <w:rsid w:val="00475CA1"/>
    <w:rsid w:val="004A0128"/>
    <w:rsid w:val="004B75F5"/>
    <w:rsid w:val="004C4E6B"/>
    <w:rsid w:val="005A0AD9"/>
    <w:rsid w:val="005A2FA3"/>
    <w:rsid w:val="005B366D"/>
    <w:rsid w:val="00621987"/>
    <w:rsid w:val="0067110A"/>
    <w:rsid w:val="00690C62"/>
    <w:rsid w:val="006F0322"/>
    <w:rsid w:val="00756685"/>
    <w:rsid w:val="00777430"/>
    <w:rsid w:val="00802020"/>
    <w:rsid w:val="0083127A"/>
    <w:rsid w:val="0087280A"/>
    <w:rsid w:val="00895548"/>
    <w:rsid w:val="008B4557"/>
    <w:rsid w:val="008C7629"/>
    <w:rsid w:val="00A14342"/>
    <w:rsid w:val="00AE0EE8"/>
    <w:rsid w:val="00AF7792"/>
    <w:rsid w:val="00B37385"/>
    <w:rsid w:val="00B8187F"/>
    <w:rsid w:val="00B81DC5"/>
    <w:rsid w:val="00B94F7D"/>
    <w:rsid w:val="00BE0368"/>
    <w:rsid w:val="00BE1DA8"/>
    <w:rsid w:val="00C214A5"/>
    <w:rsid w:val="00C32B12"/>
    <w:rsid w:val="00C41CB8"/>
    <w:rsid w:val="00C61E6F"/>
    <w:rsid w:val="00CC3FDD"/>
    <w:rsid w:val="00CD0400"/>
    <w:rsid w:val="00CD431F"/>
    <w:rsid w:val="00D2440C"/>
    <w:rsid w:val="00D273FB"/>
    <w:rsid w:val="00D323F3"/>
    <w:rsid w:val="00D7518C"/>
    <w:rsid w:val="00DD795B"/>
    <w:rsid w:val="00DF27F3"/>
    <w:rsid w:val="00E540BB"/>
    <w:rsid w:val="00E74A40"/>
    <w:rsid w:val="00EA607C"/>
    <w:rsid w:val="00EC5F47"/>
    <w:rsid w:val="00EE4E9A"/>
    <w:rsid w:val="00F942F3"/>
    <w:rsid w:val="00FA3674"/>
    <w:rsid w:val="00FD56FF"/>
    <w:rsid w:val="00FE4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608457-5EF5-46FE-9024-64FEBE925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4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C83"/>
    <w:rPr>
      <w:rFonts w:ascii="Tahoma" w:hAnsi="Tahoma" w:cs="Tahoma"/>
      <w:sz w:val="16"/>
      <w:szCs w:val="16"/>
    </w:rPr>
  </w:style>
  <w:style w:type="paragraph" w:styleId="ListParagraph">
    <w:name w:val="List Paragraph"/>
    <w:basedOn w:val="Normal"/>
    <w:uiPriority w:val="34"/>
    <w:qFormat/>
    <w:rsid w:val="00C214A5"/>
    <w:pPr>
      <w:ind w:left="720"/>
      <w:contextualSpacing/>
    </w:pPr>
  </w:style>
  <w:style w:type="character" w:styleId="CommentReference">
    <w:name w:val="annotation reference"/>
    <w:basedOn w:val="DefaultParagraphFont"/>
    <w:uiPriority w:val="99"/>
    <w:semiHidden/>
    <w:unhideWhenUsed/>
    <w:rsid w:val="00075A85"/>
    <w:rPr>
      <w:sz w:val="16"/>
      <w:szCs w:val="16"/>
    </w:rPr>
  </w:style>
  <w:style w:type="paragraph" w:styleId="CommentText">
    <w:name w:val="annotation text"/>
    <w:basedOn w:val="Normal"/>
    <w:link w:val="CommentTextChar"/>
    <w:uiPriority w:val="99"/>
    <w:semiHidden/>
    <w:unhideWhenUsed/>
    <w:rsid w:val="00075A85"/>
    <w:pPr>
      <w:spacing w:line="240" w:lineRule="auto"/>
    </w:pPr>
    <w:rPr>
      <w:sz w:val="20"/>
      <w:szCs w:val="20"/>
    </w:rPr>
  </w:style>
  <w:style w:type="character" w:customStyle="1" w:styleId="CommentTextChar">
    <w:name w:val="Comment Text Char"/>
    <w:basedOn w:val="DefaultParagraphFont"/>
    <w:link w:val="CommentText"/>
    <w:uiPriority w:val="99"/>
    <w:semiHidden/>
    <w:rsid w:val="00075A85"/>
    <w:rPr>
      <w:sz w:val="20"/>
      <w:szCs w:val="20"/>
    </w:rPr>
  </w:style>
  <w:style w:type="paragraph" w:styleId="CommentSubject">
    <w:name w:val="annotation subject"/>
    <w:basedOn w:val="CommentText"/>
    <w:next w:val="CommentText"/>
    <w:link w:val="CommentSubjectChar"/>
    <w:uiPriority w:val="99"/>
    <w:semiHidden/>
    <w:unhideWhenUsed/>
    <w:rsid w:val="00075A85"/>
    <w:rPr>
      <w:b/>
      <w:bCs/>
    </w:rPr>
  </w:style>
  <w:style w:type="character" w:customStyle="1" w:styleId="CommentSubjectChar">
    <w:name w:val="Comment Subject Char"/>
    <w:basedOn w:val="CommentTextChar"/>
    <w:link w:val="CommentSubject"/>
    <w:uiPriority w:val="99"/>
    <w:semiHidden/>
    <w:rsid w:val="00075A85"/>
    <w:rPr>
      <w:b/>
      <w:bCs/>
      <w:sz w:val="20"/>
      <w:szCs w:val="20"/>
    </w:rPr>
  </w:style>
  <w:style w:type="paragraph" w:styleId="Header">
    <w:name w:val="header"/>
    <w:basedOn w:val="Normal"/>
    <w:link w:val="HeaderChar"/>
    <w:uiPriority w:val="99"/>
    <w:unhideWhenUsed/>
    <w:rsid w:val="005A2FA3"/>
    <w:pPr>
      <w:tabs>
        <w:tab w:val="center" w:pos="4153"/>
        <w:tab w:val="right" w:pos="8306"/>
      </w:tabs>
      <w:spacing w:after="0" w:line="240" w:lineRule="auto"/>
    </w:pPr>
  </w:style>
  <w:style w:type="character" w:customStyle="1" w:styleId="HeaderChar">
    <w:name w:val="Header Char"/>
    <w:basedOn w:val="DefaultParagraphFont"/>
    <w:link w:val="Header"/>
    <w:uiPriority w:val="99"/>
    <w:rsid w:val="005A2FA3"/>
  </w:style>
  <w:style w:type="paragraph" w:styleId="Footer">
    <w:name w:val="footer"/>
    <w:basedOn w:val="Normal"/>
    <w:link w:val="FooterChar"/>
    <w:uiPriority w:val="99"/>
    <w:unhideWhenUsed/>
    <w:rsid w:val="005A2FA3"/>
    <w:pPr>
      <w:tabs>
        <w:tab w:val="center" w:pos="4153"/>
        <w:tab w:val="right" w:pos="8306"/>
      </w:tabs>
      <w:spacing w:after="0" w:line="240" w:lineRule="auto"/>
    </w:pPr>
  </w:style>
  <w:style w:type="character" w:customStyle="1" w:styleId="FooterChar">
    <w:name w:val="Footer Char"/>
    <w:basedOn w:val="DefaultParagraphFont"/>
    <w:link w:val="Footer"/>
    <w:uiPriority w:val="99"/>
    <w:rsid w:val="005A2FA3"/>
  </w:style>
  <w:style w:type="paragraph" w:styleId="EnvelopeReturn">
    <w:name w:val="envelope return"/>
    <w:basedOn w:val="Normal"/>
    <w:semiHidden/>
    <w:unhideWhenUsed/>
    <w:rsid w:val="00B37385"/>
    <w:pPr>
      <w:keepLines/>
      <w:widowControl w:val="0"/>
      <w:spacing w:before="600" w:after="0" w:line="240" w:lineRule="auto"/>
    </w:pPr>
    <w:rPr>
      <w:rFonts w:ascii="Times New Roman" w:eastAsia="Times New Roman" w:hAnsi="Times New Roman" w:cs="Times New Roman"/>
      <w:sz w:val="26"/>
      <w:szCs w:val="20"/>
      <w:lang w:val="en-AU"/>
    </w:rPr>
  </w:style>
  <w:style w:type="paragraph" w:styleId="Subtitle">
    <w:name w:val="Subtitle"/>
    <w:basedOn w:val="Normal"/>
    <w:next w:val="Normal"/>
    <w:link w:val="SubtitleChar"/>
    <w:uiPriority w:val="99"/>
    <w:qFormat/>
    <w:rsid w:val="00B37385"/>
    <w:pPr>
      <w:keepNext/>
      <w:keepLines/>
      <w:widowControl w:val="0"/>
      <w:suppressAutoHyphens/>
      <w:spacing w:before="600" w:after="600" w:line="240" w:lineRule="auto"/>
      <w:ind w:right="4820"/>
    </w:pPr>
    <w:rPr>
      <w:rFonts w:ascii="Times New Roman" w:eastAsia="Times New Roman" w:hAnsi="Times New Roman" w:cs="Times New Roman"/>
      <w:b/>
      <w:sz w:val="26"/>
      <w:szCs w:val="20"/>
      <w:lang w:val="en-AU"/>
    </w:rPr>
  </w:style>
  <w:style w:type="character" w:customStyle="1" w:styleId="SubtitleChar">
    <w:name w:val="Subtitle Char"/>
    <w:basedOn w:val="DefaultParagraphFont"/>
    <w:link w:val="Subtitle"/>
    <w:uiPriority w:val="99"/>
    <w:rsid w:val="00B37385"/>
    <w:rPr>
      <w:rFonts w:ascii="Times New Roman" w:eastAsia="Times New Roman" w:hAnsi="Times New Roman" w:cs="Times New Roman"/>
      <w:b/>
      <w:sz w:val="26"/>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936131">
      <w:bodyDiv w:val="1"/>
      <w:marLeft w:val="0"/>
      <w:marRight w:val="0"/>
      <w:marTop w:val="0"/>
      <w:marBottom w:val="0"/>
      <w:divBdr>
        <w:top w:val="none" w:sz="0" w:space="0" w:color="auto"/>
        <w:left w:val="none" w:sz="0" w:space="0" w:color="auto"/>
        <w:bottom w:val="none" w:sz="0" w:space="0" w:color="auto"/>
        <w:right w:val="none" w:sz="0" w:space="0" w:color="auto"/>
      </w:divBdr>
    </w:div>
    <w:div w:id="822745336">
      <w:bodyDiv w:val="1"/>
      <w:marLeft w:val="0"/>
      <w:marRight w:val="0"/>
      <w:marTop w:val="0"/>
      <w:marBottom w:val="0"/>
      <w:divBdr>
        <w:top w:val="none" w:sz="0" w:space="0" w:color="auto"/>
        <w:left w:val="none" w:sz="0" w:space="0" w:color="auto"/>
        <w:bottom w:val="none" w:sz="0" w:space="0" w:color="auto"/>
        <w:right w:val="none" w:sz="0" w:space="0" w:color="auto"/>
      </w:divBdr>
    </w:div>
    <w:div w:id="166940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5520</Words>
  <Characters>3147</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8650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Ginta Grīnvalde</cp:lastModifiedBy>
  <cp:revision>8</cp:revision>
  <cp:lastPrinted>2016-04-26T11:59:00Z</cp:lastPrinted>
  <dcterms:created xsi:type="dcterms:W3CDTF">2016-09-09T10:50:00Z</dcterms:created>
  <dcterms:modified xsi:type="dcterms:W3CDTF">2016-10-18T08:21:00Z</dcterms:modified>
</cp:coreProperties>
</file>