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710" w:rsidRDefault="006F632E" w:rsidP="00F247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OLE_LINK1"/>
      <w:bookmarkStart w:id="1" w:name="OLE_LINK2"/>
      <w:r>
        <w:rPr>
          <w:rFonts w:ascii="Times New Roman" w:hAnsi="Times New Roman"/>
          <w:sz w:val="24"/>
          <w:szCs w:val="24"/>
        </w:rPr>
        <w:t>5</w:t>
      </w:r>
      <w:r w:rsidR="00F24710">
        <w:rPr>
          <w:rFonts w:ascii="Times New Roman" w:hAnsi="Times New Roman"/>
          <w:sz w:val="24"/>
          <w:szCs w:val="24"/>
        </w:rPr>
        <w:t>. p</w:t>
      </w:r>
      <w:r w:rsidR="00F24710" w:rsidRPr="00EF7F6D">
        <w:rPr>
          <w:rFonts w:ascii="Times New Roman" w:hAnsi="Times New Roman"/>
          <w:sz w:val="24"/>
          <w:szCs w:val="24"/>
        </w:rPr>
        <w:t xml:space="preserve">ielikums </w:t>
      </w:r>
    </w:p>
    <w:p w:rsidR="00F24710" w:rsidRDefault="00F24710" w:rsidP="00F247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F7F6D">
        <w:rPr>
          <w:rFonts w:ascii="Times New Roman" w:hAnsi="Times New Roman"/>
          <w:sz w:val="24"/>
          <w:szCs w:val="24"/>
        </w:rPr>
        <w:t xml:space="preserve">Ministru </w:t>
      </w:r>
      <w:bookmarkStart w:id="2" w:name="OLE_LINK3"/>
      <w:r w:rsidRPr="00EF7F6D">
        <w:rPr>
          <w:rFonts w:ascii="Times New Roman" w:hAnsi="Times New Roman"/>
          <w:sz w:val="24"/>
          <w:szCs w:val="24"/>
        </w:rPr>
        <w:t xml:space="preserve">kabineta noteikumu projekta </w:t>
      </w:r>
    </w:p>
    <w:p w:rsidR="00F24710" w:rsidRDefault="00F24710" w:rsidP="00F247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A58B4">
        <w:rPr>
          <w:rFonts w:ascii="Times New Roman" w:hAnsi="Times New Roman"/>
          <w:sz w:val="24"/>
          <w:szCs w:val="24"/>
        </w:rPr>
        <w:t>„Noteikumi par Valsts kapitālsabiedrības,</w:t>
      </w:r>
    </w:p>
    <w:p w:rsidR="00F24710" w:rsidRDefault="00F24710" w:rsidP="00F247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A58B4">
        <w:rPr>
          <w:rFonts w:ascii="Times New Roman" w:hAnsi="Times New Roman"/>
          <w:sz w:val="24"/>
          <w:szCs w:val="24"/>
        </w:rPr>
        <w:t xml:space="preserve"> kurā tiesu eksperta pienākumus pilda valsts tiesu eksperts,</w:t>
      </w:r>
    </w:p>
    <w:p w:rsidR="00F24710" w:rsidRDefault="00F24710" w:rsidP="00F247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A58B4">
        <w:rPr>
          <w:rFonts w:ascii="Times New Roman" w:hAnsi="Times New Roman"/>
          <w:sz w:val="24"/>
          <w:szCs w:val="24"/>
        </w:rPr>
        <w:t xml:space="preserve"> kompetencē esošo tiesu ekspertīžu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58B4">
        <w:rPr>
          <w:rFonts w:ascii="Times New Roman" w:hAnsi="Times New Roman"/>
          <w:sz w:val="24"/>
          <w:szCs w:val="24"/>
        </w:rPr>
        <w:t>maksas pakalpojumu</w:t>
      </w:r>
    </w:p>
    <w:p w:rsidR="00F24710" w:rsidRDefault="00F24710" w:rsidP="00F247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A58B4">
        <w:rPr>
          <w:rFonts w:ascii="Times New Roman" w:hAnsi="Times New Roman"/>
          <w:sz w:val="24"/>
          <w:szCs w:val="24"/>
        </w:rPr>
        <w:t xml:space="preserve"> cenrādis</w:t>
      </w:r>
      <w:r w:rsidRPr="00EF7F6D">
        <w:rPr>
          <w:rFonts w:ascii="Times New Roman" w:hAnsi="Times New Roman"/>
          <w:sz w:val="24"/>
          <w:szCs w:val="24"/>
        </w:rPr>
        <w:t>” sākotnējās</w:t>
      </w:r>
      <w:r w:rsidRPr="00EF7F6D">
        <w:rPr>
          <w:rFonts w:ascii="Times New Roman" w:hAnsi="Times New Roman"/>
          <w:sz w:val="24"/>
          <w:szCs w:val="24"/>
          <w:lang w:val="de-DE"/>
        </w:rPr>
        <w:t xml:space="preserve"> (ex-ante)</w:t>
      </w:r>
      <w:r w:rsidRPr="00EF7F6D">
        <w:rPr>
          <w:rFonts w:ascii="Times New Roman" w:hAnsi="Times New Roman"/>
          <w:sz w:val="24"/>
          <w:szCs w:val="24"/>
        </w:rPr>
        <w:t xml:space="preserve"> ietekmes</w:t>
      </w:r>
    </w:p>
    <w:p w:rsidR="00F24710" w:rsidRDefault="00F24710" w:rsidP="00F247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F7F6D">
        <w:rPr>
          <w:rFonts w:ascii="Times New Roman" w:hAnsi="Times New Roman"/>
          <w:sz w:val="24"/>
          <w:szCs w:val="24"/>
        </w:rPr>
        <w:t xml:space="preserve"> novērtējuma ziņojumam (anotācijai)</w:t>
      </w:r>
    </w:p>
    <w:bookmarkEnd w:id="2"/>
    <w:p w:rsidR="00F24710" w:rsidRDefault="00F24710" w:rsidP="00F247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4710" w:rsidRDefault="00F24710" w:rsidP="00F247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7F6D">
        <w:rPr>
          <w:rFonts w:ascii="Times New Roman" w:hAnsi="Times New Roman"/>
          <w:b/>
          <w:sz w:val="24"/>
          <w:szCs w:val="24"/>
        </w:rPr>
        <w:t>Maksas pakalpojuma izcenojuma aprēķins</w:t>
      </w:r>
    </w:p>
    <w:p w:rsidR="00F24710" w:rsidRDefault="00F24710" w:rsidP="00F247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bookmarkEnd w:id="0"/>
    <w:bookmarkEnd w:id="1"/>
    <w:p w:rsidR="00C5286C" w:rsidRDefault="00F24710" w:rsidP="00C5286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Iestāde: </w:t>
      </w:r>
      <w:r>
        <w:rPr>
          <w:rFonts w:ascii="Times New Roman" w:hAnsi="Times New Roman"/>
          <w:color w:val="000000" w:themeColor="text1"/>
          <w:sz w:val="24"/>
          <w:szCs w:val="24"/>
        </w:rPr>
        <w:t>VSIA</w:t>
      </w:r>
      <w:r w:rsidRPr="0072657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C5286C">
        <w:rPr>
          <w:rFonts w:ascii="Times New Roman" w:hAnsi="Times New Roman"/>
          <w:color w:val="000000" w:themeColor="text1"/>
          <w:sz w:val="24"/>
          <w:szCs w:val="24"/>
        </w:rPr>
        <w:t>VSIA</w:t>
      </w:r>
      <w:proofErr w:type="spellEnd"/>
      <w:r w:rsidR="00C5286C" w:rsidRPr="0072657E">
        <w:rPr>
          <w:rFonts w:ascii="Times New Roman" w:hAnsi="Times New Roman"/>
          <w:color w:val="000000" w:themeColor="text1"/>
          <w:sz w:val="24"/>
          <w:szCs w:val="24"/>
        </w:rPr>
        <w:t xml:space="preserve"> “Rīgas psihiatrijas un narko</w:t>
      </w:r>
      <w:r w:rsidR="00C5286C">
        <w:rPr>
          <w:rFonts w:ascii="Times New Roman" w:hAnsi="Times New Roman"/>
          <w:color w:val="000000" w:themeColor="text1"/>
          <w:sz w:val="24"/>
          <w:szCs w:val="24"/>
        </w:rPr>
        <w:t>loģijas centrs”</w:t>
      </w:r>
    </w:p>
    <w:p w:rsidR="00F24710" w:rsidRPr="0072657E" w:rsidRDefault="00F24710" w:rsidP="00F247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4099" w:rsidRDefault="00124099" w:rsidP="00124099">
      <w:pPr>
        <w:pStyle w:val="Default"/>
        <w:jc w:val="both"/>
      </w:pPr>
      <w:r w:rsidRPr="00356312">
        <w:rPr>
          <w:b/>
        </w:rPr>
        <w:t>Maksas pakalpojuma veids:</w:t>
      </w:r>
      <w:r>
        <w:t xml:space="preserve"> Ķīmiski </w:t>
      </w:r>
      <w:r w:rsidR="0052341B">
        <w:t>– toksikoloģiskās ekspertīzes</w:t>
      </w:r>
      <w:r>
        <w:t xml:space="preserve"> </w:t>
      </w:r>
      <w:r w:rsidR="0052341B">
        <w:t>sākotnējā</w:t>
      </w:r>
      <w:r>
        <w:t xml:space="preserve"> vai atkārtota </w:t>
      </w:r>
      <w:r w:rsidR="00F24710">
        <w:t>ekspertīze</w:t>
      </w:r>
    </w:p>
    <w:p w:rsidR="00F24710" w:rsidRPr="00356312" w:rsidRDefault="00F24710" w:rsidP="00124099">
      <w:pPr>
        <w:pStyle w:val="Default"/>
        <w:jc w:val="both"/>
        <w:rPr>
          <w:b/>
        </w:rPr>
      </w:pPr>
    </w:p>
    <w:p w:rsidR="00124099" w:rsidRPr="00356312" w:rsidRDefault="00124099" w:rsidP="00124099">
      <w:pPr>
        <w:pStyle w:val="Default"/>
        <w:jc w:val="both"/>
      </w:pPr>
      <w:r w:rsidRPr="00356312">
        <w:rPr>
          <w:b/>
        </w:rPr>
        <w:t>Laika posms:</w:t>
      </w:r>
      <w:r w:rsidRPr="00356312">
        <w:t xml:space="preserve"> 1 gads 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83"/>
        <w:gridCol w:w="6030"/>
        <w:gridCol w:w="1985"/>
      </w:tblGrid>
      <w:tr w:rsidR="00124099" w:rsidRPr="00356312" w:rsidTr="00820BDA">
        <w:tc>
          <w:tcPr>
            <w:tcW w:w="1483" w:type="dxa"/>
            <w:vAlign w:val="center"/>
          </w:tcPr>
          <w:p w:rsidR="00124099" w:rsidRPr="00356312" w:rsidRDefault="00124099" w:rsidP="00EC4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6030" w:type="dxa"/>
            <w:vAlign w:val="center"/>
          </w:tcPr>
          <w:p w:rsidR="00124099" w:rsidRPr="00356312" w:rsidRDefault="00124099" w:rsidP="00EC4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1985" w:type="dxa"/>
            <w:vAlign w:val="center"/>
          </w:tcPr>
          <w:p w:rsidR="00124099" w:rsidRPr="00202354" w:rsidRDefault="00124099" w:rsidP="00EC46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354">
              <w:rPr>
                <w:rFonts w:ascii="Times New Roman" w:hAnsi="Times New Roman"/>
              </w:rPr>
              <w:t>Izmaksu apjoms noteiktā laikposmā viena maksas pakalpojuma veida nodrošināšanai</w:t>
            </w:r>
          </w:p>
        </w:tc>
      </w:tr>
      <w:tr w:rsidR="00124099" w:rsidRPr="00356312" w:rsidTr="00820BDA">
        <w:tc>
          <w:tcPr>
            <w:tcW w:w="1483" w:type="dxa"/>
            <w:vAlign w:val="center"/>
          </w:tcPr>
          <w:p w:rsidR="00124099" w:rsidRPr="00356312" w:rsidRDefault="00124099" w:rsidP="00EC4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  <w:vAlign w:val="center"/>
          </w:tcPr>
          <w:p w:rsidR="00124099" w:rsidRPr="009555E9" w:rsidRDefault="00124099" w:rsidP="00EC46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55E9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1985" w:type="dxa"/>
            <w:vAlign w:val="center"/>
          </w:tcPr>
          <w:p w:rsidR="00124099" w:rsidRPr="00356312" w:rsidRDefault="00124099" w:rsidP="00EC4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099" w:rsidRPr="00356312" w:rsidTr="00820BDA">
        <w:tc>
          <w:tcPr>
            <w:tcW w:w="1483" w:type="dxa"/>
            <w:vAlign w:val="center"/>
          </w:tcPr>
          <w:p w:rsidR="00124099" w:rsidRPr="00356312" w:rsidRDefault="00124099" w:rsidP="00EC4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111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30" w:type="dxa"/>
            <w:vAlign w:val="center"/>
          </w:tcPr>
          <w:p w:rsidR="00124099" w:rsidRDefault="00124099" w:rsidP="00F24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5E9">
              <w:rPr>
                <w:rFonts w:ascii="Times New Roman" w:hAnsi="Times New Roman"/>
                <w:sz w:val="24"/>
                <w:szCs w:val="24"/>
              </w:rPr>
              <w:t xml:space="preserve">Tiesu eksperts 1105,80 </w:t>
            </w:r>
            <w:proofErr w:type="spellStart"/>
            <w:r w:rsidRPr="009555E9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="00F24710" w:rsidRPr="009555E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555E9">
              <w:rPr>
                <w:rFonts w:ascii="Times New Roman" w:hAnsi="Times New Roman"/>
                <w:sz w:val="24"/>
                <w:szCs w:val="24"/>
              </w:rPr>
              <w:t xml:space="preserve">alga mēnesī 970,00 </w:t>
            </w:r>
            <w:proofErr w:type="spellStart"/>
            <w:r w:rsidRPr="009555E9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9555E9">
              <w:rPr>
                <w:rFonts w:ascii="Times New Roman" w:hAnsi="Times New Roman"/>
                <w:sz w:val="24"/>
                <w:szCs w:val="24"/>
              </w:rPr>
              <w:t xml:space="preserve"> + 12% piemaksa par īpašu risku 116,40 </w:t>
            </w:r>
            <w:proofErr w:type="spellStart"/>
            <w:r w:rsidRPr="009555E9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9555E9">
              <w:rPr>
                <w:rFonts w:ascii="Times New Roman" w:hAnsi="Times New Roman"/>
                <w:sz w:val="24"/>
                <w:szCs w:val="24"/>
              </w:rPr>
              <w:t xml:space="preserve"> + 2 % piemaksa par stāžu 19,40 </w:t>
            </w:r>
            <w:proofErr w:type="spellStart"/>
            <w:r w:rsidRPr="00B54A73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9555E9">
              <w:rPr>
                <w:rFonts w:ascii="Times New Roman" w:hAnsi="Times New Roman"/>
                <w:sz w:val="24"/>
                <w:szCs w:val="24"/>
              </w:rPr>
              <w:t>). Tiesu eksperta alga</w:t>
            </w:r>
            <w:r w:rsidR="00F24710" w:rsidRPr="009555E9">
              <w:rPr>
                <w:rFonts w:ascii="Times New Roman" w:hAnsi="Times New Roman"/>
                <w:sz w:val="24"/>
                <w:szCs w:val="24"/>
              </w:rPr>
              <w:t xml:space="preserve"> (5 kategorija)</w:t>
            </w:r>
            <w:r w:rsidRPr="009555E9">
              <w:rPr>
                <w:rFonts w:ascii="Times New Roman" w:hAnsi="Times New Roman"/>
                <w:sz w:val="24"/>
                <w:szCs w:val="24"/>
              </w:rPr>
              <w:t xml:space="preserve">.  Stundas tarifa likme 7,52 </w:t>
            </w:r>
            <w:proofErr w:type="spellStart"/>
            <w:r w:rsidRPr="009555E9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9555E9">
              <w:rPr>
                <w:rFonts w:ascii="Times New Roman" w:hAnsi="Times New Roman"/>
                <w:sz w:val="24"/>
                <w:szCs w:val="24"/>
              </w:rPr>
              <w:t xml:space="preserve"> = 1105,80/21 (vid. darba dienu sk. mēnesī)/7 stundām (med. p</w:t>
            </w:r>
            <w:r w:rsidR="009555E9" w:rsidRPr="009555E9">
              <w:rPr>
                <w:rFonts w:ascii="Times New Roman" w:hAnsi="Times New Roman"/>
                <w:sz w:val="24"/>
                <w:szCs w:val="24"/>
              </w:rPr>
              <w:t>ersonāls strādā 35 h nedēļā)</w:t>
            </w:r>
            <w:r w:rsidR="0037260B" w:rsidRPr="009555E9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Pr="009555E9">
              <w:rPr>
                <w:rFonts w:ascii="Times New Roman" w:hAnsi="Times New Roman"/>
                <w:sz w:val="24"/>
                <w:szCs w:val="24"/>
              </w:rPr>
              <w:t xml:space="preserve"> h vienas ekspertīzes </w:t>
            </w:r>
            <w:r w:rsidR="0037260B" w:rsidRPr="009555E9">
              <w:rPr>
                <w:rFonts w:ascii="Times New Roman" w:hAnsi="Times New Roman"/>
                <w:sz w:val="24"/>
                <w:szCs w:val="24"/>
              </w:rPr>
              <w:t>veikšanai = 7,52*6</w:t>
            </w:r>
            <w:r w:rsidR="009555E9" w:rsidRPr="009555E9">
              <w:rPr>
                <w:rFonts w:ascii="Times New Roman" w:hAnsi="Times New Roman"/>
                <w:sz w:val="24"/>
                <w:szCs w:val="24"/>
              </w:rPr>
              <w:t>*192</w:t>
            </w:r>
            <w:r w:rsidR="00F24710" w:rsidRPr="009555E9">
              <w:rPr>
                <w:rFonts w:ascii="Times New Roman" w:hAnsi="Times New Roman"/>
                <w:sz w:val="24"/>
                <w:szCs w:val="24"/>
              </w:rPr>
              <w:t xml:space="preserve"> vienības</w:t>
            </w:r>
            <w:r w:rsidR="009555E9" w:rsidRPr="009555E9">
              <w:rPr>
                <w:rFonts w:ascii="Times New Roman" w:hAnsi="Times New Roman"/>
                <w:sz w:val="24"/>
                <w:szCs w:val="24"/>
              </w:rPr>
              <w:t>= 8 663,04</w:t>
            </w:r>
            <w:r w:rsidR="00F24710" w:rsidRPr="00955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4A73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="00F24710" w:rsidRPr="009555E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4A73" w:rsidRDefault="00B54A73" w:rsidP="00F24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Sekretāre 682,00 </w:t>
            </w:r>
            <w:proofErr w:type="spellStart"/>
            <w:r w:rsidRPr="00B54A73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(alga mēnesī 620,00 </w:t>
            </w:r>
            <w:proofErr w:type="spellStart"/>
            <w:r w:rsidRPr="00B54A73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+ 10% piemaksā </w:t>
            </w:r>
            <w:r w:rsidR="00A03E15">
              <w:rPr>
                <w:rFonts w:ascii="Times New Roman" w:hAnsi="Times New Roman"/>
                <w:sz w:val="24"/>
                <w:szCs w:val="24"/>
              </w:rPr>
              <w:t xml:space="preserve">par īpašu risku 62,00). Stundas tarifa likme 4.06 </w:t>
            </w:r>
            <w:proofErr w:type="spellStart"/>
            <w:r w:rsidR="00A03E15" w:rsidRPr="00A03E1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="00A03E15">
              <w:rPr>
                <w:rFonts w:ascii="Times New Roman" w:hAnsi="Times New Roman"/>
                <w:sz w:val="24"/>
                <w:szCs w:val="24"/>
              </w:rPr>
              <w:t xml:space="preserve"> = 682/21( vid. darba dienu sk. mēnesī)/8 stundām. 0,5 h vienas ekspertīzes darbā = 4.06 *0,5 *192 vienības = 389,76 </w:t>
            </w:r>
            <w:proofErr w:type="spellStart"/>
            <w:r w:rsidR="00A03E15" w:rsidRPr="00A03E1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="00A03E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3E15" w:rsidRPr="009555E9" w:rsidRDefault="00A03E15" w:rsidP="00F24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KOPĀ: 8 663,04 + 389,76 = 9 052,80 </w:t>
            </w:r>
            <w:proofErr w:type="spellStart"/>
            <w:r w:rsidRPr="00A03E1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124099" w:rsidRPr="00356312" w:rsidRDefault="00A03E15" w:rsidP="00EC4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9 052,80</w:t>
            </w:r>
          </w:p>
        </w:tc>
      </w:tr>
      <w:tr w:rsidR="00124099" w:rsidRPr="00356312" w:rsidTr="00820BDA">
        <w:trPr>
          <w:trHeight w:val="794"/>
        </w:trPr>
        <w:tc>
          <w:tcPr>
            <w:tcW w:w="1483" w:type="dxa"/>
            <w:vAlign w:val="center"/>
          </w:tcPr>
          <w:p w:rsidR="00124099" w:rsidRPr="00356312" w:rsidRDefault="00124099" w:rsidP="00EC4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6030" w:type="dxa"/>
            <w:vAlign w:val="center"/>
          </w:tcPr>
          <w:p w:rsidR="00124099" w:rsidRPr="009555E9" w:rsidRDefault="00124099" w:rsidP="00F24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5E9">
              <w:rPr>
                <w:rFonts w:ascii="Times New Roman" w:hAnsi="Times New Roman"/>
                <w:sz w:val="24"/>
                <w:szCs w:val="24"/>
              </w:rPr>
              <w:t>Darba devēja valsts sociālās apdrošināšanas obligātā iemaksas, sociāla rakstura pabalsti un kompensācijas (23,59%)</w:t>
            </w:r>
          </w:p>
        </w:tc>
        <w:tc>
          <w:tcPr>
            <w:tcW w:w="1985" w:type="dxa"/>
            <w:vAlign w:val="center"/>
          </w:tcPr>
          <w:p w:rsidR="00124099" w:rsidRPr="00356312" w:rsidRDefault="00A03E15" w:rsidP="00EC4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2 135,55</w:t>
            </w:r>
          </w:p>
        </w:tc>
      </w:tr>
      <w:tr w:rsidR="00124099" w:rsidRPr="00356312" w:rsidTr="00820BDA">
        <w:tc>
          <w:tcPr>
            <w:tcW w:w="1483" w:type="dxa"/>
            <w:vAlign w:val="center"/>
          </w:tcPr>
          <w:p w:rsidR="00124099" w:rsidRPr="00356312" w:rsidRDefault="00124099" w:rsidP="00EC4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  <w:vAlign w:val="center"/>
          </w:tcPr>
          <w:p w:rsidR="00124099" w:rsidRPr="009555E9" w:rsidRDefault="00124099" w:rsidP="00EC46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55E9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1985" w:type="dxa"/>
            <w:vAlign w:val="center"/>
          </w:tcPr>
          <w:p w:rsidR="00124099" w:rsidRPr="00356312" w:rsidRDefault="00A03E15" w:rsidP="00EC4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11 188,35</w:t>
            </w:r>
          </w:p>
        </w:tc>
      </w:tr>
      <w:tr w:rsidR="00124099" w:rsidRPr="00356312" w:rsidTr="00820BDA">
        <w:tc>
          <w:tcPr>
            <w:tcW w:w="1483" w:type="dxa"/>
            <w:vAlign w:val="center"/>
          </w:tcPr>
          <w:p w:rsidR="00124099" w:rsidRPr="00356312" w:rsidRDefault="00124099" w:rsidP="00EC4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  <w:vAlign w:val="center"/>
          </w:tcPr>
          <w:p w:rsidR="00124099" w:rsidRPr="009555E9" w:rsidRDefault="00124099" w:rsidP="00EC46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55E9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1985" w:type="dxa"/>
            <w:vAlign w:val="center"/>
          </w:tcPr>
          <w:p w:rsidR="00124099" w:rsidRPr="00356312" w:rsidRDefault="00124099" w:rsidP="00EC4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099" w:rsidRPr="00356312" w:rsidTr="00820BDA">
        <w:tc>
          <w:tcPr>
            <w:tcW w:w="1483" w:type="dxa"/>
            <w:vAlign w:val="center"/>
          </w:tcPr>
          <w:p w:rsidR="00124099" w:rsidRPr="00356312" w:rsidRDefault="00124099" w:rsidP="00EC4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EEK 2210</w:t>
            </w:r>
          </w:p>
        </w:tc>
        <w:tc>
          <w:tcPr>
            <w:tcW w:w="6030" w:type="dxa"/>
            <w:vAlign w:val="center"/>
          </w:tcPr>
          <w:p w:rsidR="00124099" w:rsidRPr="009555E9" w:rsidRDefault="00124099" w:rsidP="00F24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5E9">
              <w:rPr>
                <w:rFonts w:ascii="Times New Roman" w:hAnsi="Times New Roman"/>
                <w:sz w:val="24"/>
                <w:szCs w:val="24"/>
              </w:rPr>
              <w:t xml:space="preserve">Pasta, telefona un citu sakaru pakalpojumi: Vienas ierakstītas vēstules vidējā cena 1,40 </w:t>
            </w:r>
            <w:proofErr w:type="spellStart"/>
            <w:r w:rsidRPr="009555E9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9555E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555E9" w:rsidRPr="009555E9">
              <w:rPr>
                <w:rFonts w:ascii="Times New Roman" w:hAnsi="Times New Roman"/>
                <w:sz w:val="24"/>
                <w:szCs w:val="24"/>
              </w:rPr>
              <w:t>Patēriņš uz 192</w:t>
            </w:r>
            <w:r w:rsidR="00F24710" w:rsidRPr="009555E9">
              <w:rPr>
                <w:rFonts w:ascii="Times New Roman" w:hAnsi="Times New Roman"/>
                <w:sz w:val="24"/>
                <w:szCs w:val="24"/>
              </w:rPr>
              <w:t xml:space="preserve"> ekspertīzēm</w:t>
            </w:r>
            <w:r w:rsidR="009555E9" w:rsidRPr="009555E9">
              <w:rPr>
                <w:rFonts w:ascii="Times New Roman" w:hAnsi="Times New Roman"/>
                <w:sz w:val="24"/>
                <w:szCs w:val="24"/>
              </w:rPr>
              <w:t>: 1,40*192=268,80</w:t>
            </w:r>
            <w:r w:rsidRPr="00955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55E9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9555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124099" w:rsidRPr="00356312" w:rsidRDefault="009555E9" w:rsidP="00EC4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268,80</w:t>
            </w:r>
          </w:p>
        </w:tc>
      </w:tr>
      <w:tr w:rsidR="00124099" w:rsidRPr="00356312" w:rsidTr="00820BDA">
        <w:tc>
          <w:tcPr>
            <w:tcW w:w="1483" w:type="dxa"/>
            <w:vAlign w:val="center"/>
          </w:tcPr>
          <w:p w:rsidR="00124099" w:rsidRPr="00356312" w:rsidRDefault="00124099" w:rsidP="00EC4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EEK 2220</w:t>
            </w:r>
          </w:p>
        </w:tc>
        <w:tc>
          <w:tcPr>
            <w:tcW w:w="6030" w:type="dxa"/>
            <w:vAlign w:val="center"/>
          </w:tcPr>
          <w:p w:rsidR="00124099" w:rsidRPr="009555E9" w:rsidRDefault="00124099" w:rsidP="00EC46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5E9">
              <w:rPr>
                <w:rFonts w:ascii="Times New Roman" w:hAnsi="Times New Roman"/>
                <w:sz w:val="24"/>
                <w:szCs w:val="24"/>
              </w:rPr>
              <w:t xml:space="preserve">Vidējais elektroenerģijas un citu komunālo pakalpojumu patēriņš mēnesi ir 2729,00 </w:t>
            </w:r>
            <w:proofErr w:type="spellStart"/>
            <w:r w:rsidRPr="009555E9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9555E9">
              <w:rPr>
                <w:rFonts w:ascii="Times New Roman" w:hAnsi="Times New Roman"/>
                <w:sz w:val="24"/>
                <w:szCs w:val="24"/>
              </w:rPr>
              <w:t>. Patēriņš uz 1 m</w:t>
            </w:r>
            <w:r w:rsidRPr="009555E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555E9">
              <w:rPr>
                <w:rFonts w:ascii="Times New Roman" w:hAnsi="Times New Roman"/>
                <w:sz w:val="24"/>
                <w:szCs w:val="24"/>
              </w:rPr>
              <w:t xml:space="preserve"> ir 2729/535,10=5,10 </w:t>
            </w:r>
            <w:proofErr w:type="spellStart"/>
            <w:r w:rsidRPr="009555E9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9555E9">
              <w:rPr>
                <w:rFonts w:ascii="Times New Roman" w:hAnsi="Times New Roman"/>
                <w:sz w:val="24"/>
                <w:szCs w:val="24"/>
              </w:rPr>
              <w:t>. Patēriņš dienā uz 1m</w:t>
            </w:r>
            <w:r w:rsidRPr="009555E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555E9">
              <w:rPr>
                <w:rFonts w:ascii="Times New Roman" w:hAnsi="Times New Roman"/>
                <w:sz w:val="24"/>
                <w:szCs w:val="24"/>
              </w:rPr>
              <w:t xml:space="preserve"> sastāda 5,10/30 dienas=0,17 </w:t>
            </w:r>
            <w:proofErr w:type="spellStart"/>
            <w:r w:rsidRPr="009555E9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9555E9">
              <w:rPr>
                <w:rFonts w:ascii="Times New Roman" w:hAnsi="Times New Roman"/>
                <w:sz w:val="24"/>
                <w:szCs w:val="24"/>
              </w:rPr>
              <w:t xml:space="preserve">. Viens atzinums vidēji tiek veikts </w:t>
            </w:r>
            <w:r w:rsidR="00EC4672" w:rsidRPr="009555E9">
              <w:rPr>
                <w:rFonts w:ascii="Times New Roman" w:hAnsi="Times New Roman"/>
                <w:sz w:val="24"/>
                <w:szCs w:val="24"/>
              </w:rPr>
              <w:t>6</w:t>
            </w:r>
            <w:r w:rsidRPr="009555E9">
              <w:rPr>
                <w:rFonts w:ascii="Times New Roman" w:hAnsi="Times New Roman"/>
                <w:sz w:val="24"/>
                <w:szCs w:val="24"/>
              </w:rPr>
              <w:t>h. Vidēji atzinumiem tiek atvēlēti 4 kabineti 60m</w:t>
            </w:r>
            <w:r w:rsidRPr="009555E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9555E9">
              <w:rPr>
                <w:rFonts w:ascii="Times New Roman" w:hAnsi="Times New Roman"/>
                <w:sz w:val="24"/>
                <w:szCs w:val="24"/>
              </w:rPr>
              <w:t xml:space="preserve">platībā. </w:t>
            </w:r>
            <w:r w:rsidRPr="009555E9">
              <w:rPr>
                <w:rFonts w:ascii="Times New Roman" w:hAnsi="Times New Roman"/>
                <w:sz w:val="24"/>
                <w:szCs w:val="24"/>
              </w:rPr>
              <w:lastRenderedPageBreak/>
              <w:t>Pa</w:t>
            </w:r>
            <w:r w:rsidR="009555E9" w:rsidRPr="009555E9">
              <w:rPr>
                <w:rFonts w:ascii="Times New Roman" w:hAnsi="Times New Roman"/>
                <w:sz w:val="24"/>
                <w:szCs w:val="24"/>
              </w:rPr>
              <w:t xml:space="preserve">tēriņš uz 192 vienībām: </w:t>
            </w:r>
            <w:r w:rsidR="00A03E15">
              <w:rPr>
                <w:rFonts w:ascii="Times New Roman" w:hAnsi="Times New Roman"/>
                <w:sz w:val="24"/>
                <w:szCs w:val="24"/>
              </w:rPr>
              <w:t>0,17*0,86(6h)*60*192= 1684,22</w:t>
            </w:r>
            <w:r w:rsidRPr="00955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55E9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9555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124099" w:rsidRPr="00356312" w:rsidRDefault="00A03E15" w:rsidP="00EC4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1 684,22</w:t>
            </w:r>
          </w:p>
        </w:tc>
      </w:tr>
      <w:tr w:rsidR="00124099" w:rsidRPr="00356312" w:rsidTr="00820BDA">
        <w:tc>
          <w:tcPr>
            <w:tcW w:w="1483" w:type="dxa"/>
            <w:vAlign w:val="center"/>
          </w:tcPr>
          <w:p w:rsidR="00124099" w:rsidRPr="00356312" w:rsidRDefault="00124099" w:rsidP="00EC4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EEK 2240</w:t>
            </w:r>
          </w:p>
        </w:tc>
        <w:tc>
          <w:tcPr>
            <w:tcW w:w="6030" w:type="dxa"/>
            <w:vAlign w:val="center"/>
          </w:tcPr>
          <w:p w:rsidR="00124099" w:rsidRPr="009555E9" w:rsidRDefault="00124099" w:rsidP="00F24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5E9">
              <w:rPr>
                <w:rFonts w:ascii="Times New Roman" w:hAnsi="Times New Roman"/>
                <w:sz w:val="24"/>
                <w:szCs w:val="24"/>
              </w:rPr>
              <w:t xml:space="preserve">Vidējais uzturēšanas </w:t>
            </w:r>
            <w:r w:rsidR="00820BDA" w:rsidRPr="009555E9">
              <w:rPr>
                <w:rFonts w:ascii="Times New Roman" w:hAnsi="Times New Roman"/>
                <w:sz w:val="24"/>
                <w:szCs w:val="24"/>
              </w:rPr>
              <w:t>izdevumu apjoms</w:t>
            </w:r>
            <w:r w:rsidRPr="009555E9">
              <w:rPr>
                <w:rFonts w:ascii="Times New Roman" w:hAnsi="Times New Roman"/>
                <w:sz w:val="24"/>
                <w:szCs w:val="24"/>
              </w:rPr>
              <w:t xml:space="preserve"> mēnesī ir 2889,54 </w:t>
            </w:r>
            <w:proofErr w:type="spellStart"/>
            <w:r w:rsidRPr="009555E9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9555E9">
              <w:rPr>
                <w:rFonts w:ascii="Times New Roman" w:hAnsi="Times New Roman"/>
                <w:sz w:val="24"/>
                <w:szCs w:val="24"/>
              </w:rPr>
              <w:t>. Patēriņš uz 1m</w:t>
            </w:r>
            <w:r w:rsidRPr="009555E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555E9">
              <w:rPr>
                <w:rFonts w:ascii="Times New Roman" w:hAnsi="Times New Roman"/>
                <w:sz w:val="24"/>
                <w:szCs w:val="24"/>
              </w:rPr>
              <w:t xml:space="preserve"> ir 2889,54/535,10=5,40 </w:t>
            </w:r>
            <w:proofErr w:type="spellStart"/>
            <w:r w:rsidRPr="009555E9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9555E9">
              <w:rPr>
                <w:rFonts w:ascii="Times New Roman" w:hAnsi="Times New Roman"/>
                <w:sz w:val="24"/>
                <w:szCs w:val="24"/>
              </w:rPr>
              <w:t>. Patēriņš dienā uz 1m</w:t>
            </w:r>
            <w:r w:rsidRPr="009555E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555E9">
              <w:rPr>
                <w:rFonts w:ascii="Times New Roman" w:hAnsi="Times New Roman"/>
                <w:sz w:val="24"/>
                <w:szCs w:val="24"/>
              </w:rPr>
              <w:t xml:space="preserve"> sastāda 5,40/30 dienas=0,18 </w:t>
            </w:r>
            <w:proofErr w:type="spellStart"/>
            <w:r w:rsidRPr="009555E9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="00F24710" w:rsidRPr="009555E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555E9">
              <w:rPr>
                <w:rFonts w:ascii="Times New Roman" w:hAnsi="Times New Roman"/>
                <w:sz w:val="24"/>
                <w:szCs w:val="24"/>
              </w:rPr>
              <w:t>Vie</w:t>
            </w:r>
            <w:r w:rsidR="009555E9" w:rsidRPr="009555E9">
              <w:rPr>
                <w:rFonts w:ascii="Times New Roman" w:hAnsi="Times New Roman"/>
                <w:sz w:val="24"/>
                <w:szCs w:val="24"/>
              </w:rPr>
              <w:t>ns atzinums vidēji tiek veikts 6</w:t>
            </w:r>
            <w:r w:rsidRPr="009555E9">
              <w:rPr>
                <w:rFonts w:ascii="Times New Roman" w:hAnsi="Times New Roman"/>
                <w:sz w:val="24"/>
                <w:szCs w:val="24"/>
              </w:rPr>
              <w:t>h. Vidēji atzinumiem tiek atvēlēti 4 kabineti 60m</w:t>
            </w:r>
            <w:r w:rsidRPr="009555E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9555E9">
              <w:rPr>
                <w:rFonts w:ascii="Times New Roman" w:hAnsi="Times New Roman"/>
                <w:sz w:val="24"/>
                <w:szCs w:val="24"/>
              </w:rPr>
              <w:t>platībā. Pa</w:t>
            </w:r>
            <w:r w:rsidR="009555E9" w:rsidRPr="009555E9">
              <w:rPr>
                <w:rFonts w:ascii="Times New Roman" w:hAnsi="Times New Roman"/>
                <w:sz w:val="24"/>
                <w:szCs w:val="24"/>
              </w:rPr>
              <w:t>t</w:t>
            </w:r>
            <w:r w:rsidR="00A03E15">
              <w:rPr>
                <w:rFonts w:ascii="Times New Roman" w:hAnsi="Times New Roman"/>
                <w:sz w:val="24"/>
                <w:szCs w:val="24"/>
              </w:rPr>
              <w:t>ēriņš uz 192 vienībām: 0,18*0.86</w:t>
            </w:r>
            <w:r w:rsidR="00D6341E">
              <w:rPr>
                <w:rFonts w:ascii="Times New Roman" w:hAnsi="Times New Roman"/>
                <w:sz w:val="24"/>
                <w:szCs w:val="24"/>
              </w:rPr>
              <w:t>(6h)*60*192= 1 783,30</w:t>
            </w:r>
            <w:r w:rsidRPr="00955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341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9555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124099" w:rsidRPr="00356312" w:rsidRDefault="00D6341E" w:rsidP="00EC4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1 783,30</w:t>
            </w:r>
          </w:p>
        </w:tc>
      </w:tr>
      <w:tr w:rsidR="00124099" w:rsidRPr="00356312" w:rsidTr="00820BDA">
        <w:tc>
          <w:tcPr>
            <w:tcW w:w="1483" w:type="dxa"/>
            <w:vAlign w:val="center"/>
          </w:tcPr>
          <w:p w:rsidR="00124099" w:rsidRPr="00356312" w:rsidRDefault="00124099" w:rsidP="00EC4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EEK 2311</w:t>
            </w:r>
          </w:p>
        </w:tc>
        <w:tc>
          <w:tcPr>
            <w:tcW w:w="6030" w:type="dxa"/>
            <w:vAlign w:val="center"/>
          </w:tcPr>
          <w:p w:rsidR="00124099" w:rsidRPr="009555E9" w:rsidRDefault="00124099" w:rsidP="009555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5E9">
              <w:rPr>
                <w:rFonts w:ascii="Times New Roman" w:hAnsi="Times New Roman"/>
                <w:sz w:val="24"/>
                <w:szCs w:val="24"/>
              </w:rPr>
              <w:t>Biroja preces: Toneris 4</w:t>
            </w:r>
            <w:r w:rsidR="009555E9" w:rsidRPr="009555E9">
              <w:rPr>
                <w:rFonts w:ascii="Times New Roman" w:hAnsi="Times New Roman"/>
                <w:sz w:val="24"/>
                <w:szCs w:val="24"/>
              </w:rPr>
              <w:t>lp</w:t>
            </w:r>
            <w:r w:rsidRPr="009555E9">
              <w:rPr>
                <w:rFonts w:ascii="Times New Roman" w:hAnsi="Times New Roman"/>
                <w:sz w:val="24"/>
                <w:szCs w:val="24"/>
              </w:rPr>
              <w:t>*0,02</w:t>
            </w:r>
            <w:r w:rsidR="009555E9" w:rsidRPr="009555E9">
              <w:rPr>
                <w:rFonts w:ascii="Times New Roman" w:hAnsi="Times New Roman"/>
                <w:sz w:val="24"/>
                <w:szCs w:val="24"/>
              </w:rPr>
              <w:t>euro</w:t>
            </w:r>
            <w:r w:rsidRPr="009555E9">
              <w:rPr>
                <w:rFonts w:ascii="Times New Roman" w:hAnsi="Times New Roman"/>
                <w:sz w:val="24"/>
                <w:szCs w:val="24"/>
              </w:rPr>
              <w:t xml:space="preserve">=0,08 </w:t>
            </w:r>
            <w:proofErr w:type="spellStart"/>
            <w:r w:rsidRPr="009555E9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9555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555E9" w:rsidRPr="009555E9">
              <w:rPr>
                <w:rFonts w:ascii="Times New Roman" w:hAnsi="Times New Roman"/>
                <w:sz w:val="24"/>
                <w:szCs w:val="24"/>
              </w:rPr>
              <w:t xml:space="preserve">papīrs </w:t>
            </w:r>
            <w:r w:rsidRPr="009555E9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="009555E9" w:rsidRPr="009555E9">
              <w:rPr>
                <w:rFonts w:ascii="Times New Roman" w:hAnsi="Times New Roman"/>
                <w:sz w:val="24"/>
                <w:szCs w:val="24"/>
              </w:rPr>
              <w:t>lp</w:t>
            </w:r>
            <w:r w:rsidRPr="009555E9">
              <w:rPr>
                <w:rFonts w:ascii="Times New Roman" w:hAnsi="Times New Roman"/>
                <w:sz w:val="24"/>
                <w:szCs w:val="24"/>
              </w:rPr>
              <w:t>*0,005</w:t>
            </w:r>
            <w:r w:rsidR="009555E9" w:rsidRPr="009555E9">
              <w:rPr>
                <w:rFonts w:ascii="Times New Roman" w:hAnsi="Times New Roman"/>
                <w:sz w:val="24"/>
                <w:szCs w:val="24"/>
              </w:rPr>
              <w:t>euro</w:t>
            </w:r>
            <w:r w:rsidRPr="009555E9">
              <w:rPr>
                <w:rFonts w:ascii="Times New Roman" w:hAnsi="Times New Roman"/>
                <w:sz w:val="24"/>
                <w:szCs w:val="24"/>
              </w:rPr>
              <w:t xml:space="preserve">=0,02 </w:t>
            </w:r>
            <w:proofErr w:type="spellStart"/>
            <w:r w:rsidRPr="009555E9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9555E9">
              <w:rPr>
                <w:rFonts w:ascii="Times New Roman" w:hAnsi="Times New Roman"/>
                <w:sz w:val="24"/>
                <w:szCs w:val="24"/>
              </w:rPr>
              <w:t>, kā arī citas biroja preces 4</w:t>
            </w:r>
            <w:r w:rsidR="009555E9" w:rsidRPr="009555E9">
              <w:rPr>
                <w:rFonts w:ascii="Times New Roman" w:hAnsi="Times New Roman"/>
                <w:sz w:val="24"/>
                <w:szCs w:val="24"/>
              </w:rPr>
              <w:t xml:space="preserve">lp </w:t>
            </w:r>
            <w:r w:rsidRPr="009555E9">
              <w:rPr>
                <w:rFonts w:ascii="Times New Roman" w:hAnsi="Times New Roman"/>
                <w:sz w:val="24"/>
                <w:szCs w:val="24"/>
              </w:rPr>
              <w:t xml:space="preserve">*0,025=0,10 </w:t>
            </w:r>
            <w:proofErr w:type="spellStart"/>
            <w:r w:rsidRPr="009555E9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9555E9">
              <w:rPr>
                <w:rFonts w:ascii="Times New Roman" w:hAnsi="Times New Roman"/>
                <w:sz w:val="24"/>
                <w:szCs w:val="24"/>
              </w:rPr>
              <w:t>.</w:t>
            </w:r>
            <w:r w:rsidR="009555E9" w:rsidRPr="009555E9">
              <w:rPr>
                <w:rFonts w:ascii="Times New Roman" w:hAnsi="Times New Roman"/>
                <w:sz w:val="24"/>
                <w:szCs w:val="24"/>
              </w:rPr>
              <w:t xml:space="preserve"> Patēriņš uz 192 ekspertīzēm</w:t>
            </w:r>
            <w:r w:rsidR="00820BDA" w:rsidRPr="009555E9">
              <w:rPr>
                <w:rFonts w:ascii="Times New Roman" w:hAnsi="Times New Roman"/>
                <w:sz w:val="24"/>
                <w:szCs w:val="24"/>
              </w:rPr>
              <w:t>: 0,20</w:t>
            </w:r>
            <w:r w:rsidR="009555E9" w:rsidRPr="009555E9">
              <w:rPr>
                <w:rFonts w:ascii="Times New Roman" w:hAnsi="Times New Roman"/>
                <w:sz w:val="24"/>
                <w:szCs w:val="24"/>
              </w:rPr>
              <w:t>*192= 38,40</w:t>
            </w:r>
            <w:r w:rsidRPr="00D6341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6341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9555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124099" w:rsidRPr="00356312" w:rsidRDefault="009555E9" w:rsidP="00EC4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38,40</w:t>
            </w:r>
          </w:p>
        </w:tc>
      </w:tr>
      <w:tr w:rsidR="00124099" w:rsidRPr="00356312" w:rsidTr="00820BDA">
        <w:tc>
          <w:tcPr>
            <w:tcW w:w="1483" w:type="dxa"/>
            <w:vAlign w:val="center"/>
          </w:tcPr>
          <w:p w:rsidR="00124099" w:rsidRPr="00356312" w:rsidRDefault="00124099" w:rsidP="00EC4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EEK 2350</w:t>
            </w:r>
          </w:p>
        </w:tc>
        <w:tc>
          <w:tcPr>
            <w:tcW w:w="6030" w:type="dxa"/>
            <w:vAlign w:val="center"/>
          </w:tcPr>
          <w:p w:rsidR="00124099" w:rsidRPr="009555E9" w:rsidRDefault="00124099" w:rsidP="00F24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5E9">
              <w:rPr>
                <w:rFonts w:ascii="Times New Roman" w:hAnsi="Times New Roman"/>
                <w:sz w:val="24"/>
                <w:szCs w:val="24"/>
              </w:rPr>
              <w:t xml:space="preserve">Kārtējā remonta un iestāžu uzturēšanas materiāli: Mēneša vidējie izdevumi sastāda 452 </w:t>
            </w:r>
            <w:proofErr w:type="spellStart"/>
            <w:r w:rsidRPr="009555E9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9555E9">
              <w:rPr>
                <w:rFonts w:ascii="Times New Roman" w:hAnsi="Times New Roman"/>
                <w:sz w:val="24"/>
                <w:szCs w:val="24"/>
              </w:rPr>
              <w:t>. Patēriņš uz 1m</w:t>
            </w:r>
            <w:r w:rsidRPr="009555E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555E9">
              <w:rPr>
                <w:rFonts w:ascii="Times New Roman" w:hAnsi="Times New Roman"/>
                <w:sz w:val="24"/>
                <w:szCs w:val="24"/>
              </w:rPr>
              <w:t xml:space="preserve"> ir 452/535,10=0,84 </w:t>
            </w:r>
            <w:proofErr w:type="spellStart"/>
            <w:r w:rsidRPr="009555E9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9555E9">
              <w:rPr>
                <w:rFonts w:ascii="Times New Roman" w:hAnsi="Times New Roman"/>
                <w:sz w:val="24"/>
                <w:szCs w:val="24"/>
              </w:rPr>
              <w:t>. Patēriņš dienā uz 1m</w:t>
            </w:r>
            <w:r w:rsidRPr="009555E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555E9">
              <w:rPr>
                <w:rFonts w:ascii="Times New Roman" w:hAnsi="Times New Roman"/>
                <w:sz w:val="24"/>
                <w:szCs w:val="24"/>
              </w:rPr>
              <w:t xml:space="preserve"> sastāda 0,84/30 dienas=0,03 </w:t>
            </w:r>
            <w:proofErr w:type="spellStart"/>
            <w:r w:rsidRPr="009555E9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9555E9">
              <w:rPr>
                <w:rFonts w:ascii="Times New Roman" w:hAnsi="Times New Roman"/>
                <w:sz w:val="24"/>
                <w:szCs w:val="24"/>
              </w:rPr>
              <w:t>. Vie</w:t>
            </w:r>
            <w:r w:rsidR="00EC4672" w:rsidRPr="009555E9">
              <w:rPr>
                <w:rFonts w:ascii="Times New Roman" w:hAnsi="Times New Roman"/>
                <w:sz w:val="24"/>
                <w:szCs w:val="24"/>
              </w:rPr>
              <w:t>ns atzinums vidēji tiek veikts 6</w:t>
            </w:r>
            <w:r w:rsidRPr="009555E9">
              <w:rPr>
                <w:rFonts w:ascii="Times New Roman" w:hAnsi="Times New Roman"/>
                <w:sz w:val="24"/>
                <w:szCs w:val="24"/>
              </w:rPr>
              <w:t>h. Vidēji atzinumiem tiek atvēlēti 4 kabineti 60m</w:t>
            </w:r>
            <w:r w:rsidRPr="009555E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9555E9">
              <w:rPr>
                <w:rFonts w:ascii="Times New Roman" w:hAnsi="Times New Roman"/>
                <w:sz w:val="24"/>
                <w:szCs w:val="24"/>
              </w:rPr>
              <w:t>platībā. Pa</w:t>
            </w:r>
            <w:r w:rsidR="009555E9" w:rsidRPr="009555E9">
              <w:rPr>
                <w:rFonts w:ascii="Times New Roman" w:hAnsi="Times New Roman"/>
                <w:sz w:val="24"/>
                <w:szCs w:val="24"/>
              </w:rPr>
              <w:t>t</w:t>
            </w:r>
            <w:r w:rsidR="00D6341E">
              <w:rPr>
                <w:rFonts w:ascii="Times New Roman" w:hAnsi="Times New Roman"/>
                <w:sz w:val="24"/>
                <w:szCs w:val="24"/>
              </w:rPr>
              <w:t>ēriņš uz 192 vienībām: 0,03*0,86(6h)*60*192</w:t>
            </w:r>
            <w:r w:rsidR="0037260B" w:rsidRPr="009555E9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D6341E">
              <w:rPr>
                <w:rFonts w:ascii="Times New Roman" w:hAnsi="Times New Roman"/>
                <w:sz w:val="24"/>
                <w:szCs w:val="24"/>
              </w:rPr>
              <w:t>297,22</w:t>
            </w:r>
            <w:r w:rsidR="009555E9" w:rsidRPr="00955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341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9555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124099" w:rsidRPr="00356312" w:rsidRDefault="00D6341E" w:rsidP="00EC4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297,22</w:t>
            </w:r>
          </w:p>
        </w:tc>
      </w:tr>
      <w:tr w:rsidR="00124099" w:rsidRPr="00356312" w:rsidTr="00820BDA">
        <w:tc>
          <w:tcPr>
            <w:tcW w:w="1483" w:type="dxa"/>
            <w:vAlign w:val="center"/>
          </w:tcPr>
          <w:p w:rsidR="00124099" w:rsidRPr="00356312" w:rsidRDefault="00124099" w:rsidP="00EC4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EEK 2513</w:t>
            </w:r>
          </w:p>
        </w:tc>
        <w:tc>
          <w:tcPr>
            <w:tcW w:w="6030" w:type="dxa"/>
            <w:vAlign w:val="center"/>
          </w:tcPr>
          <w:p w:rsidR="00124099" w:rsidRPr="009555E9" w:rsidRDefault="00124099" w:rsidP="00F24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5E9">
              <w:rPr>
                <w:rFonts w:ascii="Times New Roman" w:hAnsi="Times New Roman"/>
                <w:sz w:val="24"/>
                <w:szCs w:val="24"/>
              </w:rPr>
              <w:t>Nekustamā īp</w:t>
            </w:r>
            <w:r w:rsidR="00820BDA" w:rsidRPr="009555E9">
              <w:rPr>
                <w:rFonts w:ascii="Times New Roman" w:hAnsi="Times New Roman"/>
                <w:sz w:val="24"/>
                <w:szCs w:val="24"/>
              </w:rPr>
              <w:t>ašuma nodokļa maksājumi budžetā</w:t>
            </w:r>
            <w:r w:rsidRPr="009555E9">
              <w:rPr>
                <w:rFonts w:ascii="Times New Roman" w:hAnsi="Times New Roman"/>
                <w:sz w:val="24"/>
                <w:szCs w:val="24"/>
              </w:rPr>
              <w:t xml:space="preserve">: Mēneša maksājums 22,50 </w:t>
            </w:r>
            <w:proofErr w:type="spellStart"/>
            <w:r w:rsidRPr="009555E9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9555E9">
              <w:rPr>
                <w:rFonts w:ascii="Times New Roman" w:hAnsi="Times New Roman"/>
                <w:sz w:val="24"/>
                <w:szCs w:val="24"/>
              </w:rPr>
              <w:t>. Patēriņš uz 1m</w:t>
            </w:r>
            <w:r w:rsidRPr="009555E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555E9">
              <w:rPr>
                <w:rFonts w:ascii="Times New Roman" w:hAnsi="Times New Roman"/>
                <w:sz w:val="24"/>
                <w:szCs w:val="24"/>
              </w:rPr>
              <w:t xml:space="preserve"> ir 22,50/535,10=0,042 </w:t>
            </w:r>
            <w:proofErr w:type="spellStart"/>
            <w:r w:rsidRPr="009555E9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9555E9">
              <w:rPr>
                <w:rFonts w:ascii="Times New Roman" w:hAnsi="Times New Roman"/>
                <w:sz w:val="24"/>
                <w:szCs w:val="24"/>
              </w:rPr>
              <w:t>. Patēriņš dienā uz 1m</w:t>
            </w:r>
            <w:r w:rsidRPr="009555E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555E9">
              <w:rPr>
                <w:rFonts w:ascii="Times New Roman" w:hAnsi="Times New Roman"/>
                <w:sz w:val="24"/>
                <w:szCs w:val="24"/>
              </w:rPr>
              <w:t xml:space="preserve"> sastāda 0,042/30 dienas=0,0014 </w:t>
            </w:r>
            <w:proofErr w:type="spellStart"/>
            <w:r w:rsidRPr="009555E9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9555E9">
              <w:rPr>
                <w:rFonts w:ascii="Times New Roman" w:hAnsi="Times New Roman"/>
                <w:sz w:val="24"/>
                <w:szCs w:val="24"/>
              </w:rPr>
              <w:t>. Vie</w:t>
            </w:r>
            <w:r w:rsidR="003B5112" w:rsidRPr="009555E9">
              <w:rPr>
                <w:rFonts w:ascii="Times New Roman" w:hAnsi="Times New Roman"/>
                <w:sz w:val="24"/>
                <w:szCs w:val="24"/>
              </w:rPr>
              <w:t>ns atzinums vidēji tiek veikts 6</w:t>
            </w:r>
            <w:r w:rsidRPr="009555E9">
              <w:rPr>
                <w:rFonts w:ascii="Times New Roman" w:hAnsi="Times New Roman"/>
                <w:sz w:val="24"/>
                <w:szCs w:val="24"/>
              </w:rPr>
              <w:t>h. Vidēji atzinumiem tiek atvēlēti 4 kabineti 60m</w:t>
            </w:r>
            <w:r w:rsidRPr="009555E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9555E9">
              <w:rPr>
                <w:rFonts w:ascii="Times New Roman" w:hAnsi="Times New Roman"/>
                <w:sz w:val="24"/>
                <w:szCs w:val="24"/>
              </w:rPr>
              <w:t>platībā. Patē</w:t>
            </w:r>
            <w:r w:rsidR="009555E9" w:rsidRPr="009555E9">
              <w:rPr>
                <w:rFonts w:ascii="Times New Roman" w:hAnsi="Times New Roman"/>
                <w:sz w:val="24"/>
                <w:szCs w:val="24"/>
              </w:rPr>
              <w:t>riņš uz 192</w:t>
            </w:r>
            <w:r w:rsidR="0037260B" w:rsidRPr="00955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5E9" w:rsidRPr="009555E9">
              <w:rPr>
                <w:rFonts w:ascii="Times New Roman" w:hAnsi="Times New Roman"/>
                <w:sz w:val="24"/>
                <w:szCs w:val="24"/>
              </w:rPr>
              <w:t>vienībām: 0</w:t>
            </w:r>
            <w:r w:rsidR="00D6341E">
              <w:rPr>
                <w:rFonts w:ascii="Times New Roman" w:hAnsi="Times New Roman"/>
                <w:sz w:val="24"/>
                <w:szCs w:val="24"/>
              </w:rPr>
              <w:t>,0014*0,86(6h)*60*192= 13,87</w:t>
            </w:r>
            <w:r w:rsidR="00D6341E" w:rsidRPr="00D6341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6341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9555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124099" w:rsidRPr="00356312" w:rsidRDefault="00D6341E" w:rsidP="00EC4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13,87</w:t>
            </w:r>
          </w:p>
        </w:tc>
      </w:tr>
      <w:tr w:rsidR="00124099" w:rsidRPr="00356312" w:rsidTr="00820BDA">
        <w:tc>
          <w:tcPr>
            <w:tcW w:w="1483" w:type="dxa"/>
            <w:vAlign w:val="center"/>
          </w:tcPr>
          <w:p w:rsidR="00124099" w:rsidRPr="00356312" w:rsidRDefault="00124099" w:rsidP="00EC4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EEK 5200</w:t>
            </w:r>
          </w:p>
        </w:tc>
        <w:tc>
          <w:tcPr>
            <w:tcW w:w="6030" w:type="dxa"/>
            <w:vAlign w:val="center"/>
          </w:tcPr>
          <w:p w:rsidR="00124099" w:rsidRPr="009555E9" w:rsidRDefault="00124099" w:rsidP="00F24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5E9">
              <w:rPr>
                <w:rFonts w:ascii="Times New Roman" w:hAnsi="Times New Roman"/>
                <w:sz w:val="24"/>
                <w:szCs w:val="24"/>
              </w:rPr>
              <w:t xml:space="preserve">Pamatlīdzekļi:  Mēneša nolietojums ēkām ir 1541,09 </w:t>
            </w:r>
            <w:proofErr w:type="spellStart"/>
            <w:r w:rsidRPr="009555E9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9555E9">
              <w:rPr>
                <w:rFonts w:ascii="Times New Roman" w:hAnsi="Times New Roman"/>
                <w:sz w:val="24"/>
                <w:szCs w:val="24"/>
              </w:rPr>
              <w:t>, pārējie pamat</w:t>
            </w:r>
            <w:r w:rsidR="009B406A" w:rsidRPr="009555E9">
              <w:rPr>
                <w:rFonts w:ascii="Times New Roman" w:hAnsi="Times New Roman"/>
                <w:sz w:val="24"/>
                <w:szCs w:val="24"/>
              </w:rPr>
              <w:t>līdzekļi</w:t>
            </w:r>
            <w:r w:rsidRPr="009555E9">
              <w:rPr>
                <w:rFonts w:ascii="Times New Roman" w:hAnsi="Times New Roman"/>
                <w:sz w:val="24"/>
                <w:szCs w:val="24"/>
              </w:rPr>
              <w:t xml:space="preserve"> 116,22 </w:t>
            </w:r>
            <w:proofErr w:type="spellStart"/>
            <w:r w:rsidRPr="009555E9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9555E9">
              <w:rPr>
                <w:rFonts w:ascii="Times New Roman" w:hAnsi="Times New Roman"/>
                <w:sz w:val="24"/>
                <w:szCs w:val="24"/>
              </w:rPr>
              <w:t>.  Patēriņš uz 1m</w:t>
            </w:r>
            <w:r w:rsidRPr="009555E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555E9">
              <w:rPr>
                <w:rFonts w:ascii="Times New Roman" w:hAnsi="Times New Roman"/>
                <w:sz w:val="24"/>
                <w:szCs w:val="24"/>
              </w:rPr>
              <w:t xml:space="preserve"> ir 1657,31/535,10=3,10</w:t>
            </w:r>
            <w:r w:rsidR="009B406A" w:rsidRPr="00955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55E9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9555E9">
              <w:rPr>
                <w:rFonts w:ascii="Times New Roman" w:hAnsi="Times New Roman"/>
                <w:sz w:val="24"/>
                <w:szCs w:val="24"/>
              </w:rPr>
              <w:t>. Patēriņš dienā uz 1m</w:t>
            </w:r>
            <w:r w:rsidRPr="009555E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555E9">
              <w:rPr>
                <w:rFonts w:ascii="Times New Roman" w:hAnsi="Times New Roman"/>
                <w:sz w:val="24"/>
                <w:szCs w:val="24"/>
              </w:rPr>
              <w:t xml:space="preserve"> sastāda 3,10/30 dienas=0,10 </w:t>
            </w:r>
            <w:proofErr w:type="spellStart"/>
            <w:r w:rsidRPr="009555E9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9555E9">
              <w:rPr>
                <w:rFonts w:ascii="Times New Roman" w:hAnsi="Times New Roman"/>
                <w:sz w:val="24"/>
                <w:szCs w:val="24"/>
              </w:rPr>
              <w:t>.</w:t>
            </w:r>
            <w:r w:rsidR="00F24710" w:rsidRPr="00955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55E9">
              <w:rPr>
                <w:rFonts w:ascii="Times New Roman" w:hAnsi="Times New Roman"/>
                <w:sz w:val="24"/>
                <w:szCs w:val="24"/>
              </w:rPr>
              <w:t>Vie</w:t>
            </w:r>
            <w:r w:rsidR="003B5112" w:rsidRPr="009555E9">
              <w:rPr>
                <w:rFonts w:ascii="Times New Roman" w:hAnsi="Times New Roman"/>
                <w:sz w:val="24"/>
                <w:szCs w:val="24"/>
              </w:rPr>
              <w:t>ns atzinums vidēji tiek veikts 6</w:t>
            </w:r>
            <w:r w:rsidRPr="009555E9">
              <w:rPr>
                <w:rFonts w:ascii="Times New Roman" w:hAnsi="Times New Roman"/>
                <w:sz w:val="24"/>
                <w:szCs w:val="24"/>
              </w:rPr>
              <w:t>h. Vidēji atzinumiem tiek atvēlēti 4 kabineti 60m</w:t>
            </w:r>
            <w:r w:rsidRPr="009555E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9555E9">
              <w:rPr>
                <w:rFonts w:ascii="Times New Roman" w:hAnsi="Times New Roman"/>
                <w:sz w:val="24"/>
                <w:szCs w:val="24"/>
              </w:rPr>
              <w:t>platībā. Pa</w:t>
            </w:r>
            <w:r w:rsidR="0037260B" w:rsidRPr="009555E9">
              <w:rPr>
                <w:rFonts w:ascii="Times New Roman" w:hAnsi="Times New Roman"/>
                <w:sz w:val="24"/>
                <w:szCs w:val="24"/>
              </w:rPr>
              <w:t xml:space="preserve">tēriņš uz </w:t>
            </w:r>
            <w:r w:rsidR="00D6341E">
              <w:rPr>
                <w:rFonts w:ascii="Times New Roman" w:hAnsi="Times New Roman"/>
                <w:sz w:val="24"/>
                <w:szCs w:val="24"/>
              </w:rPr>
              <w:t>192 vienībām: 0,10*0,86(6h)*60*192=990,72</w:t>
            </w:r>
            <w:r w:rsidRPr="009555E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D6341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9555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124099" w:rsidRPr="00356312" w:rsidRDefault="00D6341E" w:rsidP="00EC4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990,72</w:t>
            </w:r>
            <w:r w:rsidR="00955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24099" w:rsidRPr="00356312" w:rsidTr="00820BDA">
        <w:tc>
          <w:tcPr>
            <w:tcW w:w="1483" w:type="dxa"/>
            <w:vAlign w:val="center"/>
          </w:tcPr>
          <w:p w:rsidR="00124099" w:rsidRPr="00356312" w:rsidRDefault="00124099" w:rsidP="00EC4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  <w:vAlign w:val="center"/>
          </w:tcPr>
          <w:p w:rsidR="00124099" w:rsidRPr="00356312" w:rsidRDefault="00124099" w:rsidP="00EC46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1985" w:type="dxa"/>
            <w:vAlign w:val="center"/>
          </w:tcPr>
          <w:p w:rsidR="00124099" w:rsidRPr="00356312" w:rsidRDefault="00D6341E" w:rsidP="00EC4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5 076,53</w:t>
            </w:r>
          </w:p>
        </w:tc>
      </w:tr>
      <w:tr w:rsidR="00124099" w:rsidRPr="00356312" w:rsidTr="00820BDA">
        <w:trPr>
          <w:trHeight w:val="299"/>
        </w:trPr>
        <w:tc>
          <w:tcPr>
            <w:tcW w:w="1483" w:type="dxa"/>
            <w:vAlign w:val="center"/>
          </w:tcPr>
          <w:p w:rsidR="00124099" w:rsidRPr="00356312" w:rsidRDefault="00124099" w:rsidP="00EC4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  <w:vAlign w:val="center"/>
          </w:tcPr>
          <w:p w:rsidR="00124099" w:rsidRPr="00356312" w:rsidRDefault="00124099" w:rsidP="00EC467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1985" w:type="dxa"/>
            <w:vAlign w:val="center"/>
          </w:tcPr>
          <w:p w:rsidR="00124099" w:rsidRPr="00356312" w:rsidRDefault="00D6341E" w:rsidP="00EC4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16 264,88</w:t>
            </w:r>
          </w:p>
        </w:tc>
      </w:tr>
    </w:tbl>
    <w:p w:rsidR="00124099" w:rsidRPr="002B106E" w:rsidRDefault="00124099" w:rsidP="0012409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498" w:type="dxa"/>
        <w:tblInd w:w="-34" w:type="dxa"/>
        <w:tblLook w:val="00A0"/>
      </w:tblPr>
      <w:tblGrid>
        <w:gridCol w:w="7513"/>
        <w:gridCol w:w="1985"/>
      </w:tblGrid>
      <w:tr w:rsidR="00124099" w:rsidRPr="00356312" w:rsidTr="00820BDA">
        <w:trPr>
          <w:trHeight w:val="284"/>
        </w:trPr>
        <w:tc>
          <w:tcPr>
            <w:tcW w:w="7513" w:type="dxa"/>
            <w:noWrap/>
            <w:vAlign w:val="bottom"/>
          </w:tcPr>
          <w:p w:rsidR="00124099" w:rsidRPr="00356312" w:rsidRDefault="00124099" w:rsidP="00EC46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099" w:rsidRPr="00356312" w:rsidRDefault="00124099" w:rsidP="00EC46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555E9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</w:tr>
      <w:tr w:rsidR="00124099" w:rsidRPr="00356312" w:rsidTr="00820BDA">
        <w:trPr>
          <w:trHeight w:val="315"/>
        </w:trPr>
        <w:tc>
          <w:tcPr>
            <w:tcW w:w="7513" w:type="dxa"/>
            <w:noWrap/>
            <w:vAlign w:val="bottom"/>
          </w:tcPr>
          <w:p w:rsidR="00124099" w:rsidRPr="00356312" w:rsidRDefault="00124099" w:rsidP="00EC46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euro</w:t>
            </w:r>
            <w:proofErr w:type="spellEnd"/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35631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099" w:rsidRPr="00356312" w:rsidRDefault="00D6341E" w:rsidP="00EC46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84,71</w:t>
            </w:r>
          </w:p>
        </w:tc>
      </w:tr>
    </w:tbl>
    <w:p w:rsidR="00820BDA" w:rsidRDefault="00820BDA" w:rsidP="00820B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0BDA" w:rsidRDefault="00820BDA" w:rsidP="00820B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Veselības ministre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Anda </w:t>
      </w:r>
      <w:proofErr w:type="spellStart"/>
      <w:r>
        <w:rPr>
          <w:rFonts w:ascii="Times New Roman" w:hAnsi="Times New Roman"/>
          <w:sz w:val="28"/>
          <w:szCs w:val="28"/>
        </w:rPr>
        <w:t>Čakša</w:t>
      </w:r>
      <w:proofErr w:type="spellEnd"/>
    </w:p>
    <w:p w:rsidR="00820BDA" w:rsidRDefault="00820BDA" w:rsidP="00820B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632E" w:rsidRPr="00C5286C" w:rsidRDefault="0037260B" w:rsidP="00C528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Vīza: Valsts sekretārs</w:t>
      </w:r>
      <w:r w:rsidR="0027127A">
        <w:rPr>
          <w:rFonts w:ascii="Times New Roman" w:hAnsi="Times New Roman"/>
          <w:sz w:val="28"/>
          <w:szCs w:val="28"/>
        </w:rPr>
        <w:tab/>
      </w:r>
      <w:bookmarkStart w:id="3" w:name="_GoBack"/>
      <w:bookmarkEnd w:id="3"/>
      <w:r w:rsidR="0027127A">
        <w:rPr>
          <w:rFonts w:ascii="Times New Roman" w:hAnsi="Times New Roman"/>
          <w:sz w:val="28"/>
          <w:szCs w:val="28"/>
        </w:rPr>
        <w:tab/>
      </w:r>
      <w:r w:rsidR="0027127A">
        <w:rPr>
          <w:rFonts w:ascii="Times New Roman" w:hAnsi="Times New Roman"/>
          <w:sz w:val="28"/>
          <w:szCs w:val="28"/>
        </w:rPr>
        <w:tab/>
      </w:r>
      <w:r w:rsidR="0027127A">
        <w:rPr>
          <w:rFonts w:ascii="Times New Roman" w:hAnsi="Times New Roman"/>
          <w:sz w:val="28"/>
          <w:szCs w:val="28"/>
        </w:rPr>
        <w:tab/>
      </w:r>
      <w:r w:rsidR="0027127A">
        <w:rPr>
          <w:rFonts w:ascii="Times New Roman" w:hAnsi="Times New Roman"/>
          <w:sz w:val="28"/>
          <w:szCs w:val="28"/>
        </w:rPr>
        <w:tab/>
        <w:t xml:space="preserve">     </w:t>
      </w:r>
      <w:r w:rsidR="0027127A"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27127A">
        <w:rPr>
          <w:rFonts w:ascii="Times New Roman" w:hAnsi="Times New Roman"/>
          <w:sz w:val="28"/>
          <w:szCs w:val="28"/>
        </w:rPr>
        <w:t xml:space="preserve">Kārlis </w:t>
      </w:r>
      <w:proofErr w:type="spellStart"/>
      <w:r w:rsidR="0027127A">
        <w:rPr>
          <w:rFonts w:ascii="Times New Roman" w:hAnsi="Times New Roman"/>
          <w:sz w:val="28"/>
          <w:szCs w:val="28"/>
        </w:rPr>
        <w:t>Ketners</w:t>
      </w:r>
      <w:proofErr w:type="spellEnd"/>
    </w:p>
    <w:p w:rsidR="0005168D" w:rsidRDefault="0005168D" w:rsidP="00820BDA">
      <w:pPr>
        <w:pStyle w:val="ListParagraph"/>
        <w:ind w:left="0"/>
        <w:rPr>
          <w:sz w:val="20"/>
          <w:szCs w:val="20"/>
        </w:rPr>
      </w:pPr>
    </w:p>
    <w:p w:rsidR="0005168D" w:rsidRDefault="0005168D" w:rsidP="00820BDA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>Strazdiņa, 67876042</w:t>
      </w:r>
    </w:p>
    <w:p w:rsidR="0005168D" w:rsidRDefault="00026FE9" w:rsidP="00820BDA">
      <w:pPr>
        <w:pStyle w:val="ListParagraph"/>
        <w:ind w:left="0"/>
        <w:rPr>
          <w:sz w:val="20"/>
          <w:szCs w:val="20"/>
        </w:rPr>
      </w:pPr>
      <w:hyperlink r:id="rId7" w:history="1">
        <w:r w:rsidR="0005168D" w:rsidRPr="00266AC3">
          <w:rPr>
            <w:rStyle w:val="Hyperlink"/>
            <w:sz w:val="20"/>
            <w:szCs w:val="20"/>
          </w:rPr>
          <w:t>Anda.Strazdiņa@vm.gov.lv</w:t>
        </w:r>
      </w:hyperlink>
    </w:p>
    <w:p w:rsidR="00820BDA" w:rsidRDefault="00820BDA" w:rsidP="00820BDA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>Zandberga, 67876041</w:t>
      </w:r>
    </w:p>
    <w:p w:rsidR="00BC607A" w:rsidRPr="00820BDA" w:rsidRDefault="00026FE9" w:rsidP="00820B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hyperlink r:id="rId8" w:history="1">
        <w:r w:rsidR="00820BDA">
          <w:rPr>
            <w:rStyle w:val="Hyperlink"/>
            <w:rFonts w:ascii="Times New Roman" w:hAnsi="Times New Roman"/>
            <w:sz w:val="20"/>
            <w:szCs w:val="20"/>
          </w:rPr>
          <w:t>lasma.zandberga@vm.gov.lv</w:t>
        </w:r>
      </w:hyperlink>
    </w:p>
    <w:sectPr w:rsidR="00BC607A" w:rsidRPr="00820BDA" w:rsidSect="00820BDA">
      <w:footerReference w:type="default" r:id="rId9"/>
      <w:pgSz w:w="12240" w:h="15840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68D" w:rsidRDefault="0005168D" w:rsidP="0005168D">
      <w:pPr>
        <w:spacing w:after="0" w:line="240" w:lineRule="auto"/>
      </w:pPr>
      <w:r>
        <w:separator/>
      </w:r>
    </w:p>
  </w:endnote>
  <w:endnote w:type="continuationSeparator" w:id="0">
    <w:p w:rsidR="0005168D" w:rsidRDefault="0005168D" w:rsidP="00051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68D" w:rsidRPr="0005168D" w:rsidRDefault="00E5646E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VManotp5_15</w:t>
    </w:r>
    <w:r w:rsidR="0005168D" w:rsidRPr="0005168D">
      <w:rPr>
        <w:rFonts w:ascii="Times New Roman" w:hAnsi="Times New Roman"/>
        <w:sz w:val="20"/>
        <w:szCs w:val="20"/>
      </w:rPr>
      <w:t>1116_TEmaks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68D" w:rsidRDefault="0005168D" w:rsidP="0005168D">
      <w:pPr>
        <w:spacing w:after="0" w:line="240" w:lineRule="auto"/>
      </w:pPr>
      <w:r>
        <w:separator/>
      </w:r>
    </w:p>
  </w:footnote>
  <w:footnote w:type="continuationSeparator" w:id="0">
    <w:p w:rsidR="0005168D" w:rsidRDefault="0005168D" w:rsidP="000516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24099"/>
    <w:rsid w:val="00026FE9"/>
    <w:rsid w:val="0005168D"/>
    <w:rsid w:val="000561BC"/>
    <w:rsid w:val="000F4372"/>
    <w:rsid w:val="00124099"/>
    <w:rsid w:val="0027127A"/>
    <w:rsid w:val="002E0147"/>
    <w:rsid w:val="002F40E2"/>
    <w:rsid w:val="00302C4C"/>
    <w:rsid w:val="00346EAE"/>
    <w:rsid w:val="003604F8"/>
    <w:rsid w:val="0037260B"/>
    <w:rsid w:val="00385177"/>
    <w:rsid w:val="003905F0"/>
    <w:rsid w:val="003B5112"/>
    <w:rsid w:val="0052341B"/>
    <w:rsid w:val="005303C4"/>
    <w:rsid w:val="005F2A1F"/>
    <w:rsid w:val="00612F16"/>
    <w:rsid w:val="0061492D"/>
    <w:rsid w:val="006F632E"/>
    <w:rsid w:val="007B7DB0"/>
    <w:rsid w:val="007D5C93"/>
    <w:rsid w:val="00810AE8"/>
    <w:rsid w:val="00820BDA"/>
    <w:rsid w:val="00824570"/>
    <w:rsid w:val="009555E9"/>
    <w:rsid w:val="009B406A"/>
    <w:rsid w:val="00A03E15"/>
    <w:rsid w:val="00A20C39"/>
    <w:rsid w:val="00A273A7"/>
    <w:rsid w:val="00AA4D26"/>
    <w:rsid w:val="00AC52B1"/>
    <w:rsid w:val="00B54A73"/>
    <w:rsid w:val="00BC1EE1"/>
    <w:rsid w:val="00BC607A"/>
    <w:rsid w:val="00C5286C"/>
    <w:rsid w:val="00C92A7D"/>
    <w:rsid w:val="00D6341E"/>
    <w:rsid w:val="00D82520"/>
    <w:rsid w:val="00DF4C6C"/>
    <w:rsid w:val="00E21D27"/>
    <w:rsid w:val="00E5646E"/>
    <w:rsid w:val="00EC4672"/>
    <w:rsid w:val="00F0435B"/>
    <w:rsid w:val="00F24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099"/>
    <w:rPr>
      <w:rFonts w:ascii="Calibri" w:eastAsia="Times New Roman" w:hAnsi="Calibri" w:cs="Times New Roman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240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v-LV" w:eastAsia="lv-LV"/>
    </w:rPr>
  </w:style>
  <w:style w:type="character" w:styleId="Hyperlink">
    <w:name w:val="Hyperlink"/>
    <w:basedOn w:val="DefaultParagraphFont"/>
    <w:unhideWhenUsed/>
    <w:rsid w:val="00820B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0BD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516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168D"/>
    <w:rPr>
      <w:rFonts w:ascii="Calibri" w:eastAsia="Times New Roman" w:hAnsi="Calibri" w:cs="Times New Roman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0516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68D"/>
    <w:rPr>
      <w:rFonts w:ascii="Calibri" w:eastAsia="Times New Roman" w:hAnsi="Calibri" w:cs="Times New Roman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68D"/>
    <w:rPr>
      <w:rFonts w:ascii="Tahoma" w:eastAsia="Times New Roman" w:hAnsi="Tahoma" w:cs="Tahoma"/>
      <w:sz w:val="16"/>
      <w:szCs w:val="16"/>
      <w:lang w:val="lv-LV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2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sma.zandberga@vm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da.Strazdi&#326;a@vm.gov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C0631F-1AC7-4AE2-8896-4F26BF9D2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kabineta noteikumu projekta „Noteikumi par Valsts kapitālsabiedrības, kurā tiesu eksperta pienākumus pilda valsts tiesu eksperts, kompetencē esošo tiesu ekspertīžu maksas pakalpojumu cenrādis” sākotnējās (ex-ante) ietekmes novērtējuma ziņojumam (anotācija</vt:lpstr>
    </vt:vector>
  </TitlesOfParts>
  <Company>Veselības ministrija</Company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kabineta noteikumu projekta „Noteikumi par Valsts kapitālsabiedrības, kurā tiesu eksperta pienākumus pilda valsts tiesu eksperts, kompetencē esošo tiesu ekspertīžu maksas pakalpojumu cenrādis” sākotnējās (ex-ante) ietekmes novērtējuma ziņojumam (anotācijai) 5.pielikums</dc:title>
  <dc:subject>5.pielikums anotācijai</dc:subject>
  <dc:creator>Anda Strazdiņa, Lāsma Zandberga</dc:creator>
  <dc:description>Strazdiņa, 67876042
Anda.Strazdiņa@vm.gov.lv
Zandberga, 67876041
lasma.zandberga@vm.gov.lv</dc:description>
  <cp:lastModifiedBy>lzandberga</cp:lastModifiedBy>
  <cp:revision>6</cp:revision>
  <cp:lastPrinted>2016-10-13T10:10:00Z</cp:lastPrinted>
  <dcterms:created xsi:type="dcterms:W3CDTF">2016-10-13T08:39:00Z</dcterms:created>
  <dcterms:modified xsi:type="dcterms:W3CDTF">2016-11-15T07:30:00Z</dcterms:modified>
</cp:coreProperties>
</file>