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DC" w:rsidRPr="00CC77DC" w:rsidRDefault="00CC77DC" w:rsidP="00CC77DC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2016.gada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.oktobrī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C77DC">
        <w:rPr>
          <w:rFonts w:ascii="Times New Roman" w:eastAsia="Times New Roman" w:hAnsi="Times New Roman" w:cs="Times New Roman"/>
          <w:sz w:val="24"/>
          <w:szCs w:val="24"/>
        </w:rPr>
        <w:t>Noteikumi Nr.</w:t>
      </w:r>
    </w:p>
    <w:p w:rsidR="00CC77DC" w:rsidRDefault="00CC77DC" w:rsidP="00CC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Rīgā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C77DC">
        <w:rPr>
          <w:rFonts w:ascii="Times New Roman" w:eastAsia="Times New Roman" w:hAnsi="Times New Roman" w:cs="Times New Roman"/>
          <w:sz w:val="24"/>
          <w:szCs w:val="24"/>
        </w:rPr>
        <w:t>(prot. Nr.</w:t>
      </w:r>
      <w:r w:rsidRPr="00CC77DC">
        <w:rPr>
          <w:rFonts w:ascii="Times New Roman" w:eastAsia="Times New Roman" w:hAnsi="Times New Roman" w:cs="Times New Roman"/>
          <w:sz w:val="24"/>
          <w:szCs w:val="24"/>
        </w:rPr>
        <w:tab/>
        <w:t>.§)</w:t>
      </w:r>
    </w:p>
    <w:p w:rsidR="00CC77DC" w:rsidRPr="00CC77DC" w:rsidRDefault="00CC77DC" w:rsidP="00CC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DC" w:rsidRPr="00CC77DC" w:rsidRDefault="00CC77DC" w:rsidP="00CC77D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Izdoti saskaņā ar</w:t>
      </w:r>
    </w:p>
    <w:p w:rsidR="00CC77DC" w:rsidRPr="00CC77DC" w:rsidRDefault="00CC77DC" w:rsidP="00CC77D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Lauksaimniecības un</w:t>
      </w:r>
    </w:p>
    <w:p w:rsidR="00CC77DC" w:rsidRPr="00CC77DC" w:rsidRDefault="00CC77DC" w:rsidP="00CC77D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attīstības likuma</w:t>
      </w:r>
    </w:p>
    <w:p w:rsidR="00CC77DC" w:rsidRDefault="00CC77DC" w:rsidP="00CC77D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5. panta ceturto daļu</w:t>
      </w:r>
    </w:p>
    <w:p w:rsidR="00CC77DC" w:rsidRPr="00CC77DC" w:rsidRDefault="00CC77DC" w:rsidP="00CC77D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77DC" w:rsidRPr="00CC77DC" w:rsidRDefault="00CC77DC" w:rsidP="00CC7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Ministru kabineta 2015. gada 10. marta noteikumos Nr. 126 „Tiešo maksājumu piešķiršanas kārtība lauksaimniekiem” (Latvijas Vēstnesis, 2015, 62., 87., 217. nr.; 2016, 59. nr.) šādus grozījumus:</w:t>
      </w:r>
    </w:p>
    <w:p w:rsidR="00CC77DC" w:rsidRPr="00CC77DC" w:rsidRDefault="00CC77DC" w:rsidP="00CC7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CC77DC" w:rsidRPr="00CC77DC" w:rsidRDefault="00CC77DC" w:rsidP="00CC7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1. Papildināt 14. nodaļu ar 230.</w:t>
      </w:r>
      <w:r w:rsidRPr="00CC77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punktu šādā redakcijā:</w:t>
      </w:r>
    </w:p>
    <w:p w:rsidR="00CC77DC" w:rsidRPr="00CC77DC" w:rsidRDefault="00CC77DC" w:rsidP="00CC7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</w:p>
    <w:p w:rsidR="00CC77DC" w:rsidRPr="00CC77DC" w:rsidRDefault="00CC77DC" w:rsidP="00CC7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“</w:t>
      </w: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230.</w:t>
      </w:r>
      <w:r w:rsidRPr="00CC77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regulas Nr. 1307/2013 61. panta 2. punktam un 64. panta 2. punkta trešajai rindkopai valsts un Eiropas Savienības </w:t>
      </w:r>
      <w:proofErr w:type="spellStart"/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atbaslta</w:t>
      </w:r>
      <w:proofErr w:type="spellEnd"/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piešķiršanu regulējošajos </w:t>
      </w: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normatīvajos aktos minētā prasība par lauksaimniecībā izmantojamās zemes platības deklarēšanu un apstiprināšanu vienotā platības maksājuma saņemšanai ir uzskatāma par īstenotu arī tad, ja tiek saņemts mazo lauksaimnieku atbalsta shēmas maksājums.”</w:t>
      </w:r>
    </w:p>
    <w:p w:rsidR="00CC77DC" w:rsidRPr="00CC77DC" w:rsidRDefault="00CC77DC" w:rsidP="00CC7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lv-LV"/>
        </w:rPr>
      </w:pPr>
    </w:p>
    <w:p w:rsidR="00CC77DC" w:rsidRPr="00CC77DC" w:rsidRDefault="00CC77DC" w:rsidP="00CC77DC">
      <w:pPr>
        <w:spacing w:before="100" w:after="100" w:line="240" w:lineRule="auto"/>
        <w:ind w:firstLine="5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 Izteikt 16.</w:t>
      </w: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1 </w:t>
      </w: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pielikumu šādā redakcijā:</w:t>
      </w:r>
    </w:p>
    <w:p w:rsidR="00CC77DC" w:rsidRPr="00CC77DC" w:rsidRDefault="00CC77DC" w:rsidP="00CC77DC">
      <w:pPr>
        <w:spacing w:before="100" w:after="100" w:line="240" w:lineRule="auto"/>
        <w:ind w:firstLine="5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“16.</w:t>
      </w: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lv-LV"/>
        </w:rPr>
        <w:t>1</w:t>
      </w: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pielikums </w:t>
      </w: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br/>
        <w:t xml:space="preserve">Ministru kabineta </w:t>
      </w: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br/>
        <w:t xml:space="preserve">2015. gada 10. marta </w:t>
      </w: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br/>
        <w:t>noteikumiem Nr. 126</w:t>
      </w:r>
    </w:p>
    <w:p w:rsidR="00CC77DC" w:rsidRPr="00CC77DC" w:rsidRDefault="00CC77DC" w:rsidP="00CC77DC">
      <w:pPr>
        <w:spacing w:before="100" w:after="100" w:line="240" w:lineRule="auto"/>
        <w:ind w:firstLine="5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Pārejas posma valsts atbalsta un atdalītā pārejas posma valsts atbalsta maksimālais apmērs 2015. un 2016. gadā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01"/>
        <w:gridCol w:w="1441"/>
        <w:gridCol w:w="1414"/>
      </w:tblGrid>
      <w:tr w:rsidR="00CC77DC" w:rsidRPr="00CC77DC" w:rsidTr="00393810">
        <w:tc>
          <w:tcPr>
            <w:tcW w:w="529" w:type="dxa"/>
            <w:vMerge w:val="restart"/>
            <w:shd w:val="clear" w:color="auto" w:fill="BFBFBF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01" w:type="dxa"/>
            <w:vMerge w:val="restart"/>
            <w:shd w:val="clear" w:color="auto" w:fill="BFBFBF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Atbalsta nosaukums</w:t>
            </w:r>
          </w:p>
        </w:tc>
        <w:tc>
          <w:tcPr>
            <w:tcW w:w="2855" w:type="dxa"/>
            <w:gridSpan w:val="2"/>
            <w:shd w:val="clear" w:color="auto" w:fill="BFBFBF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Finansējums pasākumam (EUR)</w:t>
            </w:r>
          </w:p>
        </w:tc>
      </w:tr>
      <w:tr w:rsidR="00CC77DC" w:rsidRPr="00CC77DC" w:rsidTr="00393810">
        <w:tc>
          <w:tcPr>
            <w:tcW w:w="529" w:type="dxa"/>
            <w:vMerge/>
            <w:shd w:val="clear" w:color="auto" w:fill="BFBFBF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01" w:type="dxa"/>
            <w:vMerge/>
            <w:shd w:val="clear" w:color="auto" w:fill="BFBFBF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41" w:type="dxa"/>
            <w:shd w:val="clear" w:color="auto" w:fill="BFBFBF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2015. gads</w:t>
            </w:r>
          </w:p>
        </w:tc>
        <w:tc>
          <w:tcPr>
            <w:tcW w:w="1414" w:type="dxa"/>
            <w:shd w:val="clear" w:color="auto" w:fill="BFBFBF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2016. gads</w:t>
            </w:r>
          </w:p>
        </w:tc>
      </w:tr>
      <w:tr w:rsidR="00CC77DC" w:rsidRPr="00CC77DC" w:rsidTr="00393810">
        <w:tc>
          <w:tcPr>
            <w:tcW w:w="529" w:type="dxa"/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Pārejas posma valsts atbalsts par zīdītājgovīm</w:t>
            </w:r>
          </w:p>
        </w:tc>
        <w:tc>
          <w:tcPr>
            <w:tcW w:w="1441" w:type="dxa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1 982 133</w:t>
            </w:r>
          </w:p>
        </w:tc>
        <w:tc>
          <w:tcPr>
            <w:tcW w:w="1414" w:type="dxa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867 400</w:t>
            </w:r>
          </w:p>
        </w:tc>
      </w:tr>
      <w:tr w:rsidR="00CC77DC" w:rsidRPr="00CC77DC" w:rsidTr="00393810">
        <w:tc>
          <w:tcPr>
            <w:tcW w:w="529" w:type="dxa"/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Pārejas posma valsts atbalsts par aitu mātēm</w:t>
            </w:r>
          </w:p>
        </w:tc>
        <w:tc>
          <w:tcPr>
            <w:tcW w:w="1441" w:type="dxa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129 623</w:t>
            </w:r>
          </w:p>
        </w:tc>
        <w:tc>
          <w:tcPr>
            <w:tcW w:w="1414" w:type="dxa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129 623</w:t>
            </w:r>
          </w:p>
        </w:tc>
      </w:tr>
      <w:tr w:rsidR="00CC77DC" w:rsidRPr="00CC77DC" w:rsidTr="00393810">
        <w:tc>
          <w:tcPr>
            <w:tcW w:w="529" w:type="dxa"/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Atdalītais pārejas posma valsts atbalsts par platībām</w:t>
            </w:r>
          </w:p>
        </w:tc>
        <w:tc>
          <w:tcPr>
            <w:tcW w:w="1441" w:type="dxa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5 016 115</w:t>
            </w:r>
          </w:p>
        </w:tc>
        <w:tc>
          <w:tcPr>
            <w:tcW w:w="1414" w:type="dxa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2 169 646</w:t>
            </w:r>
          </w:p>
        </w:tc>
      </w:tr>
      <w:tr w:rsidR="00CC77DC" w:rsidRPr="00CC77DC" w:rsidTr="00393810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Atdalītais pārejas posma valsts atbalsts par laukaugu platībām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9 157 863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9 961 097</w:t>
            </w:r>
          </w:p>
        </w:tc>
      </w:tr>
      <w:tr w:rsidR="00CC77DC" w:rsidRPr="00CC77DC" w:rsidTr="00393810"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77DC" w:rsidRPr="00CC77DC" w:rsidRDefault="00CC77DC" w:rsidP="00CC7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Atdalītais pārejas posma valsts atbalsts par kartupeļu cieti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192 425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CC77DC" w:rsidRPr="00CC77DC" w:rsidRDefault="00CC77DC" w:rsidP="00CC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C7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83 231”</w:t>
            </w:r>
          </w:p>
        </w:tc>
      </w:tr>
    </w:tbl>
    <w:p w:rsidR="00CC77DC" w:rsidRPr="00CC77DC" w:rsidRDefault="00CC77DC" w:rsidP="00CC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77DC" w:rsidRDefault="00CC77DC" w:rsidP="00CC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77DC" w:rsidRPr="00CC77DC" w:rsidRDefault="00CC77DC" w:rsidP="00CC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Māris Kučinskis</w:t>
      </w:r>
    </w:p>
    <w:p w:rsidR="00CC77DC" w:rsidRPr="00CC77DC" w:rsidRDefault="00CC77DC" w:rsidP="00CC77DC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77DC" w:rsidRPr="00CC77DC" w:rsidRDefault="00CC77DC" w:rsidP="00CC77DC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77DC" w:rsidRPr="00CC77DC" w:rsidRDefault="00CC77DC" w:rsidP="00CC77DC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ministrs</w:t>
      </w:r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Jānis </w:t>
      </w:r>
      <w:proofErr w:type="spellStart"/>
      <w:r w:rsidRPr="00CC77DC">
        <w:rPr>
          <w:rFonts w:ascii="Times New Roman" w:eastAsia="Times New Roman" w:hAnsi="Times New Roman" w:cs="Times New Roman"/>
          <w:sz w:val="24"/>
          <w:szCs w:val="24"/>
          <w:lang w:eastAsia="lv-LV"/>
        </w:rPr>
        <w:t>Dūklavs</w:t>
      </w:r>
      <w:proofErr w:type="spellEnd"/>
    </w:p>
    <w:p w:rsidR="00CC77DC" w:rsidRPr="00CC77DC" w:rsidRDefault="00CC77DC" w:rsidP="00CC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CC77DC" w:rsidRPr="00CC77DC" w:rsidRDefault="00CC77DC" w:rsidP="00CC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CC77DC" w:rsidRDefault="00CC77DC" w:rsidP="00CC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19.10.2016. 17:54</w:t>
      </w:r>
    </w:p>
    <w:p w:rsidR="00CC77DC" w:rsidRDefault="00CC77DC" w:rsidP="00CC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230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CC77DC" w:rsidRPr="00CC77DC" w:rsidRDefault="00CC77DC" w:rsidP="00CC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CC77D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Dimanta </w:t>
      </w:r>
    </w:p>
    <w:p w:rsidR="00CC77DC" w:rsidRPr="00CC77DC" w:rsidRDefault="00CC77DC" w:rsidP="00CC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C77DC">
        <w:rPr>
          <w:rFonts w:ascii="Times New Roman" w:eastAsia="Times New Roman" w:hAnsi="Times New Roman" w:cs="Times New Roman"/>
          <w:sz w:val="20"/>
          <w:szCs w:val="20"/>
          <w:lang w:eastAsia="lv-LV"/>
        </w:rPr>
        <w:t>67027237, Elina.Dimanta@zm.gov.lv</w:t>
      </w:r>
    </w:p>
    <w:sectPr w:rsidR="00CC77DC" w:rsidRPr="00CC77DC" w:rsidSect="00CC77DC">
      <w:footerReference w:type="default" r:id="rId6"/>
      <w:pgSz w:w="11906" w:h="16838"/>
      <w:pgMar w:top="1440" w:right="1800" w:bottom="1440" w:left="180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DC" w:rsidRDefault="00CC77DC" w:rsidP="00CC77DC">
      <w:pPr>
        <w:spacing w:after="0" w:line="240" w:lineRule="auto"/>
      </w:pPr>
      <w:r>
        <w:separator/>
      </w:r>
    </w:p>
  </w:endnote>
  <w:endnote w:type="continuationSeparator" w:id="0">
    <w:p w:rsidR="00CC77DC" w:rsidRDefault="00CC77DC" w:rsidP="00CC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DC" w:rsidRPr="00CC77DC" w:rsidRDefault="00CC77DC" w:rsidP="00CC77DC">
    <w:pPr>
      <w:pStyle w:val="Virsraksts5"/>
      <w:keepNext w:val="0"/>
      <w:widowControl w:val="0"/>
      <w:jc w:val="both"/>
      <w:rPr>
        <w:sz w:val="20"/>
      </w:rPr>
    </w:pPr>
    <w:r w:rsidRPr="0039129A">
      <w:rPr>
        <w:sz w:val="20"/>
      </w:rPr>
      <w:fldChar w:fldCharType="begin"/>
    </w:r>
    <w:r w:rsidRPr="0039129A">
      <w:rPr>
        <w:sz w:val="20"/>
      </w:rPr>
      <w:instrText xml:space="preserve"> FILENAME   \* MERGEFORMAT </w:instrText>
    </w:r>
    <w:r w:rsidRPr="0039129A">
      <w:rPr>
        <w:sz w:val="20"/>
      </w:rPr>
      <w:fldChar w:fldCharType="separate"/>
    </w:r>
    <w:r>
      <w:rPr>
        <w:noProof/>
        <w:sz w:val="20"/>
      </w:rPr>
      <w:t>ZMNot_191016</w:t>
    </w:r>
    <w:r w:rsidRPr="0039129A">
      <w:rPr>
        <w:noProof/>
        <w:sz w:val="20"/>
      </w:rPr>
      <w:fldChar w:fldCharType="end"/>
    </w:r>
    <w:r w:rsidRPr="002178E5">
      <w:rPr>
        <w:sz w:val="20"/>
        <w:lang w:val="lv-LV"/>
      </w:rPr>
      <w:t xml:space="preserve">; </w:t>
    </w:r>
    <w:r w:rsidRPr="002178E5">
      <w:rPr>
        <w:sz w:val="20"/>
      </w:rPr>
      <w:t>Grozījum</w:t>
    </w:r>
    <w:r>
      <w:rPr>
        <w:sz w:val="20"/>
        <w:lang w:val="lv-LV"/>
      </w:rPr>
      <w:t>i</w:t>
    </w:r>
    <w:r w:rsidRPr="002178E5">
      <w:rPr>
        <w:sz w:val="20"/>
      </w:rPr>
      <w:t xml:space="preserve"> Ministru kabineta 201</w:t>
    </w:r>
    <w:r w:rsidRPr="002178E5">
      <w:rPr>
        <w:sz w:val="20"/>
        <w:lang w:val="lv-LV"/>
      </w:rPr>
      <w:t>5</w:t>
    </w:r>
    <w:r w:rsidRPr="002178E5">
      <w:rPr>
        <w:sz w:val="20"/>
      </w:rPr>
      <w:t>.gada 1</w:t>
    </w:r>
    <w:r w:rsidRPr="002178E5">
      <w:rPr>
        <w:sz w:val="20"/>
        <w:lang w:val="lv-LV"/>
      </w:rPr>
      <w:t>0</w:t>
    </w:r>
    <w:r w:rsidRPr="002178E5">
      <w:rPr>
        <w:sz w:val="20"/>
      </w:rPr>
      <w:t>.marta noteikumos Nr.1</w:t>
    </w:r>
    <w:r w:rsidRPr="002178E5">
      <w:rPr>
        <w:sz w:val="20"/>
        <w:lang w:val="lv-LV"/>
      </w:rPr>
      <w:t xml:space="preserve">26 </w:t>
    </w:r>
    <w:r w:rsidRPr="002178E5">
      <w:rPr>
        <w:sz w:val="20"/>
      </w:rPr>
      <w:t>„</w:t>
    </w:r>
    <w:r w:rsidRPr="002178E5">
      <w:rPr>
        <w:sz w:val="20"/>
        <w:lang w:val="lv-LV"/>
      </w:rPr>
      <w:t>Tiešo maksājumu piešķiršanas kārtība lauksaimniekiem</w:t>
    </w:r>
    <w:r w:rsidRPr="002178E5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DC" w:rsidRDefault="00CC77DC" w:rsidP="00CC77DC">
      <w:pPr>
        <w:spacing w:after="0" w:line="240" w:lineRule="auto"/>
      </w:pPr>
      <w:r>
        <w:separator/>
      </w:r>
    </w:p>
  </w:footnote>
  <w:footnote w:type="continuationSeparator" w:id="0">
    <w:p w:rsidR="00CC77DC" w:rsidRDefault="00CC77DC" w:rsidP="00CC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C1"/>
    <w:rsid w:val="00000C40"/>
    <w:rsid w:val="00003610"/>
    <w:rsid w:val="00004D7C"/>
    <w:rsid w:val="00030656"/>
    <w:rsid w:val="00037628"/>
    <w:rsid w:val="00046613"/>
    <w:rsid w:val="00050710"/>
    <w:rsid w:val="000534E2"/>
    <w:rsid w:val="00054196"/>
    <w:rsid w:val="000553C9"/>
    <w:rsid w:val="000609E5"/>
    <w:rsid w:val="00076A56"/>
    <w:rsid w:val="0007734B"/>
    <w:rsid w:val="00087139"/>
    <w:rsid w:val="00087C96"/>
    <w:rsid w:val="00091D1D"/>
    <w:rsid w:val="000C2D41"/>
    <w:rsid w:val="000E2356"/>
    <w:rsid w:val="000E7180"/>
    <w:rsid w:val="000F6521"/>
    <w:rsid w:val="0010002E"/>
    <w:rsid w:val="00122D46"/>
    <w:rsid w:val="00132AA4"/>
    <w:rsid w:val="0013360E"/>
    <w:rsid w:val="001345B8"/>
    <w:rsid w:val="00155E7B"/>
    <w:rsid w:val="00157C8B"/>
    <w:rsid w:val="00163B14"/>
    <w:rsid w:val="00170074"/>
    <w:rsid w:val="00171D05"/>
    <w:rsid w:val="00191C48"/>
    <w:rsid w:val="001A525D"/>
    <w:rsid w:val="001C1068"/>
    <w:rsid w:val="001C5339"/>
    <w:rsid w:val="001D6888"/>
    <w:rsid w:val="001F5CA0"/>
    <w:rsid w:val="001F7DFA"/>
    <w:rsid w:val="0020065E"/>
    <w:rsid w:val="002124CF"/>
    <w:rsid w:val="002363F6"/>
    <w:rsid w:val="00263B65"/>
    <w:rsid w:val="0028313E"/>
    <w:rsid w:val="002904AC"/>
    <w:rsid w:val="002907DF"/>
    <w:rsid w:val="00291A4B"/>
    <w:rsid w:val="00292A9B"/>
    <w:rsid w:val="002C3E96"/>
    <w:rsid w:val="002D22A5"/>
    <w:rsid w:val="002E1ABB"/>
    <w:rsid w:val="002E4D1F"/>
    <w:rsid w:val="002E6453"/>
    <w:rsid w:val="00304B66"/>
    <w:rsid w:val="003141CD"/>
    <w:rsid w:val="00316192"/>
    <w:rsid w:val="00320233"/>
    <w:rsid w:val="00321F6D"/>
    <w:rsid w:val="00331BCF"/>
    <w:rsid w:val="00331C0A"/>
    <w:rsid w:val="003368AE"/>
    <w:rsid w:val="00341F01"/>
    <w:rsid w:val="00341FBB"/>
    <w:rsid w:val="00353E60"/>
    <w:rsid w:val="0037378D"/>
    <w:rsid w:val="0038325C"/>
    <w:rsid w:val="00386A34"/>
    <w:rsid w:val="003879F8"/>
    <w:rsid w:val="003A032A"/>
    <w:rsid w:val="003B4923"/>
    <w:rsid w:val="003C6336"/>
    <w:rsid w:val="003E5CE6"/>
    <w:rsid w:val="003F7823"/>
    <w:rsid w:val="00400682"/>
    <w:rsid w:val="004364B0"/>
    <w:rsid w:val="004437B1"/>
    <w:rsid w:val="00460665"/>
    <w:rsid w:val="00473960"/>
    <w:rsid w:val="00474DD6"/>
    <w:rsid w:val="0047612F"/>
    <w:rsid w:val="004A5168"/>
    <w:rsid w:val="004B6296"/>
    <w:rsid w:val="004C331A"/>
    <w:rsid w:val="004C7DA7"/>
    <w:rsid w:val="004F0415"/>
    <w:rsid w:val="00501930"/>
    <w:rsid w:val="00502586"/>
    <w:rsid w:val="0050691C"/>
    <w:rsid w:val="00515D75"/>
    <w:rsid w:val="0052316E"/>
    <w:rsid w:val="00526E16"/>
    <w:rsid w:val="00537D4E"/>
    <w:rsid w:val="00550263"/>
    <w:rsid w:val="00552E25"/>
    <w:rsid w:val="005541B0"/>
    <w:rsid w:val="005633AE"/>
    <w:rsid w:val="00566A87"/>
    <w:rsid w:val="005855B7"/>
    <w:rsid w:val="00585B51"/>
    <w:rsid w:val="00597FA6"/>
    <w:rsid w:val="005A2204"/>
    <w:rsid w:val="005A2867"/>
    <w:rsid w:val="005A3E12"/>
    <w:rsid w:val="005D48C1"/>
    <w:rsid w:val="005E1D26"/>
    <w:rsid w:val="005E636E"/>
    <w:rsid w:val="00601F6E"/>
    <w:rsid w:val="00606803"/>
    <w:rsid w:val="006129A0"/>
    <w:rsid w:val="00624475"/>
    <w:rsid w:val="00624E53"/>
    <w:rsid w:val="006261F8"/>
    <w:rsid w:val="00633105"/>
    <w:rsid w:val="006347D7"/>
    <w:rsid w:val="00634C04"/>
    <w:rsid w:val="006351CA"/>
    <w:rsid w:val="00644863"/>
    <w:rsid w:val="006456F3"/>
    <w:rsid w:val="00646137"/>
    <w:rsid w:val="00655409"/>
    <w:rsid w:val="00656643"/>
    <w:rsid w:val="0065777B"/>
    <w:rsid w:val="0066546D"/>
    <w:rsid w:val="006852C4"/>
    <w:rsid w:val="00686001"/>
    <w:rsid w:val="00687F4C"/>
    <w:rsid w:val="006A4E49"/>
    <w:rsid w:val="006A608A"/>
    <w:rsid w:val="006C4C1B"/>
    <w:rsid w:val="006D2B59"/>
    <w:rsid w:val="006E15D7"/>
    <w:rsid w:val="006E59F6"/>
    <w:rsid w:val="006E6BF1"/>
    <w:rsid w:val="006F101E"/>
    <w:rsid w:val="0070097E"/>
    <w:rsid w:val="0075192B"/>
    <w:rsid w:val="00765957"/>
    <w:rsid w:val="00770B54"/>
    <w:rsid w:val="007718AF"/>
    <w:rsid w:val="00797EB5"/>
    <w:rsid w:val="007A697F"/>
    <w:rsid w:val="007A7985"/>
    <w:rsid w:val="007B561C"/>
    <w:rsid w:val="007B7CF7"/>
    <w:rsid w:val="007C2AC7"/>
    <w:rsid w:val="007C2BBA"/>
    <w:rsid w:val="007D47A5"/>
    <w:rsid w:val="007D5DC8"/>
    <w:rsid w:val="007E0042"/>
    <w:rsid w:val="00802880"/>
    <w:rsid w:val="008064AC"/>
    <w:rsid w:val="00806A4F"/>
    <w:rsid w:val="00812BB4"/>
    <w:rsid w:val="00814987"/>
    <w:rsid w:val="00871612"/>
    <w:rsid w:val="008745CC"/>
    <w:rsid w:val="008761E9"/>
    <w:rsid w:val="008A2547"/>
    <w:rsid w:val="008B337F"/>
    <w:rsid w:val="008B6E25"/>
    <w:rsid w:val="008D4FC5"/>
    <w:rsid w:val="008E0EEC"/>
    <w:rsid w:val="008F1D0C"/>
    <w:rsid w:val="008F32DC"/>
    <w:rsid w:val="009148F3"/>
    <w:rsid w:val="00916EF6"/>
    <w:rsid w:val="009429C7"/>
    <w:rsid w:val="0094414F"/>
    <w:rsid w:val="009449A8"/>
    <w:rsid w:val="00955B13"/>
    <w:rsid w:val="00957CEF"/>
    <w:rsid w:val="0096399A"/>
    <w:rsid w:val="00966956"/>
    <w:rsid w:val="0097035C"/>
    <w:rsid w:val="00977580"/>
    <w:rsid w:val="00995043"/>
    <w:rsid w:val="009950D3"/>
    <w:rsid w:val="009C6572"/>
    <w:rsid w:val="009D6156"/>
    <w:rsid w:val="00A02206"/>
    <w:rsid w:val="00A057FB"/>
    <w:rsid w:val="00A14333"/>
    <w:rsid w:val="00A34BC8"/>
    <w:rsid w:val="00A463CF"/>
    <w:rsid w:val="00AA3E3F"/>
    <w:rsid w:val="00AA5754"/>
    <w:rsid w:val="00AA6BA2"/>
    <w:rsid w:val="00AB2531"/>
    <w:rsid w:val="00AB3EDC"/>
    <w:rsid w:val="00AB4E4B"/>
    <w:rsid w:val="00AC4933"/>
    <w:rsid w:val="00AC6A22"/>
    <w:rsid w:val="00AE0D31"/>
    <w:rsid w:val="00AE2936"/>
    <w:rsid w:val="00AF1D7A"/>
    <w:rsid w:val="00B04F35"/>
    <w:rsid w:val="00B222B9"/>
    <w:rsid w:val="00B345C5"/>
    <w:rsid w:val="00B50738"/>
    <w:rsid w:val="00B7129B"/>
    <w:rsid w:val="00B7211E"/>
    <w:rsid w:val="00B733EE"/>
    <w:rsid w:val="00B95C51"/>
    <w:rsid w:val="00B97A86"/>
    <w:rsid w:val="00BA6B2A"/>
    <w:rsid w:val="00BC0011"/>
    <w:rsid w:val="00BC3E83"/>
    <w:rsid w:val="00BE2EDD"/>
    <w:rsid w:val="00C228F3"/>
    <w:rsid w:val="00C2328E"/>
    <w:rsid w:val="00C272F8"/>
    <w:rsid w:val="00C4364D"/>
    <w:rsid w:val="00C62CD1"/>
    <w:rsid w:val="00C65544"/>
    <w:rsid w:val="00CB1D6C"/>
    <w:rsid w:val="00CB4370"/>
    <w:rsid w:val="00CB69B7"/>
    <w:rsid w:val="00CC77DC"/>
    <w:rsid w:val="00CD1D23"/>
    <w:rsid w:val="00CE0915"/>
    <w:rsid w:val="00CE24E4"/>
    <w:rsid w:val="00CE386F"/>
    <w:rsid w:val="00CE405B"/>
    <w:rsid w:val="00CF2B01"/>
    <w:rsid w:val="00D04A90"/>
    <w:rsid w:val="00D1306B"/>
    <w:rsid w:val="00D35FC9"/>
    <w:rsid w:val="00D43F2B"/>
    <w:rsid w:val="00D467EF"/>
    <w:rsid w:val="00D552B0"/>
    <w:rsid w:val="00D63993"/>
    <w:rsid w:val="00D662FE"/>
    <w:rsid w:val="00D82213"/>
    <w:rsid w:val="00D840AA"/>
    <w:rsid w:val="00DA1A54"/>
    <w:rsid w:val="00DB4A4E"/>
    <w:rsid w:val="00DC2E2F"/>
    <w:rsid w:val="00DC7638"/>
    <w:rsid w:val="00DD0B37"/>
    <w:rsid w:val="00DD4FCA"/>
    <w:rsid w:val="00DD508C"/>
    <w:rsid w:val="00DD6EDB"/>
    <w:rsid w:val="00DF568F"/>
    <w:rsid w:val="00E0711E"/>
    <w:rsid w:val="00E227DE"/>
    <w:rsid w:val="00E22E8D"/>
    <w:rsid w:val="00E272CC"/>
    <w:rsid w:val="00E333C4"/>
    <w:rsid w:val="00E34A9C"/>
    <w:rsid w:val="00E443F3"/>
    <w:rsid w:val="00E47254"/>
    <w:rsid w:val="00E658C2"/>
    <w:rsid w:val="00E71EEC"/>
    <w:rsid w:val="00E82968"/>
    <w:rsid w:val="00E83631"/>
    <w:rsid w:val="00E907B6"/>
    <w:rsid w:val="00EA1CAC"/>
    <w:rsid w:val="00EB107B"/>
    <w:rsid w:val="00EB55E4"/>
    <w:rsid w:val="00EC7971"/>
    <w:rsid w:val="00EF4C49"/>
    <w:rsid w:val="00F00D8F"/>
    <w:rsid w:val="00F21760"/>
    <w:rsid w:val="00F221D6"/>
    <w:rsid w:val="00F36E22"/>
    <w:rsid w:val="00F46EAF"/>
    <w:rsid w:val="00F52FE4"/>
    <w:rsid w:val="00F53805"/>
    <w:rsid w:val="00F67911"/>
    <w:rsid w:val="00F81F54"/>
    <w:rsid w:val="00F84863"/>
    <w:rsid w:val="00F960F7"/>
    <w:rsid w:val="00FA3527"/>
    <w:rsid w:val="00FA690B"/>
    <w:rsid w:val="00FB3E2D"/>
    <w:rsid w:val="00FC41B0"/>
    <w:rsid w:val="00FC5BBE"/>
    <w:rsid w:val="00FC713D"/>
    <w:rsid w:val="00FD2C1E"/>
    <w:rsid w:val="00FD7390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9CD5-6563-4AC9-B6F1-319D532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5">
    <w:name w:val="heading 5"/>
    <w:basedOn w:val="Parasts"/>
    <w:next w:val="Parasts"/>
    <w:link w:val="Virsraksts5Rakstz"/>
    <w:uiPriority w:val="9"/>
    <w:qFormat/>
    <w:rsid w:val="00CC77D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Cs/>
      <w:sz w:val="28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C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77DC"/>
  </w:style>
  <w:style w:type="paragraph" w:styleId="Kjene">
    <w:name w:val="footer"/>
    <w:basedOn w:val="Parasts"/>
    <w:link w:val="KjeneRakstz"/>
    <w:uiPriority w:val="99"/>
    <w:unhideWhenUsed/>
    <w:rsid w:val="00CC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77DC"/>
  </w:style>
  <w:style w:type="character" w:customStyle="1" w:styleId="Virsraksts5Rakstz">
    <w:name w:val="Virsraksts 5 Rakstz."/>
    <w:basedOn w:val="Noklusjumarindkopasfonts"/>
    <w:link w:val="Virsraksts5"/>
    <w:uiPriority w:val="9"/>
    <w:rsid w:val="00CC77DC"/>
    <w:rPr>
      <w:rFonts w:ascii="Times New Roman" w:eastAsia="Times New Roman" w:hAnsi="Times New Roman" w:cs="Times New Roman"/>
      <w:iCs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72</Lines>
  <Paragraphs>49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Žagare</dc:creator>
  <cp:keywords/>
  <dc:description/>
  <cp:lastModifiedBy>Sanita Žagare</cp:lastModifiedBy>
  <cp:revision>2</cp:revision>
  <dcterms:created xsi:type="dcterms:W3CDTF">2016-10-19T14:52:00Z</dcterms:created>
  <dcterms:modified xsi:type="dcterms:W3CDTF">2016-10-19T14:54:00Z</dcterms:modified>
</cp:coreProperties>
</file>