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89" w:rsidRDefault="00BA3589" w:rsidP="00BA3589">
      <w:pPr>
        <w:tabs>
          <w:tab w:val="left" w:pos="1515"/>
        </w:tabs>
        <w:spacing w:after="0" w:line="240" w:lineRule="auto"/>
        <w:jc w:val="right"/>
        <w:rPr>
          <w:rFonts w:ascii="Times New Roman" w:hAnsi="Times New Roman"/>
          <w:sz w:val="28"/>
          <w:szCs w:val="24"/>
        </w:rPr>
      </w:pPr>
      <w:r>
        <w:rPr>
          <w:rFonts w:ascii="Times New Roman" w:hAnsi="Times New Roman"/>
          <w:sz w:val="28"/>
          <w:szCs w:val="24"/>
        </w:rPr>
        <w:t>Saeimas Ilgtspējīgas attīstības komisijai</w:t>
      </w:r>
    </w:p>
    <w:p w:rsidR="00BA3589" w:rsidRDefault="00BA3589" w:rsidP="00BA3589">
      <w:pPr>
        <w:tabs>
          <w:tab w:val="left" w:pos="1515"/>
        </w:tabs>
        <w:spacing w:after="0" w:line="240" w:lineRule="auto"/>
        <w:jc w:val="right"/>
        <w:rPr>
          <w:rFonts w:ascii="Times New Roman" w:hAnsi="Times New Roman"/>
          <w:sz w:val="28"/>
          <w:szCs w:val="24"/>
        </w:rPr>
      </w:pPr>
    </w:p>
    <w:p w:rsidR="00BA3589" w:rsidRDefault="00BA3589" w:rsidP="00BA3589">
      <w:pPr>
        <w:tabs>
          <w:tab w:val="left" w:pos="1515"/>
        </w:tabs>
        <w:spacing w:after="0" w:line="240" w:lineRule="auto"/>
        <w:rPr>
          <w:rFonts w:ascii="Times New Roman" w:hAnsi="Times New Roman"/>
          <w:sz w:val="28"/>
          <w:szCs w:val="24"/>
        </w:rPr>
      </w:pPr>
      <w:r w:rsidRPr="00B71F89">
        <w:rPr>
          <w:rFonts w:ascii="Times New Roman" w:hAnsi="Times New Roman"/>
          <w:sz w:val="28"/>
          <w:szCs w:val="24"/>
        </w:rPr>
        <w:t xml:space="preserve">Par </w:t>
      </w:r>
      <w:r>
        <w:rPr>
          <w:rFonts w:ascii="Times New Roman" w:hAnsi="Times New Roman"/>
          <w:sz w:val="28"/>
          <w:szCs w:val="24"/>
        </w:rPr>
        <w:t>uzdevumu īstenošanas gaitu</w:t>
      </w:r>
    </w:p>
    <w:p w:rsidR="00BA3589" w:rsidRDefault="00BA3589" w:rsidP="00BA3589">
      <w:pPr>
        <w:tabs>
          <w:tab w:val="left" w:pos="1515"/>
        </w:tabs>
        <w:spacing w:after="0" w:line="240" w:lineRule="auto"/>
        <w:rPr>
          <w:rFonts w:ascii="Times New Roman" w:hAnsi="Times New Roman"/>
          <w:sz w:val="28"/>
          <w:szCs w:val="24"/>
        </w:rPr>
      </w:pPr>
    </w:p>
    <w:p w:rsidR="00BA3589" w:rsidRDefault="00BA3589" w:rsidP="00BA3589">
      <w:pPr>
        <w:spacing w:after="0" w:line="240" w:lineRule="auto"/>
        <w:jc w:val="both"/>
        <w:rPr>
          <w:rFonts w:ascii="Times New Roman" w:hAnsi="Times New Roman"/>
          <w:sz w:val="28"/>
          <w:szCs w:val="24"/>
        </w:rPr>
      </w:pPr>
      <w:r>
        <w:rPr>
          <w:rFonts w:ascii="Times New Roman" w:hAnsi="Times New Roman"/>
          <w:sz w:val="28"/>
          <w:szCs w:val="24"/>
        </w:rPr>
        <w:tab/>
        <w:t xml:space="preserve">Izpildot </w:t>
      </w:r>
      <w:r w:rsidRPr="00C45E3E">
        <w:rPr>
          <w:rFonts w:ascii="Times New Roman" w:hAnsi="Times New Roman"/>
          <w:sz w:val="28"/>
          <w:szCs w:val="24"/>
        </w:rPr>
        <w:t xml:space="preserve">Saeimas 2015.gada 17.decembra paziņojuma "Par uzdevumiem, kas veicami, lai nodrošinātu kvalitatīvu vispārējās izglītības iestāžu tīklu un risinātu ar izglītojamo telpisko mobilitāti (izglītības iestādes fizisku pieejamību) </w:t>
      </w:r>
      <w:r>
        <w:rPr>
          <w:rFonts w:ascii="Times New Roman" w:hAnsi="Times New Roman"/>
          <w:sz w:val="28"/>
          <w:szCs w:val="24"/>
        </w:rPr>
        <w:t>saistītās problēmas" 4</w:t>
      </w:r>
      <w:r w:rsidRPr="00C45E3E">
        <w:rPr>
          <w:rFonts w:ascii="Times New Roman" w:hAnsi="Times New Roman"/>
          <w:sz w:val="28"/>
          <w:szCs w:val="24"/>
        </w:rPr>
        <w:t>.punktā noteikto</w:t>
      </w:r>
      <w:r>
        <w:rPr>
          <w:rFonts w:ascii="Times New Roman" w:hAnsi="Times New Roman"/>
          <w:sz w:val="28"/>
          <w:szCs w:val="24"/>
        </w:rPr>
        <w:t>, Ministru kabinets sniedz šādu informāciju.</w:t>
      </w:r>
    </w:p>
    <w:p w:rsidR="00BA3589" w:rsidRDefault="00BA3589" w:rsidP="00BA3589">
      <w:pPr>
        <w:spacing w:after="0" w:line="240" w:lineRule="auto"/>
        <w:jc w:val="both"/>
        <w:rPr>
          <w:rFonts w:ascii="Times New Roman" w:hAnsi="Times New Roman"/>
          <w:sz w:val="28"/>
          <w:szCs w:val="24"/>
        </w:rPr>
      </w:pPr>
    </w:p>
    <w:p w:rsidR="00BA3589" w:rsidRDefault="00BA3589" w:rsidP="00BA3589">
      <w:pPr>
        <w:pStyle w:val="ListParagraph"/>
        <w:numPr>
          <w:ilvl w:val="0"/>
          <w:numId w:val="1"/>
        </w:numPr>
        <w:spacing w:after="0" w:line="240" w:lineRule="auto"/>
        <w:ind w:left="0" w:firstLine="709"/>
        <w:jc w:val="both"/>
        <w:rPr>
          <w:rFonts w:ascii="Times New Roman" w:hAnsi="Times New Roman"/>
          <w:sz w:val="28"/>
          <w:szCs w:val="24"/>
        </w:rPr>
      </w:pPr>
      <w:r>
        <w:rPr>
          <w:rFonts w:ascii="Times New Roman" w:hAnsi="Times New Roman"/>
          <w:sz w:val="28"/>
          <w:szCs w:val="24"/>
        </w:rPr>
        <w:t xml:space="preserve">Izglītības un zinātnes ministrija (turpmāk – ministrija), saskaņā ar deklarācijas </w:t>
      </w:r>
      <w:r w:rsidRPr="00423C3E">
        <w:rPr>
          <w:rFonts w:ascii="Times New Roman" w:hAnsi="Times New Roman"/>
          <w:color w:val="000000"/>
          <w:sz w:val="28"/>
          <w:szCs w:val="28"/>
        </w:rPr>
        <w:t xml:space="preserve">par Māra Kučinska vadītā Ministru kabineta iecerēto darbību 106.punktu </w:t>
      </w:r>
      <w:r w:rsidRPr="00423C3E">
        <w:rPr>
          <w:rFonts w:ascii="Times New Roman" w:hAnsi="Times New Roman"/>
          <w:i/>
          <w:color w:val="000000"/>
          <w:sz w:val="28"/>
          <w:szCs w:val="28"/>
        </w:rPr>
        <w:t>Lai nodrošinātu iespēju katram skolēnam iegūt kvalitatīvu izglītību, veidosim ilgtspējīgu skolu tīklu, īstenojot kompleksu pieeju reformas veikšanai, tai skaitā mobilitātes nodrošināšanai, iespējai darbu zaudējušajiem atgriezties darba tirgū un kompensējoša sociālā atbalsta sniegšanai</w:t>
      </w:r>
      <w:r>
        <w:rPr>
          <w:rFonts w:ascii="Times New Roman" w:hAnsi="Times New Roman"/>
          <w:sz w:val="28"/>
          <w:szCs w:val="24"/>
        </w:rPr>
        <w:t xml:space="preserve"> </w:t>
      </w:r>
      <w:r w:rsidRPr="00423C3E">
        <w:rPr>
          <w:rFonts w:ascii="Times New Roman" w:hAnsi="Times New Roman"/>
          <w:sz w:val="28"/>
          <w:szCs w:val="28"/>
        </w:rPr>
        <w:t>un lai attiecīgi nodrošinātu Valdības rīcības plānā definētā 106.1.pasākuma izpildi</w:t>
      </w:r>
      <w:r>
        <w:rPr>
          <w:rFonts w:ascii="Times New Roman" w:hAnsi="Times New Roman"/>
          <w:sz w:val="28"/>
          <w:szCs w:val="28"/>
        </w:rPr>
        <w:t>,</w:t>
      </w:r>
      <w:r w:rsidR="00216300">
        <w:rPr>
          <w:rFonts w:ascii="Times New Roman" w:hAnsi="Times New Roman"/>
          <w:sz w:val="28"/>
          <w:szCs w:val="28"/>
        </w:rPr>
        <w:t xml:space="preserve"> </w:t>
      </w:r>
      <w:r w:rsidR="00216300" w:rsidRPr="00216300">
        <w:rPr>
          <w:rFonts w:ascii="Times New Roman" w:hAnsi="Times New Roman"/>
          <w:sz w:val="28"/>
          <w:szCs w:val="28"/>
        </w:rPr>
        <w:t>ar ministrijas 2016.gada 8.augusta rīkojumu Nr.223 "Par darba grupas izveidi izglītības iestāžu tīkla sakārtošanai"</w:t>
      </w:r>
      <w:r w:rsidRPr="00216300">
        <w:rPr>
          <w:rFonts w:ascii="Times New Roman" w:hAnsi="Times New Roman"/>
          <w:sz w:val="28"/>
          <w:szCs w:val="28"/>
        </w:rPr>
        <w:t xml:space="preserve"> ir</w:t>
      </w:r>
      <w:r>
        <w:rPr>
          <w:rFonts w:ascii="Times New Roman" w:hAnsi="Times New Roman"/>
          <w:sz w:val="28"/>
          <w:szCs w:val="24"/>
        </w:rPr>
        <w:t xml:space="preserve"> izveidojusi starpinstitucionālu darba grupu.</w:t>
      </w:r>
    </w:p>
    <w:p w:rsidR="005803E4" w:rsidRDefault="00BA3589" w:rsidP="00BA3589">
      <w:pPr>
        <w:spacing w:after="0" w:line="240" w:lineRule="auto"/>
        <w:ind w:firstLine="709"/>
        <w:jc w:val="both"/>
        <w:rPr>
          <w:rFonts w:ascii="Times New Roman" w:hAnsi="Times New Roman"/>
          <w:sz w:val="28"/>
          <w:szCs w:val="24"/>
        </w:rPr>
      </w:pPr>
      <w:r w:rsidRPr="005A1C12">
        <w:rPr>
          <w:rFonts w:ascii="Times New Roman" w:hAnsi="Times New Roman"/>
          <w:sz w:val="28"/>
          <w:szCs w:val="24"/>
        </w:rPr>
        <w:t xml:space="preserve">Darba grupa, kuras sastāvā ir pārstāvji no  Latvijas Lielo pilsētu asociācijas, Latvijas Pašvaldību savienības, biedrības “Reģionālo attīstības centru apvienības”, Labklājības ministrijas, VSIA “Autotransporta direkcijas”, Nodarbinātības valsts aģentūras, Satiksmes ministrijas un Vides aizsardzības un reģionālās attīstības ministrijas, </w:t>
      </w:r>
      <w:r>
        <w:rPr>
          <w:rFonts w:ascii="Times New Roman" w:hAnsi="Times New Roman"/>
          <w:sz w:val="28"/>
          <w:szCs w:val="24"/>
        </w:rPr>
        <w:t xml:space="preserve">tās </w:t>
      </w:r>
      <w:r w:rsidRPr="005A1C12">
        <w:rPr>
          <w:rFonts w:ascii="Times New Roman" w:hAnsi="Times New Roman"/>
          <w:sz w:val="28"/>
          <w:szCs w:val="24"/>
        </w:rPr>
        <w:t>trīs notikušajās sanāksmēs ir diskutējusi par vispārējās vidējās izglītības iestāžu tīkla sakārtošanu, atbilstoši izstrādājot priekšlikumus kritērijiem, kādai jābūt vispārējās vidēj</w:t>
      </w:r>
      <w:r w:rsidR="005803E4">
        <w:rPr>
          <w:rFonts w:ascii="Times New Roman" w:hAnsi="Times New Roman"/>
          <w:sz w:val="28"/>
          <w:szCs w:val="24"/>
        </w:rPr>
        <w:t>ās izglītības iestādei Latvijā.</w:t>
      </w:r>
    </w:p>
    <w:p w:rsidR="00BA3589" w:rsidRPr="005A1C12" w:rsidRDefault="00BA3589" w:rsidP="00BA3589">
      <w:pPr>
        <w:spacing w:after="0" w:line="240" w:lineRule="auto"/>
        <w:ind w:firstLine="709"/>
        <w:jc w:val="both"/>
        <w:rPr>
          <w:rFonts w:ascii="Times New Roman" w:hAnsi="Times New Roman"/>
          <w:sz w:val="28"/>
          <w:szCs w:val="24"/>
        </w:rPr>
      </w:pPr>
      <w:r w:rsidRPr="005A1C12">
        <w:rPr>
          <w:rFonts w:ascii="Times New Roman" w:hAnsi="Times New Roman"/>
          <w:sz w:val="28"/>
          <w:szCs w:val="24"/>
        </w:rPr>
        <w:t xml:space="preserve">Izstrādātie </w:t>
      </w:r>
      <w:r w:rsidR="00306955">
        <w:rPr>
          <w:rFonts w:ascii="Times New Roman" w:hAnsi="Times New Roman"/>
          <w:sz w:val="28"/>
          <w:szCs w:val="24"/>
        </w:rPr>
        <w:t xml:space="preserve">priekšlikumi </w:t>
      </w:r>
      <w:r w:rsidRPr="005A1C12">
        <w:rPr>
          <w:rFonts w:ascii="Times New Roman" w:hAnsi="Times New Roman"/>
          <w:sz w:val="28"/>
          <w:szCs w:val="24"/>
        </w:rPr>
        <w:t xml:space="preserve">ietver </w:t>
      </w:r>
      <w:r w:rsidR="00306955">
        <w:rPr>
          <w:rFonts w:ascii="Times New Roman" w:hAnsi="Times New Roman"/>
          <w:sz w:val="28"/>
          <w:szCs w:val="24"/>
        </w:rPr>
        <w:t>kritēriju</w:t>
      </w:r>
      <w:r w:rsidRPr="005A1C12">
        <w:rPr>
          <w:rFonts w:ascii="Times New Roman" w:hAnsi="Times New Roman"/>
          <w:sz w:val="28"/>
          <w:szCs w:val="24"/>
        </w:rPr>
        <w:t>s par skolēnu un klašu komplektu skaitu</w:t>
      </w:r>
      <w:r w:rsidR="0084110F">
        <w:rPr>
          <w:rFonts w:ascii="Times New Roman" w:hAnsi="Times New Roman"/>
          <w:sz w:val="28"/>
          <w:szCs w:val="24"/>
        </w:rPr>
        <w:t>,</w:t>
      </w:r>
      <w:r w:rsidRPr="005A1C12">
        <w:rPr>
          <w:rFonts w:ascii="Times New Roman" w:hAnsi="Times New Roman"/>
          <w:sz w:val="28"/>
          <w:szCs w:val="24"/>
        </w:rPr>
        <w:t xml:space="preserve"> attālumu</w:t>
      </w:r>
      <w:r w:rsidR="0084110F">
        <w:rPr>
          <w:rFonts w:ascii="Times New Roman" w:hAnsi="Times New Roman"/>
          <w:sz w:val="28"/>
          <w:szCs w:val="24"/>
        </w:rPr>
        <w:t xml:space="preserve"> minūtēs</w:t>
      </w:r>
      <w:r w:rsidRPr="005A1C12">
        <w:rPr>
          <w:rFonts w:ascii="Times New Roman" w:hAnsi="Times New Roman"/>
          <w:sz w:val="28"/>
          <w:szCs w:val="24"/>
        </w:rPr>
        <w:t xml:space="preserve"> līdz izglītības iestādei</w:t>
      </w:r>
      <w:r w:rsidR="0084110F">
        <w:rPr>
          <w:rFonts w:ascii="Times New Roman" w:hAnsi="Times New Roman"/>
          <w:sz w:val="28"/>
          <w:szCs w:val="24"/>
        </w:rPr>
        <w:t xml:space="preserve"> un kilometros līdz transporta pieturvietai</w:t>
      </w:r>
      <w:r w:rsidRPr="005A1C12">
        <w:rPr>
          <w:rFonts w:ascii="Times New Roman" w:hAnsi="Times New Roman"/>
          <w:sz w:val="28"/>
          <w:szCs w:val="24"/>
        </w:rPr>
        <w:t>, ievērojot reģionālā sadalījuma principu, kā arī priek</w:t>
      </w:r>
      <w:r w:rsidR="0084110F">
        <w:rPr>
          <w:rFonts w:ascii="Times New Roman" w:hAnsi="Times New Roman"/>
          <w:sz w:val="28"/>
          <w:szCs w:val="24"/>
        </w:rPr>
        <w:t>šlikumus kritērijiem</w:t>
      </w:r>
      <w:r w:rsidR="00C509FF">
        <w:rPr>
          <w:rFonts w:ascii="Times New Roman" w:hAnsi="Times New Roman"/>
          <w:sz w:val="28"/>
          <w:szCs w:val="24"/>
        </w:rPr>
        <w:t>, kas raksturo izglītības iestādes darba</w:t>
      </w:r>
      <w:r w:rsidR="00C509FF" w:rsidRPr="00C509FF">
        <w:rPr>
          <w:rFonts w:ascii="Times New Roman" w:hAnsi="Times New Roman"/>
          <w:sz w:val="28"/>
          <w:szCs w:val="24"/>
        </w:rPr>
        <w:t xml:space="preserve"> </w:t>
      </w:r>
      <w:r w:rsidR="00C509FF">
        <w:rPr>
          <w:rFonts w:ascii="Times New Roman" w:hAnsi="Times New Roman"/>
          <w:sz w:val="28"/>
          <w:szCs w:val="24"/>
        </w:rPr>
        <w:t>kvalitāti</w:t>
      </w:r>
      <w:r w:rsidR="0084110F">
        <w:rPr>
          <w:rFonts w:ascii="Times New Roman" w:hAnsi="Times New Roman"/>
          <w:sz w:val="28"/>
          <w:szCs w:val="24"/>
        </w:rPr>
        <w:t xml:space="preserve">, </w:t>
      </w:r>
      <w:r w:rsidR="00C509FF">
        <w:rPr>
          <w:rFonts w:ascii="Times New Roman" w:hAnsi="Times New Roman"/>
          <w:sz w:val="28"/>
          <w:szCs w:val="24"/>
        </w:rPr>
        <w:t>ieguldījumus</w:t>
      </w:r>
      <w:r w:rsidR="0084110F">
        <w:rPr>
          <w:rFonts w:ascii="Times New Roman" w:hAnsi="Times New Roman"/>
          <w:sz w:val="28"/>
          <w:szCs w:val="24"/>
        </w:rPr>
        <w:t xml:space="preserve"> izgl</w:t>
      </w:r>
      <w:r w:rsidR="00C509FF">
        <w:rPr>
          <w:rFonts w:ascii="Times New Roman" w:hAnsi="Times New Roman"/>
          <w:sz w:val="28"/>
          <w:szCs w:val="24"/>
        </w:rPr>
        <w:t xml:space="preserve">ītības iestādes infrastruktūrā un </w:t>
      </w:r>
      <w:r w:rsidRPr="005A1C12">
        <w:rPr>
          <w:rFonts w:ascii="Times New Roman" w:hAnsi="Times New Roman"/>
          <w:sz w:val="28"/>
          <w:szCs w:val="24"/>
        </w:rPr>
        <w:t>izglītības iestādes</w:t>
      </w:r>
      <w:r w:rsidR="0084110F">
        <w:rPr>
          <w:rFonts w:ascii="Times New Roman" w:hAnsi="Times New Roman"/>
          <w:sz w:val="28"/>
          <w:szCs w:val="24"/>
        </w:rPr>
        <w:t xml:space="preserve"> </w:t>
      </w:r>
      <w:r w:rsidR="00C509FF">
        <w:rPr>
          <w:rFonts w:ascii="Times New Roman" w:hAnsi="Times New Roman"/>
          <w:sz w:val="28"/>
          <w:szCs w:val="24"/>
        </w:rPr>
        <w:t xml:space="preserve"> pieejamības nodrošinājumu</w:t>
      </w:r>
      <w:r w:rsidRPr="005A1C12">
        <w:rPr>
          <w:rFonts w:ascii="Times New Roman" w:hAnsi="Times New Roman"/>
          <w:sz w:val="28"/>
          <w:szCs w:val="24"/>
        </w:rPr>
        <w:t>.</w:t>
      </w:r>
    </w:p>
    <w:p w:rsidR="00BA3589" w:rsidRDefault="00BA3589" w:rsidP="00BA3589">
      <w:pPr>
        <w:spacing w:after="0" w:line="240" w:lineRule="auto"/>
        <w:ind w:firstLine="709"/>
        <w:jc w:val="both"/>
        <w:rPr>
          <w:rFonts w:ascii="Times New Roman" w:hAnsi="Times New Roman"/>
          <w:sz w:val="28"/>
          <w:szCs w:val="24"/>
        </w:rPr>
      </w:pPr>
      <w:r>
        <w:rPr>
          <w:rFonts w:ascii="Times New Roman" w:hAnsi="Times New Roman"/>
          <w:sz w:val="28"/>
          <w:szCs w:val="24"/>
        </w:rPr>
        <w:t>Vienlaikus darba grupa ir identificējusi jautājumus, kas būtu vērtējami nozaru ministru līmenī, kā piemēram, pašvaldību savstarpējo norēķinu par izglītības iestāžu sniegtajiem pakalpojumiem sistēmas pilnveide.</w:t>
      </w:r>
    </w:p>
    <w:p w:rsidR="00BA3589" w:rsidRDefault="00BA3589" w:rsidP="00BA3589">
      <w:pPr>
        <w:spacing w:after="0" w:line="240" w:lineRule="auto"/>
        <w:ind w:firstLine="709"/>
        <w:jc w:val="both"/>
        <w:rPr>
          <w:rFonts w:ascii="Times New Roman" w:hAnsi="Times New Roman"/>
          <w:sz w:val="28"/>
          <w:szCs w:val="24"/>
        </w:rPr>
      </w:pPr>
    </w:p>
    <w:p w:rsidR="000F457B" w:rsidRDefault="007A4D33" w:rsidP="000F457B">
      <w:pPr>
        <w:pStyle w:val="ListParagraph"/>
        <w:numPr>
          <w:ilvl w:val="0"/>
          <w:numId w:val="1"/>
        </w:numPr>
        <w:spacing w:after="0" w:line="240" w:lineRule="auto"/>
        <w:ind w:left="0" w:firstLine="709"/>
        <w:jc w:val="both"/>
        <w:rPr>
          <w:rFonts w:ascii="Times New Roman" w:hAnsi="Times New Roman"/>
          <w:sz w:val="28"/>
          <w:szCs w:val="24"/>
        </w:rPr>
      </w:pPr>
      <w:r>
        <w:rPr>
          <w:rFonts w:ascii="Times New Roman" w:hAnsi="Times New Roman"/>
          <w:sz w:val="28"/>
          <w:szCs w:val="24"/>
        </w:rPr>
        <w:t>Ministrijas izveidotā starpinstitucionālā darba grupa ir sagatavojusi un sniegusi informāciju izglītības un zinātnes ministram izskatīšanai Ministru prezidenta M. Kučinska vadītajā ministru darba grupā</w:t>
      </w:r>
      <w:r w:rsidR="00BA3589">
        <w:rPr>
          <w:rFonts w:ascii="Times New Roman" w:hAnsi="Times New Roman"/>
          <w:sz w:val="28"/>
          <w:szCs w:val="24"/>
        </w:rPr>
        <w:t xml:space="preserve"> </w:t>
      </w:r>
      <w:r>
        <w:rPr>
          <w:rFonts w:ascii="Times New Roman" w:hAnsi="Times New Roman"/>
          <w:sz w:val="28"/>
          <w:szCs w:val="24"/>
        </w:rPr>
        <w:t xml:space="preserve">par izglītības iestāžu tīkla sakārtošanu 2016.gada 19.oktobra sanāksmē. </w:t>
      </w:r>
      <w:r w:rsidR="00306955">
        <w:rPr>
          <w:rFonts w:ascii="Times New Roman" w:hAnsi="Times New Roman"/>
          <w:sz w:val="28"/>
          <w:szCs w:val="24"/>
        </w:rPr>
        <w:t xml:space="preserve">Pamatojoties uz Saeimas Ilgtspējīgas attīstības komisijas lēmumu “Par uzdevumiem, kas veicami, lai </w:t>
      </w:r>
      <w:r w:rsidR="00306955">
        <w:rPr>
          <w:rFonts w:ascii="Times New Roman" w:hAnsi="Times New Roman"/>
          <w:sz w:val="28"/>
          <w:szCs w:val="24"/>
        </w:rPr>
        <w:lastRenderedPageBreak/>
        <w:t>nodrošinātu kvalitatīvu vispārējās izglītības iestāžu tīklu un risinātu ar izglītojamo telpisko mobilitāti (izglītības iestādes fizisku pieejamību) saistītās problēmas”</w:t>
      </w:r>
      <w:r w:rsidR="00B11888">
        <w:rPr>
          <w:rFonts w:ascii="Times New Roman" w:hAnsi="Times New Roman"/>
          <w:sz w:val="28"/>
          <w:szCs w:val="24"/>
        </w:rPr>
        <w:t>,</w:t>
      </w:r>
      <w:r w:rsidR="00306955">
        <w:rPr>
          <w:rFonts w:ascii="Times New Roman" w:hAnsi="Times New Roman"/>
          <w:sz w:val="28"/>
          <w:szCs w:val="24"/>
        </w:rPr>
        <w:t xml:space="preserve"> uzsāktas sarunas par ministrijas pasūtīta </w:t>
      </w:r>
      <w:r w:rsidR="00644B66">
        <w:rPr>
          <w:rFonts w:ascii="Times New Roman" w:hAnsi="Times New Roman"/>
          <w:sz w:val="28"/>
          <w:szCs w:val="24"/>
        </w:rPr>
        <w:t xml:space="preserve">neatkarīga </w:t>
      </w:r>
      <w:r w:rsidR="00306955">
        <w:rPr>
          <w:rFonts w:ascii="Times New Roman" w:hAnsi="Times New Roman"/>
          <w:sz w:val="28"/>
          <w:szCs w:val="24"/>
        </w:rPr>
        <w:t>pētījuma veikšanu</w:t>
      </w:r>
      <w:r w:rsidR="00570FCE">
        <w:rPr>
          <w:rFonts w:ascii="Times New Roman" w:hAnsi="Times New Roman"/>
          <w:sz w:val="28"/>
          <w:szCs w:val="24"/>
        </w:rPr>
        <w:t xml:space="preserve">, tā ietvaros izstrādājot </w:t>
      </w:r>
      <w:r w:rsidR="00644B66">
        <w:rPr>
          <w:rFonts w:ascii="Times New Roman" w:hAnsi="Times New Roman"/>
          <w:sz w:val="28"/>
          <w:szCs w:val="24"/>
        </w:rPr>
        <w:t xml:space="preserve">reālajai situācijai atbilstošu </w:t>
      </w:r>
      <w:r w:rsidR="000F457B">
        <w:rPr>
          <w:rFonts w:ascii="Times New Roman" w:hAnsi="Times New Roman"/>
          <w:sz w:val="28"/>
          <w:szCs w:val="24"/>
        </w:rPr>
        <w:t xml:space="preserve">vispārējās </w:t>
      </w:r>
      <w:r w:rsidR="00570FCE">
        <w:rPr>
          <w:rFonts w:ascii="Times New Roman" w:hAnsi="Times New Roman"/>
          <w:sz w:val="28"/>
          <w:szCs w:val="24"/>
        </w:rPr>
        <w:t>izglītības iestāžu tīkla telpisku kartējumu</w:t>
      </w:r>
      <w:r w:rsidR="000F457B">
        <w:rPr>
          <w:rFonts w:ascii="Times New Roman" w:hAnsi="Times New Roman"/>
          <w:sz w:val="28"/>
          <w:szCs w:val="24"/>
        </w:rPr>
        <w:t>, kurā ņemts vērā skolēnu skaits</w:t>
      </w:r>
      <w:r w:rsidR="00644B66">
        <w:rPr>
          <w:rFonts w:ascii="Times New Roman" w:hAnsi="Times New Roman"/>
          <w:sz w:val="28"/>
          <w:szCs w:val="24"/>
        </w:rPr>
        <w:t>,</w:t>
      </w:r>
      <w:r w:rsidR="000F457B">
        <w:rPr>
          <w:rFonts w:ascii="Times New Roman" w:hAnsi="Times New Roman"/>
          <w:sz w:val="28"/>
          <w:szCs w:val="24"/>
        </w:rPr>
        <w:t xml:space="preserve"> </w:t>
      </w:r>
      <w:r w:rsidR="00644B66">
        <w:rPr>
          <w:rFonts w:ascii="Times New Roman" w:hAnsi="Times New Roman"/>
          <w:sz w:val="28"/>
          <w:szCs w:val="24"/>
        </w:rPr>
        <w:t>demogrāfijas un migrācijas</w:t>
      </w:r>
      <w:r w:rsidR="000F457B">
        <w:rPr>
          <w:rFonts w:ascii="Times New Roman" w:hAnsi="Times New Roman"/>
          <w:sz w:val="28"/>
          <w:szCs w:val="24"/>
        </w:rPr>
        <w:t xml:space="preserve"> tendences </w:t>
      </w:r>
      <w:r w:rsidR="00644B66">
        <w:rPr>
          <w:rFonts w:ascii="Times New Roman" w:hAnsi="Times New Roman"/>
          <w:sz w:val="28"/>
          <w:szCs w:val="24"/>
        </w:rPr>
        <w:t xml:space="preserve">un prognozes </w:t>
      </w:r>
      <w:r w:rsidR="000F457B">
        <w:rPr>
          <w:rFonts w:ascii="Times New Roman" w:hAnsi="Times New Roman"/>
          <w:sz w:val="28"/>
          <w:szCs w:val="24"/>
        </w:rPr>
        <w:t>pašvaldībā, izglītības iestāžu pieejamība, pašvaldību sociālekonomiskā situācija, kā arī izglītības iestāžu kvalitātes rādītāji.</w:t>
      </w:r>
    </w:p>
    <w:p w:rsidR="00B36E5E" w:rsidRDefault="00D66E28" w:rsidP="00B36E5E">
      <w:pPr>
        <w:spacing w:after="0" w:line="240" w:lineRule="auto"/>
        <w:ind w:firstLine="709"/>
        <w:jc w:val="both"/>
        <w:rPr>
          <w:rFonts w:ascii="Times New Roman" w:hAnsi="Times New Roman"/>
          <w:sz w:val="28"/>
          <w:szCs w:val="24"/>
        </w:rPr>
      </w:pPr>
      <w:r>
        <w:rPr>
          <w:rFonts w:ascii="Times New Roman" w:hAnsi="Times New Roman"/>
          <w:sz w:val="28"/>
          <w:szCs w:val="24"/>
        </w:rPr>
        <w:t>Ministrija, i</w:t>
      </w:r>
      <w:r w:rsidR="00B36E5E">
        <w:rPr>
          <w:rFonts w:ascii="Times New Roman" w:hAnsi="Times New Roman"/>
          <w:sz w:val="28"/>
          <w:szCs w:val="24"/>
        </w:rPr>
        <w:t xml:space="preserve">zpildot </w:t>
      </w:r>
      <w:r w:rsidR="0085345C">
        <w:rPr>
          <w:rFonts w:ascii="Times New Roman" w:hAnsi="Times New Roman"/>
          <w:sz w:val="28"/>
          <w:szCs w:val="28"/>
          <w:lang w:eastAsia="lv-LV"/>
        </w:rPr>
        <w:t>Valdības rīcības plāna Deklarācijas par Māra Kučinska vadītā Ministru kabineta iecerēto darbību īstenošanai</w:t>
      </w:r>
      <w:r w:rsidR="0085345C">
        <w:rPr>
          <w:rFonts w:ascii="Times New Roman" w:hAnsi="Times New Roman"/>
          <w:color w:val="000000"/>
          <w:sz w:val="28"/>
          <w:szCs w:val="28"/>
        </w:rPr>
        <w:t xml:space="preserve"> </w:t>
      </w:r>
      <w:r>
        <w:rPr>
          <w:rFonts w:ascii="Times New Roman" w:hAnsi="Times New Roman"/>
          <w:color w:val="000000"/>
          <w:sz w:val="28"/>
          <w:szCs w:val="28"/>
        </w:rPr>
        <w:t>106.punkta</w:t>
      </w:r>
      <w:r w:rsidR="00B36E5E" w:rsidRPr="00B36E5E">
        <w:rPr>
          <w:rFonts w:ascii="Times New Roman" w:hAnsi="Times New Roman"/>
          <w:color w:val="000000"/>
          <w:sz w:val="28"/>
          <w:szCs w:val="28"/>
        </w:rPr>
        <w:t xml:space="preserve"> </w:t>
      </w:r>
      <w:r w:rsidR="00B36E5E" w:rsidRPr="00B36E5E">
        <w:rPr>
          <w:rFonts w:ascii="Times New Roman" w:hAnsi="Times New Roman"/>
          <w:i/>
          <w:color w:val="000000"/>
          <w:sz w:val="28"/>
          <w:szCs w:val="28"/>
        </w:rPr>
        <w:t>Lai nodrošinātu iespēju katram skolēnam iegūt kvalitatīvu izglītību, veidosim ilgtspējīgu skolu tīklu, īstenojot kompleksu pieeju reformas veikšanai, tai skaitā mobilitātes nodrošināšanai, iespējai darbu zaudējušajiem atgriezties darba tirgū un kompensējoša sociālā atbalsta sniegšanai</w:t>
      </w:r>
      <w:r>
        <w:rPr>
          <w:rFonts w:ascii="Times New Roman" w:hAnsi="Times New Roman"/>
          <w:color w:val="000000"/>
          <w:sz w:val="28"/>
          <w:szCs w:val="28"/>
        </w:rPr>
        <w:t xml:space="preserve"> 106.1.pas</w:t>
      </w:r>
      <w:r w:rsidR="0085345C">
        <w:rPr>
          <w:rFonts w:ascii="Times New Roman" w:hAnsi="Times New Roman"/>
          <w:color w:val="000000"/>
          <w:sz w:val="28"/>
          <w:szCs w:val="28"/>
        </w:rPr>
        <w:t>ākumu</w:t>
      </w:r>
      <w:r>
        <w:rPr>
          <w:rFonts w:ascii="Times New Roman" w:hAnsi="Times New Roman"/>
          <w:color w:val="000000"/>
          <w:sz w:val="28"/>
          <w:szCs w:val="28"/>
        </w:rPr>
        <w:t>,</w:t>
      </w:r>
      <w:r w:rsidR="00B36E5E">
        <w:rPr>
          <w:rFonts w:ascii="Times New Roman" w:hAnsi="Times New Roman"/>
          <w:i/>
          <w:color w:val="000000"/>
          <w:sz w:val="28"/>
          <w:szCs w:val="28"/>
        </w:rPr>
        <w:t xml:space="preserve"> </w:t>
      </w:r>
      <w:r w:rsidR="00BA3589" w:rsidRPr="000F457B">
        <w:rPr>
          <w:rFonts w:ascii="Times New Roman" w:hAnsi="Times New Roman"/>
          <w:sz w:val="28"/>
          <w:szCs w:val="24"/>
        </w:rPr>
        <w:t xml:space="preserve">pēc </w:t>
      </w:r>
      <w:r>
        <w:rPr>
          <w:rFonts w:ascii="Times New Roman" w:hAnsi="Times New Roman"/>
          <w:sz w:val="28"/>
          <w:szCs w:val="24"/>
        </w:rPr>
        <w:t>2017.gada 31.marta izvērtējot</w:t>
      </w:r>
      <w:r w:rsidRPr="000F457B">
        <w:rPr>
          <w:rFonts w:ascii="Times New Roman" w:hAnsi="Times New Roman"/>
          <w:sz w:val="28"/>
          <w:szCs w:val="24"/>
        </w:rPr>
        <w:t xml:space="preserve"> </w:t>
      </w:r>
      <w:r>
        <w:rPr>
          <w:rFonts w:ascii="Times New Roman" w:hAnsi="Times New Roman"/>
          <w:sz w:val="28"/>
          <w:szCs w:val="24"/>
        </w:rPr>
        <w:t xml:space="preserve">un pamatojoties uz </w:t>
      </w:r>
      <w:r w:rsidR="00BA3589" w:rsidRPr="000F457B">
        <w:rPr>
          <w:rFonts w:ascii="Times New Roman" w:hAnsi="Times New Roman"/>
          <w:sz w:val="28"/>
          <w:szCs w:val="24"/>
        </w:rPr>
        <w:t>pētījuma par kvalitatī</w:t>
      </w:r>
      <w:r>
        <w:rPr>
          <w:rFonts w:ascii="Times New Roman" w:hAnsi="Times New Roman"/>
          <w:sz w:val="28"/>
          <w:szCs w:val="24"/>
        </w:rPr>
        <w:t>va</w:t>
      </w:r>
      <w:r w:rsidR="00BA3589" w:rsidRPr="000F457B">
        <w:rPr>
          <w:rFonts w:ascii="Times New Roman" w:hAnsi="Times New Roman"/>
          <w:sz w:val="28"/>
          <w:szCs w:val="24"/>
        </w:rPr>
        <w:t xml:space="preserve"> vis</w:t>
      </w:r>
      <w:r>
        <w:rPr>
          <w:rFonts w:ascii="Times New Roman" w:hAnsi="Times New Roman"/>
          <w:sz w:val="28"/>
          <w:szCs w:val="24"/>
        </w:rPr>
        <w:t>pārējās izglītības iestāžu tīkla telpisko kartējumu</w:t>
      </w:r>
      <w:r w:rsidR="00B36E5E">
        <w:rPr>
          <w:rFonts w:ascii="Times New Roman" w:hAnsi="Times New Roman"/>
          <w:sz w:val="28"/>
          <w:szCs w:val="24"/>
        </w:rPr>
        <w:t xml:space="preserve"> starprezultā</w:t>
      </w:r>
      <w:r>
        <w:rPr>
          <w:rFonts w:ascii="Times New Roman" w:hAnsi="Times New Roman"/>
          <w:sz w:val="28"/>
          <w:szCs w:val="24"/>
        </w:rPr>
        <w:t xml:space="preserve">tiem, turpinās </w:t>
      </w:r>
      <w:r w:rsidR="005803E4">
        <w:rPr>
          <w:rFonts w:ascii="Times New Roman" w:hAnsi="Times New Roman"/>
          <w:sz w:val="28"/>
          <w:szCs w:val="24"/>
        </w:rPr>
        <w:t>plašākas diskusijas par kompleksiem risinājumiem efektīva vispārējās izgl</w:t>
      </w:r>
      <w:r w:rsidR="00C04B62">
        <w:rPr>
          <w:rFonts w:ascii="Times New Roman" w:hAnsi="Times New Roman"/>
          <w:sz w:val="28"/>
          <w:szCs w:val="24"/>
        </w:rPr>
        <w:t>ītības iestāžu tīkla attīstībai. Ministrija</w:t>
      </w:r>
      <w:r>
        <w:rPr>
          <w:rFonts w:ascii="Times New Roman" w:hAnsi="Times New Roman"/>
          <w:sz w:val="28"/>
          <w:szCs w:val="24"/>
        </w:rPr>
        <w:t xml:space="preserve"> </w:t>
      </w:r>
      <w:r w:rsidR="00C04B62">
        <w:rPr>
          <w:rFonts w:ascii="Times New Roman" w:hAnsi="Times New Roman"/>
          <w:sz w:val="28"/>
          <w:szCs w:val="24"/>
        </w:rPr>
        <w:t>par minēto uzdevumu izpildes gaitu un turpmākajām darbībām</w:t>
      </w:r>
      <w:r w:rsidR="00C04B62">
        <w:rPr>
          <w:rFonts w:ascii="Times New Roman" w:hAnsi="Times New Roman"/>
          <w:sz w:val="28"/>
          <w:szCs w:val="24"/>
        </w:rPr>
        <w:t xml:space="preserve"> </w:t>
      </w:r>
      <w:r>
        <w:rPr>
          <w:rFonts w:ascii="Times New Roman" w:hAnsi="Times New Roman"/>
          <w:sz w:val="28"/>
          <w:szCs w:val="24"/>
        </w:rPr>
        <w:t xml:space="preserve">2017.gada </w:t>
      </w:r>
      <w:r w:rsidR="00C04B62">
        <w:rPr>
          <w:rFonts w:ascii="Times New Roman" w:hAnsi="Times New Roman"/>
          <w:sz w:val="28"/>
          <w:szCs w:val="24"/>
        </w:rPr>
        <w:t>martā</w:t>
      </w:r>
      <w:r>
        <w:rPr>
          <w:rFonts w:ascii="Times New Roman" w:hAnsi="Times New Roman"/>
          <w:sz w:val="28"/>
          <w:szCs w:val="24"/>
        </w:rPr>
        <w:t xml:space="preserve"> </w:t>
      </w:r>
      <w:r w:rsidR="00C04B62">
        <w:rPr>
          <w:rFonts w:ascii="Times New Roman" w:hAnsi="Times New Roman"/>
          <w:sz w:val="28"/>
          <w:szCs w:val="24"/>
        </w:rPr>
        <w:t>informēs Ministru kabinetu un aprīlī</w:t>
      </w:r>
      <w:r>
        <w:rPr>
          <w:rFonts w:ascii="Times New Roman" w:hAnsi="Times New Roman"/>
          <w:sz w:val="28"/>
          <w:szCs w:val="24"/>
        </w:rPr>
        <w:t xml:space="preserve"> </w:t>
      </w:r>
      <w:r w:rsidR="00C04B62">
        <w:rPr>
          <w:rFonts w:ascii="Times New Roman" w:hAnsi="Times New Roman"/>
          <w:sz w:val="28"/>
          <w:szCs w:val="24"/>
        </w:rPr>
        <w:t xml:space="preserve">- Saeimas atbildīgo komisiju. </w:t>
      </w:r>
      <w:bookmarkStart w:id="0" w:name="_GoBack"/>
      <w:bookmarkEnd w:id="0"/>
    </w:p>
    <w:p w:rsidR="00BA3589" w:rsidRPr="000F457B" w:rsidRDefault="005803E4" w:rsidP="000F457B">
      <w:pPr>
        <w:spacing w:after="0" w:line="240" w:lineRule="auto"/>
        <w:ind w:firstLine="709"/>
        <w:jc w:val="both"/>
        <w:rPr>
          <w:rFonts w:ascii="Times New Roman" w:hAnsi="Times New Roman"/>
          <w:sz w:val="28"/>
          <w:szCs w:val="24"/>
        </w:rPr>
      </w:pPr>
      <w:r>
        <w:rPr>
          <w:rFonts w:ascii="Times New Roman" w:hAnsi="Times New Roman"/>
          <w:sz w:val="28"/>
          <w:szCs w:val="24"/>
        </w:rPr>
        <w:t xml:space="preserve"> </w:t>
      </w:r>
      <w:r w:rsidR="000F457B">
        <w:rPr>
          <w:rFonts w:ascii="Times New Roman" w:hAnsi="Times New Roman"/>
          <w:sz w:val="28"/>
          <w:szCs w:val="24"/>
        </w:rPr>
        <w:t xml:space="preserve"> </w:t>
      </w:r>
      <w:r w:rsidR="00BA3589" w:rsidRPr="000F457B">
        <w:rPr>
          <w:rFonts w:ascii="Times New Roman" w:hAnsi="Times New Roman"/>
          <w:sz w:val="28"/>
          <w:szCs w:val="24"/>
        </w:rPr>
        <w:t xml:space="preserve"> </w:t>
      </w:r>
    </w:p>
    <w:p w:rsidR="00BA3589" w:rsidRDefault="00D66E28" w:rsidP="00BA3589">
      <w:pPr>
        <w:spacing w:after="0" w:line="240" w:lineRule="auto"/>
        <w:ind w:firstLine="709"/>
        <w:jc w:val="both"/>
        <w:rPr>
          <w:rFonts w:ascii="Times New Roman" w:hAnsi="Times New Roman"/>
          <w:sz w:val="28"/>
          <w:szCs w:val="28"/>
        </w:rPr>
      </w:pPr>
      <w:r>
        <w:rPr>
          <w:rFonts w:ascii="Times New Roman" w:hAnsi="Times New Roman"/>
          <w:sz w:val="28"/>
          <w:szCs w:val="28"/>
        </w:rPr>
        <w:t>Līdztekus</w:t>
      </w:r>
      <w:r w:rsidR="005F7EAC">
        <w:rPr>
          <w:rFonts w:ascii="Times New Roman" w:hAnsi="Times New Roman"/>
          <w:sz w:val="28"/>
          <w:szCs w:val="28"/>
        </w:rPr>
        <w:t xml:space="preserve"> ministrija,</w:t>
      </w:r>
      <w:r w:rsidR="0029703E">
        <w:rPr>
          <w:rFonts w:ascii="Times New Roman" w:hAnsi="Times New Roman"/>
          <w:sz w:val="28"/>
          <w:szCs w:val="28"/>
        </w:rPr>
        <w:t xml:space="preserve"> i</w:t>
      </w:r>
      <w:r w:rsidR="00BA3589">
        <w:rPr>
          <w:rFonts w:ascii="Times New Roman" w:hAnsi="Times New Roman"/>
          <w:sz w:val="28"/>
          <w:szCs w:val="28"/>
        </w:rPr>
        <w:t xml:space="preserve">zvērtējot turpmākos uzdevumus, </w:t>
      </w:r>
      <w:r w:rsidR="00BA3589" w:rsidRPr="00220C32">
        <w:rPr>
          <w:rFonts w:ascii="Times New Roman" w:hAnsi="Times New Roman"/>
          <w:sz w:val="28"/>
          <w:szCs w:val="28"/>
        </w:rPr>
        <w:t>kas veicami, lai nodrošinātu kvalitatīvu vis</w:t>
      </w:r>
      <w:r w:rsidR="00BA3589">
        <w:rPr>
          <w:rFonts w:ascii="Times New Roman" w:hAnsi="Times New Roman"/>
          <w:sz w:val="28"/>
          <w:szCs w:val="28"/>
        </w:rPr>
        <w:t>pārējās izglītības iestāžu tīkla izveidi, saskaņā ar Ministru kabineta 2016.gada 5.jūlija sēdes protokola Nr.33 35.</w:t>
      </w:r>
      <w:r w:rsidR="00BA3589" w:rsidRPr="003B5B5E">
        <w:rPr>
          <w:rFonts w:ascii="Times New Roman" w:hAnsi="Times New Roman"/>
          <w:sz w:val="28"/>
          <w:szCs w:val="28"/>
        </w:rPr>
        <w:t>§</w:t>
      </w:r>
      <w:r w:rsidR="00BA3589">
        <w:rPr>
          <w:rFonts w:ascii="Times New Roman" w:hAnsi="Times New Roman"/>
          <w:sz w:val="28"/>
          <w:szCs w:val="28"/>
        </w:rPr>
        <w:t>, turpinās darbu, lai nodrošinātu noteikumu “Pedagogu darba samaksas noteikumi” ietekmes uz izglītības pieejamību un kvalitāti monitoringu.</w:t>
      </w:r>
    </w:p>
    <w:p w:rsidR="00BA3589" w:rsidRDefault="00BA3589" w:rsidP="00B36E5E">
      <w:pPr>
        <w:spacing w:after="0" w:line="240" w:lineRule="auto"/>
        <w:rPr>
          <w:rFonts w:ascii="Times New Roman" w:hAnsi="Times New Roman"/>
          <w:sz w:val="28"/>
          <w:szCs w:val="24"/>
        </w:rPr>
      </w:pPr>
      <w:r>
        <w:rPr>
          <w:rFonts w:ascii="Times New Roman" w:hAnsi="Times New Roman"/>
          <w:sz w:val="28"/>
          <w:szCs w:val="24"/>
        </w:rPr>
        <w:tab/>
      </w:r>
    </w:p>
    <w:p w:rsidR="00B36E5E" w:rsidRPr="00EF6328" w:rsidRDefault="00B36E5E" w:rsidP="00B36E5E">
      <w:pPr>
        <w:spacing w:after="0" w:line="240" w:lineRule="auto"/>
        <w:rPr>
          <w:rFonts w:ascii="Times New Roman" w:hAnsi="Times New Roman"/>
          <w:sz w:val="28"/>
          <w:szCs w:val="28"/>
        </w:rPr>
      </w:pPr>
    </w:p>
    <w:p w:rsidR="00BA3589" w:rsidRPr="00CB173D" w:rsidRDefault="00BA3589" w:rsidP="00BA3589">
      <w:pPr>
        <w:autoSpaceDE w:val="0"/>
        <w:autoSpaceDN w:val="0"/>
        <w:adjustRightInd w:val="0"/>
        <w:spacing w:after="0" w:line="240" w:lineRule="auto"/>
        <w:ind w:firstLine="567"/>
        <w:rPr>
          <w:rFonts w:ascii="Times New Roman" w:hAnsi="Times New Roman"/>
          <w:color w:val="000000"/>
          <w:sz w:val="28"/>
          <w:szCs w:val="28"/>
          <w:lang w:eastAsia="lv-LV"/>
        </w:rPr>
      </w:pPr>
      <w:r>
        <w:rPr>
          <w:rFonts w:ascii="Times New Roman" w:hAnsi="Times New Roman"/>
          <w:color w:val="000000"/>
          <w:sz w:val="28"/>
          <w:szCs w:val="28"/>
          <w:lang w:eastAsia="lv-LV"/>
        </w:rPr>
        <w:t xml:space="preserve">Ministru prezidents </w:t>
      </w:r>
      <w:r>
        <w:rPr>
          <w:rFonts w:ascii="Times New Roman" w:hAnsi="Times New Roman"/>
          <w:color w:val="000000"/>
          <w:sz w:val="28"/>
          <w:szCs w:val="28"/>
          <w:lang w:eastAsia="lv-LV"/>
        </w:rPr>
        <w:tab/>
      </w:r>
      <w:r>
        <w:rPr>
          <w:rFonts w:ascii="Times New Roman" w:hAnsi="Times New Roman"/>
          <w:color w:val="000000"/>
          <w:sz w:val="28"/>
          <w:szCs w:val="28"/>
          <w:lang w:eastAsia="lv-LV"/>
        </w:rPr>
        <w:tab/>
      </w:r>
      <w:r>
        <w:rPr>
          <w:rFonts w:ascii="Times New Roman" w:hAnsi="Times New Roman"/>
          <w:color w:val="000000"/>
          <w:sz w:val="28"/>
          <w:szCs w:val="28"/>
          <w:lang w:eastAsia="lv-LV"/>
        </w:rPr>
        <w:tab/>
      </w:r>
      <w:r>
        <w:rPr>
          <w:rFonts w:ascii="Times New Roman" w:hAnsi="Times New Roman"/>
          <w:color w:val="000000"/>
          <w:sz w:val="28"/>
          <w:szCs w:val="28"/>
          <w:lang w:eastAsia="lv-LV"/>
        </w:rPr>
        <w:tab/>
      </w:r>
      <w:r>
        <w:rPr>
          <w:rFonts w:ascii="Times New Roman" w:hAnsi="Times New Roman"/>
          <w:color w:val="000000"/>
          <w:sz w:val="28"/>
          <w:szCs w:val="28"/>
          <w:lang w:eastAsia="lv-LV"/>
        </w:rPr>
        <w:tab/>
      </w:r>
      <w:r>
        <w:rPr>
          <w:rFonts w:ascii="Times New Roman" w:hAnsi="Times New Roman"/>
          <w:color w:val="000000"/>
          <w:sz w:val="28"/>
          <w:szCs w:val="28"/>
          <w:lang w:eastAsia="lv-LV"/>
        </w:rPr>
        <w:tab/>
        <w:t>M.Kučinskis</w:t>
      </w:r>
    </w:p>
    <w:p w:rsidR="00BA3589" w:rsidRDefault="00BA3589" w:rsidP="00BA3589">
      <w:pPr>
        <w:spacing w:after="0"/>
        <w:jc w:val="both"/>
        <w:rPr>
          <w:sz w:val="28"/>
          <w:szCs w:val="28"/>
        </w:rPr>
      </w:pPr>
    </w:p>
    <w:p w:rsidR="00BA3589" w:rsidRDefault="00BA3589" w:rsidP="00BA3589">
      <w:pPr>
        <w:spacing w:after="0"/>
        <w:jc w:val="both"/>
        <w:rPr>
          <w:sz w:val="28"/>
          <w:szCs w:val="28"/>
        </w:rPr>
      </w:pPr>
    </w:p>
    <w:p w:rsidR="00BA3589" w:rsidRDefault="00BA3589" w:rsidP="00BA3589">
      <w:pPr>
        <w:jc w:val="both"/>
        <w:rPr>
          <w:sz w:val="28"/>
          <w:szCs w:val="28"/>
        </w:rPr>
      </w:pPr>
    </w:p>
    <w:p w:rsidR="00BA3589" w:rsidRDefault="00BA3589" w:rsidP="00BA3589">
      <w:pPr>
        <w:jc w:val="both"/>
        <w:rPr>
          <w:sz w:val="28"/>
          <w:szCs w:val="28"/>
        </w:rPr>
      </w:pPr>
    </w:p>
    <w:p w:rsidR="00BA3589" w:rsidRDefault="00BA3589" w:rsidP="00BA3589">
      <w:pPr>
        <w:jc w:val="both"/>
        <w:rPr>
          <w:sz w:val="28"/>
          <w:szCs w:val="28"/>
        </w:rPr>
      </w:pPr>
    </w:p>
    <w:p w:rsidR="00BA3589" w:rsidRDefault="00BA3589" w:rsidP="00BA3589">
      <w:pPr>
        <w:jc w:val="both"/>
        <w:rPr>
          <w:sz w:val="28"/>
          <w:szCs w:val="28"/>
        </w:rPr>
      </w:pPr>
    </w:p>
    <w:p w:rsidR="00BA3589" w:rsidRDefault="00BA3589" w:rsidP="00BA3589">
      <w:pPr>
        <w:jc w:val="both"/>
        <w:rPr>
          <w:sz w:val="28"/>
          <w:szCs w:val="28"/>
        </w:rPr>
      </w:pPr>
    </w:p>
    <w:p w:rsidR="001457B1" w:rsidRDefault="00BA3589" w:rsidP="00BA3589">
      <w:r w:rsidRPr="00AD73DD">
        <w:rPr>
          <w:rFonts w:ascii="Times New Roman" w:hAnsi="Times New Roman"/>
          <w:sz w:val="20"/>
          <w:szCs w:val="24"/>
        </w:rPr>
        <w:t>Zemberga 67047</w:t>
      </w:r>
      <w:r>
        <w:rPr>
          <w:rFonts w:ascii="Times New Roman" w:hAnsi="Times New Roman"/>
          <w:sz w:val="20"/>
          <w:szCs w:val="24"/>
        </w:rPr>
        <w:t>794</w:t>
      </w:r>
    </w:p>
    <w:sectPr w:rsidR="001457B1" w:rsidSect="00BA3589">
      <w:footerReference w:type="default" r:id="rId7"/>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9B6" w:rsidRDefault="006E39B6" w:rsidP="0029703E">
      <w:pPr>
        <w:spacing w:after="0" w:line="240" w:lineRule="auto"/>
      </w:pPr>
      <w:r>
        <w:separator/>
      </w:r>
    </w:p>
  </w:endnote>
  <w:endnote w:type="continuationSeparator" w:id="0">
    <w:p w:rsidR="006E39B6" w:rsidRDefault="006E39B6" w:rsidP="0029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2004506543"/>
      <w:docPartObj>
        <w:docPartGallery w:val="Page Numbers (Bottom of Page)"/>
        <w:docPartUnique/>
      </w:docPartObj>
    </w:sdtPr>
    <w:sdtEndPr>
      <w:rPr>
        <w:noProof/>
      </w:rPr>
    </w:sdtEndPr>
    <w:sdtContent>
      <w:p w:rsidR="0029703E" w:rsidRPr="0029703E" w:rsidRDefault="0029703E">
        <w:pPr>
          <w:pStyle w:val="Footer"/>
          <w:jc w:val="center"/>
          <w:rPr>
            <w:rFonts w:ascii="Times New Roman" w:hAnsi="Times New Roman"/>
            <w:sz w:val="24"/>
          </w:rPr>
        </w:pPr>
        <w:r w:rsidRPr="0029703E">
          <w:rPr>
            <w:rFonts w:ascii="Times New Roman" w:hAnsi="Times New Roman"/>
            <w:sz w:val="24"/>
          </w:rPr>
          <w:fldChar w:fldCharType="begin"/>
        </w:r>
        <w:r w:rsidRPr="0029703E">
          <w:rPr>
            <w:rFonts w:ascii="Times New Roman" w:hAnsi="Times New Roman"/>
            <w:sz w:val="24"/>
          </w:rPr>
          <w:instrText xml:space="preserve"> PAGE   \* MERGEFORMAT </w:instrText>
        </w:r>
        <w:r w:rsidRPr="0029703E">
          <w:rPr>
            <w:rFonts w:ascii="Times New Roman" w:hAnsi="Times New Roman"/>
            <w:sz w:val="24"/>
          </w:rPr>
          <w:fldChar w:fldCharType="separate"/>
        </w:r>
        <w:r w:rsidR="00C04B62">
          <w:rPr>
            <w:rFonts w:ascii="Times New Roman" w:hAnsi="Times New Roman"/>
            <w:noProof/>
            <w:sz w:val="24"/>
          </w:rPr>
          <w:t>2</w:t>
        </w:r>
        <w:r w:rsidRPr="0029703E">
          <w:rPr>
            <w:rFonts w:ascii="Times New Roman" w:hAnsi="Times New Roman"/>
            <w:noProof/>
            <w:sz w:val="24"/>
          </w:rPr>
          <w:fldChar w:fldCharType="end"/>
        </w:r>
      </w:p>
    </w:sdtContent>
  </w:sdt>
  <w:p w:rsidR="0029703E" w:rsidRDefault="00297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9B6" w:rsidRDefault="006E39B6" w:rsidP="0029703E">
      <w:pPr>
        <w:spacing w:after="0" w:line="240" w:lineRule="auto"/>
      </w:pPr>
      <w:r>
        <w:separator/>
      </w:r>
    </w:p>
  </w:footnote>
  <w:footnote w:type="continuationSeparator" w:id="0">
    <w:p w:rsidR="006E39B6" w:rsidRDefault="006E39B6" w:rsidP="00297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0CF4"/>
    <w:multiLevelType w:val="hybridMultilevel"/>
    <w:tmpl w:val="90E64B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89"/>
    <w:rsid w:val="000F457B"/>
    <w:rsid w:val="001457B1"/>
    <w:rsid w:val="00216300"/>
    <w:rsid w:val="0029703E"/>
    <w:rsid w:val="00306955"/>
    <w:rsid w:val="004F7EEE"/>
    <w:rsid w:val="00570FCE"/>
    <w:rsid w:val="005803E4"/>
    <w:rsid w:val="005F7EAC"/>
    <w:rsid w:val="00644B66"/>
    <w:rsid w:val="006E39B6"/>
    <w:rsid w:val="007A4D33"/>
    <w:rsid w:val="0084110F"/>
    <w:rsid w:val="0085345C"/>
    <w:rsid w:val="00B11888"/>
    <w:rsid w:val="00B36E5E"/>
    <w:rsid w:val="00BA3589"/>
    <w:rsid w:val="00C04B62"/>
    <w:rsid w:val="00C509FF"/>
    <w:rsid w:val="00D66E28"/>
    <w:rsid w:val="00EF44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20F2A8-0E66-498F-A693-8F284309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8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589"/>
    <w:pPr>
      <w:ind w:left="720"/>
      <w:contextualSpacing/>
    </w:pPr>
  </w:style>
  <w:style w:type="paragraph" w:styleId="BalloonText">
    <w:name w:val="Balloon Text"/>
    <w:basedOn w:val="Normal"/>
    <w:link w:val="BalloonTextChar"/>
    <w:uiPriority w:val="99"/>
    <w:semiHidden/>
    <w:unhideWhenUsed/>
    <w:rsid w:val="00B11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888"/>
    <w:rPr>
      <w:rFonts w:ascii="Segoe UI" w:eastAsia="Calibri" w:hAnsi="Segoe UI" w:cs="Segoe UI"/>
      <w:sz w:val="18"/>
      <w:szCs w:val="18"/>
    </w:rPr>
  </w:style>
  <w:style w:type="paragraph" w:styleId="Header">
    <w:name w:val="header"/>
    <w:basedOn w:val="Normal"/>
    <w:link w:val="HeaderChar"/>
    <w:uiPriority w:val="99"/>
    <w:unhideWhenUsed/>
    <w:rsid w:val="002970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703E"/>
    <w:rPr>
      <w:rFonts w:ascii="Calibri" w:eastAsia="Calibri" w:hAnsi="Calibri" w:cs="Times New Roman"/>
    </w:rPr>
  </w:style>
  <w:style w:type="paragraph" w:styleId="Footer">
    <w:name w:val="footer"/>
    <w:basedOn w:val="Normal"/>
    <w:link w:val="FooterChar"/>
    <w:uiPriority w:val="99"/>
    <w:unhideWhenUsed/>
    <w:rsid w:val="002970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70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2841</Words>
  <Characters>1620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Zemberga</dc:creator>
  <cp:keywords/>
  <dc:description/>
  <cp:lastModifiedBy>Lelde Zemberga</cp:lastModifiedBy>
  <cp:revision>2</cp:revision>
  <cp:lastPrinted>2016-12-16T09:51:00Z</cp:lastPrinted>
  <dcterms:created xsi:type="dcterms:W3CDTF">2016-12-19T12:31:00Z</dcterms:created>
  <dcterms:modified xsi:type="dcterms:W3CDTF">2016-12-19T12:31:00Z</dcterms:modified>
</cp:coreProperties>
</file>