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CE5D4" w14:textId="04773000" w:rsidR="00B95742" w:rsidRPr="00E708C5" w:rsidRDefault="00B95742" w:rsidP="00B90082">
      <w:pPr>
        <w:contextualSpacing/>
        <w:jc w:val="both"/>
        <w:rPr>
          <w:rFonts w:eastAsia="Calibri"/>
          <w:b/>
          <w:sz w:val="28"/>
          <w:szCs w:val="28"/>
        </w:rPr>
      </w:pPr>
    </w:p>
    <w:p w14:paraId="09ACE5D5" w14:textId="77777777" w:rsidR="00B95742" w:rsidRDefault="00B95742" w:rsidP="00B90082">
      <w:pPr>
        <w:tabs>
          <w:tab w:val="left" w:pos="6663"/>
        </w:tabs>
        <w:contextualSpacing/>
        <w:jc w:val="both"/>
        <w:rPr>
          <w:sz w:val="28"/>
          <w:szCs w:val="28"/>
        </w:rPr>
      </w:pPr>
    </w:p>
    <w:p w14:paraId="6EF3B2E4" w14:textId="77777777" w:rsidR="00B90082" w:rsidRPr="007132B3" w:rsidRDefault="00B90082" w:rsidP="00B90082">
      <w:pPr>
        <w:tabs>
          <w:tab w:val="left" w:pos="6663"/>
        </w:tabs>
        <w:contextualSpacing/>
        <w:jc w:val="both"/>
        <w:rPr>
          <w:sz w:val="28"/>
          <w:szCs w:val="28"/>
        </w:rPr>
      </w:pPr>
    </w:p>
    <w:p w14:paraId="1D72FC5D" w14:textId="77777777" w:rsidR="00B90082" w:rsidRPr="00693240" w:rsidRDefault="00B90082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gada</w:t>
      </w:r>
      <w:proofErr w:type="gramStart"/>
      <w:r w:rsidRPr="00693240">
        <w:rPr>
          <w:sz w:val="28"/>
          <w:szCs w:val="28"/>
        </w:rPr>
        <w:t xml:space="preserve">            </w:t>
      </w:r>
      <w:proofErr w:type="gramEnd"/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</w:p>
    <w:p w14:paraId="5F482D03" w14:textId="77777777" w:rsidR="00B90082" w:rsidRPr="00693240" w:rsidRDefault="00B90082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</w:t>
      </w:r>
      <w:proofErr w:type="gramStart"/>
      <w:r w:rsidRPr="00693240">
        <w:rPr>
          <w:sz w:val="28"/>
          <w:szCs w:val="28"/>
        </w:rPr>
        <w:t>            .</w:t>
      </w:r>
      <w:proofErr w:type="gramEnd"/>
      <w:r w:rsidRPr="00693240">
        <w:rPr>
          <w:sz w:val="28"/>
          <w:szCs w:val="28"/>
        </w:rPr>
        <w:t> §)</w:t>
      </w:r>
    </w:p>
    <w:p w14:paraId="09ACE5D9" w14:textId="77777777" w:rsidR="00C33BB3" w:rsidRPr="00B95742" w:rsidRDefault="00C33BB3" w:rsidP="00B90082">
      <w:pPr>
        <w:jc w:val="both"/>
        <w:rPr>
          <w:b/>
          <w:sz w:val="22"/>
          <w:szCs w:val="22"/>
        </w:rPr>
      </w:pPr>
      <w:bookmarkStart w:id="0" w:name="OLE_LINK1"/>
      <w:bookmarkStart w:id="1" w:name="OLE_LINK2"/>
      <w:bookmarkStart w:id="2" w:name="OLE_LINK11"/>
    </w:p>
    <w:p w14:paraId="09ACE5DA" w14:textId="1622B6C3" w:rsidR="002630E7" w:rsidRDefault="002630E7" w:rsidP="00B90082">
      <w:pPr>
        <w:jc w:val="center"/>
        <w:rPr>
          <w:b/>
          <w:sz w:val="28"/>
          <w:szCs w:val="28"/>
        </w:rPr>
      </w:pPr>
      <w:bookmarkStart w:id="3" w:name="OLE_LINK20"/>
      <w:bookmarkStart w:id="4" w:name="OLE_LINK21"/>
      <w:bookmarkEnd w:id="0"/>
      <w:bookmarkEnd w:id="1"/>
      <w:bookmarkEnd w:id="2"/>
      <w:r>
        <w:rPr>
          <w:b/>
          <w:sz w:val="28"/>
          <w:szCs w:val="28"/>
        </w:rPr>
        <w:t>Par</w:t>
      </w:r>
      <w:r w:rsidR="003E3034" w:rsidRPr="003E3034">
        <w:rPr>
          <w:b/>
          <w:sz w:val="28"/>
          <w:szCs w:val="28"/>
        </w:rPr>
        <w:t xml:space="preserve"> Nacionālās identitātes, pilsoniskās sabiedrības un integrācijas</w:t>
      </w:r>
    </w:p>
    <w:p w14:paraId="09ACE5DB" w14:textId="137153AA" w:rsidR="002630E7" w:rsidRDefault="003E3034" w:rsidP="00B90082">
      <w:pPr>
        <w:jc w:val="center"/>
        <w:rPr>
          <w:b/>
          <w:sz w:val="28"/>
          <w:szCs w:val="28"/>
        </w:rPr>
      </w:pPr>
      <w:r w:rsidRPr="003E3034">
        <w:rPr>
          <w:b/>
          <w:sz w:val="28"/>
          <w:szCs w:val="28"/>
        </w:rPr>
        <w:t xml:space="preserve">politikas pamatnostādņu </w:t>
      </w:r>
      <w:r w:rsidR="002630E7">
        <w:rPr>
          <w:b/>
          <w:sz w:val="28"/>
          <w:szCs w:val="28"/>
        </w:rPr>
        <w:t>2012.</w:t>
      </w:r>
      <w:r w:rsidR="00901CAA">
        <w:rPr>
          <w:b/>
          <w:sz w:val="28"/>
          <w:szCs w:val="28"/>
        </w:rPr>
        <w:t>–</w:t>
      </w:r>
      <w:r w:rsidR="002630E7">
        <w:rPr>
          <w:b/>
          <w:sz w:val="28"/>
          <w:szCs w:val="28"/>
        </w:rPr>
        <w:t>2018</w:t>
      </w:r>
      <w:r w:rsidR="00B90082">
        <w:rPr>
          <w:b/>
          <w:sz w:val="28"/>
          <w:szCs w:val="28"/>
        </w:rPr>
        <w:t>. g</w:t>
      </w:r>
      <w:r w:rsidR="002630E7">
        <w:rPr>
          <w:b/>
          <w:sz w:val="28"/>
          <w:szCs w:val="28"/>
        </w:rPr>
        <w:t>adam īstenošanas</w:t>
      </w:r>
    </w:p>
    <w:p w14:paraId="09ACE5DC" w14:textId="36B0D19F" w:rsidR="004B2E3C" w:rsidRDefault="002630E7" w:rsidP="00B90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plānu</w:t>
      </w:r>
      <w:r w:rsidR="00901CAA">
        <w:rPr>
          <w:b/>
          <w:sz w:val="28"/>
          <w:szCs w:val="28"/>
        </w:rPr>
        <w:t xml:space="preserve"> 2017.–</w:t>
      </w:r>
      <w:r w:rsidR="003E3034" w:rsidRPr="003E3034">
        <w:rPr>
          <w:b/>
          <w:sz w:val="28"/>
          <w:szCs w:val="28"/>
        </w:rPr>
        <w:t>2018</w:t>
      </w:r>
      <w:r w:rsidR="00B90082">
        <w:rPr>
          <w:b/>
          <w:sz w:val="28"/>
          <w:szCs w:val="28"/>
        </w:rPr>
        <w:t>. g</w:t>
      </w:r>
      <w:r w:rsidR="003E3034" w:rsidRPr="003E3034">
        <w:rPr>
          <w:b/>
          <w:sz w:val="28"/>
          <w:szCs w:val="28"/>
        </w:rPr>
        <w:t>adam</w:t>
      </w:r>
    </w:p>
    <w:bookmarkEnd w:id="3"/>
    <w:bookmarkEnd w:id="4"/>
    <w:p w14:paraId="09ACE5DD" w14:textId="77777777" w:rsidR="003E3034" w:rsidRPr="00797A0C" w:rsidRDefault="003E3034" w:rsidP="00B90082">
      <w:pPr>
        <w:jc w:val="both"/>
        <w:rPr>
          <w:b/>
          <w:bCs/>
          <w:sz w:val="28"/>
          <w:szCs w:val="28"/>
        </w:rPr>
      </w:pPr>
    </w:p>
    <w:p w14:paraId="09ACE5DE" w14:textId="6804FDC8" w:rsidR="004B2E3C" w:rsidRPr="00901CAA" w:rsidRDefault="00901CAA" w:rsidP="00901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B2E3C" w:rsidRPr="00901CAA">
        <w:rPr>
          <w:sz w:val="28"/>
          <w:szCs w:val="28"/>
        </w:rPr>
        <w:t xml:space="preserve">Apstiprināt </w:t>
      </w:r>
      <w:r w:rsidR="003E3034" w:rsidRPr="00901CAA">
        <w:rPr>
          <w:bCs/>
          <w:sz w:val="28"/>
          <w:szCs w:val="28"/>
        </w:rPr>
        <w:t xml:space="preserve">Nacionālās identitātes, pilsoniskās sabiedrības un integrācijas politikas pamatnostādņu </w:t>
      </w:r>
      <w:r>
        <w:rPr>
          <w:bCs/>
          <w:sz w:val="28"/>
          <w:szCs w:val="28"/>
        </w:rPr>
        <w:t>2012.–</w:t>
      </w:r>
      <w:r w:rsidR="002630E7" w:rsidRPr="00901CAA">
        <w:rPr>
          <w:bCs/>
          <w:sz w:val="28"/>
          <w:szCs w:val="28"/>
        </w:rPr>
        <w:t>2018</w:t>
      </w:r>
      <w:r w:rsidR="00B90082" w:rsidRPr="00901CAA">
        <w:rPr>
          <w:bCs/>
          <w:sz w:val="28"/>
          <w:szCs w:val="28"/>
        </w:rPr>
        <w:t>. g</w:t>
      </w:r>
      <w:r w:rsidR="002630E7" w:rsidRPr="00901CAA">
        <w:rPr>
          <w:bCs/>
          <w:sz w:val="28"/>
          <w:szCs w:val="28"/>
        </w:rPr>
        <w:t>adam īstenošanas plānu</w:t>
      </w:r>
      <w:r>
        <w:rPr>
          <w:bCs/>
          <w:sz w:val="28"/>
          <w:szCs w:val="28"/>
        </w:rPr>
        <w:t xml:space="preserve"> 2017.–</w:t>
      </w:r>
      <w:r w:rsidR="003E3034" w:rsidRPr="00901CAA">
        <w:rPr>
          <w:bCs/>
          <w:sz w:val="28"/>
          <w:szCs w:val="28"/>
        </w:rPr>
        <w:t>2018</w:t>
      </w:r>
      <w:r w:rsidR="00B90082" w:rsidRPr="00901CAA">
        <w:rPr>
          <w:bCs/>
          <w:sz w:val="28"/>
          <w:szCs w:val="28"/>
        </w:rPr>
        <w:t>. g</w:t>
      </w:r>
      <w:r w:rsidR="003E3034" w:rsidRPr="00901CAA">
        <w:rPr>
          <w:bCs/>
          <w:sz w:val="28"/>
          <w:szCs w:val="28"/>
        </w:rPr>
        <w:t xml:space="preserve">adam </w:t>
      </w:r>
      <w:r w:rsidR="004B2E3C" w:rsidRPr="00901CAA">
        <w:rPr>
          <w:sz w:val="28"/>
          <w:szCs w:val="28"/>
          <w:lang w:val="sv-SE"/>
        </w:rPr>
        <w:t>(turpmāk – plāns).</w:t>
      </w:r>
    </w:p>
    <w:p w14:paraId="09ACE5DF" w14:textId="77777777" w:rsidR="002630E7" w:rsidRPr="002630E7" w:rsidRDefault="002630E7" w:rsidP="00901CAA">
      <w:pPr>
        <w:pStyle w:val="ListParagraph"/>
        <w:ind w:left="0" w:firstLine="709"/>
        <w:jc w:val="both"/>
        <w:rPr>
          <w:sz w:val="28"/>
          <w:szCs w:val="28"/>
        </w:rPr>
      </w:pPr>
    </w:p>
    <w:p w14:paraId="09ACE5E0" w14:textId="53383758" w:rsidR="004B2E3C" w:rsidRPr="00901CAA" w:rsidRDefault="00901CAA" w:rsidP="00901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B2E3C" w:rsidRPr="00901CAA">
        <w:rPr>
          <w:sz w:val="28"/>
          <w:szCs w:val="28"/>
        </w:rPr>
        <w:t>Noteikt Kultūras ministriju par atbildīgo institūciju plāna īstenošan</w:t>
      </w:r>
      <w:r w:rsidR="00DC7F6D" w:rsidRPr="00901CAA">
        <w:rPr>
          <w:sz w:val="28"/>
          <w:szCs w:val="28"/>
        </w:rPr>
        <w:t>as koordinēšanā</w:t>
      </w:r>
      <w:r w:rsidR="004B2E3C" w:rsidRPr="00901CAA">
        <w:rPr>
          <w:sz w:val="28"/>
          <w:szCs w:val="28"/>
        </w:rPr>
        <w:t>.</w:t>
      </w:r>
      <w:r w:rsidR="004B2E3C" w:rsidRPr="00901CAA" w:rsidDel="0009201B">
        <w:rPr>
          <w:sz w:val="28"/>
          <w:szCs w:val="28"/>
        </w:rPr>
        <w:t xml:space="preserve"> </w:t>
      </w:r>
    </w:p>
    <w:p w14:paraId="09ACE5E1" w14:textId="77777777" w:rsidR="002630E7" w:rsidRPr="002630E7" w:rsidRDefault="002630E7" w:rsidP="00901CAA">
      <w:pPr>
        <w:pStyle w:val="ListParagraph"/>
        <w:ind w:left="0" w:firstLine="709"/>
        <w:jc w:val="both"/>
        <w:rPr>
          <w:sz w:val="28"/>
          <w:szCs w:val="28"/>
        </w:rPr>
      </w:pPr>
    </w:p>
    <w:p w14:paraId="09ACE5E2" w14:textId="02E62E31" w:rsidR="00F76BA3" w:rsidRPr="00901CAA" w:rsidRDefault="00901CAA" w:rsidP="00901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53667" w:rsidRPr="00901CAA">
        <w:rPr>
          <w:sz w:val="28"/>
          <w:szCs w:val="28"/>
        </w:rPr>
        <w:t xml:space="preserve">Iesaistītajām institūcijām plānā paredzēto pasākumu īstenošanu </w:t>
      </w:r>
      <w:r w:rsidRPr="00901CAA">
        <w:rPr>
          <w:sz w:val="28"/>
          <w:szCs w:val="28"/>
        </w:rPr>
        <w:t>2017</w:t>
      </w:r>
      <w:r>
        <w:rPr>
          <w:sz w:val="28"/>
          <w:szCs w:val="28"/>
        </w:rPr>
        <w:t>. </w:t>
      </w:r>
      <w:r w:rsidRPr="00901CAA">
        <w:rPr>
          <w:sz w:val="28"/>
          <w:szCs w:val="28"/>
        </w:rPr>
        <w:t xml:space="preserve">gadā </w:t>
      </w:r>
      <w:r w:rsidR="00A53667" w:rsidRPr="00901CAA">
        <w:rPr>
          <w:sz w:val="28"/>
          <w:szCs w:val="28"/>
        </w:rPr>
        <w:t xml:space="preserve">nodrošināt piešķirto valsts budžeta līdzekļu ietvaros. </w:t>
      </w:r>
      <w:r w:rsidR="00F76BA3" w:rsidRPr="00901CAA">
        <w:rPr>
          <w:sz w:val="28"/>
          <w:szCs w:val="28"/>
          <w:lang w:eastAsia="lv-LV"/>
        </w:rPr>
        <w:t>Jautājumu par papildu valsts b</w:t>
      </w:r>
      <w:r w:rsidR="00797A0C" w:rsidRPr="00901CAA">
        <w:rPr>
          <w:sz w:val="28"/>
          <w:szCs w:val="28"/>
          <w:lang w:eastAsia="lv-LV"/>
        </w:rPr>
        <w:t xml:space="preserve">udžeta līdzekļu piešķiršanu </w:t>
      </w:r>
      <w:r w:rsidR="00F76BA3" w:rsidRPr="00901CAA">
        <w:rPr>
          <w:sz w:val="28"/>
          <w:szCs w:val="28"/>
          <w:lang w:eastAsia="lv-LV"/>
        </w:rPr>
        <w:t xml:space="preserve">plānā paredzēto uzdevumu nodrošināšanai </w:t>
      </w:r>
      <w:r w:rsidR="007C552A" w:rsidRPr="00901CAA">
        <w:rPr>
          <w:sz w:val="28"/>
          <w:szCs w:val="28"/>
          <w:lang w:eastAsia="lv-LV"/>
        </w:rPr>
        <w:t>2018</w:t>
      </w:r>
      <w:r w:rsidR="007C552A">
        <w:rPr>
          <w:sz w:val="28"/>
          <w:szCs w:val="28"/>
          <w:lang w:eastAsia="lv-LV"/>
        </w:rPr>
        <w:t>. </w:t>
      </w:r>
      <w:r w:rsidR="007C552A" w:rsidRPr="00901CAA">
        <w:rPr>
          <w:sz w:val="28"/>
          <w:szCs w:val="28"/>
          <w:lang w:eastAsia="lv-LV"/>
        </w:rPr>
        <w:t xml:space="preserve">gadā </w:t>
      </w:r>
      <w:r w:rsidR="0017787F" w:rsidRPr="00901CAA">
        <w:rPr>
          <w:sz w:val="28"/>
          <w:szCs w:val="28"/>
          <w:lang w:eastAsia="lv-LV"/>
        </w:rPr>
        <w:t>iz</w:t>
      </w:r>
      <w:r w:rsidR="00F76BA3" w:rsidRPr="00901CAA">
        <w:rPr>
          <w:sz w:val="28"/>
          <w:szCs w:val="28"/>
          <w:lang w:eastAsia="lv-LV"/>
        </w:rPr>
        <w:t>skatīt Ministru kabinetā</w:t>
      </w:r>
      <w:r w:rsidR="007C552A">
        <w:rPr>
          <w:sz w:val="28"/>
          <w:szCs w:val="28"/>
          <w:lang w:eastAsia="lv-LV"/>
        </w:rPr>
        <w:t>,</w:t>
      </w:r>
      <w:r w:rsidR="00F76BA3" w:rsidRPr="00901CAA">
        <w:rPr>
          <w:sz w:val="28"/>
          <w:szCs w:val="28"/>
          <w:lang w:eastAsia="lv-LV"/>
        </w:rPr>
        <w:t xml:space="preserve"> </w:t>
      </w:r>
      <w:r w:rsidR="007C552A" w:rsidRPr="00901CAA">
        <w:rPr>
          <w:sz w:val="28"/>
          <w:szCs w:val="28"/>
          <w:lang w:eastAsia="lv-LV"/>
        </w:rPr>
        <w:t>sagatavo</w:t>
      </w:r>
      <w:r w:rsidR="007C552A">
        <w:rPr>
          <w:sz w:val="28"/>
          <w:szCs w:val="28"/>
          <w:lang w:eastAsia="lv-LV"/>
        </w:rPr>
        <w:t>jot</w:t>
      </w:r>
      <w:r w:rsidR="007C552A" w:rsidRPr="00901CAA">
        <w:rPr>
          <w:sz w:val="28"/>
          <w:szCs w:val="28"/>
          <w:lang w:eastAsia="lv-LV"/>
        </w:rPr>
        <w:t xml:space="preserve"> </w:t>
      </w:r>
      <w:r w:rsidR="007C552A">
        <w:rPr>
          <w:sz w:val="28"/>
          <w:szCs w:val="28"/>
          <w:lang w:eastAsia="lv-LV"/>
        </w:rPr>
        <w:t>likumprojektu</w:t>
      </w:r>
      <w:r w:rsidR="00F76BA3" w:rsidRPr="00901CAA">
        <w:rPr>
          <w:sz w:val="28"/>
          <w:szCs w:val="28"/>
          <w:lang w:eastAsia="lv-LV"/>
        </w:rPr>
        <w:t xml:space="preserve"> </w:t>
      </w:r>
      <w:r w:rsidR="007C552A">
        <w:rPr>
          <w:sz w:val="28"/>
          <w:szCs w:val="28"/>
          <w:lang w:eastAsia="lv-LV"/>
        </w:rPr>
        <w:t>p</w:t>
      </w:r>
      <w:r w:rsidR="00F76BA3" w:rsidRPr="00901CAA">
        <w:rPr>
          <w:sz w:val="28"/>
          <w:szCs w:val="28"/>
          <w:lang w:eastAsia="lv-LV"/>
        </w:rPr>
        <w:t>ar valsts budžetu 201</w:t>
      </w:r>
      <w:r w:rsidR="00C66466" w:rsidRPr="00901CAA">
        <w:rPr>
          <w:sz w:val="28"/>
          <w:szCs w:val="28"/>
          <w:lang w:eastAsia="lv-LV"/>
        </w:rPr>
        <w:t>8</w:t>
      </w:r>
      <w:r w:rsidR="00B90082" w:rsidRPr="00901CAA">
        <w:rPr>
          <w:sz w:val="28"/>
          <w:szCs w:val="28"/>
          <w:lang w:eastAsia="lv-LV"/>
        </w:rPr>
        <w:t>. g</w:t>
      </w:r>
      <w:r w:rsidR="00F76BA3" w:rsidRPr="00901CAA">
        <w:rPr>
          <w:sz w:val="28"/>
          <w:szCs w:val="28"/>
          <w:lang w:eastAsia="lv-LV"/>
        </w:rPr>
        <w:t>adam</w:t>
      </w:r>
      <w:r w:rsidR="007C552A">
        <w:rPr>
          <w:sz w:val="28"/>
          <w:szCs w:val="28"/>
          <w:lang w:eastAsia="lv-LV"/>
        </w:rPr>
        <w:t xml:space="preserve"> un likumprojektu</w:t>
      </w:r>
      <w:r w:rsidR="00F76BA3" w:rsidRPr="00901CAA">
        <w:rPr>
          <w:sz w:val="28"/>
          <w:szCs w:val="28"/>
          <w:lang w:eastAsia="lv-LV"/>
        </w:rPr>
        <w:t xml:space="preserve"> </w:t>
      </w:r>
      <w:r w:rsidR="007C552A">
        <w:rPr>
          <w:sz w:val="28"/>
          <w:szCs w:val="28"/>
          <w:lang w:eastAsia="lv-LV"/>
        </w:rPr>
        <w:t>p</w:t>
      </w:r>
      <w:r w:rsidR="00F76BA3" w:rsidRPr="00901CAA">
        <w:rPr>
          <w:sz w:val="28"/>
          <w:szCs w:val="28"/>
          <w:lang w:eastAsia="lv-LV"/>
        </w:rPr>
        <w:t>ar vidēja termiņa budžeta ietvaru 201</w:t>
      </w:r>
      <w:r w:rsidR="00C66466" w:rsidRPr="00901CAA">
        <w:rPr>
          <w:sz w:val="28"/>
          <w:szCs w:val="28"/>
          <w:lang w:eastAsia="lv-LV"/>
        </w:rPr>
        <w:t>8</w:t>
      </w:r>
      <w:r w:rsidR="00F76BA3" w:rsidRPr="00901CAA">
        <w:rPr>
          <w:sz w:val="28"/>
          <w:szCs w:val="28"/>
          <w:lang w:eastAsia="lv-LV"/>
        </w:rPr>
        <w:t>.,</w:t>
      </w:r>
      <w:r w:rsidR="00797A0C" w:rsidRPr="00901CAA">
        <w:rPr>
          <w:sz w:val="28"/>
          <w:szCs w:val="28"/>
          <w:lang w:eastAsia="lv-LV"/>
        </w:rPr>
        <w:t xml:space="preserve"> </w:t>
      </w:r>
      <w:r w:rsidR="00F76BA3" w:rsidRPr="00901CAA">
        <w:rPr>
          <w:sz w:val="28"/>
          <w:szCs w:val="28"/>
          <w:lang w:eastAsia="lv-LV"/>
        </w:rPr>
        <w:t>201</w:t>
      </w:r>
      <w:r w:rsidR="00C66466" w:rsidRPr="00901CAA">
        <w:rPr>
          <w:sz w:val="28"/>
          <w:szCs w:val="28"/>
          <w:lang w:eastAsia="lv-LV"/>
        </w:rPr>
        <w:t>9. un 2020</w:t>
      </w:r>
      <w:r w:rsidR="00B90082" w:rsidRPr="00901CAA">
        <w:rPr>
          <w:sz w:val="28"/>
          <w:szCs w:val="28"/>
          <w:lang w:eastAsia="lv-LV"/>
        </w:rPr>
        <w:t>. g</w:t>
      </w:r>
      <w:r w:rsidR="00F76BA3" w:rsidRPr="00901CAA">
        <w:rPr>
          <w:sz w:val="28"/>
          <w:szCs w:val="28"/>
          <w:lang w:eastAsia="lv-LV"/>
        </w:rPr>
        <w:t>adam</w:t>
      </w:r>
      <w:r w:rsidR="007C552A">
        <w:rPr>
          <w:sz w:val="28"/>
          <w:szCs w:val="28"/>
          <w:lang w:eastAsia="lv-LV"/>
        </w:rPr>
        <w:t>,</w:t>
      </w:r>
      <w:r w:rsidR="00F76BA3" w:rsidRPr="00901CAA">
        <w:rPr>
          <w:sz w:val="28"/>
          <w:szCs w:val="28"/>
          <w:lang w:eastAsia="lv-LV"/>
        </w:rPr>
        <w:t xml:space="preserve"> kopā ar visu ministriju un centrālo valsts iestāžu priekšlikumiem </w:t>
      </w:r>
      <w:r w:rsidR="007C552A">
        <w:rPr>
          <w:sz w:val="28"/>
          <w:szCs w:val="28"/>
          <w:lang w:eastAsia="lv-LV"/>
        </w:rPr>
        <w:t xml:space="preserve">par </w:t>
      </w:r>
      <w:r w:rsidR="00F76BA3" w:rsidRPr="00901CAA">
        <w:rPr>
          <w:sz w:val="28"/>
          <w:szCs w:val="28"/>
          <w:lang w:eastAsia="lv-LV"/>
        </w:rPr>
        <w:t>jaunajām politikas iniciatīvām un iesniegtajiem papildu finansējuma pieprasījumiem atbilstoši valsts budžeta finansiālajām iespējām.</w:t>
      </w:r>
    </w:p>
    <w:p w14:paraId="09ACE5E3" w14:textId="77777777" w:rsidR="002630E7" w:rsidRPr="002630E7" w:rsidRDefault="002630E7" w:rsidP="00901CAA">
      <w:pPr>
        <w:pStyle w:val="ListParagraph"/>
        <w:ind w:left="0" w:firstLine="709"/>
        <w:jc w:val="both"/>
        <w:rPr>
          <w:sz w:val="28"/>
          <w:szCs w:val="28"/>
        </w:rPr>
      </w:pPr>
    </w:p>
    <w:p w14:paraId="09ACE5E4" w14:textId="3BA891B6" w:rsidR="004B2E3C" w:rsidRPr="00901CAA" w:rsidRDefault="00901CAA" w:rsidP="00901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4B2E3C" w:rsidRPr="00901CAA">
        <w:rPr>
          <w:sz w:val="28"/>
          <w:szCs w:val="28"/>
        </w:rPr>
        <w:t xml:space="preserve">Kultūras ministrijai sagatavot un kultūras ministram </w:t>
      </w:r>
      <w:r w:rsidR="0017787F" w:rsidRPr="00901CAA">
        <w:rPr>
          <w:sz w:val="28"/>
          <w:szCs w:val="28"/>
        </w:rPr>
        <w:t xml:space="preserve">iesniegt </w:t>
      </w:r>
      <w:r w:rsidR="004B2E3C" w:rsidRPr="00901CAA">
        <w:rPr>
          <w:sz w:val="28"/>
          <w:szCs w:val="28"/>
        </w:rPr>
        <w:t>noteiktā kārtībā Ministru kabinetā informatīvo ziņojumu par plāna izpildi saskaņā ar Ministru kabineta 2011</w:t>
      </w:r>
      <w:r>
        <w:rPr>
          <w:sz w:val="28"/>
          <w:szCs w:val="28"/>
        </w:rPr>
        <w:t>. </w:t>
      </w:r>
      <w:r w:rsidR="00B90082" w:rsidRPr="00901CAA">
        <w:rPr>
          <w:sz w:val="28"/>
          <w:szCs w:val="28"/>
        </w:rPr>
        <w:t>g</w:t>
      </w:r>
      <w:r w:rsidR="004B2E3C" w:rsidRPr="00901CAA">
        <w:rPr>
          <w:sz w:val="28"/>
          <w:szCs w:val="28"/>
        </w:rPr>
        <w:t>ada 20</w:t>
      </w:r>
      <w:r>
        <w:rPr>
          <w:sz w:val="28"/>
          <w:szCs w:val="28"/>
        </w:rPr>
        <w:t>. </w:t>
      </w:r>
      <w:r w:rsidR="00B90082" w:rsidRPr="00901CAA">
        <w:rPr>
          <w:sz w:val="28"/>
          <w:szCs w:val="28"/>
        </w:rPr>
        <w:t>o</w:t>
      </w:r>
      <w:r w:rsidR="004B2E3C" w:rsidRPr="00901CAA">
        <w:rPr>
          <w:sz w:val="28"/>
          <w:szCs w:val="28"/>
        </w:rPr>
        <w:t>ktobra rīkojumā Nr.</w:t>
      </w:r>
      <w:r>
        <w:rPr>
          <w:sz w:val="28"/>
          <w:szCs w:val="28"/>
        </w:rPr>
        <w:t> </w:t>
      </w:r>
      <w:r w:rsidR="004B2E3C" w:rsidRPr="00901CAA">
        <w:rPr>
          <w:sz w:val="28"/>
          <w:szCs w:val="28"/>
        </w:rPr>
        <w:t xml:space="preserve">542 </w:t>
      </w:r>
      <w:r>
        <w:rPr>
          <w:sz w:val="28"/>
          <w:szCs w:val="28"/>
        </w:rPr>
        <w:t>"</w:t>
      </w:r>
      <w:r w:rsidR="00EE2371" w:rsidRPr="00901CAA">
        <w:rPr>
          <w:sz w:val="28"/>
          <w:szCs w:val="28"/>
        </w:rPr>
        <w:t xml:space="preserve">Par </w:t>
      </w:r>
      <w:r w:rsidR="00EE2371" w:rsidRPr="00901CAA">
        <w:rPr>
          <w:bCs/>
          <w:sz w:val="28"/>
          <w:szCs w:val="28"/>
        </w:rPr>
        <w:t>Nacionālās identitātes, pilsoniskās sabiedrības un integrācijas politikas pamatnostādnēm 2012.–2018</w:t>
      </w:r>
      <w:r w:rsidR="00B90082" w:rsidRPr="00901CAA">
        <w:rPr>
          <w:bCs/>
          <w:sz w:val="28"/>
          <w:szCs w:val="28"/>
        </w:rPr>
        <w:t>. g</w:t>
      </w:r>
      <w:r w:rsidR="00EE2371" w:rsidRPr="00901CAA">
        <w:rPr>
          <w:bCs/>
          <w:sz w:val="28"/>
          <w:szCs w:val="28"/>
        </w:rPr>
        <w:t>adam</w:t>
      </w:r>
      <w:r w:rsidR="00B90082" w:rsidRPr="00901CAA">
        <w:rPr>
          <w:bCs/>
          <w:sz w:val="28"/>
          <w:szCs w:val="28"/>
        </w:rPr>
        <w:t>"</w:t>
      </w:r>
      <w:r w:rsidR="00EE2371" w:rsidRPr="00901CAA">
        <w:rPr>
          <w:bCs/>
          <w:sz w:val="28"/>
          <w:szCs w:val="28"/>
        </w:rPr>
        <w:t xml:space="preserve"> noteikto grafiku</w:t>
      </w:r>
      <w:r w:rsidR="004B2E3C" w:rsidRPr="00901CAA">
        <w:rPr>
          <w:sz w:val="28"/>
          <w:szCs w:val="28"/>
        </w:rPr>
        <w:t>.</w:t>
      </w:r>
    </w:p>
    <w:p w14:paraId="09ACE5E5" w14:textId="77777777" w:rsidR="002630E7" w:rsidRPr="00901CAA" w:rsidRDefault="002630E7" w:rsidP="00B90082">
      <w:pPr>
        <w:pStyle w:val="Heading1"/>
        <w:keepNext w:val="0"/>
        <w:tabs>
          <w:tab w:val="left" w:pos="426"/>
          <w:tab w:val="left" w:pos="6804"/>
        </w:tabs>
        <w:rPr>
          <w:sz w:val="24"/>
        </w:rPr>
      </w:pPr>
    </w:p>
    <w:p w14:paraId="420F5775" w14:textId="77777777" w:rsidR="00B90082" w:rsidRDefault="00B90082" w:rsidP="00B90082"/>
    <w:p w14:paraId="619AF879" w14:textId="77777777" w:rsidR="00B90082" w:rsidRPr="00B90082" w:rsidRDefault="00B90082" w:rsidP="00B90082"/>
    <w:p w14:paraId="172AABFD" w14:textId="77777777" w:rsidR="00B90082" w:rsidRPr="00640887" w:rsidRDefault="00B90082" w:rsidP="00F20460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bookmarkStart w:id="5" w:name="_GoBack"/>
      <w:bookmarkEnd w:id="5"/>
      <w:r w:rsidRPr="00640887">
        <w:rPr>
          <w:sz w:val="28"/>
        </w:rPr>
        <w:t>Māris Kučinskis</w:t>
      </w:r>
    </w:p>
    <w:p w14:paraId="5B14D629" w14:textId="77777777" w:rsidR="00B90082" w:rsidRPr="00901CAA" w:rsidRDefault="00B90082" w:rsidP="00331ED4">
      <w:pPr>
        <w:tabs>
          <w:tab w:val="left" w:pos="4678"/>
        </w:tabs>
      </w:pPr>
    </w:p>
    <w:p w14:paraId="4968C726" w14:textId="77777777" w:rsidR="00B90082" w:rsidRPr="00901CAA" w:rsidRDefault="00B90082" w:rsidP="00331ED4">
      <w:pPr>
        <w:tabs>
          <w:tab w:val="left" w:pos="4678"/>
        </w:tabs>
      </w:pPr>
    </w:p>
    <w:p w14:paraId="53ACD7FE" w14:textId="77777777" w:rsidR="00B90082" w:rsidRPr="00901CAA" w:rsidRDefault="00B90082" w:rsidP="00331ED4">
      <w:pPr>
        <w:tabs>
          <w:tab w:val="left" w:pos="4678"/>
        </w:tabs>
      </w:pPr>
    </w:p>
    <w:p w14:paraId="15AD8F29" w14:textId="77777777" w:rsidR="00F20460" w:rsidRDefault="00F20460" w:rsidP="00F204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  <w:r>
        <w:rPr>
          <w:sz w:val="28"/>
        </w:rPr>
        <w:t>Kultūras ministra vietā –</w:t>
      </w:r>
    </w:p>
    <w:p w14:paraId="3E59C392" w14:textId="77777777" w:rsidR="00F20460" w:rsidRDefault="00F20460" w:rsidP="00F20460">
      <w:pPr>
        <w:tabs>
          <w:tab w:val="left" w:pos="6237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Dzintars Rasnačs</w:t>
      </w:r>
    </w:p>
    <w:sectPr w:rsidR="00F20460" w:rsidSect="00B9008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CE5F4" w14:textId="77777777" w:rsidR="008207B8" w:rsidRDefault="008207B8" w:rsidP="00553A1D">
      <w:r>
        <w:separator/>
      </w:r>
    </w:p>
  </w:endnote>
  <w:endnote w:type="continuationSeparator" w:id="0">
    <w:p w14:paraId="09ACE5F5" w14:textId="77777777" w:rsidR="008207B8" w:rsidRDefault="008207B8" w:rsidP="0055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CE5FA" w14:textId="77777777" w:rsidR="008207B8" w:rsidRPr="00353339" w:rsidRDefault="008207B8" w:rsidP="00292C4F">
    <w:pPr>
      <w:ind w:left="-180" w:right="-109"/>
      <w:jc w:val="both"/>
      <w:rPr>
        <w:sz w:val="20"/>
        <w:szCs w:val="20"/>
      </w:rPr>
    </w:pPr>
    <w:r>
      <w:rPr>
        <w:sz w:val="20"/>
        <w:szCs w:val="20"/>
      </w:rPr>
      <w:t>KMrik_260514</w:t>
    </w:r>
    <w:r w:rsidRPr="00353339">
      <w:rPr>
        <w:sz w:val="20"/>
        <w:szCs w:val="20"/>
      </w:rPr>
      <w:t>_</w:t>
    </w:r>
    <w:r>
      <w:rPr>
        <w:sz w:val="20"/>
        <w:szCs w:val="20"/>
      </w:rPr>
      <w:t>groz_NIPSIPP</w:t>
    </w:r>
    <w:r w:rsidRPr="00353339">
      <w:rPr>
        <w:sz w:val="20"/>
        <w:szCs w:val="20"/>
      </w:rPr>
      <w:t>; Grozījumi Nacionālās identitātes, pilsoniskās sabiedrības un integrācijas politikas pamatnostādnēs 2012.–2018.gadam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CE5FC" w14:textId="13F4DC8F" w:rsidR="008207B8" w:rsidRPr="00B90082" w:rsidRDefault="00B90082" w:rsidP="00B90082">
    <w:pPr>
      <w:pStyle w:val="Footer"/>
      <w:rPr>
        <w:sz w:val="16"/>
        <w:szCs w:val="16"/>
      </w:rPr>
    </w:pPr>
    <w:r w:rsidRPr="00B90082">
      <w:rPr>
        <w:sz w:val="16"/>
        <w:szCs w:val="16"/>
      </w:rPr>
      <w:t>R2637_6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CE5F2" w14:textId="77777777" w:rsidR="008207B8" w:rsidRDefault="008207B8" w:rsidP="00553A1D">
      <w:r>
        <w:separator/>
      </w:r>
    </w:p>
  </w:footnote>
  <w:footnote w:type="continuationSeparator" w:id="0">
    <w:p w14:paraId="09ACE5F3" w14:textId="77777777" w:rsidR="008207B8" w:rsidRDefault="008207B8" w:rsidP="00553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CE5F6" w14:textId="77777777" w:rsidR="008207B8" w:rsidRDefault="001B598E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07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ACE5F7" w14:textId="77777777" w:rsidR="008207B8" w:rsidRDefault="008207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CE5F8" w14:textId="77777777" w:rsidR="008207B8" w:rsidRDefault="001B598E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07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4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ACE5F9" w14:textId="77777777" w:rsidR="008207B8" w:rsidRDefault="008207B8" w:rsidP="001778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CE5FB" w14:textId="03112198" w:rsidR="008207B8" w:rsidRDefault="008207B8" w:rsidP="00B90082">
    <w:pPr>
      <w:pStyle w:val="Header"/>
      <w:rPr>
        <w:i/>
      </w:rPr>
    </w:pPr>
  </w:p>
  <w:p w14:paraId="43427D2A" w14:textId="464424C3" w:rsidR="00B90082" w:rsidRPr="004269B0" w:rsidRDefault="00B90082" w:rsidP="00B90082">
    <w:pPr>
      <w:pStyle w:val="Header"/>
      <w:rPr>
        <w:i/>
      </w:rPr>
    </w:pPr>
    <w:r>
      <w:rPr>
        <w:i/>
        <w:noProof/>
        <w:sz w:val="28"/>
        <w:szCs w:val="28"/>
        <w:lang w:eastAsia="lv-LV"/>
      </w:rPr>
      <w:drawing>
        <wp:inline distT="0" distB="0" distL="0" distR="0" wp14:anchorId="07E7F92E" wp14:editId="07183209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DF9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78FE"/>
    <w:multiLevelType w:val="hybridMultilevel"/>
    <w:tmpl w:val="D2FCA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14D0F"/>
    <w:multiLevelType w:val="hybridMultilevel"/>
    <w:tmpl w:val="0C36E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059ED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A67ED"/>
    <w:multiLevelType w:val="hybridMultilevel"/>
    <w:tmpl w:val="C7A8EB54"/>
    <w:lvl w:ilvl="0" w:tplc="5B2E55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952"/>
    <w:rsid w:val="00013591"/>
    <w:rsid w:val="0001395A"/>
    <w:rsid w:val="00014C4E"/>
    <w:rsid w:val="00023AAE"/>
    <w:rsid w:val="000247E8"/>
    <w:rsid w:val="00031FD2"/>
    <w:rsid w:val="00033A22"/>
    <w:rsid w:val="00041863"/>
    <w:rsid w:val="00045433"/>
    <w:rsid w:val="0004596C"/>
    <w:rsid w:val="000461FF"/>
    <w:rsid w:val="0004787A"/>
    <w:rsid w:val="00051AFB"/>
    <w:rsid w:val="000627FA"/>
    <w:rsid w:val="000639CC"/>
    <w:rsid w:val="0006407B"/>
    <w:rsid w:val="0008695C"/>
    <w:rsid w:val="000A0444"/>
    <w:rsid w:val="000D2561"/>
    <w:rsid w:val="000D3976"/>
    <w:rsid w:val="00113681"/>
    <w:rsid w:val="001141A9"/>
    <w:rsid w:val="001159E4"/>
    <w:rsid w:val="00117671"/>
    <w:rsid w:val="00140CB3"/>
    <w:rsid w:val="00150B4A"/>
    <w:rsid w:val="001543D2"/>
    <w:rsid w:val="001670C5"/>
    <w:rsid w:val="00171D79"/>
    <w:rsid w:val="0017787F"/>
    <w:rsid w:val="00182A2D"/>
    <w:rsid w:val="001874D1"/>
    <w:rsid w:val="00197937"/>
    <w:rsid w:val="001A283D"/>
    <w:rsid w:val="001A441D"/>
    <w:rsid w:val="001A4CDA"/>
    <w:rsid w:val="001B038C"/>
    <w:rsid w:val="001B261A"/>
    <w:rsid w:val="001B565E"/>
    <w:rsid w:val="001B598E"/>
    <w:rsid w:val="001C30B9"/>
    <w:rsid w:val="001C4899"/>
    <w:rsid w:val="001D7322"/>
    <w:rsid w:val="001F0382"/>
    <w:rsid w:val="001F110B"/>
    <w:rsid w:val="001F1DC4"/>
    <w:rsid w:val="002064CC"/>
    <w:rsid w:val="002114D7"/>
    <w:rsid w:val="00215D20"/>
    <w:rsid w:val="00217235"/>
    <w:rsid w:val="0022377F"/>
    <w:rsid w:val="00226D74"/>
    <w:rsid w:val="002416AC"/>
    <w:rsid w:val="002520F3"/>
    <w:rsid w:val="002538A7"/>
    <w:rsid w:val="002630E7"/>
    <w:rsid w:val="002659CA"/>
    <w:rsid w:val="002750CA"/>
    <w:rsid w:val="002919A5"/>
    <w:rsid w:val="00292C4F"/>
    <w:rsid w:val="002A1350"/>
    <w:rsid w:val="002C6D2F"/>
    <w:rsid w:val="002D2BE3"/>
    <w:rsid w:val="002D7D63"/>
    <w:rsid w:val="002E1DEC"/>
    <w:rsid w:val="002E5CBD"/>
    <w:rsid w:val="002F0C4A"/>
    <w:rsid w:val="002F1518"/>
    <w:rsid w:val="002F309B"/>
    <w:rsid w:val="00300A4B"/>
    <w:rsid w:val="003577ED"/>
    <w:rsid w:val="00367CF8"/>
    <w:rsid w:val="00382291"/>
    <w:rsid w:val="003839CD"/>
    <w:rsid w:val="0038579C"/>
    <w:rsid w:val="00386C82"/>
    <w:rsid w:val="00390246"/>
    <w:rsid w:val="00391EA5"/>
    <w:rsid w:val="003A384A"/>
    <w:rsid w:val="003A541D"/>
    <w:rsid w:val="003B4667"/>
    <w:rsid w:val="003B69B3"/>
    <w:rsid w:val="003D23E1"/>
    <w:rsid w:val="003E06DF"/>
    <w:rsid w:val="003E3034"/>
    <w:rsid w:val="003E5FCE"/>
    <w:rsid w:val="003F0F5E"/>
    <w:rsid w:val="003F1494"/>
    <w:rsid w:val="003F390B"/>
    <w:rsid w:val="004017F4"/>
    <w:rsid w:val="0040726A"/>
    <w:rsid w:val="004134DF"/>
    <w:rsid w:val="004233A7"/>
    <w:rsid w:val="00431739"/>
    <w:rsid w:val="00460ACF"/>
    <w:rsid w:val="00471080"/>
    <w:rsid w:val="0048008D"/>
    <w:rsid w:val="004860E4"/>
    <w:rsid w:val="004952F2"/>
    <w:rsid w:val="004959FB"/>
    <w:rsid w:val="004A00DD"/>
    <w:rsid w:val="004A6558"/>
    <w:rsid w:val="004A70BB"/>
    <w:rsid w:val="004B23D4"/>
    <w:rsid w:val="004B2E3C"/>
    <w:rsid w:val="004E0545"/>
    <w:rsid w:val="004F3A9A"/>
    <w:rsid w:val="004F612C"/>
    <w:rsid w:val="004F6F7E"/>
    <w:rsid w:val="00502119"/>
    <w:rsid w:val="00553A1D"/>
    <w:rsid w:val="00561F44"/>
    <w:rsid w:val="00565910"/>
    <w:rsid w:val="005705F7"/>
    <w:rsid w:val="00595E48"/>
    <w:rsid w:val="005A10E5"/>
    <w:rsid w:val="005B5D31"/>
    <w:rsid w:val="005B77A9"/>
    <w:rsid w:val="005D3750"/>
    <w:rsid w:val="005E73E1"/>
    <w:rsid w:val="005F15F1"/>
    <w:rsid w:val="005F369E"/>
    <w:rsid w:val="005F721B"/>
    <w:rsid w:val="00601EC7"/>
    <w:rsid w:val="0061254F"/>
    <w:rsid w:val="006159C0"/>
    <w:rsid w:val="00615BFD"/>
    <w:rsid w:val="00617AEE"/>
    <w:rsid w:val="00620E97"/>
    <w:rsid w:val="00631191"/>
    <w:rsid w:val="00631512"/>
    <w:rsid w:val="0063305C"/>
    <w:rsid w:val="0063717F"/>
    <w:rsid w:val="0064410B"/>
    <w:rsid w:val="00657E03"/>
    <w:rsid w:val="00662411"/>
    <w:rsid w:val="00664BB8"/>
    <w:rsid w:val="00673EA8"/>
    <w:rsid w:val="0069646F"/>
    <w:rsid w:val="006974FA"/>
    <w:rsid w:val="00697F7D"/>
    <w:rsid w:val="006A0DE9"/>
    <w:rsid w:val="006A2FDF"/>
    <w:rsid w:val="006A4B1F"/>
    <w:rsid w:val="006C4FC2"/>
    <w:rsid w:val="006C6C96"/>
    <w:rsid w:val="006D414A"/>
    <w:rsid w:val="006E14A9"/>
    <w:rsid w:val="006E7738"/>
    <w:rsid w:val="006F3D8B"/>
    <w:rsid w:val="00701E51"/>
    <w:rsid w:val="00713463"/>
    <w:rsid w:val="00714816"/>
    <w:rsid w:val="007322C7"/>
    <w:rsid w:val="00733488"/>
    <w:rsid w:val="007403FC"/>
    <w:rsid w:val="00747388"/>
    <w:rsid w:val="00755249"/>
    <w:rsid w:val="00760492"/>
    <w:rsid w:val="00766141"/>
    <w:rsid w:val="00770511"/>
    <w:rsid w:val="007810EF"/>
    <w:rsid w:val="007962AD"/>
    <w:rsid w:val="00797A0C"/>
    <w:rsid w:val="007C552A"/>
    <w:rsid w:val="007D3E2C"/>
    <w:rsid w:val="007D6051"/>
    <w:rsid w:val="007E0C59"/>
    <w:rsid w:val="007E3730"/>
    <w:rsid w:val="007F1E9E"/>
    <w:rsid w:val="007F1F08"/>
    <w:rsid w:val="007F48B7"/>
    <w:rsid w:val="00803048"/>
    <w:rsid w:val="00814D1B"/>
    <w:rsid w:val="008207B8"/>
    <w:rsid w:val="0082795D"/>
    <w:rsid w:val="00827E56"/>
    <w:rsid w:val="00836AC4"/>
    <w:rsid w:val="00837631"/>
    <w:rsid w:val="0084000D"/>
    <w:rsid w:val="00844A2A"/>
    <w:rsid w:val="00864D8D"/>
    <w:rsid w:val="00874E0F"/>
    <w:rsid w:val="00880C12"/>
    <w:rsid w:val="00882AC2"/>
    <w:rsid w:val="008C387A"/>
    <w:rsid w:val="008D098D"/>
    <w:rsid w:val="008D3F78"/>
    <w:rsid w:val="008D56F2"/>
    <w:rsid w:val="008E5054"/>
    <w:rsid w:val="008F3A8E"/>
    <w:rsid w:val="00901CAA"/>
    <w:rsid w:val="009050F3"/>
    <w:rsid w:val="00920833"/>
    <w:rsid w:val="00921BE6"/>
    <w:rsid w:val="009273F8"/>
    <w:rsid w:val="0093210B"/>
    <w:rsid w:val="0095389C"/>
    <w:rsid w:val="0095394F"/>
    <w:rsid w:val="00960471"/>
    <w:rsid w:val="00990718"/>
    <w:rsid w:val="0099587C"/>
    <w:rsid w:val="009C5C88"/>
    <w:rsid w:val="009D2A84"/>
    <w:rsid w:val="009D4682"/>
    <w:rsid w:val="009D71FA"/>
    <w:rsid w:val="009E0645"/>
    <w:rsid w:val="009E1C81"/>
    <w:rsid w:val="00A01A79"/>
    <w:rsid w:val="00A15CE1"/>
    <w:rsid w:val="00A21E57"/>
    <w:rsid w:val="00A25E77"/>
    <w:rsid w:val="00A34532"/>
    <w:rsid w:val="00A53667"/>
    <w:rsid w:val="00A53C82"/>
    <w:rsid w:val="00A64FDF"/>
    <w:rsid w:val="00A654E5"/>
    <w:rsid w:val="00A705D8"/>
    <w:rsid w:val="00A720B5"/>
    <w:rsid w:val="00A84800"/>
    <w:rsid w:val="00A90D7E"/>
    <w:rsid w:val="00A92A7D"/>
    <w:rsid w:val="00AA01F5"/>
    <w:rsid w:val="00AA43FC"/>
    <w:rsid w:val="00AA5452"/>
    <w:rsid w:val="00AA6448"/>
    <w:rsid w:val="00AA71A7"/>
    <w:rsid w:val="00AB3809"/>
    <w:rsid w:val="00AB39C4"/>
    <w:rsid w:val="00AB4902"/>
    <w:rsid w:val="00AD0A54"/>
    <w:rsid w:val="00AD23D0"/>
    <w:rsid w:val="00AF2AAE"/>
    <w:rsid w:val="00B10B72"/>
    <w:rsid w:val="00B13609"/>
    <w:rsid w:val="00B20582"/>
    <w:rsid w:val="00B225F1"/>
    <w:rsid w:val="00B2272F"/>
    <w:rsid w:val="00B24482"/>
    <w:rsid w:val="00B433BC"/>
    <w:rsid w:val="00B46AA6"/>
    <w:rsid w:val="00B5007D"/>
    <w:rsid w:val="00B5295D"/>
    <w:rsid w:val="00B90082"/>
    <w:rsid w:val="00B95742"/>
    <w:rsid w:val="00BA5831"/>
    <w:rsid w:val="00BB2227"/>
    <w:rsid w:val="00BB3EA6"/>
    <w:rsid w:val="00BC2791"/>
    <w:rsid w:val="00BC2CB1"/>
    <w:rsid w:val="00BC5984"/>
    <w:rsid w:val="00BD1AC7"/>
    <w:rsid w:val="00BE6265"/>
    <w:rsid w:val="00C07CDB"/>
    <w:rsid w:val="00C10DE9"/>
    <w:rsid w:val="00C21970"/>
    <w:rsid w:val="00C258C9"/>
    <w:rsid w:val="00C30E00"/>
    <w:rsid w:val="00C33BB3"/>
    <w:rsid w:val="00C526EF"/>
    <w:rsid w:val="00C5428F"/>
    <w:rsid w:val="00C5793D"/>
    <w:rsid w:val="00C5794D"/>
    <w:rsid w:val="00C66466"/>
    <w:rsid w:val="00C66FA1"/>
    <w:rsid w:val="00C70F85"/>
    <w:rsid w:val="00C77D52"/>
    <w:rsid w:val="00C84C33"/>
    <w:rsid w:val="00C94ECA"/>
    <w:rsid w:val="00CB770B"/>
    <w:rsid w:val="00CC1EFC"/>
    <w:rsid w:val="00CD2763"/>
    <w:rsid w:val="00CD6D06"/>
    <w:rsid w:val="00CE1013"/>
    <w:rsid w:val="00CF08AB"/>
    <w:rsid w:val="00D006DB"/>
    <w:rsid w:val="00D03C08"/>
    <w:rsid w:val="00D1376F"/>
    <w:rsid w:val="00D15410"/>
    <w:rsid w:val="00D16EF2"/>
    <w:rsid w:val="00D20D8B"/>
    <w:rsid w:val="00D54DEA"/>
    <w:rsid w:val="00D620AE"/>
    <w:rsid w:val="00D65FCB"/>
    <w:rsid w:val="00D8061B"/>
    <w:rsid w:val="00D865B8"/>
    <w:rsid w:val="00D97DB2"/>
    <w:rsid w:val="00DA16A5"/>
    <w:rsid w:val="00DB28E7"/>
    <w:rsid w:val="00DB7AF5"/>
    <w:rsid w:val="00DC43BE"/>
    <w:rsid w:val="00DC7F6D"/>
    <w:rsid w:val="00DD34A5"/>
    <w:rsid w:val="00DD4718"/>
    <w:rsid w:val="00DE2952"/>
    <w:rsid w:val="00DF443F"/>
    <w:rsid w:val="00DF6210"/>
    <w:rsid w:val="00E002AD"/>
    <w:rsid w:val="00E126B5"/>
    <w:rsid w:val="00E13974"/>
    <w:rsid w:val="00E2567B"/>
    <w:rsid w:val="00E30F25"/>
    <w:rsid w:val="00E44803"/>
    <w:rsid w:val="00E56C51"/>
    <w:rsid w:val="00E835F0"/>
    <w:rsid w:val="00E858F1"/>
    <w:rsid w:val="00E87DB4"/>
    <w:rsid w:val="00E91207"/>
    <w:rsid w:val="00E932CF"/>
    <w:rsid w:val="00EB30D8"/>
    <w:rsid w:val="00EB6D5B"/>
    <w:rsid w:val="00EB7EF5"/>
    <w:rsid w:val="00EC7140"/>
    <w:rsid w:val="00ED086A"/>
    <w:rsid w:val="00EE2371"/>
    <w:rsid w:val="00EE37CC"/>
    <w:rsid w:val="00EF0B76"/>
    <w:rsid w:val="00EF5BA3"/>
    <w:rsid w:val="00F0150C"/>
    <w:rsid w:val="00F074A7"/>
    <w:rsid w:val="00F20460"/>
    <w:rsid w:val="00F2544B"/>
    <w:rsid w:val="00F35676"/>
    <w:rsid w:val="00F359F1"/>
    <w:rsid w:val="00F473FD"/>
    <w:rsid w:val="00F52ED0"/>
    <w:rsid w:val="00F62522"/>
    <w:rsid w:val="00F73B8B"/>
    <w:rsid w:val="00F746D5"/>
    <w:rsid w:val="00F76BA3"/>
    <w:rsid w:val="00FB7A48"/>
    <w:rsid w:val="00FD123A"/>
    <w:rsid w:val="00FF1D47"/>
    <w:rsid w:val="00FF3479"/>
    <w:rsid w:val="00FF4F70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9ACE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5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952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E2952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aliases w:val="18pt Bold"/>
    <w:basedOn w:val="Normal"/>
    <w:link w:val="HeaderChar"/>
    <w:uiPriority w:val="99"/>
    <w:rsid w:val="00DE295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E29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E29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E29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2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95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5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2952"/>
    <w:pPr>
      <w:spacing w:before="50" w:after="50"/>
    </w:pPr>
    <w:rPr>
      <w:lang w:eastAsia="lv-LV"/>
    </w:rPr>
  </w:style>
  <w:style w:type="character" w:customStyle="1" w:styleId="apple-style-span">
    <w:name w:val="apple-style-span"/>
    <w:basedOn w:val="DefaultParagraphFont"/>
    <w:rsid w:val="00DE2952"/>
  </w:style>
  <w:style w:type="paragraph" w:customStyle="1" w:styleId="naisf">
    <w:name w:val="naisf"/>
    <w:basedOn w:val="Normal"/>
    <w:rsid w:val="00617AEE"/>
    <w:pPr>
      <w:spacing w:before="50" w:after="50"/>
      <w:ind w:firstLine="250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617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54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21B2C-C96D-4805-92A6-E10FD6A6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Nacionālās identitātes, pilsoniskās sabiedrības un integrācijas politikas pamatnostādņu 2012. – 2018.gadam īstenošanas plānu 2017. – 2018.gadam</vt:lpstr>
      <vt:lpstr>Grozījumi Nacionālās identitātes, pilsoniskās sabiedrības un integrācijas politikas pamatnostādnēs 2012.–2018.gadam</vt:lpstr>
    </vt:vector>
  </TitlesOfParts>
  <Company>LR Kultūras Ministrija</Company>
  <LinksUpToDate>false</LinksUpToDate>
  <CharactersWithSpaces>1538</CharactersWithSpaces>
  <SharedDoc>false</SharedDoc>
  <HLinks>
    <vt:vector size="6" baseType="variant">
      <vt:variant>
        <vt:i4>3997705</vt:i4>
      </vt:variant>
      <vt:variant>
        <vt:i4>0</vt:i4>
      </vt:variant>
      <vt:variant>
        <vt:i4>0</vt:i4>
      </vt:variant>
      <vt:variant>
        <vt:i4>5</vt:i4>
      </vt:variant>
      <vt:variant>
        <vt:lpwstr>mailto:Ruta.Klimkane@km.gov.lv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Nacionālās identitātes, pilsoniskās sabiedrības un integrācijas politikas pamatnostādņu 2012. – 2018.gadam īstenošanas plānu 2017. – 2018.gadam</dc:title>
  <dc:subject>Ministru kabineta rīkojuma projekts</dc:subject>
  <dc:creator>J.Ramiņa</dc:creator>
  <dc:description>Tālr.67330311, fakss: 67330293
Jolanta.Ramina@km.gov.lv</dc:description>
  <cp:lastModifiedBy>Aija Tālmane</cp:lastModifiedBy>
  <cp:revision>22</cp:revision>
  <cp:lastPrinted>2016-12-19T08:40:00Z</cp:lastPrinted>
  <dcterms:created xsi:type="dcterms:W3CDTF">2016-09-19T13:25:00Z</dcterms:created>
  <dcterms:modified xsi:type="dcterms:W3CDTF">2016-12-19T08:41:00Z</dcterms:modified>
</cp:coreProperties>
</file>