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95" w:rsidRDefault="007A5538" w:rsidP="00026F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lv-LV"/>
        </w:rPr>
      </w:pPr>
      <w:r w:rsidRPr="007A5538">
        <w:rPr>
          <w:rFonts w:ascii="Times New Roman" w:hAnsi="Times New Roman"/>
          <w:i/>
          <w:sz w:val="28"/>
          <w:szCs w:val="28"/>
          <w:lang w:val="lv-LV"/>
        </w:rPr>
        <w:t xml:space="preserve">Projekts </w:t>
      </w:r>
    </w:p>
    <w:p w:rsidR="005F2FC5" w:rsidRDefault="005F2FC5" w:rsidP="00026F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lv-LV"/>
        </w:rPr>
      </w:pPr>
    </w:p>
    <w:p w:rsidR="005F2FC5" w:rsidRDefault="005F2FC5" w:rsidP="00026F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lv-LV"/>
        </w:rPr>
      </w:pPr>
    </w:p>
    <w:p w:rsidR="005F2FC5" w:rsidRPr="007A5538" w:rsidRDefault="005F2FC5" w:rsidP="00026F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lv-LV"/>
        </w:rPr>
      </w:pPr>
    </w:p>
    <w:p w:rsidR="005F2FC5" w:rsidRPr="005F2FC5" w:rsidRDefault="005F2FC5" w:rsidP="00026F50">
      <w:pPr>
        <w:widowControl/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lv-LV"/>
        </w:rPr>
      </w:pPr>
      <w:r w:rsidRPr="005F2FC5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2016. gada            </w:t>
      </w:r>
      <w:r w:rsidRPr="005F2FC5">
        <w:rPr>
          <w:rFonts w:ascii="Times New Roman" w:eastAsia="Times New Roman" w:hAnsi="Times New Roman"/>
          <w:sz w:val="28"/>
          <w:szCs w:val="28"/>
          <w:lang w:val="en-GB" w:eastAsia="lv-LV"/>
        </w:rPr>
        <w:tab/>
        <w:t>Noteikumi Nr.</w:t>
      </w:r>
    </w:p>
    <w:p w:rsidR="005F2FC5" w:rsidRPr="005F2FC5" w:rsidRDefault="005F2FC5" w:rsidP="00026F50">
      <w:pPr>
        <w:widowControl/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lv-LV"/>
        </w:rPr>
      </w:pPr>
      <w:r w:rsidRPr="005F2FC5">
        <w:rPr>
          <w:rFonts w:ascii="Times New Roman" w:eastAsia="Times New Roman" w:hAnsi="Times New Roman"/>
          <w:sz w:val="28"/>
          <w:szCs w:val="28"/>
          <w:lang w:val="en-GB" w:eastAsia="lv-LV"/>
        </w:rPr>
        <w:t>Rīgā</w:t>
      </w:r>
      <w:r w:rsidRPr="005F2FC5">
        <w:rPr>
          <w:rFonts w:ascii="Times New Roman" w:eastAsia="Times New Roman" w:hAnsi="Times New Roman"/>
          <w:sz w:val="28"/>
          <w:szCs w:val="28"/>
          <w:lang w:val="en-GB" w:eastAsia="lv-LV"/>
        </w:rPr>
        <w:tab/>
        <w:t>(prot. Nr.            . §)</w:t>
      </w:r>
    </w:p>
    <w:p w:rsidR="007A5538" w:rsidRDefault="007A5538" w:rsidP="00026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413FF3" w:rsidRPr="00F963D3" w:rsidRDefault="00F963D3" w:rsidP="00026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P</w:t>
      </w:r>
      <w:r w:rsidRPr="00F963D3">
        <w:rPr>
          <w:rFonts w:ascii="Times New Roman" w:hAnsi="Times New Roman"/>
          <w:b/>
          <w:sz w:val="28"/>
          <w:szCs w:val="28"/>
          <w:lang w:val="lv-LV"/>
        </w:rPr>
        <w:t>ārstāvības nodrošināšanas kārtība starptautisko ieguldījumu strīdu izskatīšanā</w:t>
      </w:r>
    </w:p>
    <w:p w:rsidR="00F963D3" w:rsidRDefault="00F963D3" w:rsidP="00026F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E834E3" w:rsidRDefault="00F963D3" w:rsidP="00026F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Izdoti saskaņā ar likuma </w:t>
      </w:r>
    </w:p>
    <w:p w:rsidR="00F963D3" w:rsidRDefault="00E834E3" w:rsidP="00026F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F963D3" w:rsidRPr="00F963D3">
        <w:rPr>
          <w:rFonts w:ascii="Times New Roman" w:hAnsi="Times New Roman"/>
          <w:sz w:val="28"/>
          <w:szCs w:val="28"/>
          <w:lang w:val="lv-LV"/>
        </w:rPr>
        <w:t xml:space="preserve">Par Latvijas </w:t>
      </w:r>
      <w:r w:rsidRPr="00F963D3">
        <w:rPr>
          <w:rFonts w:ascii="Times New Roman" w:hAnsi="Times New Roman"/>
          <w:sz w:val="28"/>
          <w:szCs w:val="28"/>
          <w:lang w:val="lv-LV"/>
        </w:rPr>
        <w:t>Republikas</w:t>
      </w:r>
    </w:p>
    <w:p w:rsidR="00F963D3" w:rsidRDefault="00F963D3" w:rsidP="00026F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lv-LV"/>
        </w:rPr>
      </w:pPr>
      <w:r w:rsidRPr="00F963D3">
        <w:rPr>
          <w:rFonts w:ascii="Times New Roman" w:hAnsi="Times New Roman"/>
          <w:sz w:val="28"/>
          <w:szCs w:val="28"/>
          <w:lang w:val="lv-LV"/>
        </w:rPr>
        <w:t>starptautiskajiem līgumiem</w:t>
      </w:r>
      <w:r w:rsidR="00E834E3">
        <w:rPr>
          <w:rFonts w:ascii="Times New Roman" w:hAnsi="Times New Roman"/>
          <w:sz w:val="28"/>
          <w:szCs w:val="28"/>
          <w:lang w:val="lv-LV"/>
        </w:rPr>
        <w:t>"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F963D3" w:rsidRDefault="00F963D3" w:rsidP="00026F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12. panta trešo daļu</w:t>
      </w:r>
    </w:p>
    <w:p w:rsidR="00951D28" w:rsidRDefault="00951D28" w:rsidP="00026F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F963D3" w:rsidRDefault="00F963D3" w:rsidP="00026F5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F963D3">
        <w:rPr>
          <w:rFonts w:ascii="Times New Roman" w:hAnsi="Times New Roman"/>
          <w:sz w:val="28"/>
          <w:szCs w:val="28"/>
          <w:lang w:val="lv-LV"/>
        </w:rPr>
        <w:t>Noteikumi nosaka kārtību, kādā nodrošin</w:t>
      </w:r>
      <w:r w:rsidR="00E834E3">
        <w:rPr>
          <w:rFonts w:ascii="Times New Roman" w:hAnsi="Times New Roman"/>
          <w:sz w:val="28"/>
          <w:szCs w:val="28"/>
          <w:lang w:val="lv-LV"/>
        </w:rPr>
        <w:t>āma</w:t>
      </w:r>
      <w:r w:rsidRPr="00F963D3">
        <w:rPr>
          <w:rFonts w:ascii="Times New Roman" w:hAnsi="Times New Roman"/>
          <w:sz w:val="28"/>
          <w:szCs w:val="28"/>
          <w:lang w:val="lv-LV"/>
        </w:rPr>
        <w:t xml:space="preserve"> Latvijas interešu pārstāvīb</w:t>
      </w:r>
      <w:r w:rsidR="00E834E3">
        <w:rPr>
          <w:rFonts w:ascii="Times New Roman" w:hAnsi="Times New Roman"/>
          <w:sz w:val="28"/>
          <w:szCs w:val="28"/>
          <w:lang w:val="lv-LV"/>
        </w:rPr>
        <w:t>a</w:t>
      </w:r>
      <w:r w:rsidRPr="00F963D3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834E3">
        <w:rPr>
          <w:rFonts w:ascii="Times New Roman" w:hAnsi="Times New Roman"/>
          <w:sz w:val="28"/>
          <w:szCs w:val="28"/>
          <w:lang w:val="lv-LV"/>
        </w:rPr>
        <w:t xml:space="preserve">(turpmāk – pārstāvība) </w:t>
      </w:r>
      <w:r w:rsidRPr="00F963D3">
        <w:rPr>
          <w:rFonts w:ascii="Times New Roman" w:hAnsi="Times New Roman"/>
          <w:sz w:val="28"/>
          <w:szCs w:val="28"/>
          <w:lang w:val="lv-LV"/>
        </w:rPr>
        <w:t>starptautisko ieguldījumu strīdu izskatīšanā, kā arī strīdā iesaistīto institūciju sadarbības, lēmumu pieņemšanas un informācijas aprites kārtību.</w:t>
      </w:r>
    </w:p>
    <w:p w:rsidR="00F963D3" w:rsidRDefault="00F963D3" w:rsidP="00026F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51D28" w:rsidRDefault="00E45CDF" w:rsidP="00026F5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</w:t>
      </w:r>
      <w:r w:rsidR="00413FF3" w:rsidRPr="00F963D3">
        <w:rPr>
          <w:rFonts w:ascii="Times New Roman" w:hAnsi="Times New Roman"/>
          <w:sz w:val="28"/>
          <w:szCs w:val="28"/>
          <w:lang w:val="lv-LV"/>
        </w:rPr>
        <w:t>ārstāvību starptautiskajos ieguldījumu str</w:t>
      </w:r>
      <w:r w:rsidR="00F22655">
        <w:rPr>
          <w:rFonts w:ascii="Times New Roman" w:hAnsi="Times New Roman"/>
          <w:sz w:val="28"/>
          <w:szCs w:val="28"/>
          <w:lang w:val="lv-LV"/>
        </w:rPr>
        <w:t xml:space="preserve">īdos </w:t>
      </w:r>
      <w:r w:rsidR="00453B6E">
        <w:rPr>
          <w:rFonts w:ascii="Times New Roman" w:hAnsi="Times New Roman"/>
          <w:sz w:val="28"/>
          <w:szCs w:val="28"/>
          <w:lang w:val="lv-LV"/>
        </w:rPr>
        <w:t xml:space="preserve">(turpmāk </w:t>
      </w:r>
      <w:r w:rsidR="00E834E3">
        <w:rPr>
          <w:rFonts w:ascii="Times New Roman" w:hAnsi="Times New Roman"/>
          <w:sz w:val="28"/>
          <w:szCs w:val="28"/>
          <w:lang w:val="lv-LV"/>
        </w:rPr>
        <w:t>–</w:t>
      </w:r>
      <w:r w:rsidR="00453B6E">
        <w:rPr>
          <w:rFonts w:ascii="Times New Roman" w:hAnsi="Times New Roman"/>
          <w:sz w:val="28"/>
          <w:szCs w:val="28"/>
          <w:lang w:val="lv-LV"/>
        </w:rPr>
        <w:t xml:space="preserve"> strīds) </w:t>
      </w:r>
      <w:r w:rsidR="00F22655">
        <w:rPr>
          <w:rFonts w:ascii="Times New Roman" w:hAnsi="Times New Roman"/>
          <w:sz w:val="28"/>
          <w:szCs w:val="28"/>
          <w:lang w:val="lv-LV"/>
        </w:rPr>
        <w:t>nodrošina Valsts kanceleja</w:t>
      </w:r>
      <w:r w:rsidR="00E31D5B">
        <w:rPr>
          <w:rFonts w:ascii="Times New Roman" w:hAnsi="Times New Roman"/>
          <w:sz w:val="28"/>
          <w:szCs w:val="28"/>
          <w:lang w:val="lv-LV"/>
        </w:rPr>
        <w:t xml:space="preserve"> sadarbībā ar</w:t>
      </w:r>
      <w:r w:rsidR="00E31D5B" w:rsidRPr="00E31D5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31D5B" w:rsidRPr="00E40800">
        <w:rPr>
          <w:rFonts w:ascii="Times New Roman" w:hAnsi="Times New Roman"/>
          <w:sz w:val="28"/>
          <w:szCs w:val="28"/>
          <w:lang w:val="lv-LV"/>
        </w:rPr>
        <w:t>strīdā iesaistīt</w:t>
      </w:r>
      <w:r w:rsidR="00E31D5B">
        <w:rPr>
          <w:rFonts w:ascii="Times New Roman" w:hAnsi="Times New Roman"/>
          <w:sz w:val="28"/>
          <w:szCs w:val="28"/>
          <w:lang w:val="lv-LV"/>
        </w:rPr>
        <w:t>ajām</w:t>
      </w:r>
      <w:r w:rsidR="00E31D5B" w:rsidRPr="00E40800">
        <w:rPr>
          <w:rFonts w:ascii="Times New Roman" w:hAnsi="Times New Roman"/>
          <w:sz w:val="28"/>
          <w:szCs w:val="28"/>
          <w:lang w:val="lv-LV"/>
        </w:rPr>
        <w:t xml:space="preserve"> institūcij</w:t>
      </w:r>
      <w:r w:rsidR="00E31D5B">
        <w:rPr>
          <w:rFonts w:ascii="Times New Roman" w:hAnsi="Times New Roman"/>
          <w:sz w:val="28"/>
          <w:szCs w:val="28"/>
          <w:lang w:val="lv-LV"/>
        </w:rPr>
        <w:t>ām</w:t>
      </w:r>
      <w:r w:rsidR="00E31D5B" w:rsidRPr="00E40800">
        <w:rPr>
          <w:rFonts w:ascii="Times New Roman" w:hAnsi="Times New Roman"/>
          <w:sz w:val="28"/>
          <w:szCs w:val="28"/>
          <w:lang w:val="lv-LV"/>
        </w:rPr>
        <w:t>, cit</w:t>
      </w:r>
      <w:r w:rsidR="00E31D5B">
        <w:rPr>
          <w:rFonts w:ascii="Times New Roman" w:hAnsi="Times New Roman"/>
          <w:sz w:val="28"/>
          <w:szCs w:val="28"/>
          <w:lang w:val="lv-LV"/>
        </w:rPr>
        <w:t>ām</w:t>
      </w:r>
      <w:r w:rsidR="00E31D5B" w:rsidRPr="00E40800">
        <w:rPr>
          <w:rFonts w:ascii="Times New Roman" w:hAnsi="Times New Roman"/>
          <w:sz w:val="28"/>
          <w:szCs w:val="28"/>
          <w:lang w:val="lv-LV"/>
        </w:rPr>
        <w:t xml:space="preserve"> atbildīg</w:t>
      </w:r>
      <w:r w:rsidR="00E31D5B">
        <w:rPr>
          <w:rFonts w:ascii="Times New Roman" w:hAnsi="Times New Roman"/>
          <w:sz w:val="28"/>
          <w:szCs w:val="28"/>
          <w:lang w:val="lv-LV"/>
        </w:rPr>
        <w:t>ajām</w:t>
      </w:r>
      <w:r w:rsidR="00E31D5B" w:rsidRPr="00E40800">
        <w:rPr>
          <w:rFonts w:ascii="Times New Roman" w:hAnsi="Times New Roman"/>
          <w:sz w:val="28"/>
          <w:szCs w:val="28"/>
          <w:lang w:val="lv-LV"/>
        </w:rPr>
        <w:t xml:space="preserve"> institūcij</w:t>
      </w:r>
      <w:r w:rsidR="00E31D5B">
        <w:rPr>
          <w:rFonts w:ascii="Times New Roman" w:hAnsi="Times New Roman"/>
          <w:sz w:val="28"/>
          <w:szCs w:val="28"/>
          <w:lang w:val="lv-LV"/>
        </w:rPr>
        <w:t>ām</w:t>
      </w:r>
      <w:r w:rsidR="00E31D5B" w:rsidRPr="00E40800">
        <w:rPr>
          <w:rFonts w:ascii="Times New Roman" w:hAnsi="Times New Roman"/>
          <w:sz w:val="28"/>
          <w:szCs w:val="28"/>
          <w:lang w:val="lv-LV"/>
        </w:rPr>
        <w:t>, kuru kompetencē ir jautājumi, kas saistīti ar konkrēto strīdu</w:t>
      </w:r>
      <w:r w:rsidR="00E31D5B">
        <w:rPr>
          <w:rFonts w:ascii="Times New Roman" w:hAnsi="Times New Roman"/>
          <w:sz w:val="28"/>
          <w:szCs w:val="28"/>
          <w:lang w:val="lv-LV"/>
        </w:rPr>
        <w:t>,</w:t>
      </w:r>
      <w:r w:rsidR="00E31D5B" w:rsidRPr="00E4080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31D5B">
        <w:rPr>
          <w:rFonts w:ascii="Times New Roman" w:hAnsi="Times New Roman"/>
          <w:sz w:val="28"/>
          <w:szCs w:val="28"/>
          <w:lang w:val="lv-LV"/>
        </w:rPr>
        <w:t>kā arī</w:t>
      </w:r>
      <w:r w:rsidR="00E31D5B" w:rsidRPr="00E4080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31D5B">
        <w:rPr>
          <w:rFonts w:ascii="Times New Roman" w:hAnsi="Times New Roman"/>
          <w:sz w:val="28"/>
          <w:szCs w:val="28"/>
          <w:lang w:val="lv-LV"/>
        </w:rPr>
        <w:t>piesa</w:t>
      </w:r>
      <w:r w:rsidR="0001333C">
        <w:rPr>
          <w:rFonts w:ascii="Times New Roman" w:hAnsi="Times New Roman"/>
          <w:sz w:val="28"/>
          <w:szCs w:val="28"/>
          <w:lang w:val="lv-LV"/>
        </w:rPr>
        <w:t>i</w:t>
      </w:r>
      <w:r w:rsidR="00E31D5B">
        <w:rPr>
          <w:rFonts w:ascii="Times New Roman" w:hAnsi="Times New Roman"/>
          <w:sz w:val="28"/>
          <w:szCs w:val="28"/>
          <w:lang w:val="lv-LV"/>
        </w:rPr>
        <w:t xml:space="preserve">stot </w:t>
      </w:r>
      <w:r w:rsidR="00E31D5B" w:rsidRPr="00E40800">
        <w:rPr>
          <w:rFonts w:ascii="Times New Roman" w:hAnsi="Times New Roman"/>
          <w:sz w:val="28"/>
          <w:szCs w:val="28"/>
          <w:lang w:val="lv-LV"/>
        </w:rPr>
        <w:t>ārēj</w:t>
      </w:r>
      <w:r w:rsidR="00E31D5B">
        <w:rPr>
          <w:rFonts w:ascii="Times New Roman" w:hAnsi="Times New Roman"/>
          <w:sz w:val="28"/>
          <w:szCs w:val="28"/>
          <w:lang w:val="lv-LV"/>
        </w:rPr>
        <w:t>os</w:t>
      </w:r>
      <w:r w:rsidR="00E31D5B" w:rsidRPr="00E40800">
        <w:rPr>
          <w:rFonts w:ascii="Times New Roman" w:hAnsi="Times New Roman"/>
          <w:sz w:val="28"/>
          <w:szCs w:val="28"/>
          <w:lang w:val="lv-LV"/>
        </w:rPr>
        <w:t xml:space="preserve"> ekspert</w:t>
      </w:r>
      <w:r w:rsidR="00E31D5B">
        <w:rPr>
          <w:rFonts w:ascii="Times New Roman" w:hAnsi="Times New Roman"/>
          <w:sz w:val="28"/>
          <w:szCs w:val="28"/>
          <w:lang w:val="lv-LV"/>
        </w:rPr>
        <w:t>us,</w:t>
      </w:r>
      <w:r w:rsidR="00F22655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31D5B">
        <w:rPr>
          <w:rFonts w:ascii="Times New Roman" w:hAnsi="Times New Roman"/>
          <w:sz w:val="28"/>
          <w:szCs w:val="28"/>
          <w:lang w:val="lv-LV"/>
        </w:rPr>
        <w:t>j</w:t>
      </w:r>
      <w:r w:rsidR="00DA4FE1">
        <w:rPr>
          <w:rFonts w:ascii="Times New Roman" w:hAnsi="Times New Roman"/>
          <w:sz w:val="28"/>
          <w:szCs w:val="28"/>
          <w:lang w:val="lv-LV"/>
        </w:rPr>
        <w:t xml:space="preserve">a </w:t>
      </w:r>
      <w:r w:rsidR="00E31D5B">
        <w:rPr>
          <w:rFonts w:ascii="Times New Roman" w:hAnsi="Times New Roman"/>
          <w:sz w:val="28"/>
          <w:szCs w:val="28"/>
          <w:lang w:val="lv-LV"/>
        </w:rPr>
        <w:t xml:space="preserve">tas </w:t>
      </w:r>
      <w:r w:rsidR="00DA4FE1">
        <w:rPr>
          <w:rFonts w:ascii="Times New Roman" w:hAnsi="Times New Roman"/>
          <w:sz w:val="28"/>
          <w:szCs w:val="28"/>
          <w:lang w:val="lv-LV"/>
        </w:rPr>
        <w:t>n</w:t>
      </w:r>
      <w:r w:rsidR="00F22655">
        <w:rPr>
          <w:rFonts w:ascii="Times New Roman" w:hAnsi="Times New Roman"/>
          <w:sz w:val="28"/>
          <w:szCs w:val="28"/>
          <w:lang w:val="lv-LV"/>
        </w:rPr>
        <w:t>epieciešams</w:t>
      </w:r>
      <w:r w:rsidR="00E31D5B">
        <w:rPr>
          <w:rFonts w:ascii="Times New Roman" w:hAnsi="Times New Roman"/>
          <w:sz w:val="28"/>
          <w:szCs w:val="28"/>
          <w:lang w:val="lv-LV"/>
        </w:rPr>
        <w:t xml:space="preserve"> pārstāvības nodrošināšanai.</w:t>
      </w:r>
    </w:p>
    <w:p w:rsidR="00E41A16" w:rsidRDefault="00E41A16" w:rsidP="00026F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51D28" w:rsidRPr="00951D28" w:rsidRDefault="00DA4FE1" w:rsidP="00026F5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Īstenojot pārstāvību, </w:t>
      </w:r>
      <w:r w:rsidR="00951D28">
        <w:rPr>
          <w:rFonts w:ascii="Times New Roman" w:hAnsi="Times New Roman"/>
          <w:sz w:val="28"/>
          <w:szCs w:val="28"/>
          <w:lang w:val="lv-LV"/>
        </w:rPr>
        <w:t>Valsts kanceleja</w:t>
      </w:r>
      <w:r w:rsidR="003317AB">
        <w:rPr>
          <w:rFonts w:ascii="Times New Roman" w:hAnsi="Times New Roman"/>
          <w:sz w:val="28"/>
          <w:szCs w:val="28"/>
          <w:lang w:val="lv-LV"/>
        </w:rPr>
        <w:t>,</w:t>
      </w:r>
      <w:r w:rsidR="00942A7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3317AB" w:rsidRPr="00951D28">
        <w:rPr>
          <w:rFonts w:ascii="Times New Roman" w:hAnsi="Times New Roman"/>
          <w:sz w:val="28"/>
          <w:szCs w:val="28"/>
          <w:lang w:val="lv-LV"/>
        </w:rPr>
        <w:t xml:space="preserve">pamatojoties uz </w:t>
      </w:r>
      <w:r w:rsidR="003317AB">
        <w:rPr>
          <w:rFonts w:ascii="Times New Roman" w:hAnsi="Times New Roman"/>
          <w:sz w:val="28"/>
          <w:szCs w:val="28"/>
          <w:lang w:val="lv-LV"/>
        </w:rPr>
        <w:t xml:space="preserve">strīdā iesaistīto institūciju un citu </w:t>
      </w:r>
      <w:r w:rsidR="003317AB" w:rsidRPr="00951D28">
        <w:rPr>
          <w:rFonts w:ascii="Times New Roman" w:hAnsi="Times New Roman"/>
          <w:sz w:val="28"/>
          <w:szCs w:val="28"/>
          <w:lang w:val="lv-LV"/>
        </w:rPr>
        <w:t xml:space="preserve">atbildīgo </w:t>
      </w:r>
      <w:r w:rsidR="003317AB">
        <w:rPr>
          <w:rFonts w:ascii="Times New Roman" w:hAnsi="Times New Roman"/>
          <w:sz w:val="28"/>
          <w:szCs w:val="28"/>
          <w:lang w:val="lv-LV"/>
        </w:rPr>
        <w:t>institūciju sniegto informāciju,</w:t>
      </w:r>
      <w:r w:rsidR="003317AB" w:rsidRPr="00951D2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951D28">
        <w:rPr>
          <w:rFonts w:ascii="Times New Roman" w:hAnsi="Times New Roman"/>
          <w:sz w:val="28"/>
          <w:szCs w:val="28"/>
          <w:lang w:val="lv-LV"/>
        </w:rPr>
        <w:t xml:space="preserve">nodrošina </w:t>
      </w:r>
      <w:r w:rsidR="00E41A16">
        <w:rPr>
          <w:rFonts w:ascii="Times New Roman" w:hAnsi="Times New Roman"/>
          <w:sz w:val="28"/>
          <w:szCs w:val="28"/>
          <w:lang w:val="lv-LV"/>
        </w:rPr>
        <w:t xml:space="preserve">dokumentu sagatavošanu un </w:t>
      </w:r>
      <w:r w:rsidR="00BC06C7">
        <w:rPr>
          <w:rFonts w:ascii="Times New Roman" w:hAnsi="Times New Roman"/>
          <w:sz w:val="28"/>
          <w:szCs w:val="28"/>
          <w:lang w:val="lv-LV"/>
        </w:rPr>
        <w:t>nepieciešamo darbību veikšanu</w:t>
      </w:r>
      <w:r w:rsidRPr="00DA4FE1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951D28">
        <w:rPr>
          <w:rFonts w:ascii="Times New Roman" w:hAnsi="Times New Roman"/>
          <w:sz w:val="28"/>
          <w:szCs w:val="28"/>
          <w:lang w:val="lv-LV"/>
        </w:rPr>
        <w:t>atbilstoši Ministru prezidenta un Ministru kabineta lēmum</w:t>
      </w:r>
      <w:r>
        <w:rPr>
          <w:rFonts w:ascii="Times New Roman" w:hAnsi="Times New Roman"/>
          <w:sz w:val="28"/>
          <w:szCs w:val="28"/>
          <w:lang w:val="lv-LV"/>
        </w:rPr>
        <w:t>iem</w:t>
      </w:r>
      <w:r w:rsidR="007B79AF">
        <w:rPr>
          <w:rFonts w:ascii="Times New Roman" w:hAnsi="Times New Roman"/>
          <w:sz w:val="28"/>
          <w:szCs w:val="28"/>
          <w:lang w:val="lv-LV"/>
        </w:rPr>
        <w:t>,</w:t>
      </w:r>
      <w:r w:rsidR="00942A7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3317AB">
        <w:rPr>
          <w:rFonts w:ascii="Times New Roman" w:hAnsi="Times New Roman"/>
          <w:sz w:val="28"/>
          <w:szCs w:val="28"/>
          <w:lang w:val="lv-LV"/>
        </w:rPr>
        <w:t xml:space="preserve">kā arī </w:t>
      </w:r>
      <w:r w:rsidR="007B79AF" w:rsidRPr="00B07D54">
        <w:rPr>
          <w:rFonts w:ascii="Times New Roman" w:hAnsi="Times New Roman"/>
          <w:sz w:val="28"/>
          <w:szCs w:val="28"/>
          <w:lang w:val="lv-LV"/>
        </w:rPr>
        <w:t xml:space="preserve">ievēro attiecīgās </w:t>
      </w:r>
      <w:r w:rsidR="007B79AF">
        <w:rPr>
          <w:rFonts w:ascii="Times New Roman" w:hAnsi="Times New Roman"/>
          <w:sz w:val="28"/>
          <w:szCs w:val="28"/>
          <w:lang w:val="lv-LV"/>
        </w:rPr>
        <w:t xml:space="preserve">starptautiskās </w:t>
      </w:r>
      <w:r w:rsidR="007B79AF" w:rsidRPr="00B07D54">
        <w:rPr>
          <w:rFonts w:ascii="Times New Roman" w:hAnsi="Times New Roman"/>
          <w:sz w:val="28"/>
          <w:szCs w:val="28"/>
          <w:lang w:val="lv-LV"/>
        </w:rPr>
        <w:t xml:space="preserve">šķīrējtiesas regulējošajos </w:t>
      </w:r>
      <w:r w:rsidR="009E07F0">
        <w:rPr>
          <w:rFonts w:ascii="Times New Roman" w:hAnsi="Times New Roman"/>
          <w:sz w:val="28"/>
          <w:szCs w:val="28"/>
          <w:lang w:val="lv-LV"/>
        </w:rPr>
        <w:t>noteikumos</w:t>
      </w:r>
      <w:r w:rsidR="007B79AF">
        <w:rPr>
          <w:rFonts w:ascii="Times New Roman" w:hAnsi="Times New Roman"/>
          <w:sz w:val="28"/>
          <w:szCs w:val="28"/>
          <w:lang w:val="lv-LV"/>
        </w:rPr>
        <w:t xml:space="preserve">, starptautiskās šķīrējtiesas pieņemtajos </w:t>
      </w:r>
      <w:r w:rsidR="001640D6">
        <w:rPr>
          <w:rFonts w:ascii="Times New Roman" w:hAnsi="Times New Roman"/>
          <w:sz w:val="28"/>
          <w:szCs w:val="28"/>
          <w:lang w:val="lv-LV"/>
        </w:rPr>
        <w:t>no</w:t>
      </w:r>
      <w:r w:rsidR="007B79AF">
        <w:rPr>
          <w:rFonts w:ascii="Times New Roman" w:hAnsi="Times New Roman"/>
          <w:sz w:val="28"/>
          <w:szCs w:val="28"/>
          <w:lang w:val="lv-LV"/>
        </w:rPr>
        <w:t>lēmumos un</w:t>
      </w:r>
      <w:r w:rsidR="007B79AF" w:rsidRPr="00B07D54">
        <w:rPr>
          <w:rFonts w:ascii="Times New Roman" w:hAnsi="Times New Roman"/>
          <w:sz w:val="28"/>
          <w:szCs w:val="28"/>
          <w:lang w:val="lv-LV"/>
        </w:rPr>
        <w:t xml:space="preserve"> attiecīg</w:t>
      </w:r>
      <w:r>
        <w:rPr>
          <w:rFonts w:ascii="Times New Roman" w:hAnsi="Times New Roman"/>
          <w:sz w:val="28"/>
          <w:szCs w:val="28"/>
          <w:lang w:val="lv-LV"/>
        </w:rPr>
        <w:t>aj</w:t>
      </w:r>
      <w:r w:rsidR="007B79AF" w:rsidRPr="00B07D54">
        <w:rPr>
          <w:rFonts w:ascii="Times New Roman" w:hAnsi="Times New Roman"/>
          <w:sz w:val="28"/>
          <w:szCs w:val="28"/>
          <w:lang w:val="lv-LV"/>
        </w:rPr>
        <w:t>ā starptautisk</w:t>
      </w:r>
      <w:r>
        <w:rPr>
          <w:rFonts w:ascii="Times New Roman" w:hAnsi="Times New Roman"/>
          <w:sz w:val="28"/>
          <w:szCs w:val="28"/>
          <w:lang w:val="lv-LV"/>
        </w:rPr>
        <w:t>aj</w:t>
      </w:r>
      <w:r w:rsidR="007B79AF" w:rsidRPr="00B07D54">
        <w:rPr>
          <w:rFonts w:ascii="Times New Roman" w:hAnsi="Times New Roman"/>
          <w:sz w:val="28"/>
          <w:szCs w:val="28"/>
          <w:lang w:val="lv-LV"/>
        </w:rPr>
        <w:t xml:space="preserve">ā </w:t>
      </w:r>
      <w:r w:rsidR="00431795">
        <w:rPr>
          <w:rFonts w:ascii="Times New Roman" w:hAnsi="Times New Roman"/>
          <w:sz w:val="28"/>
          <w:szCs w:val="28"/>
          <w:lang w:val="lv-LV"/>
        </w:rPr>
        <w:t xml:space="preserve">līgumā par ieguldījumu veicināšanu un aizsardzību </w:t>
      </w:r>
      <w:r w:rsidR="007B79AF" w:rsidRPr="00B07D54">
        <w:rPr>
          <w:rFonts w:ascii="Times New Roman" w:hAnsi="Times New Roman"/>
          <w:sz w:val="28"/>
          <w:szCs w:val="28"/>
          <w:lang w:val="lv-LV"/>
        </w:rPr>
        <w:t xml:space="preserve">noteiktos procesuālos </w:t>
      </w:r>
      <w:r w:rsidR="00942A7B">
        <w:rPr>
          <w:rFonts w:ascii="Times New Roman" w:hAnsi="Times New Roman"/>
          <w:sz w:val="28"/>
          <w:szCs w:val="28"/>
          <w:lang w:val="lv-LV"/>
        </w:rPr>
        <w:t>nosacījumus</w:t>
      </w:r>
      <w:r w:rsidR="009E07F0">
        <w:rPr>
          <w:rFonts w:ascii="Times New Roman" w:hAnsi="Times New Roman"/>
          <w:sz w:val="28"/>
          <w:szCs w:val="28"/>
          <w:lang w:val="lv-LV"/>
        </w:rPr>
        <w:t xml:space="preserve"> un </w:t>
      </w:r>
      <w:r w:rsidR="007B79AF" w:rsidRPr="00B07D54">
        <w:rPr>
          <w:rFonts w:ascii="Times New Roman" w:hAnsi="Times New Roman"/>
          <w:sz w:val="28"/>
          <w:szCs w:val="28"/>
          <w:lang w:val="lv-LV"/>
        </w:rPr>
        <w:t>termiņus</w:t>
      </w:r>
      <w:r w:rsidR="00E41A16">
        <w:rPr>
          <w:rFonts w:ascii="Times New Roman" w:hAnsi="Times New Roman"/>
          <w:sz w:val="28"/>
          <w:szCs w:val="28"/>
          <w:lang w:val="lv-LV"/>
        </w:rPr>
        <w:t>.</w:t>
      </w:r>
    </w:p>
    <w:p w:rsidR="00951D28" w:rsidRPr="00E40800" w:rsidRDefault="00951D28" w:rsidP="00026F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E772C" w:rsidRPr="00571115" w:rsidRDefault="003C7D93" w:rsidP="00026F5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Ja saņemts </w:t>
      </w:r>
      <w:r w:rsidR="00413FF3" w:rsidRPr="00B07D54">
        <w:rPr>
          <w:rFonts w:ascii="Times New Roman" w:hAnsi="Times New Roman"/>
          <w:sz w:val="28"/>
          <w:szCs w:val="28"/>
          <w:lang w:val="lv-LV"/>
        </w:rPr>
        <w:t>ie</w:t>
      </w:r>
      <w:r>
        <w:rPr>
          <w:rFonts w:ascii="Times New Roman" w:hAnsi="Times New Roman"/>
          <w:sz w:val="28"/>
          <w:szCs w:val="28"/>
          <w:lang w:val="lv-LV"/>
        </w:rPr>
        <w:t xml:space="preserve">sniegums par potenciālu strīdu, </w:t>
      </w:r>
      <w:r w:rsidR="00413FF3" w:rsidRPr="00B07D54">
        <w:rPr>
          <w:rFonts w:ascii="Times New Roman" w:hAnsi="Times New Roman"/>
          <w:sz w:val="28"/>
          <w:szCs w:val="28"/>
          <w:lang w:val="lv-LV"/>
        </w:rPr>
        <w:t xml:space="preserve">Valsts kanceleja </w:t>
      </w:r>
      <w:r w:rsidR="00F22655">
        <w:rPr>
          <w:rFonts w:ascii="Times New Roman" w:hAnsi="Times New Roman"/>
          <w:sz w:val="28"/>
          <w:szCs w:val="28"/>
          <w:lang w:val="lv-LV"/>
        </w:rPr>
        <w:t>iesniedz</w:t>
      </w:r>
      <w:r w:rsidR="00413FF3" w:rsidRPr="00B07D5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F22655">
        <w:rPr>
          <w:rFonts w:ascii="Times New Roman" w:hAnsi="Times New Roman"/>
          <w:sz w:val="28"/>
          <w:szCs w:val="28"/>
          <w:lang w:val="lv-LV"/>
        </w:rPr>
        <w:t xml:space="preserve">Ministru prezidentam </w:t>
      </w:r>
      <w:r w:rsidR="00413FF3" w:rsidRPr="00B07D54">
        <w:rPr>
          <w:rFonts w:ascii="Times New Roman" w:hAnsi="Times New Roman"/>
          <w:sz w:val="28"/>
          <w:szCs w:val="28"/>
          <w:lang w:val="lv-LV"/>
        </w:rPr>
        <w:t xml:space="preserve">iesnieguma </w:t>
      </w:r>
      <w:r w:rsidR="00D825B1">
        <w:rPr>
          <w:rFonts w:ascii="Times New Roman" w:hAnsi="Times New Roman"/>
          <w:sz w:val="28"/>
          <w:szCs w:val="28"/>
          <w:lang w:val="lv-LV"/>
        </w:rPr>
        <w:t xml:space="preserve">sākotnējo </w:t>
      </w:r>
      <w:r w:rsidR="00413FF3" w:rsidRPr="00B07D54">
        <w:rPr>
          <w:rFonts w:ascii="Times New Roman" w:hAnsi="Times New Roman"/>
          <w:sz w:val="28"/>
          <w:szCs w:val="28"/>
          <w:lang w:val="lv-LV"/>
        </w:rPr>
        <w:t>izvērtējumu</w:t>
      </w:r>
      <w:r w:rsidR="00F22655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13FF3" w:rsidRPr="00B07D54">
        <w:rPr>
          <w:rFonts w:ascii="Times New Roman" w:hAnsi="Times New Roman"/>
          <w:sz w:val="28"/>
          <w:szCs w:val="28"/>
          <w:lang w:val="lv-LV"/>
        </w:rPr>
        <w:t xml:space="preserve">un </w:t>
      </w:r>
      <w:r w:rsidR="005F5C8F" w:rsidRPr="00B07D54">
        <w:rPr>
          <w:rFonts w:ascii="Times New Roman" w:hAnsi="Times New Roman"/>
          <w:sz w:val="28"/>
          <w:szCs w:val="28"/>
          <w:lang w:val="lv-LV"/>
        </w:rPr>
        <w:t>p</w:t>
      </w:r>
      <w:r w:rsidR="008D7CCA">
        <w:rPr>
          <w:rFonts w:ascii="Times New Roman" w:hAnsi="Times New Roman"/>
          <w:sz w:val="28"/>
          <w:szCs w:val="28"/>
          <w:lang w:val="lv-LV"/>
        </w:rPr>
        <w:t>riekšlikumus</w:t>
      </w:r>
      <w:r w:rsidR="00D825B1">
        <w:rPr>
          <w:rFonts w:ascii="Times New Roman" w:hAnsi="Times New Roman"/>
          <w:sz w:val="28"/>
          <w:szCs w:val="28"/>
          <w:lang w:val="lv-LV"/>
        </w:rPr>
        <w:t xml:space="preserve"> t</w:t>
      </w:r>
      <w:r>
        <w:rPr>
          <w:rFonts w:ascii="Times New Roman" w:hAnsi="Times New Roman"/>
          <w:sz w:val="28"/>
          <w:szCs w:val="28"/>
          <w:lang w:val="lv-LV"/>
        </w:rPr>
        <w:t>urpmākai</w:t>
      </w:r>
      <w:r w:rsidR="00D825B1">
        <w:rPr>
          <w:rFonts w:ascii="Times New Roman" w:hAnsi="Times New Roman"/>
          <w:sz w:val="28"/>
          <w:szCs w:val="28"/>
          <w:lang w:val="lv-LV"/>
        </w:rPr>
        <w:t xml:space="preserve"> rīcībai</w:t>
      </w:r>
      <w:r w:rsidR="00571115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D825B1" w:rsidRPr="00571115">
        <w:rPr>
          <w:rFonts w:ascii="Times New Roman" w:hAnsi="Times New Roman"/>
          <w:sz w:val="28"/>
          <w:szCs w:val="28"/>
          <w:lang w:val="lv-LV"/>
        </w:rPr>
        <w:t xml:space="preserve">Iesnieguma sākotnējā </w:t>
      </w:r>
      <w:r w:rsidR="00DE772C" w:rsidRPr="00571115">
        <w:rPr>
          <w:rFonts w:ascii="Times New Roman" w:hAnsi="Times New Roman"/>
          <w:sz w:val="28"/>
          <w:szCs w:val="28"/>
          <w:lang w:val="lv-LV"/>
        </w:rPr>
        <w:t>izvērtējumā ietver vismaz šādu informāciju:</w:t>
      </w:r>
    </w:p>
    <w:p w:rsidR="00DE772C" w:rsidRDefault="000A5C42" w:rsidP="00026F50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</w:t>
      </w:r>
      <w:r w:rsidR="00DE772C">
        <w:rPr>
          <w:rFonts w:ascii="Times New Roman" w:hAnsi="Times New Roman"/>
          <w:sz w:val="28"/>
          <w:szCs w:val="28"/>
          <w:lang w:val="lv-LV"/>
        </w:rPr>
        <w:t>otenciālā strīda būtīb</w:t>
      </w:r>
      <w:r w:rsidR="003C7D93">
        <w:rPr>
          <w:rFonts w:ascii="Times New Roman" w:hAnsi="Times New Roman"/>
          <w:sz w:val="28"/>
          <w:szCs w:val="28"/>
          <w:lang w:val="lv-LV"/>
        </w:rPr>
        <w:t>a</w:t>
      </w:r>
      <w:r w:rsidR="00DE772C">
        <w:rPr>
          <w:rFonts w:ascii="Times New Roman" w:hAnsi="Times New Roman"/>
          <w:sz w:val="28"/>
          <w:szCs w:val="28"/>
          <w:lang w:val="lv-LV"/>
        </w:rPr>
        <w:t>;</w:t>
      </w:r>
    </w:p>
    <w:p w:rsidR="00DE772C" w:rsidRDefault="00DE772C" w:rsidP="00026F50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sākotnēj</w:t>
      </w:r>
      <w:r w:rsidR="003C7D93">
        <w:rPr>
          <w:rFonts w:ascii="Times New Roman" w:hAnsi="Times New Roman"/>
          <w:sz w:val="28"/>
          <w:szCs w:val="28"/>
          <w:lang w:val="lv-LV"/>
        </w:rPr>
        <w:t>ais</w:t>
      </w:r>
      <w:r>
        <w:rPr>
          <w:rFonts w:ascii="Times New Roman" w:hAnsi="Times New Roman"/>
          <w:sz w:val="28"/>
          <w:szCs w:val="28"/>
          <w:lang w:val="lv-LV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pirmšķietam</w:t>
      </w:r>
      <w:r w:rsidR="003C7D93">
        <w:rPr>
          <w:rFonts w:ascii="Times New Roman" w:hAnsi="Times New Roman"/>
          <w:sz w:val="28"/>
          <w:szCs w:val="28"/>
          <w:lang w:val="lv-LV"/>
        </w:rPr>
        <w:t>ais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 xml:space="preserve">) iesnieguma pamatotības </w:t>
      </w:r>
      <w:r w:rsidR="000A5C42">
        <w:rPr>
          <w:rFonts w:ascii="Times New Roman" w:hAnsi="Times New Roman"/>
          <w:sz w:val="28"/>
          <w:szCs w:val="28"/>
          <w:lang w:val="lv-LV"/>
        </w:rPr>
        <w:t>iz</w:t>
      </w:r>
      <w:r>
        <w:rPr>
          <w:rFonts w:ascii="Times New Roman" w:hAnsi="Times New Roman"/>
          <w:sz w:val="28"/>
          <w:szCs w:val="28"/>
          <w:lang w:val="lv-LV"/>
        </w:rPr>
        <w:t>vērtējum</w:t>
      </w:r>
      <w:r w:rsidR="003C7D93">
        <w:rPr>
          <w:rFonts w:ascii="Times New Roman" w:hAnsi="Times New Roman"/>
          <w:sz w:val="28"/>
          <w:szCs w:val="28"/>
          <w:lang w:val="lv-LV"/>
        </w:rPr>
        <w:t>s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E767CB" w:rsidRDefault="00E767CB" w:rsidP="00026F50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priekšlikum</w:t>
      </w:r>
      <w:r w:rsidR="003C7D93">
        <w:rPr>
          <w:rFonts w:ascii="Times New Roman" w:hAnsi="Times New Roman"/>
          <w:sz w:val="28"/>
          <w:szCs w:val="28"/>
          <w:lang w:val="lv-LV"/>
        </w:rPr>
        <w:t>i</w:t>
      </w:r>
      <w:r>
        <w:rPr>
          <w:rFonts w:ascii="Times New Roman" w:hAnsi="Times New Roman"/>
          <w:sz w:val="28"/>
          <w:szCs w:val="28"/>
          <w:lang w:val="lv-LV"/>
        </w:rPr>
        <w:t xml:space="preserve"> turpmākai rīcībai;</w:t>
      </w:r>
    </w:p>
    <w:p w:rsidR="00DE772C" w:rsidRDefault="00DE772C" w:rsidP="00026F50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priekšlikum</w:t>
      </w:r>
      <w:r w:rsidR="003C7D93">
        <w:rPr>
          <w:rFonts w:ascii="Times New Roman" w:hAnsi="Times New Roman"/>
          <w:sz w:val="28"/>
          <w:szCs w:val="28"/>
          <w:lang w:val="lv-LV"/>
        </w:rPr>
        <w:t>i</w:t>
      </w:r>
      <w:r>
        <w:rPr>
          <w:rFonts w:ascii="Times New Roman" w:hAnsi="Times New Roman"/>
          <w:sz w:val="28"/>
          <w:szCs w:val="28"/>
          <w:lang w:val="lv-LV"/>
        </w:rPr>
        <w:t xml:space="preserve"> par nepieciešamību izstrādāt valsts sākotnējo</w:t>
      </w:r>
      <w:r w:rsidR="00D825B1">
        <w:rPr>
          <w:rFonts w:ascii="Times New Roman" w:hAnsi="Times New Roman"/>
          <w:sz w:val="28"/>
          <w:szCs w:val="28"/>
          <w:lang w:val="lv-LV"/>
        </w:rPr>
        <w:t xml:space="preserve"> pozīciju</w:t>
      </w:r>
      <w:r>
        <w:rPr>
          <w:rFonts w:ascii="Times New Roman" w:hAnsi="Times New Roman"/>
          <w:sz w:val="28"/>
          <w:szCs w:val="28"/>
          <w:lang w:val="lv-LV"/>
        </w:rPr>
        <w:t xml:space="preserve"> vai </w:t>
      </w:r>
      <w:r w:rsidR="00E40800">
        <w:rPr>
          <w:rFonts w:ascii="Times New Roman" w:hAnsi="Times New Roman"/>
          <w:sz w:val="28"/>
          <w:szCs w:val="28"/>
          <w:lang w:val="lv-LV"/>
        </w:rPr>
        <w:t xml:space="preserve">valsts </w:t>
      </w:r>
      <w:r>
        <w:rPr>
          <w:rFonts w:ascii="Times New Roman" w:hAnsi="Times New Roman"/>
          <w:sz w:val="28"/>
          <w:szCs w:val="28"/>
          <w:lang w:val="lv-LV"/>
        </w:rPr>
        <w:t>pamatpozīciju;</w:t>
      </w:r>
    </w:p>
    <w:p w:rsidR="00DE772C" w:rsidRPr="00DE772C" w:rsidRDefault="00DE772C" w:rsidP="00026F50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priekšlikum</w:t>
      </w:r>
      <w:r w:rsidR="003C7D93">
        <w:rPr>
          <w:rFonts w:ascii="Times New Roman" w:hAnsi="Times New Roman"/>
          <w:sz w:val="28"/>
          <w:szCs w:val="28"/>
          <w:lang w:val="lv-LV"/>
        </w:rPr>
        <w:t>i</w:t>
      </w:r>
      <w:r>
        <w:rPr>
          <w:rFonts w:ascii="Times New Roman" w:hAnsi="Times New Roman"/>
          <w:sz w:val="28"/>
          <w:szCs w:val="28"/>
          <w:lang w:val="lv-LV"/>
        </w:rPr>
        <w:t xml:space="preserve"> par nepieciešamību veidot darba grupu iesnieguma </w:t>
      </w:r>
      <w:r>
        <w:rPr>
          <w:rFonts w:ascii="Times New Roman" w:hAnsi="Times New Roman"/>
          <w:sz w:val="28"/>
          <w:szCs w:val="28"/>
          <w:lang w:val="lv-LV"/>
        </w:rPr>
        <w:lastRenderedPageBreak/>
        <w:t xml:space="preserve">izvērtēšanai un valsts sākotnējās vai </w:t>
      </w:r>
      <w:r w:rsidR="00D825B1">
        <w:rPr>
          <w:rFonts w:ascii="Times New Roman" w:hAnsi="Times New Roman"/>
          <w:sz w:val="28"/>
          <w:szCs w:val="28"/>
          <w:lang w:val="lv-LV"/>
        </w:rPr>
        <w:t xml:space="preserve">valsts </w:t>
      </w:r>
      <w:r>
        <w:rPr>
          <w:rFonts w:ascii="Times New Roman" w:hAnsi="Times New Roman"/>
          <w:sz w:val="28"/>
          <w:szCs w:val="28"/>
          <w:lang w:val="lv-LV"/>
        </w:rPr>
        <w:t>pamatpozīcijas sagatavošanai.</w:t>
      </w:r>
    </w:p>
    <w:p w:rsidR="00B07D54" w:rsidRPr="00B07D54" w:rsidRDefault="00B07D54" w:rsidP="00026F50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lv-LV"/>
        </w:rPr>
      </w:pPr>
    </w:p>
    <w:p w:rsidR="001D0C56" w:rsidRPr="00B0237C" w:rsidRDefault="00F22655" w:rsidP="00026F5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Valsts sākotnējo</w:t>
      </w:r>
      <w:r w:rsidR="000A5C42" w:rsidRPr="00B0237C">
        <w:rPr>
          <w:rFonts w:ascii="Times New Roman" w:hAnsi="Times New Roman"/>
          <w:sz w:val="28"/>
          <w:szCs w:val="28"/>
          <w:lang w:val="lv-LV"/>
        </w:rPr>
        <w:t xml:space="preserve"> pozīciju sagatavo,</w:t>
      </w:r>
      <w:r w:rsidR="00B0237C" w:rsidRPr="00B0237C">
        <w:rPr>
          <w:rFonts w:ascii="Times New Roman" w:hAnsi="Times New Roman"/>
          <w:sz w:val="28"/>
          <w:szCs w:val="28"/>
          <w:lang w:val="lv-LV"/>
        </w:rPr>
        <w:t xml:space="preserve"> ja</w:t>
      </w:r>
      <w:r w:rsidR="0001333C">
        <w:rPr>
          <w:rFonts w:ascii="Times New Roman" w:hAnsi="Times New Roman"/>
          <w:sz w:val="28"/>
          <w:szCs w:val="28"/>
          <w:lang w:val="lv-LV"/>
        </w:rPr>
        <w:t xml:space="preserve"> iesnieguma saņemšanas un sākotnējās pozīcijas sagatavošanas brīdī, </w:t>
      </w:r>
      <w:r w:rsidR="00E767CB">
        <w:rPr>
          <w:rFonts w:ascii="Times New Roman" w:hAnsi="Times New Roman"/>
          <w:sz w:val="28"/>
          <w:szCs w:val="28"/>
          <w:lang w:val="lv-LV"/>
        </w:rPr>
        <w:t>atbilstoši starptautiskās šķīrējtiesas noteikumiem nav ierosināts starptautiskās šķīrējtiesas process</w:t>
      </w:r>
      <w:r w:rsidR="00B0237C" w:rsidRPr="00B0237C">
        <w:rPr>
          <w:rFonts w:ascii="Times New Roman" w:hAnsi="Times New Roman"/>
          <w:sz w:val="28"/>
          <w:szCs w:val="28"/>
          <w:lang w:val="lv-LV"/>
        </w:rPr>
        <w:t xml:space="preserve">. </w:t>
      </w:r>
      <w:r>
        <w:rPr>
          <w:rFonts w:ascii="Times New Roman" w:hAnsi="Times New Roman"/>
          <w:sz w:val="28"/>
          <w:szCs w:val="28"/>
          <w:lang w:val="lv-LV"/>
        </w:rPr>
        <w:t>V</w:t>
      </w:r>
      <w:r w:rsidR="001D0C56" w:rsidRPr="00B0237C">
        <w:rPr>
          <w:rFonts w:ascii="Times New Roman" w:hAnsi="Times New Roman"/>
          <w:sz w:val="28"/>
          <w:szCs w:val="28"/>
          <w:lang w:val="lv-LV"/>
        </w:rPr>
        <w:t xml:space="preserve">alsts </w:t>
      </w:r>
      <w:r>
        <w:rPr>
          <w:rFonts w:ascii="Times New Roman" w:hAnsi="Times New Roman"/>
          <w:sz w:val="28"/>
          <w:szCs w:val="28"/>
          <w:lang w:val="lv-LV"/>
        </w:rPr>
        <w:t xml:space="preserve">sākotnējā </w:t>
      </w:r>
      <w:r w:rsidR="001D0C56" w:rsidRPr="00B0237C">
        <w:rPr>
          <w:rFonts w:ascii="Times New Roman" w:hAnsi="Times New Roman"/>
          <w:sz w:val="28"/>
          <w:szCs w:val="28"/>
          <w:lang w:val="lv-LV"/>
        </w:rPr>
        <w:t>pozīcijā ietver šādu informāciju:</w:t>
      </w:r>
    </w:p>
    <w:p w:rsidR="001D0C56" w:rsidRPr="00B0237C" w:rsidRDefault="00BC06C7" w:rsidP="00026F50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potenciālā </w:t>
      </w:r>
      <w:r w:rsidR="001D0C56" w:rsidRPr="00B0237C">
        <w:rPr>
          <w:rFonts w:ascii="Times New Roman" w:hAnsi="Times New Roman"/>
          <w:sz w:val="28"/>
          <w:szCs w:val="28"/>
          <w:lang w:val="lv-LV"/>
        </w:rPr>
        <w:t>strīda būtīb</w:t>
      </w:r>
      <w:r w:rsidR="003C7D93">
        <w:rPr>
          <w:rFonts w:ascii="Times New Roman" w:hAnsi="Times New Roman"/>
          <w:sz w:val="28"/>
          <w:szCs w:val="28"/>
          <w:lang w:val="lv-LV"/>
        </w:rPr>
        <w:t>a</w:t>
      </w:r>
      <w:r w:rsidR="001D0C56" w:rsidRPr="00B0237C">
        <w:rPr>
          <w:rFonts w:ascii="Times New Roman" w:hAnsi="Times New Roman"/>
          <w:sz w:val="28"/>
          <w:szCs w:val="28"/>
          <w:lang w:val="lv-LV"/>
        </w:rPr>
        <w:t xml:space="preserve"> un </w:t>
      </w:r>
      <w:r w:rsidR="00DE772C" w:rsidRPr="00B0237C">
        <w:rPr>
          <w:rFonts w:ascii="Times New Roman" w:hAnsi="Times New Roman"/>
          <w:sz w:val="28"/>
          <w:szCs w:val="28"/>
          <w:lang w:val="lv-LV"/>
        </w:rPr>
        <w:t>iesnieguma</w:t>
      </w:r>
      <w:r w:rsidR="001D0C56" w:rsidRPr="00B0237C">
        <w:rPr>
          <w:rFonts w:ascii="Times New Roman" w:hAnsi="Times New Roman"/>
          <w:sz w:val="28"/>
          <w:szCs w:val="28"/>
          <w:lang w:val="lv-LV"/>
        </w:rPr>
        <w:t xml:space="preserve"> tiesisk</w:t>
      </w:r>
      <w:r w:rsidR="003C7D93">
        <w:rPr>
          <w:rFonts w:ascii="Times New Roman" w:hAnsi="Times New Roman"/>
          <w:sz w:val="28"/>
          <w:szCs w:val="28"/>
          <w:lang w:val="lv-LV"/>
        </w:rPr>
        <w:t>ais</w:t>
      </w:r>
      <w:r w:rsidR="001D0C56" w:rsidRPr="00B0237C">
        <w:rPr>
          <w:rFonts w:ascii="Times New Roman" w:hAnsi="Times New Roman"/>
          <w:sz w:val="28"/>
          <w:szCs w:val="28"/>
          <w:lang w:val="lv-LV"/>
        </w:rPr>
        <w:t xml:space="preserve"> pamatojum</w:t>
      </w:r>
      <w:r w:rsidR="003C7D93">
        <w:rPr>
          <w:rFonts w:ascii="Times New Roman" w:hAnsi="Times New Roman"/>
          <w:sz w:val="28"/>
          <w:szCs w:val="28"/>
          <w:lang w:val="lv-LV"/>
        </w:rPr>
        <w:t>s</w:t>
      </w:r>
      <w:r w:rsidR="001D0C56" w:rsidRPr="00B0237C">
        <w:rPr>
          <w:rFonts w:ascii="Times New Roman" w:hAnsi="Times New Roman"/>
          <w:sz w:val="28"/>
          <w:szCs w:val="28"/>
          <w:lang w:val="lv-LV"/>
        </w:rPr>
        <w:t>;</w:t>
      </w:r>
    </w:p>
    <w:p w:rsidR="001D0C56" w:rsidRPr="001D0C56" w:rsidRDefault="00BC06C7" w:rsidP="00026F50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iesniedzēja</w:t>
      </w:r>
      <w:r w:rsidR="001D0C56" w:rsidRPr="001D0C56">
        <w:rPr>
          <w:rFonts w:ascii="Times New Roman" w:hAnsi="Times New Roman"/>
          <w:sz w:val="28"/>
          <w:szCs w:val="28"/>
          <w:lang w:val="lv-LV"/>
        </w:rPr>
        <w:t xml:space="preserve"> pozīcijas analīz</w:t>
      </w:r>
      <w:r w:rsidR="003C7D93">
        <w:rPr>
          <w:rFonts w:ascii="Times New Roman" w:hAnsi="Times New Roman"/>
          <w:sz w:val="28"/>
          <w:szCs w:val="28"/>
          <w:lang w:val="lv-LV"/>
        </w:rPr>
        <w:t>e</w:t>
      </w:r>
      <w:r w:rsidR="001D0C56" w:rsidRPr="001D0C56">
        <w:rPr>
          <w:rFonts w:ascii="Times New Roman" w:hAnsi="Times New Roman"/>
          <w:sz w:val="28"/>
          <w:szCs w:val="28"/>
          <w:lang w:val="lv-LV"/>
        </w:rPr>
        <w:t>;</w:t>
      </w:r>
    </w:p>
    <w:p w:rsidR="001D0C56" w:rsidRPr="001D0C56" w:rsidRDefault="001D0C56" w:rsidP="00026F50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1D0C56">
        <w:rPr>
          <w:rFonts w:ascii="Times New Roman" w:hAnsi="Times New Roman"/>
          <w:sz w:val="28"/>
          <w:szCs w:val="28"/>
          <w:lang w:val="lv-LV"/>
        </w:rPr>
        <w:t>iespējam</w:t>
      </w:r>
      <w:r w:rsidR="003C7D93">
        <w:rPr>
          <w:rFonts w:ascii="Times New Roman" w:hAnsi="Times New Roman"/>
          <w:sz w:val="28"/>
          <w:szCs w:val="28"/>
          <w:lang w:val="lv-LV"/>
        </w:rPr>
        <w:t>ie</w:t>
      </w:r>
      <w:r w:rsidRPr="001D0C56">
        <w:rPr>
          <w:rFonts w:ascii="Times New Roman" w:hAnsi="Times New Roman"/>
          <w:sz w:val="28"/>
          <w:szCs w:val="28"/>
          <w:lang w:val="lv-LV"/>
        </w:rPr>
        <w:t xml:space="preserve"> valsts rīcības scenārij</w:t>
      </w:r>
      <w:r w:rsidR="003C7D93">
        <w:rPr>
          <w:rFonts w:ascii="Times New Roman" w:hAnsi="Times New Roman"/>
          <w:sz w:val="28"/>
          <w:szCs w:val="28"/>
          <w:lang w:val="lv-LV"/>
        </w:rPr>
        <w:t>i</w:t>
      </w:r>
      <w:r w:rsidRPr="001D0C56">
        <w:rPr>
          <w:rFonts w:ascii="Times New Roman" w:hAnsi="Times New Roman"/>
          <w:sz w:val="28"/>
          <w:szCs w:val="28"/>
          <w:lang w:val="lv-LV"/>
        </w:rPr>
        <w:t xml:space="preserve"> un to </w:t>
      </w:r>
      <w:r w:rsidR="003C7D93">
        <w:rPr>
          <w:rFonts w:ascii="Times New Roman" w:hAnsi="Times New Roman"/>
          <w:sz w:val="28"/>
          <w:szCs w:val="28"/>
          <w:lang w:val="lv-LV"/>
        </w:rPr>
        <w:t>īstenošanas</w:t>
      </w:r>
      <w:r w:rsidRPr="001D0C56">
        <w:rPr>
          <w:rFonts w:ascii="Times New Roman" w:hAnsi="Times New Roman"/>
          <w:sz w:val="28"/>
          <w:szCs w:val="28"/>
          <w:lang w:val="lv-LV"/>
        </w:rPr>
        <w:t xml:space="preserve"> iespēj</w:t>
      </w:r>
      <w:r w:rsidR="003C7D93">
        <w:rPr>
          <w:rFonts w:ascii="Times New Roman" w:hAnsi="Times New Roman"/>
          <w:sz w:val="28"/>
          <w:szCs w:val="28"/>
          <w:lang w:val="lv-LV"/>
        </w:rPr>
        <w:t>u</w:t>
      </w:r>
      <w:r w:rsidRPr="001D0C56">
        <w:rPr>
          <w:rFonts w:ascii="Times New Roman" w:hAnsi="Times New Roman"/>
          <w:sz w:val="28"/>
          <w:szCs w:val="28"/>
          <w:lang w:val="lv-LV"/>
        </w:rPr>
        <w:t xml:space="preserve"> analīz</w:t>
      </w:r>
      <w:r w:rsidR="003C7D93">
        <w:rPr>
          <w:rFonts w:ascii="Times New Roman" w:hAnsi="Times New Roman"/>
          <w:sz w:val="28"/>
          <w:szCs w:val="28"/>
          <w:lang w:val="lv-LV"/>
        </w:rPr>
        <w:t>e</w:t>
      </w:r>
      <w:r w:rsidRPr="001D0C56">
        <w:rPr>
          <w:rFonts w:ascii="Times New Roman" w:hAnsi="Times New Roman"/>
          <w:sz w:val="28"/>
          <w:szCs w:val="28"/>
          <w:lang w:val="lv-LV"/>
        </w:rPr>
        <w:t>;</w:t>
      </w:r>
    </w:p>
    <w:p w:rsidR="001D0C56" w:rsidRDefault="001D0C56" w:rsidP="00026F50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1D0C56">
        <w:rPr>
          <w:rFonts w:ascii="Times New Roman" w:hAnsi="Times New Roman"/>
          <w:sz w:val="28"/>
          <w:szCs w:val="28"/>
          <w:lang w:val="lv-LV"/>
        </w:rPr>
        <w:t>cit</w:t>
      </w:r>
      <w:r w:rsidR="003C7D93">
        <w:rPr>
          <w:rFonts w:ascii="Times New Roman" w:hAnsi="Times New Roman"/>
          <w:sz w:val="28"/>
          <w:szCs w:val="28"/>
          <w:lang w:val="lv-LV"/>
        </w:rPr>
        <w:t>a</w:t>
      </w:r>
      <w:r w:rsidRPr="001D0C56">
        <w:rPr>
          <w:rFonts w:ascii="Times New Roman" w:hAnsi="Times New Roman"/>
          <w:sz w:val="28"/>
          <w:szCs w:val="28"/>
          <w:lang w:val="lv-LV"/>
        </w:rPr>
        <w:t xml:space="preserve"> informācij</w:t>
      </w:r>
      <w:r w:rsidR="003C7D93">
        <w:rPr>
          <w:rFonts w:ascii="Times New Roman" w:hAnsi="Times New Roman"/>
          <w:sz w:val="28"/>
          <w:szCs w:val="28"/>
          <w:lang w:val="lv-LV"/>
        </w:rPr>
        <w:t>a</w:t>
      </w:r>
      <w:r w:rsidRPr="001D0C56">
        <w:rPr>
          <w:rFonts w:ascii="Times New Roman" w:hAnsi="Times New Roman"/>
          <w:sz w:val="28"/>
          <w:szCs w:val="28"/>
          <w:lang w:val="lv-LV"/>
        </w:rPr>
        <w:t>, kas saistīta ar</w:t>
      </w:r>
      <w:r w:rsidR="004D2B73">
        <w:rPr>
          <w:rFonts w:ascii="Times New Roman" w:hAnsi="Times New Roman"/>
          <w:sz w:val="28"/>
          <w:szCs w:val="28"/>
          <w:lang w:val="lv-LV"/>
        </w:rPr>
        <w:t xml:space="preserve"> potenciālā</w:t>
      </w:r>
      <w:r w:rsidRPr="001D0C56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A6F95">
        <w:rPr>
          <w:rFonts w:ascii="Times New Roman" w:hAnsi="Times New Roman"/>
          <w:sz w:val="28"/>
          <w:szCs w:val="28"/>
          <w:lang w:val="lv-LV"/>
        </w:rPr>
        <w:t xml:space="preserve">starptautiskā </w:t>
      </w:r>
      <w:r w:rsidR="00B0237C">
        <w:rPr>
          <w:rFonts w:ascii="Times New Roman" w:hAnsi="Times New Roman"/>
          <w:sz w:val="28"/>
          <w:szCs w:val="28"/>
          <w:lang w:val="lv-LV"/>
        </w:rPr>
        <w:t>ieguldījum</w:t>
      </w:r>
      <w:r w:rsidR="00355906">
        <w:rPr>
          <w:rFonts w:ascii="Times New Roman" w:hAnsi="Times New Roman"/>
          <w:sz w:val="28"/>
          <w:szCs w:val="28"/>
          <w:lang w:val="lv-LV"/>
        </w:rPr>
        <w:t>u</w:t>
      </w:r>
      <w:r w:rsidRPr="001D0C56">
        <w:rPr>
          <w:rFonts w:ascii="Times New Roman" w:hAnsi="Times New Roman"/>
          <w:sz w:val="28"/>
          <w:szCs w:val="28"/>
          <w:lang w:val="lv-LV"/>
        </w:rPr>
        <w:t xml:space="preserve"> strīda </w:t>
      </w:r>
      <w:r w:rsidR="00B0237C">
        <w:rPr>
          <w:rFonts w:ascii="Times New Roman" w:hAnsi="Times New Roman"/>
          <w:sz w:val="28"/>
          <w:szCs w:val="28"/>
          <w:lang w:val="lv-LV"/>
        </w:rPr>
        <w:t>risināšanu.</w:t>
      </w:r>
    </w:p>
    <w:p w:rsidR="00B0237C" w:rsidRDefault="00B0237C" w:rsidP="00026F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0237C" w:rsidRDefault="00B0237C" w:rsidP="00026F5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Valsts pamatpozīciju sagatavo, ja </w:t>
      </w:r>
      <w:r w:rsidR="00F22655">
        <w:rPr>
          <w:rFonts w:ascii="Times New Roman" w:hAnsi="Times New Roman"/>
          <w:sz w:val="28"/>
          <w:szCs w:val="28"/>
          <w:lang w:val="lv-LV"/>
        </w:rPr>
        <w:t>atbilstoši starptautiskās šķīrējtiesas noteikumiem ir ierosināts starptautiskās šķīrējtiesas process</w:t>
      </w:r>
      <w:r>
        <w:rPr>
          <w:rFonts w:ascii="Times New Roman" w:hAnsi="Times New Roman"/>
          <w:sz w:val="28"/>
          <w:szCs w:val="28"/>
          <w:lang w:val="lv-LV"/>
        </w:rPr>
        <w:t>. Valsts pamatpozīcijā</w:t>
      </w:r>
      <w:r w:rsidR="00F22655">
        <w:rPr>
          <w:rFonts w:ascii="Times New Roman" w:hAnsi="Times New Roman"/>
          <w:sz w:val="28"/>
          <w:szCs w:val="28"/>
          <w:lang w:val="lv-LV"/>
        </w:rPr>
        <w:t xml:space="preserve"> papildus šo noteikumu </w:t>
      </w:r>
      <w:r w:rsidR="00571115">
        <w:rPr>
          <w:rFonts w:ascii="Times New Roman" w:hAnsi="Times New Roman"/>
          <w:sz w:val="28"/>
          <w:szCs w:val="28"/>
          <w:lang w:val="lv-LV"/>
        </w:rPr>
        <w:t>5.1., 5</w:t>
      </w:r>
      <w:r w:rsidR="00F22655">
        <w:rPr>
          <w:rFonts w:ascii="Times New Roman" w:hAnsi="Times New Roman"/>
          <w:sz w:val="28"/>
          <w:szCs w:val="28"/>
          <w:lang w:val="lv-LV"/>
        </w:rPr>
        <w:t xml:space="preserve">.2. un </w:t>
      </w:r>
      <w:r w:rsidR="00571115">
        <w:rPr>
          <w:rFonts w:ascii="Times New Roman" w:hAnsi="Times New Roman"/>
          <w:sz w:val="28"/>
          <w:szCs w:val="28"/>
          <w:lang w:val="lv-LV"/>
        </w:rPr>
        <w:t>5</w:t>
      </w:r>
      <w:r w:rsidR="00F22655">
        <w:rPr>
          <w:rFonts w:ascii="Times New Roman" w:hAnsi="Times New Roman"/>
          <w:sz w:val="28"/>
          <w:szCs w:val="28"/>
          <w:lang w:val="lv-LV"/>
        </w:rPr>
        <w:t>.3. apakšpunktā norādītajam</w:t>
      </w:r>
      <w:r>
        <w:rPr>
          <w:rFonts w:ascii="Times New Roman" w:hAnsi="Times New Roman"/>
          <w:sz w:val="28"/>
          <w:szCs w:val="28"/>
          <w:lang w:val="lv-LV"/>
        </w:rPr>
        <w:t xml:space="preserve"> ietver šādu informāciju:</w:t>
      </w:r>
    </w:p>
    <w:p w:rsidR="00067E6C" w:rsidRPr="001D0C56" w:rsidRDefault="00067E6C" w:rsidP="00026F50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pārstāvības stratēģij</w:t>
      </w:r>
      <w:r w:rsidR="003C7D93">
        <w:rPr>
          <w:rFonts w:ascii="Times New Roman" w:hAnsi="Times New Roman"/>
          <w:sz w:val="28"/>
          <w:szCs w:val="28"/>
          <w:lang w:val="lv-LV"/>
        </w:rPr>
        <w:t>a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B0237C" w:rsidRDefault="00B0237C" w:rsidP="00026F50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1D0C56">
        <w:rPr>
          <w:rFonts w:ascii="Times New Roman" w:hAnsi="Times New Roman"/>
          <w:sz w:val="28"/>
          <w:szCs w:val="28"/>
          <w:lang w:val="lv-LV"/>
        </w:rPr>
        <w:t>cit</w:t>
      </w:r>
      <w:r w:rsidR="003C7D93">
        <w:rPr>
          <w:rFonts w:ascii="Times New Roman" w:hAnsi="Times New Roman"/>
          <w:sz w:val="28"/>
          <w:szCs w:val="28"/>
          <w:lang w:val="lv-LV"/>
        </w:rPr>
        <w:t>a</w:t>
      </w:r>
      <w:r w:rsidRPr="001D0C56">
        <w:rPr>
          <w:rFonts w:ascii="Times New Roman" w:hAnsi="Times New Roman"/>
          <w:sz w:val="28"/>
          <w:szCs w:val="28"/>
          <w:lang w:val="lv-LV"/>
        </w:rPr>
        <w:t xml:space="preserve"> informācij</w:t>
      </w:r>
      <w:r w:rsidR="003C7D93">
        <w:rPr>
          <w:rFonts w:ascii="Times New Roman" w:hAnsi="Times New Roman"/>
          <w:sz w:val="28"/>
          <w:szCs w:val="28"/>
          <w:lang w:val="lv-LV"/>
        </w:rPr>
        <w:t>a</w:t>
      </w:r>
      <w:r w:rsidRPr="001D0C56">
        <w:rPr>
          <w:rFonts w:ascii="Times New Roman" w:hAnsi="Times New Roman"/>
          <w:sz w:val="28"/>
          <w:szCs w:val="28"/>
          <w:lang w:val="lv-LV"/>
        </w:rPr>
        <w:t xml:space="preserve">, kas saistīta ar strīda </w:t>
      </w:r>
      <w:r>
        <w:rPr>
          <w:rFonts w:ascii="Times New Roman" w:hAnsi="Times New Roman"/>
          <w:sz w:val="28"/>
          <w:szCs w:val="28"/>
          <w:lang w:val="lv-LV"/>
        </w:rPr>
        <w:t>risināšanu starptautiskajā šķīrējtiesā.</w:t>
      </w:r>
    </w:p>
    <w:p w:rsidR="00D825B1" w:rsidRDefault="00D825B1" w:rsidP="00026F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825B1" w:rsidRDefault="00D825B1" w:rsidP="00026F5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B07D54">
        <w:rPr>
          <w:rFonts w:ascii="Times New Roman" w:hAnsi="Times New Roman"/>
          <w:sz w:val="28"/>
          <w:szCs w:val="28"/>
          <w:lang w:val="lv-LV"/>
        </w:rPr>
        <w:t xml:space="preserve">Valsts sākotnējo pozīciju un valsts </w:t>
      </w:r>
      <w:r>
        <w:rPr>
          <w:rFonts w:ascii="Times New Roman" w:hAnsi="Times New Roman"/>
          <w:sz w:val="28"/>
          <w:szCs w:val="28"/>
          <w:lang w:val="lv-LV"/>
        </w:rPr>
        <w:t>pamat</w:t>
      </w:r>
      <w:r w:rsidRPr="00B07D54">
        <w:rPr>
          <w:rFonts w:ascii="Times New Roman" w:hAnsi="Times New Roman"/>
          <w:sz w:val="28"/>
          <w:szCs w:val="28"/>
          <w:lang w:val="lv-LV"/>
        </w:rPr>
        <w:t xml:space="preserve">pozīciju sagatavo informatīvā ziņojuma veidā, pievienojot Ministru kabineta sēdes </w:t>
      </w:r>
      <w:proofErr w:type="spellStart"/>
      <w:r w:rsidRPr="00B07D54">
        <w:rPr>
          <w:rFonts w:ascii="Times New Roman" w:hAnsi="Times New Roman"/>
          <w:sz w:val="28"/>
          <w:szCs w:val="28"/>
          <w:lang w:val="lv-LV"/>
        </w:rPr>
        <w:t>protokollēmuma</w:t>
      </w:r>
      <w:proofErr w:type="spellEnd"/>
      <w:r w:rsidRPr="00B07D54">
        <w:rPr>
          <w:rFonts w:ascii="Times New Roman" w:hAnsi="Times New Roman"/>
          <w:sz w:val="28"/>
          <w:szCs w:val="28"/>
          <w:lang w:val="lv-LV"/>
        </w:rPr>
        <w:t xml:space="preserve"> projektu par </w:t>
      </w:r>
      <w:r w:rsidR="00B07F7D">
        <w:rPr>
          <w:rFonts w:ascii="Times New Roman" w:hAnsi="Times New Roman"/>
          <w:sz w:val="28"/>
          <w:szCs w:val="28"/>
          <w:lang w:val="lv-LV"/>
        </w:rPr>
        <w:t>turpmāko</w:t>
      </w:r>
      <w:r w:rsidRPr="00B07D54">
        <w:rPr>
          <w:rFonts w:ascii="Times New Roman" w:hAnsi="Times New Roman"/>
          <w:sz w:val="28"/>
          <w:szCs w:val="28"/>
          <w:lang w:val="lv-LV"/>
        </w:rPr>
        <w:t xml:space="preserve"> rīcību</w:t>
      </w:r>
      <w:r w:rsidR="00B07F7D">
        <w:rPr>
          <w:rFonts w:ascii="Times New Roman" w:hAnsi="Times New Roman"/>
          <w:sz w:val="28"/>
          <w:szCs w:val="28"/>
          <w:lang w:val="lv-LV"/>
        </w:rPr>
        <w:t>,</w:t>
      </w:r>
      <w:r w:rsidRPr="00B07D54">
        <w:rPr>
          <w:rFonts w:ascii="Times New Roman" w:hAnsi="Times New Roman"/>
          <w:sz w:val="28"/>
          <w:szCs w:val="28"/>
          <w:lang w:val="lv-LV"/>
        </w:rPr>
        <w:t xml:space="preserve"> un</w:t>
      </w:r>
      <w:r>
        <w:rPr>
          <w:rFonts w:ascii="Times New Roman" w:hAnsi="Times New Roman"/>
          <w:sz w:val="28"/>
          <w:szCs w:val="28"/>
          <w:lang w:val="lv-LV"/>
        </w:rPr>
        <w:t xml:space="preserve"> noteiktā kārtībā</w:t>
      </w:r>
      <w:r w:rsidRPr="00B07D54">
        <w:rPr>
          <w:rFonts w:ascii="Times New Roman" w:hAnsi="Times New Roman"/>
          <w:sz w:val="28"/>
          <w:szCs w:val="28"/>
          <w:lang w:val="lv-LV"/>
        </w:rPr>
        <w:t xml:space="preserve"> iesniedz izskatīšanai Ministru k</w:t>
      </w:r>
      <w:r>
        <w:rPr>
          <w:rFonts w:ascii="Times New Roman" w:hAnsi="Times New Roman"/>
          <w:sz w:val="28"/>
          <w:szCs w:val="28"/>
          <w:lang w:val="lv-LV"/>
        </w:rPr>
        <w:t>abinetā.</w:t>
      </w:r>
    </w:p>
    <w:p w:rsidR="00D825B1" w:rsidRPr="001D0C56" w:rsidRDefault="00D825B1" w:rsidP="00026F50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lv-LV"/>
        </w:rPr>
      </w:pPr>
    </w:p>
    <w:p w:rsidR="00DE772C" w:rsidRDefault="00DE772C" w:rsidP="00026F5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1D0C56">
        <w:rPr>
          <w:rFonts w:ascii="Times New Roman" w:hAnsi="Times New Roman"/>
          <w:sz w:val="28"/>
          <w:szCs w:val="28"/>
          <w:lang w:val="lv-LV"/>
        </w:rPr>
        <w:t>Ja</w:t>
      </w:r>
      <w:r w:rsidR="00A71BC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1333C">
        <w:rPr>
          <w:rFonts w:ascii="Times New Roman" w:hAnsi="Times New Roman"/>
          <w:sz w:val="28"/>
          <w:szCs w:val="28"/>
          <w:lang w:val="lv-LV"/>
        </w:rPr>
        <w:t xml:space="preserve">Ministru prezidents vai Ministru kabinets </w:t>
      </w:r>
      <w:r w:rsidR="00A71BCA">
        <w:rPr>
          <w:rFonts w:ascii="Times New Roman" w:hAnsi="Times New Roman"/>
          <w:sz w:val="28"/>
          <w:szCs w:val="28"/>
          <w:lang w:val="lv-LV"/>
        </w:rPr>
        <w:t xml:space="preserve">ir </w:t>
      </w:r>
      <w:r w:rsidR="0001333C">
        <w:rPr>
          <w:rFonts w:ascii="Times New Roman" w:hAnsi="Times New Roman"/>
          <w:sz w:val="28"/>
          <w:szCs w:val="28"/>
          <w:lang w:val="lv-LV"/>
        </w:rPr>
        <w:t>uzdevis</w:t>
      </w:r>
      <w:r w:rsidR="00570E37">
        <w:rPr>
          <w:rFonts w:ascii="Times New Roman" w:hAnsi="Times New Roman"/>
          <w:sz w:val="28"/>
          <w:szCs w:val="28"/>
          <w:lang w:val="lv-LV"/>
        </w:rPr>
        <w:t xml:space="preserve"> izveidot </w:t>
      </w:r>
      <w:r w:rsidR="00B07F7D">
        <w:rPr>
          <w:rFonts w:ascii="Times New Roman" w:hAnsi="Times New Roman"/>
          <w:sz w:val="28"/>
          <w:szCs w:val="28"/>
          <w:lang w:val="lv-LV"/>
        </w:rPr>
        <w:t>darba grup</w:t>
      </w:r>
      <w:r w:rsidR="00570E37">
        <w:rPr>
          <w:rFonts w:ascii="Times New Roman" w:hAnsi="Times New Roman"/>
          <w:sz w:val="28"/>
          <w:szCs w:val="28"/>
          <w:lang w:val="lv-LV"/>
        </w:rPr>
        <w:t>u</w:t>
      </w:r>
      <w:r w:rsidR="00B07F7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D7CCA" w:rsidRPr="001D0C56">
        <w:rPr>
          <w:rFonts w:ascii="Times New Roman" w:hAnsi="Times New Roman"/>
          <w:sz w:val="28"/>
          <w:szCs w:val="28"/>
          <w:lang w:val="lv-LV"/>
        </w:rPr>
        <w:t xml:space="preserve">iesnieguma </w:t>
      </w:r>
      <w:r w:rsidR="001640D6">
        <w:rPr>
          <w:rFonts w:ascii="Times New Roman" w:hAnsi="Times New Roman"/>
          <w:sz w:val="28"/>
          <w:szCs w:val="28"/>
          <w:lang w:val="lv-LV"/>
        </w:rPr>
        <w:t>izvērtēšanai un valsts sākotnējā</w:t>
      </w:r>
      <w:r w:rsidR="008D7CCA" w:rsidRPr="001D0C56">
        <w:rPr>
          <w:rFonts w:ascii="Times New Roman" w:hAnsi="Times New Roman"/>
          <w:sz w:val="28"/>
          <w:szCs w:val="28"/>
          <w:lang w:val="lv-LV"/>
        </w:rPr>
        <w:t xml:space="preserve">s pozīcijas vai </w:t>
      </w:r>
      <w:r w:rsidR="00F22655">
        <w:rPr>
          <w:rFonts w:ascii="Times New Roman" w:hAnsi="Times New Roman"/>
          <w:sz w:val="28"/>
          <w:szCs w:val="28"/>
          <w:lang w:val="lv-LV"/>
        </w:rPr>
        <w:t>valsts pamatpozīcija</w:t>
      </w:r>
      <w:r w:rsidR="00E45CDF">
        <w:rPr>
          <w:rFonts w:ascii="Times New Roman" w:hAnsi="Times New Roman"/>
          <w:sz w:val="28"/>
          <w:szCs w:val="28"/>
          <w:lang w:val="lv-LV"/>
        </w:rPr>
        <w:t>s</w:t>
      </w:r>
      <w:r w:rsidR="00F22655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D7CCA" w:rsidRPr="001D0C56">
        <w:rPr>
          <w:rFonts w:ascii="Times New Roman" w:hAnsi="Times New Roman"/>
          <w:sz w:val="28"/>
          <w:szCs w:val="28"/>
          <w:lang w:val="lv-LV"/>
        </w:rPr>
        <w:t>izstrādei</w:t>
      </w:r>
      <w:r w:rsidRPr="001D0C56">
        <w:rPr>
          <w:rFonts w:ascii="Times New Roman" w:hAnsi="Times New Roman"/>
          <w:sz w:val="28"/>
          <w:szCs w:val="28"/>
          <w:lang w:val="lv-LV"/>
        </w:rPr>
        <w:t xml:space="preserve">, Valsts kanceleja nosūta uzaicinājumu </w:t>
      </w:r>
      <w:r w:rsidR="00E45CDF">
        <w:rPr>
          <w:rFonts w:ascii="Times New Roman" w:hAnsi="Times New Roman"/>
          <w:sz w:val="28"/>
          <w:szCs w:val="28"/>
          <w:lang w:val="lv-LV"/>
        </w:rPr>
        <w:t>attiecīgajām</w:t>
      </w:r>
      <w:r w:rsidRPr="001D0C56">
        <w:rPr>
          <w:rFonts w:ascii="Times New Roman" w:hAnsi="Times New Roman"/>
          <w:sz w:val="28"/>
          <w:szCs w:val="28"/>
          <w:lang w:val="lv-LV"/>
        </w:rPr>
        <w:t xml:space="preserve"> institūcijām </w:t>
      </w:r>
      <w:r w:rsidR="00B07F7D" w:rsidRPr="001D0C56">
        <w:rPr>
          <w:rFonts w:ascii="Times New Roman" w:hAnsi="Times New Roman"/>
          <w:sz w:val="28"/>
          <w:szCs w:val="28"/>
          <w:lang w:val="lv-LV"/>
        </w:rPr>
        <w:t>noteiktā termiņā</w:t>
      </w:r>
      <w:r w:rsidR="00B07F7D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1D0C56">
        <w:rPr>
          <w:rFonts w:ascii="Times New Roman" w:hAnsi="Times New Roman"/>
          <w:sz w:val="28"/>
          <w:szCs w:val="28"/>
          <w:lang w:val="lv-LV"/>
        </w:rPr>
        <w:t xml:space="preserve">deleģēt pārstāvi dalībai darba grupā. </w:t>
      </w:r>
      <w:r w:rsidR="00590ABE">
        <w:rPr>
          <w:rFonts w:ascii="Times New Roman" w:hAnsi="Times New Roman"/>
          <w:sz w:val="28"/>
          <w:szCs w:val="28"/>
          <w:lang w:val="lv-LV"/>
        </w:rPr>
        <w:t>I</w:t>
      </w:r>
      <w:r w:rsidRPr="001D0C56">
        <w:rPr>
          <w:rFonts w:ascii="Times New Roman" w:hAnsi="Times New Roman"/>
          <w:sz w:val="28"/>
          <w:szCs w:val="28"/>
          <w:lang w:val="lv-LV"/>
        </w:rPr>
        <w:t xml:space="preserve">nstitūcija deleģē pārstāvi, kas ir kompetents </w:t>
      </w:r>
      <w:r w:rsidR="00A71BCA">
        <w:rPr>
          <w:rFonts w:ascii="Times New Roman" w:hAnsi="Times New Roman"/>
          <w:sz w:val="28"/>
          <w:szCs w:val="28"/>
          <w:lang w:val="lv-LV"/>
        </w:rPr>
        <w:t>attiecīgā strīda jautājumos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="00B07F7D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DE772C" w:rsidRPr="001D0C56" w:rsidRDefault="00DE772C" w:rsidP="00026F50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lv-LV"/>
        </w:rPr>
      </w:pPr>
    </w:p>
    <w:p w:rsidR="00DE772C" w:rsidRDefault="00DE772C" w:rsidP="00026F5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B07D54">
        <w:rPr>
          <w:rFonts w:ascii="Times New Roman" w:hAnsi="Times New Roman"/>
          <w:sz w:val="28"/>
          <w:szCs w:val="28"/>
          <w:lang w:val="lv-LV"/>
        </w:rPr>
        <w:t>Darba gru</w:t>
      </w:r>
      <w:r w:rsidR="00D825B1">
        <w:rPr>
          <w:rFonts w:ascii="Times New Roman" w:hAnsi="Times New Roman"/>
          <w:sz w:val="28"/>
          <w:szCs w:val="28"/>
          <w:lang w:val="lv-LV"/>
        </w:rPr>
        <w:t xml:space="preserve">pas sastāvu, veicamos uzdevumus, </w:t>
      </w:r>
      <w:r w:rsidRPr="00B07D54">
        <w:rPr>
          <w:rFonts w:ascii="Times New Roman" w:hAnsi="Times New Roman"/>
          <w:sz w:val="28"/>
          <w:szCs w:val="28"/>
          <w:lang w:val="lv-LV"/>
        </w:rPr>
        <w:t>to izpildes termiņus, kā arī</w:t>
      </w:r>
      <w:r w:rsidR="00B07F7D">
        <w:rPr>
          <w:rFonts w:ascii="Times New Roman" w:hAnsi="Times New Roman"/>
          <w:sz w:val="28"/>
          <w:szCs w:val="28"/>
          <w:lang w:val="lv-LV"/>
        </w:rPr>
        <w:t>, ja nepieciešams,</w:t>
      </w:r>
      <w:r w:rsidRPr="00B07D54">
        <w:rPr>
          <w:rFonts w:ascii="Times New Roman" w:hAnsi="Times New Roman"/>
          <w:sz w:val="28"/>
          <w:szCs w:val="28"/>
          <w:lang w:val="lv-LV"/>
        </w:rPr>
        <w:t xml:space="preserve"> citus jautājumus, kas saistīti ar darba grupas darbu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B07D54">
        <w:rPr>
          <w:rFonts w:ascii="Times New Roman" w:hAnsi="Times New Roman"/>
          <w:sz w:val="28"/>
          <w:szCs w:val="28"/>
          <w:lang w:val="lv-LV"/>
        </w:rPr>
        <w:t xml:space="preserve"> ar rīkojumu nosaka Ministru prezidents.</w:t>
      </w:r>
    </w:p>
    <w:p w:rsidR="00DE772C" w:rsidRPr="00B07D54" w:rsidRDefault="00DE772C" w:rsidP="00026F50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lv-LV"/>
        </w:rPr>
      </w:pPr>
    </w:p>
    <w:p w:rsidR="00DE772C" w:rsidRDefault="00B07F7D" w:rsidP="00026F50">
      <w:pPr>
        <w:pStyle w:val="ListParagraph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B07D54">
        <w:rPr>
          <w:rFonts w:ascii="Times New Roman" w:hAnsi="Times New Roman"/>
          <w:sz w:val="28"/>
          <w:szCs w:val="28"/>
          <w:lang w:val="lv-LV"/>
        </w:rPr>
        <w:t xml:space="preserve">Valsts kancelejas pārstāvis vada </w:t>
      </w:r>
      <w:r>
        <w:rPr>
          <w:rFonts w:ascii="Times New Roman" w:hAnsi="Times New Roman"/>
          <w:sz w:val="28"/>
          <w:szCs w:val="28"/>
          <w:lang w:val="lv-LV"/>
        </w:rPr>
        <w:t>d</w:t>
      </w:r>
      <w:r w:rsidRPr="00B07D54">
        <w:rPr>
          <w:rFonts w:ascii="Times New Roman" w:hAnsi="Times New Roman"/>
          <w:sz w:val="28"/>
          <w:szCs w:val="28"/>
          <w:lang w:val="lv-LV"/>
        </w:rPr>
        <w:t xml:space="preserve">arba grupas darbu </w:t>
      </w:r>
      <w:r w:rsidR="00DE772C" w:rsidRPr="00B07D54">
        <w:rPr>
          <w:rFonts w:ascii="Times New Roman" w:hAnsi="Times New Roman"/>
          <w:sz w:val="28"/>
          <w:szCs w:val="28"/>
          <w:lang w:val="lv-LV"/>
        </w:rPr>
        <w:t xml:space="preserve">un nodrošina valsts sākotnējās pozīcijas un valsts </w:t>
      </w:r>
      <w:r w:rsidR="00D825B1">
        <w:rPr>
          <w:rFonts w:ascii="Times New Roman" w:hAnsi="Times New Roman"/>
          <w:sz w:val="28"/>
          <w:szCs w:val="28"/>
          <w:lang w:val="lv-LV"/>
        </w:rPr>
        <w:t>pamat</w:t>
      </w:r>
      <w:r w:rsidR="00DE772C" w:rsidRPr="00B07D54">
        <w:rPr>
          <w:rFonts w:ascii="Times New Roman" w:hAnsi="Times New Roman"/>
          <w:sz w:val="28"/>
          <w:szCs w:val="28"/>
          <w:lang w:val="lv-LV"/>
        </w:rPr>
        <w:t xml:space="preserve">pozīcijas izstrādi </w:t>
      </w:r>
      <w:r w:rsidR="00D825B1">
        <w:rPr>
          <w:rFonts w:ascii="Times New Roman" w:hAnsi="Times New Roman"/>
          <w:sz w:val="28"/>
          <w:szCs w:val="28"/>
          <w:lang w:val="lv-LV"/>
        </w:rPr>
        <w:t>izskatīšanai Ministru kabinetā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:rsidR="00B07D54" w:rsidRPr="00B07D54" w:rsidRDefault="00B07D54" w:rsidP="00026F50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lv-LV"/>
        </w:rPr>
      </w:pPr>
    </w:p>
    <w:p w:rsidR="00294454" w:rsidRDefault="008D7CCA" w:rsidP="00026F50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Strīdā i</w:t>
      </w:r>
      <w:r w:rsidR="00E40800">
        <w:rPr>
          <w:rFonts w:ascii="Times New Roman" w:hAnsi="Times New Roman"/>
          <w:sz w:val="28"/>
          <w:szCs w:val="28"/>
          <w:lang w:val="lv-LV"/>
        </w:rPr>
        <w:t>esaistītās</w:t>
      </w:r>
      <w:r w:rsidR="00BC06C7">
        <w:rPr>
          <w:rFonts w:ascii="Times New Roman" w:hAnsi="Times New Roman"/>
          <w:sz w:val="28"/>
          <w:szCs w:val="28"/>
          <w:lang w:val="lv-LV"/>
        </w:rPr>
        <w:t xml:space="preserve"> institūcijas</w:t>
      </w:r>
      <w:r w:rsidR="00E4080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294454">
        <w:rPr>
          <w:rFonts w:ascii="Times New Roman" w:hAnsi="Times New Roman"/>
          <w:sz w:val="28"/>
          <w:szCs w:val="28"/>
          <w:lang w:val="lv-LV"/>
        </w:rPr>
        <w:t xml:space="preserve">un </w:t>
      </w:r>
      <w:r w:rsidR="00A71BCA">
        <w:rPr>
          <w:rFonts w:ascii="Times New Roman" w:hAnsi="Times New Roman"/>
          <w:sz w:val="28"/>
          <w:szCs w:val="28"/>
          <w:lang w:val="lv-LV"/>
        </w:rPr>
        <w:t xml:space="preserve">citas atbildīgās </w:t>
      </w:r>
      <w:r w:rsidR="00294454">
        <w:rPr>
          <w:rFonts w:ascii="Times New Roman" w:hAnsi="Times New Roman"/>
          <w:sz w:val="28"/>
          <w:szCs w:val="28"/>
          <w:lang w:val="lv-LV"/>
        </w:rPr>
        <w:t xml:space="preserve">institūcijas </w:t>
      </w:r>
      <w:r w:rsidR="00B07F7D">
        <w:rPr>
          <w:rFonts w:ascii="Times New Roman" w:hAnsi="Times New Roman"/>
          <w:sz w:val="28"/>
          <w:szCs w:val="28"/>
          <w:lang w:val="lv-LV"/>
        </w:rPr>
        <w:t>atbilstoši</w:t>
      </w:r>
      <w:r w:rsidR="00294454">
        <w:rPr>
          <w:rFonts w:ascii="Times New Roman" w:hAnsi="Times New Roman"/>
          <w:sz w:val="28"/>
          <w:szCs w:val="28"/>
          <w:lang w:val="lv-LV"/>
        </w:rPr>
        <w:t xml:space="preserve"> kompetence</w:t>
      </w:r>
      <w:r w:rsidR="00B07F7D">
        <w:rPr>
          <w:rFonts w:ascii="Times New Roman" w:hAnsi="Times New Roman"/>
          <w:sz w:val="28"/>
          <w:szCs w:val="28"/>
          <w:lang w:val="lv-LV"/>
        </w:rPr>
        <w:t>i</w:t>
      </w:r>
      <w:r w:rsidR="0029445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70E37">
        <w:rPr>
          <w:rFonts w:ascii="Times New Roman" w:hAnsi="Times New Roman"/>
          <w:sz w:val="28"/>
          <w:szCs w:val="28"/>
          <w:lang w:val="lv-LV"/>
        </w:rPr>
        <w:t xml:space="preserve">Valsts kancelejas vai darba grupas (ja tāda ir izveidota) noteiktajos termiņos </w:t>
      </w:r>
      <w:r w:rsidR="00294454">
        <w:rPr>
          <w:rFonts w:ascii="Times New Roman" w:hAnsi="Times New Roman"/>
          <w:sz w:val="28"/>
          <w:szCs w:val="28"/>
          <w:lang w:val="lv-LV"/>
        </w:rPr>
        <w:t xml:space="preserve">sniedz </w:t>
      </w:r>
      <w:r w:rsidR="00B07F7D">
        <w:rPr>
          <w:rFonts w:ascii="Times New Roman" w:hAnsi="Times New Roman"/>
          <w:sz w:val="28"/>
          <w:szCs w:val="28"/>
          <w:lang w:val="lv-LV"/>
        </w:rPr>
        <w:t>savu</w:t>
      </w:r>
      <w:r w:rsidR="00294454">
        <w:rPr>
          <w:rFonts w:ascii="Times New Roman" w:hAnsi="Times New Roman"/>
          <w:sz w:val="28"/>
          <w:szCs w:val="28"/>
          <w:lang w:val="lv-LV"/>
        </w:rPr>
        <w:t xml:space="preserve"> viedokli, </w:t>
      </w:r>
      <w:r w:rsidR="00A71BCA">
        <w:rPr>
          <w:rFonts w:ascii="Times New Roman" w:hAnsi="Times New Roman"/>
          <w:sz w:val="28"/>
          <w:szCs w:val="28"/>
          <w:lang w:val="lv-LV"/>
        </w:rPr>
        <w:t>vērtējumu</w:t>
      </w:r>
      <w:r w:rsidR="00DB40A5">
        <w:rPr>
          <w:rFonts w:ascii="Times New Roman" w:hAnsi="Times New Roman"/>
          <w:sz w:val="28"/>
          <w:szCs w:val="28"/>
          <w:lang w:val="lv-LV"/>
        </w:rPr>
        <w:t xml:space="preserve">, dokumentus </w:t>
      </w:r>
      <w:r w:rsidR="00294454">
        <w:rPr>
          <w:rFonts w:ascii="Times New Roman" w:hAnsi="Times New Roman"/>
          <w:sz w:val="28"/>
          <w:szCs w:val="28"/>
          <w:lang w:val="lv-LV"/>
        </w:rPr>
        <w:t xml:space="preserve">un citu informāciju, kas nepieciešama pārstāvības nodrošināšanai. </w:t>
      </w:r>
      <w:r w:rsidR="00DB40A5">
        <w:rPr>
          <w:rFonts w:ascii="Times New Roman" w:hAnsi="Times New Roman"/>
          <w:sz w:val="28"/>
          <w:szCs w:val="28"/>
          <w:lang w:val="lv-LV"/>
        </w:rPr>
        <w:t xml:space="preserve">Informācijas iesniedzējs ir atbildīgs par </w:t>
      </w:r>
      <w:r w:rsidR="006E6424">
        <w:rPr>
          <w:rFonts w:ascii="Times New Roman" w:hAnsi="Times New Roman"/>
          <w:sz w:val="28"/>
          <w:szCs w:val="28"/>
          <w:lang w:val="lv-LV"/>
        </w:rPr>
        <w:t>sagatavotās</w:t>
      </w:r>
      <w:r w:rsidR="00DB40A5">
        <w:rPr>
          <w:rFonts w:ascii="Times New Roman" w:hAnsi="Times New Roman"/>
          <w:sz w:val="28"/>
          <w:szCs w:val="28"/>
          <w:lang w:val="lv-LV"/>
        </w:rPr>
        <w:t xml:space="preserve"> informācijas pareizību un atbilstību.</w:t>
      </w:r>
    </w:p>
    <w:p w:rsidR="00D46870" w:rsidRPr="00D46870" w:rsidRDefault="00D46870" w:rsidP="00026F50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lv-LV"/>
        </w:rPr>
      </w:pPr>
    </w:p>
    <w:p w:rsidR="002454D6" w:rsidRPr="002454D6" w:rsidRDefault="002454D6" w:rsidP="00026F50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lastRenderedPageBreak/>
        <w:t xml:space="preserve">Pēc starptautiskās šķīrējtiesas </w:t>
      </w:r>
      <w:r w:rsidR="001640D6">
        <w:rPr>
          <w:rFonts w:ascii="Times New Roman" w:hAnsi="Times New Roman"/>
          <w:sz w:val="28"/>
          <w:szCs w:val="28"/>
          <w:lang w:val="lv-LV"/>
        </w:rPr>
        <w:t xml:space="preserve">galējā nolēmuma </w:t>
      </w:r>
      <w:r w:rsidR="003317AB">
        <w:rPr>
          <w:rFonts w:ascii="Times New Roman" w:hAnsi="Times New Roman"/>
          <w:sz w:val="28"/>
          <w:szCs w:val="28"/>
          <w:lang w:val="lv-LV"/>
        </w:rPr>
        <w:t>saņemšanas</w:t>
      </w:r>
      <w:r>
        <w:rPr>
          <w:rFonts w:ascii="Times New Roman" w:hAnsi="Times New Roman"/>
          <w:sz w:val="28"/>
          <w:szCs w:val="28"/>
          <w:lang w:val="lv-LV"/>
        </w:rPr>
        <w:t xml:space="preserve"> Valsts kanceleja sagatavo un noteiktā kārtībā </w:t>
      </w:r>
      <w:r w:rsidRPr="002454D6">
        <w:rPr>
          <w:rFonts w:ascii="Times New Roman" w:hAnsi="Times New Roman"/>
          <w:sz w:val="28"/>
          <w:szCs w:val="28"/>
          <w:lang w:val="lv-LV"/>
        </w:rPr>
        <w:t xml:space="preserve">iesniedz Ministru kabinetā informatīvo ziņojumu </w:t>
      </w:r>
      <w:r>
        <w:rPr>
          <w:rFonts w:ascii="Times New Roman" w:hAnsi="Times New Roman"/>
          <w:sz w:val="28"/>
          <w:szCs w:val="28"/>
          <w:lang w:val="lv-LV"/>
        </w:rPr>
        <w:t xml:space="preserve">par starptautiskās </w:t>
      </w:r>
      <w:r w:rsidR="00D22EC0">
        <w:rPr>
          <w:rFonts w:ascii="Times New Roman" w:hAnsi="Times New Roman"/>
          <w:sz w:val="28"/>
          <w:szCs w:val="28"/>
          <w:lang w:val="lv-LV"/>
        </w:rPr>
        <w:t>šķīrēj</w:t>
      </w:r>
      <w:r>
        <w:rPr>
          <w:rFonts w:ascii="Times New Roman" w:hAnsi="Times New Roman"/>
          <w:sz w:val="28"/>
          <w:szCs w:val="28"/>
          <w:lang w:val="lv-LV"/>
        </w:rPr>
        <w:t>tiesas sprieduma</w:t>
      </w:r>
      <w:r w:rsidR="003317AB">
        <w:rPr>
          <w:rFonts w:ascii="Times New Roman" w:hAnsi="Times New Roman"/>
          <w:sz w:val="28"/>
          <w:szCs w:val="28"/>
          <w:lang w:val="lv-LV"/>
        </w:rPr>
        <w:t xml:space="preserve"> izvērtējumu</w:t>
      </w:r>
      <w:r w:rsidR="00D22EC0">
        <w:rPr>
          <w:rFonts w:ascii="Times New Roman" w:hAnsi="Times New Roman"/>
          <w:sz w:val="28"/>
          <w:szCs w:val="28"/>
          <w:lang w:val="lv-LV"/>
        </w:rPr>
        <w:t xml:space="preserve"> un priekšlikumus turpmākai rīcībai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:rsidR="002454D6" w:rsidRPr="002454D6" w:rsidRDefault="002454D6" w:rsidP="00026F50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lv-LV"/>
        </w:rPr>
      </w:pPr>
    </w:p>
    <w:p w:rsidR="00571115" w:rsidRDefault="00571115" w:rsidP="00026F50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F728AD">
        <w:rPr>
          <w:rFonts w:ascii="Times New Roman" w:hAnsi="Times New Roman"/>
          <w:sz w:val="28"/>
          <w:szCs w:val="28"/>
          <w:lang w:val="lv-LV"/>
        </w:rPr>
        <w:t xml:space="preserve">Valsts kanceleja </w:t>
      </w:r>
      <w:r w:rsidR="00BC06C7">
        <w:rPr>
          <w:rFonts w:ascii="Times New Roman" w:hAnsi="Times New Roman"/>
          <w:sz w:val="28"/>
          <w:szCs w:val="28"/>
          <w:lang w:val="lv-LV"/>
        </w:rPr>
        <w:t>pēc nepieciešamības</w:t>
      </w:r>
      <w:r w:rsidR="00026F50">
        <w:rPr>
          <w:rFonts w:ascii="Times New Roman" w:hAnsi="Times New Roman"/>
          <w:sz w:val="28"/>
          <w:szCs w:val="28"/>
          <w:lang w:val="lv-LV"/>
        </w:rPr>
        <w:t>, bet ne retāk kā reizi gadā</w:t>
      </w:r>
      <w:r w:rsidR="00E45CDF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F728AD">
        <w:rPr>
          <w:rFonts w:ascii="Times New Roman" w:hAnsi="Times New Roman"/>
          <w:sz w:val="28"/>
          <w:szCs w:val="28"/>
          <w:lang w:val="lv-LV"/>
        </w:rPr>
        <w:t xml:space="preserve">informē </w:t>
      </w:r>
      <w:r>
        <w:rPr>
          <w:rFonts w:ascii="Times New Roman" w:hAnsi="Times New Roman"/>
          <w:sz w:val="28"/>
          <w:szCs w:val="28"/>
          <w:lang w:val="lv-LV"/>
        </w:rPr>
        <w:t xml:space="preserve">Ministru prezidentu un </w:t>
      </w:r>
      <w:r w:rsidRPr="00F728AD">
        <w:rPr>
          <w:rFonts w:ascii="Times New Roman" w:hAnsi="Times New Roman"/>
          <w:sz w:val="28"/>
          <w:szCs w:val="28"/>
          <w:lang w:val="lv-LV"/>
        </w:rPr>
        <w:t>Ministru kabinetu par strīda izskatīšan</w:t>
      </w:r>
      <w:r>
        <w:rPr>
          <w:rFonts w:ascii="Times New Roman" w:hAnsi="Times New Roman"/>
          <w:sz w:val="28"/>
          <w:szCs w:val="28"/>
          <w:lang w:val="lv-LV"/>
        </w:rPr>
        <w:t>as gaitu.</w:t>
      </w:r>
    </w:p>
    <w:p w:rsidR="00571115" w:rsidRPr="00571115" w:rsidRDefault="00571115" w:rsidP="00026F50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lv-LV"/>
        </w:rPr>
      </w:pPr>
    </w:p>
    <w:p w:rsidR="005F5C8F" w:rsidRPr="00571115" w:rsidRDefault="005167C6" w:rsidP="00026F50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571115">
        <w:rPr>
          <w:rFonts w:ascii="Times New Roman" w:hAnsi="Times New Roman"/>
          <w:sz w:val="28"/>
          <w:szCs w:val="28"/>
          <w:lang w:val="lv-LV"/>
        </w:rPr>
        <w:t>Publisko k</w:t>
      </w:r>
      <w:r w:rsidR="005F5C8F" w:rsidRPr="00571115">
        <w:rPr>
          <w:rFonts w:ascii="Times New Roman" w:hAnsi="Times New Roman"/>
          <w:sz w:val="28"/>
          <w:szCs w:val="28"/>
          <w:lang w:val="lv-LV"/>
        </w:rPr>
        <w:t xml:space="preserve">omunikāciju </w:t>
      </w:r>
      <w:r w:rsidR="0041064B">
        <w:rPr>
          <w:rFonts w:ascii="Times New Roman" w:hAnsi="Times New Roman"/>
          <w:sz w:val="28"/>
          <w:szCs w:val="28"/>
          <w:lang w:val="lv-LV"/>
        </w:rPr>
        <w:t xml:space="preserve">par </w:t>
      </w:r>
      <w:r w:rsidR="005F5C8F" w:rsidRPr="00571115">
        <w:rPr>
          <w:rFonts w:ascii="Times New Roman" w:hAnsi="Times New Roman"/>
          <w:sz w:val="28"/>
          <w:szCs w:val="28"/>
          <w:lang w:val="lv-LV"/>
        </w:rPr>
        <w:t>pārstāvību strīdos</w:t>
      </w:r>
      <w:r w:rsidR="00111DA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F5C8F" w:rsidRPr="00571115">
        <w:rPr>
          <w:rFonts w:ascii="Times New Roman" w:hAnsi="Times New Roman"/>
          <w:sz w:val="28"/>
          <w:szCs w:val="28"/>
          <w:lang w:val="lv-LV"/>
        </w:rPr>
        <w:t xml:space="preserve">nodrošina </w:t>
      </w:r>
      <w:r w:rsidR="0001333C">
        <w:rPr>
          <w:rFonts w:ascii="Times New Roman" w:hAnsi="Times New Roman"/>
          <w:sz w:val="28"/>
          <w:szCs w:val="28"/>
          <w:lang w:val="lv-LV"/>
        </w:rPr>
        <w:t xml:space="preserve">tikai </w:t>
      </w:r>
      <w:r w:rsidR="005F5C8F" w:rsidRPr="00571115">
        <w:rPr>
          <w:rFonts w:ascii="Times New Roman" w:hAnsi="Times New Roman"/>
          <w:sz w:val="28"/>
          <w:szCs w:val="28"/>
          <w:lang w:val="lv-LV"/>
        </w:rPr>
        <w:t xml:space="preserve">Valsts kanceleja. </w:t>
      </w:r>
      <w:r w:rsidR="00111DAB">
        <w:rPr>
          <w:rFonts w:ascii="Times New Roman" w:hAnsi="Times New Roman"/>
          <w:sz w:val="28"/>
          <w:szCs w:val="28"/>
          <w:lang w:val="lv-LV"/>
        </w:rPr>
        <w:t xml:space="preserve">Izņēmuma gadījumos </w:t>
      </w:r>
      <w:r w:rsidR="00111DAB">
        <w:rPr>
          <w:rFonts w:asciiTheme="minorHAnsi" w:hAnsiTheme="minorHAnsi" w:cstheme="minorHAnsi"/>
          <w:sz w:val="28"/>
          <w:szCs w:val="28"/>
          <w:lang w:val="lv-LV"/>
        </w:rPr>
        <w:t>publiskajā komunikācijā</w:t>
      </w:r>
      <w:r w:rsidR="00571115" w:rsidRPr="00571115">
        <w:rPr>
          <w:rFonts w:asciiTheme="minorHAnsi" w:hAnsiTheme="minorHAnsi" w:cstheme="minorHAnsi"/>
          <w:sz w:val="28"/>
          <w:szCs w:val="28"/>
          <w:lang w:val="lv-LV"/>
        </w:rPr>
        <w:t xml:space="preserve"> var tikt iesaistītas arī citas institūcijas</w:t>
      </w:r>
      <w:r w:rsidR="005F5C8F" w:rsidRPr="00571115">
        <w:rPr>
          <w:rFonts w:asciiTheme="minorHAnsi" w:hAnsiTheme="minorHAnsi" w:cstheme="minorHAnsi"/>
          <w:sz w:val="28"/>
          <w:szCs w:val="28"/>
          <w:lang w:val="lv-LV"/>
        </w:rPr>
        <w:t xml:space="preserve"> </w:t>
      </w:r>
      <w:r w:rsidR="00111DAB">
        <w:rPr>
          <w:rFonts w:asciiTheme="minorHAnsi" w:hAnsiTheme="minorHAnsi" w:cstheme="minorHAnsi"/>
          <w:sz w:val="28"/>
          <w:szCs w:val="28"/>
          <w:lang w:val="lv-LV"/>
        </w:rPr>
        <w:t xml:space="preserve">un </w:t>
      </w:r>
      <w:r w:rsidR="005F5C8F" w:rsidRPr="00571115">
        <w:rPr>
          <w:rFonts w:asciiTheme="minorHAnsi" w:hAnsiTheme="minorHAnsi" w:cstheme="minorHAnsi"/>
          <w:sz w:val="28"/>
          <w:szCs w:val="28"/>
          <w:lang w:val="lv-LV"/>
        </w:rPr>
        <w:t>amatperson</w:t>
      </w:r>
      <w:r w:rsidR="00571115" w:rsidRPr="00571115">
        <w:rPr>
          <w:rFonts w:asciiTheme="minorHAnsi" w:hAnsiTheme="minorHAnsi" w:cstheme="minorHAnsi"/>
          <w:sz w:val="28"/>
          <w:szCs w:val="28"/>
          <w:lang w:val="lv-LV"/>
        </w:rPr>
        <w:t>as</w:t>
      </w:r>
      <w:r w:rsidR="00111DAB">
        <w:rPr>
          <w:rFonts w:asciiTheme="minorHAnsi" w:hAnsiTheme="minorHAnsi" w:cstheme="minorHAnsi"/>
          <w:sz w:val="28"/>
          <w:szCs w:val="28"/>
          <w:lang w:val="lv-LV"/>
        </w:rPr>
        <w:t>, to iepriekš saskaņojot ar Valsts kanceleju</w:t>
      </w:r>
      <w:r w:rsidR="00571115">
        <w:rPr>
          <w:rFonts w:asciiTheme="minorHAnsi" w:hAnsiTheme="minorHAnsi" w:cstheme="minorHAnsi"/>
          <w:sz w:val="28"/>
          <w:szCs w:val="28"/>
          <w:lang w:val="lv-LV"/>
        </w:rPr>
        <w:t>.</w:t>
      </w:r>
    </w:p>
    <w:p w:rsidR="00571115" w:rsidRPr="00571115" w:rsidRDefault="00571115" w:rsidP="00026F50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lv-LV"/>
        </w:rPr>
      </w:pPr>
    </w:p>
    <w:p w:rsidR="00590ABE" w:rsidRPr="008D7CCA" w:rsidRDefault="00590ABE" w:rsidP="00026F50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Valsts kanceleja </w:t>
      </w:r>
      <w:r w:rsidRPr="008D7CCA">
        <w:rPr>
          <w:rFonts w:ascii="Times New Roman" w:hAnsi="Times New Roman"/>
          <w:sz w:val="28"/>
          <w:szCs w:val="28"/>
          <w:lang w:val="lv-LV"/>
        </w:rPr>
        <w:t xml:space="preserve">savā </w:t>
      </w:r>
      <w:r w:rsidR="003317AB">
        <w:rPr>
          <w:rFonts w:ascii="Times New Roman" w:hAnsi="Times New Roman"/>
          <w:sz w:val="28"/>
          <w:szCs w:val="28"/>
          <w:lang w:val="lv-LV"/>
        </w:rPr>
        <w:t xml:space="preserve">tīmekļvietnē publicē šādu informāciju par </w:t>
      </w:r>
      <w:r w:rsidRPr="008D7CCA">
        <w:rPr>
          <w:rFonts w:ascii="Times New Roman" w:hAnsi="Times New Roman"/>
          <w:sz w:val="28"/>
          <w:szCs w:val="28"/>
          <w:lang w:val="lv-LV"/>
        </w:rPr>
        <w:t>ierosinātiem starptautiskās šķīrējtiesas procesiem pret valsti</w:t>
      </w:r>
      <w:r w:rsidR="008D7CCA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425FF6">
        <w:rPr>
          <w:rFonts w:ascii="Times New Roman" w:hAnsi="Times New Roman"/>
          <w:sz w:val="28"/>
          <w:szCs w:val="28"/>
          <w:lang w:val="lv-LV"/>
        </w:rPr>
        <w:t xml:space="preserve">kuros ir noteikts šķīrējtiesas sastāvs, </w:t>
      </w:r>
      <w:r w:rsidR="008D7CCA" w:rsidRPr="008D7CCA">
        <w:rPr>
          <w:rFonts w:ascii="Times New Roman" w:hAnsi="Times New Roman"/>
          <w:sz w:val="28"/>
          <w:szCs w:val="28"/>
          <w:lang w:val="lv-LV"/>
        </w:rPr>
        <w:t xml:space="preserve">ja piemērojamais </w:t>
      </w:r>
      <w:r w:rsidR="005A1E8F" w:rsidRPr="00B07D54">
        <w:rPr>
          <w:rFonts w:ascii="Times New Roman" w:hAnsi="Times New Roman"/>
          <w:sz w:val="28"/>
          <w:szCs w:val="28"/>
          <w:lang w:val="lv-LV"/>
        </w:rPr>
        <w:t>starptautisk</w:t>
      </w:r>
      <w:r w:rsidR="005A1E8F">
        <w:rPr>
          <w:rFonts w:ascii="Times New Roman" w:hAnsi="Times New Roman"/>
          <w:sz w:val="28"/>
          <w:szCs w:val="28"/>
          <w:lang w:val="lv-LV"/>
        </w:rPr>
        <w:t>ais</w:t>
      </w:r>
      <w:r w:rsidR="005A1E8F" w:rsidRPr="00B07D5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A1E8F">
        <w:rPr>
          <w:rFonts w:ascii="Times New Roman" w:hAnsi="Times New Roman"/>
          <w:sz w:val="28"/>
          <w:szCs w:val="28"/>
          <w:lang w:val="lv-LV"/>
        </w:rPr>
        <w:t>līgums par ieguldījumu veicināšanu un aizsardzību</w:t>
      </w:r>
      <w:r w:rsidR="00A71BCA">
        <w:rPr>
          <w:rFonts w:ascii="Times New Roman" w:hAnsi="Times New Roman"/>
          <w:sz w:val="28"/>
          <w:szCs w:val="28"/>
          <w:lang w:val="lv-LV"/>
        </w:rPr>
        <w:t>, starptautiskās šķīrējtiesas noteikumi vai</w:t>
      </w:r>
      <w:r w:rsidR="00E40800">
        <w:rPr>
          <w:rFonts w:ascii="Times New Roman" w:hAnsi="Times New Roman"/>
          <w:sz w:val="28"/>
          <w:szCs w:val="28"/>
          <w:lang w:val="lv-LV"/>
        </w:rPr>
        <w:t xml:space="preserve"> strīdā iesaistīto</w:t>
      </w:r>
      <w:r w:rsidR="00A71BCA">
        <w:rPr>
          <w:rFonts w:ascii="Times New Roman" w:hAnsi="Times New Roman"/>
          <w:sz w:val="28"/>
          <w:szCs w:val="28"/>
          <w:lang w:val="lv-LV"/>
        </w:rPr>
        <w:t xml:space="preserve"> pušu vienošanās</w:t>
      </w:r>
      <w:r w:rsidR="008D7CCA" w:rsidRPr="008D7CCA">
        <w:rPr>
          <w:rFonts w:ascii="Times New Roman" w:hAnsi="Times New Roman"/>
          <w:sz w:val="28"/>
          <w:szCs w:val="28"/>
          <w:lang w:val="lv-LV"/>
        </w:rPr>
        <w:t xml:space="preserve"> nenosaka </w:t>
      </w:r>
      <w:r w:rsidR="003317AB">
        <w:rPr>
          <w:rFonts w:ascii="Times New Roman" w:hAnsi="Times New Roman"/>
          <w:sz w:val="28"/>
          <w:szCs w:val="28"/>
          <w:lang w:val="lv-LV"/>
        </w:rPr>
        <w:t>citādi</w:t>
      </w:r>
      <w:r w:rsidRPr="008D7CCA">
        <w:rPr>
          <w:rFonts w:ascii="Times New Roman" w:hAnsi="Times New Roman"/>
          <w:sz w:val="28"/>
          <w:szCs w:val="28"/>
          <w:lang w:val="lv-LV"/>
        </w:rPr>
        <w:t>:</w:t>
      </w:r>
    </w:p>
    <w:p w:rsidR="00E40800" w:rsidRDefault="00E40800" w:rsidP="00026F50">
      <w:pPr>
        <w:pStyle w:val="ListParagraph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lietas nosaukums;</w:t>
      </w:r>
    </w:p>
    <w:p w:rsidR="008D7CCA" w:rsidRDefault="008D7CCA" w:rsidP="00026F50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8D7CCA">
        <w:rPr>
          <w:rFonts w:ascii="Times New Roman" w:hAnsi="Times New Roman"/>
          <w:sz w:val="28"/>
          <w:szCs w:val="28"/>
          <w:lang w:val="lv-LV"/>
        </w:rPr>
        <w:t>datums, kad saņemts paziņojums par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40800">
        <w:rPr>
          <w:rFonts w:ascii="Times New Roman" w:hAnsi="Times New Roman"/>
          <w:sz w:val="28"/>
          <w:szCs w:val="28"/>
          <w:lang w:val="lv-LV"/>
        </w:rPr>
        <w:t xml:space="preserve">starptautiskās </w:t>
      </w:r>
      <w:r>
        <w:rPr>
          <w:rFonts w:ascii="Times New Roman" w:hAnsi="Times New Roman"/>
          <w:sz w:val="28"/>
          <w:szCs w:val="28"/>
          <w:lang w:val="lv-LV"/>
        </w:rPr>
        <w:t>šķīrējtiesas procesa uzsākšanu;</w:t>
      </w:r>
    </w:p>
    <w:p w:rsidR="008D7CCA" w:rsidRDefault="008D7CCA" w:rsidP="00026F50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8D7CCA">
        <w:rPr>
          <w:rFonts w:ascii="Times New Roman" w:hAnsi="Times New Roman"/>
          <w:sz w:val="28"/>
          <w:szCs w:val="28"/>
          <w:lang w:val="lv-LV"/>
        </w:rPr>
        <w:t>prasītāja vārds</w:t>
      </w:r>
      <w:r>
        <w:rPr>
          <w:rFonts w:ascii="Times New Roman" w:hAnsi="Times New Roman"/>
          <w:sz w:val="28"/>
          <w:szCs w:val="28"/>
          <w:lang w:val="lv-LV"/>
        </w:rPr>
        <w:t>, uzvārds vai nosaukums</w:t>
      </w:r>
      <w:r w:rsidR="00A71BCA">
        <w:rPr>
          <w:rFonts w:ascii="Times New Roman" w:hAnsi="Times New Roman"/>
          <w:sz w:val="28"/>
          <w:szCs w:val="28"/>
          <w:lang w:val="lv-LV"/>
        </w:rPr>
        <w:t xml:space="preserve"> un izcelsmes valsts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8D7CCA" w:rsidRDefault="005A1E8F" w:rsidP="00026F50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B07D54">
        <w:rPr>
          <w:rFonts w:ascii="Times New Roman" w:hAnsi="Times New Roman"/>
          <w:sz w:val="28"/>
          <w:szCs w:val="28"/>
          <w:lang w:val="lv-LV"/>
        </w:rPr>
        <w:t>starptautisk</w:t>
      </w:r>
      <w:r>
        <w:rPr>
          <w:rFonts w:ascii="Times New Roman" w:hAnsi="Times New Roman"/>
          <w:sz w:val="28"/>
          <w:szCs w:val="28"/>
          <w:lang w:val="lv-LV"/>
        </w:rPr>
        <w:t>ais</w:t>
      </w:r>
      <w:r w:rsidRPr="00B07D54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līgums par ieguldījumu veicināšanu un aizsardzību</w:t>
      </w:r>
      <w:r w:rsidR="008D7CCA">
        <w:rPr>
          <w:rFonts w:ascii="Times New Roman" w:hAnsi="Times New Roman"/>
          <w:sz w:val="28"/>
          <w:szCs w:val="28"/>
          <w:lang w:val="lv-LV"/>
        </w:rPr>
        <w:t>, kas ir strīda pamatā;</w:t>
      </w:r>
    </w:p>
    <w:p w:rsidR="008D7CCA" w:rsidRDefault="008D7CCA" w:rsidP="00026F50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8D7CCA">
        <w:rPr>
          <w:rFonts w:ascii="Times New Roman" w:hAnsi="Times New Roman"/>
          <w:sz w:val="28"/>
          <w:szCs w:val="28"/>
          <w:lang w:val="lv-LV"/>
        </w:rPr>
        <w:t>piemērojamie starpt</w:t>
      </w:r>
      <w:r>
        <w:rPr>
          <w:rFonts w:ascii="Times New Roman" w:hAnsi="Times New Roman"/>
          <w:sz w:val="28"/>
          <w:szCs w:val="28"/>
          <w:lang w:val="lv-LV"/>
        </w:rPr>
        <w:t>autiskās šķīrējtiesas noteikumi;</w:t>
      </w:r>
    </w:p>
    <w:p w:rsidR="008D7CCA" w:rsidRDefault="008D7CCA" w:rsidP="00026F50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8D7CCA">
        <w:rPr>
          <w:rFonts w:ascii="Times New Roman" w:hAnsi="Times New Roman"/>
          <w:sz w:val="28"/>
          <w:szCs w:val="28"/>
          <w:lang w:val="lv-LV"/>
        </w:rPr>
        <w:t xml:space="preserve">institūcija, </w:t>
      </w:r>
      <w:r>
        <w:rPr>
          <w:rFonts w:ascii="Times New Roman" w:hAnsi="Times New Roman"/>
          <w:sz w:val="28"/>
          <w:szCs w:val="28"/>
          <w:lang w:val="lv-LV"/>
        </w:rPr>
        <w:t>kas izskatīs strīdu</w:t>
      </w:r>
      <w:r w:rsidR="00067E6C">
        <w:rPr>
          <w:rFonts w:ascii="Times New Roman" w:hAnsi="Times New Roman"/>
          <w:sz w:val="28"/>
          <w:szCs w:val="28"/>
          <w:lang w:val="lv-LV"/>
        </w:rPr>
        <w:t xml:space="preserve"> (</w:t>
      </w:r>
      <w:r>
        <w:rPr>
          <w:rFonts w:ascii="Times New Roman" w:hAnsi="Times New Roman"/>
          <w:sz w:val="28"/>
          <w:szCs w:val="28"/>
          <w:lang w:val="lv-LV"/>
        </w:rPr>
        <w:t>ja tāda ir noteikta</w:t>
      </w:r>
      <w:r w:rsidR="00067E6C">
        <w:rPr>
          <w:rFonts w:ascii="Times New Roman" w:hAnsi="Times New Roman"/>
          <w:sz w:val="28"/>
          <w:szCs w:val="28"/>
          <w:lang w:val="lv-LV"/>
        </w:rPr>
        <w:t>)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8D7CCA" w:rsidRDefault="008D7CCA" w:rsidP="00026F50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ieguldījum</w:t>
      </w:r>
      <w:r w:rsidR="00355906">
        <w:rPr>
          <w:rFonts w:ascii="Times New Roman" w:hAnsi="Times New Roman"/>
          <w:sz w:val="28"/>
          <w:szCs w:val="28"/>
          <w:lang w:val="lv-LV"/>
        </w:rPr>
        <w:t>u</w:t>
      </w:r>
      <w:r>
        <w:rPr>
          <w:rFonts w:ascii="Times New Roman" w:hAnsi="Times New Roman"/>
          <w:sz w:val="28"/>
          <w:szCs w:val="28"/>
          <w:lang w:val="lv-LV"/>
        </w:rPr>
        <w:t xml:space="preserve"> nozare;</w:t>
      </w:r>
    </w:p>
    <w:p w:rsidR="008D7CCA" w:rsidRDefault="008D7CCA" w:rsidP="00026F50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8D7CCA">
        <w:rPr>
          <w:rFonts w:ascii="Times New Roman" w:hAnsi="Times New Roman"/>
          <w:sz w:val="28"/>
          <w:szCs w:val="28"/>
          <w:lang w:val="lv-LV"/>
        </w:rPr>
        <w:t xml:space="preserve"> prasīt</w:t>
      </w:r>
      <w:r>
        <w:rPr>
          <w:rFonts w:ascii="Times New Roman" w:hAnsi="Times New Roman"/>
          <w:sz w:val="28"/>
          <w:szCs w:val="28"/>
          <w:lang w:val="lv-LV"/>
        </w:rPr>
        <w:t>ais apmierinājums vai atlīdzība</w:t>
      </w:r>
      <w:r w:rsidR="00E40800">
        <w:rPr>
          <w:rFonts w:ascii="Times New Roman" w:hAnsi="Times New Roman"/>
          <w:sz w:val="28"/>
          <w:szCs w:val="28"/>
          <w:lang w:val="lv-LV"/>
        </w:rPr>
        <w:t xml:space="preserve"> (ja norādīts)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8D7CCA" w:rsidRDefault="008D7CCA" w:rsidP="00026F50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8D7CC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5680D">
        <w:rPr>
          <w:rFonts w:ascii="Times New Roman" w:hAnsi="Times New Roman"/>
          <w:sz w:val="28"/>
          <w:szCs w:val="28"/>
          <w:lang w:val="lv-LV"/>
        </w:rPr>
        <w:t xml:space="preserve">starptautiskās </w:t>
      </w:r>
      <w:r w:rsidRPr="008D7CCA">
        <w:rPr>
          <w:rFonts w:ascii="Times New Roman" w:hAnsi="Times New Roman"/>
          <w:sz w:val="28"/>
          <w:szCs w:val="28"/>
          <w:lang w:val="lv-LV"/>
        </w:rPr>
        <w:t xml:space="preserve">šķīrējtiesas sastāvs (ja piemērojams).  </w:t>
      </w:r>
    </w:p>
    <w:p w:rsidR="008D7CCA" w:rsidRDefault="008D7CCA" w:rsidP="00026F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A7CB4" w:rsidRDefault="006E6424" w:rsidP="00026F50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8D7CCA">
        <w:rPr>
          <w:rFonts w:ascii="Times New Roman" w:hAnsi="Times New Roman"/>
          <w:sz w:val="28"/>
          <w:szCs w:val="28"/>
          <w:lang w:val="lv-LV"/>
        </w:rPr>
        <w:t xml:space="preserve">Valsts kanceleja var publicēt arī </w:t>
      </w:r>
      <w:r>
        <w:rPr>
          <w:rFonts w:ascii="Times New Roman" w:hAnsi="Times New Roman"/>
          <w:sz w:val="28"/>
          <w:szCs w:val="28"/>
          <w:lang w:val="lv-LV"/>
        </w:rPr>
        <w:t>citu šo noteikumu 15. punktā neminētu informāciju, kas saistīta ar strīdu, ja tas ir pieļaujams s</w:t>
      </w:r>
      <w:r w:rsidR="00F319E8">
        <w:rPr>
          <w:rFonts w:ascii="Times New Roman" w:hAnsi="Times New Roman"/>
          <w:sz w:val="28"/>
          <w:szCs w:val="28"/>
          <w:lang w:val="lv-LV"/>
        </w:rPr>
        <w:t>askaņā ar piemērojamo</w:t>
      </w:r>
      <w:r w:rsidR="00F319E8" w:rsidRPr="00B07D54">
        <w:rPr>
          <w:rFonts w:ascii="Times New Roman" w:hAnsi="Times New Roman"/>
          <w:sz w:val="28"/>
          <w:szCs w:val="28"/>
          <w:lang w:val="lv-LV"/>
        </w:rPr>
        <w:t xml:space="preserve"> starptautisk</w:t>
      </w:r>
      <w:r w:rsidR="00F319E8">
        <w:rPr>
          <w:rFonts w:ascii="Times New Roman" w:hAnsi="Times New Roman"/>
          <w:sz w:val="28"/>
          <w:szCs w:val="28"/>
          <w:lang w:val="lv-LV"/>
        </w:rPr>
        <w:t>o</w:t>
      </w:r>
      <w:r w:rsidR="00F319E8" w:rsidRPr="00B07D5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F319E8">
        <w:rPr>
          <w:rFonts w:ascii="Times New Roman" w:hAnsi="Times New Roman"/>
          <w:sz w:val="28"/>
          <w:szCs w:val="28"/>
          <w:lang w:val="lv-LV"/>
        </w:rPr>
        <w:t>līgumu par ieguldījumu veicināšanu un aizsardzību</w:t>
      </w:r>
      <w:r w:rsidR="008D7CCA" w:rsidRPr="008D7CCA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E40800">
        <w:rPr>
          <w:rFonts w:ascii="Times New Roman" w:hAnsi="Times New Roman"/>
          <w:sz w:val="28"/>
          <w:szCs w:val="28"/>
          <w:lang w:val="lv-LV"/>
        </w:rPr>
        <w:t xml:space="preserve">starptautiskās šķīrējtiesas noteikumiem, </w:t>
      </w:r>
      <w:r w:rsidR="00E40800" w:rsidRPr="008D7CCA">
        <w:rPr>
          <w:rFonts w:ascii="Times New Roman" w:hAnsi="Times New Roman"/>
          <w:sz w:val="28"/>
          <w:szCs w:val="28"/>
          <w:lang w:val="lv-LV"/>
        </w:rPr>
        <w:t xml:space="preserve">starptautiskās šķīrējtiesas </w:t>
      </w:r>
      <w:r w:rsidR="00026F50">
        <w:rPr>
          <w:rFonts w:ascii="Times New Roman" w:hAnsi="Times New Roman"/>
          <w:sz w:val="28"/>
          <w:szCs w:val="28"/>
          <w:lang w:val="lv-LV"/>
        </w:rPr>
        <w:t>no</w:t>
      </w:r>
      <w:r w:rsidR="00E40800" w:rsidRPr="008D7CCA">
        <w:rPr>
          <w:rFonts w:ascii="Times New Roman" w:hAnsi="Times New Roman"/>
          <w:sz w:val="28"/>
          <w:szCs w:val="28"/>
          <w:lang w:val="lv-LV"/>
        </w:rPr>
        <w:t>lēmumiem</w:t>
      </w:r>
      <w:r w:rsidR="00E40800">
        <w:rPr>
          <w:rFonts w:ascii="Times New Roman" w:hAnsi="Times New Roman"/>
          <w:sz w:val="28"/>
          <w:szCs w:val="28"/>
          <w:lang w:val="lv-LV"/>
        </w:rPr>
        <w:t xml:space="preserve"> un </w:t>
      </w:r>
      <w:r w:rsidR="008D7CCA" w:rsidRPr="008D7CCA">
        <w:rPr>
          <w:rFonts w:ascii="Times New Roman" w:hAnsi="Times New Roman"/>
          <w:sz w:val="28"/>
          <w:szCs w:val="28"/>
          <w:lang w:val="lv-LV"/>
        </w:rPr>
        <w:t>strīdā iesaistīto pušu vienošanos</w:t>
      </w:r>
      <w:r w:rsidR="008D7CCA">
        <w:rPr>
          <w:rFonts w:ascii="Times New Roman" w:hAnsi="Times New Roman"/>
          <w:sz w:val="28"/>
          <w:szCs w:val="28"/>
          <w:lang w:val="lv-LV"/>
        </w:rPr>
        <w:t>.</w:t>
      </w:r>
    </w:p>
    <w:p w:rsidR="00BA7CB4" w:rsidRDefault="00BA7CB4" w:rsidP="00026F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E3793" w:rsidRDefault="004E3793" w:rsidP="00026F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E3793" w:rsidRDefault="004E3793" w:rsidP="00026F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E3793" w:rsidRDefault="004E3793" w:rsidP="00026F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E3793" w:rsidRDefault="004E3793" w:rsidP="00026F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E3793" w:rsidRDefault="004E3793" w:rsidP="00026F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E3793" w:rsidRDefault="004E3793" w:rsidP="00026F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E3793" w:rsidRDefault="004E3793" w:rsidP="00026F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E3793" w:rsidRDefault="004E3793" w:rsidP="00026F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E3793" w:rsidRDefault="004E3793" w:rsidP="00026F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931AD" w:rsidRDefault="00BA7CB4" w:rsidP="00026F50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BA7CB4">
        <w:rPr>
          <w:rFonts w:ascii="Times New Roman" w:hAnsi="Times New Roman"/>
          <w:sz w:val="28"/>
          <w:szCs w:val="28"/>
          <w:lang w:val="lv-LV"/>
        </w:rPr>
        <w:lastRenderedPageBreak/>
        <w:t>Atzīt par spēku zaudējušu Ministru kabineta 2004.</w:t>
      </w:r>
      <w:r w:rsidR="00E834E3">
        <w:rPr>
          <w:rFonts w:ascii="Times New Roman" w:hAnsi="Times New Roman"/>
          <w:sz w:val="28"/>
          <w:szCs w:val="28"/>
          <w:lang w:val="lv-LV"/>
        </w:rPr>
        <w:t> </w:t>
      </w:r>
      <w:r w:rsidRPr="00BA7CB4">
        <w:rPr>
          <w:rFonts w:ascii="Times New Roman" w:hAnsi="Times New Roman"/>
          <w:sz w:val="28"/>
          <w:szCs w:val="28"/>
          <w:lang w:val="lv-LV"/>
        </w:rPr>
        <w:t>gada 5.</w:t>
      </w:r>
      <w:r w:rsidR="00E834E3">
        <w:rPr>
          <w:rFonts w:ascii="Times New Roman" w:hAnsi="Times New Roman"/>
          <w:sz w:val="28"/>
          <w:szCs w:val="28"/>
          <w:lang w:val="lv-LV"/>
        </w:rPr>
        <w:t> </w:t>
      </w:r>
      <w:r w:rsidRPr="00BA7CB4">
        <w:rPr>
          <w:rFonts w:ascii="Times New Roman" w:hAnsi="Times New Roman"/>
          <w:sz w:val="28"/>
          <w:szCs w:val="28"/>
          <w:lang w:val="lv-LV"/>
        </w:rPr>
        <w:t>marta rīkojumu Nr.</w:t>
      </w:r>
      <w:r w:rsidR="00E834E3">
        <w:rPr>
          <w:rFonts w:ascii="Times New Roman" w:hAnsi="Times New Roman"/>
          <w:sz w:val="28"/>
          <w:szCs w:val="28"/>
          <w:lang w:val="lv-LV"/>
        </w:rPr>
        <w:t> </w:t>
      </w:r>
      <w:r w:rsidRPr="00BA7CB4">
        <w:rPr>
          <w:rFonts w:ascii="Times New Roman" w:hAnsi="Times New Roman"/>
          <w:sz w:val="28"/>
          <w:szCs w:val="28"/>
          <w:lang w:val="lv-LV"/>
        </w:rPr>
        <w:t xml:space="preserve">146 </w:t>
      </w:r>
      <w:r w:rsidR="00E834E3">
        <w:rPr>
          <w:rFonts w:ascii="Times New Roman" w:hAnsi="Times New Roman"/>
          <w:sz w:val="28"/>
          <w:szCs w:val="28"/>
          <w:lang w:val="lv-LV"/>
        </w:rPr>
        <w:t>"</w:t>
      </w:r>
      <w:r w:rsidRPr="00BA7CB4">
        <w:rPr>
          <w:rFonts w:ascii="Times New Roman" w:hAnsi="Times New Roman"/>
          <w:sz w:val="28"/>
          <w:szCs w:val="28"/>
          <w:lang w:val="lv-LV"/>
        </w:rPr>
        <w:t xml:space="preserve">Par koncepciju </w:t>
      </w:r>
      <w:r w:rsidR="00E834E3">
        <w:rPr>
          <w:rFonts w:ascii="Times New Roman" w:hAnsi="Times New Roman"/>
          <w:sz w:val="28"/>
          <w:szCs w:val="28"/>
          <w:lang w:val="lv-LV"/>
        </w:rPr>
        <w:t>"</w:t>
      </w:r>
      <w:r w:rsidRPr="00BA7CB4">
        <w:rPr>
          <w:rFonts w:ascii="Times New Roman" w:hAnsi="Times New Roman"/>
          <w:sz w:val="28"/>
          <w:szCs w:val="28"/>
          <w:lang w:val="lv-LV"/>
        </w:rPr>
        <w:t>Par valsts interešu pārstāvības mehānisma izveidošanu saistībā ar tiesvedības procesiem</w:t>
      </w:r>
      <w:r w:rsidR="00E834E3">
        <w:rPr>
          <w:rFonts w:ascii="Times New Roman" w:hAnsi="Times New Roman"/>
          <w:sz w:val="28"/>
          <w:szCs w:val="28"/>
          <w:lang w:val="lv-LV"/>
        </w:rPr>
        <w:t>""</w:t>
      </w:r>
      <w:r w:rsidRPr="00BA7CB4">
        <w:rPr>
          <w:rFonts w:ascii="Times New Roman" w:hAnsi="Times New Roman"/>
          <w:sz w:val="28"/>
          <w:szCs w:val="28"/>
          <w:lang w:val="lv-LV"/>
        </w:rPr>
        <w:t xml:space="preserve"> (Latvijas Vēstnesis, 2004, </w:t>
      </w:r>
      <w:r>
        <w:rPr>
          <w:rFonts w:ascii="Times New Roman" w:hAnsi="Times New Roman"/>
          <w:sz w:val="28"/>
          <w:szCs w:val="28"/>
          <w:lang w:val="lv-LV"/>
        </w:rPr>
        <w:t>37. nr.)</w:t>
      </w:r>
      <w:r w:rsidR="00F97188">
        <w:rPr>
          <w:rFonts w:ascii="Times New Roman" w:hAnsi="Times New Roman"/>
          <w:sz w:val="28"/>
          <w:szCs w:val="28"/>
          <w:lang w:val="lv-LV"/>
        </w:rPr>
        <w:t>.</w:t>
      </w:r>
    </w:p>
    <w:p w:rsidR="00E834E3" w:rsidRPr="00F97188" w:rsidRDefault="00E834E3" w:rsidP="00026F50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lv-LV"/>
        </w:rPr>
      </w:pPr>
    </w:p>
    <w:p w:rsidR="00F97188" w:rsidRDefault="00F97188" w:rsidP="00026F50">
      <w:pPr>
        <w:pStyle w:val="ListParagraph"/>
        <w:tabs>
          <w:tab w:val="left" w:pos="680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Ministru prezidents</w:t>
      </w:r>
      <w:r>
        <w:rPr>
          <w:rFonts w:ascii="Times New Roman" w:hAnsi="Times New Roman"/>
          <w:sz w:val="28"/>
          <w:szCs w:val="28"/>
          <w:lang w:val="lv-LV"/>
        </w:rPr>
        <w:tab/>
        <w:t>Māris Kučinskis</w:t>
      </w:r>
    </w:p>
    <w:p w:rsidR="00F97188" w:rsidRDefault="00F97188" w:rsidP="00026F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174DD" w:rsidRDefault="004174DD" w:rsidP="00026F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97188" w:rsidRDefault="00F97188" w:rsidP="00026F50">
      <w:pPr>
        <w:pStyle w:val="ListParagraph"/>
        <w:tabs>
          <w:tab w:val="left" w:pos="680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... ministrs</w:t>
      </w:r>
      <w:r>
        <w:rPr>
          <w:rFonts w:ascii="Times New Roman" w:hAnsi="Times New Roman"/>
          <w:sz w:val="28"/>
          <w:szCs w:val="28"/>
          <w:lang w:val="lv-LV"/>
        </w:rPr>
        <w:tab/>
      </w:r>
      <w:proofErr w:type="gramStart"/>
      <w:r w:rsidR="00942A7B">
        <w:rPr>
          <w:rFonts w:ascii="Times New Roman" w:hAnsi="Times New Roman"/>
          <w:sz w:val="28"/>
          <w:szCs w:val="28"/>
          <w:lang w:val="lv-LV"/>
        </w:rPr>
        <w:t xml:space="preserve">         </w:t>
      </w:r>
      <w:proofErr w:type="gramEnd"/>
      <w:r w:rsidR="004174DD">
        <w:rPr>
          <w:rFonts w:ascii="Times New Roman" w:hAnsi="Times New Roman"/>
          <w:sz w:val="28"/>
          <w:szCs w:val="28"/>
          <w:lang w:val="lv-LV"/>
        </w:rPr>
        <w:t>(</w:t>
      </w:r>
      <w:r w:rsidR="00942A7B">
        <w:rPr>
          <w:rFonts w:ascii="Times New Roman" w:hAnsi="Times New Roman"/>
          <w:sz w:val="28"/>
          <w:szCs w:val="28"/>
          <w:lang w:val="lv-LV"/>
        </w:rPr>
        <w:t>....</w:t>
      </w:r>
      <w:r w:rsidR="004174DD">
        <w:rPr>
          <w:rFonts w:ascii="Times New Roman" w:hAnsi="Times New Roman"/>
          <w:sz w:val="28"/>
          <w:szCs w:val="28"/>
          <w:lang w:val="lv-LV"/>
        </w:rPr>
        <w:t>)</w:t>
      </w:r>
    </w:p>
    <w:p w:rsidR="00942A7B" w:rsidRDefault="00942A7B" w:rsidP="00026F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174DD" w:rsidRDefault="004174DD" w:rsidP="00026F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174DD" w:rsidRDefault="004174DD" w:rsidP="00026F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42A7B" w:rsidRDefault="00942A7B" w:rsidP="00026F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Valsts kancelejas direktors ___________________ Mārtiņš Krieviņš</w:t>
      </w:r>
    </w:p>
    <w:p w:rsidR="00942A7B" w:rsidRDefault="00942A7B" w:rsidP="00026F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834E3" w:rsidRDefault="00E834E3" w:rsidP="00026F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834E3" w:rsidRDefault="00E834E3" w:rsidP="00026F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97188" w:rsidRPr="00E834E3" w:rsidRDefault="006E6424" w:rsidP="00026F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02.12</w:t>
      </w:r>
      <w:r w:rsidR="00F97188" w:rsidRPr="00E834E3">
        <w:rPr>
          <w:rFonts w:ascii="Times New Roman" w:hAnsi="Times New Roman"/>
          <w:sz w:val="24"/>
          <w:szCs w:val="24"/>
          <w:lang w:val="lv-LV"/>
        </w:rPr>
        <w:t>.2016.</w:t>
      </w:r>
    </w:p>
    <w:p w:rsidR="00F97188" w:rsidRPr="00E834E3" w:rsidRDefault="000C66EF" w:rsidP="00026F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752</w:t>
      </w:r>
      <w:bookmarkStart w:id="0" w:name="_GoBack"/>
      <w:bookmarkEnd w:id="0"/>
    </w:p>
    <w:p w:rsidR="00F97188" w:rsidRPr="00E834E3" w:rsidRDefault="003331F0" w:rsidP="00026F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hyperlink r:id="rId9" w:history="1">
        <w:r w:rsidR="00F97188" w:rsidRPr="00E834E3">
          <w:rPr>
            <w:rStyle w:val="Hyperlink"/>
            <w:rFonts w:ascii="Times New Roman" w:hAnsi="Times New Roman"/>
            <w:sz w:val="24"/>
            <w:szCs w:val="24"/>
            <w:lang w:val="lv-LV"/>
          </w:rPr>
          <w:t>daina.abolina@mk.gov.lv</w:t>
        </w:r>
      </w:hyperlink>
    </w:p>
    <w:p w:rsidR="00F97188" w:rsidRPr="00E834E3" w:rsidRDefault="00F97188" w:rsidP="00026F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 w:rsidRPr="00E834E3">
        <w:rPr>
          <w:rFonts w:ascii="Times New Roman" w:hAnsi="Times New Roman"/>
          <w:sz w:val="24"/>
          <w:szCs w:val="24"/>
          <w:lang w:val="lv-LV"/>
        </w:rPr>
        <w:t>67082946</w:t>
      </w:r>
    </w:p>
    <w:p w:rsidR="00F97188" w:rsidRPr="00E834E3" w:rsidRDefault="003331F0" w:rsidP="00026F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hyperlink r:id="rId10" w:history="1">
        <w:r w:rsidR="00F97188" w:rsidRPr="00E834E3">
          <w:rPr>
            <w:rStyle w:val="Hyperlink"/>
            <w:rFonts w:ascii="Times New Roman" w:hAnsi="Times New Roman"/>
            <w:sz w:val="24"/>
            <w:szCs w:val="24"/>
            <w:lang w:val="lv-LV"/>
          </w:rPr>
          <w:t>ilze.dubava@mk.gov.lv</w:t>
        </w:r>
      </w:hyperlink>
    </w:p>
    <w:p w:rsidR="00942A7B" w:rsidRPr="00E834E3" w:rsidRDefault="00942A7B" w:rsidP="00026F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 w:rsidRPr="00E834E3">
        <w:rPr>
          <w:rFonts w:ascii="Times New Roman" w:hAnsi="Times New Roman"/>
          <w:sz w:val="24"/>
          <w:szCs w:val="24"/>
          <w:lang w:val="lv-LV"/>
        </w:rPr>
        <w:t>67082981</w:t>
      </w:r>
    </w:p>
    <w:p w:rsidR="00942A7B" w:rsidRPr="00E834E3" w:rsidRDefault="003331F0" w:rsidP="00026F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hyperlink r:id="rId11" w:history="1">
        <w:r w:rsidR="00942A7B" w:rsidRPr="00E834E3">
          <w:rPr>
            <w:rStyle w:val="Hyperlink"/>
            <w:rFonts w:ascii="Times New Roman" w:hAnsi="Times New Roman"/>
            <w:sz w:val="24"/>
            <w:szCs w:val="24"/>
            <w:lang w:val="lv-LV"/>
          </w:rPr>
          <w:t>nerika.lizinska@mk.gov.lv</w:t>
        </w:r>
      </w:hyperlink>
    </w:p>
    <w:p w:rsidR="00942A7B" w:rsidRPr="00E834E3" w:rsidRDefault="00942A7B" w:rsidP="00026F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 w:rsidRPr="00E834E3">
        <w:rPr>
          <w:rFonts w:ascii="Times New Roman" w:hAnsi="Times New Roman"/>
          <w:sz w:val="24"/>
          <w:szCs w:val="24"/>
          <w:lang w:val="lv-LV"/>
        </w:rPr>
        <w:t>67082979</w:t>
      </w:r>
    </w:p>
    <w:p w:rsidR="00F97188" w:rsidRPr="00F97188" w:rsidRDefault="00F97188" w:rsidP="00026F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</w:p>
    <w:sectPr w:rsidR="00F97188" w:rsidRPr="00F97188" w:rsidSect="00443A04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F0" w:rsidRDefault="003331F0" w:rsidP="004712F7">
      <w:pPr>
        <w:spacing w:after="0" w:line="240" w:lineRule="auto"/>
      </w:pPr>
      <w:r>
        <w:separator/>
      </w:r>
    </w:p>
  </w:endnote>
  <w:endnote w:type="continuationSeparator" w:id="0">
    <w:p w:rsidR="003331F0" w:rsidRDefault="003331F0" w:rsidP="0047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4"/>
        <w:szCs w:val="24"/>
      </w:rPr>
      <w:id w:val="1491903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800" w:rsidRPr="00942A7B" w:rsidRDefault="009A0DD9" w:rsidP="00942A7B">
        <w:pPr>
          <w:pStyle w:val="Footer"/>
          <w:jc w:val="both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>MKNot_</w:t>
        </w:r>
        <w:r w:rsidR="006E6424">
          <w:rPr>
            <w:rFonts w:asciiTheme="minorHAnsi" w:hAnsiTheme="minorHAnsi" w:cstheme="minorHAnsi"/>
            <w:sz w:val="24"/>
            <w:szCs w:val="24"/>
          </w:rPr>
          <w:t>0212</w:t>
        </w:r>
        <w:r w:rsidR="00942A7B" w:rsidRPr="00942A7B">
          <w:rPr>
            <w:rFonts w:asciiTheme="minorHAnsi" w:hAnsiTheme="minorHAnsi" w:cstheme="minorHAnsi"/>
            <w:sz w:val="24"/>
            <w:szCs w:val="24"/>
          </w:rPr>
          <w:t xml:space="preserve">2016; </w:t>
        </w:r>
        <w:proofErr w:type="spellStart"/>
        <w:r w:rsidR="00942A7B" w:rsidRPr="00942A7B">
          <w:rPr>
            <w:rFonts w:asciiTheme="minorHAnsi" w:hAnsiTheme="minorHAnsi" w:cstheme="minorHAnsi"/>
            <w:sz w:val="24"/>
            <w:szCs w:val="24"/>
          </w:rPr>
          <w:t>Pārstāvības</w:t>
        </w:r>
        <w:proofErr w:type="spellEnd"/>
        <w:r w:rsidR="00942A7B" w:rsidRPr="00942A7B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="00942A7B" w:rsidRPr="00942A7B">
          <w:rPr>
            <w:rFonts w:asciiTheme="minorHAnsi" w:hAnsiTheme="minorHAnsi" w:cstheme="minorHAnsi"/>
            <w:sz w:val="24"/>
            <w:szCs w:val="24"/>
          </w:rPr>
          <w:t>nodrošināšanas</w:t>
        </w:r>
        <w:proofErr w:type="spellEnd"/>
        <w:r w:rsidR="00942A7B" w:rsidRPr="00942A7B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="00942A7B" w:rsidRPr="00942A7B">
          <w:rPr>
            <w:rFonts w:asciiTheme="minorHAnsi" w:hAnsiTheme="minorHAnsi" w:cstheme="minorHAnsi"/>
            <w:sz w:val="24"/>
            <w:szCs w:val="24"/>
          </w:rPr>
          <w:t>kārtība</w:t>
        </w:r>
        <w:proofErr w:type="spellEnd"/>
        <w:r w:rsidR="00942A7B" w:rsidRPr="00942A7B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="00942A7B" w:rsidRPr="00942A7B">
          <w:rPr>
            <w:rFonts w:asciiTheme="minorHAnsi" w:hAnsiTheme="minorHAnsi" w:cstheme="minorHAnsi"/>
            <w:sz w:val="24"/>
            <w:szCs w:val="24"/>
          </w:rPr>
          <w:t>starptautisko</w:t>
        </w:r>
        <w:proofErr w:type="spellEnd"/>
        <w:r w:rsidR="00942A7B" w:rsidRPr="00942A7B">
          <w:rPr>
            <w:rFonts w:asciiTheme="minorHAnsi" w:hAnsiTheme="minorHAnsi" w:cstheme="minorHAnsi"/>
            <w:sz w:val="24"/>
            <w:szCs w:val="24"/>
          </w:rPr>
          <w:t xml:space="preserve"> ieguldījumu strīdu izskatīšanā</w:t>
        </w:r>
      </w:p>
    </w:sdtContent>
  </w:sdt>
  <w:p w:rsidR="00E40800" w:rsidRDefault="00E40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D9" w:rsidRPr="00942A7B" w:rsidRDefault="009A0DD9" w:rsidP="009A0DD9">
    <w:pPr>
      <w:pStyle w:val="Footer"/>
      <w:jc w:val="both"/>
      <w:rPr>
        <w:rFonts w:asciiTheme="minorHAnsi" w:hAnsiTheme="minorHAnsi" w:cstheme="minorHAnsi"/>
        <w:sz w:val="24"/>
        <w:szCs w:val="24"/>
      </w:rPr>
    </w:pPr>
    <w:r>
      <w:tab/>
    </w:r>
    <w:sdt>
      <w:sdtPr>
        <w:rPr>
          <w:rFonts w:asciiTheme="minorHAnsi" w:hAnsiTheme="minorHAnsi" w:cstheme="minorHAnsi"/>
          <w:sz w:val="24"/>
          <w:szCs w:val="24"/>
        </w:rPr>
        <w:id w:val="6791702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inorHAnsi" w:hAnsiTheme="minorHAnsi" w:cstheme="minorHAnsi"/>
            <w:sz w:val="24"/>
            <w:szCs w:val="24"/>
          </w:rPr>
          <w:t>MKNot_</w:t>
        </w:r>
        <w:r w:rsidR="006E6424">
          <w:rPr>
            <w:rFonts w:asciiTheme="minorHAnsi" w:hAnsiTheme="minorHAnsi" w:cstheme="minorHAnsi"/>
            <w:sz w:val="24"/>
            <w:szCs w:val="24"/>
          </w:rPr>
          <w:t>0212</w:t>
        </w:r>
        <w:r w:rsidRPr="00942A7B">
          <w:rPr>
            <w:rFonts w:asciiTheme="minorHAnsi" w:hAnsiTheme="minorHAnsi" w:cstheme="minorHAnsi"/>
            <w:sz w:val="24"/>
            <w:szCs w:val="24"/>
          </w:rPr>
          <w:t xml:space="preserve">2016; </w:t>
        </w:r>
        <w:proofErr w:type="spellStart"/>
        <w:r w:rsidRPr="00942A7B">
          <w:rPr>
            <w:rFonts w:asciiTheme="minorHAnsi" w:hAnsiTheme="minorHAnsi" w:cstheme="minorHAnsi"/>
            <w:sz w:val="24"/>
            <w:szCs w:val="24"/>
          </w:rPr>
          <w:t>Pārstāvības</w:t>
        </w:r>
        <w:proofErr w:type="spellEnd"/>
        <w:r w:rsidRPr="00942A7B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942A7B">
          <w:rPr>
            <w:rFonts w:asciiTheme="minorHAnsi" w:hAnsiTheme="minorHAnsi" w:cstheme="minorHAnsi"/>
            <w:sz w:val="24"/>
            <w:szCs w:val="24"/>
          </w:rPr>
          <w:t>nodrošināšanas</w:t>
        </w:r>
        <w:proofErr w:type="spellEnd"/>
        <w:r w:rsidRPr="00942A7B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942A7B">
          <w:rPr>
            <w:rFonts w:asciiTheme="minorHAnsi" w:hAnsiTheme="minorHAnsi" w:cstheme="minorHAnsi"/>
            <w:sz w:val="24"/>
            <w:szCs w:val="24"/>
          </w:rPr>
          <w:t>kārtība</w:t>
        </w:r>
        <w:proofErr w:type="spellEnd"/>
        <w:r w:rsidRPr="00942A7B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942A7B">
          <w:rPr>
            <w:rFonts w:asciiTheme="minorHAnsi" w:hAnsiTheme="minorHAnsi" w:cstheme="minorHAnsi"/>
            <w:sz w:val="24"/>
            <w:szCs w:val="24"/>
          </w:rPr>
          <w:t>starptautisko</w:t>
        </w:r>
        <w:proofErr w:type="spellEnd"/>
        <w:r w:rsidRPr="00942A7B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942A7B">
          <w:rPr>
            <w:rFonts w:asciiTheme="minorHAnsi" w:hAnsiTheme="minorHAnsi" w:cstheme="minorHAnsi"/>
            <w:sz w:val="24"/>
            <w:szCs w:val="24"/>
          </w:rPr>
          <w:t>ieguldījumu</w:t>
        </w:r>
        <w:proofErr w:type="spellEnd"/>
        <w:r w:rsidRPr="00942A7B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942A7B">
          <w:rPr>
            <w:rFonts w:asciiTheme="minorHAnsi" w:hAnsiTheme="minorHAnsi" w:cstheme="minorHAnsi"/>
            <w:sz w:val="24"/>
            <w:szCs w:val="24"/>
          </w:rPr>
          <w:t>strīdu</w:t>
        </w:r>
        <w:proofErr w:type="spellEnd"/>
        <w:r w:rsidRPr="00942A7B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942A7B">
          <w:rPr>
            <w:rFonts w:asciiTheme="minorHAnsi" w:hAnsiTheme="minorHAnsi" w:cstheme="minorHAnsi"/>
            <w:sz w:val="24"/>
            <w:szCs w:val="24"/>
          </w:rPr>
          <w:t>izskatīšanā</w:t>
        </w:r>
        <w:proofErr w:type="spellEnd"/>
      </w:sdtContent>
    </w:sdt>
  </w:p>
  <w:p w:rsidR="009A0DD9" w:rsidRDefault="009A0DD9" w:rsidP="009A0DD9">
    <w:pPr>
      <w:pStyle w:val="Footer"/>
      <w:tabs>
        <w:tab w:val="clear" w:pos="4153"/>
        <w:tab w:val="clear" w:pos="8306"/>
        <w:tab w:val="left" w:pos="25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F0" w:rsidRDefault="003331F0" w:rsidP="004712F7">
      <w:pPr>
        <w:spacing w:after="0" w:line="240" w:lineRule="auto"/>
      </w:pPr>
      <w:r>
        <w:separator/>
      </w:r>
    </w:p>
  </w:footnote>
  <w:footnote w:type="continuationSeparator" w:id="0">
    <w:p w:rsidR="003331F0" w:rsidRDefault="003331F0" w:rsidP="0047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4979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  <w:sz w:val="24"/>
        <w:szCs w:val="24"/>
      </w:rPr>
    </w:sdtEndPr>
    <w:sdtContent>
      <w:p w:rsidR="00443A04" w:rsidRDefault="00443A04">
        <w:pPr>
          <w:pStyle w:val="Header"/>
          <w:jc w:val="center"/>
        </w:pPr>
      </w:p>
      <w:p w:rsidR="00942A7B" w:rsidRPr="00443A04" w:rsidRDefault="00942A7B">
        <w:pPr>
          <w:pStyle w:val="Header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443A04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443A04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Pr="00443A04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4E3793">
          <w:rPr>
            <w:rFonts w:asciiTheme="minorHAnsi" w:hAnsiTheme="minorHAnsi" w:cstheme="minorHAnsi"/>
            <w:noProof/>
            <w:sz w:val="24"/>
            <w:szCs w:val="24"/>
          </w:rPr>
          <w:t>4</w:t>
        </w:r>
        <w:r w:rsidRPr="00443A04">
          <w:rPr>
            <w:rFonts w:asciiTheme="minorHAnsi" w:hAnsiTheme="minorHAnsi" w:cstheme="minorHAnsi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4FA2"/>
    <w:multiLevelType w:val="hybridMultilevel"/>
    <w:tmpl w:val="16122FE0"/>
    <w:lvl w:ilvl="0" w:tplc="92125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C5FB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6268B6"/>
    <w:multiLevelType w:val="hybridMultilevel"/>
    <w:tmpl w:val="8CA4FB0A"/>
    <w:lvl w:ilvl="0" w:tplc="E7CE861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7456A3"/>
    <w:multiLevelType w:val="multilevel"/>
    <w:tmpl w:val="A90EE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C994230"/>
    <w:multiLevelType w:val="multilevel"/>
    <w:tmpl w:val="FB5A474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F3"/>
    <w:rsid w:val="000045D4"/>
    <w:rsid w:val="0001333C"/>
    <w:rsid w:val="00026F50"/>
    <w:rsid w:val="00067E6C"/>
    <w:rsid w:val="00092EB8"/>
    <w:rsid w:val="00096549"/>
    <w:rsid w:val="000A5C42"/>
    <w:rsid w:val="000C66EF"/>
    <w:rsid w:val="00111DAB"/>
    <w:rsid w:val="001359AE"/>
    <w:rsid w:val="001640D6"/>
    <w:rsid w:val="001D0C56"/>
    <w:rsid w:val="001E3D44"/>
    <w:rsid w:val="0020510F"/>
    <w:rsid w:val="00221D83"/>
    <w:rsid w:val="002454D6"/>
    <w:rsid w:val="00263E19"/>
    <w:rsid w:val="00294454"/>
    <w:rsid w:val="002C510C"/>
    <w:rsid w:val="002F4A91"/>
    <w:rsid w:val="003317AB"/>
    <w:rsid w:val="003331F0"/>
    <w:rsid w:val="003514D8"/>
    <w:rsid w:val="00355906"/>
    <w:rsid w:val="0037161D"/>
    <w:rsid w:val="003C511A"/>
    <w:rsid w:val="003C7D93"/>
    <w:rsid w:val="0041064B"/>
    <w:rsid w:val="00413FF3"/>
    <w:rsid w:val="004174DD"/>
    <w:rsid w:val="00425FF6"/>
    <w:rsid w:val="00431795"/>
    <w:rsid w:val="00443A04"/>
    <w:rsid w:val="00451E4E"/>
    <w:rsid w:val="00453B6E"/>
    <w:rsid w:val="0045680D"/>
    <w:rsid w:val="004712F7"/>
    <w:rsid w:val="004864BA"/>
    <w:rsid w:val="004B0D5F"/>
    <w:rsid w:val="004D2B73"/>
    <w:rsid w:val="004E3793"/>
    <w:rsid w:val="005167C6"/>
    <w:rsid w:val="005353F9"/>
    <w:rsid w:val="0054197A"/>
    <w:rsid w:val="00570E37"/>
    <w:rsid w:val="00571115"/>
    <w:rsid w:val="00590ABE"/>
    <w:rsid w:val="005A1E8F"/>
    <w:rsid w:val="005A2262"/>
    <w:rsid w:val="005F2FC5"/>
    <w:rsid w:val="005F5C8F"/>
    <w:rsid w:val="00600C5C"/>
    <w:rsid w:val="006252C3"/>
    <w:rsid w:val="006353D5"/>
    <w:rsid w:val="00646902"/>
    <w:rsid w:val="006510D1"/>
    <w:rsid w:val="00675D41"/>
    <w:rsid w:val="00690B56"/>
    <w:rsid w:val="006B5A45"/>
    <w:rsid w:val="006E03DD"/>
    <w:rsid w:val="006E5AF1"/>
    <w:rsid w:val="006E6424"/>
    <w:rsid w:val="00701069"/>
    <w:rsid w:val="007527D8"/>
    <w:rsid w:val="007A5538"/>
    <w:rsid w:val="007B2F19"/>
    <w:rsid w:val="007B79AF"/>
    <w:rsid w:val="007C2627"/>
    <w:rsid w:val="008D7CCA"/>
    <w:rsid w:val="009364F3"/>
    <w:rsid w:val="00942A7B"/>
    <w:rsid w:val="009455C7"/>
    <w:rsid w:val="00951D28"/>
    <w:rsid w:val="009A0DD9"/>
    <w:rsid w:val="009E07F0"/>
    <w:rsid w:val="00A5002D"/>
    <w:rsid w:val="00A5121F"/>
    <w:rsid w:val="00A71BCA"/>
    <w:rsid w:val="00A866E0"/>
    <w:rsid w:val="00A90A80"/>
    <w:rsid w:val="00A93DE1"/>
    <w:rsid w:val="00AA26F1"/>
    <w:rsid w:val="00AC7587"/>
    <w:rsid w:val="00AF49F8"/>
    <w:rsid w:val="00B0237C"/>
    <w:rsid w:val="00B07D54"/>
    <w:rsid w:val="00B07F7D"/>
    <w:rsid w:val="00B31DAE"/>
    <w:rsid w:val="00B63AE0"/>
    <w:rsid w:val="00B73515"/>
    <w:rsid w:val="00BA6F95"/>
    <w:rsid w:val="00BA7CB4"/>
    <w:rsid w:val="00BC06C7"/>
    <w:rsid w:val="00BD6A6F"/>
    <w:rsid w:val="00C44919"/>
    <w:rsid w:val="00C46D60"/>
    <w:rsid w:val="00C61FDF"/>
    <w:rsid w:val="00C834EC"/>
    <w:rsid w:val="00C96E7E"/>
    <w:rsid w:val="00CA1070"/>
    <w:rsid w:val="00CB7829"/>
    <w:rsid w:val="00D21151"/>
    <w:rsid w:val="00D22EC0"/>
    <w:rsid w:val="00D46870"/>
    <w:rsid w:val="00D825B1"/>
    <w:rsid w:val="00D931AD"/>
    <w:rsid w:val="00DA4FE1"/>
    <w:rsid w:val="00DB40A5"/>
    <w:rsid w:val="00DD5DD5"/>
    <w:rsid w:val="00DE772C"/>
    <w:rsid w:val="00E31D5B"/>
    <w:rsid w:val="00E40800"/>
    <w:rsid w:val="00E41A16"/>
    <w:rsid w:val="00E45CDF"/>
    <w:rsid w:val="00E51765"/>
    <w:rsid w:val="00E64B29"/>
    <w:rsid w:val="00E74644"/>
    <w:rsid w:val="00E767CB"/>
    <w:rsid w:val="00E834E3"/>
    <w:rsid w:val="00F20213"/>
    <w:rsid w:val="00F22655"/>
    <w:rsid w:val="00F319E8"/>
    <w:rsid w:val="00F64324"/>
    <w:rsid w:val="00F728AD"/>
    <w:rsid w:val="00F7780E"/>
    <w:rsid w:val="00F963D3"/>
    <w:rsid w:val="00F97188"/>
    <w:rsid w:val="00FA72CC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F3"/>
    <w:pPr>
      <w:widowControl w:val="0"/>
      <w:spacing w:after="200" w:line="276" w:lineRule="auto"/>
    </w:pPr>
    <w:rPr>
      <w:rFonts w:ascii="Calibri" w:eastAsia="Calibri" w:hAnsi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customStyle="1" w:styleId="Panti">
    <w:name w:val="Panti"/>
    <w:basedOn w:val="Normal"/>
    <w:qFormat/>
    <w:rsid w:val="00413FF3"/>
    <w:pPr>
      <w:widowControl/>
      <w:spacing w:after="0"/>
      <w:jc w:val="both"/>
    </w:pPr>
    <w:rPr>
      <w:rFonts w:asciiTheme="minorHAnsi" w:eastAsiaTheme="minorHAnsi" w:hAnsiTheme="minorHAnsi"/>
      <w:sz w:val="24"/>
      <w:szCs w:val="24"/>
      <w:lang w:val="lv-LV"/>
    </w:rPr>
  </w:style>
  <w:style w:type="paragraph" w:styleId="NormalWeb">
    <w:name w:val="Normal (Web)"/>
    <w:basedOn w:val="Normal"/>
    <w:uiPriority w:val="99"/>
    <w:unhideWhenUsed/>
    <w:rsid w:val="00E64B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semiHidden/>
    <w:rsid w:val="00A5002D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  <w:between w:val="single" w:sz="6" w:space="1" w:color="C0C0C0"/>
      </w:pBdr>
      <w:shd w:val="pct25" w:color="FFFF00" w:fill="FFFFFF"/>
      <w:spacing w:after="0" w:line="240" w:lineRule="auto"/>
      <w:jc w:val="center"/>
    </w:pPr>
    <w:rPr>
      <w:rFonts w:ascii="Times New Roman" w:eastAsia="Times New Roman" w:hAnsi="Times New Roman"/>
      <w:snapToGrid w:val="0"/>
      <w:color w:val="000000"/>
      <w:sz w:val="24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002D"/>
    <w:rPr>
      <w:rFonts w:ascii="Times New Roman" w:eastAsia="Times New Roman" w:hAnsi="Times New Roman"/>
      <w:snapToGrid w:val="0"/>
      <w:color w:val="000000"/>
      <w:sz w:val="24"/>
      <w:szCs w:val="24"/>
      <w:shd w:val="pct25" w:color="FFFF00" w:fill="FFFFF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45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45D4"/>
    <w:rPr>
      <w:rFonts w:ascii="Calibri" w:eastAsia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D4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21F"/>
    <w:rPr>
      <w:rFonts w:ascii="Calibri" w:eastAsia="Calibri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21F"/>
    <w:rPr>
      <w:rFonts w:ascii="Calibri" w:eastAsia="Calibri" w:hAnsi="Calibri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12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2F7"/>
    <w:rPr>
      <w:rFonts w:ascii="Calibri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2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2F7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F97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F3"/>
    <w:pPr>
      <w:widowControl w:val="0"/>
      <w:spacing w:after="200" w:line="276" w:lineRule="auto"/>
    </w:pPr>
    <w:rPr>
      <w:rFonts w:ascii="Calibri" w:eastAsia="Calibri" w:hAnsi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customStyle="1" w:styleId="Panti">
    <w:name w:val="Panti"/>
    <w:basedOn w:val="Normal"/>
    <w:qFormat/>
    <w:rsid w:val="00413FF3"/>
    <w:pPr>
      <w:widowControl/>
      <w:spacing w:after="0"/>
      <w:jc w:val="both"/>
    </w:pPr>
    <w:rPr>
      <w:rFonts w:asciiTheme="minorHAnsi" w:eastAsiaTheme="minorHAnsi" w:hAnsiTheme="minorHAnsi"/>
      <w:sz w:val="24"/>
      <w:szCs w:val="24"/>
      <w:lang w:val="lv-LV"/>
    </w:rPr>
  </w:style>
  <w:style w:type="paragraph" w:styleId="NormalWeb">
    <w:name w:val="Normal (Web)"/>
    <w:basedOn w:val="Normal"/>
    <w:uiPriority w:val="99"/>
    <w:unhideWhenUsed/>
    <w:rsid w:val="00E64B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semiHidden/>
    <w:rsid w:val="00A5002D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  <w:between w:val="single" w:sz="6" w:space="1" w:color="C0C0C0"/>
      </w:pBdr>
      <w:shd w:val="pct25" w:color="FFFF00" w:fill="FFFFFF"/>
      <w:spacing w:after="0" w:line="240" w:lineRule="auto"/>
      <w:jc w:val="center"/>
    </w:pPr>
    <w:rPr>
      <w:rFonts w:ascii="Times New Roman" w:eastAsia="Times New Roman" w:hAnsi="Times New Roman"/>
      <w:snapToGrid w:val="0"/>
      <w:color w:val="000000"/>
      <w:sz w:val="24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002D"/>
    <w:rPr>
      <w:rFonts w:ascii="Times New Roman" w:eastAsia="Times New Roman" w:hAnsi="Times New Roman"/>
      <w:snapToGrid w:val="0"/>
      <w:color w:val="000000"/>
      <w:sz w:val="24"/>
      <w:szCs w:val="24"/>
      <w:shd w:val="pct25" w:color="FFFF00" w:fill="FFFFF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45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45D4"/>
    <w:rPr>
      <w:rFonts w:ascii="Calibri" w:eastAsia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D4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21F"/>
    <w:rPr>
      <w:rFonts w:ascii="Calibri" w:eastAsia="Calibri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21F"/>
    <w:rPr>
      <w:rFonts w:ascii="Calibri" w:eastAsia="Calibri" w:hAnsi="Calibri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12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2F7"/>
    <w:rPr>
      <w:rFonts w:ascii="Calibri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2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2F7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F97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rika.lizinska@mk.gov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lze.dubava@mk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ina.abolina@mk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E423-C63D-4B70-8612-28AB6E43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4160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Irēna Pļaveniece</cp:lastModifiedBy>
  <cp:revision>15</cp:revision>
  <cp:lastPrinted>2016-12-13T14:18:00Z</cp:lastPrinted>
  <dcterms:created xsi:type="dcterms:W3CDTF">2016-12-02T12:02:00Z</dcterms:created>
  <dcterms:modified xsi:type="dcterms:W3CDTF">2016-12-13T14:22:00Z</dcterms:modified>
</cp:coreProperties>
</file>