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D" w:rsidRPr="00D168F4" w:rsidRDefault="0061585B" w:rsidP="00D168F4">
      <w:pPr>
        <w:tabs>
          <w:tab w:val="left" w:pos="7852"/>
        </w:tabs>
        <w:spacing w:line="240" w:lineRule="exact"/>
        <w:ind w:firstLine="0"/>
        <w:rPr>
          <w:sz w:val="24"/>
        </w:rPr>
      </w:pPr>
      <w:r w:rsidRPr="0015318E">
        <w:rPr>
          <w:sz w:val="24"/>
          <w:szCs w:val="28"/>
        </w:rPr>
        <w:tab/>
      </w:r>
    </w:p>
    <w:p w:rsidR="009A5F82" w:rsidRDefault="009A5F82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2826D4" w:rsidRPr="00D168F4" w:rsidRDefault="002826D4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3C24E6" w:rsidRDefault="003C24E6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bookmarkStart w:id="0" w:name="OLE_LINK3"/>
      <w:bookmarkStart w:id="1" w:name="OLE_LINK4"/>
    </w:p>
    <w:p w:rsidR="009A5F82" w:rsidRPr="003C17C0" w:rsidRDefault="00B664DC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r w:rsidRPr="00B664DC">
        <w:rPr>
          <w:b w:val="0"/>
          <w:sz w:val="24"/>
          <w:szCs w:val="24"/>
        </w:rPr>
        <w:t>Saeimas Mandātu, ētikas un iesniegumu komisijai</w:t>
      </w:r>
    </w:p>
    <w:bookmarkEnd w:id="0"/>
    <w:bookmarkEnd w:id="1"/>
    <w:p w:rsidR="003C24E6" w:rsidRDefault="003C24E6" w:rsidP="003C24E6">
      <w:pPr>
        <w:ind w:firstLine="0"/>
      </w:pPr>
    </w:p>
    <w:p w:rsidR="003C24E6" w:rsidRDefault="003C24E6" w:rsidP="003C24E6">
      <w:pPr>
        <w:ind w:firstLine="0"/>
      </w:pPr>
    </w:p>
    <w:p w:rsidR="002826D4" w:rsidRDefault="002826D4" w:rsidP="003C24E6">
      <w:pPr>
        <w:ind w:firstLine="0"/>
      </w:pPr>
    </w:p>
    <w:p w:rsidR="003C17C0" w:rsidRPr="003C24E6" w:rsidRDefault="00316E98" w:rsidP="00B664DC">
      <w:pPr>
        <w:ind w:right="5102" w:firstLine="0"/>
        <w:rPr>
          <w:sz w:val="24"/>
          <w:lang w:eastAsia="lv-LV"/>
        </w:rPr>
      </w:pPr>
      <w:r w:rsidRPr="003C24E6">
        <w:rPr>
          <w:sz w:val="24"/>
        </w:rPr>
        <w:t xml:space="preserve">Par </w:t>
      </w:r>
      <w:r w:rsidR="00B664DC">
        <w:rPr>
          <w:sz w:val="24"/>
        </w:rPr>
        <w:t xml:space="preserve">informatīvā ziņojuma par </w:t>
      </w:r>
      <w:r w:rsidR="00B664DC" w:rsidRPr="00B664DC">
        <w:rPr>
          <w:sz w:val="24"/>
        </w:rPr>
        <w:t>autoceļu finansēšanas modeli</w:t>
      </w:r>
      <w:r w:rsidR="00B664DC">
        <w:rPr>
          <w:sz w:val="24"/>
        </w:rPr>
        <w:t xml:space="preserve"> </w:t>
      </w:r>
      <w:r w:rsidR="00C821B5" w:rsidRPr="00C821B5">
        <w:rPr>
          <w:sz w:val="24"/>
        </w:rPr>
        <w:t xml:space="preserve">un Valsts autoceļu sakārtošanas programmu 2014.-2023.gadam </w:t>
      </w:r>
      <w:r w:rsidR="00B664DC">
        <w:rPr>
          <w:sz w:val="24"/>
        </w:rPr>
        <w:t>nosūtīšanu</w:t>
      </w:r>
    </w:p>
    <w:p w:rsidR="00316E98" w:rsidRDefault="00316E98" w:rsidP="00316E98">
      <w:pPr>
        <w:ind w:right="-709"/>
        <w:rPr>
          <w:sz w:val="24"/>
        </w:rPr>
      </w:pPr>
    </w:p>
    <w:p w:rsidR="00316E98" w:rsidRDefault="00316E98" w:rsidP="00316E98">
      <w:pPr>
        <w:ind w:right="-1"/>
        <w:rPr>
          <w:sz w:val="24"/>
        </w:rPr>
      </w:pPr>
    </w:p>
    <w:p w:rsidR="00D168F4" w:rsidRDefault="00EF1D6D" w:rsidP="00EF1D6D">
      <w:pPr>
        <w:ind w:right="-1"/>
        <w:rPr>
          <w:sz w:val="24"/>
        </w:rPr>
      </w:pPr>
      <w:r>
        <w:rPr>
          <w:sz w:val="24"/>
        </w:rPr>
        <w:t xml:space="preserve">Izpildot </w:t>
      </w:r>
      <w:r w:rsidRPr="00EF1D6D">
        <w:rPr>
          <w:sz w:val="24"/>
        </w:rPr>
        <w:t>Saeimas 2016.</w:t>
      </w:r>
      <w:r>
        <w:rPr>
          <w:sz w:val="24"/>
        </w:rPr>
        <w:t> gada 3. </w:t>
      </w:r>
      <w:r w:rsidRPr="00EF1D6D">
        <w:rPr>
          <w:sz w:val="24"/>
        </w:rPr>
        <w:t xml:space="preserve">marta paziņojumā </w:t>
      </w:r>
      <w:r>
        <w:rPr>
          <w:sz w:val="24"/>
        </w:rPr>
        <w:t>“</w:t>
      </w:r>
      <w:r w:rsidRPr="00EF1D6D">
        <w:rPr>
          <w:sz w:val="24"/>
        </w:rPr>
        <w:t>Par 10 435 Latvija</w:t>
      </w:r>
      <w:r>
        <w:rPr>
          <w:sz w:val="24"/>
        </w:rPr>
        <w:t>s pilsoņu kolektīvā iesnieguma “Par ceļiem bez bedrēm” turpmāko virzību”</w:t>
      </w:r>
      <w:r w:rsidR="004E073E">
        <w:rPr>
          <w:sz w:val="24"/>
        </w:rPr>
        <w:t xml:space="preserve"> minēto</w:t>
      </w:r>
      <w:r>
        <w:rPr>
          <w:sz w:val="24"/>
        </w:rPr>
        <w:t xml:space="preserve">, Ministru kabinets nosūta sagatavoto informatīvo ziņojumu </w:t>
      </w:r>
      <w:r w:rsidRPr="00EF1D6D">
        <w:rPr>
          <w:sz w:val="24"/>
        </w:rPr>
        <w:t>p</w:t>
      </w:r>
      <w:r>
        <w:rPr>
          <w:sz w:val="24"/>
        </w:rPr>
        <w:t>ar autoceļu finansēšanas modeli</w:t>
      </w:r>
      <w:r w:rsidR="00C821B5">
        <w:rPr>
          <w:sz w:val="24"/>
        </w:rPr>
        <w:t xml:space="preserve"> </w:t>
      </w:r>
      <w:r w:rsidR="00C821B5" w:rsidRPr="00C821B5">
        <w:rPr>
          <w:sz w:val="24"/>
        </w:rPr>
        <w:t>un Valsts autoceļu sakārtošanas programmu 2014.-2023.gadam</w:t>
      </w:r>
      <w:r>
        <w:rPr>
          <w:sz w:val="24"/>
        </w:rPr>
        <w:t xml:space="preserve">, kurā tostarp </w:t>
      </w:r>
      <w:r w:rsidRPr="00EF1D6D">
        <w:rPr>
          <w:sz w:val="24"/>
        </w:rPr>
        <w:t>veikt</w:t>
      </w:r>
      <w:r>
        <w:rPr>
          <w:sz w:val="24"/>
        </w:rPr>
        <w:t>s</w:t>
      </w:r>
      <w:r w:rsidRPr="00EF1D6D">
        <w:rPr>
          <w:sz w:val="24"/>
        </w:rPr>
        <w:t xml:space="preserve"> Baltijas valstīs par ceļu lietošanu</w:t>
      </w:r>
      <w:r>
        <w:rPr>
          <w:sz w:val="24"/>
        </w:rPr>
        <w:t xml:space="preserve"> </w:t>
      </w:r>
      <w:r w:rsidRPr="00EF1D6D">
        <w:rPr>
          <w:sz w:val="24"/>
        </w:rPr>
        <w:t>maksājamo nodokļu un nodevu apjoma un tiesiskā regulējuma salīdzinoš</w:t>
      </w:r>
      <w:r>
        <w:rPr>
          <w:sz w:val="24"/>
        </w:rPr>
        <w:t>ais izvērtējums un izvērtētas iespējas</w:t>
      </w:r>
      <w:r w:rsidRPr="00EF1D6D">
        <w:rPr>
          <w:sz w:val="24"/>
        </w:rPr>
        <w:t xml:space="preserve"> izdarīt grozījumus normatīvajos aktos, lai īstenotu</w:t>
      </w:r>
      <w:r>
        <w:rPr>
          <w:sz w:val="24"/>
        </w:rPr>
        <w:t xml:space="preserve"> </w:t>
      </w:r>
      <w:r w:rsidRPr="00EF1D6D">
        <w:rPr>
          <w:sz w:val="24"/>
        </w:rPr>
        <w:t>principus, ka ceļu lietotāju maksātie nodokļi un nodevas tiek izlietoti ceļu un tiltu remontiem un to uzturēšanai labā</w:t>
      </w:r>
      <w:r>
        <w:rPr>
          <w:sz w:val="24"/>
        </w:rPr>
        <w:t xml:space="preserve"> </w:t>
      </w:r>
      <w:r w:rsidRPr="00EF1D6D">
        <w:rPr>
          <w:sz w:val="24"/>
        </w:rPr>
        <w:t>tehniskā stāvoklī, kā arī lai nodokļu maksājumu apjoms ceļu lietotājam atbilstu ceļa lietošanas intensitātei</w:t>
      </w:r>
      <w:r w:rsidR="005556D8">
        <w:rPr>
          <w:sz w:val="24"/>
        </w:rPr>
        <w:t xml:space="preserve">, un Ministru kabineta 2016. gada </w:t>
      </w:r>
      <w:r w:rsidR="00202EE4">
        <w:rPr>
          <w:sz w:val="24"/>
        </w:rPr>
        <w:t>20</w:t>
      </w:r>
      <w:r w:rsidR="005556D8">
        <w:rPr>
          <w:sz w:val="24"/>
        </w:rPr>
        <w:t>. </w:t>
      </w:r>
      <w:r w:rsidR="00202EE4">
        <w:rPr>
          <w:sz w:val="24"/>
        </w:rPr>
        <w:t>decembra</w:t>
      </w:r>
      <w:r w:rsidR="005556D8">
        <w:rPr>
          <w:sz w:val="24"/>
        </w:rPr>
        <w:t xml:space="preserve"> sēdes protokola izrakstu</w:t>
      </w:r>
      <w:r w:rsidRPr="00EF1D6D">
        <w:rPr>
          <w:sz w:val="24"/>
        </w:rPr>
        <w:t>.</w:t>
      </w:r>
    </w:p>
    <w:p w:rsidR="00EF1D6D" w:rsidRDefault="00EF1D6D" w:rsidP="00EF1D6D">
      <w:pPr>
        <w:ind w:right="-1"/>
        <w:rPr>
          <w:sz w:val="24"/>
        </w:rPr>
      </w:pPr>
    </w:p>
    <w:p w:rsidR="005556D8" w:rsidRDefault="0089164D" w:rsidP="00EF1D6D">
      <w:pPr>
        <w:ind w:right="-1"/>
        <w:rPr>
          <w:sz w:val="24"/>
        </w:rPr>
      </w:pPr>
      <w:r>
        <w:rPr>
          <w:sz w:val="24"/>
        </w:rPr>
        <w:t xml:space="preserve">Pielikumā: </w:t>
      </w:r>
    </w:p>
    <w:p w:rsidR="00EF1D6D" w:rsidRDefault="005556D8" w:rsidP="00C821B5">
      <w:pPr>
        <w:pStyle w:val="ListParagraph"/>
        <w:numPr>
          <w:ilvl w:val="0"/>
          <w:numId w:val="10"/>
        </w:numPr>
        <w:ind w:right="-1"/>
        <w:rPr>
          <w:sz w:val="24"/>
        </w:rPr>
      </w:pPr>
      <w:r>
        <w:rPr>
          <w:sz w:val="24"/>
        </w:rPr>
        <w:t>I</w:t>
      </w:r>
      <w:r w:rsidR="0089164D" w:rsidRPr="005556D8">
        <w:rPr>
          <w:sz w:val="24"/>
        </w:rPr>
        <w:t xml:space="preserve">nformatīvais ziņojums par autoceļu finansēšanas modeli </w:t>
      </w:r>
      <w:r w:rsidR="00C821B5" w:rsidRPr="00C821B5">
        <w:rPr>
          <w:sz w:val="24"/>
        </w:rPr>
        <w:t xml:space="preserve">un Valsts autoceļu sakārtošanas programmu 2014.-2023.gadam </w:t>
      </w:r>
      <w:r w:rsidR="0089164D" w:rsidRPr="005556D8">
        <w:rPr>
          <w:sz w:val="24"/>
        </w:rPr>
        <w:t xml:space="preserve">uz </w:t>
      </w:r>
      <w:r w:rsidR="00C821B5">
        <w:rPr>
          <w:sz w:val="24"/>
        </w:rPr>
        <w:t>2</w:t>
      </w:r>
      <w:r w:rsidR="00D053A5">
        <w:rPr>
          <w:sz w:val="24"/>
        </w:rPr>
        <w:t>3</w:t>
      </w:r>
      <w:r w:rsidR="00C821B5" w:rsidRPr="005556D8">
        <w:rPr>
          <w:sz w:val="24"/>
        </w:rPr>
        <w:t xml:space="preserve"> </w:t>
      </w:r>
      <w:r w:rsidR="0089164D" w:rsidRPr="005556D8">
        <w:rPr>
          <w:sz w:val="24"/>
        </w:rPr>
        <w:t>lp.</w:t>
      </w:r>
    </w:p>
    <w:p w:rsidR="005556D8" w:rsidRPr="005556D8" w:rsidRDefault="005556D8" w:rsidP="005556D8">
      <w:pPr>
        <w:pStyle w:val="ListParagraph"/>
        <w:numPr>
          <w:ilvl w:val="0"/>
          <w:numId w:val="10"/>
        </w:numPr>
        <w:ind w:right="-1"/>
        <w:rPr>
          <w:sz w:val="24"/>
        </w:rPr>
      </w:pPr>
      <w:r>
        <w:rPr>
          <w:sz w:val="24"/>
        </w:rPr>
        <w:t xml:space="preserve">Ministru kabineta 2016. gada </w:t>
      </w:r>
      <w:r w:rsidR="00202EE4">
        <w:rPr>
          <w:sz w:val="24"/>
        </w:rPr>
        <w:t>20</w:t>
      </w:r>
      <w:r>
        <w:rPr>
          <w:sz w:val="24"/>
        </w:rPr>
        <w:t>. </w:t>
      </w:r>
      <w:r w:rsidR="00C821B5">
        <w:rPr>
          <w:sz w:val="24"/>
        </w:rPr>
        <w:t xml:space="preserve">decembra </w:t>
      </w:r>
      <w:r>
        <w:rPr>
          <w:sz w:val="24"/>
        </w:rPr>
        <w:t>sēdes protokola izraksts uz 2 lp.</w:t>
      </w:r>
    </w:p>
    <w:p w:rsidR="00692313" w:rsidRDefault="00692313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16E98" w:rsidRPr="00D168F4" w:rsidRDefault="00316E98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C17C0" w:rsidRPr="005B2CCE" w:rsidRDefault="00B664DC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Ministru prezidents</w:t>
      </w:r>
      <w:r w:rsidR="003C17C0" w:rsidRPr="005B2CCE">
        <w:rPr>
          <w:rFonts w:ascii="Times New Roman" w:hAnsi="Times New Roman"/>
          <w:color w:val="auto"/>
          <w:sz w:val="24"/>
          <w:szCs w:val="24"/>
        </w:rPr>
        <w:tab/>
      </w:r>
      <w:r w:rsidR="003C17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M. 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Kučinskis</w:t>
      </w:r>
      <w:proofErr w:type="spellEnd"/>
    </w:p>
    <w:p w:rsidR="003C17C0" w:rsidRPr="00D168F4" w:rsidRDefault="003C17C0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Pr="00D168F4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Iesniedzējs: s</w:t>
      </w:r>
      <w:r w:rsidR="003C17C0" w:rsidRPr="00D168F4">
        <w:rPr>
          <w:sz w:val="24"/>
        </w:rPr>
        <w:t>atiksmes ministrs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</w:t>
      </w:r>
      <w:r w:rsidR="003C17C0" w:rsidRPr="00D168F4">
        <w:rPr>
          <w:sz w:val="24"/>
        </w:rPr>
        <w:tab/>
        <w:t xml:space="preserve">      </w:t>
      </w:r>
      <w:r w:rsidR="003C17C0">
        <w:tab/>
      </w:r>
      <w:r w:rsidR="003C17C0">
        <w:tab/>
      </w:r>
      <w:r>
        <w:rPr>
          <w:sz w:val="24"/>
        </w:rPr>
        <w:t>U. Augulis</w:t>
      </w: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Vīza: v</w:t>
      </w:r>
      <w:r w:rsidR="003C17C0" w:rsidRPr="00D168F4">
        <w:rPr>
          <w:sz w:val="24"/>
        </w:rPr>
        <w:t>alsts sekretārs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    </w:t>
      </w:r>
      <w:r w:rsidR="003C17C0">
        <w:rPr>
          <w:sz w:val="24"/>
        </w:rPr>
        <w:tab/>
        <w:t xml:space="preserve">  </w:t>
      </w:r>
      <w:r w:rsidR="003C17C0" w:rsidRPr="00D168F4">
        <w:rPr>
          <w:sz w:val="24"/>
        </w:rPr>
        <w:t xml:space="preserve"> </w:t>
      </w:r>
      <w:r w:rsidR="003C17C0">
        <w:rPr>
          <w:sz w:val="24"/>
        </w:rPr>
        <w:t xml:space="preserve">  </w:t>
      </w:r>
      <w:r w:rsidR="003C17C0">
        <w:tab/>
      </w:r>
      <w:r w:rsidR="003C17C0" w:rsidRPr="00D168F4">
        <w:rPr>
          <w:sz w:val="24"/>
        </w:rPr>
        <w:t>K.</w:t>
      </w:r>
      <w:r>
        <w:rPr>
          <w:sz w:val="24"/>
        </w:rPr>
        <w:t> </w:t>
      </w:r>
      <w:r w:rsidR="003C17C0" w:rsidRPr="00D168F4">
        <w:rPr>
          <w:sz w:val="24"/>
        </w:rPr>
        <w:t>Ozoliņš</w:t>
      </w: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Default="003C17C0" w:rsidP="003C17C0">
      <w:pPr>
        <w:spacing w:line="240" w:lineRule="exact"/>
      </w:pP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Pr="00A9647A" w:rsidRDefault="00202EE4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15</w:t>
      </w:r>
      <w:r w:rsidR="007245CB">
        <w:rPr>
          <w:sz w:val="20"/>
        </w:rPr>
        <w:t>.12</w:t>
      </w:r>
      <w:r w:rsidR="00B664DC">
        <w:rPr>
          <w:sz w:val="20"/>
        </w:rPr>
        <w:t>.2016</w:t>
      </w:r>
      <w:r w:rsidR="005556D8">
        <w:rPr>
          <w:sz w:val="20"/>
        </w:rPr>
        <w:t xml:space="preserve">. </w:t>
      </w:r>
      <w:r w:rsidR="003133E4">
        <w:rPr>
          <w:sz w:val="20"/>
        </w:rPr>
        <w:t>1</w:t>
      </w:r>
      <w:r w:rsidR="00D053A5">
        <w:rPr>
          <w:sz w:val="20"/>
        </w:rPr>
        <w:t>7</w:t>
      </w:r>
      <w:r w:rsidR="005556D8">
        <w:rPr>
          <w:sz w:val="20"/>
        </w:rPr>
        <w:t>:</w:t>
      </w:r>
      <w:r w:rsidR="00D053A5">
        <w:rPr>
          <w:sz w:val="20"/>
        </w:rPr>
        <w:t>19</w:t>
      </w:r>
      <w:bookmarkStart w:id="2" w:name="_GoBack"/>
      <w:bookmarkEnd w:id="2"/>
    </w:p>
    <w:p w:rsidR="003C17C0" w:rsidRPr="00A9647A" w:rsidRDefault="003133E4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182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Dace Supe</w:t>
      </w:r>
    </w:p>
    <w:p w:rsidR="003C17C0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Autosatiksmes</w:t>
      </w:r>
      <w:r w:rsidR="003C17C0" w:rsidRPr="00A9647A">
        <w:rPr>
          <w:sz w:val="20"/>
        </w:rPr>
        <w:t xml:space="preserve"> departamenta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Autoceļu nodaļas juriskonsulte</w:t>
      </w:r>
    </w:p>
    <w:p w:rsidR="003C17C0" w:rsidRPr="00A9647A" w:rsidRDefault="003C17C0" w:rsidP="003C17C0">
      <w:pPr>
        <w:spacing w:line="200" w:lineRule="exact"/>
        <w:ind w:firstLine="0"/>
      </w:pPr>
      <w:r w:rsidRPr="00A9647A">
        <w:rPr>
          <w:sz w:val="20"/>
        </w:rPr>
        <w:t>67028</w:t>
      </w:r>
      <w:r w:rsidR="00B664DC">
        <w:rPr>
          <w:sz w:val="20"/>
        </w:rPr>
        <w:t>253</w:t>
      </w:r>
      <w:r>
        <w:rPr>
          <w:sz w:val="20"/>
        </w:rPr>
        <w:t>,</w:t>
      </w:r>
      <w:r w:rsidRPr="00A9647A">
        <w:rPr>
          <w:sz w:val="20"/>
        </w:rPr>
        <w:t xml:space="preserve"> </w:t>
      </w:r>
      <w:r w:rsidR="00B664DC">
        <w:rPr>
          <w:sz w:val="20"/>
        </w:rPr>
        <w:t>dace.supe</w:t>
      </w:r>
      <w:r w:rsidRPr="005B2CCE">
        <w:rPr>
          <w:sz w:val="20"/>
        </w:rPr>
        <w:t>@sam.gov.lv</w:t>
      </w:r>
      <w:r w:rsidRPr="00F378A8">
        <w:rPr>
          <w:sz w:val="20"/>
        </w:rPr>
        <w:t xml:space="preserve"> </w:t>
      </w:r>
    </w:p>
    <w:p w:rsidR="003C17C0" w:rsidRPr="00EF1D6D" w:rsidRDefault="003C17C0" w:rsidP="003C17C0">
      <w:pPr>
        <w:pStyle w:val="BodyText2"/>
        <w:ind w:firstLine="720"/>
        <w:jc w:val="both"/>
        <w:rPr>
          <w:sz w:val="20"/>
          <w:u w:val="single"/>
          <w:lang w:val="lv-LV"/>
        </w:rPr>
      </w:pPr>
    </w:p>
    <w:p w:rsidR="00D168F4" w:rsidRPr="00A9647A" w:rsidRDefault="00D168F4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</w:pPr>
    </w:p>
    <w:sectPr w:rsidR="00D168F4" w:rsidRPr="00A9647A" w:rsidSect="00A9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9" w:rsidRDefault="007E5229">
      <w:r>
        <w:separator/>
      </w:r>
    </w:p>
  </w:endnote>
  <w:endnote w:type="continuationSeparator" w:id="0">
    <w:p w:rsidR="007E5229" w:rsidRDefault="007E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D05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9F" w:rsidRPr="00F76864" w:rsidRDefault="00FC7AAC" w:rsidP="00F76864">
    <w:pPr>
      <w:ind w:firstLine="0"/>
      <w:rPr>
        <w:sz w:val="20"/>
        <w:szCs w:val="20"/>
      </w:rPr>
    </w:pPr>
    <w:r w:rsidRPr="00F76864">
      <w:rPr>
        <w:sz w:val="20"/>
        <w:szCs w:val="20"/>
      </w:rPr>
      <w:t>SAM</w:t>
    </w:r>
    <w:r w:rsidR="0027139F" w:rsidRPr="00F76864">
      <w:rPr>
        <w:sz w:val="20"/>
        <w:szCs w:val="20"/>
      </w:rPr>
      <w:t>Rik_</w:t>
    </w:r>
    <w:r w:rsidR="005864C5">
      <w:rPr>
        <w:sz w:val="20"/>
        <w:szCs w:val="20"/>
      </w:rPr>
      <w:t>25</w:t>
    </w:r>
    <w:r w:rsidR="00DC4946">
      <w:rPr>
        <w:sz w:val="20"/>
        <w:szCs w:val="20"/>
      </w:rPr>
      <w:t>0215</w:t>
    </w:r>
    <w:r w:rsidR="0027139F" w:rsidRPr="00F76864">
      <w:rPr>
        <w:sz w:val="20"/>
        <w:szCs w:val="20"/>
      </w:rPr>
      <w:t xml:space="preserve">_GrozDG; </w:t>
    </w:r>
    <w:r w:rsidR="00CB67F9" w:rsidRPr="00F76864">
      <w:rPr>
        <w:sz w:val="20"/>
        <w:szCs w:val="20"/>
      </w:rPr>
      <w:t>Grozījums</w:t>
    </w:r>
    <w:r w:rsidR="0027139F" w:rsidRPr="00F76864">
      <w:rPr>
        <w:sz w:val="20"/>
        <w:szCs w:val="20"/>
      </w:rPr>
      <w:t xml:space="preserve"> Ministru kabineta rīkojumā „Par darba grupas izveidošanu”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9F" w:rsidRPr="00093DF0" w:rsidRDefault="00FC7AAC" w:rsidP="00F76864">
    <w:pPr>
      <w:ind w:firstLine="0"/>
      <w:rPr>
        <w:sz w:val="20"/>
        <w:szCs w:val="20"/>
      </w:rPr>
    </w:pPr>
    <w:r w:rsidRPr="00093DF0">
      <w:rPr>
        <w:sz w:val="20"/>
        <w:szCs w:val="20"/>
      </w:rPr>
      <w:t>SAM</w:t>
    </w:r>
    <w:r w:rsidR="00BF1F55">
      <w:rPr>
        <w:sz w:val="20"/>
        <w:szCs w:val="20"/>
      </w:rPr>
      <w:t>Vest</w:t>
    </w:r>
    <w:r w:rsidR="005864C5" w:rsidRPr="00093DF0">
      <w:rPr>
        <w:sz w:val="20"/>
        <w:szCs w:val="20"/>
      </w:rPr>
      <w:t>_</w:t>
    </w:r>
    <w:r w:rsidR="00202EE4">
      <w:rPr>
        <w:sz w:val="20"/>
        <w:szCs w:val="20"/>
      </w:rPr>
      <w:t>15</w:t>
    </w:r>
    <w:r w:rsidR="00D23CD6">
      <w:rPr>
        <w:sz w:val="20"/>
        <w:szCs w:val="20"/>
      </w:rPr>
      <w:t>12</w:t>
    </w:r>
    <w:r w:rsidR="00C821B5">
      <w:rPr>
        <w:sz w:val="20"/>
        <w:szCs w:val="20"/>
      </w:rPr>
      <w:t>16</w:t>
    </w:r>
    <w:r w:rsidR="0027139F" w:rsidRPr="00093DF0">
      <w:rPr>
        <w:sz w:val="20"/>
        <w:szCs w:val="20"/>
      </w:rPr>
      <w:t>_</w:t>
    </w:r>
    <w:r w:rsidR="00B664DC">
      <w:rPr>
        <w:sz w:val="20"/>
        <w:szCs w:val="20"/>
      </w:rPr>
      <w:t>autoceli</w:t>
    </w:r>
    <w:r w:rsidR="0027139F" w:rsidRPr="00093DF0">
      <w:rPr>
        <w:sz w:val="20"/>
        <w:szCs w:val="20"/>
      </w:rPr>
      <w:t xml:space="preserve">; </w:t>
    </w:r>
    <w:r w:rsidR="00093DF0" w:rsidRPr="00093DF0">
      <w:rPr>
        <w:sz w:val="20"/>
        <w:szCs w:val="20"/>
      </w:rPr>
      <w:t>Ministru kabineta vēstules projekts „</w:t>
    </w:r>
    <w:r w:rsidR="00B664DC" w:rsidRPr="00B664DC">
      <w:rPr>
        <w:sz w:val="20"/>
        <w:szCs w:val="20"/>
      </w:rPr>
      <w:t>Par informatīvā ziņojuma par autoceļu finansēšanas modeli</w:t>
    </w:r>
    <w:r w:rsidR="00C821B5">
      <w:rPr>
        <w:sz w:val="20"/>
        <w:szCs w:val="20"/>
      </w:rPr>
      <w:t xml:space="preserve"> </w:t>
    </w:r>
    <w:r w:rsidR="00C821B5" w:rsidRPr="00C821B5">
      <w:rPr>
        <w:sz w:val="20"/>
        <w:szCs w:val="20"/>
      </w:rPr>
      <w:t>un Valsts autoceļu sakārtošanas programmu 2014.-2023.gadam</w:t>
    </w:r>
    <w:r w:rsidR="00B664DC" w:rsidRPr="00B664DC">
      <w:rPr>
        <w:sz w:val="20"/>
        <w:szCs w:val="20"/>
      </w:rPr>
      <w:t xml:space="preserve"> nosūtīšanu</w:t>
    </w:r>
    <w:r w:rsidR="00093DF0" w:rsidRPr="00093DF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9" w:rsidRDefault="007E5229">
      <w:r>
        <w:separator/>
      </w:r>
    </w:p>
  </w:footnote>
  <w:footnote w:type="continuationSeparator" w:id="0">
    <w:p w:rsidR="007E5229" w:rsidRDefault="007E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D05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576B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207417" w:rsidRDefault="00D053A5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D053A5" w:rsidP="0022605E">
    <w:pPr>
      <w:pStyle w:val="Header"/>
      <w:framePr w:wrap="around" w:vAnchor="text" w:hAnchor="margin" w:xAlign="right" w:y="1"/>
      <w:rPr>
        <w:rStyle w:val="PageNumber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207417" w:rsidRPr="003F33D8" w:rsidRDefault="00825BBC" w:rsidP="00825BBC">
    <w:pPr>
      <w:pStyle w:val="Header"/>
      <w:ind w:right="360" w:firstLine="0"/>
      <w:jc w:val="right"/>
      <w:rPr>
        <w:sz w:val="24"/>
      </w:rPr>
    </w:pPr>
    <w:r w:rsidRPr="003F33D8">
      <w:rPr>
        <w:sz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78E"/>
    <w:multiLevelType w:val="hybridMultilevel"/>
    <w:tmpl w:val="68560C3E"/>
    <w:lvl w:ilvl="0" w:tplc="0832CC48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E5107"/>
    <w:multiLevelType w:val="hybridMultilevel"/>
    <w:tmpl w:val="DF16DE42"/>
    <w:lvl w:ilvl="0" w:tplc="CF7C5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94801"/>
    <w:multiLevelType w:val="hybridMultilevel"/>
    <w:tmpl w:val="91DADE3A"/>
    <w:lvl w:ilvl="0" w:tplc="C3A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0311D"/>
    <w:rsid w:val="00010E7D"/>
    <w:rsid w:val="00014590"/>
    <w:rsid w:val="00023062"/>
    <w:rsid w:val="00093DF0"/>
    <w:rsid w:val="000B0F52"/>
    <w:rsid w:val="000B5E9B"/>
    <w:rsid w:val="000C5050"/>
    <w:rsid w:val="000E4206"/>
    <w:rsid w:val="000F29D4"/>
    <w:rsid w:val="00102E15"/>
    <w:rsid w:val="00117C93"/>
    <w:rsid w:val="00120F0C"/>
    <w:rsid w:val="0015318E"/>
    <w:rsid w:val="00164D4E"/>
    <w:rsid w:val="001709B2"/>
    <w:rsid w:val="001911E5"/>
    <w:rsid w:val="001D2606"/>
    <w:rsid w:val="001E1CC2"/>
    <w:rsid w:val="00202EE4"/>
    <w:rsid w:val="00221AE4"/>
    <w:rsid w:val="0027139F"/>
    <w:rsid w:val="002826D4"/>
    <w:rsid w:val="002A0EEE"/>
    <w:rsid w:val="002B3ABD"/>
    <w:rsid w:val="003133E4"/>
    <w:rsid w:val="00316E98"/>
    <w:rsid w:val="00343BFE"/>
    <w:rsid w:val="00346D2E"/>
    <w:rsid w:val="00382924"/>
    <w:rsid w:val="00387EF4"/>
    <w:rsid w:val="0039669A"/>
    <w:rsid w:val="003C17C0"/>
    <w:rsid w:val="003C1E01"/>
    <w:rsid w:val="003C24E6"/>
    <w:rsid w:val="003F33D8"/>
    <w:rsid w:val="00411973"/>
    <w:rsid w:val="004576BE"/>
    <w:rsid w:val="00471A6A"/>
    <w:rsid w:val="004B266F"/>
    <w:rsid w:val="004B6B43"/>
    <w:rsid w:val="004E073E"/>
    <w:rsid w:val="00532826"/>
    <w:rsid w:val="0053709D"/>
    <w:rsid w:val="005555AF"/>
    <w:rsid w:val="005556D8"/>
    <w:rsid w:val="0056432A"/>
    <w:rsid w:val="005770EB"/>
    <w:rsid w:val="005864C5"/>
    <w:rsid w:val="005A7A2D"/>
    <w:rsid w:val="005B0143"/>
    <w:rsid w:val="005B6030"/>
    <w:rsid w:val="005D3055"/>
    <w:rsid w:val="005F18F7"/>
    <w:rsid w:val="005F3D10"/>
    <w:rsid w:val="0061585B"/>
    <w:rsid w:val="00692313"/>
    <w:rsid w:val="006B4C62"/>
    <w:rsid w:val="006E47D4"/>
    <w:rsid w:val="006E7D0D"/>
    <w:rsid w:val="006F079B"/>
    <w:rsid w:val="006F297E"/>
    <w:rsid w:val="007245CB"/>
    <w:rsid w:val="007B6876"/>
    <w:rsid w:val="007C6C9B"/>
    <w:rsid w:val="007E5229"/>
    <w:rsid w:val="007F5F64"/>
    <w:rsid w:val="007F738D"/>
    <w:rsid w:val="00825BBC"/>
    <w:rsid w:val="00830ADA"/>
    <w:rsid w:val="0086454B"/>
    <w:rsid w:val="0086688A"/>
    <w:rsid w:val="00882AAE"/>
    <w:rsid w:val="0089164D"/>
    <w:rsid w:val="008C2995"/>
    <w:rsid w:val="008E182B"/>
    <w:rsid w:val="008F7F56"/>
    <w:rsid w:val="00956EC7"/>
    <w:rsid w:val="009A4660"/>
    <w:rsid w:val="009A5F82"/>
    <w:rsid w:val="009B2EBC"/>
    <w:rsid w:val="009C1BF7"/>
    <w:rsid w:val="009F6EBF"/>
    <w:rsid w:val="00A02A7F"/>
    <w:rsid w:val="00A05EAE"/>
    <w:rsid w:val="00A064A1"/>
    <w:rsid w:val="00A122F1"/>
    <w:rsid w:val="00A317E6"/>
    <w:rsid w:val="00A4367F"/>
    <w:rsid w:val="00A555D2"/>
    <w:rsid w:val="00A62F34"/>
    <w:rsid w:val="00A64208"/>
    <w:rsid w:val="00A9647A"/>
    <w:rsid w:val="00B150EE"/>
    <w:rsid w:val="00B1531D"/>
    <w:rsid w:val="00B2695B"/>
    <w:rsid w:val="00B6334A"/>
    <w:rsid w:val="00B64606"/>
    <w:rsid w:val="00B664DC"/>
    <w:rsid w:val="00B9545C"/>
    <w:rsid w:val="00BB2258"/>
    <w:rsid w:val="00BC289A"/>
    <w:rsid w:val="00BF1F55"/>
    <w:rsid w:val="00C001AE"/>
    <w:rsid w:val="00C038C9"/>
    <w:rsid w:val="00C21069"/>
    <w:rsid w:val="00C32DD9"/>
    <w:rsid w:val="00C559CF"/>
    <w:rsid w:val="00C75E71"/>
    <w:rsid w:val="00C7686E"/>
    <w:rsid w:val="00C821B5"/>
    <w:rsid w:val="00C928E1"/>
    <w:rsid w:val="00CB67F9"/>
    <w:rsid w:val="00D053A5"/>
    <w:rsid w:val="00D168F4"/>
    <w:rsid w:val="00D23CD6"/>
    <w:rsid w:val="00D33885"/>
    <w:rsid w:val="00D357FD"/>
    <w:rsid w:val="00D46764"/>
    <w:rsid w:val="00D67E93"/>
    <w:rsid w:val="00DC4946"/>
    <w:rsid w:val="00DD427E"/>
    <w:rsid w:val="00DD6395"/>
    <w:rsid w:val="00E03A84"/>
    <w:rsid w:val="00E04CDC"/>
    <w:rsid w:val="00E150CD"/>
    <w:rsid w:val="00E31DCF"/>
    <w:rsid w:val="00E34BA1"/>
    <w:rsid w:val="00E53BEF"/>
    <w:rsid w:val="00EB0A5A"/>
    <w:rsid w:val="00EB127D"/>
    <w:rsid w:val="00EF1D6D"/>
    <w:rsid w:val="00F02168"/>
    <w:rsid w:val="00F378A8"/>
    <w:rsid w:val="00F60055"/>
    <w:rsid w:val="00F76864"/>
    <w:rsid w:val="00F8205B"/>
    <w:rsid w:val="00F84F68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8EEF-9878-4ED0-A0E3-7406623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vēstules projekts „Par informatīvā ziņojuma par autoceļu finansēšanas modeli un Valsts autoceļu sakārtošanas programmu 2014.-2023.gadam nosūtīšanu”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„Par informatīvā ziņojuma par autoceļu finansēšanas modeli un Valsts autoceļu sakārtošanas programmu 2014.-2023.gadam nosūtīšanu”</dc:title>
  <dc:creator>Agnese Pormane</dc:creator>
  <cp:keywords>dace.supe@sam.gov.lv; 67028253</cp:keywords>
  <cp:lastModifiedBy>Dace Supe</cp:lastModifiedBy>
  <cp:revision>5</cp:revision>
  <cp:lastPrinted>2015-03-31T12:29:00Z</cp:lastPrinted>
  <dcterms:created xsi:type="dcterms:W3CDTF">2016-12-15T13:55:00Z</dcterms:created>
  <dcterms:modified xsi:type="dcterms:W3CDTF">2016-12-15T15:19:00Z</dcterms:modified>
</cp:coreProperties>
</file>