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27D3" w14:textId="77777777" w:rsidR="00284359" w:rsidRDefault="00284359" w:rsidP="00AC6D2E">
      <w:pPr>
        <w:rPr>
          <w:color w:val="000000"/>
          <w:sz w:val="28"/>
          <w:szCs w:val="28"/>
        </w:rPr>
      </w:pPr>
    </w:p>
    <w:p w14:paraId="009B5A03" w14:textId="77777777" w:rsidR="003231F2" w:rsidRPr="00284359" w:rsidRDefault="003231F2" w:rsidP="00AC6D2E">
      <w:pPr>
        <w:rPr>
          <w:color w:val="000000"/>
          <w:sz w:val="28"/>
          <w:szCs w:val="28"/>
        </w:rPr>
      </w:pPr>
    </w:p>
    <w:p w14:paraId="3DF2831F" w14:textId="77777777" w:rsidR="00284359" w:rsidRPr="00284359" w:rsidRDefault="00284359" w:rsidP="00AC6D2E">
      <w:pPr>
        <w:rPr>
          <w:color w:val="000000"/>
          <w:sz w:val="28"/>
          <w:szCs w:val="28"/>
        </w:rPr>
      </w:pPr>
    </w:p>
    <w:p w14:paraId="299CA276" w14:textId="4E4D5256" w:rsidR="00284359" w:rsidRPr="00284359" w:rsidRDefault="00284359" w:rsidP="00E244A2">
      <w:pPr>
        <w:tabs>
          <w:tab w:val="left" w:pos="6663"/>
        </w:tabs>
        <w:rPr>
          <w:sz w:val="28"/>
          <w:szCs w:val="28"/>
        </w:rPr>
      </w:pPr>
      <w:r w:rsidRPr="00284359">
        <w:rPr>
          <w:sz w:val="28"/>
          <w:szCs w:val="28"/>
        </w:rPr>
        <w:t xml:space="preserve">2016. gada </w:t>
      </w:r>
      <w:r w:rsidR="0047466E">
        <w:rPr>
          <w:sz w:val="28"/>
          <w:szCs w:val="28"/>
        </w:rPr>
        <w:t>20. decembrī</w:t>
      </w:r>
      <w:r w:rsidRPr="00284359">
        <w:rPr>
          <w:sz w:val="28"/>
          <w:szCs w:val="28"/>
        </w:rPr>
        <w:tab/>
        <w:t>Noteikumi Nr.</w:t>
      </w:r>
      <w:r w:rsidR="0047466E">
        <w:rPr>
          <w:sz w:val="28"/>
          <w:szCs w:val="28"/>
        </w:rPr>
        <w:t> 834</w:t>
      </w:r>
    </w:p>
    <w:p w14:paraId="79113FB6" w14:textId="1D0BE464" w:rsidR="00284359" w:rsidRPr="00284359" w:rsidRDefault="00284359" w:rsidP="00E244A2">
      <w:pPr>
        <w:tabs>
          <w:tab w:val="left" w:pos="6663"/>
        </w:tabs>
        <w:rPr>
          <w:sz w:val="28"/>
          <w:szCs w:val="28"/>
        </w:rPr>
      </w:pPr>
      <w:r w:rsidRPr="00284359">
        <w:rPr>
          <w:sz w:val="28"/>
          <w:szCs w:val="28"/>
        </w:rPr>
        <w:t>Rīgā</w:t>
      </w:r>
      <w:r w:rsidRPr="00284359">
        <w:rPr>
          <w:sz w:val="28"/>
          <w:szCs w:val="28"/>
        </w:rPr>
        <w:tab/>
        <w:t>(prot. Nr.</w:t>
      </w:r>
      <w:r w:rsidR="0047466E">
        <w:rPr>
          <w:sz w:val="28"/>
          <w:szCs w:val="28"/>
        </w:rPr>
        <w:t> 69  32</w:t>
      </w:r>
      <w:bookmarkStart w:id="0" w:name="_GoBack"/>
      <w:bookmarkEnd w:id="0"/>
      <w:r w:rsidRPr="00284359">
        <w:rPr>
          <w:sz w:val="28"/>
          <w:szCs w:val="28"/>
        </w:rPr>
        <w:t>. §)</w:t>
      </w:r>
    </w:p>
    <w:p w14:paraId="1DF9C156" w14:textId="77777777" w:rsidR="000D0120" w:rsidRPr="00284359" w:rsidRDefault="000D0120" w:rsidP="00AC6D2E">
      <w:pPr>
        <w:rPr>
          <w:color w:val="000000"/>
          <w:sz w:val="28"/>
          <w:szCs w:val="28"/>
        </w:rPr>
      </w:pPr>
    </w:p>
    <w:p w14:paraId="2EDCA285" w14:textId="77777777" w:rsidR="00E760E1" w:rsidRPr="00284359" w:rsidRDefault="000E6672" w:rsidP="00AC62E5">
      <w:pPr>
        <w:jc w:val="center"/>
        <w:rPr>
          <w:b/>
          <w:bCs/>
          <w:color w:val="000000"/>
          <w:sz w:val="28"/>
          <w:szCs w:val="28"/>
        </w:rPr>
      </w:pPr>
      <w:r w:rsidRPr="00284359">
        <w:rPr>
          <w:b/>
          <w:bCs/>
          <w:color w:val="000000"/>
          <w:sz w:val="28"/>
          <w:szCs w:val="28"/>
        </w:rPr>
        <w:t>Tiesu ekspertu</w:t>
      </w:r>
      <w:r w:rsidR="00AC62E5" w:rsidRPr="00284359">
        <w:rPr>
          <w:b/>
          <w:bCs/>
          <w:color w:val="000000"/>
          <w:sz w:val="28"/>
          <w:szCs w:val="28"/>
        </w:rPr>
        <w:t xml:space="preserve"> sertifikācijas un resertifikācijas kārtība</w:t>
      </w:r>
    </w:p>
    <w:p w14:paraId="61539FAE" w14:textId="77777777" w:rsidR="00AC62E5" w:rsidRPr="00284359" w:rsidRDefault="00AC62E5" w:rsidP="00AC62E5">
      <w:pPr>
        <w:jc w:val="center"/>
        <w:rPr>
          <w:color w:val="000000"/>
          <w:sz w:val="28"/>
          <w:szCs w:val="28"/>
        </w:rPr>
      </w:pPr>
    </w:p>
    <w:p w14:paraId="6021CE78" w14:textId="77777777" w:rsidR="00643CF7" w:rsidRPr="00284359" w:rsidRDefault="00E752E9" w:rsidP="00AC6D2E">
      <w:pPr>
        <w:jc w:val="right"/>
        <w:rPr>
          <w:color w:val="000000"/>
          <w:sz w:val="28"/>
          <w:szCs w:val="28"/>
        </w:rPr>
      </w:pPr>
      <w:r w:rsidRPr="00284359">
        <w:rPr>
          <w:color w:val="000000"/>
          <w:sz w:val="28"/>
          <w:szCs w:val="28"/>
        </w:rPr>
        <w:t xml:space="preserve">Izdoti saskaņā ar </w:t>
      </w:r>
    </w:p>
    <w:p w14:paraId="0BFABFE4" w14:textId="77777777" w:rsidR="00E752E9" w:rsidRPr="00284359" w:rsidRDefault="00140702" w:rsidP="00AC6D2E">
      <w:pPr>
        <w:jc w:val="right"/>
        <w:rPr>
          <w:color w:val="000000"/>
          <w:sz w:val="28"/>
          <w:szCs w:val="28"/>
        </w:rPr>
      </w:pPr>
      <w:r w:rsidRPr="00284359">
        <w:rPr>
          <w:color w:val="000000"/>
          <w:sz w:val="28"/>
          <w:szCs w:val="28"/>
        </w:rPr>
        <w:t xml:space="preserve">Tiesu ekspertu </w:t>
      </w:r>
      <w:r w:rsidR="00C14BEE" w:rsidRPr="00284359">
        <w:rPr>
          <w:color w:val="000000"/>
          <w:sz w:val="28"/>
          <w:szCs w:val="28"/>
        </w:rPr>
        <w:t>likum</w:t>
      </w:r>
      <w:r w:rsidR="00885864" w:rsidRPr="00284359">
        <w:rPr>
          <w:color w:val="000000"/>
          <w:sz w:val="28"/>
          <w:szCs w:val="28"/>
        </w:rPr>
        <w:t>a</w:t>
      </w:r>
    </w:p>
    <w:p w14:paraId="2DA04FB1" w14:textId="77777777" w:rsidR="00140702" w:rsidRPr="00284359" w:rsidRDefault="00140702" w:rsidP="00AC6D2E">
      <w:pPr>
        <w:jc w:val="right"/>
        <w:rPr>
          <w:color w:val="000000"/>
          <w:sz w:val="28"/>
          <w:szCs w:val="28"/>
        </w:rPr>
      </w:pPr>
      <w:r w:rsidRPr="00284359">
        <w:rPr>
          <w:color w:val="000000"/>
          <w:sz w:val="28"/>
          <w:szCs w:val="28"/>
        </w:rPr>
        <w:t>8</w:t>
      </w:r>
      <w:r w:rsidR="00E752E9" w:rsidRPr="00284359">
        <w:rPr>
          <w:color w:val="000000"/>
          <w:sz w:val="28"/>
          <w:szCs w:val="28"/>
        </w:rPr>
        <w:t>.</w:t>
      </w:r>
      <w:r w:rsidR="000B3927" w:rsidRPr="00284359">
        <w:rPr>
          <w:color w:val="000000"/>
          <w:sz w:val="28"/>
          <w:szCs w:val="28"/>
        </w:rPr>
        <w:t> </w:t>
      </w:r>
      <w:r w:rsidR="00E752E9" w:rsidRPr="00284359">
        <w:rPr>
          <w:color w:val="000000"/>
          <w:sz w:val="28"/>
          <w:szCs w:val="28"/>
        </w:rPr>
        <w:t xml:space="preserve">panta </w:t>
      </w:r>
      <w:r w:rsidRPr="00284359">
        <w:rPr>
          <w:color w:val="000000"/>
          <w:sz w:val="28"/>
          <w:szCs w:val="28"/>
        </w:rPr>
        <w:t>trešo un ceturto</w:t>
      </w:r>
      <w:r w:rsidR="00E752E9" w:rsidRPr="00284359">
        <w:rPr>
          <w:color w:val="000000"/>
          <w:sz w:val="28"/>
          <w:szCs w:val="28"/>
        </w:rPr>
        <w:t xml:space="preserve"> daļu</w:t>
      </w:r>
      <w:r w:rsidRPr="00284359">
        <w:rPr>
          <w:color w:val="000000"/>
          <w:sz w:val="28"/>
          <w:szCs w:val="28"/>
        </w:rPr>
        <w:t>,</w:t>
      </w:r>
    </w:p>
    <w:p w14:paraId="7A1E062D" w14:textId="77777777" w:rsidR="000D0120" w:rsidRPr="00284359" w:rsidRDefault="00140702" w:rsidP="00AF4253">
      <w:pPr>
        <w:jc w:val="right"/>
        <w:rPr>
          <w:color w:val="000000"/>
          <w:sz w:val="28"/>
          <w:szCs w:val="28"/>
        </w:rPr>
      </w:pPr>
      <w:r w:rsidRPr="00284359">
        <w:rPr>
          <w:color w:val="000000"/>
          <w:sz w:val="28"/>
          <w:szCs w:val="28"/>
        </w:rPr>
        <w:t>9.</w:t>
      </w:r>
      <w:r w:rsidR="0051755A" w:rsidRPr="00284359">
        <w:rPr>
          <w:color w:val="000000"/>
          <w:sz w:val="28"/>
          <w:szCs w:val="28"/>
        </w:rPr>
        <w:t> </w:t>
      </w:r>
      <w:r w:rsidRPr="00284359">
        <w:rPr>
          <w:color w:val="000000"/>
          <w:sz w:val="28"/>
          <w:szCs w:val="28"/>
        </w:rPr>
        <w:t>panta otro daļu</w:t>
      </w:r>
    </w:p>
    <w:p w14:paraId="073661EA" w14:textId="77777777" w:rsidR="00A605A1" w:rsidRPr="00284359" w:rsidRDefault="00A605A1" w:rsidP="00F90DB9">
      <w:pPr>
        <w:jc w:val="center"/>
        <w:rPr>
          <w:b/>
          <w:color w:val="000000"/>
          <w:sz w:val="28"/>
          <w:szCs w:val="28"/>
        </w:rPr>
      </w:pPr>
    </w:p>
    <w:p w14:paraId="6CDFD41F" w14:textId="77777777" w:rsidR="00F90DB9" w:rsidRPr="00284359" w:rsidRDefault="00F90DB9" w:rsidP="00F90DB9">
      <w:pPr>
        <w:jc w:val="center"/>
        <w:rPr>
          <w:color w:val="000000"/>
          <w:sz w:val="28"/>
          <w:szCs w:val="28"/>
        </w:rPr>
      </w:pPr>
      <w:r w:rsidRPr="00284359">
        <w:rPr>
          <w:b/>
          <w:color w:val="000000"/>
          <w:sz w:val="28"/>
          <w:szCs w:val="28"/>
        </w:rPr>
        <w:t>I.</w:t>
      </w:r>
      <w:r w:rsidR="00656AD1" w:rsidRPr="00284359">
        <w:rPr>
          <w:b/>
          <w:color w:val="000000"/>
          <w:sz w:val="28"/>
          <w:szCs w:val="28"/>
        </w:rPr>
        <w:t> </w:t>
      </w:r>
      <w:r w:rsidR="009F1D04" w:rsidRPr="00284359">
        <w:rPr>
          <w:b/>
          <w:color w:val="000000"/>
          <w:sz w:val="28"/>
          <w:szCs w:val="28"/>
        </w:rPr>
        <w:t>Vispārīgie jautājumi</w:t>
      </w:r>
    </w:p>
    <w:p w14:paraId="61D99921" w14:textId="77777777" w:rsidR="0039284D" w:rsidRPr="00284359" w:rsidRDefault="0039284D" w:rsidP="0039284D">
      <w:pPr>
        <w:jc w:val="center"/>
        <w:rPr>
          <w:b/>
          <w:color w:val="000000"/>
          <w:sz w:val="28"/>
          <w:szCs w:val="28"/>
        </w:rPr>
      </w:pPr>
    </w:p>
    <w:p w14:paraId="73D4682B" w14:textId="77777777" w:rsidR="00140702" w:rsidRPr="00284359" w:rsidRDefault="000B3927" w:rsidP="00B352B5">
      <w:pPr>
        <w:ind w:firstLine="720"/>
        <w:jc w:val="both"/>
        <w:rPr>
          <w:color w:val="000000"/>
          <w:sz w:val="28"/>
          <w:szCs w:val="28"/>
        </w:rPr>
      </w:pPr>
      <w:proofErr w:type="gramStart"/>
      <w:r w:rsidRPr="00284359">
        <w:rPr>
          <w:color w:val="000000"/>
          <w:sz w:val="28"/>
          <w:szCs w:val="28"/>
        </w:rPr>
        <w:t>1.</w:t>
      </w:r>
      <w:r w:rsidR="0051755A" w:rsidRPr="00284359">
        <w:rPr>
          <w:color w:val="000000"/>
          <w:sz w:val="28"/>
          <w:szCs w:val="28"/>
        </w:rPr>
        <w:t> </w:t>
      </w:r>
      <w:r w:rsidR="00140702" w:rsidRPr="00284359">
        <w:rPr>
          <w:color w:val="000000"/>
          <w:sz w:val="28"/>
          <w:szCs w:val="28"/>
        </w:rPr>
        <w:t>Noteikumi</w:t>
      </w:r>
      <w:proofErr w:type="gramEnd"/>
      <w:r w:rsidR="00140702" w:rsidRPr="00284359">
        <w:rPr>
          <w:color w:val="000000"/>
          <w:sz w:val="28"/>
          <w:szCs w:val="28"/>
        </w:rPr>
        <w:t xml:space="preserve"> nosaka:</w:t>
      </w:r>
    </w:p>
    <w:p w14:paraId="36AD2A04" w14:textId="77777777" w:rsidR="00044DD7" w:rsidRPr="00284359" w:rsidRDefault="00C92B9E" w:rsidP="00B352B5">
      <w:pPr>
        <w:ind w:firstLine="720"/>
        <w:jc w:val="both"/>
        <w:rPr>
          <w:color w:val="000000"/>
          <w:sz w:val="28"/>
          <w:szCs w:val="28"/>
        </w:rPr>
      </w:pPr>
      <w:r w:rsidRPr="00284359">
        <w:rPr>
          <w:color w:val="000000"/>
          <w:sz w:val="28"/>
          <w:szCs w:val="28"/>
        </w:rPr>
        <w:t>1.1</w:t>
      </w:r>
      <w:r w:rsidR="00CC211E" w:rsidRPr="00284359">
        <w:rPr>
          <w:color w:val="000000"/>
          <w:sz w:val="28"/>
          <w:szCs w:val="28"/>
        </w:rPr>
        <w:t>.</w:t>
      </w:r>
      <w:r w:rsidR="0051755A" w:rsidRPr="00284359">
        <w:rPr>
          <w:color w:val="000000"/>
          <w:sz w:val="28"/>
          <w:szCs w:val="28"/>
        </w:rPr>
        <w:t> </w:t>
      </w:r>
      <w:r w:rsidR="00CC211E" w:rsidRPr="00284359">
        <w:rPr>
          <w:color w:val="000000"/>
          <w:sz w:val="28"/>
          <w:szCs w:val="28"/>
        </w:rPr>
        <w:t>tiesu ekspert</w:t>
      </w:r>
      <w:r w:rsidR="003024D2" w:rsidRPr="00284359">
        <w:rPr>
          <w:color w:val="000000"/>
          <w:sz w:val="28"/>
          <w:szCs w:val="28"/>
        </w:rPr>
        <w:t>a</w:t>
      </w:r>
      <w:r w:rsidR="00044DD7" w:rsidRPr="00284359">
        <w:rPr>
          <w:color w:val="000000"/>
          <w:sz w:val="28"/>
          <w:szCs w:val="28"/>
        </w:rPr>
        <w:t xml:space="preserve"> kandidāta pieteikšanās kārtību sertifikācijai;</w:t>
      </w:r>
    </w:p>
    <w:p w14:paraId="2C31A09D" w14:textId="77777777" w:rsidR="00140702" w:rsidRPr="00284359" w:rsidRDefault="00C92B9E" w:rsidP="00B352B5">
      <w:pPr>
        <w:ind w:firstLine="720"/>
        <w:jc w:val="both"/>
        <w:rPr>
          <w:color w:val="000000"/>
          <w:sz w:val="28"/>
          <w:szCs w:val="28"/>
        </w:rPr>
      </w:pPr>
      <w:r w:rsidRPr="00284359">
        <w:rPr>
          <w:color w:val="000000"/>
          <w:sz w:val="28"/>
          <w:szCs w:val="28"/>
        </w:rPr>
        <w:t>1.2</w:t>
      </w:r>
      <w:r w:rsidR="00140702" w:rsidRPr="00284359">
        <w:rPr>
          <w:color w:val="000000"/>
          <w:sz w:val="28"/>
          <w:szCs w:val="28"/>
        </w:rPr>
        <w:t>.</w:t>
      </w:r>
      <w:r w:rsidR="0051755A" w:rsidRPr="00284359">
        <w:rPr>
          <w:color w:val="000000"/>
          <w:sz w:val="28"/>
          <w:szCs w:val="28"/>
        </w:rPr>
        <w:t> </w:t>
      </w:r>
      <w:r w:rsidR="00CC211E" w:rsidRPr="00284359">
        <w:rPr>
          <w:color w:val="000000"/>
          <w:sz w:val="28"/>
          <w:szCs w:val="28"/>
        </w:rPr>
        <w:t xml:space="preserve">tiesu ekspertu </w:t>
      </w:r>
      <w:r w:rsidR="00140702" w:rsidRPr="00284359">
        <w:rPr>
          <w:color w:val="000000"/>
          <w:sz w:val="28"/>
          <w:szCs w:val="28"/>
        </w:rPr>
        <w:t>eksāmena saturu;</w:t>
      </w:r>
    </w:p>
    <w:p w14:paraId="06EB739E" w14:textId="77777777" w:rsidR="00044DD7" w:rsidRPr="00284359" w:rsidRDefault="00140702" w:rsidP="00B352B5">
      <w:pPr>
        <w:ind w:firstLine="720"/>
        <w:jc w:val="both"/>
        <w:rPr>
          <w:color w:val="000000"/>
          <w:sz w:val="28"/>
          <w:szCs w:val="28"/>
        </w:rPr>
      </w:pPr>
      <w:r w:rsidRPr="00284359">
        <w:rPr>
          <w:color w:val="000000"/>
          <w:sz w:val="28"/>
          <w:szCs w:val="28"/>
        </w:rPr>
        <w:t>1.</w:t>
      </w:r>
      <w:r w:rsidR="00C92B9E" w:rsidRPr="00284359">
        <w:rPr>
          <w:color w:val="000000"/>
          <w:sz w:val="28"/>
          <w:szCs w:val="28"/>
        </w:rPr>
        <w:t>3</w:t>
      </w:r>
      <w:r w:rsidR="00044DD7" w:rsidRPr="00284359">
        <w:rPr>
          <w:color w:val="000000"/>
          <w:sz w:val="28"/>
          <w:szCs w:val="28"/>
        </w:rPr>
        <w:t>.</w:t>
      </w:r>
      <w:r w:rsidR="0051755A" w:rsidRPr="00284359">
        <w:rPr>
          <w:color w:val="000000"/>
          <w:sz w:val="28"/>
          <w:szCs w:val="28"/>
        </w:rPr>
        <w:t> </w:t>
      </w:r>
      <w:r w:rsidR="00044DD7" w:rsidRPr="00284359">
        <w:rPr>
          <w:color w:val="000000"/>
          <w:sz w:val="28"/>
          <w:szCs w:val="28"/>
        </w:rPr>
        <w:t>tiesu ekspertu sertifikācijas kārtību;</w:t>
      </w:r>
    </w:p>
    <w:p w14:paraId="11BF19F1" w14:textId="77777777" w:rsidR="00044DD7" w:rsidRPr="00284359" w:rsidRDefault="00140702" w:rsidP="00B352B5">
      <w:pPr>
        <w:ind w:firstLine="720"/>
        <w:jc w:val="both"/>
        <w:rPr>
          <w:color w:val="000000"/>
          <w:sz w:val="28"/>
          <w:szCs w:val="28"/>
        </w:rPr>
      </w:pPr>
      <w:r w:rsidRPr="00284359">
        <w:rPr>
          <w:color w:val="000000"/>
          <w:sz w:val="28"/>
          <w:szCs w:val="28"/>
        </w:rPr>
        <w:t>1.</w:t>
      </w:r>
      <w:r w:rsidR="00C92B9E" w:rsidRPr="00284359">
        <w:rPr>
          <w:color w:val="000000"/>
          <w:sz w:val="28"/>
          <w:szCs w:val="28"/>
        </w:rPr>
        <w:t>4</w:t>
      </w:r>
      <w:r w:rsidR="00044DD7" w:rsidRPr="00284359">
        <w:rPr>
          <w:color w:val="000000"/>
          <w:sz w:val="28"/>
          <w:szCs w:val="28"/>
        </w:rPr>
        <w:t>.</w:t>
      </w:r>
      <w:r w:rsidR="0051755A" w:rsidRPr="00284359">
        <w:rPr>
          <w:color w:val="000000"/>
          <w:sz w:val="28"/>
          <w:szCs w:val="28"/>
        </w:rPr>
        <w:t> </w:t>
      </w:r>
      <w:r w:rsidR="00044DD7" w:rsidRPr="00284359">
        <w:rPr>
          <w:color w:val="000000"/>
          <w:sz w:val="28"/>
          <w:szCs w:val="28"/>
        </w:rPr>
        <w:t>tiesu ekspertu sertifikācijai nepieciešamo minimālo zināšanu apjomu;</w:t>
      </w:r>
    </w:p>
    <w:p w14:paraId="6B52E619" w14:textId="77777777" w:rsidR="00044DD7" w:rsidRPr="00284359" w:rsidRDefault="00140702" w:rsidP="00B352B5">
      <w:pPr>
        <w:ind w:firstLine="720"/>
        <w:jc w:val="both"/>
        <w:rPr>
          <w:color w:val="000000"/>
          <w:sz w:val="28"/>
          <w:szCs w:val="28"/>
        </w:rPr>
      </w:pPr>
      <w:r w:rsidRPr="00284359">
        <w:rPr>
          <w:color w:val="000000"/>
          <w:sz w:val="28"/>
          <w:szCs w:val="28"/>
        </w:rPr>
        <w:t>1.</w:t>
      </w:r>
      <w:r w:rsidR="00C92B9E" w:rsidRPr="00284359">
        <w:rPr>
          <w:color w:val="000000"/>
          <w:sz w:val="28"/>
          <w:szCs w:val="28"/>
        </w:rPr>
        <w:t>5</w:t>
      </w:r>
      <w:r w:rsidR="00CC211E" w:rsidRPr="00284359">
        <w:rPr>
          <w:color w:val="000000"/>
          <w:sz w:val="28"/>
          <w:szCs w:val="28"/>
        </w:rPr>
        <w:t>.</w:t>
      </w:r>
      <w:r w:rsidR="0051755A" w:rsidRPr="00284359">
        <w:rPr>
          <w:color w:val="000000"/>
          <w:sz w:val="28"/>
          <w:szCs w:val="28"/>
        </w:rPr>
        <w:t> </w:t>
      </w:r>
      <w:r w:rsidR="00044DD7" w:rsidRPr="00284359">
        <w:rPr>
          <w:color w:val="000000"/>
          <w:sz w:val="28"/>
          <w:szCs w:val="28"/>
        </w:rPr>
        <w:t xml:space="preserve">tiesu ekspertu sertifikācijas </w:t>
      </w:r>
      <w:r w:rsidRPr="00284359">
        <w:rPr>
          <w:color w:val="000000"/>
          <w:sz w:val="28"/>
          <w:szCs w:val="28"/>
        </w:rPr>
        <w:t>maksu</w:t>
      </w:r>
      <w:r w:rsidR="00BA1559" w:rsidRPr="00284359">
        <w:rPr>
          <w:color w:val="000000"/>
          <w:sz w:val="28"/>
          <w:szCs w:val="28"/>
        </w:rPr>
        <w:t>, sertifikācijas maksas a</w:t>
      </w:r>
      <w:r w:rsidR="004E4892" w:rsidRPr="00284359">
        <w:rPr>
          <w:color w:val="000000"/>
          <w:sz w:val="28"/>
          <w:szCs w:val="28"/>
        </w:rPr>
        <w:t>tvieglojumus un apmēru, kā arī</w:t>
      </w:r>
      <w:r w:rsidR="00BA1559" w:rsidRPr="00284359">
        <w:rPr>
          <w:color w:val="000000"/>
          <w:sz w:val="28"/>
          <w:szCs w:val="28"/>
        </w:rPr>
        <w:t xml:space="preserve"> maksāšanas </w:t>
      </w:r>
      <w:r w:rsidR="00044DD7" w:rsidRPr="00284359">
        <w:rPr>
          <w:color w:val="000000"/>
          <w:sz w:val="28"/>
          <w:szCs w:val="28"/>
        </w:rPr>
        <w:t>kārtību;</w:t>
      </w:r>
    </w:p>
    <w:p w14:paraId="66524C15" w14:textId="77777777" w:rsidR="00044DD7" w:rsidRPr="00284359" w:rsidRDefault="00140702" w:rsidP="00B352B5">
      <w:pPr>
        <w:ind w:firstLine="720"/>
        <w:jc w:val="both"/>
        <w:rPr>
          <w:color w:val="000000"/>
          <w:sz w:val="28"/>
          <w:szCs w:val="28"/>
        </w:rPr>
      </w:pPr>
      <w:r w:rsidRPr="00284359">
        <w:rPr>
          <w:color w:val="000000"/>
          <w:sz w:val="28"/>
          <w:szCs w:val="28"/>
        </w:rPr>
        <w:t>1.</w:t>
      </w:r>
      <w:r w:rsidR="00C92B9E" w:rsidRPr="00284359">
        <w:rPr>
          <w:color w:val="000000"/>
          <w:sz w:val="28"/>
          <w:szCs w:val="28"/>
        </w:rPr>
        <w:t>6</w:t>
      </w:r>
      <w:r w:rsidR="00044DD7" w:rsidRPr="00284359">
        <w:rPr>
          <w:color w:val="000000"/>
          <w:sz w:val="28"/>
          <w:szCs w:val="28"/>
        </w:rPr>
        <w:t>.</w:t>
      </w:r>
      <w:r w:rsidR="0051755A" w:rsidRPr="00284359">
        <w:rPr>
          <w:color w:val="000000"/>
          <w:sz w:val="28"/>
          <w:szCs w:val="28"/>
        </w:rPr>
        <w:t> </w:t>
      </w:r>
      <w:r w:rsidR="00044DD7" w:rsidRPr="00284359">
        <w:rPr>
          <w:color w:val="000000"/>
          <w:sz w:val="28"/>
          <w:szCs w:val="28"/>
        </w:rPr>
        <w:t>tiesu ekspertu resertifikācijas kārtību;</w:t>
      </w:r>
    </w:p>
    <w:p w14:paraId="7E3DBD55" w14:textId="77777777" w:rsidR="00044DD7" w:rsidRPr="00284359" w:rsidRDefault="00044DD7" w:rsidP="00B352B5">
      <w:pPr>
        <w:ind w:firstLine="720"/>
        <w:jc w:val="both"/>
        <w:rPr>
          <w:color w:val="000000"/>
          <w:sz w:val="28"/>
          <w:szCs w:val="28"/>
        </w:rPr>
      </w:pPr>
      <w:r w:rsidRPr="00284359">
        <w:rPr>
          <w:color w:val="000000"/>
          <w:sz w:val="28"/>
          <w:szCs w:val="28"/>
        </w:rPr>
        <w:t>1.</w:t>
      </w:r>
      <w:r w:rsidR="00C92B9E" w:rsidRPr="00284359">
        <w:rPr>
          <w:color w:val="000000"/>
          <w:sz w:val="28"/>
          <w:szCs w:val="28"/>
        </w:rPr>
        <w:t>7</w:t>
      </w:r>
      <w:r w:rsidRPr="00284359">
        <w:rPr>
          <w:color w:val="000000"/>
          <w:sz w:val="28"/>
          <w:szCs w:val="28"/>
        </w:rPr>
        <w:t>.</w:t>
      </w:r>
      <w:r w:rsidR="0051755A" w:rsidRPr="00284359">
        <w:rPr>
          <w:color w:val="000000"/>
          <w:sz w:val="28"/>
          <w:szCs w:val="28"/>
        </w:rPr>
        <w:t> </w:t>
      </w:r>
      <w:r w:rsidR="00BA1559" w:rsidRPr="00284359">
        <w:rPr>
          <w:color w:val="000000"/>
          <w:sz w:val="28"/>
          <w:szCs w:val="28"/>
        </w:rPr>
        <w:t>tiesu ekspertu resertifikācijas prasības</w:t>
      </w:r>
      <w:r w:rsidRPr="00284359">
        <w:rPr>
          <w:color w:val="000000"/>
          <w:sz w:val="28"/>
          <w:szCs w:val="28"/>
        </w:rPr>
        <w:t>;</w:t>
      </w:r>
    </w:p>
    <w:p w14:paraId="219561D0" w14:textId="77777777" w:rsidR="00C83E6C" w:rsidRPr="00284359" w:rsidRDefault="00C83E6C" w:rsidP="00B352B5">
      <w:pPr>
        <w:ind w:firstLine="720"/>
        <w:jc w:val="both"/>
        <w:rPr>
          <w:color w:val="000000"/>
          <w:sz w:val="28"/>
          <w:szCs w:val="28"/>
        </w:rPr>
      </w:pPr>
      <w:r w:rsidRPr="00284359">
        <w:rPr>
          <w:color w:val="000000"/>
          <w:sz w:val="28"/>
          <w:szCs w:val="28"/>
        </w:rPr>
        <w:t>1.8.</w:t>
      </w:r>
      <w:r w:rsidR="0051755A" w:rsidRPr="00284359">
        <w:rPr>
          <w:color w:val="000000"/>
          <w:sz w:val="28"/>
          <w:szCs w:val="28"/>
        </w:rPr>
        <w:t> </w:t>
      </w:r>
      <w:r w:rsidRPr="00284359">
        <w:rPr>
          <w:color w:val="000000"/>
          <w:sz w:val="28"/>
          <w:szCs w:val="28"/>
        </w:rPr>
        <w:t>tiesu ekspertu resertifikācijas maksu un maksāšanas kārtību;</w:t>
      </w:r>
    </w:p>
    <w:p w14:paraId="7AD62CD2" w14:textId="77777777" w:rsidR="000347C5" w:rsidRPr="00284359" w:rsidRDefault="00044DD7" w:rsidP="00B706C2">
      <w:pPr>
        <w:ind w:firstLine="720"/>
        <w:jc w:val="both"/>
        <w:rPr>
          <w:color w:val="000000"/>
          <w:sz w:val="28"/>
          <w:szCs w:val="28"/>
        </w:rPr>
      </w:pPr>
      <w:r w:rsidRPr="00284359">
        <w:rPr>
          <w:color w:val="000000"/>
          <w:sz w:val="28"/>
          <w:szCs w:val="28"/>
        </w:rPr>
        <w:t>1.</w:t>
      </w:r>
      <w:r w:rsidR="00C83E6C" w:rsidRPr="00284359">
        <w:rPr>
          <w:color w:val="000000"/>
          <w:sz w:val="28"/>
          <w:szCs w:val="28"/>
        </w:rPr>
        <w:t>9</w:t>
      </w:r>
      <w:r w:rsidRPr="00284359">
        <w:rPr>
          <w:color w:val="000000"/>
          <w:sz w:val="28"/>
          <w:szCs w:val="28"/>
        </w:rPr>
        <w:t>.</w:t>
      </w:r>
      <w:r w:rsidR="0051755A" w:rsidRPr="00284359">
        <w:rPr>
          <w:color w:val="000000"/>
          <w:sz w:val="28"/>
          <w:szCs w:val="28"/>
        </w:rPr>
        <w:t> </w:t>
      </w:r>
      <w:r w:rsidRPr="00284359">
        <w:rPr>
          <w:color w:val="000000"/>
          <w:sz w:val="28"/>
          <w:szCs w:val="28"/>
        </w:rPr>
        <w:t>tiesu eksperta ser</w:t>
      </w:r>
      <w:r w:rsidR="00B352B5" w:rsidRPr="00284359">
        <w:rPr>
          <w:color w:val="000000"/>
          <w:sz w:val="28"/>
          <w:szCs w:val="28"/>
        </w:rPr>
        <w:t>tifikāta paraugu (1.</w:t>
      </w:r>
      <w:r w:rsidR="00FD34AD" w:rsidRPr="00284359">
        <w:rPr>
          <w:color w:val="000000"/>
          <w:sz w:val="28"/>
          <w:szCs w:val="28"/>
        </w:rPr>
        <w:t> </w:t>
      </w:r>
      <w:r w:rsidR="00B352B5" w:rsidRPr="00284359">
        <w:rPr>
          <w:color w:val="000000"/>
          <w:sz w:val="28"/>
          <w:szCs w:val="28"/>
        </w:rPr>
        <w:t>pielikums).</w:t>
      </w:r>
    </w:p>
    <w:p w14:paraId="05826057" w14:textId="77777777" w:rsidR="00884C4F" w:rsidRPr="00284359" w:rsidRDefault="00884C4F" w:rsidP="00B706C2">
      <w:pPr>
        <w:ind w:firstLine="720"/>
        <w:jc w:val="both"/>
        <w:rPr>
          <w:color w:val="000000"/>
          <w:sz w:val="28"/>
          <w:szCs w:val="28"/>
        </w:rPr>
      </w:pPr>
    </w:p>
    <w:p w14:paraId="75B69A61" w14:textId="3BB166AE" w:rsidR="00884C4F" w:rsidRPr="00284359" w:rsidRDefault="00366D3F" w:rsidP="00B706C2">
      <w:pPr>
        <w:ind w:firstLine="720"/>
        <w:jc w:val="both"/>
        <w:rPr>
          <w:color w:val="000000"/>
          <w:sz w:val="28"/>
          <w:szCs w:val="28"/>
        </w:rPr>
      </w:pPr>
      <w:r w:rsidRPr="00284359">
        <w:rPr>
          <w:color w:val="000000"/>
          <w:sz w:val="28"/>
          <w:szCs w:val="28"/>
        </w:rPr>
        <w:t>2. </w:t>
      </w:r>
      <w:r w:rsidR="00915F3B" w:rsidRPr="00284359">
        <w:rPr>
          <w:color w:val="000000"/>
          <w:sz w:val="28"/>
          <w:szCs w:val="28"/>
        </w:rPr>
        <w:t>Šo noteikumu III un IV</w:t>
      </w:r>
      <w:r w:rsidR="003C7986" w:rsidRPr="00284359">
        <w:rPr>
          <w:color w:val="000000"/>
          <w:sz w:val="28"/>
          <w:szCs w:val="28"/>
        </w:rPr>
        <w:t> </w:t>
      </w:r>
      <w:r w:rsidR="00884C4F" w:rsidRPr="00284359">
        <w:rPr>
          <w:color w:val="000000"/>
          <w:sz w:val="28"/>
          <w:szCs w:val="28"/>
        </w:rPr>
        <w:t xml:space="preserve">nodaļa </w:t>
      </w:r>
      <w:r w:rsidR="004D6758" w:rsidRPr="00284359">
        <w:rPr>
          <w:color w:val="000000"/>
          <w:sz w:val="28"/>
          <w:szCs w:val="28"/>
        </w:rPr>
        <w:t>un 63.</w:t>
      </w:r>
      <w:r w:rsidR="00974CD7" w:rsidRPr="00284359">
        <w:rPr>
          <w:color w:val="000000"/>
          <w:sz w:val="28"/>
          <w:szCs w:val="28"/>
        </w:rPr>
        <w:t> </w:t>
      </w:r>
      <w:r w:rsidR="004D6758" w:rsidRPr="00284359">
        <w:rPr>
          <w:color w:val="000000"/>
          <w:sz w:val="28"/>
          <w:szCs w:val="28"/>
        </w:rPr>
        <w:t xml:space="preserve">punkts </w:t>
      </w:r>
      <w:r w:rsidR="00884C4F" w:rsidRPr="00284359">
        <w:rPr>
          <w:color w:val="000000"/>
          <w:sz w:val="28"/>
          <w:szCs w:val="28"/>
        </w:rPr>
        <w:t>neattiecas uz tiesu eksperta kandidātiem tiesu medicīnas eksperta un tiesu psihiatrijas eksperta specialitātē.</w:t>
      </w:r>
    </w:p>
    <w:p w14:paraId="794D84F4" w14:textId="681BBC9B" w:rsidR="00E14FEA" w:rsidRPr="00284359" w:rsidRDefault="00E14FEA" w:rsidP="009B0FA6">
      <w:pPr>
        <w:tabs>
          <w:tab w:val="left" w:pos="2258"/>
        </w:tabs>
        <w:rPr>
          <w:sz w:val="28"/>
          <w:szCs w:val="28"/>
        </w:rPr>
      </w:pPr>
    </w:p>
    <w:p w14:paraId="2DF27F73" w14:textId="77777777" w:rsidR="00F832B6" w:rsidRPr="00284359" w:rsidRDefault="00F832B6" w:rsidP="002A04DB">
      <w:pPr>
        <w:jc w:val="center"/>
        <w:rPr>
          <w:b/>
          <w:color w:val="000000"/>
          <w:sz w:val="28"/>
          <w:szCs w:val="28"/>
        </w:rPr>
      </w:pPr>
      <w:r w:rsidRPr="00284359">
        <w:rPr>
          <w:b/>
          <w:color w:val="000000"/>
          <w:sz w:val="28"/>
          <w:szCs w:val="28"/>
        </w:rPr>
        <w:t>II. Sertifikācijas un resertifikācijas maksa</w:t>
      </w:r>
    </w:p>
    <w:p w14:paraId="4B102D87" w14:textId="77777777" w:rsidR="00F832B6" w:rsidRPr="00284359" w:rsidRDefault="00F832B6" w:rsidP="00D606D1">
      <w:pPr>
        <w:ind w:firstLine="720"/>
        <w:jc w:val="both"/>
        <w:rPr>
          <w:color w:val="000000"/>
          <w:sz w:val="28"/>
          <w:szCs w:val="28"/>
        </w:rPr>
      </w:pPr>
    </w:p>
    <w:p w14:paraId="46AF6A36" w14:textId="77777777" w:rsidR="00812030" w:rsidRPr="00284359" w:rsidRDefault="00E54DFA" w:rsidP="00D606D1">
      <w:pPr>
        <w:ind w:firstLine="720"/>
        <w:jc w:val="both"/>
        <w:rPr>
          <w:color w:val="000000"/>
          <w:sz w:val="28"/>
          <w:szCs w:val="28"/>
        </w:rPr>
      </w:pPr>
      <w:r w:rsidRPr="00284359">
        <w:rPr>
          <w:color w:val="000000"/>
          <w:sz w:val="28"/>
          <w:szCs w:val="28"/>
        </w:rPr>
        <w:t>3</w:t>
      </w:r>
      <w:r w:rsidR="00044DD7" w:rsidRPr="00284359">
        <w:rPr>
          <w:color w:val="000000"/>
          <w:sz w:val="28"/>
          <w:szCs w:val="28"/>
        </w:rPr>
        <w:t>.</w:t>
      </w:r>
      <w:r w:rsidR="00162153" w:rsidRPr="00284359">
        <w:rPr>
          <w:color w:val="000000"/>
          <w:sz w:val="28"/>
          <w:szCs w:val="28"/>
        </w:rPr>
        <w:t> </w:t>
      </w:r>
      <w:r w:rsidR="001A7046" w:rsidRPr="00284359">
        <w:rPr>
          <w:color w:val="000000"/>
          <w:sz w:val="28"/>
          <w:szCs w:val="28"/>
        </w:rPr>
        <w:t>Sertifikācijas maksa</w:t>
      </w:r>
      <w:r w:rsidR="00044DD7" w:rsidRPr="00284359">
        <w:rPr>
          <w:color w:val="000000"/>
          <w:sz w:val="28"/>
          <w:szCs w:val="28"/>
        </w:rPr>
        <w:t xml:space="preserve"> vienlaikus ne vairāk kā divās tiesu eksperta specialitātēs ir 85</w:t>
      </w:r>
      <w:r w:rsidR="00162153" w:rsidRPr="00284359">
        <w:rPr>
          <w:color w:val="000000"/>
          <w:sz w:val="28"/>
          <w:szCs w:val="28"/>
        </w:rPr>
        <w:t> </w:t>
      </w:r>
      <w:proofErr w:type="spellStart"/>
      <w:r w:rsidR="00044DD7" w:rsidRPr="00284359">
        <w:rPr>
          <w:i/>
          <w:color w:val="000000"/>
          <w:sz w:val="28"/>
          <w:szCs w:val="28"/>
        </w:rPr>
        <w:t>euro</w:t>
      </w:r>
      <w:proofErr w:type="spellEnd"/>
      <w:r w:rsidR="00044DD7" w:rsidRPr="00284359">
        <w:rPr>
          <w:color w:val="000000"/>
          <w:sz w:val="28"/>
          <w:szCs w:val="28"/>
        </w:rPr>
        <w:t>.</w:t>
      </w:r>
      <w:r w:rsidR="00D606D1" w:rsidRPr="00284359">
        <w:rPr>
          <w:color w:val="000000"/>
          <w:sz w:val="28"/>
          <w:szCs w:val="28"/>
        </w:rPr>
        <w:t xml:space="preserve"> </w:t>
      </w:r>
      <w:r w:rsidR="001A7046" w:rsidRPr="00284359">
        <w:rPr>
          <w:color w:val="000000"/>
          <w:sz w:val="28"/>
          <w:szCs w:val="28"/>
        </w:rPr>
        <w:t>Sertifikācijas maksa</w:t>
      </w:r>
      <w:r w:rsidR="00044DD7" w:rsidRPr="00284359">
        <w:rPr>
          <w:color w:val="000000"/>
          <w:sz w:val="28"/>
          <w:szCs w:val="28"/>
        </w:rPr>
        <w:t xml:space="preserve"> šo noteikumu </w:t>
      </w:r>
      <w:r w:rsidR="007902D3" w:rsidRPr="00284359">
        <w:rPr>
          <w:color w:val="000000"/>
          <w:sz w:val="28"/>
          <w:szCs w:val="28"/>
        </w:rPr>
        <w:t>41. </w:t>
      </w:r>
      <w:r w:rsidR="00907C14" w:rsidRPr="00284359">
        <w:rPr>
          <w:color w:val="000000"/>
          <w:sz w:val="28"/>
          <w:szCs w:val="28"/>
        </w:rPr>
        <w:t xml:space="preserve">punktā un </w:t>
      </w:r>
      <w:r w:rsidR="00557051" w:rsidRPr="00284359">
        <w:rPr>
          <w:color w:val="000000"/>
          <w:sz w:val="28"/>
          <w:szCs w:val="28"/>
        </w:rPr>
        <w:t>60.</w:t>
      </w:r>
      <w:r w:rsidR="003A3832" w:rsidRPr="00284359">
        <w:rPr>
          <w:color w:val="000000"/>
          <w:sz w:val="28"/>
          <w:szCs w:val="28"/>
        </w:rPr>
        <w:t> </w:t>
      </w:r>
      <w:r w:rsidR="00044DD7" w:rsidRPr="00284359">
        <w:rPr>
          <w:color w:val="000000"/>
          <w:sz w:val="28"/>
          <w:szCs w:val="28"/>
        </w:rPr>
        <w:t xml:space="preserve">punktā </w:t>
      </w:r>
      <w:r w:rsidR="00AD14CB" w:rsidRPr="00284359">
        <w:rPr>
          <w:color w:val="000000"/>
          <w:sz w:val="28"/>
          <w:szCs w:val="28"/>
        </w:rPr>
        <w:t>minētajā gadījumā</w:t>
      </w:r>
      <w:r w:rsidR="00634849" w:rsidRPr="00284359">
        <w:rPr>
          <w:color w:val="000000"/>
          <w:sz w:val="28"/>
          <w:szCs w:val="28"/>
        </w:rPr>
        <w:t xml:space="preserve"> </w:t>
      </w:r>
      <w:r w:rsidR="00EE1DC6" w:rsidRPr="00284359">
        <w:rPr>
          <w:color w:val="000000"/>
          <w:sz w:val="28"/>
          <w:szCs w:val="28"/>
        </w:rPr>
        <w:t>ir</w:t>
      </w:r>
      <w:r w:rsidR="00D606D1" w:rsidRPr="00284359">
        <w:rPr>
          <w:color w:val="000000"/>
          <w:sz w:val="28"/>
          <w:szCs w:val="28"/>
        </w:rPr>
        <w:t xml:space="preserve"> 50</w:t>
      </w:r>
      <w:r w:rsidR="00162153" w:rsidRPr="00284359">
        <w:rPr>
          <w:color w:val="000000"/>
          <w:sz w:val="28"/>
          <w:szCs w:val="28"/>
        </w:rPr>
        <w:t> </w:t>
      </w:r>
      <w:r w:rsidR="00D606D1" w:rsidRPr="00284359">
        <w:rPr>
          <w:color w:val="000000"/>
          <w:sz w:val="28"/>
          <w:szCs w:val="28"/>
        </w:rPr>
        <w:t xml:space="preserve">% no šajā punktā noteiktās </w:t>
      </w:r>
      <w:r w:rsidR="001A7046" w:rsidRPr="00284359">
        <w:rPr>
          <w:color w:val="000000"/>
          <w:sz w:val="28"/>
          <w:szCs w:val="28"/>
        </w:rPr>
        <w:t>sertifikācijas maksas</w:t>
      </w:r>
      <w:r w:rsidR="00634849" w:rsidRPr="00284359">
        <w:rPr>
          <w:color w:val="000000"/>
          <w:sz w:val="28"/>
          <w:szCs w:val="28"/>
        </w:rPr>
        <w:t>.</w:t>
      </w:r>
    </w:p>
    <w:p w14:paraId="528A6F1C" w14:textId="77777777" w:rsidR="00F27518" w:rsidRPr="00284359" w:rsidRDefault="00F27518" w:rsidP="00D606D1">
      <w:pPr>
        <w:ind w:firstLine="720"/>
        <w:jc w:val="both"/>
        <w:rPr>
          <w:color w:val="000000"/>
          <w:sz w:val="28"/>
          <w:szCs w:val="28"/>
        </w:rPr>
      </w:pPr>
    </w:p>
    <w:p w14:paraId="23D568AE" w14:textId="323CF64F" w:rsidR="002629AC" w:rsidRPr="00284359" w:rsidRDefault="00366D3F" w:rsidP="002629AC">
      <w:pPr>
        <w:ind w:firstLine="720"/>
        <w:jc w:val="both"/>
        <w:rPr>
          <w:color w:val="000000"/>
          <w:sz w:val="28"/>
          <w:szCs w:val="28"/>
        </w:rPr>
      </w:pPr>
      <w:r w:rsidRPr="00284359">
        <w:rPr>
          <w:color w:val="000000"/>
          <w:sz w:val="28"/>
          <w:szCs w:val="28"/>
        </w:rPr>
        <w:t>4. </w:t>
      </w:r>
      <w:r w:rsidR="002629AC" w:rsidRPr="00284359">
        <w:rPr>
          <w:color w:val="000000"/>
          <w:sz w:val="28"/>
          <w:szCs w:val="28"/>
        </w:rPr>
        <w:t xml:space="preserve">Tiesu eksperta kandidātiem tiesu medicīnas eksperta un tiesu psihiatrijas eksperta specialitātēs sertifikācijas maksa vienlaikus ne vairāk kā </w:t>
      </w:r>
      <w:r w:rsidR="002629AC" w:rsidRPr="00284359">
        <w:rPr>
          <w:color w:val="000000"/>
          <w:sz w:val="28"/>
          <w:szCs w:val="28"/>
        </w:rPr>
        <w:lastRenderedPageBreak/>
        <w:t>divās tiesu medicīnas vai tiesu psihiat</w:t>
      </w:r>
      <w:r w:rsidR="00557051" w:rsidRPr="00284359">
        <w:rPr>
          <w:color w:val="000000"/>
          <w:sz w:val="28"/>
          <w:szCs w:val="28"/>
        </w:rPr>
        <w:t>rijas eksperta specialitātēs ir 7</w:t>
      </w:r>
      <w:r w:rsidR="00D94F31">
        <w:rPr>
          <w:color w:val="000000"/>
          <w:sz w:val="28"/>
          <w:szCs w:val="28"/>
        </w:rPr>
        <w:t> </w:t>
      </w:r>
      <w:proofErr w:type="spellStart"/>
      <w:r w:rsidR="002629AC" w:rsidRPr="00284359">
        <w:rPr>
          <w:i/>
          <w:color w:val="000000"/>
          <w:sz w:val="28"/>
          <w:szCs w:val="28"/>
        </w:rPr>
        <w:t>euro</w:t>
      </w:r>
      <w:proofErr w:type="spellEnd"/>
      <w:r w:rsidR="002629AC" w:rsidRPr="00284359">
        <w:rPr>
          <w:i/>
          <w:color w:val="000000"/>
          <w:sz w:val="28"/>
          <w:szCs w:val="28"/>
        </w:rPr>
        <w:t>.</w:t>
      </w:r>
      <w:r w:rsidRPr="00284359">
        <w:rPr>
          <w:i/>
          <w:color w:val="000000"/>
          <w:sz w:val="28"/>
          <w:szCs w:val="28"/>
        </w:rPr>
        <w:t xml:space="preserve"> </w:t>
      </w:r>
      <w:r w:rsidRPr="00284359">
        <w:rPr>
          <w:color w:val="000000"/>
          <w:sz w:val="28"/>
          <w:szCs w:val="28"/>
        </w:rPr>
        <w:t>Sertif</w:t>
      </w:r>
      <w:r w:rsidR="00D94F31">
        <w:rPr>
          <w:color w:val="000000"/>
          <w:sz w:val="28"/>
          <w:szCs w:val="28"/>
        </w:rPr>
        <w:t xml:space="preserve">ikācijas maksa šo noteikumu 41. </w:t>
      </w:r>
      <w:r w:rsidRPr="00284359">
        <w:rPr>
          <w:color w:val="000000"/>
          <w:sz w:val="28"/>
          <w:szCs w:val="28"/>
        </w:rPr>
        <w:t>un 60. punktā minētajā gadījumā ir 50 % no šajā punktā noteiktās sertifikācijas maksas.</w:t>
      </w:r>
    </w:p>
    <w:p w14:paraId="0339B921" w14:textId="77777777" w:rsidR="00634849" w:rsidRPr="00284359" w:rsidRDefault="00634849" w:rsidP="00921FF3">
      <w:pPr>
        <w:jc w:val="both"/>
        <w:rPr>
          <w:color w:val="000000"/>
          <w:sz w:val="28"/>
          <w:szCs w:val="28"/>
        </w:rPr>
      </w:pPr>
    </w:p>
    <w:p w14:paraId="587FD8D0" w14:textId="77777777" w:rsidR="00965271" w:rsidRPr="00284359" w:rsidRDefault="00F27518" w:rsidP="00766227">
      <w:pPr>
        <w:ind w:firstLine="720"/>
        <w:jc w:val="both"/>
        <w:rPr>
          <w:color w:val="000000"/>
          <w:sz w:val="28"/>
          <w:szCs w:val="28"/>
        </w:rPr>
      </w:pPr>
      <w:r w:rsidRPr="00284359">
        <w:rPr>
          <w:color w:val="000000"/>
          <w:sz w:val="28"/>
          <w:szCs w:val="28"/>
        </w:rPr>
        <w:t>5</w:t>
      </w:r>
      <w:r w:rsidR="005271AC" w:rsidRPr="00284359">
        <w:rPr>
          <w:color w:val="000000"/>
          <w:sz w:val="28"/>
          <w:szCs w:val="28"/>
        </w:rPr>
        <w:t>.</w:t>
      </w:r>
      <w:r w:rsidR="00162153" w:rsidRPr="00284359">
        <w:rPr>
          <w:color w:val="000000"/>
          <w:sz w:val="28"/>
          <w:szCs w:val="28"/>
        </w:rPr>
        <w:t> </w:t>
      </w:r>
      <w:r w:rsidR="001A7046" w:rsidRPr="00284359">
        <w:rPr>
          <w:color w:val="000000"/>
          <w:sz w:val="28"/>
          <w:szCs w:val="28"/>
        </w:rPr>
        <w:t>Resertifikācijas maksa</w:t>
      </w:r>
      <w:r w:rsidR="00812030" w:rsidRPr="00284359">
        <w:rPr>
          <w:color w:val="000000"/>
          <w:sz w:val="28"/>
          <w:szCs w:val="28"/>
        </w:rPr>
        <w:t xml:space="preserve"> ne vairāk kā divās tiesu eksperta specialitātēs vai par vienu komplekso resertifikāciju ir </w:t>
      </w:r>
      <w:r w:rsidR="00E33AA8" w:rsidRPr="00284359">
        <w:rPr>
          <w:color w:val="000000"/>
          <w:sz w:val="28"/>
          <w:szCs w:val="28"/>
        </w:rPr>
        <w:t>15</w:t>
      </w:r>
      <w:r w:rsidR="00162153" w:rsidRPr="00284359">
        <w:rPr>
          <w:color w:val="000000"/>
          <w:sz w:val="28"/>
          <w:szCs w:val="28"/>
        </w:rPr>
        <w:t> </w:t>
      </w:r>
      <w:proofErr w:type="spellStart"/>
      <w:r w:rsidR="00812030" w:rsidRPr="00284359">
        <w:rPr>
          <w:i/>
          <w:color w:val="000000"/>
          <w:sz w:val="28"/>
          <w:szCs w:val="28"/>
        </w:rPr>
        <w:t>euro</w:t>
      </w:r>
      <w:proofErr w:type="spellEnd"/>
      <w:r w:rsidR="00812030" w:rsidRPr="00284359">
        <w:rPr>
          <w:color w:val="000000"/>
          <w:sz w:val="28"/>
          <w:szCs w:val="28"/>
        </w:rPr>
        <w:t>.</w:t>
      </w:r>
    </w:p>
    <w:p w14:paraId="3BAD9BC0" w14:textId="77777777" w:rsidR="000B38F3" w:rsidRPr="00284359" w:rsidRDefault="000B38F3" w:rsidP="00766227">
      <w:pPr>
        <w:ind w:firstLine="720"/>
        <w:jc w:val="both"/>
        <w:rPr>
          <w:color w:val="000000"/>
          <w:sz w:val="28"/>
          <w:szCs w:val="28"/>
        </w:rPr>
      </w:pPr>
    </w:p>
    <w:p w14:paraId="0E3CECB8" w14:textId="688C2DDE" w:rsidR="00F27518" w:rsidRPr="00284359" w:rsidRDefault="00366D3F" w:rsidP="00766227">
      <w:pPr>
        <w:ind w:firstLine="720"/>
        <w:jc w:val="both"/>
        <w:rPr>
          <w:color w:val="000000"/>
          <w:sz w:val="28"/>
          <w:szCs w:val="28"/>
        </w:rPr>
      </w:pPr>
      <w:r w:rsidRPr="00284359">
        <w:rPr>
          <w:color w:val="000000"/>
          <w:sz w:val="28"/>
          <w:szCs w:val="28"/>
        </w:rPr>
        <w:t>6. </w:t>
      </w:r>
      <w:r w:rsidR="00F27518" w:rsidRPr="00284359">
        <w:rPr>
          <w:color w:val="000000"/>
          <w:sz w:val="28"/>
          <w:szCs w:val="28"/>
        </w:rPr>
        <w:t xml:space="preserve">Resertifikācijas maksa tiesu medicīnas </w:t>
      </w:r>
      <w:r w:rsidR="00A712A7" w:rsidRPr="00284359">
        <w:rPr>
          <w:color w:val="000000"/>
          <w:sz w:val="28"/>
          <w:szCs w:val="28"/>
        </w:rPr>
        <w:t>eksperta</w:t>
      </w:r>
      <w:r w:rsidR="00DD66ED" w:rsidRPr="00284359">
        <w:rPr>
          <w:color w:val="000000"/>
          <w:sz w:val="28"/>
          <w:szCs w:val="28"/>
        </w:rPr>
        <w:t xml:space="preserve"> un</w:t>
      </w:r>
      <w:r w:rsidR="00F27518" w:rsidRPr="00284359">
        <w:rPr>
          <w:color w:val="000000"/>
          <w:sz w:val="28"/>
          <w:szCs w:val="28"/>
        </w:rPr>
        <w:t xml:space="preserve"> tiesu psihiatrijas eksperta specialitātē</w:t>
      </w:r>
      <w:r w:rsidR="00557051" w:rsidRPr="00284359">
        <w:rPr>
          <w:color w:val="000000"/>
          <w:sz w:val="28"/>
          <w:szCs w:val="28"/>
        </w:rPr>
        <w:t xml:space="preserve"> ir 10</w:t>
      </w:r>
      <w:r w:rsidR="00F27518" w:rsidRPr="00284359">
        <w:rPr>
          <w:color w:val="000000"/>
          <w:sz w:val="28"/>
          <w:szCs w:val="28"/>
        </w:rPr>
        <w:t xml:space="preserve"> </w:t>
      </w:r>
      <w:proofErr w:type="spellStart"/>
      <w:r w:rsidR="00F27518" w:rsidRPr="00284359">
        <w:rPr>
          <w:i/>
          <w:color w:val="000000"/>
          <w:sz w:val="28"/>
          <w:szCs w:val="28"/>
        </w:rPr>
        <w:t>euro</w:t>
      </w:r>
      <w:proofErr w:type="spellEnd"/>
      <w:r w:rsidR="00F27518" w:rsidRPr="00284359">
        <w:rPr>
          <w:i/>
          <w:color w:val="000000"/>
          <w:sz w:val="28"/>
          <w:szCs w:val="28"/>
        </w:rPr>
        <w:t>.</w:t>
      </w:r>
    </w:p>
    <w:p w14:paraId="52520BC2" w14:textId="77777777" w:rsidR="00E54DFA" w:rsidRPr="00284359" w:rsidRDefault="00E54DFA" w:rsidP="00B706C2">
      <w:pPr>
        <w:jc w:val="both"/>
        <w:rPr>
          <w:color w:val="000000"/>
          <w:sz w:val="28"/>
          <w:szCs w:val="28"/>
        </w:rPr>
      </w:pPr>
    </w:p>
    <w:p w14:paraId="309A052B" w14:textId="77777777" w:rsidR="00044DD7" w:rsidRPr="00284359" w:rsidRDefault="00044DD7" w:rsidP="00D94F31">
      <w:pPr>
        <w:jc w:val="center"/>
        <w:rPr>
          <w:b/>
          <w:color w:val="000000"/>
          <w:sz w:val="28"/>
          <w:szCs w:val="28"/>
        </w:rPr>
      </w:pPr>
      <w:r w:rsidRPr="00284359">
        <w:rPr>
          <w:b/>
          <w:color w:val="000000"/>
          <w:sz w:val="28"/>
          <w:szCs w:val="28"/>
        </w:rPr>
        <w:t>II</w:t>
      </w:r>
      <w:r w:rsidR="00BB2F41" w:rsidRPr="00284359">
        <w:rPr>
          <w:b/>
          <w:color w:val="000000"/>
          <w:sz w:val="28"/>
          <w:szCs w:val="28"/>
        </w:rPr>
        <w:t>I</w:t>
      </w:r>
      <w:r w:rsidRPr="00284359">
        <w:rPr>
          <w:b/>
          <w:color w:val="000000"/>
          <w:sz w:val="28"/>
          <w:szCs w:val="28"/>
        </w:rPr>
        <w:t>.</w:t>
      </w:r>
      <w:r w:rsidR="00656AD1" w:rsidRPr="00284359">
        <w:rPr>
          <w:b/>
          <w:color w:val="000000"/>
          <w:sz w:val="28"/>
          <w:szCs w:val="28"/>
        </w:rPr>
        <w:t> </w:t>
      </w:r>
      <w:r w:rsidR="00192038" w:rsidRPr="00284359">
        <w:rPr>
          <w:b/>
          <w:color w:val="000000"/>
          <w:sz w:val="28"/>
          <w:szCs w:val="28"/>
        </w:rPr>
        <w:t>Eksāmena</w:t>
      </w:r>
      <w:r w:rsidRPr="00284359">
        <w:rPr>
          <w:b/>
          <w:color w:val="000000"/>
          <w:sz w:val="28"/>
          <w:szCs w:val="28"/>
        </w:rPr>
        <w:t xml:space="preserve"> organizēšana</w:t>
      </w:r>
      <w:r w:rsidR="00965271" w:rsidRPr="00284359">
        <w:rPr>
          <w:b/>
          <w:color w:val="000000"/>
          <w:sz w:val="28"/>
          <w:szCs w:val="28"/>
        </w:rPr>
        <w:t xml:space="preserve">, </w:t>
      </w:r>
      <w:r w:rsidR="0079724C" w:rsidRPr="00284359">
        <w:rPr>
          <w:b/>
          <w:color w:val="000000"/>
          <w:sz w:val="28"/>
          <w:szCs w:val="28"/>
        </w:rPr>
        <w:t>pieteikšanās kārtība</w:t>
      </w:r>
      <w:r w:rsidR="00965271" w:rsidRPr="00284359">
        <w:rPr>
          <w:b/>
          <w:color w:val="000000"/>
          <w:sz w:val="28"/>
          <w:szCs w:val="28"/>
        </w:rPr>
        <w:t xml:space="preserve"> un sertifikācijai nepieciešamais zināšanu apjoms</w:t>
      </w:r>
    </w:p>
    <w:p w14:paraId="1FC5077C" w14:textId="77777777" w:rsidR="00192038" w:rsidRPr="00284359" w:rsidRDefault="00192038" w:rsidP="00192038">
      <w:pPr>
        <w:ind w:firstLine="720"/>
        <w:jc w:val="center"/>
        <w:rPr>
          <w:b/>
          <w:color w:val="000000"/>
          <w:sz w:val="28"/>
          <w:szCs w:val="28"/>
        </w:rPr>
      </w:pPr>
    </w:p>
    <w:p w14:paraId="64BCD0C0" w14:textId="180E3454" w:rsidR="00044DD7" w:rsidRPr="00284359" w:rsidRDefault="00F27518" w:rsidP="00B352B5">
      <w:pPr>
        <w:ind w:firstLine="720"/>
        <w:jc w:val="both"/>
        <w:rPr>
          <w:color w:val="000000"/>
          <w:sz w:val="28"/>
          <w:szCs w:val="28"/>
        </w:rPr>
      </w:pPr>
      <w:r w:rsidRPr="00284359">
        <w:rPr>
          <w:color w:val="000000"/>
          <w:sz w:val="28"/>
          <w:szCs w:val="28"/>
        </w:rPr>
        <w:t>7</w:t>
      </w:r>
      <w:r w:rsidR="00044DD7" w:rsidRPr="00284359">
        <w:rPr>
          <w:color w:val="000000"/>
          <w:sz w:val="28"/>
          <w:szCs w:val="28"/>
        </w:rPr>
        <w:t>.</w:t>
      </w:r>
      <w:r w:rsidR="00656AD1" w:rsidRPr="00284359">
        <w:rPr>
          <w:color w:val="000000"/>
          <w:sz w:val="28"/>
          <w:szCs w:val="28"/>
        </w:rPr>
        <w:t> </w:t>
      </w:r>
      <w:r w:rsidR="00192038" w:rsidRPr="00284359">
        <w:rPr>
          <w:color w:val="000000"/>
          <w:sz w:val="28"/>
          <w:szCs w:val="28"/>
        </w:rPr>
        <w:t>Eksāmenu var kārtot tiesu eksperta kan</w:t>
      </w:r>
      <w:r w:rsidR="00044DD7" w:rsidRPr="00284359">
        <w:rPr>
          <w:color w:val="000000"/>
          <w:sz w:val="28"/>
          <w:szCs w:val="28"/>
        </w:rPr>
        <w:t>didāts</w:t>
      </w:r>
      <w:r w:rsidR="00192038" w:rsidRPr="00284359">
        <w:rPr>
          <w:color w:val="000000"/>
          <w:sz w:val="28"/>
          <w:szCs w:val="28"/>
        </w:rPr>
        <w:t xml:space="preserve"> </w:t>
      </w:r>
      <w:r w:rsidR="00903601" w:rsidRPr="00284359">
        <w:rPr>
          <w:color w:val="000000"/>
          <w:sz w:val="28"/>
          <w:szCs w:val="28"/>
        </w:rPr>
        <w:t xml:space="preserve">un </w:t>
      </w:r>
      <w:r w:rsidR="00044DD7" w:rsidRPr="00284359">
        <w:rPr>
          <w:color w:val="000000"/>
          <w:sz w:val="28"/>
          <w:szCs w:val="28"/>
        </w:rPr>
        <w:t>tiesu eksperts, kurš vēlas iegūt tiesības veikt tiesu ekspertīzi citā tiesu eksperta specialitātē</w:t>
      </w:r>
      <w:r w:rsidR="00903601" w:rsidRPr="00284359">
        <w:rPr>
          <w:color w:val="000000"/>
          <w:sz w:val="28"/>
          <w:szCs w:val="28"/>
        </w:rPr>
        <w:t xml:space="preserve"> (turpmāk</w:t>
      </w:r>
      <w:r w:rsidR="00D94F31">
        <w:rPr>
          <w:color w:val="000000"/>
          <w:sz w:val="28"/>
          <w:szCs w:val="28"/>
        </w:rPr>
        <w:t> </w:t>
      </w:r>
      <w:r w:rsidR="00903601" w:rsidRPr="00284359">
        <w:rPr>
          <w:color w:val="000000"/>
          <w:sz w:val="28"/>
          <w:szCs w:val="28"/>
        </w:rPr>
        <w:t>– kandidāts)</w:t>
      </w:r>
      <w:r w:rsidR="00ED3651" w:rsidRPr="00284359">
        <w:rPr>
          <w:color w:val="000000"/>
          <w:sz w:val="28"/>
          <w:szCs w:val="28"/>
        </w:rPr>
        <w:t>. Kandidāta atbilstī</w:t>
      </w:r>
      <w:r w:rsidR="00366D3F" w:rsidRPr="00284359">
        <w:rPr>
          <w:color w:val="000000"/>
          <w:sz w:val="28"/>
          <w:szCs w:val="28"/>
        </w:rPr>
        <w:t>bu vērtē</w:t>
      </w:r>
      <w:r w:rsidR="00ED3651" w:rsidRPr="00284359">
        <w:rPr>
          <w:color w:val="000000"/>
          <w:sz w:val="28"/>
          <w:szCs w:val="28"/>
        </w:rPr>
        <w:t xml:space="preserve"> saskaņā ar </w:t>
      </w:r>
      <w:r w:rsidR="00405FEC" w:rsidRPr="00284359">
        <w:rPr>
          <w:color w:val="000000"/>
          <w:sz w:val="28"/>
          <w:szCs w:val="28"/>
        </w:rPr>
        <w:t>Tiesu ekspert</w:t>
      </w:r>
      <w:r w:rsidR="004B3A0D" w:rsidRPr="00284359">
        <w:rPr>
          <w:color w:val="000000"/>
          <w:sz w:val="28"/>
          <w:szCs w:val="28"/>
        </w:rPr>
        <w:t>u</w:t>
      </w:r>
      <w:r w:rsidR="00405FEC" w:rsidRPr="00284359">
        <w:rPr>
          <w:color w:val="000000"/>
          <w:sz w:val="28"/>
          <w:szCs w:val="28"/>
        </w:rPr>
        <w:t xml:space="preserve"> likuma 6.</w:t>
      </w:r>
      <w:r w:rsidR="00366D3F" w:rsidRPr="00284359">
        <w:rPr>
          <w:color w:val="000000"/>
          <w:sz w:val="28"/>
          <w:szCs w:val="28"/>
        </w:rPr>
        <w:t> </w:t>
      </w:r>
      <w:r w:rsidR="00405FEC" w:rsidRPr="00284359">
        <w:rPr>
          <w:color w:val="000000"/>
          <w:sz w:val="28"/>
          <w:szCs w:val="28"/>
        </w:rPr>
        <w:t>pantā minētajām prasībām</w:t>
      </w:r>
      <w:r w:rsidRPr="00284359">
        <w:rPr>
          <w:color w:val="000000"/>
          <w:sz w:val="28"/>
          <w:szCs w:val="28"/>
        </w:rPr>
        <w:t>.</w:t>
      </w:r>
    </w:p>
    <w:p w14:paraId="3AA13223" w14:textId="77777777" w:rsidR="00192038" w:rsidRPr="00284359" w:rsidRDefault="00192038" w:rsidP="00B352B5">
      <w:pPr>
        <w:ind w:firstLine="720"/>
        <w:jc w:val="both"/>
        <w:rPr>
          <w:color w:val="000000"/>
          <w:sz w:val="28"/>
          <w:szCs w:val="28"/>
        </w:rPr>
      </w:pPr>
    </w:p>
    <w:p w14:paraId="550D4121" w14:textId="77777777" w:rsidR="00511303" w:rsidRPr="00284359" w:rsidRDefault="00F27518" w:rsidP="00511303">
      <w:pPr>
        <w:ind w:firstLine="720"/>
        <w:jc w:val="both"/>
        <w:rPr>
          <w:color w:val="000000"/>
          <w:sz w:val="28"/>
          <w:szCs w:val="28"/>
        </w:rPr>
      </w:pPr>
      <w:r w:rsidRPr="00284359">
        <w:rPr>
          <w:color w:val="000000"/>
          <w:sz w:val="28"/>
          <w:szCs w:val="28"/>
        </w:rPr>
        <w:t>8</w:t>
      </w:r>
      <w:r w:rsidR="00044DD7" w:rsidRPr="00284359">
        <w:rPr>
          <w:color w:val="000000"/>
          <w:sz w:val="28"/>
          <w:szCs w:val="28"/>
        </w:rPr>
        <w:t>.</w:t>
      </w:r>
      <w:r w:rsidR="00656AD1" w:rsidRPr="00284359">
        <w:rPr>
          <w:color w:val="000000"/>
          <w:sz w:val="28"/>
          <w:szCs w:val="28"/>
        </w:rPr>
        <w:t> </w:t>
      </w:r>
      <w:r w:rsidR="0082391D" w:rsidRPr="00284359">
        <w:rPr>
          <w:color w:val="000000"/>
          <w:sz w:val="28"/>
          <w:szCs w:val="28"/>
        </w:rPr>
        <w:t>Tiesu ekspertu padomes (turpmāk –</w:t>
      </w:r>
      <w:r w:rsidR="0006607E" w:rsidRPr="00284359">
        <w:rPr>
          <w:color w:val="000000"/>
          <w:sz w:val="28"/>
          <w:szCs w:val="28"/>
        </w:rPr>
        <w:t xml:space="preserve"> </w:t>
      </w:r>
      <w:r w:rsidR="0082391D" w:rsidRPr="00284359">
        <w:rPr>
          <w:color w:val="000000"/>
          <w:sz w:val="28"/>
          <w:szCs w:val="28"/>
        </w:rPr>
        <w:t>p</w:t>
      </w:r>
      <w:r w:rsidR="002718C6" w:rsidRPr="00284359">
        <w:rPr>
          <w:color w:val="000000"/>
          <w:sz w:val="28"/>
          <w:szCs w:val="28"/>
        </w:rPr>
        <w:t>adome</w:t>
      </w:r>
      <w:r w:rsidR="0082391D" w:rsidRPr="00284359">
        <w:rPr>
          <w:color w:val="000000"/>
          <w:sz w:val="28"/>
          <w:szCs w:val="28"/>
        </w:rPr>
        <w:t>)</w:t>
      </w:r>
      <w:r w:rsidR="002718C6" w:rsidRPr="00284359">
        <w:rPr>
          <w:color w:val="000000"/>
          <w:sz w:val="28"/>
          <w:szCs w:val="28"/>
        </w:rPr>
        <w:t xml:space="preserve"> apstiprinātajā apmācīb</w:t>
      </w:r>
      <w:r w:rsidR="004B3A0D" w:rsidRPr="00284359">
        <w:rPr>
          <w:color w:val="000000"/>
          <w:sz w:val="28"/>
          <w:szCs w:val="28"/>
        </w:rPr>
        <w:t>as</w:t>
      </w:r>
      <w:r w:rsidR="002718C6" w:rsidRPr="00284359">
        <w:rPr>
          <w:color w:val="000000"/>
          <w:sz w:val="28"/>
          <w:szCs w:val="28"/>
        </w:rPr>
        <w:t xml:space="preserve"> </w:t>
      </w:r>
      <w:r w:rsidR="00AA1E85" w:rsidRPr="00284359">
        <w:rPr>
          <w:color w:val="000000"/>
          <w:sz w:val="28"/>
          <w:szCs w:val="28"/>
        </w:rPr>
        <w:t>programmā</w:t>
      </w:r>
      <w:r w:rsidR="00511303" w:rsidRPr="00284359">
        <w:rPr>
          <w:color w:val="000000"/>
          <w:sz w:val="28"/>
          <w:szCs w:val="28"/>
        </w:rPr>
        <w:t>:</w:t>
      </w:r>
    </w:p>
    <w:p w14:paraId="788875B6" w14:textId="01D12932" w:rsidR="00511303" w:rsidRPr="00284359" w:rsidRDefault="00511303" w:rsidP="00B352B5">
      <w:pPr>
        <w:ind w:firstLine="720"/>
        <w:jc w:val="both"/>
        <w:rPr>
          <w:color w:val="000000"/>
          <w:sz w:val="28"/>
          <w:szCs w:val="28"/>
        </w:rPr>
      </w:pPr>
      <w:r w:rsidRPr="00284359">
        <w:rPr>
          <w:color w:val="000000"/>
          <w:sz w:val="28"/>
          <w:szCs w:val="28"/>
        </w:rPr>
        <w:t>8.1.</w:t>
      </w:r>
      <w:r w:rsidR="002718C6" w:rsidRPr="00284359">
        <w:rPr>
          <w:color w:val="000000"/>
          <w:sz w:val="28"/>
          <w:szCs w:val="28"/>
        </w:rPr>
        <w:t xml:space="preserve"> iekļauj k</w:t>
      </w:r>
      <w:r w:rsidR="00044DD7" w:rsidRPr="00284359">
        <w:rPr>
          <w:color w:val="000000"/>
          <w:sz w:val="28"/>
          <w:szCs w:val="28"/>
        </w:rPr>
        <w:t>andidāta minimālo zināšan</w:t>
      </w:r>
      <w:r w:rsidR="00965271" w:rsidRPr="00284359">
        <w:rPr>
          <w:color w:val="000000"/>
          <w:sz w:val="28"/>
          <w:szCs w:val="28"/>
        </w:rPr>
        <w:t>u apjom</w:t>
      </w:r>
      <w:r w:rsidRPr="00284359">
        <w:rPr>
          <w:color w:val="000000"/>
          <w:sz w:val="28"/>
          <w:szCs w:val="28"/>
        </w:rPr>
        <w:t>u konkrētajā specialitātē</w:t>
      </w:r>
      <w:r w:rsidR="00B232F0">
        <w:rPr>
          <w:color w:val="000000"/>
          <w:sz w:val="28"/>
          <w:szCs w:val="28"/>
        </w:rPr>
        <w:t>;</w:t>
      </w:r>
    </w:p>
    <w:p w14:paraId="2618C872" w14:textId="77777777" w:rsidR="00511303" w:rsidRPr="00284359" w:rsidRDefault="00511303" w:rsidP="00B352B5">
      <w:pPr>
        <w:ind w:firstLine="720"/>
        <w:jc w:val="both"/>
        <w:rPr>
          <w:color w:val="000000"/>
          <w:sz w:val="28"/>
          <w:szCs w:val="28"/>
        </w:rPr>
      </w:pPr>
      <w:r w:rsidRPr="00284359">
        <w:rPr>
          <w:color w:val="000000"/>
          <w:sz w:val="28"/>
          <w:szCs w:val="28"/>
        </w:rPr>
        <w:t xml:space="preserve">8.2. </w:t>
      </w:r>
      <w:r w:rsidR="002718C6" w:rsidRPr="00284359">
        <w:rPr>
          <w:color w:val="000000"/>
          <w:sz w:val="28"/>
          <w:szCs w:val="28"/>
        </w:rPr>
        <w:t>nosaka</w:t>
      </w:r>
      <w:r w:rsidR="00965271" w:rsidRPr="00284359">
        <w:rPr>
          <w:color w:val="000000"/>
          <w:sz w:val="28"/>
          <w:szCs w:val="28"/>
        </w:rPr>
        <w:t xml:space="preserve"> </w:t>
      </w:r>
      <w:r w:rsidR="00192038" w:rsidRPr="00284359">
        <w:rPr>
          <w:color w:val="000000"/>
          <w:sz w:val="28"/>
          <w:szCs w:val="28"/>
        </w:rPr>
        <w:t>zināšanu ieguvei ne</w:t>
      </w:r>
      <w:r w:rsidR="00044DD7" w:rsidRPr="00284359">
        <w:rPr>
          <w:color w:val="000000"/>
          <w:sz w:val="28"/>
          <w:szCs w:val="28"/>
        </w:rPr>
        <w:t>pieciešamo laiku (akadēmiskās stundas)</w:t>
      </w:r>
      <w:r w:rsidRPr="00284359">
        <w:rPr>
          <w:color w:val="000000"/>
          <w:sz w:val="28"/>
          <w:szCs w:val="28"/>
        </w:rPr>
        <w:t>;</w:t>
      </w:r>
    </w:p>
    <w:p w14:paraId="1FCE84AC" w14:textId="77777777" w:rsidR="00965271" w:rsidRPr="00284359" w:rsidRDefault="00511303" w:rsidP="00B352B5">
      <w:pPr>
        <w:ind w:firstLine="720"/>
        <w:jc w:val="both"/>
        <w:rPr>
          <w:color w:val="000000"/>
          <w:sz w:val="28"/>
          <w:szCs w:val="28"/>
        </w:rPr>
      </w:pPr>
      <w:r w:rsidRPr="00284359">
        <w:rPr>
          <w:color w:val="000000"/>
          <w:sz w:val="28"/>
          <w:szCs w:val="28"/>
        </w:rPr>
        <w:t>8</w:t>
      </w:r>
      <w:r w:rsidR="00821294" w:rsidRPr="00284359">
        <w:rPr>
          <w:color w:val="000000"/>
          <w:sz w:val="28"/>
          <w:szCs w:val="28"/>
        </w:rPr>
        <w:t>.</w:t>
      </w:r>
      <w:r w:rsidRPr="00284359">
        <w:rPr>
          <w:color w:val="000000"/>
          <w:sz w:val="28"/>
          <w:szCs w:val="28"/>
        </w:rPr>
        <w:t>3. nosaka kvalifik</w:t>
      </w:r>
      <w:r w:rsidR="00821294" w:rsidRPr="00284359">
        <w:rPr>
          <w:color w:val="000000"/>
          <w:sz w:val="28"/>
          <w:szCs w:val="28"/>
        </w:rPr>
        <w:t>ācijas darba tēmu</w:t>
      </w:r>
      <w:r w:rsidRPr="00284359">
        <w:rPr>
          <w:color w:val="000000"/>
          <w:sz w:val="28"/>
          <w:szCs w:val="28"/>
        </w:rPr>
        <w:t xml:space="preserve"> atbilstošajā specialitātē, kurā iekļauj teorētisko nostādņu izvērtējumu izvēlētajā tiesu eksperta specialitātē un ekspertīžu prakses analīzi. Kvalifikācijas darba tēma var būt arī metodisko norādījumu vai izpētes metodes izstrādāšana.</w:t>
      </w:r>
    </w:p>
    <w:p w14:paraId="50C48A5B" w14:textId="77777777" w:rsidR="002718C6" w:rsidRPr="00284359" w:rsidRDefault="002718C6" w:rsidP="00B352B5">
      <w:pPr>
        <w:ind w:firstLine="720"/>
        <w:jc w:val="both"/>
        <w:rPr>
          <w:color w:val="000000"/>
          <w:sz w:val="28"/>
          <w:szCs w:val="28"/>
        </w:rPr>
      </w:pPr>
    </w:p>
    <w:p w14:paraId="1EFCB707" w14:textId="77777777" w:rsidR="00044DD7" w:rsidRPr="00284359" w:rsidRDefault="00F27518" w:rsidP="00B352B5">
      <w:pPr>
        <w:ind w:firstLine="720"/>
        <w:jc w:val="both"/>
        <w:rPr>
          <w:color w:val="000000"/>
          <w:sz w:val="28"/>
          <w:szCs w:val="28"/>
        </w:rPr>
      </w:pPr>
      <w:r w:rsidRPr="00284359">
        <w:rPr>
          <w:color w:val="000000"/>
          <w:sz w:val="28"/>
          <w:szCs w:val="28"/>
        </w:rPr>
        <w:t>9</w:t>
      </w:r>
      <w:r w:rsidR="00965271" w:rsidRPr="00284359">
        <w:rPr>
          <w:color w:val="000000"/>
          <w:sz w:val="28"/>
          <w:szCs w:val="28"/>
        </w:rPr>
        <w:t xml:space="preserve">. </w:t>
      </w:r>
      <w:r w:rsidR="00044DD7" w:rsidRPr="00284359">
        <w:rPr>
          <w:color w:val="000000"/>
          <w:sz w:val="28"/>
          <w:szCs w:val="28"/>
        </w:rPr>
        <w:t>Apmācīb</w:t>
      </w:r>
      <w:r w:rsidR="0014480E" w:rsidRPr="00284359">
        <w:rPr>
          <w:color w:val="000000"/>
          <w:sz w:val="28"/>
          <w:szCs w:val="28"/>
        </w:rPr>
        <w:t>as</w:t>
      </w:r>
      <w:r w:rsidR="0096633A" w:rsidRPr="00284359">
        <w:rPr>
          <w:color w:val="000000"/>
          <w:sz w:val="28"/>
          <w:szCs w:val="28"/>
        </w:rPr>
        <w:t xml:space="preserve"> programmā </w:t>
      </w:r>
      <w:r w:rsidR="00044DD7" w:rsidRPr="00284359">
        <w:rPr>
          <w:color w:val="000000"/>
          <w:sz w:val="28"/>
          <w:szCs w:val="28"/>
        </w:rPr>
        <w:t>ir divas daļas</w:t>
      </w:r>
      <w:r w:rsidR="0096633A" w:rsidRPr="00284359">
        <w:rPr>
          <w:color w:val="000000"/>
          <w:sz w:val="28"/>
          <w:szCs w:val="28"/>
        </w:rPr>
        <w:t>:</w:t>
      </w:r>
    </w:p>
    <w:p w14:paraId="60064595" w14:textId="77777777" w:rsidR="00044DD7" w:rsidRPr="00284359" w:rsidRDefault="00F27518" w:rsidP="00B352B5">
      <w:pPr>
        <w:ind w:firstLine="720"/>
        <w:jc w:val="both"/>
        <w:rPr>
          <w:color w:val="000000"/>
          <w:sz w:val="28"/>
          <w:szCs w:val="28"/>
        </w:rPr>
      </w:pPr>
      <w:r w:rsidRPr="00284359">
        <w:rPr>
          <w:color w:val="000000"/>
          <w:sz w:val="28"/>
          <w:szCs w:val="28"/>
        </w:rPr>
        <w:t>9</w:t>
      </w:r>
      <w:r w:rsidR="00044DD7" w:rsidRPr="00284359">
        <w:rPr>
          <w:color w:val="000000"/>
          <w:sz w:val="28"/>
          <w:szCs w:val="28"/>
        </w:rPr>
        <w:t>.1.</w:t>
      </w:r>
      <w:r w:rsidR="00FD34AD" w:rsidRPr="00284359">
        <w:rPr>
          <w:color w:val="000000"/>
          <w:sz w:val="28"/>
          <w:szCs w:val="28"/>
        </w:rPr>
        <w:t> </w:t>
      </w:r>
      <w:r w:rsidR="00044DD7" w:rsidRPr="00284359">
        <w:rPr>
          <w:color w:val="000000"/>
          <w:sz w:val="28"/>
          <w:szCs w:val="28"/>
        </w:rPr>
        <w:t>vispārīgā daļa (nosaka tiesu ekspertam nepieciešamās juridiskās un vispārīgās tiesu ekspertīžu teorētiskās zināšanas un ir vienāda visās specialitāšu programmās);</w:t>
      </w:r>
    </w:p>
    <w:p w14:paraId="6BA84E40" w14:textId="77777777" w:rsidR="00044DD7" w:rsidRPr="00284359" w:rsidRDefault="00F27518" w:rsidP="00B352B5">
      <w:pPr>
        <w:ind w:firstLine="720"/>
        <w:jc w:val="both"/>
        <w:rPr>
          <w:color w:val="000000"/>
          <w:sz w:val="28"/>
          <w:szCs w:val="28"/>
        </w:rPr>
      </w:pPr>
      <w:r w:rsidRPr="00284359">
        <w:rPr>
          <w:color w:val="000000"/>
          <w:sz w:val="28"/>
          <w:szCs w:val="28"/>
        </w:rPr>
        <w:t>9</w:t>
      </w:r>
      <w:r w:rsidR="00044DD7" w:rsidRPr="00284359">
        <w:rPr>
          <w:color w:val="000000"/>
          <w:sz w:val="28"/>
          <w:szCs w:val="28"/>
        </w:rPr>
        <w:t>.2.</w:t>
      </w:r>
      <w:r w:rsidR="00FD34AD" w:rsidRPr="00284359">
        <w:rPr>
          <w:color w:val="000000"/>
          <w:sz w:val="28"/>
          <w:szCs w:val="28"/>
        </w:rPr>
        <w:t> </w:t>
      </w:r>
      <w:r w:rsidR="00044DD7" w:rsidRPr="00284359">
        <w:rPr>
          <w:color w:val="000000"/>
          <w:sz w:val="28"/>
          <w:szCs w:val="28"/>
        </w:rPr>
        <w:t>speciālā daļa (nosaka apmācīb</w:t>
      </w:r>
      <w:r w:rsidR="003D2FE5" w:rsidRPr="00284359">
        <w:rPr>
          <w:color w:val="000000"/>
          <w:sz w:val="28"/>
          <w:szCs w:val="28"/>
        </w:rPr>
        <w:t>as</w:t>
      </w:r>
      <w:r w:rsidR="00044DD7" w:rsidRPr="00284359">
        <w:rPr>
          <w:color w:val="000000"/>
          <w:sz w:val="28"/>
          <w:szCs w:val="28"/>
        </w:rPr>
        <w:t xml:space="preserve"> laikā apgūstamās tēmas izvēlētajā </w:t>
      </w:r>
      <w:r w:rsidR="009D72AE" w:rsidRPr="00284359">
        <w:rPr>
          <w:color w:val="000000"/>
          <w:sz w:val="28"/>
          <w:szCs w:val="28"/>
        </w:rPr>
        <w:t xml:space="preserve">eksperta </w:t>
      </w:r>
      <w:r w:rsidR="00044DD7" w:rsidRPr="00284359">
        <w:rPr>
          <w:color w:val="000000"/>
          <w:sz w:val="28"/>
          <w:szCs w:val="28"/>
        </w:rPr>
        <w:t>specialitātē, obligāti veicamo mācību ekspertīžu minimālo skaitu, recenzēšanai iesniedzamo mācību ekspertīžu eksperta atzinumu (turpmāk – atzinumi) skaitu un kandidātu praktisko iemaņu apjomu un līmeni).</w:t>
      </w:r>
    </w:p>
    <w:p w14:paraId="32CEE762" w14:textId="77777777" w:rsidR="00192038" w:rsidRPr="00284359" w:rsidRDefault="00192038" w:rsidP="00B352B5">
      <w:pPr>
        <w:ind w:firstLine="720"/>
        <w:jc w:val="both"/>
        <w:rPr>
          <w:color w:val="000000"/>
          <w:sz w:val="28"/>
          <w:szCs w:val="28"/>
        </w:rPr>
      </w:pPr>
    </w:p>
    <w:p w14:paraId="468F7770" w14:textId="77777777" w:rsidR="00192038" w:rsidRPr="00284359" w:rsidRDefault="00F27518" w:rsidP="00B352B5">
      <w:pPr>
        <w:ind w:firstLine="720"/>
        <w:jc w:val="both"/>
        <w:rPr>
          <w:color w:val="000000"/>
          <w:sz w:val="28"/>
          <w:szCs w:val="28"/>
        </w:rPr>
      </w:pPr>
      <w:r w:rsidRPr="00284359">
        <w:rPr>
          <w:color w:val="000000"/>
          <w:sz w:val="28"/>
          <w:szCs w:val="28"/>
        </w:rPr>
        <w:t>10</w:t>
      </w:r>
      <w:r w:rsidR="00044DD7" w:rsidRPr="00284359">
        <w:rPr>
          <w:color w:val="000000"/>
          <w:sz w:val="28"/>
          <w:szCs w:val="28"/>
        </w:rPr>
        <w:t>.</w:t>
      </w:r>
      <w:r w:rsidR="00FD34AD" w:rsidRPr="00284359">
        <w:rPr>
          <w:color w:val="000000"/>
          <w:sz w:val="28"/>
          <w:szCs w:val="28"/>
        </w:rPr>
        <w:t> </w:t>
      </w:r>
      <w:r w:rsidR="00044DD7" w:rsidRPr="00284359">
        <w:rPr>
          <w:color w:val="000000"/>
          <w:sz w:val="28"/>
          <w:szCs w:val="28"/>
        </w:rPr>
        <w:t>Kandidāta apmācīb</w:t>
      </w:r>
      <w:r w:rsidR="00610B3F" w:rsidRPr="00284359">
        <w:rPr>
          <w:color w:val="000000"/>
          <w:sz w:val="28"/>
          <w:szCs w:val="28"/>
        </w:rPr>
        <w:t>as</w:t>
      </w:r>
      <w:r w:rsidR="00044DD7" w:rsidRPr="00284359">
        <w:rPr>
          <w:color w:val="000000"/>
          <w:sz w:val="28"/>
          <w:szCs w:val="28"/>
        </w:rPr>
        <w:t xml:space="preserve"> programmas apguvi apliecina tiesu ekspertīžu iestādes vai apmācīb</w:t>
      </w:r>
      <w:r w:rsidR="003D2FE5" w:rsidRPr="00284359">
        <w:rPr>
          <w:color w:val="000000"/>
          <w:sz w:val="28"/>
          <w:szCs w:val="28"/>
        </w:rPr>
        <w:t>as</w:t>
      </w:r>
      <w:r w:rsidR="00044DD7" w:rsidRPr="00284359">
        <w:rPr>
          <w:color w:val="000000"/>
          <w:sz w:val="28"/>
          <w:szCs w:val="28"/>
        </w:rPr>
        <w:t xml:space="preserve"> vadītāja (ja apmācība nenotiek tiesu ekspertīžu iestādē) izsniegts apliecinājums (2.</w:t>
      </w:r>
      <w:r w:rsidR="00FD34AD" w:rsidRPr="00284359">
        <w:rPr>
          <w:color w:val="000000"/>
          <w:sz w:val="28"/>
          <w:szCs w:val="28"/>
        </w:rPr>
        <w:t> </w:t>
      </w:r>
      <w:r w:rsidR="00044DD7" w:rsidRPr="00284359">
        <w:rPr>
          <w:color w:val="000000"/>
          <w:sz w:val="28"/>
          <w:szCs w:val="28"/>
        </w:rPr>
        <w:t xml:space="preserve">pielikums). </w:t>
      </w:r>
    </w:p>
    <w:p w14:paraId="08E5DF8E" w14:textId="77777777" w:rsidR="00965271" w:rsidRPr="00284359" w:rsidRDefault="00965271" w:rsidP="00B352B5">
      <w:pPr>
        <w:ind w:firstLine="720"/>
        <w:jc w:val="both"/>
        <w:rPr>
          <w:color w:val="000000"/>
          <w:sz w:val="28"/>
          <w:szCs w:val="28"/>
        </w:rPr>
      </w:pPr>
    </w:p>
    <w:p w14:paraId="75BDF238" w14:textId="77777777" w:rsidR="00044DD7" w:rsidRDefault="00F27518" w:rsidP="00B352B5">
      <w:pPr>
        <w:ind w:firstLine="720"/>
        <w:jc w:val="both"/>
        <w:rPr>
          <w:color w:val="000000"/>
          <w:sz w:val="28"/>
          <w:szCs w:val="28"/>
        </w:rPr>
      </w:pPr>
      <w:r w:rsidRPr="00284359">
        <w:rPr>
          <w:color w:val="000000"/>
          <w:sz w:val="28"/>
          <w:szCs w:val="28"/>
        </w:rPr>
        <w:t>11</w:t>
      </w:r>
      <w:r w:rsidR="00044DD7" w:rsidRPr="00284359">
        <w:rPr>
          <w:color w:val="000000"/>
          <w:sz w:val="28"/>
          <w:szCs w:val="28"/>
        </w:rPr>
        <w:t>.</w:t>
      </w:r>
      <w:r w:rsidR="00AC3B4D" w:rsidRPr="00284359">
        <w:rPr>
          <w:color w:val="000000"/>
          <w:sz w:val="28"/>
          <w:szCs w:val="28"/>
        </w:rPr>
        <w:t> </w:t>
      </w:r>
      <w:r w:rsidR="00044DD7" w:rsidRPr="00284359">
        <w:rPr>
          <w:color w:val="000000"/>
          <w:sz w:val="28"/>
          <w:szCs w:val="28"/>
        </w:rPr>
        <w:t>Par apmācīb</w:t>
      </w:r>
      <w:r w:rsidR="0082391D" w:rsidRPr="00284359">
        <w:rPr>
          <w:color w:val="000000"/>
          <w:sz w:val="28"/>
          <w:szCs w:val="28"/>
        </w:rPr>
        <w:t>as</w:t>
      </w:r>
      <w:r w:rsidR="00044DD7" w:rsidRPr="00284359">
        <w:rPr>
          <w:color w:val="000000"/>
          <w:sz w:val="28"/>
          <w:szCs w:val="28"/>
        </w:rPr>
        <w:t xml:space="preserve"> uzsākšanu kandidāts rakstiski divu nedēļu laikā paziņo padomei, norādot apmācīb</w:t>
      </w:r>
      <w:r w:rsidR="0082391D" w:rsidRPr="00284359">
        <w:rPr>
          <w:color w:val="000000"/>
          <w:sz w:val="28"/>
          <w:szCs w:val="28"/>
        </w:rPr>
        <w:t>as</w:t>
      </w:r>
      <w:r w:rsidR="00044DD7" w:rsidRPr="00284359">
        <w:rPr>
          <w:color w:val="000000"/>
          <w:sz w:val="28"/>
          <w:szCs w:val="28"/>
        </w:rPr>
        <w:t xml:space="preserve"> termiņu, apmācīb</w:t>
      </w:r>
      <w:r w:rsidR="0082391D" w:rsidRPr="00284359">
        <w:rPr>
          <w:color w:val="000000"/>
          <w:sz w:val="28"/>
          <w:szCs w:val="28"/>
        </w:rPr>
        <w:t>as</w:t>
      </w:r>
      <w:r w:rsidR="00044DD7" w:rsidRPr="00284359">
        <w:rPr>
          <w:color w:val="000000"/>
          <w:sz w:val="28"/>
          <w:szCs w:val="28"/>
        </w:rPr>
        <w:t xml:space="preserve"> vietu un vadītāju. Mainot apmācīb</w:t>
      </w:r>
      <w:r w:rsidR="0082391D" w:rsidRPr="00284359">
        <w:rPr>
          <w:color w:val="000000"/>
          <w:sz w:val="28"/>
          <w:szCs w:val="28"/>
        </w:rPr>
        <w:t>as</w:t>
      </w:r>
      <w:r w:rsidR="00044DD7" w:rsidRPr="00284359">
        <w:rPr>
          <w:color w:val="000000"/>
          <w:sz w:val="28"/>
          <w:szCs w:val="28"/>
        </w:rPr>
        <w:t xml:space="preserve"> termiņu, kandidāts ne vēlāk kā divus mēnešus pirms iepriekš noteiktā termiņa beigām rakstiski par to paziņo padomei.</w:t>
      </w:r>
    </w:p>
    <w:p w14:paraId="73FA3B07" w14:textId="77777777" w:rsidR="00D94F31" w:rsidRPr="00284359" w:rsidRDefault="00D94F31" w:rsidP="00B352B5">
      <w:pPr>
        <w:ind w:firstLine="720"/>
        <w:jc w:val="both"/>
        <w:rPr>
          <w:color w:val="000000"/>
          <w:sz w:val="28"/>
          <w:szCs w:val="28"/>
        </w:rPr>
      </w:pPr>
    </w:p>
    <w:p w14:paraId="5B0D7CB6" w14:textId="61B76471" w:rsidR="001765A5"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2</w:t>
      </w:r>
      <w:r w:rsidR="001765A5" w:rsidRPr="00284359">
        <w:rPr>
          <w:color w:val="000000"/>
          <w:sz w:val="28"/>
          <w:szCs w:val="28"/>
        </w:rPr>
        <w:t>.</w:t>
      </w:r>
      <w:r w:rsidR="0052023A" w:rsidRPr="00284359">
        <w:rPr>
          <w:color w:val="000000"/>
          <w:sz w:val="28"/>
          <w:szCs w:val="28"/>
        </w:rPr>
        <w:t> </w:t>
      </w:r>
      <w:r w:rsidR="001765A5" w:rsidRPr="00284359">
        <w:rPr>
          <w:color w:val="000000"/>
          <w:sz w:val="28"/>
          <w:szCs w:val="28"/>
        </w:rPr>
        <w:t xml:space="preserve">Ja kandidāts apmācības laikā izmanto tiesu ekspertīzes metodi, kas nav reģistrēta padomē, viņš divu nedēļu laikā pēc apmācības uzsākšanas iesniedz to </w:t>
      </w:r>
      <w:r w:rsidR="00E95406" w:rsidRPr="00284359">
        <w:rPr>
          <w:color w:val="000000"/>
          <w:sz w:val="28"/>
          <w:szCs w:val="28"/>
        </w:rPr>
        <w:t xml:space="preserve">padomē </w:t>
      </w:r>
      <w:r w:rsidR="001765A5" w:rsidRPr="00284359">
        <w:rPr>
          <w:color w:val="000000"/>
          <w:sz w:val="28"/>
          <w:szCs w:val="28"/>
        </w:rPr>
        <w:t>apstiprināšanai</w:t>
      </w:r>
      <w:r w:rsidR="000A20E7" w:rsidRPr="00284359">
        <w:rPr>
          <w:color w:val="000000"/>
          <w:sz w:val="28"/>
          <w:szCs w:val="28"/>
        </w:rPr>
        <w:t xml:space="preserve"> un reģistrēšanai</w:t>
      </w:r>
      <w:r w:rsidR="00E95406" w:rsidRPr="00284359">
        <w:rPr>
          <w:color w:val="000000"/>
          <w:sz w:val="28"/>
          <w:szCs w:val="28"/>
        </w:rPr>
        <w:t>.</w:t>
      </w:r>
    </w:p>
    <w:p w14:paraId="2F7631E0" w14:textId="77777777" w:rsidR="002B3F64" w:rsidRPr="00284359" w:rsidRDefault="002B3F64" w:rsidP="00B352B5">
      <w:pPr>
        <w:ind w:firstLine="720"/>
        <w:jc w:val="both"/>
        <w:rPr>
          <w:color w:val="000000"/>
          <w:sz w:val="28"/>
          <w:szCs w:val="28"/>
        </w:rPr>
      </w:pPr>
    </w:p>
    <w:p w14:paraId="64643D75" w14:textId="2EAAFE50"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3</w:t>
      </w:r>
      <w:r w:rsidR="00044DD7" w:rsidRPr="00284359">
        <w:rPr>
          <w:color w:val="000000"/>
          <w:sz w:val="28"/>
          <w:szCs w:val="28"/>
        </w:rPr>
        <w:t>.</w:t>
      </w:r>
      <w:r w:rsidR="0052023A" w:rsidRPr="00284359">
        <w:rPr>
          <w:color w:val="000000"/>
          <w:sz w:val="28"/>
          <w:szCs w:val="28"/>
        </w:rPr>
        <w:t> </w:t>
      </w:r>
      <w:r w:rsidR="00044DD7" w:rsidRPr="00284359">
        <w:rPr>
          <w:color w:val="000000"/>
          <w:sz w:val="28"/>
          <w:szCs w:val="28"/>
        </w:rPr>
        <w:t xml:space="preserve">Pamatojoties uz informāciju par apmācāmo kandidātu skaitu un apmācību beigu termiņiem, padome ne retāk kā </w:t>
      </w:r>
      <w:r w:rsidR="00366D3F" w:rsidRPr="00284359">
        <w:rPr>
          <w:color w:val="000000"/>
          <w:sz w:val="28"/>
          <w:szCs w:val="28"/>
        </w:rPr>
        <w:t xml:space="preserve">reizi gadā oficiālajā izdevumā </w:t>
      </w:r>
      <w:r w:rsidR="003D59CD">
        <w:rPr>
          <w:color w:val="000000"/>
          <w:sz w:val="28"/>
          <w:szCs w:val="28"/>
        </w:rPr>
        <w:t>"</w:t>
      </w:r>
      <w:r w:rsidR="00366D3F" w:rsidRPr="00284359">
        <w:rPr>
          <w:color w:val="000000"/>
          <w:sz w:val="28"/>
          <w:szCs w:val="28"/>
        </w:rPr>
        <w:t>Latvijas Vēstnesis</w:t>
      </w:r>
      <w:r w:rsidR="003D59CD">
        <w:rPr>
          <w:color w:val="000000"/>
          <w:sz w:val="28"/>
          <w:szCs w:val="28"/>
        </w:rPr>
        <w:t>"</w:t>
      </w:r>
      <w:r w:rsidR="00044DD7" w:rsidRPr="00284359">
        <w:rPr>
          <w:color w:val="000000"/>
          <w:sz w:val="28"/>
          <w:szCs w:val="28"/>
        </w:rPr>
        <w:t xml:space="preserve"> izsludina </w:t>
      </w:r>
      <w:r w:rsidR="00085967" w:rsidRPr="00284359">
        <w:rPr>
          <w:color w:val="000000"/>
          <w:sz w:val="28"/>
          <w:szCs w:val="28"/>
        </w:rPr>
        <w:t xml:space="preserve">tiesu eksperta kvalifikācijas </w:t>
      </w:r>
      <w:r w:rsidR="00761B2B" w:rsidRPr="00284359">
        <w:rPr>
          <w:color w:val="000000"/>
          <w:sz w:val="28"/>
          <w:szCs w:val="28"/>
        </w:rPr>
        <w:t>eksāmenu</w:t>
      </w:r>
      <w:r w:rsidR="00044DD7" w:rsidRPr="00284359">
        <w:rPr>
          <w:color w:val="000000"/>
          <w:sz w:val="28"/>
          <w:szCs w:val="28"/>
        </w:rPr>
        <w:t xml:space="preserve">, kā arī ievieto attiecīgu informāciju </w:t>
      </w:r>
      <w:r w:rsidR="00761B2B" w:rsidRPr="00284359">
        <w:rPr>
          <w:color w:val="000000"/>
          <w:sz w:val="28"/>
          <w:szCs w:val="28"/>
        </w:rPr>
        <w:t>Tiesu administrācijas</w:t>
      </w:r>
      <w:r w:rsidR="00044DD7" w:rsidRPr="00284359">
        <w:rPr>
          <w:color w:val="000000"/>
          <w:sz w:val="28"/>
          <w:szCs w:val="28"/>
        </w:rPr>
        <w:t xml:space="preserve"> </w:t>
      </w:r>
      <w:r w:rsidR="00D94F31">
        <w:rPr>
          <w:color w:val="000000"/>
          <w:sz w:val="28"/>
          <w:szCs w:val="28"/>
        </w:rPr>
        <w:t>tīmekļvietnē</w:t>
      </w:r>
      <w:r w:rsidR="00044DD7" w:rsidRPr="00284359">
        <w:rPr>
          <w:color w:val="000000"/>
          <w:sz w:val="28"/>
          <w:szCs w:val="28"/>
        </w:rPr>
        <w:t>.</w:t>
      </w:r>
      <w:r w:rsidR="00175FFB" w:rsidRPr="00284359">
        <w:rPr>
          <w:color w:val="000000"/>
          <w:sz w:val="28"/>
          <w:szCs w:val="28"/>
        </w:rPr>
        <w:t xml:space="preserve"> Sludinājumā norāda pieteik</w:t>
      </w:r>
      <w:r w:rsidR="00D552DB" w:rsidRPr="00284359">
        <w:rPr>
          <w:color w:val="000000"/>
          <w:sz w:val="28"/>
          <w:szCs w:val="28"/>
        </w:rPr>
        <w:t>uma iesniegšanas</w:t>
      </w:r>
      <w:r w:rsidR="00175FFB" w:rsidRPr="00284359">
        <w:rPr>
          <w:color w:val="000000"/>
          <w:sz w:val="28"/>
          <w:szCs w:val="28"/>
        </w:rPr>
        <w:t xml:space="preserve"> termiņu, kas </w:t>
      </w:r>
      <w:r w:rsidR="00FF39C7" w:rsidRPr="00284359">
        <w:rPr>
          <w:color w:val="000000"/>
          <w:sz w:val="28"/>
          <w:szCs w:val="28"/>
        </w:rPr>
        <w:t xml:space="preserve">nav </w:t>
      </w:r>
      <w:r w:rsidR="00D94F31">
        <w:rPr>
          <w:color w:val="000000"/>
          <w:sz w:val="28"/>
          <w:szCs w:val="28"/>
        </w:rPr>
        <w:t>īsāks</w:t>
      </w:r>
      <w:r w:rsidR="00175FFB" w:rsidRPr="00284359">
        <w:rPr>
          <w:color w:val="000000"/>
          <w:sz w:val="28"/>
          <w:szCs w:val="28"/>
        </w:rPr>
        <w:t xml:space="preserve"> par 20</w:t>
      </w:r>
      <w:r w:rsidR="0042504B" w:rsidRPr="00284359">
        <w:rPr>
          <w:color w:val="000000"/>
          <w:sz w:val="28"/>
          <w:szCs w:val="28"/>
        </w:rPr>
        <w:t> </w:t>
      </w:r>
      <w:r w:rsidR="00175FFB" w:rsidRPr="00284359">
        <w:rPr>
          <w:color w:val="000000"/>
          <w:sz w:val="28"/>
          <w:szCs w:val="28"/>
        </w:rPr>
        <w:t>dienām no sludinājuma publicēšanas dienas.</w:t>
      </w:r>
    </w:p>
    <w:p w14:paraId="74969E99" w14:textId="77777777" w:rsidR="002B3F64" w:rsidRPr="00284359" w:rsidRDefault="002B3F64" w:rsidP="00B352B5">
      <w:pPr>
        <w:ind w:firstLine="720"/>
        <w:jc w:val="both"/>
        <w:rPr>
          <w:color w:val="000000"/>
          <w:sz w:val="28"/>
          <w:szCs w:val="28"/>
        </w:rPr>
      </w:pPr>
    </w:p>
    <w:p w14:paraId="514F3F67" w14:textId="05030FA4"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044DD7" w:rsidRPr="00284359">
        <w:rPr>
          <w:color w:val="000000"/>
          <w:sz w:val="28"/>
          <w:szCs w:val="28"/>
        </w:rPr>
        <w:t>.</w:t>
      </w:r>
      <w:r w:rsidR="0042504B" w:rsidRPr="00284359">
        <w:rPr>
          <w:color w:val="000000"/>
          <w:sz w:val="28"/>
          <w:szCs w:val="28"/>
        </w:rPr>
        <w:t> </w:t>
      </w:r>
      <w:r w:rsidR="00044DD7" w:rsidRPr="00284359">
        <w:rPr>
          <w:color w:val="000000"/>
          <w:sz w:val="28"/>
          <w:szCs w:val="28"/>
        </w:rPr>
        <w:t xml:space="preserve">Lai kārtotu </w:t>
      </w:r>
      <w:r w:rsidR="00761B2B" w:rsidRPr="00284359">
        <w:rPr>
          <w:color w:val="000000"/>
          <w:sz w:val="28"/>
          <w:szCs w:val="28"/>
        </w:rPr>
        <w:t>eksāmenu</w:t>
      </w:r>
      <w:r w:rsidR="00044DD7" w:rsidRPr="00284359">
        <w:rPr>
          <w:color w:val="000000"/>
          <w:sz w:val="28"/>
          <w:szCs w:val="28"/>
        </w:rPr>
        <w:t>, kandidāts padom</w:t>
      </w:r>
      <w:r w:rsidR="00D94F31">
        <w:rPr>
          <w:color w:val="000000"/>
          <w:sz w:val="28"/>
          <w:szCs w:val="28"/>
        </w:rPr>
        <w:t>ē</w:t>
      </w:r>
      <w:r w:rsidR="00044DD7" w:rsidRPr="00284359">
        <w:rPr>
          <w:color w:val="000000"/>
          <w:sz w:val="28"/>
          <w:szCs w:val="28"/>
        </w:rPr>
        <w:t xml:space="preserve"> iesniedz pieteikumu (3.</w:t>
      </w:r>
      <w:r w:rsidR="0042504B" w:rsidRPr="00284359">
        <w:rPr>
          <w:color w:val="000000"/>
          <w:sz w:val="28"/>
          <w:szCs w:val="28"/>
        </w:rPr>
        <w:t> </w:t>
      </w:r>
      <w:r w:rsidR="00044DD7" w:rsidRPr="00284359">
        <w:rPr>
          <w:color w:val="000000"/>
          <w:sz w:val="28"/>
          <w:szCs w:val="28"/>
        </w:rPr>
        <w:t>pielikums). Pieteikumam pievieno:</w:t>
      </w:r>
    </w:p>
    <w:p w14:paraId="68403AF1" w14:textId="77777777"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044DD7" w:rsidRPr="00284359">
        <w:rPr>
          <w:color w:val="000000"/>
          <w:sz w:val="28"/>
          <w:szCs w:val="28"/>
        </w:rPr>
        <w:t>.1.</w:t>
      </w:r>
      <w:r w:rsidR="0042504B" w:rsidRPr="00284359">
        <w:rPr>
          <w:color w:val="000000"/>
          <w:sz w:val="28"/>
          <w:szCs w:val="28"/>
        </w:rPr>
        <w:t> </w:t>
      </w:r>
      <w:r w:rsidR="00044DD7" w:rsidRPr="00284359">
        <w:rPr>
          <w:color w:val="000000"/>
          <w:sz w:val="28"/>
          <w:szCs w:val="28"/>
        </w:rPr>
        <w:t>kandidāta izglītību apliecinoš</w:t>
      </w:r>
      <w:r w:rsidR="008B2AE4" w:rsidRPr="00284359">
        <w:rPr>
          <w:color w:val="000000"/>
          <w:sz w:val="28"/>
          <w:szCs w:val="28"/>
        </w:rPr>
        <w:t>a</w:t>
      </w:r>
      <w:r w:rsidR="00044DD7" w:rsidRPr="00284359">
        <w:rPr>
          <w:color w:val="000000"/>
          <w:sz w:val="28"/>
          <w:szCs w:val="28"/>
        </w:rPr>
        <w:t xml:space="preserve"> dokument</w:t>
      </w:r>
      <w:r w:rsidR="008B2AE4" w:rsidRPr="00284359">
        <w:rPr>
          <w:color w:val="000000"/>
          <w:sz w:val="28"/>
          <w:szCs w:val="28"/>
        </w:rPr>
        <w:t>a</w:t>
      </w:r>
      <w:r w:rsidR="00044DD7" w:rsidRPr="00284359">
        <w:rPr>
          <w:color w:val="000000"/>
          <w:sz w:val="28"/>
          <w:szCs w:val="28"/>
        </w:rPr>
        <w:t xml:space="preserve"> kopij</w:t>
      </w:r>
      <w:r w:rsidR="008B2AE4" w:rsidRPr="00284359">
        <w:rPr>
          <w:color w:val="000000"/>
          <w:sz w:val="28"/>
          <w:szCs w:val="28"/>
        </w:rPr>
        <w:t>u</w:t>
      </w:r>
      <w:r w:rsidR="00044DD7" w:rsidRPr="00284359">
        <w:rPr>
          <w:color w:val="000000"/>
          <w:sz w:val="28"/>
          <w:szCs w:val="28"/>
        </w:rPr>
        <w:t>;</w:t>
      </w:r>
    </w:p>
    <w:p w14:paraId="0322184E" w14:textId="77777777"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044DD7" w:rsidRPr="00284359">
        <w:rPr>
          <w:color w:val="000000"/>
          <w:sz w:val="28"/>
          <w:szCs w:val="28"/>
        </w:rPr>
        <w:t>.2.</w:t>
      </w:r>
      <w:r w:rsidR="0042504B" w:rsidRPr="00284359">
        <w:rPr>
          <w:sz w:val="28"/>
          <w:szCs w:val="28"/>
        </w:rPr>
        <w:t> </w:t>
      </w:r>
      <w:proofErr w:type="spellStart"/>
      <w:r w:rsidR="00537DCA" w:rsidRPr="00284359">
        <w:rPr>
          <w:color w:val="000000"/>
          <w:sz w:val="28"/>
          <w:szCs w:val="28"/>
        </w:rPr>
        <w:t>dzīvesgaitas</w:t>
      </w:r>
      <w:proofErr w:type="spellEnd"/>
      <w:r w:rsidR="00537DCA" w:rsidRPr="00284359">
        <w:rPr>
          <w:color w:val="000000"/>
          <w:sz w:val="28"/>
          <w:szCs w:val="28"/>
        </w:rPr>
        <w:t xml:space="preserve"> aprakstu (</w:t>
      </w:r>
      <w:r w:rsidR="00537DCA" w:rsidRPr="00284359">
        <w:rPr>
          <w:i/>
          <w:iCs/>
          <w:color w:val="000000"/>
          <w:sz w:val="28"/>
          <w:szCs w:val="28"/>
        </w:rPr>
        <w:t xml:space="preserve">CV </w:t>
      </w:r>
      <w:proofErr w:type="spellStart"/>
      <w:r w:rsidR="00537DCA" w:rsidRPr="00284359">
        <w:rPr>
          <w:i/>
          <w:iCs/>
          <w:color w:val="000000"/>
          <w:sz w:val="28"/>
          <w:szCs w:val="28"/>
        </w:rPr>
        <w:t>Europass</w:t>
      </w:r>
      <w:proofErr w:type="spellEnd"/>
      <w:r w:rsidR="00537DCA" w:rsidRPr="00284359">
        <w:rPr>
          <w:i/>
          <w:iCs/>
          <w:color w:val="000000"/>
          <w:sz w:val="28"/>
          <w:szCs w:val="28"/>
        </w:rPr>
        <w:t xml:space="preserve"> </w:t>
      </w:r>
      <w:r w:rsidR="00537DCA" w:rsidRPr="00284359">
        <w:rPr>
          <w:iCs/>
          <w:color w:val="000000"/>
          <w:sz w:val="28"/>
          <w:szCs w:val="28"/>
        </w:rPr>
        <w:t>formā</w:t>
      </w:r>
      <w:r w:rsidR="00537DCA" w:rsidRPr="00284359">
        <w:rPr>
          <w:color w:val="000000"/>
          <w:sz w:val="28"/>
          <w:szCs w:val="28"/>
        </w:rPr>
        <w:t>)</w:t>
      </w:r>
      <w:r w:rsidR="00044DD7" w:rsidRPr="00284359">
        <w:rPr>
          <w:color w:val="000000"/>
          <w:sz w:val="28"/>
          <w:szCs w:val="28"/>
        </w:rPr>
        <w:t>;</w:t>
      </w:r>
    </w:p>
    <w:p w14:paraId="4E0B1943" w14:textId="77777777"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044DD7" w:rsidRPr="00284359">
        <w:rPr>
          <w:color w:val="000000"/>
          <w:sz w:val="28"/>
          <w:szCs w:val="28"/>
        </w:rPr>
        <w:t>.3.</w:t>
      </w:r>
      <w:r w:rsidR="0042504B" w:rsidRPr="00284359">
        <w:rPr>
          <w:color w:val="000000"/>
          <w:sz w:val="28"/>
          <w:szCs w:val="28"/>
        </w:rPr>
        <w:t> </w:t>
      </w:r>
      <w:r w:rsidR="00044DD7" w:rsidRPr="00284359">
        <w:rPr>
          <w:color w:val="000000"/>
          <w:sz w:val="28"/>
          <w:szCs w:val="28"/>
        </w:rPr>
        <w:t>individuāl</w:t>
      </w:r>
      <w:r w:rsidR="003D18CC" w:rsidRPr="00284359">
        <w:rPr>
          <w:color w:val="000000"/>
          <w:sz w:val="28"/>
          <w:szCs w:val="28"/>
        </w:rPr>
        <w:t>ā</w:t>
      </w:r>
      <w:r w:rsidR="00044DD7" w:rsidRPr="00284359">
        <w:rPr>
          <w:color w:val="000000"/>
          <w:sz w:val="28"/>
          <w:szCs w:val="28"/>
        </w:rPr>
        <w:t xml:space="preserve"> apmācības plān</w:t>
      </w:r>
      <w:r w:rsidR="003D18CC" w:rsidRPr="00284359">
        <w:rPr>
          <w:color w:val="000000"/>
          <w:sz w:val="28"/>
          <w:szCs w:val="28"/>
        </w:rPr>
        <w:t>a kopiju</w:t>
      </w:r>
      <w:r w:rsidR="00044DD7" w:rsidRPr="00284359">
        <w:rPr>
          <w:color w:val="000000"/>
          <w:sz w:val="28"/>
          <w:szCs w:val="28"/>
        </w:rPr>
        <w:t xml:space="preserve"> un apliecinājumu par apmācīb</w:t>
      </w:r>
      <w:r w:rsidR="003D18CC" w:rsidRPr="00284359">
        <w:rPr>
          <w:color w:val="000000"/>
          <w:sz w:val="28"/>
          <w:szCs w:val="28"/>
        </w:rPr>
        <w:t>as</w:t>
      </w:r>
      <w:r w:rsidR="00044DD7" w:rsidRPr="00284359">
        <w:rPr>
          <w:color w:val="000000"/>
          <w:sz w:val="28"/>
          <w:szCs w:val="28"/>
        </w:rPr>
        <w:t xml:space="preserve"> pabeig</w:t>
      </w:r>
      <w:r w:rsidR="00BB077D" w:rsidRPr="00284359">
        <w:rPr>
          <w:color w:val="000000"/>
          <w:sz w:val="28"/>
          <w:szCs w:val="28"/>
        </w:rPr>
        <w:t>šanu vai profesionālās kvali</w:t>
      </w:r>
      <w:r w:rsidR="00044DD7" w:rsidRPr="00284359">
        <w:rPr>
          <w:color w:val="000000"/>
          <w:sz w:val="28"/>
          <w:szCs w:val="28"/>
        </w:rPr>
        <w:t>fikācijas sertifikāta kopiju profes</w:t>
      </w:r>
      <w:r w:rsidR="00BB077D" w:rsidRPr="00284359">
        <w:rPr>
          <w:color w:val="000000"/>
          <w:sz w:val="28"/>
          <w:szCs w:val="28"/>
        </w:rPr>
        <w:t>ijās, kurās norma</w:t>
      </w:r>
      <w:r w:rsidR="00044DD7" w:rsidRPr="00284359">
        <w:rPr>
          <w:color w:val="000000"/>
          <w:sz w:val="28"/>
          <w:szCs w:val="28"/>
        </w:rPr>
        <w:t>tīvie akti paredz profesionālās sagatavotības apliecināšanu;</w:t>
      </w:r>
    </w:p>
    <w:p w14:paraId="1AD510A3" w14:textId="77777777"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044DD7" w:rsidRPr="00284359">
        <w:rPr>
          <w:color w:val="000000"/>
          <w:sz w:val="28"/>
          <w:szCs w:val="28"/>
        </w:rPr>
        <w:t>.4.</w:t>
      </w:r>
      <w:r w:rsidR="0042504B" w:rsidRPr="00284359">
        <w:rPr>
          <w:color w:val="000000"/>
          <w:sz w:val="28"/>
          <w:szCs w:val="28"/>
        </w:rPr>
        <w:t> </w:t>
      </w:r>
      <w:r w:rsidR="00044DD7" w:rsidRPr="00284359">
        <w:rPr>
          <w:color w:val="000000"/>
          <w:sz w:val="28"/>
          <w:szCs w:val="28"/>
        </w:rPr>
        <w:t>dokumenta kopiju, kas apliecina valsts valodas prasmi augstākajā pakāpē atbilstoši Valsts valodas likuma prasībā</w:t>
      </w:r>
      <w:r w:rsidR="00BB077D" w:rsidRPr="00284359">
        <w:rPr>
          <w:color w:val="000000"/>
          <w:sz w:val="28"/>
          <w:szCs w:val="28"/>
        </w:rPr>
        <w:t xml:space="preserve">m (ja </w:t>
      </w:r>
      <w:r w:rsidR="00497E91" w:rsidRPr="00284359">
        <w:rPr>
          <w:color w:val="000000"/>
          <w:sz w:val="28"/>
          <w:szCs w:val="28"/>
        </w:rPr>
        <w:t xml:space="preserve">pamata, vidējā vai augstākā izglītība akreditētā programmā </w:t>
      </w:r>
      <w:r w:rsidR="00044DD7" w:rsidRPr="00284359">
        <w:rPr>
          <w:color w:val="000000"/>
          <w:sz w:val="28"/>
          <w:szCs w:val="28"/>
        </w:rPr>
        <w:t>nav apgūta latviešu valodā);</w:t>
      </w:r>
    </w:p>
    <w:p w14:paraId="7AEBF9E7" w14:textId="77777777" w:rsidR="00044DD7"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044DD7" w:rsidRPr="00284359">
        <w:rPr>
          <w:color w:val="000000"/>
          <w:sz w:val="28"/>
          <w:szCs w:val="28"/>
        </w:rPr>
        <w:t>.5.</w:t>
      </w:r>
      <w:r w:rsidR="0042504B" w:rsidRPr="00284359">
        <w:rPr>
          <w:color w:val="000000"/>
          <w:sz w:val="28"/>
          <w:szCs w:val="28"/>
        </w:rPr>
        <w:t> </w:t>
      </w:r>
      <w:r w:rsidR="00044DD7" w:rsidRPr="00284359">
        <w:rPr>
          <w:color w:val="000000"/>
          <w:sz w:val="28"/>
          <w:szCs w:val="28"/>
        </w:rPr>
        <w:t>apmācības programmā noteiktos atzinumus, pievienojot veiktās izpētes pierakstus, ja atzinumos ir nosauktas tika</w:t>
      </w:r>
      <w:r w:rsidR="00BB077D" w:rsidRPr="00284359">
        <w:rPr>
          <w:color w:val="000000"/>
          <w:sz w:val="28"/>
          <w:szCs w:val="28"/>
        </w:rPr>
        <w:t>i izpētes metodes un sniegti rezul</w:t>
      </w:r>
      <w:r w:rsidR="00044DD7" w:rsidRPr="00284359">
        <w:rPr>
          <w:color w:val="000000"/>
          <w:sz w:val="28"/>
          <w:szCs w:val="28"/>
        </w:rPr>
        <w:t>tāti;</w:t>
      </w:r>
    </w:p>
    <w:p w14:paraId="49DF1811" w14:textId="77777777" w:rsidR="003D18CC" w:rsidRPr="00284359" w:rsidRDefault="00E54DFA" w:rsidP="00B352B5">
      <w:pPr>
        <w:ind w:firstLine="720"/>
        <w:jc w:val="both"/>
        <w:rPr>
          <w:color w:val="000000"/>
          <w:sz w:val="28"/>
          <w:szCs w:val="28"/>
        </w:rPr>
      </w:pPr>
      <w:r w:rsidRPr="00284359">
        <w:rPr>
          <w:color w:val="000000"/>
          <w:sz w:val="28"/>
          <w:szCs w:val="28"/>
        </w:rPr>
        <w:t>1</w:t>
      </w:r>
      <w:r w:rsidR="00F27518" w:rsidRPr="00284359">
        <w:rPr>
          <w:color w:val="000000"/>
          <w:sz w:val="28"/>
          <w:szCs w:val="28"/>
        </w:rPr>
        <w:t>4</w:t>
      </w:r>
      <w:r w:rsidR="003D18CC" w:rsidRPr="00284359">
        <w:rPr>
          <w:color w:val="000000"/>
          <w:sz w:val="28"/>
          <w:szCs w:val="28"/>
        </w:rPr>
        <w:t>.6.</w:t>
      </w:r>
      <w:r w:rsidR="0042504B" w:rsidRPr="00284359">
        <w:rPr>
          <w:color w:val="000000"/>
          <w:sz w:val="28"/>
          <w:szCs w:val="28"/>
        </w:rPr>
        <w:t> </w:t>
      </w:r>
      <w:r w:rsidR="003D18CC" w:rsidRPr="00284359">
        <w:rPr>
          <w:color w:val="000000"/>
          <w:sz w:val="28"/>
          <w:szCs w:val="28"/>
        </w:rPr>
        <w:t>apmācības laikā sagatavoto kvalifikācijas darbu par tēmu izvēlēt</w:t>
      </w:r>
      <w:r w:rsidR="00DF1988" w:rsidRPr="00284359">
        <w:rPr>
          <w:color w:val="000000"/>
          <w:sz w:val="28"/>
          <w:szCs w:val="28"/>
        </w:rPr>
        <w:t>ajā tiesu eksperta specialitātē;</w:t>
      </w:r>
    </w:p>
    <w:p w14:paraId="0EAB157A" w14:textId="02A0CD7D" w:rsidR="00DF1988" w:rsidRPr="00284359" w:rsidRDefault="00DF1988" w:rsidP="00B352B5">
      <w:pPr>
        <w:ind w:firstLine="720"/>
        <w:jc w:val="both"/>
        <w:rPr>
          <w:color w:val="000000"/>
          <w:sz w:val="28"/>
          <w:szCs w:val="28"/>
        </w:rPr>
      </w:pPr>
      <w:r w:rsidRPr="00284359">
        <w:rPr>
          <w:color w:val="000000"/>
          <w:sz w:val="28"/>
          <w:szCs w:val="28"/>
        </w:rPr>
        <w:t xml:space="preserve">14.7. </w:t>
      </w:r>
      <w:r w:rsidR="00AC60EF" w:rsidRPr="00284359">
        <w:rPr>
          <w:color w:val="000000"/>
          <w:sz w:val="28"/>
          <w:szCs w:val="28"/>
        </w:rPr>
        <w:t>apliecīb</w:t>
      </w:r>
      <w:r w:rsidR="00274B9A" w:rsidRPr="00284359">
        <w:rPr>
          <w:color w:val="000000"/>
          <w:sz w:val="28"/>
          <w:szCs w:val="28"/>
        </w:rPr>
        <w:t>as kopiju</w:t>
      </w:r>
      <w:r w:rsidR="00AC60EF" w:rsidRPr="00284359">
        <w:rPr>
          <w:color w:val="000000"/>
          <w:sz w:val="28"/>
          <w:szCs w:val="28"/>
        </w:rPr>
        <w:t xml:space="preserve"> </w:t>
      </w:r>
      <w:r w:rsidRPr="00284359">
        <w:rPr>
          <w:color w:val="000000"/>
          <w:sz w:val="28"/>
          <w:szCs w:val="28"/>
        </w:rPr>
        <w:t xml:space="preserve">par </w:t>
      </w:r>
      <w:r w:rsidR="006E1F77" w:rsidRPr="00284359">
        <w:rPr>
          <w:color w:val="000000"/>
          <w:sz w:val="28"/>
          <w:szCs w:val="28"/>
        </w:rPr>
        <w:t xml:space="preserve">speciālo zināšanu </w:t>
      </w:r>
      <w:r w:rsidR="00D94F31" w:rsidRPr="00284359">
        <w:rPr>
          <w:color w:val="000000"/>
          <w:sz w:val="28"/>
          <w:szCs w:val="28"/>
        </w:rPr>
        <w:t xml:space="preserve">apgūšanu </w:t>
      </w:r>
      <w:r w:rsidR="006E1F77" w:rsidRPr="00284359">
        <w:rPr>
          <w:color w:val="000000"/>
          <w:sz w:val="28"/>
          <w:szCs w:val="28"/>
        </w:rPr>
        <w:t>bērnu tiesību aizsardzības jomā</w:t>
      </w:r>
      <w:r w:rsidR="003D3546" w:rsidRPr="00284359">
        <w:rPr>
          <w:color w:val="000000"/>
          <w:sz w:val="28"/>
          <w:szCs w:val="28"/>
        </w:rPr>
        <w:t>, ja kandidāts vēlas iegūt sertifikātu</w:t>
      </w:r>
      <w:r w:rsidR="004A2DC5" w:rsidRPr="00284359">
        <w:rPr>
          <w:color w:val="000000"/>
          <w:sz w:val="28"/>
          <w:szCs w:val="28"/>
        </w:rPr>
        <w:t xml:space="preserve"> tiesu eksperta specialitātē </w:t>
      </w:r>
      <w:r w:rsidR="003D59CD">
        <w:rPr>
          <w:color w:val="000000"/>
          <w:sz w:val="28"/>
          <w:szCs w:val="28"/>
        </w:rPr>
        <w:t>"</w:t>
      </w:r>
      <w:r w:rsidR="00E85B20" w:rsidRPr="00284359">
        <w:rPr>
          <w:color w:val="000000"/>
          <w:sz w:val="28"/>
          <w:szCs w:val="28"/>
        </w:rPr>
        <w:t>Bērnu psiholoģiskā stāvokļa izpēte</w:t>
      </w:r>
      <w:r w:rsidR="003D59CD">
        <w:rPr>
          <w:color w:val="000000"/>
          <w:sz w:val="28"/>
          <w:szCs w:val="28"/>
        </w:rPr>
        <w:t>"</w:t>
      </w:r>
      <w:r w:rsidR="004146E4" w:rsidRPr="00284359">
        <w:rPr>
          <w:color w:val="000000"/>
          <w:sz w:val="28"/>
          <w:szCs w:val="28"/>
        </w:rPr>
        <w:t>.</w:t>
      </w:r>
      <w:r w:rsidR="00D94F31">
        <w:rPr>
          <w:color w:val="000000"/>
          <w:sz w:val="28"/>
          <w:szCs w:val="28"/>
        </w:rPr>
        <w:t xml:space="preserve"> </w:t>
      </w:r>
    </w:p>
    <w:p w14:paraId="54639FDE" w14:textId="77777777" w:rsidR="000D0BF1" w:rsidRPr="00284359" w:rsidRDefault="000D0BF1" w:rsidP="00B352B5">
      <w:pPr>
        <w:ind w:firstLine="720"/>
        <w:jc w:val="both"/>
        <w:rPr>
          <w:color w:val="000000"/>
          <w:sz w:val="28"/>
          <w:szCs w:val="28"/>
        </w:rPr>
      </w:pPr>
    </w:p>
    <w:p w14:paraId="0CF8EA7B" w14:textId="77777777" w:rsidR="00044DD7" w:rsidRPr="00284359" w:rsidRDefault="00E54DFA" w:rsidP="008B2AE4">
      <w:pPr>
        <w:ind w:firstLine="720"/>
        <w:jc w:val="both"/>
        <w:rPr>
          <w:color w:val="000000"/>
          <w:sz w:val="28"/>
          <w:szCs w:val="28"/>
        </w:rPr>
      </w:pPr>
      <w:r w:rsidRPr="00284359">
        <w:rPr>
          <w:color w:val="000000"/>
          <w:sz w:val="28"/>
          <w:szCs w:val="28"/>
        </w:rPr>
        <w:t>1</w:t>
      </w:r>
      <w:r w:rsidR="00F27518" w:rsidRPr="00284359">
        <w:rPr>
          <w:color w:val="000000"/>
          <w:sz w:val="28"/>
          <w:szCs w:val="28"/>
        </w:rPr>
        <w:t>5</w:t>
      </w:r>
      <w:r w:rsidR="00044DD7" w:rsidRPr="00284359">
        <w:rPr>
          <w:color w:val="000000"/>
          <w:sz w:val="28"/>
          <w:szCs w:val="28"/>
        </w:rPr>
        <w:t>. Iesniegtos dokumentus kandidātam atpakaļ neizsniedz.</w:t>
      </w:r>
    </w:p>
    <w:p w14:paraId="44483A90" w14:textId="77777777" w:rsidR="00E91460" w:rsidRPr="00284359" w:rsidRDefault="00E91460" w:rsidP="00B352B5">
      <w:pPr>
        <w:ind w:firstLine="720"/>
        <w:jc w:val="both"/>
        <w:rPr>
          <w:color w:val="000000"/>
          <w:sz w:val="28"/>
          <w:szCs w:val="28"/>
        </w:rPr>
      </w:pPr>
    </w:p>
    <w:p w14:paraId="21FB83E6" w14:textId="502622ED" w:rsidR="00BB2F41" w:rsidRPr="00284359" w:rsidRDefault="00E54DFA" w:rsidP="00E91460">
      <w:pPr>
        <w:ind w:firstLine="720"/>
        <w:jc w:val="both"/>
        <w:rPr>
          <w:color w:val="000000"/>
          <w:sz w:val="28"/>
          <w:szCs w:val="28"/>
        </w:rPr>
      </w:pPr>
      <w:r w:rsidRPr="00284359">
        <w:rPr>
          <w:color w:val="000000"/>
          <w:sz w:val="28"/>
          <w:szCs w:val="28"/>
        </w:rPr>
        <w:t>1</w:t>
      </w:r>
      <w:r w:rsidR="00F27518" w:rsidRPr="00284359">
        <w:rPr>
          <w:color w:val="000000"/>
          <w:sz w:val="28"/>
          <w:szCs w:val="28"/>
        </w:rPr>
        <w:t>6</w:t>
      </w:r>
      <w:r w:rsidR="00E91460" w:rsidRPr="00284359">
        <w:rPr>
          <w:color w:val="000000"/>
          <w:sz w:val="28"/>
          <w:szCs w:val="28"/>
        </w:rPr>
        <w:t>.</w:t>
      </w:r>
      <w:r w:rsidR="002C213B" w:rsidRPr="00284359">
        <w:rPr>
          <w:color w:val="000000"/>
          <w:sz w:val="28"/>
          <w:szCs w:val="28"/>
        </w:rPr>
        <w:t> </w:t>
      </w:r>
      <w:r w:rsidR="00E91460" w:rsidRPr="00284359">
        <w:rPr>
          <w:color w:val="000000"/>
          <w:sz w:val="28"/>
          <w:szCs w:val="28"/>
        </w:rPr>
        <w:t xml:space="preserve">Padome divu darbdienu laikā pēc šo noteikumu </w:t>
      </w:r>
      <w:r w:rsidRPr="00284359">
        <w:rPr>
          <w:color w:val="000000"/>
          <w:sz w:val="28"/>
          <w:szCs w:val="28"/>
        </w:rPr>
        <w:t>1</w:t>
      </w:r>
      <w:r w:rsidR="00F27518" w:rsidRPr="00284359">
        <w:rPr>
          <w:color w:val="000000"/>
          <w:sz w:val="28"/>
          <w:szCs w:val="28"/>
        </w:rPr>
        <w:t>3</w:t>
      </w:r>
      <w:r w:rsidR="00E91460" w:rsidRPr="00284359">
        <w:rPr>
          <w:color w:val="000000"/>
          <w:sz w:val="28"/>
          <w:szCs w:val="28"/>
        </w:rPr>
        <w:t>.</w:t>
      </w:r>
      <w:r w:rsidR="002C213B" w:rsidRPr="00284359">
        <w:rPr>
          <w:color w:val="000000"/>
          <w:sz w:val="28"/>
          <w:szCs w:val="28"/>
        </w:rPr>
        <w:t> </w:t>
      </w:r>
      <w:r w:rsidR="00E91460" w:rsidRPr="00284359">
        <w:rPr>
          <w:color w:val="000000"/>
          <w:sz w:val="28"/>
          <w:szCs w:val="28"/>
        </w:rPr>
        <w:t xml:space="preserve">punktā </w:t>
      </w:r>
      <w:r w:rsidR="005C5398" w:rsidRPr="00284359">
        <w:rPr>
          <w:color w:val="000000"/>
          <w:sz w:val="28"/>
          <w:szCs w:val="28"/>
        </w:rPr>
        <w:t>minētā pieteikšanās</w:t>
      </w:r>
      <w:r w:rsidR="00E91460" w:rsidRPr="00284359">
        <w:rPr>
          <w:color w:val="000000"/>
          <w:sz w:val="28"/>
          <w:szCs w:val="28"/>
        </w:rPr>
        <w:t xml:space="preserve"> termiņa</w:t>
      </w:r>
      <w:r w:rsidR="0014333A" w:rsidRPr="00284359">
        <w:rPr>
          <w:color w:val="000000"/>
          <w:sz w:val="28"/>
          <w:szCs w:val="28"/>
        </w:rPr>
        <w:t xml:space="preserve"> beigām</w:t>
      </w:r>
      <w:r w:rsidR="009455F9" w:rsidRPr="00284359">
        <w:rPr>
          <w:color w:val="000000"/>
          <w:sz w:val="28"/>
          <w:szCs w:val="28"/>
        </w:rPr>
        <w:t xml:space="preserve"> </w:t>
      </w:r>
      <w:r w:rsidR="00E91460" w:rsidRPr="00284359">
        <w:rPr>
          <w:color w:val="000000"/>
          <w:sz w:val="28"/>
          <w:szCs w:val="28"/>
        </w:rPr>
        <w:t>iesniedz Tiesu administrācij</w:t>
      </w:r>
      <w:r w:rsidR="00D94F31">
        <w:rPr>
          <w:color w:val="000000"/>
          <w:sz w:val="28"/>
          <w:szCs w:val="28"/>
        </w:rPr>
        <w:t>ā</w:t>
      </w:r>
      <w:r w:rsidR="00E91460" w:rsidRPr="00284359">
        <w:rPr>
          <w:color w:val="000000"/>
          <w:sz w:val="28"/>
          <w:szCs w:val="28"/>
        </w:rPr>
        <w:t xml:space="preserve"> kandidātu sarakstu</w:t>
      </w:r>
      <w:r w:rsidR="005C5398" w:rsidRPr="00284359">
        <w:rPr>
          <w:color w:val="000000"/>
          <w:sz w:val="28"/>
          <w:szCs w:val="28"/>
        </w:rPr>
        <w:t xml:space="preserve">. </w:t>
      </w:r>
    </w:p>
    <w:p w14:paraId="48FFE360" w14:textId="77777777" w:rsidR="00BB2F41" w:rsidRPr="00284359" w:rsidRDefault="00BB2F41" w:rsidP="00E91460">
      <w:pPr>
        <w:ind w:firstLine="720"/>
        <w:jc w:val="both"/>
        <w:rPr>
          <w:color w:val="000000"/>
          <w:sz w:val="28"/>
          <w:szCs w:val="28"/>
        </w:rPr>
      </w:pPr>
    </w:p>
    <w:p w14:paraId="1BC2A508" w14:textId="63DABB2D" w:rsidR="00E91460" w:rsidRPr="00284359" w:rsidRDefault="00E54DFA" w:rsidP="00E91460">
      <w:pPr>
        <w:ind w:firstLine="720"/>
        <w:jc w:val="both"/>
        <w:rPr>
          <w:color w:val="000000"/>
          <w:sz w:val="28"/>
          <w:szCs w:val="28"/>
        </w:rPr>
      </w:pPr>
      <w:r w:rsidRPr="00284359">
        <w:rPr>
          <w:color w:val="000000"/>
          <w:sz w:val="28"/>
          <w:szCs w:val="28"/>
        </w:rPr>
        <w:t>1</w:t>
      </w:r>
      <w:r w:rsidR="00F27518" w:rsidRPr="00284359">
        <w:rPr>
          <w:color w:val="000000"/>
          <w:sz w:val="28"/>
          <w:szCs w:val="28"/>
        </w:rPr>
        <w:t>7</w:t>
      </w:r>
      <w:r w:rsidR="00DC7024" w:rsidRPr="00284359">
        <w:rPr>
          <w:color w:val="000000"/>
          <w:sz w:val="28"/>
          <w:szCs w:val="28"/>
        </w:rPr>
        <w:t xml:space="preserve">. </w:t>
      </w:r>
      <w:r w:rsidR="005C5398" w:rsidRPr="00284359">
        <w:rPr>
          <w:color w:val="000000"/>
          <w:sz w:val="28"/>
          <w:szCs w:val="28"/>
        </w:rPr>
        <w:t>Tiesu administrācija tr</w:t>
      </w:r>
      <w:r w:rsidR="00D94F31">
        <w:rPr>
          <w:color w:val="000000"/>
          <w:sz w:val="28"/>
          <w:szCs w:val="28"/>
        </w:rPr>
        <w:t>iju</w:t>
      </w:r>
      <w:r w:rsidR="005C5398" w:rsidRPr="00284359">
        <w:rPr>
          <w:color w:val="000000"/>
          <w:sz w:val="28"/>
          <w:szCs w:val="28"/>
        </w:rPr>
        <w:t xml:space="preserve"> darbdienu laikā sagatavo</w:t>
      </w:r>
      <w:r w:rsidR="00E91460" w:rsidRPr="00284359">
        <w:rPr>
          <w:color w:val="000000"/>
          <w:sz w:val="28"/>
          <w:szCs w:val="28"/>
        </w:rPr>
        <w:t xml:space="preserve"> </w:t>
      </w:r>
      <w:r w:rsidR="00F3785B" w:rsidRPr="00284359">
        <w:rPr>
          <w:color w:val="000000"/>
          <w:sz w:val="28"/>
          <w:szCs w:val="28"/>
        </w:rPr>
        <w:t xml:space="preserve">šo noteikumu 3. punktā </w:t>
      </w:r>
      <w:r w:rsidR="00F3785B">
        <w:rPr>
          <w:color w:val="000000"/>
          <w:sz w:val="28"/>
          <w:szCs w:val="28"/>
        </w:rPr>
        <w:t>minētās</w:t>
      </w:r>
      <w:r w:rsidR="00F3785B" w:rsidRPr="00284359">
        <w:rPr>
          <w:color w:val="000000"/>
          <w:sz w:val="28"/>
          <w:szCs w:val="28"/>
        </w:rPr>
        <w:t xml:space="preserve"> </w:t>
      </w:r>
      <w:r w:rsidR="00F3785B">
        <w:rPr>
          <w:color w:val="000000"/>
          <w:sz w:val="28"/>
          <w:szCs w:val="28"/>
        </w:rPr>
        <w:t>sertifikācijas</w:t>
      </w:r>
      <w:r w:rsidR="00E91460" w:rsidRPr="00284359">
        <w:rPr>
          <w:color w:val="000000"/>
          <w:sz w:val="28"/>
          <w:szCs w:val="28"/>
        </w:rPr>
        <w:t xml:space="preserve"> maks</w:t>
      </w:r>
      <w:r w:rsidR="00175FFB" w:rsidRPr="00284359">
        <w:rPr>
          <w:color w:val="000000"/>
          <w:sz w:val="28"/>
          <w:szCs w:val="28"/>
        </w:rPr>
        <w:t xml:space="preserve">as </w:t>
      </w:r>
      <w:r w:rsidR="00F3785B" w:rsidRPr="00284359">
        <w:rPr>
          <w:color w:val="000000"/>
          <w:sz w:val="28"/>
          <w:szCs w:val="28"/>
        </w:rPr>
        <w:t xml:space="preserve">rēķinu </w:t>
      </w:r>
      <w:r w:rsidR="005C5398" w:rsidRPr="00284359">
        <w:rPr>
          <w:color w:val="000000"/>
          <w:sz w:val="28"/>
          <w:szCs w:val="28"/>
        </w:rPr>
        <w:t>un nosūta kandidātam</w:t>
      </w:r>
      <w:r w:rsidR="00E91460" w:rsidRPr="00284359">
        <w:rPr>
          <w:color w:val="000000"/>
          <w:sz w:val="28"/>
          <w:szCs w:val="28"/>
        </w:rPr>
        <w:t>.</w:t>
      </w:r>
    </w:p>
    <w:p w14:paraId="1541DE81" w14:textId="77777777" w:rsidR="008D683A" w:rsidRPr="00284359" w:rsidRDefault="008D683A" w:rsidP="00E91460">
      <w:pPr>
        <w:ind w:firstLine="720"/>
        <w:jc w:val="both"/>
        <w:rPr>
          <w:color w:val="000000"/>
          <w:sz w:val="28"/>
          <w:szCs w:val="28"/>
        </w:rPr>
      </w:pPr>
    </w:p>
    <w:p w14:paraId="1B01AFFD" w14:textId="28DDC2BD" w:rsidR="008D683A" w:rsidRPr="00284359" w:rsidRDefault="008D683A" w:rsidP="00E91460">
      <w:pPr>
        <w:ind w:firstLine="720"/>
        <w:jc w:val="both"/>
        <w:rPr>
          <w:color w:val="000000"/>
          <w:sz w:val="28"/>
          <w:szCs w:val="28"/>
        </w:rPr>
      </w:pPr>
      <w:r w:rsidRPr="00284359">
        <w:rPr>
          <w:color w:val="000000"/>
          <w:sz w:val="28"/>
          <w:szCs w:val="28"/>
        </w:rPr>
        <w:t>18. Padome divu darbdienu lai</w:t>
      </w:r>
      <w:r w:rsidR="00366D3F" w:rsidRPr="00284359">
        <w:rPr>
          <w:color w:val="000000"/>
          <w:sz w:val="28"/>
          <w:szCs w:val="28"/>
        </w:rPr>
        <w:t>kā pēc Tiesu ekspert</w:t>
      </w:r>
      <w:r w:rsidR="00F3785B">
        <w:rPr>
          <w:color w:val="000000"/>
          <w:sz w:val="28"/>
          <w:szCs w:val="28"/>
        </w:rPr>
        <w:t>u</w:t>
      </w:r>
      <w:r w:rsidR="00366D3F" w:rsidRPr="00284359">
        <w:rPr>
          <w:color w:val="000000"/>
          <w:sz w:val="28"/>
          <w:szCs w:val="28"/>
        </w:rPr>
        <w:t xml:space="preserve"> likuma 8. </w:t>
      </w:r>
      <w:r w:rsidRPr="00284359">
        <w:rPr>
          <w:color w:val="000000"/>
          <w:sz w:val="28"/>
          <w:szCs w:val="28"/>
        </w:rPr>
        <w:t>panta sestajā daļā minēto dokumentu saņemšanas no kompetentās iestādes iesniedz Tiesu administrācij</w:t>
      </w:r>
      <w:r w:rsidR="001232CD">
        <w:rPr>
          <w:color w:val="000000"/>
          <w:sz w:val="28"/>
          <w:szCs w:val="28"/>
        </w:rPr>
        <w:t>ā</w:t>
      </w:r>
      <w:r w:rsidRPr="00284359">
        <w:rPr>
          <w:color w:val="000000"/>
          <w:sz w:val="28"/>
          <w:szCs w:val="28"/>
        </w:rPr>
        <w:t xml:space="preserve"> kandidātu sarakstu.</w:t>
      </w:r>
    </w:p>
    <w:p w14:paraId="2AC94E6F" w14:textId="77777777" w:rsidR="008D683A" w:rsidRPr="00284359" w:rsidRDefault="008D683A" w:rsidP="00E91460">
      <w:pPr>
        <w:ind w:firstLine="720"/>
        <w:jc w:val="both"/>
        <w:rPr>
          <w:color w:val="000000"/>
          <w:sz w:val="28"/>
          <w:szCs w:val="28"/>
        </w:rPr>
      </w:pPr>
    </w:p>
    <w:p w14:paraId="07D2C3C8" w14:textId="135FB752" w:rsidR="008D683A" w:rsidRPr="00284359" w:rsidRDefault="008D683A" w:rsidP="00E91460">
      <w:pPr>
        <w:ind w:firstLine="720"/>
        <w:jc w:val="both"/>
        <w:rPr>
          <w:color w:val="000000"/>
          <w:sz w:val="28"/>
          <w:szCs w:val="28"/>
        </w:rPr>
      </w:pPr>
      <w:r w:rsidRPr="00284359">
        <w:rPr>
          <w:color w:val="000000"/>
          <w:sz w:val="28"/>
          <w:szCs w:val="28"/>
        </w:rPr>
        <w:lastRenderedPageBreak/>
        <w:t>19. Tiesu administrācija tr</w:t>
      </w:r>
      <w:r w:rsidR="001232CD">
        <w:rPr>
          <w:color w:val="000000"/>
          <w:sz w:val="28"/>
          <w:szCs w:val="28"/>
        </w:rPr>
        <w:t>iju</w:t>
      </w:r>
      <w:r w:rsidRPr="00284359">
        <w:rPr>
          <w:color w:val="000000"/>
          <w:sz w:val="28"/>
          <w:szCs w:val="28"/>
        </w:rPr>
        <w:t xml:space="preserve"> darbdienu laikā sagatavo šo noteikumu 4.</w:t>
      </w:r>
      <w:r w:rsidR="00366D3F" w:rsidRPr="00284359">
        <w:rPr>
          <w:color w:val="000000"/>
          <w:sz w:val="28"/>
          <w:szCs w:val="28"/>
        </w:rPr>
        <w:t> </w:t>
      </w:r>
      <w:r w:rsidRPr="00284359">
        <w:rPr>
          <w:color w:val="000000"/>
          <w:sz w:val="28"/>
          <w:szCs w:val="28"/>
        </w:rPr>
        <w:t xml:space="preserve">punktā </w:t>
      </w:r>
      <w:r w:rsidR="00F3785B">
        <w:rPr>
          <w:color w:val="000000"/>
          <w:sz w:val="28"/>
          <w:szCs w:val="28"/>
        </w:rPr>
        <w:t>minētās</w:t>
      </w:r>
      <w:r w:rsidR="001232CD" w:rsidRPr="00284359">
        <w:rPr>
          <w:color w:val="000000"/>
          <w:sz w:val="28"/>
          <w:szCs w:val="28"/>
        </w:rPr>
        <w:t xml:space="preserve"> </w:t>
      </w:r>
      <w:r w:rsidR="00F3785B">
        <w:rPr>
          <w:color w:val="000000"/>
          <w:sz w:val="28"/>
          <w:szCs w:val="28"/>
        </w:rPr>
        <w:t>sertifikācijas</w:t>
      </w:r>
      <w:r w:rsidR="00F3785B" w:rsidRPr="00284359">
        <w:rPr>
          <w:color w:val="000000"/>
          <w:sz w:val="28"/>
          <w:szCs w:val="28"/>
        </w:rPr>
        <w:t xml:space="preserve"> </w:t>
      </w:r>
      <w:r w:rsidRPr="00284359">
        <w:rPr>
          <w:color w:val="000000"/>
          <w:sz w:val="28"/>
          <w:szCs w:val="28"/>
        </w:rPr>
        <w:t xml:space="preserve">maksas </w:t>
      </w:r>
      <w:r w:rsidR="00F3785B" w:rsidRPr="00284359">
        <w:rPr>
          <w:color w:val="000000"/>
          <w:sz w:val="28"/>
          <w:szCs w:val="28"/>
        </w:rPr>
        <w:t xml:space="preserve">rēķinu </w:t>
      </w:r>
      <w:r w:rsidRPr="00284359">
        <w:rPr>
          <w:color w:val="000000"/>
          <w:sz w:val="28"/>
          <w:szCs w:val="28"/>
        </w:rPr>
        <w:t>un nosūta kandidātam.</w:t>
      </w:r>
    </w:p>
    <w:p w14:paraId="3E372A45" w14:textId="77777777" w:rsidR="001232CD" w:rsidRPr="00381420" w:rsidRDefault="001232CD" w:rsidP="00B352B5">
      <w:pPr>
        <w:ind w:firstLine="720"/>
        <w:jc w:val="both"/>
        <w:rPr>
          <w:color w:val="000000"/>
          <w:sz w:val="22"/>
          <w:szCs w:val="22"/>
        </w:rPr>
      </w:pPr>
    </w:p>
    <w:p w14:paraId="0A0B26D9" w14:textId="13C0C5F2" w:rsidR="00183C81" w:rsidRPr="00284359" w:rsidRDefault="008D683A" w:rsidP="00B352B5">
      <w:pPr>
        <w:ind w:firstLine="720"/>
        <w:jc w:val="both"/>
        <w:rPr>
          <w:color w:val="000000"/>
          <w:sz w:val="28"/>
          <w:szCs w:val="28"/>
        </w:rPr>
      </w:pPr>
      <w:r w:rsidRPr="00284359">
        <w:rPr>
          <w:color w:val="000000"/>
          <w:sz w:val="28"/>
          <w:szCs w:val="28"/>
        </w:rPr>
        <w:t>20</w:t>
      </w:r>
      <w:r w:rsidR="00E91460" w:rsidRPr="00284359">
        <w:rPr>
          <w:color w:val="000000"/>
          <w:sz w:val="28"/>
          <w:szCs w:val="28"/>
        </w:rPr>
        <w:t>.</w:t>
      </w:r>
      <w:r w:rsidR="003473F2" w:rsidRPr="00284359">
        <w:rPr>
          <w:color w:val="000000"/>
          <w:sz w:val="28"/>
          <w:szCs w:val="28"/>
        </w:rPr>
        <w:t> </w:t>
      </w:r>
      <w:r w:rsidR="00D474FC" w:rsidRPr="00284359">
        <w:rPr>
          <w:color w:val="000000"/>
          <w:sz w:val="28"/>
          <w:szCs w:val="28"/>
        </w:rPr>
        <w:t>Kandidāts</w:t>
      </w:r>
      <w:r w:rsidR="00C1644D" w:rsidRPr="00284359">
        <w:rPr>
          <w:color w:val="000000"/>
          <w:sz w:val="28"/>
          <w:szCs w:val="28"/>
        </w:rPr>
        <w:t xml:space="preserve"> piecu</w:t>
      </w:r>
      <w:r w:rsidR="00D474FC" w:rsidRPr="00284359">
        <w:rPr>
          <w:color w:val="000000"/>
          <w:sz w:val="28"/>
          <w:szCs w:val="28"/>
        </w:rPr>
        <w:t xml:space="preserve"> dienu laikā pēc šo noteikumu </w:t>
      </w:r>
      <w:r w:rsidR="00E54DFA" w:rsidRPr="00284359">
        <w:rPr>
          <w:color w:val="000000"/>
          <w:sz w:val="28"/>
          <w:szCs w:val="28"/>
        </w:rPr>
        <w:t>1</w:t>
      </w:r>
      <w:r w:rsidRPr="00284359">
        <w:rPr>
          <w:color w:val="000000"/>
          <w:sz w:val="28"/>
          <w:szCs w:val="28"/>
        </w:rPr>
        <w:t>7</w:t>
      </w:r>
      <w:r w:rsidR="00634849" w:rsidRPr="00284359">
        <w:rPr>
          <w:color w:val="000000"/>
          <w:sz w:val="28"/>
          <w:szCs w:val="28"/>
        </w:rPr>
        <w:t>.</w:t>
      </w:r>
      <w:r w:rsidR="00366D3F" w:rsidRPr="00284359">
        <w:rPr>
          <w:color w:val="000000"/>
          <w:sz w:val="28"/>
          <w:szCs w:val="28"/>
        </w:rPr>
        <w:t xml:space="preserve"> vai 19. </w:t>
      </w:r>
      <w:r w:rsidR="00D474FC" w:rsidRPr="00284359">
        <w:rPr>
          <w:color w:val="000000"/>
          <w:sz w:val="28"/>
          <w:szCs w:val="28"/>
        </w:rPr>
        <w:t>pu</w:t>
      </w:r>
      <w:r w:rsidR="00B95A58" w:rsidRPr="00284359">
        <w:rPr>
          <w:color w:val="000000"/>
          <w:sz w:val="28"/>
          <w:szCs w:val="28"/>
        </w:rPr>
        <w:t xml:space="preserve">nktā </w:t>
      </w:r>
      <w:r w:rsidR="00055CF9" w:rsidRPr="00284359">
        <w:rPr>
          <w:color w:val="000000"/>
          <w:sz w:val="28"/>
          <w:szCs w:val="28"/>
        </w:rPr>
        <w:t xml:space="preserve">minētā </w:t>
      </w:r>
      <w:r w:rsidR="00B95A58" w:rsidRPr="00284359">
        <w:rPr>
          <w:color w:val="000000"/>
          <w:sz w:val="28"/>
          <w:szCs w:val="28"/>
        </w:rPr>
        <w:t>rēķina saņemšanas</w:t>
      </w:r>
      <w:r w:rsidR="00C1644D" w:rsidRPr="00284359">
        <w:rPr>
          <w:color w:val="000000"/>
          <w:sz w:val="28"/>
          <w:szCs w:val="28"/>
        </w:rPr>
        <w:t xml:space="preserve"> </w:t>
      </w:r>
      <w:r w:rsidR="00F3785B">
        <w:rPr>
          <w:color w:val="000000"/>
          <w:sz w:val="28"/>
          <w:szCs w:val="28"/>
        </w:rPr>
        <w:t>sa</w:t>
      </w:r>
      <w:r w:rsidR="00C1644D" w:rsidRPr="00284359">
        <w:rPr>
          <w:color w:val="000000"/>
          <w:sz w:val="28"/>
          <w:szCs w:val="28"/>
        </w:rPr>
        <w:t>maksā</w:t>
      </w:r>
      <w:r w:rsidR="00E91460" w:rsidRPr="00284359">
        <w:rPr>
          <w:color w:val="000000"/>
          <w:sz w:val="28"/>
          <w:szCs w:val="28"/>
        </w:rPr>
        <w:t xml:space="preserve"> </w:t>
      </w:r>
      <w:r w:rsidR="002B2614" w:rsidRPr="00284359">
        <w:rPr>
          <w:color w:val="000000"/>
          <w:sz w:val="28"/>
          <w:szCs w:val="28"/>
        </w:rPr>
        <w:t>rēķinā norādīto</w:t>
      </w:r>
      <w:r w:rsidR="00C1644D" w:rsidRPr="00284359">
        <w:rPr>
          <w:color w:val="000000"/>
          <w:sz w:val="28"/>
          <w:szCs w:val="28"/>
        </w:rPr>
        <w:t xml:space="preserve"> </w:t>
      </w:r>
      <w:r w:rsidR="00951346">
        <w:rPr>
          <w:color w:val="000000"/>
          <w:sz w:val="28"/>
          <w:szCs w:val="28"/>
        </w:rPr>
        <w:t>maksu</w:t>
      </w:r>
      <w:r w:rsidR="005F4AD3" w:rsidRPr="00284359">
        <w:rPr>
          <w:color w:val="000000"/>
          <w:sz w:val="28"/>
          <w:szCs w:val="28"/>
        </w:rPr>
        <w:t>.</w:t>
      </w:r>
    </w:p>
    <w:p w14:paraId="68DDFF7D" w14:textId="77777777" w:rsidR="005F4AD3" w:rsidRPr="00284359" w:rsidRDefault="005F4AD3" w:rsidP="00B352B5">
      <w:pPr>
        <w:ind w:firstLine="720"/>
        <w:jc w:val="both"/>
        <w:rPr>
          <w:color w:val="000000"/>
          <w:sz w:val="28"/>
          <w:szCs w:val="28"/>
        </w:rPr>
      </w:pPr>
    </w:p>
    <w:p w14:paraId="279F4224" w14:textId="065985EA" w:rsidR="004B04A6" w:rsidRPr="00284359" w:rsidRDefault="0014771E" w:rsidP="00FF0B59">
      <w:pPr>
        <w:ind w:firstLine="709"/>
        <w:jc w:val="both"/>
        <w:rPr>
          <w:color w:val="000000"/>
          <w:sz w:val="28"/>
          <w:szCs w:val="28"/>
        </w:rPr>
      </w:pPr>
      <w:r w:rsidRPr="00284359">
        <w:rPr>
          <w:color w:val="000000"/>
          <w:sz w:val="28"/>
          <w:szCs w:val="28"/>
        </w:rPr>
        <w:t>21</w:t>
      </w:r>
      <w:r w:rsidR="00FF0B59" w:rsidRPr="00284359">
        <w:rPr>
          <w:color w:val="000000"/>
          <w:sz w:val="28"/>
          <w:szCs w:val="28"/>
        </w:rPr>
        <w:t>.</w:t>
      </w:r>
      <w:r w:rsidR="003473F2" w:rsidRPr="00284359">
        <w:rPr>
          <w:color w:val="000000"/>
          <w:sz w:val="28"/>
          <w:szCs w:val="28"/>
        </w:rPr>
        <w:t> </w:t>
      </w:r>
      <w:r w:rsidR="000375BC" w:rsidRPr="00284359">
        <w:rPr>
          <w:color w:val="000000"/>
          <w:sz w:val="28"/>
          <w:szCs w:val="28"/>
        </w:rPr>
        <w:t xml:space="preserve">Padome mēneša laikā pēc šo noteikumu </w:t>
      </w:r>
      <w:r w:rsidR="00E54DFA" w:rsidRPr="00284359">
        <w:rPr>
          <w:color w:val="000000"/>
          <w:sz w:val="28"/>
          <w:szCs w:val="28"/>
        </w:rPr>
        <w:t>3</w:t>
      </w:r>
      <w:r w:rsidR="000375BC" w:rsidRPr="00284359">
        <w:rPr>
          <w:color w:val="000000"/>
          <w:sz w:val="28"/>
          <w:szCs w:val="28"/>
        </w:rPr>
        <w:t>.</w:t>
      </w:r>
      <w:r w:rsidR="003473F2" w:rsidRPr="00284359">
        <w:rPr>
          <w:color w:val="000000"/>
          <w:sz w:val="28"/>
          <w:szCs w:val="28"/>
        </w:rPr>
        <w:t> </w:t>
      </w:r>
      <w:r w:rsidR="000375BC" w:rsidRPr="00284359">
        <w:rPr>
          <w:color w:val="000000"/>
          <w:sz w:val="28"/>
          <w:szCs w:val="28"/>
        </w:rPr>
        <w:t xml:space="preserve">punktā </w:t>
      </w:r>
      <w:r w:rsidR="001232CD">
        <w:rPr>
          <w:color w:val="000000"/>
          <w:sz w:val="28"/>
          <w:szCs w:val="28"/>
        </w:rPr>
        <w:t>noteiktās</w:t>
      </w:r>
      <w:r w:rsidR="001232CD" w:rsidRPr="00284359">
        <w:rPr>
          <w:color w:val="000000"/>
          <w:sz w:val="28"/>
          <w:szCs w:val="28"/>
        </w:rPr>
        <w:t xml:space="preserve"> </w:t>
      </w:r>
      <w:r w:rsidR="000375BC" w:rsidRPr="00284359">
        <w:rPr>
          <w:color w:val="000000"/>
          <w:sz w:val="28"/>
          <w:szCs w:val="28"/>
        </w:rPr>
        <w:t xml:space="preserve">maksas saņemšanas izskata šo noteikumu </w:t>
      </w:r>
      <w:r w:rsidR="00E54DFA" w:rsidRPr="00284359">
        <w:rPr>
          <w:color w:val="000000"/>
          <w:sz w:val="28"/>
          <w:szCs w:val="28"/>
        </w:rPr>
        <w:t>1</w:t>
      </w:r>
      <w:r w:rsidRPr="00284359">
        <w:rPr>
          <w:color w:val="000000"/>
          <w:sz w:val="28"/>
          <w:szCs w:val="28"/>
        </w:rPr>
        <w:t>4</w:t>
      </w:r>
      <w:r w:rsidR="000375BC" w:rsidRPr="00284359">
        <w:rPr>
          <w:color w:val="000000"/>
          <w:sz w:val="28"/>
          <w:szCs w:val="28"/>
        </w:rPr>
        <w:t>.</w:t>
      </w:r>
      <w:r w:rsidR="003473F2" w:rsidRPr="00284359">
        <w:rPr>
          <w:color w:val="000000"/>
          <w:sz w:val="28"/>
          <w:szCs w:val="28"/>
        </w:rPr>
        <w:t> </w:t>
      </w:r>
      <w:r w:rsidR="008C33AC" w:rsidRPr="00284359">
        <w:rPr>
          <w:color w:val="000000"/>
          <w:sz w:val="28"/>
          <w:szCs w:val="28"/>
        </w:rPr>
        <w:t>punktā</w:t>
      </w:r>
      <w:r w:rsidR="000375BC" w:rsidRPr="00284359">
        <w:rPr>
          <w:color w:val="000000"/>
          <w:sz w:val="28"/>
          <w:szCs w:val="28"/>
        </w:rPr>
        <w:t xml:space="preserve"> minētos dokumentu</w:t>
      </w:r>
      <w:r w:rsidR="00FF0B59" w:rsidRPr="00284359">
        <w:rPr>
          <w:color w:val="000000"/>
          <w:sz w:val="28"/>
          <w:szCs w:val="28"/>
        </w:rPr>
        <w:t xml:space="preserve">s, </w:t>
      </w:r>
      <w:r w:rsidR="000375BC" w:rsidRPr="00284359">
        <w:rPr>
          <w:color w:val="000000"/>
          <w:sz w:val="28"/>
          <w:szCs w:val="28"/>
        </w:rPr>
        <w:t>nosūta recenzēšanai iesniegtos atzinumus</w:t>
      </w:r>
      <w:r w:rsidR="004A2DC5" w:rsidRPr="00284359">
        <w:rPr>
          <w:color w:val="000000"/>
          <w:sz w:val="28"/>
          <w:szCs w:val="28"/>
        </w:rPr>
        <w:t xml:space="preserve"> un kvalifikācijas darbu</w:t>
      </w:r>
      <w:r w:rsidR="00FF0B59" w:rsidRPr="00284359">
        <w:rPr>
          <w:color w:val="000000"/>
          <w:sz w:val="28"/>
          <w:szCs w:val="28"/>
        </w:rPr>
        <w:t xml:space="preserve">, kā arī </w:t>
      </w:r>
      <w:r w:rsidR="000375BC" w:rsidRPr="00284359">
        <w:rPr>
          <w:color w:val="000000"/>
          <w:sz w:val="28"/>
          <w:szCs w:val="28"/>
        </w:rPr>
        <w:t>nosūta kandidātam paziņojumu par atļauju kārtot eksāmenu, norādot eksāmena vietu un laiku</w:t>
      </w:r>
      <w:r w:rsidR="00CE3542" w:rsidRPr="00CE3542">
        <w:rPr>
          <w:color w:val="000000"/>
          <w:sz w:val="28"/>
          <w:szCs w:val="28"/>
        </w:rPr>
        <w:t xml:space="preserve"> </w:t>
      </w:r>
      <w:r w:rsidR="00CE3542">
        <w:rPr>
          <w:color w:val="000000"/>
          <w:sz w:val="28"/>
          <w:szCs w:val="28"/>
        </w:rPr>
        <w:t>(eksāmenu kārto ne agrāk par</w:t>
      </w:r>
      <w:r w:rsidR="00CE3542" w:rsidRPr="00284359">
        <w:rPr>
          <w:color w:val="000000"/>
          <w:sz w:val="28"/>
          <w:szCs w:val="28"/>
        </w:rPr>
        <w:t xml:space="preserve"> mēnesi pēc paziņojuma nosūtīšanas dienas</w:t>
      </w:r>
      <w:r w:rsidR="00CE3542">
        <w:rPr>
          <w:color w:val="000000"/>
          <w:sz w:val="28"/>
          <w:szCs w:val="28"/>
        </w:rPr>
        <w:t>),</w:t>
      </w:r>
      <w:r w:rsidR="000375BC" w:rsidRPr="00284359">
        <w:rPr>
          <w:color w:val="000000"/>
          <w:sz w:val="28"/>
          <w:szCs w:val="28"/>
        </w:rPr>
        <w:t xml:space="preserve"> </w:t>
      </w:r>
      <w:r w:rsidR="00CE3542" w:rsidRPr="00284359">
        <w:rPr>
          <w:color w:val="000000"/>
          <w:sz w:val="28"/>
          <w:szCs w:val="28"/>
        </w:rPr>
        <w:t>vai lēmumu par atteikumu kārtot eksāmenu</w:t>
      </w:r>
      <w:r w:rsidR="00CE3542">
        <w:rPr>
          <w:color w:val="000000"/>
          <w:sz w:val="28"/>
          <w:szCs w:val="28"/>
        </w:rPr>
        <w:t>.</w:t>
      </w:r>
    </w:p>
    <w:p w14:paraId="23B92FDA" w14:textId="77777777" w:rsidR="0014771E" w:rsidRPr="00284359" w:rsidRDefault="0014771E" w:rsidP="00FF0B59">
      <w:pPr>
        <w:ind w:firstLine="709"/>
        <w:jc w:val="both"/>
        <w:rPr>
          <w:color w:val="000000"/>
          <w:sz w:val="28"/>
          <w:szCs w:val="28"/>
        </w:rPr>
      </w:pPr>
    </w:p>
    <w:p w14:paraId="126D90B2" w14:textId="3594A212" w:rsidR="0014771E" w:rsidRPr="00284359" w:rsidRDefault="0014771E" w:rsidP="00FF0B59">
      <w:pPr>
        <w:ind w:firstLine="709"/>
        <w:jc w:val="both"/>
        <w:rPr>
          <w:color w:val="000000"/>
          <w:sz w:val="28"/>
          <w:szCs w:val="28"/>
        </w:rPr>
      </w:pPr>
      <w:r w:rsidRPr="00284359">
        <w:rPr>
          <w:color w:val="000000"/>
          <w:sz w:val="28"/>
          <w:szCs w:val="28"/>
        </w:rPr>
        <w:t>22. Padome mēneša laikā pēc šo noteikumu 4.</w:t>
      </w:r>
      <w:r w:rsidR="002958A5" w:rsidRPr="00284359">
        <w:rPr>
          <w:color w:val="000000"/>
          <w:sz w:val="28"/>
          <w:szCs w:val="28"/>
        </w:rPr>
        <w:t xml:space="preserve"> </w:t>
      </w:r>
      <w:r w:rsidRPr="00284359">
        <w:rPr>
          <w:color w:val="000000"/>
          <w:sz w:val="28"/>
          <w:szCs w:val="28"/>
        </w:rPr>
        <w:t xml:space="preserve">punktā </w:t>
      </w:r>
      <w:r w:rsidR="001232CD">
        <w:rPr>
          <w:color w:val="000000"/>
          <w:sz w:val="28"/>
          <w:szCs w:val="28"/>
        </w:rPr>
        <w:t>noteiktās</w:t>
      </w:r>
      <w:r w:rsidR="001232CD" w:rsidRPr="00284359">
        <w:rPr>
          <w:color w:val="000000"/>
          <w:sz w:val="28"/>
          <w:szCs w:val="28"/>
        </w:rPr>
        <w:t xml:space="preserve"> </w:t>
      </w:r>
      <w:r w:rsidRPr="00284359">
        <w:rPr>
          <w:color w:val="000000"/>
          <w:sz w:val="28"/>
          <w:szCs w:val="28"/>
        </w:rPr>
        <w:t xml:space="preserve">maksas saņemšanas izskata </w:t>
      </w:r>
      <w:r w:rsidR="00DC6A12" w:rsidRPr="00284359">
        <w:rPr>
          <w:color w:val="000000"/>
          <w:sz w:val="28"/>
          <w:szCs w:val="28"/>
        </w:rPr>
        <w:t>Tiesu ekspert</w:t>
      </w:r>
      <w:r w:rsidR="00DC6A12">
        <w:rPr>
          <w:color w:val="000000"/>
          <w:sz w:val="28"/>
          <w:szCs w:val="28"/>
        </w:rPr>
        <w:t>u</w:t>
      </w:r>
      <w:r w:rsidR="00DC6A12" w:rsidRPr="00284359">
        <w:rPr>
          <w:color w:val="000000"/>
          <w:sz w:val="28"/>
          <w:szCs w:val="28"/>
        </w:rPr>
        <w:t xml:space="preserve"> </w:t>
      </w:r>
      <w:r w:rsidRPr="00284359">
        <w:rPr>
          <w:color w:val="000000"/>
          <w:sz w:val="28"/>
          <w:szCs w:val="28"/>
        </w:rPr>
        <w:t>likuma 8.</w:t>
      </w:r>
      <w:r w:rsidR="001232CD">
        <w:rPr>
          <w:color w:val="000000"/>
          <w:sz w:val="28"/>
          <w:szCs w:val="28"/>
        </w:rPr>
        <w:t> </w:t>
      </w:r>
      <w:r w:rsidRPr="00284359">
        <w:rPr>
          <w:color w:val="000000"/>
          <w:sz w:val="28"/>
          <w:szCs w:val="28"/>
        </w:rPr>
        <w:t xml:space="preserve">panta sestajā </w:t>
      </w:r>
      <w:r w:rsidR="00055CF9" w:rsidRPr="00284359">
        <w:rPr>
          <w:color w:val="000000"/>
          <w:sz w:val="28"/>
          <w:szCs w:val="28"/>
        </w:rPr>
        <w:t xml:space="preserve">daļā </w:t>
      </w:r>
      <w:r w:rsidRPr="00284359">
        <w:rPr>
          <w:color w:val="000000"/>
          <w:sz w:val="28"/>
          <w:szCs w:val="28"/>
        </w:rPr>
        <w:t xml:space="preserve">minētos </w:t>
      </w:r>
      <w:r w:rsidR="00974CD7" w:rsidRPr="00284359">
        <w:rPr>
          <w:color w:val="000000"/>
          <w:sz w:val="28"/>
          <w:szCs w:val="28"/>
        </w:rPr>
        <w:t xml:space="preserve">kompetentās iestādes iesniegtos </w:t>
      </w:r>
      <w:r w:rsidRPr="00284359">
        <w:rPr>
          <w:color w:val="000000"/>
          <w:sz w:val="28"/>
          <w:szCs w:val="28"/>
        </w:rPr>
        <w:t>dokumentus, izvērtē kandidāta atbilstību Tiesu ekspert</w:t>
      </w:r>
      <w:r w:rsidR="00CE3542">
        <w:rPr>
          <w:color w:val="000000"/>
          <w:sz w:val="28"/>
          <w:szCs w:val="28"/>
        </w:rPr>
        <w:t>u</w:t>
      </w:r>
      <w:r w:rsidRPr="00284359">
        <w:rPr>
          <w:color w:val="000000"/>
          <w:sz w:val="28"/>
          <w:szCs w:val="28"/>
        </w:rPr>
        <w:t xml:space="preserve"> likuma 6.</w:t>
      </w:r>
      <w:r w:rsidR="002958A5" w:rsidRPr="00284359">
        <w:rPr>
          <w:color w:val="000000"/>
          <w:sz w:val="28"/>
          <w:szCs w:val="28"/>
        </w:rPr>
        <w:t xml:space="preserve"> </w:t>
      </w:r>
      <w:r w:rsidR="00CE3542">
        <w:rPr>
          <w:color w:val="000000"/>
          <w:sz w:val="28"/>
          <w:szCs w:val="28"/>
        </w:rPr>
        <w:t>pantā minētajām prasībām</w:t>
      </w:r>
      <w:r w:rsidRPr="00284359">
        <w:rPr>
          <w:color w:val="000000"/>
          <w:sz w:val="28"/>
          <w:szCs w:val="28"/>
        </w:rPr>
        <w:t xml:space="preserve"> un pieņem lēmum</w:t>
      </w:r>
      <w:r w:rsidR="00974CD7" w:rsidRPr="00284359">
        <w:rPr>
          <w:color w:val="000000"/>
          <w:sz w:val="28"/>
          <w:szCs w:val="28"/>
        </w:rPr>
        <w:t>u</w:t>
      </w:r>
      <w:r w:rsidRPr="00284359">
        <w:rPr>
          <w:color w:val="000000"/>
          <w:sz w:val="28"/>
          <w:szCs w:val="28"/>
        </w:rPr>
        <w:t xml:space="preserve"> par sertifikāta izsniegšanu </w:t>
      </w:r>
      <w:r w:rsidR="002958A5" w:rsidRPr="00284359">
        <w:rPr>
          <w:color w:val="000000"/>
          <w:sz w:val="28"/>
          <w:szCs w:val="28"/>
        </w:rPr>
        <w:t>vai lēmumu par atteikumu izsniegt tiesu eksperta sertifikātu.</w:t>
      </w:r>
    </w:p>
    <w:p w14:paraId="1054AF9E" w14:textId="77777777" w:rsidR="0082391D" w:rsidRPr="00284359" w:rsidRDefault="0082391D" w:rsidP="00FF0B59">
      <w:pPr>
        <w:ind w:firstLine="709"/>
        <w:jc w:val="both"/>
        <w:rPr>
          <w:color w:val="000000"/>
          <w:sz w:val="28"/>
          <w:szCs w:val="28"/>
        </w:rPr>
      </w:pPr>
    </w:p>
    <w:p w14:paraId="1BE207A8" w14:textId="425A2175" w:rsidR="0082391D" w:rsidRPr="00284359" w:rsidRDefault="00F27518" w:rsidP="00FF0B59">
      <w:pPr>
        <w:ind w:firstLine="709"/>
        <w:jc w:val="both"/>
        <w:rPr>
          <w:color w:val="000000"/>
          <w:sz w:val="28"/>
          <w:szCs w:val="28"/>
        </w:rPr>
      </w:pPr>
      <w:r w:rsidRPr="00284359">
        <w:rPr>
          <w:color w:val="000000"/>
          <w:sz w:val="28"/>
          <w:szCs w:val="28"/>
        </w:rPr>
        <w:t>2</w:t>
      </w:r>
      <w:r w:rsidR="006776EC" w:rsidRPr="00284359">
        <w:rPr>
          <w:color w:val="000000"/>
          <w:sz w:val="28"/>
          <w:szCs w:val="28"/>
        </w:rPr>
        <w:t>3</w:t>
      </w:r>
      <w:r w:rsidR="0082391D" w:rsidRPr="00284359">
        <w:rPr>
          <w:color w:val="000000"/>
          <w:sz w:val="28"/>
          <w:szCs w:val="28"/>
        </w:rPr>
        <w:t>.</w:t>
      </w:r>
      <w:r w:rsidR="001232CD">
        <w:rPr>
          <w:color w:val="000000"/>
          <w:sz w:val="28"/>
          <w:szCs w:val="28"/>
        </w:rPr>
        <w:t> </w:t>
      </w:r>
      <w:r w:rsidR="0082391D" w:rsidRPr="00284359">
        <w:rPr>
          <w:color w:val="000000"/>
          <w:sz w:val="28"/>
          <w:szCs w:val="28"/>
        </w:rPr>
        <w:t xml:space="preserve">Padome kandidātam atsaka eksāmena kārtošanu un neorganizē iesniegto atzinumu </w:t>
      </w:r>
      <w:r w:rsidR="004A2DC5" w:rsidRPr="00284359">
        <w:rPr>
          <w:color w:val="000000"/>
          <w:sz w:val="28"/>
          <w:szCs w:val="28"/>
        </w:rPr>
        <w:t xml:space="preserve">un kvalifikācijas darba </w:t>
      </w:r>
      <w:r w:rsidR="0082391D" w:rsidRPr="00284359">
        <w:rPr>
          <w:color w:val="000000"/>
          <w:sz w:val="28"/>
          <w:szCs w:val="28"/>
        </w:rPr>
        <w:t xml:space="preserve">recenzēšanu, ja kandidāts nav iesniedzis visus šo noteikumu </w:t>
      </w:r>
      <w:r w:rsidR="00E54DFA" w:rsidRPr="00284359">
        <w:rPr>
          <w:color w:val="000000"/>
          <w:sz w:val="28"/>
          <w:szCs w:val="28"/>
        </w:rPr>
        <w:t>1</w:t>
      </w:r>
      <w:r w:rsidR="006776EC" w:rsidRPr="00284359">
        <w:rPr>
          <w:color w:val="000000"/>
          <w:sz w:val="28"/>
          <w:szCs w:val="28"/>
        </w:rPr>
        <w:t>4</w:t>
      </w:r>
      <w:r w:rsidR="0082391D" w:rsidRPr="00284359">
        <w:rPr>
          <w:color w:val="000000"/>
          <w:sz w:val="28"/>
          <w:szCs w:val="28"/>
        </w:rPr>
        <w:t xml:space="preserve">. punktā minētos dokumentus, ir konstatēta kandidāta neatbilstība Tiesu ekspertu likumā kandidātam izvirzītajām prasībām vai kandidāts nav samaksājis šo noteikumu </w:t>
      </w:r>
      <w:r w:rsidR="00E54DFA" w:rsidRPr="00284359">
        <w:rPr>
          <w:color w:val="000000"/>
          <w:sz w:val="28"/>
          <w:szCs w:val="28"/>
        </w:rPr>
        <w:t>3</w:t>
      </w:r>
      <w:r w:rsidR="0082391D" w:rsidRPr="00284359">
        <w:rPr>
          <w:color w:val="000000"/>
          <w:sz w:val="28"/>
          <w:szCs w:val="28"/>
        </w:rPr>
        <w:t>. punktā noteikto maksu.</w:t>
      </w:r>
    </w:p>
    <w:p w14:paraId="494C87E8" w14:textId="77777777" w:rsidR="00F52B87" w:rsidRPr="00284359" w:rsidRDefault="00F52B87" w:rsidP="00B352B5">
      <w:pPr>
        <w:ind w:firstLine="720"/>
        <w:jc w:val="both"/>
        <w:rPr>
          <w:color w:val="000000"/>
          <w:sz w:val="28"/>
          <w:szCs w:val="28"/>
        </w:rPr>
      </w:pPr>
    </w:p>
    <w:p w14:paraId="18069AE3" w14:textId="77777777" w:rsidR="00F52B87" w:rsidRPr="00284359" w:rsidRDefault="006776EC" w:rsidP="00E36EDC">
      <w:pPr>
        <w:ind w:firstLine="720"/>
        <w:jc w:val="both"/>
        <w:rPr>
          <w:color w:val="000000"/>
          <w:sz w:val="28"/>
          <w:szCs w:val="28"/>
        </w:rPr>
      </w:pPr>
      <w:r w:rsidRPr="00284359">
        <w:rPr>
          <w:color w:val="000000"/>
          <w:sz w:val="28"/>
          <w:szCs w:val="28"/>
        </w:rPr>
        <w:t>24</w:t>
      </w:r>
      <w:r w:rsidR="00044DD7" w:rsidRPr="00284359">
        <w:rPr>
          <w:color w:val="000000"/>
          <w:sz w:val="28"/>
          <w:szCs w:val="28"/>
        </w:rPr>
        <w:t>.</w:t>
      </w:r>
      <w:r w:rsidR="00D8410C" w:rsidRPr="00284359">
        <w:rPr>
          <w:color w:val="000000"/>
          <w:sz w:val="28"/>
          <w:szCs w:val="28"/>
        </w:rPr>
        <w:t> </w:t>
      </w:r>
      <w:r w:rsidR="00F74C48" w:rsidRPr="00284359">
        <w:rPr>
          <w:color w:val="000000"/>
          <w:sz w:val="28"/>
          <w:szCs w:val="28"/>
        </w:rPr>
        <w:t>Padome r</w:t>
      </w:r>
      <w:r w:rsidR="00044DD7" w:rsidRPr="00284359">
        <w:rPr>
          <w:color w:val="000000"/>
          <w:sz w:val="28"/>
          <w:szCs w:val="28"/>
        </w:rPr>
        <w:t xml:space="preserve">ecenzentu izvēlas no tiesu ekspertu reģistrā iekļauto ekspertu vidus. Ja kandidāta izvēlētajā specialitātē sertificētu ekspertu valstī nav, atzinumu </w:t>
      </w:r>
      <w:r w:rsidR="006B4B2D" w:rsidRPr="00284359">
        <w:rPr>
          <w:color w:val="000000"/>
          <w:sz w:val="28"/>
          <w:szCs w:val="28"/>
        </w:rPr>
        <w:t xml:space="preserve">un kvalifikācijas darba </w:t>
      </w:r>
      <w:r w:rsidR="00044DD7" w:rsidRPr="00284359">
        <w:rPr>
          <w:color w:val="000000"/>
          <w:sz w:val="28"/>
          <w:szCs w:val="28"/>
        </w:rPr>
        <w:t>recenzēšanai uzaicina atbilstošas specialitātes augstskolu akadēmiskā personāla pārstāvi vai speciālistu atbilstošā jomā.</w:t>
      </w:r>
    </w:p>
    <w:p w14:paraId="5070B481" w14:textId="77777777" w:rsidR="00DC7024" w:rsidRPr="00284359" w:rsidRDefault="00DC7024" w:rsidP="00E36EDC">
      <w:pPr>
        <w:ind w:firstLine="720"/>
        <w:jc w:val="both"/>
        <w:rPr>
          <w:color w:val="000000"/>
          <w:sz w:val="28"/>
          <w:szCs w:val="28"/>
        </w:rPr>
      </w:pPr>
    </w:p>
    <w:p w14:paraId="0EC9A1FE" w14:textId="77777777" w:rsidR="006B4B2D" w:rsidRPr="00284359" w:rsidRDefault="00E54DFA" w:rsidP="004A2DC5">
      <w:pPr>
        <w:ind w:firstLine="720"/>
        <w:jc w:val="both"/>
        <w:rPr>
          <w:color w:val="000000"/>
          <w:sz w:val="28"/>
          <w:szCs w:val="28"/>
        </w:rPr>
      </w:pPr>
      <w:r w:rsidRPr="00284359">
        <w:rPr>
          <w:color w:val="000000"/>
          <w:sz w:val="28"/>
          <w:szCs w:val="28"/>
        </w:rPr>
        <w:t>2</w:t>
      </w:r>
      <w:r w:rsidR="006776EC" w:rsidRPr="00284359">
        <w:rPr>
          <w:color w:val="000000"/>
          <w:sz w:val="28"/>
          <w:szCs w:val="28"/>
        </w:rPr>
        <w:t>5</w:t>
      </w:r>
      <w:r w:rsidR="00044DD7" w:rsidRPr="00284359">
        <w:rPr>
          <w:color w:val="000000"/>
          <w:sz w:val="28"/>
          <w:szCs w:val="28"/>
        </w:rPr>
        <w:t>.</w:t>
      </w:r>
      <w:r w:rsidR="00D8410C" w:rsidRPr="00284359">
        <w:rPr>
          <w:color w:val="000000"/>
          <w:sz w:val="28"/>
          <w:szCs w:val="28"/>
        </w:rPr>
        <w:t> </w:t>
      </w:r>
      <w:r w:rsidR="00044DD7" w:rsidRPr="00284359">
        <w:rPr>
          <w:color w:val="000000"/>
          <w:sz w:val="28"/>
          <w:szCs w:val="28"/>
        </w:rPr>
        <w:t>Recenzents</w:t>
      </w:r>
      <w:r w:rsidR="00E366D2" w:rsidRPr="00284359">
        <w:rPr>
          <w:color w:val="000000"/>
          <w:sz w:val="28"/>
          <w:szCs w:val="28"/>
        </w:rPr>
        <w:t>:</w:t>
      </w:r>
    </w:p>
    <w:p w14:paraId="68583AAE" w14:textId="74D5F97D" w:rsidR="00044DD7" w:rsidRPr="00284359" w:rsidRDefault="006B4B2D" w:rsidP="004A2DC5">
      <w:pPr>
        <w:ind w:firstLine="720"/>
        <w:jc w:val="both"/>
        <w:rPr>
          <w:color w:val="000000"/>
          <w:sz w:val="28"/>
          <w:szCs w:val="28"/>
        </w:rPr>
      </w:pPr>
      <w:r w:rsidRPr="00284359">
        <w:rPr>
          <w:color w:val="000000"/>
          <w:sz w:val="28"/>
          <w:szCs w:val="28"/>
        </w:rPr>
        <w:t>25.1.</w:t>
      </w:r>
      <w:r w:rsidR="00044DD7" w:rsidRPr="00284359">
        <w:rPr>
          <w:color w:val="000000"/>
          <w:sz w:val="28"/>
          <w:szCs w:val="28"/>
        </w:rPr>
        <w:t xml:space="preserve"> </w:t>
      </w:r>
      <w:r w:rsidR="004A2DC5" w:rsidRPr="00284359">
        <w:rPr>
          <w:color w:val="000000"/>
          <w:sz w:val="28"/>
          <w:szCs w:val="28"/>
        </w:rPr>
        <w:t xml:space="preserve">atzinumu </w:t>
      </w:r>
      <w:r w:rsidR="00044DD7" w:rsidRPr="00284359">
        <w:rPr>
          <w:color w:val="000000"/>
          <w:sz w:val="28"/>
          <w:szCs w:val="28"/>
        </w:rPr>
        <w:t>recenzijā norāda:</w:t>
      </w:r>
    </w:p>
    <w:p w14:paraId="1BD001E6" w14:textId="4FD136D5" w:rsidR="00044DD7"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5</w:t>
      </w:r>
      <w:r w:rsidR="00044DD7" w:rsidRPr="00284359">
        <w:rPr>
          <w:color w:val="000000"/>
          <w:sz w:val="28"/>
          <w:szCs w:val="28"/>
        </w:rPr>
        <w:t>.1.</w:t>
      </w:r>
      <w:r w:rsidR="006B4B2D" w:rsidRPr="00284359">
        <w:rPr>
          <w:color w:val="000000"/>
          <w:sz w:val="28"/>
          <w:szCs w:val="28"/>
        </w:rPr>
        <w:t>1.</w:t>
      </w:r>
      <w:r w:rsidR="00D8410C" w:rsidRPr="00284359">
        <w:rPr>
          <w:color w:val="000000"/>
          <w:sz w:val="28"/>
          <w:szCs w:val="28"/>
        </w:rPr>
        <w:t> </w:t>
      </w:r>
      <w:r w:rsidR="00044DD7" w:rsidRPr="00284359">
        <w:rPr>
          <w:color w:val="000000"/>
          <w:sz w:val="28"/>
          <w:szCs w:val="28"/>
        </w:rPr>
        <w:t xml:space="preserve">atzinumu atbilstību </w:t>
      </w:r>
      <w:r w:rsidR="002C22FC" w:rsidRPr="00284359">
        <w:rPr>
          <w:color w:val="000000"/>
          <w:sz w:val="28"/>
          <w:szCs w:val="28"/>
        </w:rPr>
        <w:t xml:space="preserve">normatīvo aktu </w:t>
      </w:r>
      <w:r w:rsidR="00044DD7" w:rsidRPr="00284359">
        <w:rPr>
          <w:color w:val="000000"/>
          <w:sz w:val="28"/>
          <w:szCs w:val="28"/>
        </w:rPr>
        <w:t>prasībām;</w:t>
      </w:r>
    </w:p>
    <w:p w14:paraId="15E5A27C" w14:textId="77777777" w:rsidR="00044DD7"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5</w:t>
      </w:r>
      <w:r w:rsidR="00044DD7" w:rsidRPr="00284359">
        <w:rPr>
          <w:color w:val="000000"/>
          <w:sz w:val="28"/>
          <w:szCs w:val="28"/>
        </w:rPr>
        <w:t>.</w:t>
      </w:r>
      <w:r w:rsidR="006B4B2D" w:rsidRPr="00284359">
        <w:rPr>
          <w:color w:val="000000"/>
          <w:sz w:val="28"/>
          <w:szCs w:val="28"/>
        </w:rPr>
        <w:t>1.</w:t>
      </w:r>
      <w:r w:rsidR="00044DD7" w:rsidRPr="00284359">
        <w:rPr>
          <w:color w:val="000000"/>
          <w:sz w:val="28"/>
          <w:szCs w:val="28"/>
        </w:rPr>
        <w:t>2.</w:t>
      </w:r>
      <w:r w:rsidR="00D8410C" w:rsidRPr="00284359">
        <w:rPr>
          <w:color w:val="000000"/>
          <w:sz w:val="28"/>
          <w:szCs w:val="28"/>
        </w:rPr>
        <w:t> </w:t>
      </w:r>
      <w:r w:rsidR="00044DD7" w:rsidRPr="00284359">
        <w:rPr>
          <w:color w:val="000000"/>
          <w:sz w:val="28"/>
          <w:szCs w:val="28"/>
        </w:rPr>
        <w:t>veiktās izpētes gaitas un iegūto rezultātu atbilstību tiesu eksperta atzinumā norādītajai padomē reģistrētajai metodei;</w:t>
      </w:r>
    </w:p>
    <w:p w14:paraId="25971EEE" w14:textId="77777777" w:rsidR="00044DD7"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5</w:t>
      </w:r>
      <w:r w:rsidR="00044DD7" w:rsidRPr="00284359">
        <w:rPr>
          <w:color w:val="000000"/>
          <w:sz w:val="28"/>
          <w:szCs w:val="28"/>
        </w:rPr>
        <w:t>.</w:t>
      </w:r>
      <w:r w:rsidR="006B4B2D" w:rsidRPr="00284359">
        <w:rPr>
          <w:color w:val="000000"/>
          <w:sz w:val="28"/>
          <w:szCs w:val="28"/>
        </w:rPr>
        <w:t>1.</w:t>
      </w:r>
      <w:r w:rsidR="00044DD7" w:rsidRPr="00284359">
        <w:rPr>
          <w:color w:val="000000"/>
          <w:sz w:val="28"/>
          <w:szCs w:val="28"/>
        </w:rPr>
        <w:t>3.</w:t>
      </w:r>
      <w:r w:rsidR="00D8410C" w:rsidRPr="00284359">
        <w:rPr>
          <w:color w:val="000000"/>
          <w:sz w:val="28"/>
          <w:szCs w:val="28"/>
        </w:rPr>
        <w:t> </w:t>
      </w:r>
      <w:r w:rsidR="00044DD7" w:rsidRPr="00284359">
        <w:rPr>
          <w:color w:val="000000"/>
          <w:sz w:val="28"/>
          <w:szCs w:val="28"/>
        </w:rPr>
        <w:t>secinājumu pamatotību;</w:t>
      </w:r>
    </w:p>
    <w:p w14:paraId="318A468F" w14:textId="77777777" w:rsidR="00044DD7"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5</w:t>
      </w:r>
      <w:r w:rsidR="00044DD7" w:rsidRPr="00284359">
        <w:rPr>
          <w:color w:val="000000"/>
          <w:sz w:val="28"/>
          <w:szCs w:val="28"/>
        </w:rPr>
        <w:t>.</w:t>
      </w:r>
      <w:r w:rsidR="006B4B2D" w:rsidRPr="00284359">
        <w:rPr>
          <w:color w:val="000000"/>
          <w:sz w:val="28"/>
          <w:szCs w:val="28"/>
        </w:rPr>
        <w:t>1.</w:t>
      </w:r>
      <w:r w:rsidR="00044DD7" w:rsidRPr="00284359">
        <w:rPr>
          <w:color w:val="000000"/>
          <w:sz w:val="28"/>
          <w:szCs w:val="28"/>
        </w:rPr>
        <w:t>4.</w:t>
      </w:r>
      <w:r w:rsidR="00D8410C" w:rsidRPr="00284359">
        <w:rPr>
          <w:color w:val="000000"/>
          <w:sz w:val="28"/>
          <w:szCs w:val="28"/>
        </w:rPr>
        <w:t> </w:t>
      </w:r>
      <w:r w:rsidR="00044DD7" w:rsidRPr="00284359">
        <w:rPr>
          <w:color w:val="000000"/>
          <w:sz w:val="28"/>
          <w:szCs w:val="28"/>
        </w:rPr>
        <w:t xml:space="preserve">jautājumus, uz kuriem kandidātam jāsniedz atbildes </w:t>
      </w:r>
      <w:r w:rsidR="00F52B87" w:rsidRPr="00284359">
        <w:rPr>
          <w:color w:val="000000"/>
          <w:sz w:val="28"/>
          <w:szCs w:val="28"/>
        </w:rPr>
        <w:t>eksāmena</w:t>
      </w:r>
      <w:r w:rsidR="00044DD7" w:rsidRPr="00284359">
        <w:rPr>
          <w:color w:val="000000"/>
          <w:sz w:val="28"/>
          <w:szCs w:val="28"/>
        </w:rPr>
        <w:t xml:space="preserve"> laikā;</w:t>
      </w:r>
    </w:p>
    <w:p w14:paraId="20C1BB56" w14:textId="3EC2CB9D" w:rsidR="00044DD7"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5</w:t>
      </w:r>
      <w:r w:rsidR="00044DD7" w:rsidRPr="00284359">
        <w:rPr>
          <w:color w:val="000000"/>
          <w:sz w:val="28"/>
          <w:szCs w:val="28"/>
        </w:rPr>
        <w:t>.</w:t>
      </w:r>
      <w:r w:rsidR="006B4B2D" w:rsidRPr="00284359">
        <w:rPr>
          <w:color w:val="000000"/>
          <w:sz w:val="28"/>
          <w:szCs w:val="28"/>
        </w:rPr>
        <w:t>1.</w:t>
      </w:r>
      <w:r w:rsidR="00044DD7" w:rsidRPr="00284359">
        <w:rPr>
          <w:color w:val="000000"/>
          <w:sz w:val="28"/>
          <w:szCs w:val="28"/>
        </w:rPr>
        <w:t>5.</w:t>
      </w:r>
      <w:r w:rsidR="00D8410C" w:rsidRPr="00284359">
        <w:rPr>
          <w:color w:val="000000"/>
          <w:sz w:val="28"/>
          <w:szCs w:val="28"/>
        </w:rPr>
        <w:t> </w:t>
      </w:r>
      <w:r w:rsidR="00044DD7" w:rsidRPr="00284359">
        <w:rPr>
          <w:color w:val="000000"/>
          <w:sz w:val="28"/>
          <w:szCs w:val="28"/>
        </w:rPr>
        <w:t xml:space="preserve">vērtējumu </w:t>
      </w:r>
      <w:r w:rsidR="00F87D01" w:rsidRPr="00284359">
        <w:rPr>
          <w:color w:val="000000"/>
          <w:sz w:val="28"/>
          <w:szCs w:val="28"/>
        </w:rPr>
        <w:t xml:space="preserve">atbilstoši šo noteikumu </w:t>
      </w:r>
      <w:r w:rsidR="00B74A7C" w:rsidRPr="00284359">
        <w:rPr>
          <w:color w:val="000000"/>
          <w:sz w:val="28"/>
          <w:szCs w:val="28"/>
        </w:rPr>
        <w:t>4</w:t>
      </w:r>
      <w:r w:rsidR="003D59CD">
        <w:rPr>
          <w:color w:val="000000"/>
          <w:sz w:val="28"/>
          <w:szCs w:val="28"/>
        </w:rPr>
        <w:t>. p</w:t>
      </w:r>
      <w:r w:rsidR="00F87D01" w:rsidRPr="00284359">
        <w:rPr>
          <w:color w:val="000000"/>
          <w:sz w:val="28"/>
          <w:szCs w:val="28"/>
        </w:rPr>
        <w:t>ielikumam</w:t>
      </w:r>
      <w:r w:rsidR="00974CD7" w:rsidRPr="00284359">
        <w:rPr>
          <w:color w:val="000000"/>
          <w:sz w:val="28"/>
          <w:szCs w:val="28"/>
        </w:rPr>
        <w:t>;</w:t>
      </w:r>
    </w:p>
    <w:p w14:paraId="433C8E7C" w14:textId="77777777" w:rsidR="006B4B2D" w:rsidRPr="00284359" w:rsidRDefault="006B4B2D" w:rsidP="00E366D2">
      <w:pPr>
        <w:ind w:firstLine="720"/>
        <w:jc w:val="both"/>
        <w:rPr>
          <w:color w:val="000000"/>
          <w:sz w:val="28"/>
          <w:szCs w:val="28"/>
        </w:rPr>
      </w:pPr>
      <w:r w:rsidRPr="00284359">
        <w:rPr>
          <w:color w:val="000000"/>
          <w:sz w:val="28"/>
          <w:szCs w:val="28"/>
        </w:rPr>
        <w:t>25.2. kvalifikācijas darba recenzijā norāda:</w:t>
      </w:r>
    </w:p>
    <w:p w14:paraId="05330663" w14:textId="08F4B5D0" w:rsidR="006B4B2D" w:rsidRPr="00284359" w:rsidRDefault="006B4B2D" w:rsidP="006B4B2D">
      <w:pPr>
        <w:ind w:firstLine="720"/>
        <w:jc w:val="both"/>
        <w:rPr>
          <w:color w:val="000000"/>
          <w:sz w:val="28"/>
          <w:szCs w:val="28"/>
        </w:rPr>
      </w:pPr>
      <w:r w:rsidRPr="00284359">
        <w:rPr>
          <w:color w:val="000000"/>
          <w:sz w:val="28"/>
          <w:szCs w:val="28"/>
        </w:rPr>
        <w:t>25.2.</w:t>
      </w:r>
      <w:r w:rsidR="00666409">
        <w:rPr>
          <w:color w:val="000000"/>
          <w:sz w:val="28"/>
          <w:szCs w:val="28"/>
        </w:rPr>
        <w:t>1</w:t>
      </w:r>
      <w:r w:rsidRPr="00284359">
        <w:rPr>
          <w:color w:val="000000"/>
          <w:sz w:val="28"/>
          <w:szCs w:val="28"/>
        </w:rPr>
        <w:t>. kvalifikācijas darba satura atbilstību izvēlētajai tēmai un tiesu eksperta specialitātei;</w:t>
      </w:r>
    </w:p>
    <w:p w14:paraId="1188C78E" w14:textId="3B8A9DE8" w:rsidR="006B4B2D" w:rsidRPr="00284359" w:rsidRDefault="006B4B2D" w:rsidP="006B4B2D">
      <w:pPr>
        <w:ind w:firstLine="720"/>
        <w:jc w:val="both"/>
        <w:rPr>
          <w:color w:val="000000"/>
          <w:sz w:val="28"/>
          <w:szCs w:val="28"/>
        </w:rPr>
      </w:pPr>
      <w:r w:rsidRPr="00284359">
        <w:rPr>
          <w:color w:val="000000"/>
          <w:sz w:val="28"/>
          <w:szCs w:val="28"/>
        </w:rPr>
        <w:t>25.2.</w:t>
      </w:r>
      <w:r w:rsidR="00666409">
        <w:rPr>
          <w:color w:val="000000"/>
          <w:sz w:val="28"/>
          <w:szCs w:val="28"/>
        </w:rPr>
        <w:t>2</w:t>
      </w:r>
      <w:r w:rsidRPr="00284359">
        <w:rPr>
          <w:color w:val="000000"/>
          <w:sz w:val="28"/>
          <w:szCs w:val="28"/>
        </w:rPr>
        <w:t>. secinājumu pamatotību;</w:t>
      </w:r>
    </w:p>
    <w:p w14:paraId="475C3FEB" w14:textId="44D82A36" w:rsidR="00E366D2" w:rsidRPr="00284359" w:rsidRDefault="006B4B2D" w:rsidP="00E366D2">
      <w:pPr>
        <w:ind w:firstLine="720"/>
        <w:jc w:val="both"/>
        <w:rPr>
          <w:color w:val="000000"/>
          <w:sz w:val="28"/>
          <w:szCs w:val="28"/>
        </w:rPr>
      </w:pPr>
      <w:r w:rsidRPr="00284359">
        <w:rPr>
          <w:color w:val="000000"/>
          <w:sz w:val="28"/>
          <w:szCs w:val="28"/>
        </w:rPr>
        <w:lastRenderedPageBreak/>
        <w:t>25.2.</w:t>
      </w:r>
      <w:r w:rsidR="00666409">
        <w:rPr>
          <w:color w:val="000000"/>
          <w:sz w:val="28"/>
          <w:szCs w:val="28"/>
        </w:rPr>
        <w:t>3</w:t>
      </w:r>
      <w:r w:rsidRPr="00284359">
        <w:rPr>
          <w:color w:val="000000"/>
          <w:sz w:val="28"/>
          <w:szCs w:val="28"/>
        </w:rPr>
        <w:t>. jautājumus, uz kuriem kandidātam jāsniedz atbildes eksāmena laikā;</w:t>
      </w:r>
    </w:p>
    <w:p w14:paraId="390CF017" w14:textId="0771AA3B" w:rsidR="00044DD7" w:rsidRPr="00284359" w:rsidRDefault="006B4B2D" w:rsidP="00E366D2">
      <w:pPr>
        <w:ind w:firstLine="720"/>
        <w:jc w:val="both"/>
        <w:rPr>
          <w:color w:val="000000"/>
          <w:sz w:val="28"/>
          <w:szCs w:val="28"/>
        </w:rPr>
      </w:pPr>
      <w:r w:rsidRPr="00284359">
        <w:rPr>
          <w:color w:val="000000"/>
          <w:sz w:val="28"/>
          <w:szCs w:val="28"/>
        </w:rPr>
        <w:t>25.2.</w:t>
      </w:r>
      <w:r w:rsidR="00666409">
        <w:rPr>
          <w:color w:val="000000"/>
          <w:sz w:val="28"/>
          <w:szCs w:val="28"/>
        </w:rPr>
        <w:t>4</w:t>
      </w:r>
      <w:r w:rsidRPr="00284359">
        <w:rPr>
          <w:color w:val="000000"/>
          <w:sz w:val="28"/>
          <w:szCs w:val="28"/>
        </w:rPr>
        <w:t xml:space="preserve">. </w:t>
      </w:r>
      <w:r w:rsidR="00F87D01" w:rsidRPr="00284359">
        <w:rPr>
          <w:color w:val="000000"/>
          <w:sz w:val="28"/>
          <w:szCs w:val="28"/>
        </w:rPr>
        <w:t xml:space="preserve">vērtējumu atbilstoši šo noteikumu </w:t>
      </w:r>
      <w:r w:rsidR="00B74A7C" w:rsidRPr="00284359">
        <w:rPr>
          <w:color w:val="000000"/>
          <w:sz w:val="28"/>
          <w:szCs w:val="28"/>
        </w:rPr>
        <w:t>4</w:t>
      </w:r>
      <w:r w:rsidR="003D59CD">
        <w:rPr>
          <w:color w:val="000000"/>
          <w:sz w:val="28"/>
          <w:szCs w:val="28"/>
        </w:rPr>
        <w:t>. p</w:t>
      </w:r>
      <w:r w:rsidR="00F87D01" w:rsidRPr="00284359">
        <w:rPr>
          <w:color w:val="000000"/>
          <w:sz w:val="28"/>
          <w:szCs w:val="28"/>
        </w:rPr>
        <w:t>ielikumam.</w:t>
      </w:r>
    </w:p>
    <w:p w14:paraId="40637467" w14:textId="77777777" w:rsidR="00E366D2" w:rsidRPr="00381420" w:rsidRDefault="00E366D2" w:rsidP="00E366D2">
      <w:pPr>
        <w:ind w:firstLine="720"/>
        <w:jc w:val="both"/>
        <w:rPr>
          <w:color w:val="000000"/>
          <w:sz w:val="22"/>
          <w:szCs w:val="22"/>
        </w:rPr>
      </w:pPr>
    </w:p>
    <w:p w14:paraId="42756949" w14:textId="77777777" w:rsidR="00044DD7"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6</w:t>
      </w:r>
      <w:r w:rsidR="00044DD7" w:rsidRPr="00284359">
        <w:rPr>
          <w:color w:val="000000"/>
          <w:sz w:val="28"/>
          <w:szCs w:val="28"/>
        </w:rPr>
        <w:t>.</w:t>
      </w:r>
      <w:r w:rsidR="00D8410C" w:rsidRPr="00284359">
        <w:rPr>
          <w:color w:val="000000"/>
          <w:sz w:val="28"/>
          <w:szCs w:val="28"/>
        </w:rPr>
        <w:t> </w:t>
      </w:r>
      <w:r w:rsidR="00044DD7" w:rsidRPr="00284359">
        <w:rPr>
          <w:color w:val="000000"/>
          <w:sz w:val="28"/>
          <w:szCs w:val="28"/>
        </w:rPr>
        <w:t xml:space="preserve">Recenzents atzinumus </w:t>
      </w:r>
      <w:r w:rsidR="00964400" w:rsidRPr="00284359">
        <w:rPr>
          <w:color w:val="000000"/>
          <w:sz w:val="28"/>
          <w:szCs w:val="28"/>
        </w:rPr>
        <w:t xml:space="preserve">un kvalifikācijas darbu </w:t>
      </w:r>
      <w:r w:rsidR="00044DD7" w:rsidRPr="00284359">
        <w:rPr>
          <w:color w:val="000000"/>
          <w:sz w:val="28"/>
          <w:szCs w:val="28"/>
        </w:rPr>
        <w:t xml:space="preserve">recenzē </w:t>
      </w:r>
      <w:r w:rsidR="006B4B2D" w:rsidRPr="00284359">
        <w:rPr>
          <w:color w:val="000000"/>
          <w:sz w:val="28"/>
          <w:szCs w:val="28"/>
        </w:rPr>
        <w:t>15 </w:t>
      </w:r>
      <w:r w:rsidR="00044DD7" w:rsidRPr="00284359">
        <w:rPr>
          <w:color w:val="000000"/>
          <w:sz w:val="28"/>
          <w:szCs w:val="28"/>
        </w:rPr>
        <w:t>darbdienu laikā pēc to saņemšanas. Recenzij</w:t>
      </w:r>
      <w:r w:rsidR="00E36EDC" w:rsidRPr="00284359">
        <w:rPr>
          <w:color w:val="000000"/>
          <w:sz w:val="28"/>
          <w:szCs w:val="28"/>
        </w:rPr>
        <w:t>u</w:t>
      </w:r>
      <w:r w:rsidR="00044DD7" w:rsidRPr="00284359">
        <w:rPr>
          <w:color w:val="000000"/>
          <w:sz w:val="28"/>
          <w:szCs w:val="28"/>
        </w:rPr>
        <w:t xml:space="preserve"> iesniedz padomei kopā ar recenzētajiem at</w:t>
      </w:r>
      <w:r w:rsidR="00F52B87" w:rsidRPr="00284359">
        <w:rPr>
          <w:color w:val="000000"/>
          <w:sz w:val="28"/>
          <w:szCs w:val="28"/>
        </w:rPr>
        <w:t>zinu</w:t>
      </w:r>
      <w:r w:rsidR="00044DD7" w:rsidRPr="00284359">
        <w:rPr>
          <w:color w:val="000000"/>
          <w:sz w:val="28"/>
          <w:szCs w:val="28"/>
        </w:rPr>
        <w:t>miem</w:t>
      </w:r>
      <w:r w:rsidR="00210FE0" w:rsidRPr="00284359">
        <w:rPr>
          <w:color w:val="000000"/>
          <w:sz w:val="28"/>
          <w:szCs w:val="28"/>
        </w:rPr>
        <w:t xml:space="preserve"> un kvalifikācijas darbu</w:t>
      </w:r>
      <w:r w:rsidR="00044DD7" w:rsidRPr="00284359">
        <w:rPr>
          <w:color w:val="000000"/>
          <w:sz w:val="28"/>
          <w:szCs w:val="28"/>
        </w:rPr>
        <w:t>. Padome recenzij</w:t>
      </w:r>
      <w:r w:rsidR="00210FE0" w:rsidRPr="00284359">
        <w:rPr>
          <w:color w:val="000000"/>
          <w:sz w:val="28"/>
          <w:szCs w:val="28"/>
        </w:rPr>
        <w:t>as</w:t>
      </w:r>
      <w:r w:rsidR="00A17D9D" w:rsidRPr="00284359">
        <w:rPr>
          <w:color w:val="000000"/>
          <w:sz w:val="28"/>
          <w:szCs w:val="28"/>
        </w:rPr>
        <w:t xml:space="preserve"> </w:t>
      </w:r>
      <w:r w:rsidR="00A1604E" w:rsidRPr="00284359">
        <w:rPr>
          <w:color w:val="000000"/>
          <w:sz w:val="28"/>
          <w:szCs w:val="28"/>
        </w:rPr>
        <w:t xml:space="preserve">nekavējoties </w:t>
      </w:r>
      <w:r w:rsidR="00044DD7" w:rsidRPr="00284359">
        <w:rPr>
          <w:color w:val="000000"/>
          <w:sz w:val="28"/>
          <w:szCs w:val="28"/>
        </w:rPr>
        <w:t>nosūta kandidātam.</w:t>
      </w:r>
    </w:p>
    <w:p w14:paraId="2D54F581" w14:textId="77777777" w:rsidR="00346216" w:rsidRPr="00284359" w:rsidRDefault="00346216" w:rsidP="00B352B5">
      <w:pPr>
        <w:ind w:firstLine="720"/>
        <w:jc w:val="both"/>
        <w:rPr>
          <w:color w:val="000000"/>
          <w:sz w:val="28"/>
          <w:szCs w:val="28"/>
        </w:rPr>
      </w:pPr>
    </w:p>
    <w:p w14:paraId="2F5B237E" w14:textId="77777777" w:rsidR="00346216" w:rsidRPr="00284359" w:rsidRDefault="00E54DFA" w:rsidP="00B352B5">
      <w:pPr>
        <w:ind w:firstLine="720"/>
        <w:jc w:val="both"/>
        <w:rPr>
          <w:color w:val="000000"/>
          <w:sz w:val="28"/>
          <w:szCs w:val="28"/>
        </w:rPr>
      </w:pPr>
      <w:r w:rsidRPr="00284359">
        <w:rPr>
          <w:color w:val="000000"/>
          <w:sz w:val="28"/>
          <w:szCs w:val="28"/>
        </w:rPr>
        <w:t>2</w:t>
      </w:r>
      <w:r w:rsidR="006776EC" w:rsidRPr="00284359">
        <w:rPr>
          <w:color w:val="000000"/>
          <w:sz w:val="28"/>
          <w:szCs w:val="28"/>
        </w:rPr>
        <w:t>7</w:t>
      </w:r>
      <w:r w:rsidR="00346216" w:rsidRPr="00284359">
        <w:rPr>
          <w:color w:val="000000"/>
          <w:sz w:val="28"/>
          <w:szCs w:val="28"/>
        </w:rPr>
        <w:t>.</w:t>
      </w:r>
      <w:r w:rsidR="00675C74" w:rsidRPr="00284359">
        <w:rPr>
          <w:color w:val="000000"/>
          <w:sz w:val="28"/>
          <w:szCs w:val="28"/>
        </w:rPr>
        <w:t> </w:t>
      </w:r>
      <w:r w:rsidR="00346216" w:rsidRPr="00284359">
        <w:rPr>
          <w:color w:val="000000"/>
          <w:sz w:val="28"/>
          <w:szCs w:val="28"/>
        </w:rPr>
        <w:t>Ja recenzents konstatē, ka atzinumu izvērtēšanai nepieciešami papildu materiāli, viņš par to informē padomi divu darbdienu laikā pēc atzinumu saņemšanas. Ar atzinumos minēto metodi recenzents var iepazīties padomē vai pie apmācības vadītāja.</w:t>
      </w:r>
    </w:p>
    <w:p w14:paraId="566D5324" w14:textId="77777777" w:rsidR="00346216" w:rsidRPr="00284359" w:rsidRDefault="00346216" w:rsidP="00B352B5">
      <w:pPr>
        <w:ind w:firstLine="720"/>
        <w:jc w:val="both"/>
        <w:rPr>
          <w:color w:val="000000"/>
          <w:sz w:val="28"/>
          <w:szCs w:val="28"/>
        </w:rPr>
      </w:pPr>
    </w:p>
    <w:p w14:paraId="3B1B7906" w14:textId="77777777" w:rsidR="00366D3F" w:rsidRPr="00284359" w:rsidRDefault="00E54DFA" w:rsidP="00D0397D">
      <w:pPr>
        <w:ind w:firstLine="720"/>
        <w:jc w:val="both"/>
        <w:rPr>
          <w:color w:val="000000"/>
          <w:sz w:val="28"/>
          <w:szCs w:val="28"/>
        </w:rPr>
      </w:pPr>
      <w:r w:rsidRPr="00284359">
        <w:rPr>
          <w:color w:val="000000"/>
          <w:sz w:val="28"/>
          <w:szCs w:val="28"/>
        </w:rPr>
        <w:t>2</w:t>
      </w:r>
      <w:r w:rsidR="006776EC" w:rsidRPr="00284359">
        <w:rPr>
          <w:color w:val="000000"/>
          <w:sz w:val="28"/>
          <w:szCs w:val="28"/>
        </w:rPr>
        <w:t>8</w:t>
      </w:r>
      <w:r w:rsidR="00346216" w:rsidRPr="00284359">
        <w:rPr>
          <w:color w:val="000000"/>
          <w:sz w:val="28"/>
          <w:szCs w:val="28"/>
        </w:rPr>
        <w:t>.</w:t>
      </w:r>
      <w:r w:rsidR="00675C74" w:rsidRPr="00284359">
        <w:rPr>
          <w:sz w:val="28"/>
          <w:szCs w:val="28"/>
        </w:rPr>
        <w:t> </w:t>
      </w:r>
      <w:r w:rsidR="00346216" w:rsidRPr="00284359">
        <w:rPr>
          <w:color w:val="000000"/>
          <w:sz w:val="28"/>
          <w:szCs w:val="28"/>
        </w:rPr>
        <w:t xml:space="preserve">Šo noteikumu </w:t>
      </w:r>
      <w:r w:rsidRPr="00284359">
        <w:rPr>
          <w:color w:val="000000"/>
          <w:sz w:val="28"/>
          <w:szCs w:val="28"/>
        </w:rPr>
        <w:t>2</w:t>
      </w:r>
      <w:r w:rsidR="006776EC" w:rsidRPr="00284359">
        <w:rPr>
          <w:color w:val="000000"/>
          <w:sz w:val="28"/>
          <w:szCs w:val="28"/>
        </w:rPr>
        <w:t>7</w:t>
      </w:r>
      <w:r w:rsidR="00346216" w:rsidRPr="00284359">
        <w:rPr>
          <w:color w:val="000000"/>
          <w:sz w:val="28"/>
          <w:szCs w:val="28"/>
        </w:rPr>
        <w:t>.</w:t>
      </w:r>
      <w:r w:rsidR="00675C74" w:rsidRPr="00284359">
        <w:rPr>
          <w:color w:val="000000"/>
          <w:sz w:val="28"/>
          <w:szCs w:val="28"/>
        </w:rPr>
        <w:t> </w:t>
      </w:r>
      <w:r w:rsidR="00346216" w:rsidRPr="00284359">
        <w:rPr>
          <w:color w:val="000000"/>
          <w:sz w:val="28"/>
          <w:szCs w:val="28"/>
        </w:rPr>
        <w:t>punktā minētos papildu materiālus kandidāts iesniedz recenzentam nekavējoties</w:t>
      </w:r>
      <w:r w:rsidR="00F23638" w:rsidRPr="00284359">
        <w:rPr>
          <w:color w:val="000000"/>
          <w:sz w:val="28"/>
          <w:szCs w:val="28"/>
        </w:rPr>
        <w:t>, bet ne vēlāk kā otrajā darbdienā</w:t>
      </w:r>
      <w:r w:rsidR="00346216" w:rsidRPr="00284359">
        <w:rPr>
          <w:color w:val="000000"/>
          <w:sz w:val="28"/>
          <w:szCs w:val="28"/>
        </w:rPr>
        <w:t xml:space="preserve"> pēc padomes pieprasījuma saņemšanas.</w:t>
      </w:r>
    </w:p>
    <w:p w14:paraId="27FEB911" w14:textId="77777777" w:rsidR="00366D3F" w:rsidRPr="00284359" w:rsidRDefault="00366D3F" w:rsidP="0082391D">
      <w:pPr>
        <w:jc w:val="both"/>
        <w:rPr>
          <w:color w:val="000000"/>
          <w:sz w:val="28"/>
          <w:szCs w:val="28"/>
        </w:rPr>
      </w:pPr>
    </w:p>
    <w:p w14:paraId="720E8B80" w14:textId="77777777" w:rsidR="00044DD7" w:rsidRPr="00284359" w:rsidRDefault="00044DD7" w:rsidP="00755661">
      <w:pPr>
        <w:ind w:firstLine="720"/>
        <w:jc w:val="center"/>
        <w:rPr>
          <w:b/>
          <w:color w:val="000000"/>
          <w:sz w:val="28"/>
          <w:szCs w:val="28"/>
        </w:rPr>
      </w:pPr>
      <w:r w:rsidRPr="00284359">
        <w:rPr>
          <w:b/>
          <w:color w:val="000000"/>
          <w:sz w:val="28"/>
          <w:szCs w:val="28"/>
        </w:rPr>
        <w:t>I</w:t>
      </w:r>
      <w:r w:rsidR="00E6796A" w:rsidRPr="00284359">
        <w:rPr>
          <w:b/>
          <w:color w:val="000000"/>
          <w:sz w:val="28"/>
          <w:szCs w:val="28"/>
        </w:rPr>
        <w:t>V</w:t>
      </w:r>
      <w:r w:rsidRPr="00284359">
        <w:rPr>
          <w:b/>
          <w:color w:val="000000"/>
          <w:sz w:val="28"/>
          <w:szCs w:val="28"/>
        </w:rPr>
        <w:t>.</w:t>
      </w:r>
      <w:r w:rsidR="00B947E7" w:rsidRPr="00284359">
        <w:rPr>
          <w:b/>
          <w:color w:val="000000"/>
          <w:sz w:val="28"/>
          <w:szCs w:val="28"/>
        </w:rPr>
        <w:t> </w:t>
      </w:r>
      <w:r w:rsidR="008B62AC" w:rsidRPr="00284359">
        <w:rPr>
          <w:b/>
          <w:color w:val="000000"/>
          <w:sz w:val="28"/>
          <w:szCs w:val="28"/>
        </w:rPr>
        <w:t>Eksāmena</w:t>
      </w:r>
      <w:r w:rsidR="00B706C2" w:rsidRPr="00284359">
        <w:rPr>
          <w:b/>
          <w:color w:val="000000"/>
          <w:sz w:val="28"/>
          <w:szCs w:val="28"/>
        </w:rPr>
        <w:t xml:space="preserve"> saturs,</w:t>
      </w:r>
      <w:r w:rsidR="00E63AD9" w:rsidRPr="00284359">
        <w:rPr>
          <w:b/>
          <w:color w:val="000000"/>
          <w:sz w:val="28"/>
          <w:szCs w:val="28"/>
        </w:rPr>
        <w:t xml:space="preserve"> norises un</w:t>
      </w:r>
      <w:r w:rsidRPr="00284359">
        <w:rPr>
          <w:b/>
          <w:color w:val="000000"/>
          <w:sz w:val="28"/>
          <w:szCs w:val="28"/>
        </w:rPr>
        <w:t xml:space="preserve"> vērtēšanas kārtība</w:t>
      </w:r>
    </w:p>
    <w:p w14:paraId="330AB4E6" w14:textId="77777777" w:rsidR="00755661" w:rsidRPr="00284359" w:rsidRDefault="00755661" w:rsidP="00755661">
      <w:pPr>
        <w:ind w:firstLine="720"/>
        <w:jc w:val="center"/>
        <w:rPr>
          <w:color w:val="000000"/>
          <w:sz w:val="28"/>
          <w:szCs w:val="28"/>
        </w:rPr>
      </w:pPr>
    </w:p>
    <w:p w14:paraId="3CCA97B9" w14:textId="77777777" w:rsidR="00891633" w:rsidRPr="00284359" w:rsidRDefault="00891633" w:rsidP="00B352B5">
      <w:pPr>
        <w:ind w:firstLine="720"/>
        <w:jc w:val="both"/>
        <w:rPr>
          <w:color w:val="000000"/>
          <w:sz w:val="28"/>
          <w:szCs w:val="28"/>
        </w:rPr>
      </w:pPr>
      <w:r w:rsidRPr="00284359">
        <w:rPr>
          <w:color w:val="000000"/>
          <w:sz w:val="28"/>
          <w:szCs w:val="28"/>
        </w:rPr>
        <w:t>29. Padome izstrādā un apstiprina eksāmena jautājumus tiesu ekspertu specialitātēs</w:t>
      </w:r>
      <w:proofErr w:type="gramStart"/>
      <w:r w:rsidRPr="00284359">
        <w:rPr>
          <w:sz w:val="28"/>
          <w:szCs w:val="28"/>
        </w:rPr>
        <w:t xml:space="preserve"> </w:t>
      </w:r>
      <w:r w:rsidRPr="00284359">
        <w:rPr>
          <w:color w:val="000000"/>
          <w:sz w:val="28"/>
          <w:szCs w:val="28"/>
        </w:rPr>
        <w:t>un</w:t>
      </w:r>
      <w:proofErr w:type="gramEnd"/>
      <w:r w:rsidRPr="00284359">
        <w:rPr>
          <w:color w:val="000000"/>
          <w:sz w:val="28"/>
          <w:szCs w:val="28"/>
        </w:rPr>
        <w:t xml:space="preserve"> ne retāk kā reizi </w:t>
      </w:r>
      <w:r w:rsidR="002D3BCB" w:rsidRPr="00284359">
        <w:rPr>
          <w:color w:val="000000"/>
          <w:sz w:val="28"/>
          <w:szCs w:val="28"/>
        </w:rPr>
        <w:t>piecos</w:t>
      </w:r>
      <w:r w:rsidRPr="00284359">
        <w:rPr>
          <w:color w:val="000000"/>
          <w:sz w:val="28"/>
          <w:szCs w:val="28"/>
        </w:rPr>
        <w:t xml:space="preserve"> gados pārskata tiesu ekspertu sertifikācijas pārbaudījuma jautājumus.</w:t>
      </w:r>
    </w:p>
    <w:p w14:paraId="432B6894" w14:textId="77777777" w:rsidR="00891633" w:rsidRPr="00284359" w:rsidRDefault="00891633" w:rsidP="00B352B5">
      <w:pPr>
        <w:ind w:firstLine="720"/>
        <w:jc w:val="both"/>
        <w:rPr>
          <w:color w:val="000000"/>
          <w:sz w:val="28"/>
          <w:szCs w:val="28"/>
        </w:rPr>
      </w:pPr>
    </w:p>
    <w:p w14:paraId="7357BD78" w14:textId="77777777" w:rsidR="003A7BDB" w:rsidRPr="00284359" w:rsidRDefault="00891633" w:rsidP="00B352B5">
      <w:pPr>
        <w:ind w:firstLine="720"/>
        <w:jc w:val="both"/>
        <w:rPr>
          <w:color w:val="000000"/>
          <w:sz w:val="28"/>
          <w:szCs w:val="28"/>
        </w:rPr>
      </w:pPr>
      <w:r w:rsidRPr="00284359">
        <w:rPr>
          <w:color w:val="000000"/>
          <w:sz w:val="28"/>
          <w:szCs w:val="28"/>
        </w:rPr>
        <w:t>30</w:t>
      </w:r>
      <w:r w:rsidR="00044DD7" w:rsidRPr="00284359">
        <w:rPr>
          <w:color w:val="000000"/>
          <w:sz w:val="28"/>
          <w:szCs w:val="28"/>
        </w:rPr>
        <w:t>.</w:t>
      </w:r>
      <w:r w:rsidR="00B947E7" w:rsidRPr="00284359">
        <w:rPr>
          <w:color w:val="000000"/>
          <w:sz w:val="28"/>
          <w:szCs w:val="28"/>
        </w:rPr>
        <w:t> </w:t>
      </w:r>
      <w:r w:rsidR="00B300EB" w:rsidRPr="00284359">
        <w:rPr>
          <w:color w:val="000000"/>
          <w:sz w:val="28"/>
          <w:szCs w:val="28"/>
        </w:rPr>
        <w:t>Tiesu ekspertu eksaminācijas komisija (turpmāk – k</w:t>
      </w:r>
      <w:r w:rsidR="003A7BDB" w:rsidRPr="00284359">
        <w:rPr>
          <w:color w:val="000000"/>
          <w:sz w:val="28"/>
          <w:szCs w:val="28"/>
        </w:rPr>
        <w:t>omisija</w:t>
      </w:r>
      <w:r w:rsidR="00B300EB" w:rsidRPr="00284359">
        <w:rPr>
          <w:color w:val="000000"/>
          <w:sz w:val="28"/>
          <w:szCs w:val="28"/>
        </w:rPr>
        <w:t>)</w:t>
      </w:r>
      <w:r w:rsidR="003A7BDB" w:rsidRPr="00284359">
        <w:rPr>
          <w:color w:val="000000"/>
          <w:sz w:val="28"/>
          <w:szCs w:val="28"/>
        </w:rPr>
        <w:t xml:space="preserve"> pārbauda kandidāta zināšanas izraudzītajā specialitātē, novērtē to, </w:t>
      </w:r>
      <w:proofErr w:type="gramStart"/>
      <w:r w:rsidR="003A7BDB" w:rsidRPr="00284359">
        <w:rPr>
          <w:color w:val="000000"/>
          <w:sz w:val="28"/>
          <w:szCs w:val="28"/>
        </w:rPr>
        <w:t>kā viņš pārzina normatīvos aktus, kas regulē tiesu eksperta darbību, viņa prasmi sastādīt eksperta atzinumu</w:t>
      </w:r>
      <w:proofErr w:type="gramEnd"/>
      <w:r w:rsidR="003A7BDB" w:rsidRPr="00284359">
        <w:rPr>
          <w:color w:val="000000"/>
          <w:sz w:val="28"/>
          <w:szCs w:val="28"/>
        </w:rPr>
        <w:t xml:space="preserve"> un kārtot lietvedību.</w:t>
      </w:r>
    </w:p>
    <w:p w14:paraId="080C9E48" w14:textId="77777777" w:rsidR="003A7BDB" w:rsidRPr="00284359" w:rsidRDefault="003A7BDB" w:rsidP="00B352B5">
      <w:pPr>
        <w:ind w:firstLine="720"/>
        <w:jc w:val="both"/>
        <w:rPr>
          <w:color w:val="000000"/>
          <w:sz w:val="28"/>
          <w:szCs w:val="28"/>
        </w:rPr>
      </w:pPr>
    </w:p>
    <w:p w14:paraId="6720E308" w14:textId="69EA0386" w:rsidR="00044DD7" w:rsidRPr="00284359" w:rsidRDefault="00891633" w:rsidP="00B352B5">
      <w:pPr>
        <w:ind w:firstLine="720"/>
        <w:jc w:val="both"/>
        <w:rPr>
          <w:color w:val="000000"/>
          <w:sz w:val="28"/>
          <w:szCs w:val="28"/>
        </w:rPr>
      </w:pPr>
      <w:r w:rsidRPr="00284359">
        <w:rPr>
          <w:color w:val="000000"/>
          <w:sz w:val="28"/>
          <w:szCs w:val="28"/>
        </w:rPr>
        <w:t>31</w:t>
      </w:r>
      <w:r w:rsidR="003A7BDB" w:rsidRPr="00284359">
        <w:rPr>
          <w:color w:val="000000"/>
          <w:sz w:val="28"/>
          <w:szCs w:val="28"/>
        </w:rPr>
        <w:t>.</w:t>
      </w:r>
      <w:r w:rsidR="00B947E7" w:rsidRPr="00284359">
        <w:rPr>
          <w:color w:val="000000"/>
          <w:sz w:val="28"/>
          <w:szCs w:val="28"/>
        </w:rPr>
        <w:t> </w:t>
      </w:r>
      <w:r w:rsidR="008B62AC" w:rsidRPr="00284359">
        <w:rPr>
          <w:color w:val="000000"/>
          <w:sz w:val="28"/>
          <w:szCs w:val="28"/>
        </w:rPr>
        <w:t>Eksāmens</w:t>
      </w:r>
      <w:r w:rsidR="00044DD7" w:rsidRPr="00284359">
        <w:rPr>
          <w:color w:val="000000"/>
          <w:sz w:val="28"/>
          <w:szCs w:val="28"/>
        </w:rPr>
        <w:t xml:space="preserve"> var notikt, ja komisijas darbā piedalās komisijas priekšsēdētājs un </w:t>
      </w:r>
      <w:r w:rsidR="00852364" w:rsidRPr="00284359">
        <w:rPr>
          <w:color w:val="000000"/>
          <w:sz w:val="28"/>
          <w:szCs w:val="28"/>
        </w:rPr>
        <w:t>vismaz</w:t>
      </w:r>
      <w:r w:rsidR="00044DD7" w:rsidRPr="00284359">
        <w:rPr>
          <w:color w:val="000000"/>
          <w:sz w:val="28"/>
          <w:szCs w:val="28"/>
        </w:rPr>
        <w:t xml:space="preserve"> </w:t>
      </w:r>
      <w:r w:rsidR="00CF7C95" w:rsidRPr="00284359">
        <w:rPr>
          <w:color w:val="000000"/>
          <w:sz w:val="28"/>
          <w:szCs w:val="28"/>
        </w:rPr>
        <w:t xml:space="preserve">puse </w:t>
      </w:r>
      <w:r w:rsidR="00044DD7" w:rsidRPr="00284359">
        <w:rPr>
          <w:color w:val="000000"/>
          <w:sz w:val="28"/>
          <w:szCs w:val="28"/>
        </w:rPr>
        <w:t>komisijas locekļ</w:t>
      </w:r>
      <w:r w:rsidR="00CF7C95" w:rsidRPr="00284359">
        <w:rPr>
          <w:color w:val="000000"/>
          <w:sz w:val="28"/>
          <w:szCs w:val="28"/>
        </w:rPr>
        <w:t>u</w:t>
      </w:r>
      <w:r w:rsidR="00044DD7" w:rsidRPr="00284359">
        <w:rPr>
          <w:color w:val="000000"/>
          <w:sz w:val="28"/>
          <w:szCs w:val="28"/>
        </w:rPr>
        <w:t xml:space="preserve">. </w:t>
      </w:r>
      <w:r w:rsidR="00A7655D" w:rsidRPr="00284359">
        <w:rPr>
          <w:color w:val="000000"/>
          <w:sz w:val="28"/>
          <w:szCs w:val="28"/>
        </w:rPr>
        <w:t>Eksāmena</w:t>
      </w:r>
      <w:r w:rsidR="00044DD7" w:rsidRPr="00284359">
        <w:rPr>
          <w:color w:val="000000"/>
          <w:sz w:val="28"/>
          <w:szCs w:val="28"/>
        </w:rPr>
        <w:t xml:space="preserve"> otrajā daļā komisijas darbā piedalās arī recenzents un vismaz viens tiesu eksperts</w:t>
      </w:r>
      <w:r w:rsidR="00553516" w:rsidRPr="00284359">
        <w:rPr>
          <w:color w:val="000000"/>
          <w:sz w:val="28"/>
          <w:szCs w:val="28"/>
        </w:rPr>
        <w:t xml:space="preserve"> (turpmāk</w:t>
      </w:r>
      <w:r w:rsidR="00AE04DD">
        <w:rPr>
          <w:color w:val="000000"/>
          <w:sz w:val="28"/>
          <w:szCs w:val="28"/>
        </w:rPr>
        <w:t> </w:t>
      </w:r>
      <w:r w:rsidR="00553516" w:rsidRPr="00284359">
        <w:rPr>
          <w:color w:val="000000"/>
          <w:sz w:val="28"/>
          <w:szCs w:val="28"/>
        </w:rPr>
        <w:t>– pieaicinātais tiesu eksperts)</w:t>
      </w:r>
      <w:r w:rsidR="00346216" w:rsidRPr="00284359">
        <w:rPr>
          <w:color w:val="000000"/>
          <w:sz w:val="28"/>
          <w:szCs w:val="28"/>
        </w:rPr>
        <w:t xml:space="preserve"> atbilstošajā specialitātē</w:t>
      </w:r>
      <w:r w:rsidR="00E91460" w:rsidRPr="00284359">
        <w:rPr>
          <w:color w:val="000000"/>
          <w:sz w:val="28"/>
          <w:szCs w:val="28"/>
        </w:rPr>
        <w:t xml:space="preserve">, ja tāds ir </w:t>
      </w:r>
      <w:r w:rsidR="00BF1BD3" w:rsidRPr="00284359">
        <w:rPr>
          <w:color w:val="000000"/>
          <w:sz w:val="28"/>
          <w:szCs w:val="28"/>
        </w:rPr>
        <w:t xml:space="preserve">reģistrēts </w:t>
      </w:r>
      <w:r w:rsidR="00200914" w:rsidRPr="00284359">
        <w:rPr>
          <w:color w:val="000000"/>
          <w:sz w:val="28"/>
          <w:szCs w:val="28"/>
        </w:rPr>
        <w:t>t</w:t>
      </w:r>
      <w:r w:rsidR="00E91460" w:rsidRPr="00284359">
        <w:rPr>
          <w:color w:val="000000"/>
          <w:sz w:val="28"/>
          <w:szCs w:val="28"/>
        </w:rPr>
        <w:t>iesu ekspertu reģistrā</w:t>
      </w:r>
      <w:r w:rsidR="00044DD7" w:rsidRPr="00284359">
        <w:rPr>
          <w:color w:val="000000"/>
          <w:sz w:val="28"/>
          <w:szCs w:val="28"/>
        </w:rPr>
        <w:t>.</w:t>
      </w:r>
      <w:r w:rsidR="00F3413A" w:rsidRPr="00284359">
        <w:rPr>
          <w:sz w:val="28"/>
          <w:szCs w:val="28"/>
        </w:rPr>
        <w:t xml:space="preserve"> </w:t>
      </w:r>
      <w:r w:rsidR="00F3413A" w:rsidRPr="00284359">
        <w:rPr>
          <w:color w:val="000000"/>
          <w:sz w:val="28"/>
          <w:szCs w:val="28"/>
        </w:rPr>
        <w:t>Komisijas priekšsēdētājs vada komisijas darbu un ir atbildīgs par eksāmena norises gaitu un vērtēšanas atbilstību šo noteikumu prasībām.</w:t>
      </w:r>
    </w:p>
    <w:p w14:paraId="73B2908E" w14:textId="77777777" w:rsidR="000C2901" w:rsidRPr="00284359" w:rsidRDefault="000C2901" w:rsidP="00B352B5">
      <w:pPr>
        <w:ind w:firstLine="720"/>
        <w:jc w:val="both"/>
        <w:rPr>
          <w:color w:val="000000"/>
          <w:sz w:val="28"/>
          <w:szCs w:val="28"/>
        </w:rPr>
      </w:pPr>
    </w:p>
    <w:p w14:paraId="246091F2" w14:textId="7F58A7C3" w:rsidR="00044DD7" w:rsidRPr="00284359" w:rsidRDefault="00891633" w:rsidP="00B352B5">
      <w:pPr>
        <w:ind w:firstLine="720"/>
        <w:jc w:val="both"/>
        <w:rPr>
          <w:color w:val="000000"/>
          <w:sz w:val="28"/>
          <w:szCs w:val="28"/>
        </w:rPr>
      </w:pPr>
      <w:r w:rsidRPr="00284359">
        <w:rPr>
          <w:color w:val="000000"/>
          <w:sz w:val="28"/>
          <w:szCs w:val="28"/>
        </w:rPr>
        <w:t>32</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 xml:space="preserve">Pirms </w:t>
      </w:r>
      <w:r w:rsidR="008B62AC" w:rsidRPr="00284359">
        <w:rPr>
          <w:color w:val="000000"/>
          <w:sz w:val="28"/>
          <w:szCs w:val="28"/>
        </w:rPr>
        <w:t>eksāmena</w:t>
      </w:r>
      <w:r w:rsidR="00044DD7" w:rsidRPr="00284359">
        <w:rPr>
          <w:color w:val="000000"/>
          <w:sz w:val="28"/>
          <w:szCs w:val="28"/>
        </w:rPr>
        <w:t xml:space="preserve"> kandidāts uzrāda komisijas sekretāram personu apliecinošu dokumentu. Komisijas sekretārs reģistrē kandidāta vārdu, uzvārdu un personas kodu kandidātu </w:t>
      </w:r>
      <w:r w:rsidR="00E4066C" w:rsidRPr="00284359">
        <w:rPr>
          <w:color w:val="000000"/>
          <w:sz w:val="28"/>
          <w:szCs w:val="28"/>
        </w:rPr>
        <w:t>eksāmen</w:t>
      </w:r>
      <w:r w:rsidR="00B947E7" w:rsidRPr="00284359">
        <w:rPr>
          <w:color w:val="000000"/>
          <w:sz w:val="28"/>
          <w:szCs w:val="28"/>
        </w:rPr>
        <w:t>a</w:t>
      </w:r>
      <w:r w:rsidR="00044DD7" w:rsidRPr="00284359">
        <w:rPr>
          <w:color w:val="000000"/>
          <w:sz w:val="28"/>
          <w:szCs w:val="28"/>
        </w:rPr>
        <w:t xml:space="preserve"> reģistrācijas žurnālā (</w:t>
      </w:r>
      <w:r w:rsidR="00B74A7C" w:rsidRPr="00284359">
        <w:rPr>
          <w:color w:val="000000"/>
          <w:sz w:val="28"/>
          <w:szCs w:val="28"/>
        </w:rPr>
        <w:t>5</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pielikums) (turpmāk – reģistrācijas žurnāls).</w:t>
      </w:r>
    </w:p>
    <w:p w14:paraId="27CBBC38" w14:textId="77777777" w:rsidR="000C2901" w:rsidRPr="00284359" w:rsidRDefault="000C2901" w:rsidP="00B352B5">
      <w:pPr>
        <w:ind w:firstLine="720"/>
        <w:jc w:val="both"/>
        <w:rPr>
          <w:color w:val="000000"/>
          <w:sz w:val="28"/>
          <w:szCs w:val="28"/>
        </w:rPr>
      </w:pPr>
    </w:p>
    <w:p w14:paraId="0329FCA0" w14:textId="5DA250A0" w:rsidR="008B62AC" w:rsidRPr="00284359" w:rsidRDefault="00891633" w:rsidP="00B26A1B">
      <w:pPr>
        <w:ind w:firstLine="720"/>
        <w:jc w:val="both"/>
        <w:rPr>
          <w:color w:val="000000"/>
          <w:sz w:val="28"/>
          <w:szCs w:val="28"/>
        </w:rPr>
      </w:pPr>
      <w:r w:rsidRPr="00284359">
        <w:rPr>
          <w:color w:val="000000"/>
          <w:sz w:val="28"/>
          <w:szCs w:val="28"/>
        </w:rPr>
        <w:t>33</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 xml:space="preserve">Pirms </w:t>
      </w:r>
      <w:r w:rsidR="005D021E" w:rsidRPr="00284359">
        <w:rPr>
          <w:color w:val="000000"/>
          <w:sz w:val="28"/>
          <w:szCs w:val="28"/>
        </w:rPr>
        <w:t>eksāmena</w:t>
      </w:r>
      <w:r w:rsidR="00044DD7" w:rsidRPr="00284359">
        <w:rPr>
          <w:color w:val="000000"/>
          <w:sz w:val="28"/>
          <w:szCs w:val="28"/>
        </w:rPr>
        <w:t xml:space="preserve"> komisijas priekšsēdētājs informē kandidātus par </w:t>
      </w:r>
      <w:r w:rsidR="005D021E" w:rsidRPr="00284359">
        <w:rPr>
          <w:color w:val="000000"/>
          <w:sz w:val="28"/>
          <w:szCs w:val="28"/>
        </w:rPr>
        <w:t>eksāmena</w:t>
      </w:r>
      <w:r w:rsidR="00044DD7" w:rsidRPr="00284359">
        <w:rPr>
          <w:color w:val="000000"/>
          <w:sz w:val="28"/>
          <w:szCs w:val="28"/>
        </w:rPr>
        <w:t xml:space="preserve"> norises kārtību un komisijas sastāvu.</w:t>
      </w:r>
    </w:p>
    <w:p w14:paraId="36FBDF65" w14:textId="77777777" w:rsidR="00B26A1B" w:rsidRPr="00284359" w:rsidRDefault="00B26A1B" w:rsidP="00B26A1B">
      <w:pPr>
        <w:ind w:firstLine="720"/>
        <w:jc w:val="both"/>
        <w:rPr>
          <w:color w:val="000000"/>
          <w:sz w:val="28"/>
          <w:szCs w:val="28"/>
        </w:rPr>
      </w:pPr>
    </w:p>
    <w:p w14:paraId="7CCD3208" w14:textId="77777777" w:rsidR="00044DD7" w:rsidRPr="00284359" w:rsidRDefault="00891633" w:rsidP="00B352B5">
      <w:pPr>
        <w:ind w:firstLine="720"/>
        <w:jc w:val="both"/>
        <w:rPr>
          <w:color w:val="000000"/>
          <w:sz w:val="28"/>
          <w:szCs w:val="28"/>
        </w:rPr>
      </w:pPr>
      <w:r w:rsidRPr="00284359">
        <w:rPr>
          <w:color w:val="000000"/>
          <w:sz w:val="28"/>
          <w:szCs w:val="28"/>
        </w:rPr>
        <w:t>34</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 xml:space="preserve">Ja kandidāts nokavē </w:t>
      </w:r>
      <w:r w:rsidR="005D021E" w:rsidRPr="00284359">
        <w:rPr>
          <w:color w:val="000000"/>
          <w:sz w:val="28"/>
          <w:szCs w:val="28"/>
        </w:rPr>
        <w:t>eksāmena</w:t>
      </w:r>
      <w:r w:rsidR="00044DD7" w:rsidRPr="00284359">
        <w:rPr>
          <w:color w:val="000000"/>
          <w:sz w:val="28"/>
          <w:szCs w:val="28"/>
        </w:rPr>
        <w:t xml:space="preserve"> sā</w:t>
      </w:r>
      <w:r w:rsidR="005D021E" w:rsidRPr="00284359">
        <w:rPr>
          <w:color w:val="000000"/>
          <w:sz w:val="28"/>
          <w:szCs w:val="28"/>
        </w:rPr>
        <w:t>kumu, viņam ar komisijas priekš</w:t>
      </w:r>
      <w:r w:rsidR="00044DD7" w:rsidRPr="00284359">
        <w:rPr>
          <w:color w:val="000000"/>
          <w:sz w:val="28"/>
          <w:szCs w:val="28"/>
        </w:rPr>
        <w:t xml:space="preserve">sēdētāja atļauju ir tiesības kārtot </w:t>
      </w:r>
      <w:r w:rsidR="005D021E" w:rsidRPr="00284359">
        <w:rPr>
          <w:color w:val="000000"/>
          <w:sz w:val="28"/>
          <w:szCs w:val="28"/>
        </w:rPr>
        <w:t>eksāmenu</w:t>
      </w:r>
      <w:r w:rsidR="00044DD7" w:rsidRPr="00284359">
        <w:rPr>
          <w:color w:val="000000"/>
          <w:sz w:val="28"/>
          <w:szCs w:val="28"/>
        </w:rPr>
        <w:t>, bet darba izpildes laiks netiek pagarināts.</w:t>
      </w:r>
    </w:p>
    <w:p w14:paraId="670547AE" w14:textId="77777777" w:rsidR="005D021E" w:rsidRPr="00284359" w:rsidRDefault="005D021E" w:rsidP="00B352B5">
      <w:pPr>
        <w:ind w:firstLine="720"/>
        <w:jc w:val="both"/>
        <w:rPr>
          <w:color w:val="000000"/>
          <w:sz w:val="28"/>
          <w:szCs w:val="28"/>
        </w:rPr>
      </w:pPr>
    </w:p>
    <w:p w14:paraId="509BC8D5" w14:textId="77777777" w:rsidR="00044DD7" w:rsidRPr="00284359" w:rsidRDefault="00891633" w:rsidP="00B352B5">
      <w:pPr>
        <w:ind w:firstLine="720"/>
        <w:jc w:val="both"/>
        <w:rPr>
          <w:color w:val="000000"/>
          <w:sz w:val="28"/>
          <w:szCs w:val="28"/>
        </w:rPr>
      </w:pPr>
      <w:r w:rsidRPr="00284359">
        <w:rPr>
          <w:color w:val="000000"/>
          <w:sz w:val="28"/>
          <w:szCs w:val="28"/>
        </w:rPr>
        <w:t>35</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 xml:space="preserve">Ja kandidāts attaisnojošu iemeslu dēļ neierodas uz </w:t>
      </w:r>
      <w:r w:rsidR="005D021E" w:rsidRPr="00284359">
        <w:rPr>
          <w:color w:val="000000"/>
          <w:sz w:val="28"/>
          <w:szCs w:val="28"/>
        </w:rPr>
        <w:t>eksāmenu</w:t>
      </w:r>
      <w:r w:rsidR="00044DD7" w:rsidRPr="00284359">
        <w:rPr>
          <w:color w:val="000000"/>
          <w:sz w:val="28"/>
          <w:szCs w:val="28"/>
        </w:rPr>
        <w:t xml:space="preserve">, viņam ir tiesības kārtot </w:t>
      </w:r>
      <w:r w:rsidR="005D021E" w:rsidRPr="00284359">
        <w:rPr>
          <w:color w:val="000000"/>
          <w:sz w:val="28"/>
          <w:szCs w:val="28"/>
        </w:rPr>
        <w:t>eksāmenu</w:t>
      </w:r>
      <w:r w:rsidR="00044DD7" w:rsidRPr="00284359">
        <w:rPr>
          <w:color w:val="000000"/>
          <w:sz w:val="28"/>
          <w:szCs w:val="28"/>
        </w:rPr>
        <w:t xml:space="preserve"> citā padomes norādītajā laikā. </w:t>
      </w:r>
      <w:r w:rsidR="00BF0059" w:rsidRPr="00284359">
        <w:rPr>
          <w:color w:val="000000"/>
          <w:sz w:val="28"/>
          <w:szCs w:val="28"/>
        </w:rPr>
        <w:t xml:space="preserve">Sertifikācijas </w:t>
      </w:r>
      <w:r w:rsidR="00044DD7" w:rsidRPr="00284359">
        <w:rPr>
          <w:color w:val="000000"/>
          <w:sz w:val="28"/>
          <w:szCs w:val="28"/>
        </w:rPr>
        <w:t>maks</w:t>
      </w:r>
      <w:r w:rsidR="00ED1A53" w:rsidRPr="00284359">
        <w:rPr>
          <w:color w:val="000000"/>
          <w:sz w:val="28"/>
          <w:szCs w:val="28"/>
        </w:rPr>
        <w:t>u</w:t>
      </w:r>
      <w:r w:rsidR="00044DD7" w:rsidRPr="00284359">
        <w:rPr>
          <w:color w:val="000000"/>
          <w:sz w:val="28"/>
          <w:szCs w:val="28"/>
        </w:rPr>
        <w:t xml:space="preserve"> atkārtoti n</w:t>
      </w:r>
      <w:r w:rsidR="00ED1A53" w:rsidRPr="00284359">
        <w:rPr>
          <w:color w:val="000000"/>
          <w:sz w:val="28"/>
          <w:szCs w:val="28"/>
        </w:rPr>
        <w:t>e</w:t>
      </w:r>
      <w:r w:rsidR="00044DD7" w:rsidRPr="00284359">
        <w:rPr>
          <w:color w:val="000000"/>
          <w:sz w:val="28"/>
          <w:szCs w:val="28"/>
        </w:rPr>
        <w:t>maksā. Par to, vai neierašanās iemesli atzīstami par attaisnojošiem, lemj padome.</w:t>
      </w:r>
    </w:p>
    <w:p w14:paraId="03747F6E" w14:textId="77777777" w:rsidR="005D021E" w:rsidRPr="00284359" w:rsidRDefault="005D021E" w:rsidP="00B352B5">
      <w:pPr>
        <w:ind w:firstLine="720"/>
        <w:jc w:val="both"/>
        <w:rPr>
          <w:color w:val="000000"/>
          <w:sz w:val="28"/>
          <w:szCs w:val="28"/>
        </w:rPr>
      </w:pPr>
    </w:p>
    <w:p w14:paraId="27494F97" w14:textId="77777777" w:rsidR="00044DD7"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6</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 xml:space="preserve">Ja kandidāts neierodas uz </w:t>
      </w:r>
      <w:r w:rsidR="005D021E" w:rsidRPr="00284359">
        <w:rPr>
          <w:color w:val="000000"/>
          <w:sz w:val="28"/>
          <w:szCs w:val="28"/>
        </w:rPr>
        <w:t>eksāmenu</w:t>
      </w:r>
      <w:r w:rsidR="00044DD7" w:rsidRPr="00284359">
        <w:rPr>
          <w:color w:val="000000"/>
          <w:sz w:val="28"/>
          <w:szCs w:val="28"/>
        </w:rPr>
        <w:t xml:space="preserve"> bez attaisnojuma, </w:t>
      </w:r>
      <w:r w:rsidR="00BF0059" w:rsidRPr="00284359">
        <w:rPr>
          <w:color w:val="000000"/>
          <w:sz w:val="28"/>
          <w:szCs w:val="28"/>
        </w:rPr>
        <w:t xml:space="preserve">sertifikācijas </w:t>
      </w:r>
      <w:r w:rsidR="00044DD7" w:rsidRPr="00284359">
        <w:rPr>
          <w:color w:val="000000"/>
          <w:sz w:val="28"/>
          <w:szCs w:val="28"/>
        </w:rPr>
        <w:t>maksa viņam netiek atmaksāta.</w:t>
      </w:r>
    </w:p>
    <w:p w14:paraId="427F2946" w14:textId="77777777" w:rsidR="005D021E" w:rsidRPr="00284359" w:rsidRDefault="005D021E" w:rsidP="00B352B5">
      <w:pPr>
        <w:ind w:firstLine="720"/>
        <w:jc w:val="both"/>
        <w:rPr>
          <w:color w:val="000000"/>
          <w:sz w:val="28"/>
          <w:szCs w:val="28"/>
        </w:rPr>
      </w:pPr>
    </w:p>
    <w:p w14:paraId="235F3EF8" w14:textId="0728F0DC" w:rsidR="00044DD7"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7</w:t>
      </w:r>
      <w:r w:rsidR="00044DD7" w:rsidRPr="00284359">
        <w:rPr>
          <w:color w:val="000000"/>
          <w:sz w:val="28"/>
          <w:szCs w:val="28"/>
        </w:rPr>
        <w:t>.</w:t>
      </w:r>
      <w:r w:rsidR="00B947E7" w:rsidRPr="00284359">
        <w:rPr>
          <w:color w:val="000000"/>
          <w:sz w:val="28"/>
          <w:szCs w:val="28"/>
        </w:rPr>
        <w:t> </w:t>
      </w:r>
      <w:r w:rsidR="00044DD7" w:rsidRPr="00284359">
        <w:rPr>
          <w:color w:val="000000"/>
          <w:sz w:val="28"/>
          <w:szCs w:val="28"/>
        </w:rPr>
        <w:t xml:space="preserve">Komisijas sekretārs protokolē </w:t>
      </w:r>
      <w:r w:rsidR="005D021E" w:rsidRPr="00284359">
        <w:rPr>
          <w:color w:val="000000"/>
          <w:sz w:val="28"/>
          <w:szCs w:val="28"/>
        </w:rPr>
        <w:t>eksāmena</w:t>
      </w:r>
      <w:r w:rsidR="00044DD7" w:rsidRPr="00284359">
        <w:rPr>
          <w:color w:val="000000"/>
          <w:sz w:val="28"/>
          <w:szCs w:val="28"/>
        </w:rPr>
        <w:t xml:space="preserve"> gaitu. Protokolā norāda </w:t>
      </w:r>
      <w:r w:rsidR="005D021E" w:rsidRPr="00284359">
        <w:rPr>
          <w:color w:val="000000"/>
          <w:sz w:val="28"/>
          <w:szCs w:val="28"/>
        </w:rPr>
        <w:t>eksāmena</w:t>
      </w:r>
      <w:r w:rsidR="00044DD7" w:rsidRPr="00284359">
        <w:rPr>
          <w:color w:val="000000"/>
          <w:sz w:val="28"/>
          <w:szCs w:val="28"/>
        </w:rPr>
        <w:t xml:space="preserve"> norises vietu, laiku, komisijas sastāvu, komisijas apspriežu laiku un pieņemtos lēmumus, kandidāta vārdu un uzvārdu, kandidāta izvēlētās biļetes numuru, uzdotos jautājumus un vērtējumu. Protokolu paraksta komisijas priekšsēdētājs un komisijas sekretārs. Protokola pielikumā pievieno komisijas locekļu aizpildītas </w:t>
      </w:r>
      <w:r w:rsidR="005D021E" w:rsidRPr="00284359">
        <w:rPr>
          <w:color w:val="000000"/>
          <w:sz w:val="28"/>
          <w:szCs w:val="28"/>
        </w:rPr>
        <w:t>eksāmena</w:t>
      </w:r>
      <w:r w:rsidR="00044DD7" w:rsidRPr="00284359">
        <w:rPr>
          <w:color w:val="000000"/>
          <w:sz w:val="28"/>
          <w:szCs w:val="28"/>
        </w:rPr>
        <w:t xml:space="preserve"> vērtējuma veidlapas katrā no </w:t>
      </w:r>
      <w:r w:rsidR="005D021E" w:rsidRPr="00284359">
        <w:rPr>
          <w:color w:val="000000"/>
          <w:sz w:val="28"/>
          <w:szCs w:val="28"/>
        </w:rPr>
        <w:t>eksāmena</w:t>
      </w:r>
      <w:r w:rsidR="00044DD7" w:rsidRPr="00284359">
        <w:rPr>
          <w:color w:val="000000"/>
          <w:sz w:val="28"/>
          <w:szCs w:val="28"/>
        </w:rPr>
        <w:t xml:space="preserve"> daļām un pieaicināto tiesu ekspertu un recenzenta aizpildītas </w:t>
      </w:r>
      <w:r w:rsidR="005D021E" w:rsidRPr="00284359">
        <w:rPr>
          <w:color w:val="000000"/>
          <w:sz w:val="28"/>
          <w:szCs w:val="28"/>
        </w:rPr>
        <w:t>eksāmena</w:t>
      </w:r>
      <w:r w:rsidR="00044DD7" w:rsidRPr="00284359">
        <w:rPr>
          <w:color w:val="000000"/>
          <w:sz w:val="28"/>
          <w:szCs w:val="28"/>
        </w:rPr>
        <w:t xml:space="preserve"> vērtējuma veidlapas </w:t>
      </w:r>
      <w:r w:rsidR="004837B2" w:rsidRPr="00284359">
        <w:rPr>
          <w:color w:val="000000"/>
          <w:sz w:val="28"/>
          <w:szCs w:val="28"/>
        </w:rPr>
        <w:t>(</w:t>
      </w:r>
      <w:r w:rsidR="004D1720" w:rsidRPr="00284359">
        <w:rPr>
          <w:color w:val="000000"/>
          <w:sz w:val="28"/>
          <w:szCs w:val="28"/>
        </w:rPr>
        <w:t>6</w:t>
      </w:r>
      <w:r w:rsidR="004837B2" w:rsidRPr="00284359">
        <w:rPr>
          <w:color w:val="000000"/>
          <w:sz w:val="28"/>
          <w:szCs w:val="28"/>
        </w:rPr>
        <w:t xml:space="preserve">. pielikums) </w:t>
      </w:r>
      <w:r w:rsidR="00044DD7" w:rsidRPr="00284359">
        <w:rPr>
          <w:color w:val="000000"/>
          <w:sz w:val="28"/>
          <w:szCs w:val="28"/>
        </w:rPr>
        <w:t>par</w:t>
      </w:r>
      <w:r w:rsidR="005D021E" w:rsidRPr="00284359">
        <w:rPr>
          <w:color w:val="000000"/>
          <w:sz w:val="28"/>
          <w:szCs w:val="28"/>
        </w:rPr>
        <w:t xml:space="preserve"> eksāmena</w:t>
      </w:r>
      <w:r w:rsidR="00044DD7" w:rsidRPr="00284359">
        <w:rPr>
          <w:color w:val="000000"/>
          <w:sz w:val="28"/>
          <w:szCs w:val="28"/>
        </w:rPr>
        <w:t xml:space="preserve"> otro daļu, kandidāta </w:t>
      </w:r>
      <w:r w:rsidR="005D021E" w:rsidRPr="00284359">
        <w:rPr>
          <w:color w:val="000000"/>
          <w:sz w:val="28"/>
          <w:szCs w:val="28"/>
        </w:rPr>
        <w:t>eksāmena</w:t>
      </w:r>
      <w:r w:rsidR="00044DD7" w:rsidRPr="00284359">
        <w:rPr>
          <w:color w:val="000000"/>
          <w:sz w:val="28"/>
          <w:szCs w:val="28"/>
        </w:rPr>
        <w:t xml:space="preserve"> testa veidlapas un </w:t>
      </w:r>
      <w:r w:rsidR="005D021E" w:rsidRPr="00284359">
        <w:rPr>
          <w:color w:val="000000"/>
          <w:sz w:val="28"/>
          <w:szCs w:val="28"/>
        </w:rPr>
        <w:t>eksāmena</w:t>
      </w:r>
      <w:r w:rsidR="00044DD7" w:rsidRPr="00284359">
        <w:rPr>
          <w:color w:val="000000"/>
          <w:sz w:val="28"/>
          <w:szCs w:val="28"/>
        </w:rPr>
        <w:t xml:space="preserve"> otrās daļas atbilžu melnrakstus.</w:t>
      </w:r>
    </w:p>
    <w:p w14:paraId="17FF7016" w14:textId="77777777" w:rsidR="005D021E" w:rsidRPr="00284359" w:rsidRDefault="005D021E" w:rsidP="00B352B5">
      <w:pPr>
        <w:ind w:firstLine="720"/>
        <w:jc w:val="both"/>
        <w:rPr>
          <w:color w:val="000000"/>
          <w:sz w:val="28"/>
          <w:szCs w:val="28"/>
        </w:rPr>
      </w:pPr>
    </w:p>
    <w:p w14:paraId="3D7BB41D" w14:textId="77777777" w:rsidR="00044DD7"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8</w:t>
      </w:r>
      <w:r w:rsidR="00044DD7" w:rsidRPr="00284359">
        <w:rPr>
          <w:color w:val="000000"/>
          <w:sz w:val="28"/>
          <w:szCs w:val="28"/>
        </w:rPr>
        <w:t>.</w:t>
      </w:r>
      <w:r w:rsidR="00B947E7" w:rsidRPr="00284359">
        <w:rPr>
          <w:color w:val="000000"/>
          <w:sz w:val="28"/>
          <w:szCs w:val="28"/>
        </w:rPr>
        <w:t> </w:t>
      </w:r>
      <w:r w:rsidR="004F59BD" w:rsidRPr="00284359">
        <w:rPr>
          <w:color w:val="000000"/>
          <w:sz w:val="28"/>
          <w:szCs w:val="28"/>
        </w:rPr>
        <w:t xml:space="preserve">Eksāmena </w:t>
      </w:r>
      <w:r w:rsidR="00044DD7" w:rsidRPr="00284359">
        <w:rPr>
          <w:color w:val="000000"/>
          <w:sz w:val="28"/>
          <w:szCs w:val="28"/>
        </w:rPr>
        <w:t>laikā nav atļauts:</w:t>
      </w:r>
    </w:p>
    <w:p w14:paraId="4DB9983F" w14:textId="5A3AB0E3" w:rsidR="00044DD7"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8</w:t>
      </w:r>
      <w:r w:rsidR="00044DD7" w:rsidRPr="00284359">
        <w:rPr>
          <w:color w:val="000000"/>
          <w:sz w:val="28"/>
          <w:szCs w:val="28"/>
        </w:rPr>
        <w:t>.1.</w:t>
      </w:r>
      <w:r w:rsidR="00B947E7" w:rsidRPr="00284359">
        <w:rPr>
          <w:color w:val="000000"/>
          <w:sz w:val="28"/>
          <w:szCs w:val="28"/>
        </w:rPr>
        <w:t> </w:t>
      </w:r>
      <w:r w:rsidR="00044DD7" w:rsidRPr="00284359">
        <w:rPr>
          <w:color w:val="000000"/>
          <w:sz w:val="28"/>
          <w:szCs w:val="28"/>
        </w:rPr>
        <w:t xml:space="preserve">palīdzēt citiem kandidātiem vai sarunāties ar </w:t>
      </w:r>
      <w:r w:rsidR="00CE3542">
        <w:rPr>
          <w:color w:val="000000"/>
          <w:sz w:val="28"/>
          <w:szCs w:val="28"/>
        </w:rPr>
        <w:t>viņiem</w:t>
      </w:r>
      <w:r w:rsidR="00044DD7" w:rsidRPr="00284359">
        <w:rPr>
          <w:color w:val="000000"/>
          <w:sz w:val="28"/>
          <w:szCs w:val="28"/>
        </w:rPr>
        <w:t>;</w:t>
      </w:r>
    </w:p>
    <w:p w14:paraId="64128F50" w14:textId="77777777" w:rsidR="00044DD7"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8</w:t>
      </w:r>
      <w:r w:rsidR="00044DD7" w:rsidRPr="00284359">
        <w:rPr>
          <w:color w:val="000000"/>
          <w:sz w:val="28"/>
          <w:szCs w:val="28"/>
        </w:rPr>
        <w:t>.2.</w:t>
      </w:r>
      <w:r w:rsidR="00B947E7" w:rsidRPr="00284359">
        <w:rPr>
          <w:color w:val="000000"/>
          <w:sz w:val="28"/>
          <w:szCs w:val="28"/>
        </w:rPr>
        <w:t> </w:t>
      </w:r>
      <w:r w:rsidR="00044DD7" w:rsidRPr="00284359">
        <w:rPr>
          <w:color w:val="000000"/>
          <w:sz w:val="28"/>
          <w:szCs w:val="28"/>
        </w:rPr>
        <w:t>lietot palīgmateriālus, tai skaitā sakaru līdzekļus, portatīvos datorus, piezīmju datorus un literatūru;</w:t>
      </w:r>
    </w:p>
    <w:p w14:paraId="3710D584" w14:textId="77777777" w:rsidR="00044DD7"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8</w:t>
      </w:r>
      <w:r w:rsidR="00044DD7" w:rsidRPr="00284359">
        <w:rPr>
          <w:color w:val="000000"/>
          <w:sz w:val="28"/>
          <w:szCs w:val="28"/>
        </w:rPr>
        <w:t>.3.</w:t>
      </w:r>
      <w:r w:rsidR="00B947E7" w:rsidRPr="00284359">
        <w:rPr>
          <w:color w:val="000000"/>
          <w:sz w:val="28"/>
          <w:szCs w:val="28"/>
        </w:rPr>
        <w:t> </w:t>
      </w:r>
      <w:r w:rsidR="00044DD7" w:rsidRPr="00284359">
        <w:rPr>
          <w:color w:val="000000"/>
          <w:sz w:val="28"/>
          <w:szCs w:val="28"/>
        </w:rPr>
        <w:t xml:space="preserve">atstāt </w:t>
      </w:r>
      <w:r w:rsidR="00662075" w:rsidRPr="00284359">
        <w:rPr>
          <w:color w:val="000000"/>
          <w:sz w:val="28"/>
          <w:szCs w:val="28"/>
        </w:rPr>
        <w:t>eksaminācijas</w:t>
      </w:r>
      <w:r w:rsidR="00044DD7" w:rsidRPr="00284359">
        <w:rPr>
          <w:color w:val="000000"/>
          <w:sz w:val="28"/>
          <w:szCs w:val="28"/>
        </w:rPr>
        <w:t xml:space="preserve"> telpu bez komisijas priekšsēdētāja atļaujas.</w:t>
      </w:r>
    </w:p>
    <w:p w14:paraId="1BDC008C" w14:textId="77777777" w:rsidR="00662075" w:rsidRPr="00284359" w:rsidRDefault="00662075" w:rsidP="00B352B5">
      <w:pPr>
        <w:ind w:firstLine="720"/>
        <w:jc w:val="both"/>
        <w:rPr>
          <w:color w:val="000000"/>
          <w:sz w:val="28"/>
          <w:szCs w:val="28"/>
        </w:rPr>
      </w:pPr>
    </w:p>
    <w:p w14:paraId="620DBB4C" w14:textId="77777777" w:rsidR="00EE2ABE" w:rsidRPr="00284359" w:rsidRDefault="00B04C4B" w:rsidP="00B352B5">
      <w:pPr>
        <w:ind w:firstLine="720"/>
        <w:jc w:val="both"/>
        <w:rPr>
          <w:color w:val="000000"/>
          <w:sz w:val="28"/>
          <w:szCs w:val="28"/>
        </w:rPr>
      </w:pPr>
      <w:r w:rsidRPr="00284359">
        <w:rPr>
          <w:color w:val="000000"/>
          <w:sz w:val="28"/>
          <w:szCs w:val="28"/>
        </w:rPr>
        <w:t>3</w:t>
      </w:r>
      <w:r w:rsidR="00891633" w:rsidRPr="00284359">
        <w:rPr>
          <w:color w:val="000000"/>
          <w:sz w:val="28"/>
          <w:szCs w:val="28"/>
        </w:rPr>
        <w:t>9</w:t>
      </w:r>
      <w:r w:rsidR="00044DD7" w:rsidRPr="00284359">
        <w:rPr>
          <w:color w:val="000000"/>
          <w:sz w:val="28"/>
          <w:szCs w:val="28"/>
        </w:rPr>
        <w:t>.</w:t>
      </w:r>
      <w:r w:rsidR="006B254C" w:rsidRPr="00284359">
        <w:rPr>
          <w:color w:val="000000"/>
          <w:sz w:val="28"/>
          <w:szCs w:val="28"/>
        </w:rPr>
        <w:t> </w:t>
      </w:r>
      <w:r w:rsidR="00044DD7" w:rsidRPr="00284359">
        <w:rPr>
          <w:color w:val="000000"/>
          <w:sz w:val="28"/>
          <w:szCs w:val="28"/>
        </w:rPr>
        <w:t xml:space="preserve">Ja kandidāts neievēro šo noteikumu </w:t>
      </w:r>
      <w:r w:rsidRPr="00284359">
        <w:rPr>
          <w:color w:val="000000"/>
          <w:sz w:val="28"/>
          <w:szCs w:val="28"/>
        </w:rPr>
        <w:t>3</w:t>
      </w:r>
      <w:r w:rsidR="00891633" w:rsidRPr="00284359">
        <w:rPr>
          <w:color w:val="000000"/>
          <w:sz w:val="28"/>
          <w:szCs w:val="28"/>
        </w:rPr>
        <w:t>8</w:t>
      </w:r>
      <w:r w:rsidR="00044DD7" w:rsidRPr="00284359">
        <w:rPr>
          <w:color w:val="000000"/>
          <w:sz w:val="28"/>
          <w:szCs w:val="28"/>
        </w:rPr>
        <w:t>.</w:t>
      </w:r>
      <w:r w:rsidR="006B254C" w:rsidRPr="00284359">
        <w:rPr>
          <w:color w:val="000000"/>
          <w:sz w:val="28"/>
          <w:szCs w:val="28"/>
        </w:rPr>
        <w:t> </w:t>
      </w:r>
      <w:r w:rsidR="00044DD7" w:rsidRPr="00284359">
        <w:rPr>
          <w:color w:val="000000"/>
          <w:sz w:val="28"/>
          <w:szCs w:val="28"/>
        </w:rPr>
        <w:t xml:space="preserve">punktā minētos nosacījumus, </w:t>
      </w:r>
      <w:r w:rsidR="00EE2ABE" w:rsidRPr="00284359">
        <w:rPr>
          <w:color w:val="000000"/>
          <w:sz w:val="28"/>
          <w:szCs w:val="28"/>
        </w:rPr>
        <w:t>komisijas priekšsēdētājs viņu brīdina un protokolā izdara atzīmi par izteikto brīdinājumu. Ja kandidāts pēc brīdinājuma saņemšanas pārkāpumu izdara atkārtoti, komisijas priekšsēdētājs izraida attiecīgo kandidātu no pārbaudījuma telpas. Šādā gadījumā komisija aizliedz kandidātam piedalīties eksāmena turpmākā kārtošanā un protokolā izdara atzīmi, ka eksāmens nav nokārtots.</w:t>
      </w:r>
    </w:p>
    <w:p w14:paraId="43D7348A" w14:textId="77777777" w:rsidR="00711AFF" w:rsidRPr="00284359" w:rsidRDefault="00711AFF" w:rsidP="00AC2ED8">
      <w:pPr>
        <w:jc w:val="both"/>
        <w:rPr>
          <w:color w:val="000000"/>
          <w:sz w:val="28"/>
          <w:szCs w:val="28"/>
        </w:rPr>
      </w:pPr>
    </w:p>
    <w:p w14:paraId="32077B7C" w14:textId="77777777" w:rsidR="00044DD7" w:rsidRPr="00284359" w:rsidRDefault="00891633" w:rsidP="00B352B5">
      <w:pPr>
        <w:ind w:firstLine="720"/>
        <w:jc w:val="both"/>
        <w:rPr>
          <w:color w:val="000000"/>
          <w:sz w:val="28"/>
          <w:szCs w:val="28"/>
        </w:rPr>
      </w:pPr>
      <w:r w:rsidRPr="00284359">
        <w:rPr>
          <w:color w:val="000000"/>
          <w:sz w:val="28"/>
          <w:szCs w:val="28"/>
        </w:rPr>
        <w:t>40</w:t>
      </w:r>
      <w:r w:rsidR="00044DD7" w:rsidRPr="00284359">
        <w:rPr>
          <w:color w:val="000000"/>
          <w:sz w:val="28"/>
          <w:szCs w:val="28"/>
        </w:rPr>
        <w:t>.</w:t>
      </w:r>
      <w:r w:rsidR="006B254C" w:rsidRPr="00284359">
        <w:rPr>
          <w:color w:val="000000"/>
          <w:sz w:val="28"/>
          <w:szCs w:val="28"/>
        </w:rPr>
        <w:t> </w:t>
      </w:r>
      <w:r w:rsidR="00976176" w:rsidRPr="00284359">
        <w:rPr>
          <w:color w:val="000000"/>
          <w:sz w:val="28"/>
          <w:szCs w:val="28"/>
        </w:rPr>
        <w:t>Eksāmenam</w:t>
      </w:r>
      <w:r w:rsidR="00044DD7" w:rsidRPr="00284359">
        <w:rPr>
          <w:color w:val="000000"/>
          <w:sz w:val="28"/>
          <w:szCs w:val="28"/>
        </w:rPr>
        <w:t xml:space="preserve"> ir divas daļas:</w:t>
      </w:r>
    </w:p>
    <w:p w14:paraId="6419065B" w14:textId="77777777" w:rsidR="00044DD7" w:rsidRPr="00284359" w:rsidRDefault="00891633" w:rsidP="00B352B5">
      <w:pPr>
        <w:ind w:firstLine="720"/>
        <w:jc w:val="both"/>
        <w:rPr>
          <w:color w:val="000000"/>
          <w:sz w:val="28"/>
          <w:szCs w:val="28"/>
        </w:rPr>
      </w:pPr>
      <w:r w:rsidRPr="00284359">
        <w:rPr>
          <w:color w:val="000000"/>
          <w:sz w:val="28"/>
          <w:szCs w:val="28"/>
        </w:rPr>
        <w:t>40</w:t>
      </w:r>
      <w:r w:rsidR="00044DD7" w:rsidRPr="00284359">
        <w:rPr>
          <w:color w:val="000000"/>
          <w:sz w:val="28"/>
          <w:szCs w:val="28"/>
        </w:rPr>
        <w:t>.1.</w:t>
      </w:r>
      <w:r w:rsidR="006B254C" w:rsidRPr="00284359">
        <w:rPr>
          <w:color w:val="000000"/>
          <w:sz w:val="28"/>
          <w:szCs w:val="28"/>
        </w:rPr>
        <w:t> </w:t>
      </w:r>
      <w:r w:rsidR="00044DD7" w:rsidRPr="00284359">
        <w:rPr>
          <w:color w:val="000000"/>
          <w:sz w:val="28"/>
          <w:szCs w:val="28"/>
        </w:rPr>
        <w:t>pirmajā daļā kandidāts sniedz rakstiskas atbildes uz 60 testa jautājumiem par apmācīb</w:t>
      </w:r>
      <w:r w:rsidR="005153BB" w:rsidRPr="00284359">
        <w:rPr>
          <w:color w:val="000000"/>
          <w:sz w:val="28"/>
          <w:szCs w:val="28"/>
        </w:rPr>
        <w:t>as</w:t>
      </w:r>
      <w:r w:rsidR="00044DD7" w:rsidRPr="00284359">
        <w:rPr>
          <w:color w:val="000000"/>
          <w:sz w:val="28"/>
          <w:szCs w:val="28"/>
        </w:rPr>
        <w:t xml:space="preserve"> programmas vispārīgo daļu;</w:t>
      </w:r>
    </w:p>
    <w:p w14:paraId="2F15C7BF" w14:textId="77777777" w:rsidR="00044DD7" w:rsidRPr="00284359" w:rsidRDefault="00891633" w:rsidP="00B352B5">
      <w:pPr>
        <w:ind w:firstLine="720"/>
        <w:jc w:val="both"/>
        <w:rPr>
          <w:color w:val="000000"/>
          <w:sz w:val="28"/>
          <w:szCs w:val="28"/>
        </w:rPr>
      </w:pPr>
      <w:r w:rsidRPr="00284359">
        <w:rPr>
          <w:color w:val="000000"/>
          <w:sz w:val="28"/>
          <w:szCs w:val="28"/>
        </w:rPr>
        <w:t>40</w:t>
      </w:r>
      <w:r w:rsidR="00044DD7" w:rsidRPr="00284359">
        <w:rPr>
          <w:color w:val="000000"/>
          <w:sz w:val="28"/>
          <w:szCs w:val="28"/>
        </w:rPr>
        <w:t>.2.</w:t>
      </w:r>
      <w:r w:rsidR="006B254C" w:rsidRPr="00284359">
        <w:rPr>
          <w:color w:val="000000"/>
          <w:sz w:val="28"/>
          <w:szCs w:val="28"/>
        </w:rPr>
        <w:t> </w:t>
      </w:r>
      <w:r w:rsidR="00044DD7" w:rsidRPr="00284359">
        <w:rPr>
          <w:color w:val="000000"/>
          <w:sz w:val="28"/>
          <w:szCs w:val="28"/>
        </w:rPr>
        <w:t>otrajā daļā kandidāts mutiski sniedz atbildes uz biļetē norādītajiem trijiem jautājumiem par apmācīb</w:t>
      </w:r>
      <w:r w:rsidR="005153BB" w:rsidRPr="00284359">
        <w:rPr>
          <w:color w:val="000000"/>
          <w:sz w:val="28"/>
          <w:szCs w:val="28"/>
        </w:rPr>
        <w:t>as</w:t>
      </w:r>
      <w:r w:rsidR="00044DD7" w:rsidRPr="00284359">
        <w:rPr>
          <w:color w:val="000000"/>
          <w:sz w:val="28"/>
          <w:szCs w:val="28"/>
        </w:rPr>
        <w:t xml:space="preserve"> programmas speciālo daļu un aizstāv recenzētos atzinumus</w:t>
      </w:r>
      <w:r w:rsidR="00210FE0" w:rsidRPr="00284359">
        <w:rPr>
          <w:color w:val="000000"/>
          <w:sz w:val="28"/>
          <w:szCs w:val="28"/>
        </w:rPr>
        <w:t xml:space="preserve"> un kvalifikācijas darbu</w:t>
      </w:r>
      <w:r w:rsidR="00E63AD9" w:rsidRPr="00284359">
        <w:rPr>
          <w:color w:val="000000"/>
          <w:sz w:val="28"/>
          <w:szCs w:val="28"/>
        </w:rPr>
        <w:t>.</w:t>
      </w:r>
    </w:p>
    <w:p w14:paraId="719CB96F" w14:textId="77777777" w:rsidR="00E63AD9" w:rsidRPr="00284359" w:rsidRDefault="00E63AD9" w:rsidP="004822C7">
      <w:pPr>
        <w:ind w:firstLine="720"/>
        <w:jc w:val="both"/>
        <w:rPr>
          <w:color w:val="000000"/>
          <w:sz w:val="28"/>
          <w:szCs w:val="28"/>
        </w:rPr>
      </w:pPr>
    </w:p>
    <w:p w14:paraId="2482C95E" w14:textId="77777777" w:rsidR="00044DD7" w:rsidRPr="00284359" w:rsidRDefault="00891633" w:rsidP="004822C7">
      <w:pPr>
        <w:ind w:firstLine="720"/>
        <w:jc w:val="both"/>
        <w:rPr>
          <w:color w:val="000000"/>
          <w:sz w:val="28"/>
          <w:szCs w:val="28"/>
        </w:rPr>
      </w:pPr>
      <w:r w:rsidRPr="00284359">
        <w:rPr>
          <w:color w:val="000000"/>
          <w:sz w:val="28"/>
          <w:szCs w:val="28"/>
        </w:rPr>
        <w:lastRenderedPageBreak/>
        <w:t>41</w:t>
      </w:r>
      <w:r w:rsidR="00E6796A" w:rsidRPr="00284359">
        <w:rPr>
          <w:color w:val="000000"/>
          <w:sz w:val="28"/>
          <w:szCs w:val="28"/>
        </w:rPr>
        <w:t>. K</w:t>
      </w:r>
      <w:r w:rsidR="00711AFF" w:rsidRPr="00284359">
        <w:rPr>
          <w:color w:val="000000"/>
          <w:sz w:val="28"/>
          <w:szCs w:val="28"/>
        </w:rPr>
        <w:t>andidāts kārto tikai eksāmena otro daļu, ja iepriekšējo piecu gadu laikā jau ir ieguvis tiesu eksperta sertifikātu kādā no specialitātēm. Šādā gadījumā kandidāts ir daļēji atbrīvots no sertifikācijas maksas.</w:t>
      </w:r>
    </w:p>
    <w:p w14:paraId="4873E04F" w14:textId="77777777" w:rsidR="00711AFF" w:rsidRPr="00284359" w:rsidRDefault="00711AFF" w:rsidP="00B352B5">
      <w:pPr>
        <w:ind w:firstLine="720"/>
        <w:jc w:val="both"/>
        <w:rPr>
          <w:color w:val="000000"/>
          <w:sz w:val="28"/>
          <w:szCs w:val="28"/>
        </w:rPr>
      </w:pPr>
    </w:p>
    <w:p w14:paraId="20710347" w14:textId="77777777" w:rsidR="00044DD7" w:rsidRPr="00284359" w:rsidRDefault="00891633" w:rsidP="00B352B5">
      <w:pPr>
        <w:ind w:firstLine="720"/>
        <w:jc w:val="both"/>
        <w:rPr>
          <w:color w:val="000000"/>
          <w:sz w:val="28"/>
          <w:szCs w:val="28"/>
        </w:rPr>
      </w:pPr>
      <w:r w:rsidRPr="00284359">
        <w:rPr>
          <w:color w:val="000000"/>
          <w:sz w:val="28"/>
          <w:szCs w:val="28"/>
        </w:rPr>
        <w:t>42</w:t>
      </w:r>
      <w:r w:rsidR="00044DD7" w:rsidRPr="00284359">
        <w:rPr>
          <w:color w:val="000000"/>
          <w:sz w:val="28"/>
          <w:szCs w:val="28"/>
        </w:rPr>
        <w:t>.</w:t>
      </w:r>
      <w:r w:rsidR="00035F89" w:rsidRPr="00284359">
        <w:rPr>
          <w:color w:val="000000"/>
          <w:sz w:val="28"/>
          <w:szCs w:val="28"/>
        </w:rPr>
        <w:t> </w:t>
      </w:r>
      <w:r w:rsidR="00976176" w:rsidRPr="00284359">
        <w:rPr>
          <w:color w:val="000000"/>
          <w:sz w:val="28"/>
          <w:szCs w:val="28"/>
        </w:rPr>
        <w:t>Eksāmena</w:t>
      </w:r>
      <w:r w:rsidR="00044DD7" w:rsidRPr="00284359">
        <w:rPr>
          <w:color w:val="000000"/>
          <w:sz w:val="28"/>
          <w:szCs w:val="28"/>
        </w:rPr>
        <w:t xml:space="preserve"> pirmajā daļā kandidāts stundas laikā rakstiski aizpilda testu.</w:t>
      </w:r>
    </w:p>
    <w:p w14:paraId="51961E65" w14:textId="77777777" w:rsidR="00AE04DD" w:rsidRDefault="00AE04DD" w:rsidP="00B352B5">
      <w:pPr>
        <w:ind w:firstLine="720"/>
        <w:jc w:val="both"/>
        <w:rPr>
          <w:color w:val="000000"/>
          <w:sz w:val="28"/>
          <w:szCs w:val="28"/>
        </w:rPr>
      </w:pPr>
    </w:p>
    <w:p w14:paraId="12173495" w14:textId="77777777" w:rsidR="00044DD7" w:rsidRPr="00284359" w:rsidRDefault="00891633" w:rsidP="00B352B5">
      <w:pPr>
        <w:ind w:firstLine="720"/>
        <w:jc w:val="both"/>
        <w:rPr>
          <w:color w:val="000000"/>
          <w:sz w:val="28"/>
          <w:szCs w:val="28"/>
        </w:rPr>
      </w:pPr>
      <w:r w:rsidRPr="00284359">
        <w:rPr>
          <w:color w:val="000000"/>
          <w:sz w:val="28"/>
          <w:szCs w:val="28"/>
        </w:rPr>
        <w:t>43</w:t>
      </w:r>
      <w:r w:rsidR="00044DD7" w:rsidRPr="00284359">
        <w:rPr>
          <w:color w:val="000000"/>
          <w:sz w:val="28"/>
          <w:szCs w:val="28"/>
        </w:rPr>
        <w:t>.</w:t>
      </w:r>
      <w:r w:rsidR="00035F89" w:rsidRPr="00284359">
        <w:rPr>
          <w:color w:val="000000"/>
          <w:sz w:val="28"/>
          <w:szCs w:val="28"/>
        </w:rPr>
        <w:t> </w:t>
      </w:r>
      <w:r w:rsidR="00044DD7" w:rsidRPr="00284359">
        <w:rPr>
          <w:color w:val="000000"/>
          <w:sz w:val="28"/>
          <w:szCs w:val="28"/>
        </w:rPr>
        <w:t xml:space="preserve">Kandidāts, kas aizpildījis testu, iesniedz to komisijas priekšsēdētājam un atstāj </w:t>
      </w:r>
      <w:r w:rsidR="00964FA7" w:rsidRPr="00284359">
        <w:rPr>
          <w:color w:val="000000"/>
          <w:sz w:val="28"/>
          <w:szCs w:val="28"/>
        </w:rPr>
        <w:t>eksaminācijas</w:t>
      </w:r>
      <w:r w:rsidR="00044DD7" w:rsidRPr="00284359">
        <w:rPr>
          <w:color w:val="000000"/>
          <w:sz w:val="28"/>
          <w:szCs w:val="28"/>
        </w:rPr>
        <w:t xml:space="preserve"> telpu. Pēc </w:t>
      </w:r>
      <w:r w:rsidR="00964FA7" w:rsidRPr="00284359">
        <w:rPr>
          <w:color w:val="000000"/>
          <w:sz w:val="28"/>
          <w:szCs w:val="28"/>
        </w:rPr>
        <w:t>eksāmena</w:t>
      </w:r>
      <w:r w:rsidR="00044DD7" w:rsidRPr="00284359">
        <w:rPr>
          <w:color w:val="000000"/>
          <w:sz w:val="28"/>
          <w:szCs w:val="28"/>
        </w:rPr>
        <w:t xml:space="preserve"> pirmās daļas komisijas priekšsēdētājs izsludina pārtraukumu</w:t>
      </w:r>
      <w:r w:rsidR="002C236F" w:rsidRPr="00284359">
        <w:rPr>
          <w:color w:val="000000"/>
          <w:sz w:val="28"/>
          <w:szCs w:val="28"/>
        </w:rPr>
        <w:t>, kura laikā komisija izvērtē iesniegtos testus</w:t>
      </w:r>
      <w:r w:rsidR="00044DD7" w:rsidRPr="00284359">
        <w:rPr>
          <w:color w:val="000000"/>
          <w:sz w:val="28"/>
          <w:szCs w:val="28"/>
        </w:rPr>
        <w:t>.</w:t>
      </w:r>
    </w:p>
    <w:p w14:paraId="1F48EA68" w14:textId="77777777" w:rsidR="00964FA7" w:rsidRPr="00284359" w:rsidRDefault="00964FA7" w:rsidP="00B352B5">
      <w:pPr>
        <w:ind w:firstLine="720"/>
        <w:jc w:val="both"/>
        <w:rPr>
          <w:color w:val="000000"/>
          <w:sz w:val="28"/>
          <w:szCs w:val="28"/>
        </w:rPr>
      </w:pPr>
    </w:p>
    <w:p w14:paraId="4B556D0D" w14:textId="2E698259" w:rsidR="00044DD7" w:rsidRPr="00284359" w:rsidRDefault="00891633" w:rsidP="00B352B5">
      <w:pPr>
        <w:ind w:firstLine="720"/>
        <w:jc w:val="both"/>
        <w:rPr>
          <w:color w:val="000000"/>
          <w:sz w:val="28"/>
          <w:szCs w:val="28"/>
        </w:rPr>
      </w:pPr>
      <w:r w:rsidRPr="00284359">
        <w:rPr>
          <w:color w:val="000000"/>
          <w:sz w:val="28"/>
          <w:szCs w:val="28"/>
        </w:rPr>
        <w:t>44</w:t>
      </w:r>
      <w:r w:rsidR="00044DD7" w:rsidRPr="00284359">
        <w:rPr>
          <w:color w:val="000000"/>
          <w:sz w:val="28"/>
          <w:szCs w:val="28"/>
        </w:rPr>
        <w:t>.</w:t>
      </w:r>
      <w:r w:rsidR="00035F89" w:rsidRPr="00284359">
        <w:rPr>
          <w:color w:val="000000"/>
          <w:sz w:val="28"/>
          <w:szCs w:val="28"/>
        </w:rPr>
        <w:t> </w:t>
      </w:r>
      <w:r w:rsidR="00044DD7" w:rsidRPr="00284359">
        <w:rPr>
          <w:color w:val="000000"/>
          <w:sz w:val="28"/>
          <w:szCs w:val="28"/>
        </w:rPr>
        <w:t>Tests ir nokārtots, ja kandidāts ir pareizi atbildējis uz vismaz 45</w:t>
      </w:r>
      <w:r w:rsidR="0000269A">
        <w:rPr>
          <w:color w:val="000000"/>
          <w:sz w:val="28"/>
          <w:szCs w:val="28"/>
        </w:rPr>
        <w:t> </w:t>
      </w:r>
      <w:r w:rsidR="00044DD7" w:rsidRPr="00284359">
        <w:rPr>
          <w:color w:val="000000"/>
          <w:sz w:val="28"/>
          <w:szCs w:val="28"/>
        </w:rPr>
        <w:t xml:space="preserve">jautājumiem. Negatīva vērtējuma saņemšana </w:t>
      </w:r>
      <w:r w:rsidR="00964FA7" w:rsidRPr="00284359">
        <w:rPr>
          <w:color w:val="000000"/>
          <w:sz w:val="28"/>
          <w:szCs w:val="28"/>
        </w:rPr>
        <w:t>eksāmena</w:t>
      </w:r>
      <w:r w:rsidR="00044DD7" w:rsidRPr="00284359">
        <w:rPr>
          <w:color w:val="000000"/>
          <w:sz w:val="28"/>
          <w:szCs w:val="28"/>
        </w:rPr>
        <w:t xml:space="preserve"> pirmajā daļā liedz kandidātam tiesības piedalīties </w:t>
      </w:r>
      <w:r w:rsidR="00964FA7" w:rsidRPr="00284359">
        <w:rPr>
          <w:color w:val="000000"/>
          <w:sz w:val="28"/>
          <w:szCs w:val="28"/>
        </w:rPr>
        <w:t>eksāmena</w:t>
      </w:r>
      <w:r w:rsidR="00044DD7" w:rsidRPr="00284359">
        <w:rPr>
          <w:color w:val="000000"/>
          <w:sz w:val="28"/>
          <w:szCs w:val="28"/>
        </w:rPr>
        <w:t xml:space="preserve"> otrajā daļā. Testa rezultātu ieraksta protokolā. Komisijas priekšsēdētājs kandidātiem paziņo testa rezultātus un </w:t>
      </w:r>
      <w:r w:rsidR="00964FA7" w:rsidRPr="00284359">
        <w:rPr>
          <w:color w:val="000000"/>
          <w:sz w:val="28"/>
          <w:szCs w:val="28"/>
        </w:rPr>
        <w:t>eksāmena</w:t>
      </w:r>
      <w:r w:rsidR="00044DD7" w:rsidRPr="00284359">
        <w:rPr>
          <w:color w:val="000000"/>
          <w:sz w:val="28"/>
          <w:szCs w:val="28"/>
        </w:rPr>
        <w:t xml:space="preserve"> otrās daļas laiku</w:t>
      </w:r>
      <w:r w:rsidR="00C911DB" w:rsidRPr="00284359">
        <w:rPr>
          <w:color w:val="000000"/>
          <w:sz w:val="28"/>
          <w:szCs w:val="28"/>
        </w:rPr>
        <w:t xml:space="preserve"> katrā tiesu eksperta specialitātē</w:t>
      </w:r>
      <w:r w:rsidR="00044DD7" w:rsidRPr="00284359">
        <w:rPr>
          <w:color w:val="000000"/>
          <w:sz w:val="28"/>
          <w:szCs w:val="28"/>
        </w:rPr>
        <w:t>.</w:t>
      </w:r>
    </w:p>
    <w:p w14:paraId="27455A53" w14:textId="77777777" w:rsidR="00964FA7" w:rsidRPr="00284359" w:rsidRDefault="00964FA7" w:rsidP="00B352B5">
      <w:pPr>
        <w:ind w:firstLine="720"/>
        <w:jc w:val="both"/>
        <w:rPr>
          <w:color w:val="000000"/>
          <w:sz w:val="28"/>
          <w:szCs w:val="28"/>
        </w:rPr>
      </w:pPr>
    </w:p>
    <w:p w14:paraId="2AA6EA63" w14:textId="77777777" w:rsidR="00044DD7" w:rsidRPr="00284359" w:rsidRDefault="00891633" w:rsidP="003A7BDB">
      <w:pPr>
        <w:ind w:firstLine="720"/>
        <w:jc w:val="both"/>
        <w:rPr>
          <w:color w:val="000000"/>
          <w:sz w:val="28"/>
          <w:szCs w:val="28"/>
        </w:rPr>
      </w:pPr>
      <w:r w:rsidRPr="00284359">
        <w:rPr>
          <w:color w:val="000000"/>
          <w:sz w:val="28"/>
          <w:szCs w:val="28"/>
        </w:rPr>
        <w:t>45</w:t>
      </w:r>
      <w:r w:rsidR="00044DD7" w:rsidRPr="00284359">
        <w:rPr>
          <w:color w:val="000000"/>
          <w:sz w:val="28"/>
          <w:szCs w:val="28"/>
        </w:rPr>
        <w:t>.</w:t>
      </w:r>
      <w:r w:rsidR="00035F89" w:rsidRPr="00284359">
        <w:rPr>
          <w:color w:val="000000"/>
          <w:sz w:val="28"/>
          <w:szCs w:val="28"/>
        </w:rPr>
        <w:t> </w:t>
      </w:r>
      <w:r w:rsidR="00B612C0" w:rsidRPr="00284359">
        <w:rPr>
          <w:color w:val="000000"/>
          <w:sz w:val="28"/>
          <w:szCs w:val="28"/>
        </w:rPr>
        <w:t>Eksāmena</w:t>
      </w:r>
      <w:r w:rsidR="00044DD7" w:rsidRPr="00284359">
        <w:rPr>
          <w:color w:val="000000"/>
          <w:sz w:val="28"/>
          <w:szCs w:val="28"/>
        </w:rPr>
        <w:t xml:space="preserve"> otrajā daļā kandidātus alfabēta secībā (pēc uzvārdiem) aicina </w:t>
      </w:r>
      <w:r w:rsidR="00B612C0" w:rsidRPr="00284359">
        <w:rPr>
          <w:color w:val="000000"/>
          <w:sz w:val="28"/>
          <w:szCs w:val="28"/>
        </w:rPr>
        <w:t>eksāmena</w:t>
      </w:r>
      <w:r w:rsidR="00044DD7" w:rsidRPr="00284359">
        <w:rPr>
          <w:color w:val="000000"/>
          <w:sz w:val="28"/>
          <w:szCs w:val="28"/>
        </w:rPr>
        <w:t xml:space="preserve"> norises telpā, lai izvēlētos vienu </w:t>
      </w:r>
      <w:r w:rsidR="00B612C0" w:rsidRPr="00284359">
        <w:rPr>
          <w:color w:val="000000"/>
          <w:sz w:val="28"/>
          <w:szCs w:val="28"/>
        </w:rPr>
        <w:t>eksāmena</w:t>
      </w:r>
      <w:r w:rsidR="00044DD7" w:rsidRPr="00284359">
        <w:rPr>
          <w:color w:val="000000"/>
          <w:sz w:val="28"/>
          <w:szCs w:val="28"/>
        </w:rPr>
        <w:t xml:space="preserve"> biļeti. Izvēlētās biļetes numuru kandidāts uzrāda komisijas priekšsēdētājam, un komisijas sekretārs to ieraksta protokolā.</w:t>
      </w:r>
      <w:r w:rsidR="003A7BDB" w:rsidRPr="00284359">
        <w:rPr>
          <w:color w:val="000000"/>
          <w:sz w:val="28"/>
          <w:szCs w:val="28"/>
        </w:rPr>
        <w:t xml:space="preserve"> </w:t>
      </w:r>
    </w:p>
    <w:p w14:paraId="607A8F56" w14:textId="77777777" w:rsidR="003A7BDB" w:rsidRPr="00284359" w:rsidRDefault="003A7BDB" w:rsidP="00B352B5">
      <w:pPr>
        <w:ind w:firstLine="720"/>
        <w:jc w:val="both"/>
        <w:rPr>
          <w:color w:val="000000"/>
          <w:sz w:val="28"/>
          <w:szCs w:val="28"/>
        </w:rPr>
      </w:pPr>
    </w:p>
    <w:p w14:paraId="58D9B8FF" w14:textId="77777777" w:rsidR="00044DD7" w:rsidRPr="00284359" w:rsidRDefault="00B04C4B" w:rsidP="00B352B5">
      <w:pPr>
        <w:ind w:firstLine="720"/>
        <w:jc w:val="both"/>
        <w:rPr>
          <w:color w:val="000000"/>
          <w:sz w:val="28"/>
          <w:szCs w:val="28"/>
        </w:rPr>
      </w:pPr>
      <w:r w:rsidRPr="00284359">
        <w:rPr>
          <w:color w:val="000000"/>
          <w:sz w:val="28"/>
          <w:szCs w:val="28"/>
        </w:rPr>
        <w:t>4</w:t>
      </w:r>
      <w:r w:rsidR="00891633" w:rsidRPr="00284359">
        <w:rPr>
          <w:color w:val="000000"/>
          <w:sz w:val="28"/>
          <w:szCs w:val="28"/>
        </w:rPr>
        <w:t>6</w:t>
      </w:r>
      <w:r w:rsidR="00044DD7" w:rsidRPr="00284359">
        <w:rPr>
          <w:color w:val="000000"/>
          <w:sz w:val="28"/>
          <w:szCs w:val="28"/>
        </w:rPr>
        <w:t>.</w:t>
      </w:r>
      <w:r w:rsidR="00035F89" w:rsidRPr="00284359">
        <w:rPr>
          <w:color w:val="000000"/>
          <w:sz w:val="28"/>
          <w:szCs w:val="28"/>
        </w:rPr>
        <w:t> </w:t>
      </w:r>
      <w:r w:rsidR="00044DD7" w:rsidRPr="00284359">
        <w:rPr>
          <w:color w:val="000000"/>
          <w:sz w:val="28"/>
          <w:szCs w:val="28"/>
        </w:rPr>
        <w:t xml:space="preserve">Telpā, kurā notiek </w:t>
      </w:r>
      <w:r w:rsidR="00B612C0" w:rsidRPr="00284359">
        <w:rPr>
          <w:color w:val="000000"/>
          <w:sz w:val="28"/>
          <w:szCs w:val="28"/>
        </w:rPr>
        <w:t>eksāmena</w:t>
      </w:r>
      <w:r w:rsidR="00044DD7" w:rsidRPr="00284359">
        <w:rPr>
          <w:color w:val="000000"/>
          <w:sz w:val="28"/>
          <w:szCs w:val="28"/>
        </w:rPr>
        <w:t xml:space="preserve"> otrā daļa, vienlaikus drīkst atrasties ne vairāk kā pieci kandidāti.</w:t>
      </w:r>
    </w:p>
    <w:p w14:paraId="339AF7E9" w14:textId="77777777" w:rsidR="00B612C0" w:rsidRPr="00284359" w:rsidRDefault="00B612C0" w:rsidP="00B352B5">
      <w:pPr>
        <w:ind w:firstLine="720"/>
        <w:jc w:val="both"/>
        <w:rPr>
          <w:color w:val="000000"/>
          <w:sz w:val="28"/>
          <w:szCs w:val="28"/>
        </w:rPr>
      </w:pPr>
    </w:p>
    <w:p w14:paraId="5B25875A" w14:textId="77777777" w:rsidR="00B612C0" w:rsidRPr="00284359" w:rsidRDefault="00B04C4B" w:rsidP="0069185E">
      <w:pPr>
        <w:ind w:firstLine="720"/>
        <w:jc w:val="both"/>
        <w:rPr>
          <w:color w:val="000000"/>
          <w:sz w:val="28"/>
          <w:szCs w:val="28"/>
        </w:rPr>
      </w:pPr>
      <w:r w:rsidRPr="00284359">
        <w:rPr>
          <w:color w:val="000000"/>
          <w:sz w:val="28"/>
          <w:szCs w:val="28"/>
        </w:rPr>
        <w:t>4</w:t>
      </w:r>
      <w:r w:rsidR="00891633" w:rsidRPr="00284359">
        <w:rPr>
          <w:color w:val="000000"/>
          <w:sz w:val="28"/>
          <w:szCs w:val="28"/>
        </w:rPr>
        <w:t>7</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Atbilžu sagatavošanas laiks uz biļetē norādītajiem </w:t>
      </w:r>
      <w:r w:rsidR="005153BB" w:rsidRPr="00284359">
        <w:rPr>
          <w:color w:val="000000"/>
          <w:sz w:val="28"/>
          <w:szCs w:val="28"/>
        </w:rPr>
        <w:t xml:space="preserve">eksāmena </w:t>
      </w:r>
      <w:r w:rsidR="00044DD7" w:rsidRPr="00284359">
        <w:rPr>
          <w:color w:val="000000"/>
          <w:sz w:val="28"/>
          <w:szCs w:val="28"/>
        </w:rPr>
        <w:t>otrās daļas jautājumiem ir 30</w:t>
      </w:r>
      <w:r w:rsidR="000226CC" w:rsidRPr="00284359">
        <w:rPr>
          <w:color w:val="000000"/>
          <w:sz w:val="28"/>
          <w:szCs w:val="28"/>
        </w:rPr>
        <w:t> </w:t>
      </w:r>
      <w:r w:rsidR="00044DD7" w:rsidRPr="00284359">
        <w:rPr>
          <w:color w:val="000000"/>
          <w:sz w:val="28"/>
          <w:szCs w:val="28"/>
        </w:rPr>
        <w:t>minūtes. Mutiskai atbildei uz katru jautājumu ir paredzētas ne vairāk kā 10</w:t>
      </w:r>
      <w:r w:rsidR="000226CC" w:rsidRPr="00284359">
        <w:rPr>
          <w:color w:val="000000"/>
          <w:sz w:val="28"/>
          <w:szCs w:val="28"/>
        </w:rPr>
        <w:t> </w:t>
      </w:r>
      <w:r w:rsidR="00044DD7" w:rsidRPr="00284359">
        <w:rPr>
          <w:color w:val="000000"/>
          <w:sz w:val="28"/>
          <w:szCs w:val="28"/>
        </w:rPr>
        <w:t>minūtes.</w:t>
      </w:r>
    </w:p>
    <w:p w14:paraId="49C65C24" w14:textId="77777777" w:rsidR="00732250" w:rsidRPr="00284359" w:rsidRDefault="00732250" w:rsidP="0069185E">
      <w:pPr>
        <w:ind w:firstLine="720"/>
        <w:jc w:val="both"/>
        <w:rPr>
          <w:color w:val="000000"/>
          <w:sz w:val="28"/>
          <w:szCs w:val="28"/>
        </w:rPr>
      </w:pPr>
    </w:p>
    <w:p w14:paraId="59C99FC0" w14:textId="77777777" w:rsidR="00044DD7" w:rsidRPr="00284359" w:rsidRDefault="00B04C4B" w:rsidP="00B352B5">
      <w:pPr>
        <w:ind w:firstLine="720"/>
        <w:jc w:val="both"/>
        <w:rPr>
          <w:color w:val="000000"/>
          <w:sz w:val="28"/>
          <w:szCs w:val="28"/>
        </w:rPr>
      </w:pPr>
      <w:r w:rsidRPr="00284359">
        <w:rPr>
          <w:color w:val="000000"/>
          <w:sz w:val="28"/>
          <w:szCs w:val="28"/>
        </w:rPr>
        <w:t>4</w:t>
      </w:r>
      <w:r w:rsidR="00891633" w:rsidRPr="00284359">
        <w:rPr>
          <w:color w:val="000000"/>
          <w:sz w:val="28"/>
          <w:szCs w:val="28"/>
        </w:rPr>
        <w:t>8</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Komisija noklausās kandidāta sniegtās atbildes uz visiem biļetē norādītajiem jautājumiem. Komisijas locekļiem, recenzentam un pieaicinātajiem tiesu ekspertiem ir tiesības uzdot jautājumus, lai precizētu atbildes.</w:t>
      </w:r>
    </w:p>
    <w:p w14:paraId="27027E50" w14:textId="77777777" w:rsidR="00B612C0" w:rsidRPr="00284359" w:rsidRDefault="00B612C0" w:rsidP="00B352B5">
      <w:pPr>
        <w:ind w:firstLine="720"/>
        <w:jc w:val="both"/>
        <w:rPr>
          <w:color w:val="000000"/>
          <w:sz w:val="28"/>
          <w:szCs w:val="28"/>
        </w:rPr>
      </w:pPr>
    </w:p>
    <w:p w14:paraId="25B49CAE" w14:textId="669BB235" w:rsidR="00044DD7" w:rsidRPr="00284359" w:rsidRDefault="00B04C4B" w:rsidP="00B352B5">
      <w:pPr>
        <w:ind w:firstLine="720"/>
        <w:jc w:val="both"/>
        <w:rPr>
          <w:color w:val="000000"/>
          <w:sz w:val="28"/>
          <w:szCs w:val="28"/>
        </w:rPr>
      </w:pPr>
      <w:r w:rsidRPr="00284359">
        <w:rPr>
          <w:color w:val="000000"/>
          <w:sz w:val="28"/>
          <w:szCs w:val="28"/>
        </w:rPr>
        <w:t>4</w:t>
      </w:r>
      <w:r w:rsidR="00891633" w:rsidRPr="00284359">
        <w:rPr>
          <w:color w:val="000000"/>
          <w:sz w:val="28"/>
          <w:szCs w:val="28"/>
        </w:rPr>
        <w:t>9</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Pēc tam, kad kandidāts atbildējis uz biļetē norādītajiem jautājumiem, </w:t>
      </w:r>
      <w:r w:rsidR="00CE3542">
        <w:rPr>
          <w:color w:val="000000"/>
          <w:sz w:val="28"/>
          <w:szCs w:val="28"/>
        </w:rPr>
        <w:t>viņš</w:t>
      </w:r>
      <w:r w:rsidR="00044DD7" w:rsidRPr="00284359">
        <w:rPr>
          <w:color w:val="000000"/>
          <w:sz w:val="28"/>
          <w:szCs w:val="28"/>
        </w:rPr>
        <w:t xml:space="preserve"> aizstāv recenzētos atzinumus</w:t>
      </w:r>
      <w:r w:rsidR="006B4B2D" w:rsidRPr="00284359">
        <w:rPr>
          <w:color w:val="000000"/>
          <w:sz w:val="28"/>
          <w:szCs w:val="28"/>
        </w:rPr>
        <w:t xml:space="preserve"> un kvalifikācijas darbu</w:t>
      </w:r>
      <w:r w:rsidR="00044DD7" w:rsidRPr="00284359">
        <w:rPr>
          <w:color w:val="000000"/>
          <w:sz w:val="28"/>
          <w:szCs w:val="28"/>
        </w:rPr>
        <w:t>, atbildot uz recenzijā</w:t>
      </w:r>
      <w:r w:rsidR="006B4B2D" w:rsidRPr="00284359">
        <w:rPr>
          <w:color w:val="000000"/>
          <w:sz w:val="28"/>
          <w:szCs w:val="28"/>
        </w:rPr>
        <w:t>s</w:t>
      </w:r>
      <w:r w:rsidR="00044DD7" w:rsidRPr="00284359">
        <w:rPr>
          <w:color w:val="000000"/>
          <w:sz w:val="28"/>
          <w:szCs w:val="28"/>
        </w:rPr>
        <w:t xml:space="preserve"> izvirzītajiem un komisijas locekļu, recenzenta un pieaicināto tiesu ekspertu </w:t>
      </w:r>
      <w:r w:rsidR="00CE3542">
        <w:rPr>
          <w:color w:val="000000"/>
          <w:sz w:val="28"/>
          <w:szCs w:val="28"/>
        </w:rPr>
        <w:t xml:space="preserve">uzdotajiem </w:t>
      </w:r>
      <w:r w:rsidR="00044DD7" w:rsidRPr="00284359">
        <w:rPr>
          <w:color w:val="000000"/>
          <w:sz w:val="28"/>
          <w:szCs w:val="28"/>
        </w:rPr>
        <w:t>jautājumiem un iebildumiem.</w:t>
      </w:r>
    </w:p>
    <w:p w14:paraId="1CEB7BFB" w14:textId="77777777" w:rsidR="00B612C0" w:rsidRPr="00284359" w:rsidRDefault="00B612C0" w:rsidP="00B352B5">
      <w:pPr>
        <w:ind w:firstLine="720"/>
        <w:jc w:val="both"/>
        <w:rPr>
          <w:color w:val="000000"/>
          <w:sz w:val="28"/>
          <w:szCs w:val="28"/>
        </w:rPr>
      </w:pPr>
    </w:p>
    <w:p w14:paraId="11000B93" w14:textId="77777777" w:rsidR="00044DD7" w:rsidRPr="00284359" w:rsidRDefault="00891633" w:rsidP="00B352B5">
      <w:pPr>
        <w:ind w:firstLine="720"/>
        <w:jc w:val="both"/>
        <w:rPr>
          <w:color w:val="000000"/>
          <w:sz w:val="28"/>
          <w:szCs w:val="28"/>
        </w:rPr>
      </w:pPr>
      <w:r w:rsidRPr="00284359">
        <w:rPr>
          <w:color w:val="000000"/>
          <w:sz w:val="28"/>
          <w:szCs w:val="28"/>
        </w:rPr>
        <w:t>50</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Kandidāts, kas pabeidzis </w:t>
      </w:r>
      <w:r w:rsidR="00B612C0" w:rsidRPr="00284359">
        <w:rPr>
          <w:color w:val="000000"/>
          <w:sz w:val="28"/>
          <w:szCs w:val="28"/>
        </w:rPr>
        <w:t>eksāmena</w:t>
      </w:r>
      <w:r w:rsidR="00044DD7" w:rsidRPr="00284359">
        <w:rPr>
          <w:color w:val="000000"/>
          <w:sz w:val="28"/>
          <w:szCs w:val="28"/>
        </w:rPr>
        <w:t xml:space="preserve"> otro daļu, iesniedz atbilžu melnrakstu</w:t>
      </w:r>
      <w:r w:rsidR="00E92B94" w:rsidRPr="00284359">
        <w:rPr>
          <w:color w:val="000000"/>
          <w:sz w:val="28"/>
          <w:szCs w:val="28"/>
        </w:rPr>
        <w:t>, ja tāds ir,</w:t>
      </w:r>
      <w:r w:rsidR="00044DD7" w:rsidRPr="00284359">
        <w:rPr>
          <w:color w:val="000000"/>
          <w:sz w:val="28"/>
          <w:szCs w:val="28"/>
        </w:rPr>
        <w:t xml:space="preserve"> komisijas priekšsēdētājam un atstāj </w:t>
      </w:r>
      <w:r w:rsidR="00B612C0" w:rsidRPr="00284359">
        <w:rPr>
          <w:color w:val="000000"/>
          <w:sz w:val="28"/>
          <w:szCs w:val="28"/>
        </w:rPr>
        <w:t>eksaminācijas</w:t>
      </w:r>
      <w:r w:rsidR="00044DD7" w:rsidRPr="00284359">
        <w:rPr>
          <w:color w:val="000000"/>
          <w:sz w:val="28"/>
          <w:szCs w:val="28"/>
        </w:rPr>
        <w:t xml:space="preserve"> telpu.</w:t>
      </w:r>
    </w:p>
    <w:p w14:paraId="49C8D381" w14:textId="77777777" w:rsidR="00B612C0" w:rsidRPr="00284359" w:rsidRDefault="00B612C0" w:rsidP="00B352B5">
      <w:pPr>
        <w:ind w:firstLine="720"/>
        <w:jc w:val="both"/>
        <w:rPr>
          <w:color w:val="000000"/>
          <w:sz w:val="28"/>
          <w:szCs w:val="28"/>
        </w:rPr>
      </w:pPr>
    </w:p>
    <w:p w14:paraId="3866D22E" w14:textId="298973D1" w:rsidR="00044DD7" w:rsidRPr="00284359" w:rsidRDefault="00256069" w:rsidP="00B352B5">
      <w:pPr>
        <w:ind w:firstLine="720"/>
        <w:jc w:val="both"/>
        <w:rPr>
          <w:color w:val="000000"/>
          <w:sz w:val="28"/>
          <w:szCs w:val="28"/>
        </w:rPr>
      </w:pPr>
      <w:r w:rsidRPr="00284359">
        <w:rPr>
          <w:color w:val="000000"/>
          <w:sz w:val="28"/>
          <w:szCs w:val="28"/>
        </w:rPr>
        <w:t>5</w:t>
      </w:r>
      <w:r w:rsidR="00891633" w:rsidRPr="00284359">
        <w:rPr>
          <w:color w:val="000000"/>
          <w:sz w:val="28"/>
          <w:szCs w:val="28"/>
        </w:rPr>
        <w:t>1</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Pēc kandidātu noklausīšanās komisijas priekšsēdētājs atklāj </w:t>
      </w:r>
      <w:r w:rsidR="00086879" w:rsidRPr="00284359">
        <w:rPr>
          <w:color w:val="000000"/>
          <w:sz w:val="28"/>
          <w:szCs w:val="28"/>
        </w:rPr>
        <w:t>eksāmena</w:t>
      </w:r>
      <w:r w:rsidR="00044DD7" w:rsidRPr="00284359">
        <w:rPr>
          <w:color w:val="000000"/>
          <w:sz w:val="28"/>
          <w:szCs w:val="28"/>
        </w:rPr>
        <w:t xml:space="preserve"> vērtējuma apspriedi. Apspriedes laikā katrs komisijas loceklis, recenzents un pieaicinātais tiesu eksperts novērtē kandidāta sniegtās atbildes uz biļetē </w:t>
      </w:r>
      <w:r w:rsidR="00044DD7" w:rsidRPr="00284359">
        <w:rPr>
          <w:color w:val="000000"/>
          <w:sz w:val="28"/>
          <w:szCs w:val="28"/>
        </w:rPr>
        <w:lastRenderedPageBreak/>
        <w:t xml:space="preserve">norādītajiem jautājumiem, iesniegtos atzinumus, </w:t>
      </w:r>
      <w:r w:rsidR="006B4B2D" w:rsidRPr="00284359">
        <w:rPr>
          <w:color w:val="000000"/>
          <w:sz w:val="28"/>
          <w:szCs w:val="28"/>
        </w:rPr>
        <w:t xml:space="preserve">kvalifikācijas darbu, </w:t>
      </w:r>
      <w:r w:rsidR="00044DD7" w:rsidRPr="00284359">
        <w:rPr>
          <w:color w:val="000000"/>
          <w:sz w:val="28"/>
          <w:szCs w:val="28"/>
        </w:rPr>
        <w:t xml:space="preserve">to recenzijas un atzinumu </w:t>
      </w:r>
      <w:r w:rsidR="006B4B2D" w:rsidRPr="00284359">
        <w:rPr>
          <w:color w:val="000000"/>
          <w:sz w:val="28"/>
          <w:szCs w:val="28"/>
        </w:rPr>
        <w:t xml:space="preserve">un kvalifikācijas darba </w:t>
      </w:r>
      <w:r w:rsidR="00044DD7" w:rsidRPr="00284359">
        <w:rPr>
          <w:color w:val="000000"/>
          <w:sz w:val="28"/>
          <w:szCs w:val="28"/>
        </w:rPr>
        <w:t xml:space="preserve">aizstāvēšanu un iesniedz komisijas sekretāram </w:t>
      </w:r>
      <w:r w:rsidR="00086879" w:rsidRPr="00284359">
        <w:rPr>
          <w:color w:val="000000"/>
          <w:sz w:val="28"/>
          <w:szCs w:val="28"/>
        </w:rPr>
        <w:t xml:space="preserve">eksāmena </w:t>
      </w:r>
      <w:r w:rsidR="00044DD7" w:rsidRPr="00284359">
        <w:rPr>
          <w:color w:val="000000"/>
          <w:sz w:val="28"/>
          <w:szCs w:val="28"/>
        </w:rPr>
        <w:t>vērtēšanas veidlapu (</w:t>
      </w:r>
      <w:r w:rsidR="004D1720" w:rsidRPr="00284359">
        <w:rPr>
          <w:color w:val="000000"/>
          <w:sz w:val="28"/>
          <w:szCs w:val="28"/>
        </w:rPr>
        <w:t>6</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pielikums). Kandidātu atbildes komisija vērtē 10</w:t>
      </w:r>
      <w:r w:rsidR="000226CC" w:rsidRPr="00284359">
        <w:rPr>
          <w:color w:val="000000"/>
          <w:sz w:val="28"/>
          <w:szCs w:val="28"/>
        </w:rPr>
        <w:t> </w:t>
      </w:r>
      <w:r w:rsidR="00044DD7" w:rsidRPr="00284359">
        <w:rPr>
          <w:color w:val="000000"/>
          <w:sz w:val="28"/>
          <w:szCs w:val="28"/>
        </w:rPr>
        <w:t xml:space="preserve">ballu sistēmā atbilstoši šo noteikumu </w:t>
      </w:r>
      <w:r w:rsidR="00B74A7C" w:rsidRPr="00284359">
        <w:rPr>
          <w:color w:val="000000"/>
          <w:sz w:val="28"/>
          <w:szCs w:val="28"/>
        </w:rPr>
        <w:t>4</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pielikumā norādītajiem kritērijiem.</w:t>
      </w:r>
    </w:p>
    <w:p w14:paraId="5B9A1224" w14:textId="77777777" w:rsidR="00086879" w:rsidRPr="00284359" w:rsidRDefault="00086879" w:rsidP="00B352B5">
      <w:pPr>
        <w:ind w:firstLine="720"/>
        <w:jc w:val="both"/>
        <w:rPr>
          <w:color w:val="000000"/>
          <w:sz w:val="28"/>
          <w:szCs w:val="28"/>
        </w:rPr>
      </w:pPr>
    </w:p>
    <w:p w14:paraId="40B6CA57" w14:textId="77777777" w:rsidR="00044DD7" w:rsidRPr="00284359" w:rsidRDefault="00891633" w:rsidP="00B352B5">
      <w:pPr>
        <w:ind w:firstLine="720"/>
        <w:jc w:val="both"/>
        <w:rPr>
          <w:color w:val="000000"/>
          <w:sz w:val="28"/>
          <w:szCs w:val="28"/>
        </w:rPr>
      </w:pPr>
      <w:r w:rsidRPr="00284359">
        <w:rPr>
          <w:color w:val="000000"/>
          <w:sz w:val="28"/>
          <w:szCs w:val="28"/>
        </w:rPr>
        <w:t>52</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Vērtējumu ieraksta protokolā. Komisijas loceklim, recenzentam un pieaicinātajam tiesu ekspertam ir tiesības lūgt ierakstīt protokolā viņa atsevišķo viedokli par vērtējumu vai </w:t>
      </w:r>
      <w:r w:rsidR="00CE741C" w:rsidRPr="00284359">
        <w:rPr>
          <w:color w:val="000000"/>
          <w:sz w:val="28"/>
          <w:szCs w:val="28"/>
        </w:rPr>
        <w:t>eksāmena</w:t>
      </w:r>
      <w:r w:rsidR="00044DD7" w:rsidRPr="00284359">
        <w:rPr>
          <w:color w:val="000000"/>
          <w:sz w:val="28"/>
          <w:szCs w:val="28"/>
        </w:rPr>
        <w:t xml:space="preserve"> norisi.</w:t>
      </w:r>
    </w:p>
    <w:p w14:paraId="3F7D4E96" w14:textId="77777777" w:rsidR="00CE741C" w:rsidRPr="00284359" w:rsidRDefault="00CE741C" w:rsidP="00B352B5">
      <w:pPr>
        <w:ind w:firstLine="720"/>
        <w:jc w:val="both"/>
        <w:rPr>
          <w:color w:val="000000"/>
          <w:sz w:val="28"/>
          <w:szCs w:val="28"/>
        </w:rPr>
      </w:pPr>
    </w:p>
    <w:p w14:paraId="453CA84F" w14:textId="77777777" w:rsidR="00044DD7" w:rsidRPr="00284359" w:rsidRDefault="00891633" w:rsidP="00B352B5">
      <w:pPr>
        <w:ind w:firstLine="720"/>
        <w:jc w:val="both"/>
        <w:rPr>
          <w:color w:val="000000"/>
          <w:sz w:val="28"/>
          <w:szCs w:val="28"/>
        </w:rPr>
      </w:pPr>
      <w:r w:rsidRPr="00284359">
        <w:rPr>
          <w:color w:val="000000"/>
          <w:sz w:val="28"/>
          <w:szCs w:val="28"/>
        </w:rPr>
        <w:t>53</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Pēc</w:t>
      </w:r>
      <w:r w:rsidR="006674BF" w:rsidRPr="00284359">
        <w:rPr>
          <w:color w:val="000000"/>
          <w:sz w:val="28"/>
          <w:szCs w:val="28"/>
        </w:rPr>
        <w:t xml:space="preserve"> eksāmena</w:t>
      </w:r>
      <w:r w:rsidR="00044DD7" w:rsidRPr="00284359">
        <w:rPr>
          <w:color w:val="000000"/>
          <w:sz w:val="28"/>
          <w:szCs w:val="28"/>
        </w:rPr>
        <w:t xml:space="preserve"> vērtēšanas apspriedes komisijas priekšsēdētājs </w:t>
      </w:r>
      <w:r w:rsidR="006674BF" w:rsidRPr="00284359">
        <w:rPr>
          <w:color w:val="000000"/>
          <w:sz w:val="28"/>
          <w:szCs w:val="28"/>
        </w:rPr>
        <w:t>eksāmena</w:t>
      </w:r>
      <w:r w:rsidR="00044DD7" w:rsidRPr="00284359">
        <w:rPr>
          <w:color w:val="000000"/>
          <w:sz w:val="28"/>
          <w:szCs w:val="28"/>
        </w:rPr>
        <w:t xml:space="preserve"> norises telpā aicina kandidātus </w:t>
      </w:r>
      <w:r w:rsidR="00AD39A7" w:rsidRPr="00284359">
        <w:rPr>
          <w:color w:val="000000"/>
          <w:sz w:val="28"/>
          <w:szCs w:val="28"/>
        </w:rPr>
        <w:t xml:space="preserve">eksāmena vērtējuma </w:t>
      </w:r>
      <w:r w:rsidR="00044DD7" w:rsidRPr="00284359">
        <w:rPr>
          <w:color w:val="000000"/>
          <w:sz w:val="28"/>
          <w:szCs w:val="28"/>
        </w:rPr>
        <w:t>paziņošanai.</w:t>
      </w:r>
    </w:p>
    <w:p w14:paraId="4311B40B" w14:textId="77777777" w:rsidR="00044DD7" w:rsidRPr="00284359" w:rsidRDefault="00044DD7" w:rsidP="00B352B5">
      <w:pPr>
        <w:ind w:firstLine="720"/>
        <w:jc w:val="both"/>
        <w:rPr>
          <w:color w:val="000000"/>
          <w:sz w:val="28"/>
          <w:szCs w:val="28"/>
        </w:rPr>
      </w:pPr>
    </w:p>
    <w:p w14:paraId="1934DF91" w14:textId="77777777" w:rsidR="00044DD7" w:rsidRPr="00284359" w:rsidRDefault="00891633" w:rsidP="00B352B5">
      <w:pPr>
        <w:ind w:firstLine="720"/>
        <w:jc w:val="both"/>
        <w:rPr>
          <w:color w:val="000000"/>
          <w:sz w:val="28"/>
          <w:szCs w:val="28"/>
        </w:rPr>
      </w:pPr>
      <w:r w:rsidRPr="00284359">
        <w:rPr>
          <w:color w:val="000000"/>
          <w:sz w:val="28"/>
          <w:szCs w:val="28"/>
        </w:rPr>
        <w:t>54</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Pēc </w:t>
      </w:r>
      <w:r w:rsidR="006674BF" w:rsidRPr="00284359">
        <w:rPr>
          <w:color w:val="000000"/>
          <w:sz w:val="28"/>
          <w:szCs w:val="28"/>
        </w:rPr>
        <w:t>eksāmena</w:t>
      </w:r>
      <w:r w:rsidR="00044DD7" w:rsidRPr="00284359">
        <w:rPr>
          <w:color w:val="000000"/>
          <w:sz w:val="28"/>
          <w:szCs w:val="28"/>
        </w:rPr>
        <w:t xml:space="preserve"> norises komisijas sekretārs reģistrācijas žurnālu, kandidātu </w:t>
      </w:r>
      <w:r w:rsidR="006674BF" w:rsidRPr="00284359">
        <w:rPr>
          <w:color w:val="000000"/>
          <w:sz w:val="28"/>
          <w:szCs w:val="28"/>
        </w:rPr>
        <w:t xml:space="preserve">eksāmena </w:t>
      </w:r>
      <w:r w:rsidR="00044DD7" w:rsidRPr="00284359">
        <w:rPr>
          <w:color w:val="000000"/>
          <w:sz w:val="28"/>
          <w:szCs w:val="28"/>
        </w:rPr>
        <w:t>materiālus un protokolu nodod padomei.</w:t>
      </w:r>
    </w:p>
    <w:p w14:paraId="1C7181CA" w14:textId="77777777" w:rsidR="006674BF" w:rsidRPr="00284359" w:rsidRDefault="006674BF" w:rsidP="00B352B5">
      <w:pPr>
        <w:ind w:firstLine="720"/>
        <w:jc w:val="both"/>
        <w:rPr>
          <w:color w:val="000000"/>
          <w:sz w:val="28"/>
          <w:szCs w:val="28"/>
        </w:rPr>
      </w:pPr>
    </w:p>
    <w:p w14:paraId="498CDA21" w14:textId="77777777" w:rsidR="00044DD7" w:rsidRPr="00284359" w:rsidRDefault="00891633" w:rsidP="00B352B5">
      <w:pPr>
        <w:ind w:firstLine="720"/>
        <w:jc w:val="both"/>
        <w:rPr>
          <w:color w:val="000000"/>
          <w:sz w:val="28"/>
          <w:szCs w:val="28"/>
        </w:rPr>
      </w:pPr>
      <w:r w:rsidRPr="00284359">
        <w:rPr>
          <w:color w:val="000000"/>
          <w:sz w:val="28"/>
          <w:szCs w:val="28"/>
        </w:rPr>
        <w:t>55</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Komisijas sēdes ir slēgtas. Informāciju, kas saistīta ar </w:t>
      </w:r>
      <w:r w:rsidR="006674BF" w:rsidRPr="00284359">
        <w:rPr>
          <w:color w:val="000000"/>
          <w:sz w:val="28"/>
          <w:szCs w:val="28"/>
        </w:rPr>
        <w:t>eksāmena</w:t>
      </w:r>
      <w:r w:rsidR="00044DD7" w:rsidRPr="00284359">
        <w:rPr>
          <w:color w:val="000000"/>
          <w:sz w:val="28"/>
          <w:szCs w:val="28"/>
        </w:rPr>
        <w:t xml:space="preserve"> darbu novērtēšanu, var izsniegt tikai ar padomes priekšsēdētāja rakstisku atļauju.</w:t>
      </w:r>
    </w:p>
    <w:p w14:paraId="3B990339" w14:textId="77777777" w:rsidR="006674BF" w:rsidRPr="00284359" w:rsidRDefault="006674BF" w:rsidP="00B352B5">
      <w:pPr>
        <w:ind w:firstLine="720"/>
        <w:jc w:val="both"/>
        <w:rPr>
          <w:color w:val="000000"/>
          <w:sz w:val="28"/>
          <w:szCs w:val="28"/>
        </w:rPr>
      </w:pPr>
    </w:p>
    <w:p w14:paraId="781D765F" w14:textId="77777777" w:rsidR="00044DD7" w:rsidRPr="00284359" w:rsidRDefault="00B04C4B" w:rsidP="00B352B5">
      <w:pPr>
        <w:ind w:firstLine="720"/>
        <w:jc w:val="both"/>
        <w:rPr>
          <w:color w:val="000000"/>
          <w:sz w:val="28"/>
          <w:szCs w:val="28"/>
        </w:rPr>
      </w:pPr>
      <w:r w:rsidRPr="00284359">
        <w:rPr>
          <w:color w:val="000000"/>
          <w:sz w:val="28"/>
          <w:szCs w:val="28"/>
        </w:rPr>
        <w:t>5</w:t>
      </w:r>
      <w:r w:rsidR="00891633" w:rsidRPr="00284359">
        <w:rPr>
          <w:color w:val="000000"/>
          <w:sz w:val="28"/>
          <w:szCs w:val="28"/>
        </w:rPr>
        <w:t>6</w:t>
      </w:r>
      <w:r w:rsidR="00044DD7" w:rsidRPr="00284359">
        <w:rPr>
          <w:color w:val="000000"/>
          <w:sz w:val="28"/>
          <w:szCs w:val="28"/>
        </w:rPr>
        <w:t>.</w:t>
      </w:r>
      <w:r w:rsidR="000226CC" w:rsidRPr="00284359">
        <w:rPr>
          <w:color w:val="000000"/>
          <w:sz w:val="28"/>
          <w:szCs w:val="28"/>
        </w:rPr>
        <w:t> </w:t>
      </w:r>
      <w:r w:rsidR="00044DD7" w:rsidRPr="00284359">
        <w:rPr>
          <w:color w:val="000000"/>
          <w:sz w:val="28"/>
          <w:szCs w:val="28"/>
        </w:rPr>
        <w:t xml:space="preserve">Padome, pamatojoties uz kandidāta rakstisku lūgumu, izsniedz viņa </w:t>
      </w:r>
      <w:r w:rsidR="006674BF" w:rsidRPr="00284359">
        <w:rPr>
          <w:color w:val="000000"/>
          <w:sz w:val="28"/>
          <w:szCs w:val="28"/>
        </w:rPr>
        <w:t>eksāmena</w:t>
      </w:r>
      <w:r w:rsidR="00044DD7" w:rsidRPr="00284359">
        <w:rPr>
          <w:color w:val="000000"/>
          <w:sz w:val="28"/>
          <w:szCs w:val="28"/>
        </w:rPr>
        <w:t xml:space="preserve"> darba vērtēšanas lapas vērtējuma daļas izrakstu, nenorādot vērtētāju.</w:t>
      </w:r>
    </w:p>
    <w:p w14:paraId="1D532475" w14:textId="77777777" w:rsidR="006674BF" w:rsidRPr="00284359" w:rsidRDefault="006674BF" w:rsidP="00B352B5">
      <w:pPr>
        <w:ind w:firstLine="720"/>
        <w:jc w:val="both"/>
        <w:rPr>
          <w:color w:val="000000"/>
          <w:sz w:val="28"/>
          <w:szCs w:val="28"/>
        </w:rPr>
      </w:pPr>
    </w:p>
    <w:p w14:paraId="19AA5F6B" w14:textId="7C22A60A" w:rsidR="00922183" w:rsidRPr="00284359" w:rsidRDefault="00B04C4B" w:rsidP="00B352B5">
      <w:pPr>
        <w:ind w:firstLine="720"/>
        <w:jc w:val="both"/>
        <w:rPr>
          <w:color w:val="000000"/>
          <w:sz w:val="28"/>
          <w:szCs w:val="28"/>
        </w:rPr>
      </w:pPr>
      <w:r w:rsidRPr="00284359">
        <w:rPr>
          <w:color w:val="000000"/>
          <w:sz w:val="28"/>
          <w:szCs w:val="28"/>
        </w:rPr>
        <w:t>5</w:t>
      </w:r>
      <w:r w:rsidR="00891633" w:rsidRPr="00284359">
        <w:rPr>
          <w:color w:val="000000"/>
          <w:sz w:val="28"/>
          <w:szCs w:val="28"/>
        </w:rPr>
        <w:t>7</w:t>
      </w:r>
      <w:r w:rsidR="00044DD7" w:rsidRPr="00284359">
        <w:rPr>
          <w:color w:val="000000"/>
          <w:sz w:val="28"/>
          <w:szCs w:val="28"/>
        </w:rPr>
        <w:t>.</w:t>
      </w:r>
      <w:r w:rsidR="000226CC" w:rsidRPr="00284359">
        <w:rPr>
          <w:color w:val="000000"/>
          <w:sz w:val="28"/>
          <w:szCs w:val="28"/>
        </w:rPr>
        <w:t> </w:t>
      </w:r>
      <w:r w:rsidR="0080396C" w:rsidRPr="00284359">
        <w:rPr>
          <w:color w:val="000000"/>
          <w:sz w:val="28"/>
          <w:szCs w:val="28"/>
        </w:rPr>
        <w:t xml:space="preserve">Padome, </w:t>
      </w:r>
      <w:r w:rsidR="00044DD7" w:rsidRPr="00284359">
        <w:rPr>
          <w:color w:val="000000"/>
          <w:sz w:val="28"/>
          <w:szCs w:val="28"/>
        </w:rPr>
        <w:t>pamatojoties uz komisijas locekļu iesniegtajiem vērtējumiem, viedokļiem un piezīmēm, 10</w:t>
      </w:r>
      <w:r w:rsidR="000226CC" w:rsidRPr="00284359">
        <w:rPr>
          <w:color w:val="000000"/>
          <w:sz w:val="28"/>
          <w:szCs w:val="28"/>
        </w:rPr>
        <w:t> </w:t>
      </w:r>
      <w:r w:rsidR="00044DD7" w:rsidRPr="00284359">
        <w:rPr>
          <w:color w:val="000000"/>
          <w:sz w:val="28"/>
          <w:szCs w:val="28"/>
        </w:rPr>
        <w:t xml:space="preserve">darbdienu laikā pieņem lēmumu par tiesu eksperta sertifikāta </w:t>
      </w:r>
      <w:r w:rsidR="00246D21">
        <w:rPr>
          <w:color w:val="000000"/>
          <w:sz w:val="28"/>
          <w:szCs w:val="28"/>
        </w:rPr>
        <w:t>izsniegšanu</w:t>
      </w:r>
      <w:proofErr w:type="gramStart"/>
      <w:r w:rsidR="00044DD7" w:rsidRPr="00284359">
        <w:rPr>
          <w:color w:val="000000"/>
          <w:sz w:val="28"/>
          <w:szCs w:val="28"/>
        </w:rPr>
        <w:t xml:space="preserve"> vai par atteikumu </w:t>
      </w:r>
      <w:r w:rsidR="00246D21">
        <w:rPr>
          <w:color w:val="000000"/>
          <w:sz w:val="28"/>
          <w:szCs w:val="28"/>
        </w:rPr>
        <w:t>izsniegt</w:t>
      </w:r>
      <w:r w:rsidR="00044DD7" w:rsidRPr="00284359">
        <w:rPr>
          <w:color w:val="000000"/>
          <w:sz w:val="28"/>
          <w:szCs w:val="28"/>
        </w:rPr>
        <w:t xml:space="preserve"> sertifikātu</w:t>
      </w:r>
      <w:proofErr w:type="gramEnd"/>
      <w:r w:rsidR="00044DD7" w:rsidRPr="00284359">
        <w:rPr>
          <w:color w:val="000000"/>
          <w:sz w:val="28"/>
          <w:szCs w:val="28"/>
        </w:rPr>
        <w:t xml:space="preserve">. Tiesu eksperta </w:t>
      </w:r>
      <w:r w:rsidR="0079386F" w:rsidRPr="00284359">
        <w:rPr>
          <w:color w:val="000000"/>
          <w:sz w:val="28"/>
          <w:szCs w:val="28"/>
        </w:rPr>
        <w:t xml:space="preserve">sertifikātu </w:t>
      </w:r>
      <w:r w:rsidR="00246D21">
        <w:rPr>
          <w:color w:val="000000"/>
          <w:sz w:val="28"/>
          <w:szCs w:val="28"/>
        </w:rPr>
        <w:t>izsniedz</w:t>
      </w:r>
      <w:r w:rsidR="00044DD7" w:rsidRPr="00284359">
        <w:rPr>
          <w:color w:val="000000"/>
          <w:sz w:val="28"/>
          <w:szCs w:val="28"/>
        </w:rPr>
        <w:t xml:space="preserve">, ja kandidāta saņemtais vidējais vērtējums par atbildēm uz biļetēs norādītajiem jautājumiem un par recenzētajiem atzinumiem un to aizstāvēšanu ir vismaz piecas balles. Padome var </w:t>
      </w:r>
      <w:r w:rsidR="00CE3542">
        <w:rPr>
          <w:color w:val="000000"/>
          <w:sz w:val="28"/>
          <w:szCs w:val="28"/>
        </w:rPr>
        <w:t xml:space="preserve">pieņemt </w:t>
      </w:r>
      <w:r w:rsidR="00044DD7" w:rsidRPr="00284359">
        <w:rPr>
          <w:color w:val="000000"/>
          <w:sz w:val="28"/>
          <w:szCs w:val="28"/>
        </w:rPr>
        <w:t>l</w:t>
      </w:r>
      <w:r w:rsidR="00CE3542">
        <w:rPr>
          <w:color w:val="000000"/>
          <w:sz w:val="28"/>
          <w:szCs w:val="28"/>
        </w:rPr>
        <w:t>ēmumu par</w:t>
      </w:r>
      <w:r w:rsidR="00044DD7" w:rsidRPr="00284359">
        <w:rPr>
          <w:color w:val="000000"/>
          <w:sz w:val="28"/>
          <w:szCs w:val="28"/>
        </w:rPr>
        <w:t xml:space="preserve"> </w:t>
      </w:r>
      <w:r w:rsidR="00CE3542">
        <w:rPr>
          <w:color w:val="000000"/>
          <w:sz w:val="28"/>
          <w:szCs w:val="28"/>
        </w:rPr>
        <w:t xml:space="preserve">atteikumu </w:t>
      </w:r>
      <w:r w:rsidR="00A92FA2">
        <w:rPr>
          <w:color w:val="000000"/>
          <w:sz w:val="28"/>
          <w:szCs w:val="28"/>
        </w:rPr>
        <w:t>izsniegt</w:t>
      </w:r>
      <w:r w:rsidR="00A92FA2" w:rsidRPr="00284359">
        <w:rPr>
          <w:color w:val="000000"/>
          <w:sz w:val="28"/>
          <w:szCs w:val="28"/>
        </w:rPr>
        <w:t xml:space="preserve"> </w:t>
      </w:r>
      <w:r w:rsidR="00044DD7" w:rsidRPr="00284359">
        <w:rPr>
          <w:color w:val="000000"/>
          <w:sz w:val="28"/>
          <w:szCs w:val="28"/>
        </w:rPr>
        <w:t xml:space="preserve">tiesu eksperta </w:t>
      </w:r>
      <w:r w:rsidR="0079386F" w:rsidRPr="00284359">
        <w:rPr>
          <w:color w:val="000000"/>
          <w:sz w:val="28"/>
          <w:szCs w:val="28"/>
        </w:rPr>
        <w:t>sertifikātu</w:t>
      </w:r>
      <w:r w:rsidR="00044DD7" w:rsidRPr="00284359">
        <w:rPr>
          <w:color w:val="000000"/>
          <w:sz w:val="28"/>
          <w:szCs w:val="28"/>
        </w:rPr>
        <w:t xml:space="preserve">, ja komisijas darbā pieaicinātā tiesu eksperta vai recenzenta vērtējums </w:t>
      </w:r>
      <w:r w:rsidR="00C911DB" w:rsidRPr="00284359">
        <w:rPr>
          <w:color w:val="000000"/>
          <w:sz w:val="28"/>
          <w:szCs w:val="28"/>
        </w:rPr>
        <w:t>par atbildi kādā no biļetē uzdotajiem jautājumiem</w:t>
      </w:r>
      <w:r w:rsidR="00945F37" w:rsidRPr="00284359">
        <w:rPr>
          <w:color w:val="000000"/>
          <w:sz w:val="28"/>
          <w:szCs w:val="28"/>
        </w:rPr>
        <w:t xml:space="preserve"> </w:t>
      </w:r>
      <w:r w:rsidR="00C911DB" w:rsidRPr="00284359">
        <w:rPr>
          <w:color w:val="000000"/>
          <w:sz w:val="28"/>
          <w:szCs w:val="28"/>
        </w:rPr>
        <w:t xml:space="preserve">vai atzinumu </w:t>
      </w:r>
      <w:r w:rsidR="004D1720" w:rsidRPr="00284359">
        <w:rPr>
          <w:color w:val="000000"/>
          <w:sz w:val="28"/>
          <w:szCs w:val="28"/>
        </w:rPr>
        <w:t xml:space="preserve">vai kvalifikācijas darba </w:t>
      </w:r>
      <w:r w:rsidR="00C911DB" w:rsidRPr="00284359">
        <w:rPr>
          <w:color w:val="000000"/>
          <w:sz w:val="28"/>
          <w:szCs w:val="28"/>
        </w:rPr>
        <w:t>recenzijā</w:t>
      </w:r>
      <w:r w:rsidR="00CE3542" w:rsidRPr="00CE3542">
        <w:rPr>
          <w:color w:val="000000"/>
          <w:sz w:val="28"/>
          <w:szCs w:val="28"/>
        </w:rPr>
        <w:t xml:space="preserve"> </w:t>
      </w:r>
      <w:r w:rsidR="00CE3542" w:rsidRPr="00284359">
        <w:rPr>
          <w:color w:val="000000"/>
          <w:sz w:val="28"/>
          <w:szCs w:val="28"/>
        </w:rPr>
        <w:t>ir bijis zemāks par piecām ballēm</w:t>
      </w:r>
      <w:r w:rsidR="00044DD7" w:rsidRPr="00284359">
        <w:rPr>
          <w:color w:val="000000"/>
          <w:sz w:val="28"/>
          <w:szCs w:val="28"/>
        </w:rPr>
        <w:t>.</w:t>
      </w:r>
    </w:p>
    <w:p w14:paraId="381B4737" w14:textId="77777777" w:rsidR="00922183" w:rsidRPr="00284359" w:rsidRDefault="00922183" w:rsidP="00B352B5">
      <w:pPr>
        <w:ind w:firstLine="720"/>
        <w:jc w:val="both"/>
        <w:rPr>
          <w:color w:val="000000"/>
          <w:sz w:val="28"/>
          <w:szCs w:val="28"/>
        </w:rPr>
      </w:pPr>
    </w:p>
    <w:p w14:paraId="0987DD6E" w14:textId="11E56523" w:rsidR="00582B1A" w:rsidRPr="00284359" w:rsidRDefault="00B04C4B" w:rsidP="00075E0B">
      <w:pPr>
        <w:ind w:firstLine="720"/>
        <w:jc w:val="both"/>
        <w:rPr>
          <w:color w:val="000000"/>
          <w:sz w:val="28"/>
          <w:szCs w:val="28"/>
        </w:rPr>
      </w:pPr>
      <w:r w:rsidRPr="00284359">
        <w:rPr>
          <w:color w:val="000000"/>
          <w:sz w:val="28"/>
          <w:szCs w:val="28"/>
        </w:rPr>
        <w:t>5</w:t>
      </w:r>
      <w:r w:rsidR="00891633" w:rsidRPr="00284359">
        <w:rPr>
          <w:color w:val="000000"/>
          <w:sz w:val="28"/>
          <w:szCs w:val="28"/>
        </w:rPr>
        <w:t>8</w:t>
      </w:r>
      <w:r w:rsidR="00922183" w:rsidRPr="00284359">
        <w:rPr>
          <w:color w:val="000000"/>
          <w:sz w:val="28"/>
          <w:szCs w:val="28"/>
        </w:rPr>
        <w:t>.</w:t>
      </w:r>
      <w:r w:rsidR="000226CC" w:rsidRPr="00284359">
        <w:rPr>
          <w:color w:val="000000"/>
          <w:sz w:val="28"/>
          <w:szCs w:val="28"/>
        </w:rPr>
        <w:t> </w:t>
      </w:r>
      <w:r w:rsidR="00F521F7" w:rsidRPr="00284359">
        <w:rPr>
          <w:color w:val="000000"/>
          <w:sz w:val="28"/>
          <w:szCs w:val="28"/>
        </w:rPr>
        <w:t>Nākamajā darbdienā pēc</w:t>
      </w:r>
      <w:r w:rsidR="00582B1A" w:rsidRPr="00284359">
        <w:rPr>
          <w:color w:val="000000"/>
          <w:sz w:val="28"/>
          <w:szCs w:val="28"/>
        </w:rPr>
        <w:t xml:space="preserve"> </w:t>
      </w:r>
      <w:r w:rsidR="0000269A">
        <w:rPr>
          <w:color w:val="000000"/>
          <w:sz w:val="28"/>
          <w:szCs w:val="28"/>
        </w:rPr>
        <w:t xml:space="preserve">tam, </w:t>
      </w:r>
      <w:proofErr w:type="gramStart"/>
      <w:r w:rsidR="0000269A">
        <w:rPr>
          <w:color w:val="000000"/>
          <w:sz w:val="28"/>
          <w:szCs w:val="28"/>
        </w:rPr>
        <w:t>kad ir</w:t>
      </w:r>
      <w:proofErr w:type="gramEnd"/>
      <w:r w:rsidR="0000269A">
        <w:rPr>
          <w:color w:val="000000"/>
          <w:sz w:val="28"/>
          <w:szCs w:val="28"/>
        </w:rPr>
        <w:t xml:space="preserve"> pieņemts </w:t>
      </w:r>
      <w:r w:rsidR="00582B1A" w:rsidRPr="00284359">
        <w:rPr>
          <w:color w:val="000000"/>
          <w:sz w:val="28"/>
          <w:szCs w:val="28"/>
        </w:rPr>
        <w:t>lēmum</w:t>
      </w:r>
      <w:r w:rsidR="0000269A">
        <w:rPr>
          <w:color w:val="000000"/>
          <w:sz w:val="28"/>
          <w:szCs w:val="28"/>
        </w:rPr>
        <w:t>s</w:t>
      </w:r>
      <w:r w:rsidR="00582B1A" w:rsidRPr="00284359">
        <w:rPr>
          <w:color w:val="000000"/>
          <w:sz w:val="28"/>
          <w:szCs w:val="28"/>
        </w:rPr>
        <w:t xml:space="preserve"> par tiesu eksperta </w:t>
      </w:r>
      <w:r w:rsidR="00405FEC" w:rsidRPr="00284359">
        <w:rPr>
          <w:color w:val="000000"/>
          <w:sz w:val="28"/>
          <w:szCs w:val="28"/>
        </w:rPr>
        <w:t xml:space="preserve">sertifikāta </w:t>
      </w:r>
      <w:r w:rsidR="00246D21">
        <w:rPr>
          <w:color w:val="000000"/>
          <w:sz w:val="28"/>
          <w:szCs w:val="28"/>
        </w:rPr>
        <w:t>izsniegšanu</w:t>
      </w:r>
      <w:r w:rsidR="0000269A">
        <w:rPr>
          <w:color w:val="000000"/>
          <w:sz w:val="28"/>
          <w:szCs w:val="28"/>
        </w:rPr>
        <w:t>,</w:t>
      </w:r>
      <w:r w:rsidR="00ED4C24" w:rsidRPr="00284359">
        <w:rPr>
          <w:color w:val="000000"/>
          <w:sz w:val="28"/>
          <w:szCs w:val="28"/>
        </w:rPr>
        <w:t xml:space="preserve"> </w:t>
      </w:r>
      <w:r w:rsidR="00E95406" w:rsidRPr="00284359">
        <w:rPr>
          <w:color w:val="000000"/>
          <w:sz w:val="28"/>
          <w:szCs w:val="28"/>
        </w:rPr>
        <w:t>p</w:t>
      </w:r>
      <w:r w:rsidR="00582B1A" w:rsidRPr="00284359">
        <w:rPr>
          <w:color w:val="000000"/>
          <w:sz w:val="28"/>
          <w:szCs w:val="28"/>
        </w:rPr>
        <w:t>adome</w:t>
      </w:r>
      <w:r w:rsidR="00F521F7" w:rsidRPr="00284359">
        <w:rPr>
          <w:color w:val="000000"/>
          <w:sz w:val="28"/>
          <w:szCs w:val="28"/>
        </w:rPr>
        <w:t xml:space="preserve"> </w:t>
      </w:r>
      <w:r w:rsidR="00582B1A" w:rsidRPr="00284359">
        <w:rPr>
          <w:color w:val="000000"/>
          <w:sz w:val="28"/>
          <w:szCs w:val="28"/>
        </w:rPr>
        <w:t>publicē Tie</w:t>
      </w:r>
      <w:r w:rsidR="00945F37" w:rsidRPr="00284359">
        <w:rPr>
          <w:color w:val="000000"/>
          <w:sz w:val="28"/>
          <w:szCs w:val="28"/>
        </w:rPr>
        <w:t xml:space="preserve">su administrācijas </w:t>
      </w:r>
      <w:r w:rsidR="0000269A">
        <w:rPr>
          <w:color w:val="000000"/>
          <w:sz w:val="28"/>
          <w:szCs w:val="28"/>
        </w:rPr>
        <w:t>tīmekļvietnē</w:t>
      </w:r>
      <w:r w:rsidR="00582B1A" w:rsidRPr="00284359">
        <w:rPr>
          <w:color w:val="000000"/>
          <w:sz w:val="28"/>
          <w:szCs w:val="28"/>
        </w:rPr>
        <w:t xml:space="preserve"> informāciju</w:t>
      </w:r>
      <w:r w:rsidR="00F521F7" w:rsidRPr="00284359">
        <w:rPr>
          <w:color w:val="000000"/>
          <w:sz w:val="28"/>
          <w:szCs w:val="28"/>
        </w:rPr>
        <w:t xml:space="preserve"> par tiesu eksperta sertifikāta izsniegšanu</w:t>
      </w:r>
      <w:r w:rsidR="00582B1A" w:rsidRPr="00284359">
        <w:rPr>
          <w:color w:val="000000"/>
          <w:sz w:val="28"/>
          <w:szCs w:val="28"/>
        </w:rPr>
        <w:t xml:space="preserve">. </w:t>
      </w:r>
      <w:r w:rsidR="00F521F7" w:rsidRPr="00284359">
        <w:rPr>
          <w:color w:val="000000"/>
          <w:sz w:val="28"/>
          <w:szCs w:val="28"/>
        </w:rPr>
        <w:t>Padome piecu darbdienu laikā pēc</w:t>
      </w:r>
      <w:r w:rsidR="00CE3542">
        <w:rPr>
          <w:color w:val="000000"/>
          <w:sz w:val="28"/>
          <w:szCs w:val="28"/>
        </w:rPr>
        <w:t xml:space="preserve"> attiecīgas</w:t>
      </w:r>
      <w:r w:rsidR="00F521F7" w:rsidRPr="00284359">
        <w:rPr>
          <w:color w:val="000000"/>
          <w:sz w:val="28"/>
          <w:szCs w:val="28"/>
        </w:rPr>
        <w:t xml:space="preserve"> informācijas </w:t>
      </w:r>
      <w:r w:rsidR="0000269A" w:rsidRPr="00284359">
        <w:rPr>
          <w:color w:val="000000"/>
          <w:sz w:val="28"/>
          <w:szCs w:val="28"/>
        </w:rPr>
        <w:t xml:space="preserve">publicēšanas </w:t>
      </w:r>
      <w:r w:rsidR="00F521F7" w:rsidRPr="00284359">
        <w:rPr>
          <w:color w:val="000000"/>
          <w:sz w:val="28"/>
          <w:szCs w:val="28"/>
        </w:rPr>
        <w:t>sagatav</w:t>
      </w:r>
      <w:r w:rsidR="00945F37" w:rsidRPr="00284359">
        <w:rPr>
          <w:color w:val="000000"/>
          <w:sz w:val="28"/>
          <w:szCs w:val="28"/>
        </w:rPr>
        <w:t>o tiesu eksperta</w:t>
      </w:r>
      <w:r w:rsidR="00F521F7" w:rsidRPr="00284359">
        <w:rPr>
          <w:color w:val="000000"/>
          <w:sz w:val="28"/>
          <w:szCs w:val="28"/>
        </w:rPr>
        <w:t xml:space="preserve"> sertifikātu</w:t>
      </w:r>
      <w:r w:rsidR="00582B1A" w:rsidRPr="00284359">
        <w:rPr>
          <w:color w:val="000000"/>
          <w:sz w:val="28"/>
          <w:szCs w:val="28"/>
        </w:rPr>
        <w:t>.</w:t>
      </w:r>
    </w:p>
    <w:p w14:paraId="3C466D46" w14:textId="77777777" w:rsidR="00582B1A" w:rsidRPr="00284359" w:rsidRDefault="00582B1A" w:rsidP="00B352B5">
      <w:pPr>
        <w:ind w:firstLine="720"/>
        <w:jc w:val="both"/>
        <w:rPr>
          <w:color w:val="000000"/>
          <w:sz w:val="28"/>
          <w:szCs w:val="28"/>
        </w:rPr>
      </w:pPr>
    </w:p>
    <w:p w14:paraId="74DAE5A0" w14:textId="22521488" w:rsidR="006674BF" w:rsidRPr="00284359" w:rsidRDefault="00B04C4B" w:rsidP="00B352B5">
      <w:pPr>
        <w:ind w:firstLine="720"/>
        <w:jc w:val="both"/>
        <w:rPr>
          <w:color w:val="000000"/>
          <w:sz w:val="28"/>
          <w:szCs w:val="28"/>
        </w:rPr>
      </w:pPr>
      <w:r w:rsidRPr="00284359">
        <w:rPr>
          <w:color w:val="000000"/>
          <w:sz w:val="28"/>
          <w:szCs w:val="28"/>
        </w:rPr>
        <w:t>5</w:t>
      </w:r>
      <w:r w:rsidR="00891633" w:rsidRPr="00284359">
        <w:rPr>
          <w:color w:val="000000"/>
          <w:sz w:val="28"/>
          <w:szCs w:val="28"/>
        </w:rPr>
        <w:t>9</w:t>
      </w:r>
      <w:r w:rsidR="001A152A" w:rsidRPr="00284359">
        <w:rPr>
          <w:color w:val="000000"/>
          <w:sz w:val="28"/>
          <w:szCs w:val="28"/>
        </w:rPr>
        <w:t>.</w:t>
      </w:r>
      <w:r w:rsidR="00173B21" w:rsidRPr="00284359">
        <w:rPr>
          <w:color w:val="000000"/>
          <w:sz w:val="28"/>
          <w:szCs w:val="28"/>
        </w:rPr>
        <w:t> </w:t>
      </w:r>
      <w:r w:rsidR="00044DD7" w:rsidRPr="00284359">
        <w:rPr>
          <w:color w:val="000000"/>
          <w:sz w:val="28"/>
          <w:szCs w:val="28"/>
        </w:rPr>
        <w:t xml:space="preserve">Lēmumu </w:t>
      </w:r>
      <w:r w:rsidR="00922183" w:rsidRPr="00284359">
        <w:rPr>
          <w:color w:val="000000"/>
          <w:sz w:val="28"/>
          <w:szCs w:val="28"/>
        </w:rPr>
        <w:t xml:space="preserve">par atteikumu </w:t>
      </w:r>
      <w:r w:rsidR="00A92FA2">
        <w:rPr>
          <w:color w:val="000000"/>
          <w:sz w:val="28"/>
          <w:szCs w:val="28"/>
        </w:rPr>
        <w:t>izsniegt</w:t>
      </w:r>
      <w:r w:rsidR="00922183" w:rsidRPr="00284359">
        <w:rPr>
          <w:color w:val="000000"/>
          <w:sz w:val="28"/>
          <w:szCs w:val="28"/>
        </w:rPr>
        <w:t xml:space="preserve"> </w:t>
      </w:r>
      <w:r w:rsidR="00273269" w:rsidRPr="00284359">
        <w:rPr>
          <w:color w:val="000000"/>
          <w:sz w:val="28"/>
          <w:szCs w:val="28"/>
        </w:rPr>
        <w:t xml:space="preserve">tiesu eksperta </w:t>
      </w:r>
      <w:r w:rsidR="00405FEC" w:rsidRPr="00284359">
        <w:rPr>
          <w:color w:val="000000"/>
          <w:sz w:val="28"/>
          <w:szCs w:val="28"/>
        </w:rPr>
        <w:t xml:space="preserve">sertifikātu </w:t>
      </w:r>
      <w:r w:rsidR="00044DD7" w:rsidRPr="00284359">
        <w:rPr>
          <w:color w:val="000000"/>
          <w:sz w:val="28"/>
          <w:szCs w:val="28"/>
        </w:rPr>
        <w:t>kandidātam nosūta piecu darbdienu laikā pēc lēmuma pieņemšanas dienas.</w:t>
      </w:r>
    </w:p>
    <w:p w14:paraId="0CA82B1B" w14:textId="77777777" w:rsidR="00732250" w:rsidRPr="00284359" w:rsidRDefault="00732250" w:rsidP="00B352B5">
      <w:pPr>
        <w:ind w:firstLine="720"/>
        <w:jc w:val="both"/>
        <w:rPr>
          <w:color w:val="000000"/>
          <w:sz w:val="28"/>
          <w:szCs w:val="28"/>
        </w:rPr>
      </w:pPr>
    </w:p>
    <w:p w14:paraId="2A8A6794" w14:textId="5C5C2663" w:rsidR="00AF4253" w:rsidRPr="00284359" w:rsidRDefault="00891633" w:rsidP="00AF4253">
      <w:pPr>
        <w:ind w:firstLine="720"/>
        <w:jc w:val="both"/>
        <w:rPr>
          <w:color w:val="000000"/>
          <w:sz w:val="28"/>
          <w:szCs w:val="28"/>
        </w:rPr>
      </w:pPr>
      <w:r w:rsidRPr="00284359">
        <w:rPr>
          <w:color w:val="000000"/>
          <w:sz w:val="28"/>
          <w:szCs w:val="28"/>
        </w:rPr>
        <w:t>60</w:t>
      </w:r>
      <w:r w:rsidR="002E6766" w:rsidRPr="00284359">
        <w:rPr>
          <w:color w:val="000000"/>
          <w:sz w:val="28"/>
          <w:szCs w:val="28"/>
        </w:rPr>
        <w:t>.</w:t>
      </w:r>
      <w:r w:rsidR="00173B21" w:rsidRPr="00284359">
        <w:rPr>
          <w:color w:val="000000"/>
          <w:sz w:val="28"/>
          <w:szCs w:val="28"/>
        </w:rPr>
        <w:t> </w:t>
      </w:r>
      <w:r w:rsidR="006674BF" w:rsidRPr="00284359">
        <w:rPr>
          <w:color w:val="000000"/>
          <w:sz w:val="28"/>
          <w:szCs w:val="28"/>
        </w:rPr>
        <w:t xml:space="preserve">Kandidāts, kurš nenokārto eksāmenu, ir tiesīgs to atkārtoti kārtot divu gadu laikā, bet ne agrāk kā pēc sešiem mēnešiem, skaitot no lēmuma </w:t>
      </w:r>
      <w:r w:rsidR="007C2D11">
        <w:rPr>
          <w:color w:val="000000"/>
          <w:sz w:val="28"/>
          <w:szCs w:val="28"/>
        </w:rPr>
        <w:lastRenderedPageBreak/>
        <w:t>sa</w:t>
      </w:r>
      <w:r w:rsidR="00DC6A12">
        <w:rPr>
          <w:color w:val="000000"/>
          <w:sz w:val="28"/>
          <w:szCs w:val="28"/>
        </w:rPr>
        <w:t>ņ</w:t>
      </w:r>
      <w:r w:rsidR="006674BF" w:rsidRPr="00284359">
        <w:rPr>
          <w:color w:val="000000"/>
          <w:sz w:val="28"/>
          <w:szCs w:val="28"/>
        </w:rPr>
        <w:t>emšanas dienas. Ja atkārtoto eksāmenu kārto noteiktajā termiņā, kandidāts ir daļēji atbrīvots no sertifikācijas maksas.</w:t>
      </w:r>
      <w:r w:rsidR="00291960" w:rsidRPr="00284359">
        <w:rPr>
          <w:color w:val="000000"/>
          <w:sz w:val="28"/>
          <w:szCs w:val="28"/>
        </w:rPr>
        <w:t xml:space="preserve"> </w:t>
      </w:r>
      <w:r w:rsidR="00286CDA" w:rsidRPr="00284359">
        <w:rPr>
          <w:color w:val="000000"/>
          <w:sz w:val="28"/>
          <w:szCs w:val="28"/>
        </w:rPr>
        <w:t xml:space="preserve">Atkārtota </w:t>
      </w:r>
      <w:r w:rsidR="00AB37EE" w:rsidRPr="00284359">
        <w:rPr>
          <w:color w:val="000000"/>
          <w:sz w:val="28"/>
          <w:szCs w:val="28"/>
        </w:rPr>
        <w:t>eksāmena</w:t>
      </w:r>
      <w:r w:rsidR="00286CDA" w:rsidRPr="00284359">
        <w:rPr>
          <w:color w:val="000000"/>
          <w:sz w:val="28"/>
          <w:szCs w:val="28"/>
        </w:rPr>
        <w:t xml:space="preserve"> kārtošanai </w:t>
      </w:r>
      <w:r w:rsidR="002E6766" w:rsidRPr="00284359">
        <w:rPr>
          <w:color w:val="000000"/>
          <w:sz w:val="28"/>
          <w:szCs w:val="28"/>
        </w:rPr>
        <w:t>k</w:t>
      </w:r>
      <w:r w:rsidR="00044DD7" w:rsidRPr="00284359">
        <w:rPr>
          <w:color w:val="000000"/>
          <w:sz w:val="28"/>
          <w:szCs w:val="28"/>
        </w:rPr>
        <w:t xml:space="preserve">andidāts </w:t>
      </w:r>
      <w:r w:rsidR="00922183" w:rsidRPr="00284359">
        <w:rPr>
          <w:color w:val="000000"/>
          <w:sz w:val="28"/>
          <w:szCs w:val="28"/>
        </w:rPr>
        <w:t>iesniedz pieteikum</w:t>
      </w:r>
      <w:r w:rsidR="00732250" w:rsidRPr="00284359">
        <w:rPr>
          <w:color w:val="000000"/>
          <w:sz w:val="28"/>
          <w:szCs w:val="28"/>
        </w:rPr>
        <w:t>u</w:t>
      </w:r>
      <w:r w:rsidR="00291960" w:rsidRPr="00284359">
        <w:rPr>
          <w:color w:val="000000"/>
          <w:sz w:val="28"/>
          <w:szCs w:val="28"/>
        </w:rPr>
        <w:t xml:space="preserve"> (3.</w:t>
      </w:r>
      <w:r w:rsidR="00173B21" w:rsidRPr="00284359">
        <w:rPr>
          <w:color w:val="000000"/>
          <w:sz w:val="28"/>
          <w:szCs w:val="28"/>
        </w:rPr>
        <w:t> </w:t>
      </w:r>
      <w:r w:rsidR="00291960" w:rsidRPr="00284359">
        <w:rPr>
          <w:color w:val="000000"/>
          <w:sz w:val="28"/>
          <w:szCs w:val="28"/>
        </w:rPr>
        <w:t xml:space="preserve">pielikums). </w:t>
      </w:r>
    </w:p>
    <w:p w14:paraId="1AB45828" w14:textId="77777777" w:rsidR="00AF4253" w:rsidRPr="00284359" w:rsidRDefault="00AF4253" w:rsidP="004E4A1A">
      <w:pPr>
        <w:ind w:firstLine="720"/>
        <w:jc w:val="both"/>
        <w:rPr>
          <w:color w:val="000000"/>
          <w:sz w:val="28"/>
          <w:szCs w:val="28"/>
        </w:rPr>
      </w:pPr>
    </w:p>
    <w:p w14:paraId="13A6C3A3" w14:textId="77777777" w:rsidR="00044DD7" w:rsidRPr="00284359" w:rsidRDefault="00044DD7" w:rsidP="00B20717">
      <w:pPr>
        <w:ind w:firstLine="720"/>
        <w:jc w:val="center"/>
        <w:rPr>
          <w:b/>
          <w:color w:val="000000"/>
          <w:sz w:val="28"/>
          <w:szCs w:val="28"/>
        </w:rPr>
      </w:pPr>
      <w:r w:rsidRPr="00284359">
        <w:rPr>
          <w:b/>
          <w:color w:val="000000"/>
          <w:sz w:val="28"/>
          <w:szCs w:val="28"/>
        </w:rPr>
        <w:t>V.</w:t>
      </w:r>
      <w:r w:rsidR="00E71FC8" w:rsidRPr="00284359">
        <w:rPr>
          <w:b/>
          <w:color w:val="000000"/>
          <w:sz w:val="28"/>
          <w:szCs w:val="28"/>
        </w:rPr>
        <w:t> </w:t>
      </w:r>
      <w:r w:rsidRPr="00284359">
        <w:rPr>
          <w:b/>
          <w:color w:val="000000"/>
          <w:sz w:val="28"/>
          <w:szCs w:val="28"/>
        </w:rPr>
        <w:t>Resertifikācija</w:t>
      </w:r>
      <w:r w:rsidR="00B20717" w:rsidRPr="00284359">
        <w:rPr>
          <w:b/>
          <w:color w:val="000000"/>
          <w:sz w:val="28"/>
          <w:szCs w:val="28"/>
        </w:rPr>
        <w:t>s kārtība</w:t>
      </w:r>
    </w:p>
    <w:p w14:paraId="7FABF42A" w14:textId="77777777" w:rsidR="00B20717" w:rsidRPr="00284359" w:rsidRDefault="00B20717" w:rsidP="00B20717">
      <w:pPr>
        <w:ind w:firstLine="720"/>
        <w:jc w:val="center"/>
        <w:rPr>
          <w:color w:val="000000"/>
          <w:sz w:val="28"/>
          <w:szCs w:val="28"/>
        </w:rPr>
      </w:pPr>
    </w:p>
    <w:p w14:paraId="02C2F90E" w14:textId="77777777" w:rsidR="00044DD7" w:rsidRPr="00284359" w:rsidRDefault="00256069" w:rsidP="00102922">
      <w:pPr>
        <w:ind w:firstLine="720"/>
        <w:jc w:val="both"/>
        <w:rPr>
          <w:color w:val="000000"/>
          <w:sz w:val="28"/>
          <w:szCs w:val="28"/>
        </w:rPr>
      </w:pPr>
      <w:r w:rsidRPr="00284359">
        <w:rPr>
          <w:color w:val="000000"/>
          <w:sz w:val="28"/>
          <w:szCs w:val="28"/>
        </w:rPr>
        <w:t>6</w:t>
      </w:r>
      <w:r w:rsidR="00891633" w:rsidRPr="00284359">
        <w:rPr>
          <w:color w:val="000000"/>
          <w:sz w:val="28"/>
          <w:szCs w:val="28"/>
        </w:rPr>
        <w:t>1</w:t>
      </w:r>
      <w:r w:rsidR="001A152A" w:rsidRPr="00284359">
        <w:rPr>
          <w:color w:val="000000"/>
          <w:sz w:val="28"/>
          <w:szCs w:val="28"/>
        </w:rPr>
        <w:t>.</w:t>
      </w:r>
      <w:r w:rsidR="00E71FC8" w:rsidRPr="00284359">
        <w:rPr>
          <w:color w:val="000000"/>
          <w:sz w:val="28"/>
          <w:szCs w:val="28"/>
        </w:rPr>
        <w:t> </w:t>
      </w:r>
      <w:r w:rsidR="00044DD7" w:rsidRPr="00284359">
        <w:rPr>
          <w:color w:val="000000"/>
          <w:sz w:val="28"/>
          <w:szCs w:val="28"/>
        </w:rPr>
        <w:t>Tiesu eksperts ne vēlāk kā vienu mēnesi pirms sertifikāta darbības termiņa beigām iesniedz padomē pieteikumu tiesu eksperta resertifikācijai (7.</w:t>
      </w:r>
      <w:r w:rsidR="00E71FC8" w:rsidRPr="00284359">
        <w:rPr>
          <w:color w:val="000000"/>
          <w:sz w:val="28"/>
          <w:szCs w:val="28"/>
        </w:rPr>
        <w:t> </w:t>
      </w:r>
      <w:r w:rsidR="00044DD7" w:rsidRPr="00284359">
        <w:rPr>
          <w:color w:val="000000"/>
          <w:sz w:val="28"/>
          <w:szCs w:val="28"/>
        </w:rPr>
        <w:t xml:space="preserve">pielikums). </w:t>
      </w:r>
    </w:p>
    <w:p w14:paraId="0CD94310" w14:textId="77777777" w:rsidR="0053624C" w:rsidRPr="00284359" w:rsidRDefault="0053624C" w:rsidP="00B352B5">
      <w:pPr>
        <w:ind w:firstLine="720"/>
        <w:jc w:val="both"/>
        <w:rPr>
          <w:color w:val="000000"/>
          <w:sz w:val="28"/>
          <w:szCs w:val="28"/>
        </w:rPr>
      </w:pPr>
    </w:p>
    <w:p w14:paraId="05EE8067" w14:textId="77777777" w:rsidR="005716E1" w:rsidRPr="00284359" w:rsidRDefault="00891633" w:rsidP="00B352B5">
      <w:pPr>
        <w:ind w:firstLine="720"/>
        <w:jc w:val="both"/>
        <w:rPr>
          <w:color w:val="000000"/>
          <w:sz w:val="28"/>
          <w:szCs w:val="28"/>
        </w:rPr>
      </w:pPr>
      <w:r w:rsidRPr="00284359">
        <w:rPr>
          <w:color w:val="000000"/>
          <w:sz w:val="28"/>
          <w:szCs w:val="28"/>
        </w:rPr>
        <w:t>62</w:t>
      </w:r>
      <w:r w:rsidR="00044DD7" w:rsidRPr="00284359">
        <w:rPr>
          <w:color w:val="000000"/>
          <w:sz w:val="28"/>
          <w:szCs w:val="28"/>
        </w:rPr>
        <w:t>.</w:t>
      </w:r>
      <w:r w:rsidR="00E71FC8" w:rsidRPr="00284359">
        <w:rPr>
          <w:color w:val="000000"/>
          <w:sz w:val="28"/>
          <w:szCs w:val="28"/>
        </w:rPr>
        <w:t> </w:t>
      </w:r>
      <w:r w:rsidR="00044DD7" w:rsidRPr="00284359">
        <w:rPr>
          <w:color w:val="000000"/>
          <w:sz w:val="28"/>
          <w:szCs w:val="28"/>
        </w:rPr>
        <w:t>Tiesu eksperts, kurš ir sertificēts vai</w:t>
      </w:r>
      <w:r w:rsidR="0053624C" w:rsidRPr="00284359">
        <w:rPr>
          <w:color w:val="000000"/>
          <w:sz w:val="28"/>
          <w:szCs w:val="28"/>
        </w:rPr>
        <w:t>rākās savstarpēji saistītās eks</w:t>
      </w:r>
      <w:r w:rsidR="00044DD7" w:rsidRPr="00284359">
        <w:rPr>
          <w:color w:val="000000"/>
          <w:sz w:val="28"/>
          <w:szCs w:val="28"/>
        </w:rPr>
        <w:t>pertu specialitātēs un kurš iepriekšējo sertifikātu darbības laikā ir veicis ša</w:t>
      </w:r>
      <w:r w:rsidR="0053624C" w:rsidRPr="00284359">
        <w:rPr>
          <w:color w:val="000000"/>
          <w:sz w:val="28"/>
          <w:szCs w:val="28"/>
        </w:rPr>
        <w:t>jos notei</w:t>
      </w:r>
      <w:r w:rsidR="00044DD7" w:rsidRPr="00284359">
        <w:rPr>
          <w:color w:val="000000"/>
          <w:sz w:val="28"/>
          <w:szCs w:val="28"/>
        </w:rPr>
        <w:t>kumos noteikto tiesu eksperta kvalifikācijas nodrošināšanai nepieciešamo minimālo ekspertīžu skaitu (</w:t>
      </w:r>
      <w:r w:rsidR="0022077D" w:rsidRPr="00284359">
        <w:rPr>
          <w:color w:val="000000"/>
          <w:sz w:val="28"/>
          <w:szCs w:val="28"/>
        </w:rPr>
        <w:t>8</w:t>
      </w:r>
      <w:r w:rsidR="00044DD7" w:rsidRPr="00284359">
        <w:rPr>
          <w:color w:val="000000"/>
          <w:sz w:val="28"/>
          <w:szCs w:val="28"/>
        </w:rPr>
        <w:t>.</w:t>
      </w:r>
      <w:r w:rsidR="00E71FC8" w:rsidRPr="00284359">
        <w:rPr>
          <w:color w:val="000000"/>
          <w:sz w:val="28"/>
          <w:szCs w:val="28"/>
        </w:rPr>
        <w:t> </w:t>
      </w:r>
      <w:r w:rsidR="00044DD7" w:rsidRPr="00284359">
        <w:rPr>
          <w:color w:val="000000"/>
          <w:sz w:val="28"/>
          <w:szCs w:val="28"/>
        </w:rPr>
        <w:t>pielikums), kā arī ir</w:t>
      </w:r>
      <w:proofErr w:type="gramStart"/>
      <w:r w:rsidR="00044DD7" w:rsidRPr="00284359">
        <w:rPr>
          <w:color w:val="000000"/>
          <w:sz w:val="28"/>
          <w:szCs w:val="28"/>
        </w:rPr>
        <w:t xml:space="preserve"> veicis vismaz vienu šo noteikumu 9.</w:t>
      </w:r>
      <w:r w:rsidR="00E71FC8" w:rsidRPr="00284359">
        <w:rPr>
          <w:color w:val="000000"/>
          <w:sz w:val="28"/>
          <w:szCs w:val="28"/>
        </w:rPr>
        <w:t> </w:t>
      </w:r>
      <w:r w:rsidR="00044DD7" w:rsidRPr="00284359">
        <w:rPr>
          <w:color w:val="000000"/>
          <w:sz w:val="28"/>
          <w:szCs w:val="28"/>
        </w:rPr>
        <w:t>pielikumā minēto profesionālā</w:t>
      </w:r>
      <w:r w:rsidR="00D61A81" w:rsidRPr="00284359">
        <w:rPr>
          <w:color w:val="000000"/>
          <w:sz w:val="28"/>
          <w:szCs w:val="28"/>
        </w:rPr>
        <w:t>s darbības pasākumu katrā speci</w:t>
      </w:r>
      <w:r w:rsidR="00044DD7" w:rsidRPr="00284359">
        <w:rPr>
          <w:color w:val="000000"/>
          <w:sz w:val="28"/>
          <w:szCs w:val="28"/>
        </w:rPr>
        <w:t>alitātē</w:t>
      </w:r>
      <w:proofErr w:type="gramEnd"/>
      <w:r w:rsidR="00044DD7" w:rsidRPr="00284359">
        <w:rPr>
          <w:color w:val="000000"/>
          <w:sz w:val="28"/>
          <w:szCs w:val="28"/>
        </w:rPr>
        <w:t>, var pieteikties kompleksajai resertifikācijai.</w:t>
      </w:r>
      <w:r w:rsidR="00922183" w:rsidRPr="00284359">
        <w:rPr>
          <w:color w:val="000000"/>
          <w:sz w:val="28"/>
          <w:szCs w:val="28"/>
        </w:rPr>
        <w:t xml:space="preserve"> </w:t>
      </w:r>
    </w:p>
    <w:p w14:paraId="29C0B3BF" w14:textId="77777777" w:rsidR="00183C81" w:rsidRPr="00284359" w:rsidRDefault="00183C81" w:rsidP="00B352B5">
      <w:pPr>
        <w:ind w:firstLine="720"/>
        <w:jc w:val="both"/>
        <w:rPr>
          <w:color w:val="000000"/>
          <w:sz w:val="28"/>
          <w:szCs w:val="28"/>
        </w:rPr>
      </w:pPr>
    </w:p>
    <w:p w14:paraId="60BC63C8" w14:textId="77777777" w:rsidR="00044DD7" w:rsidRPr="00284359" w:rsidRDefault="00891633" w:rsidP="00B352B5">
      <w:pPr>
        <w:ind w:firstLine="720"/>
        <w:jc w:val="both"/>
        <w:rPr>
          <w:color w:val="000000"/>
          <w:sz w:val="28"/>
          <w:szCs w:val="28"/>
        </w:rPr>
      </w:pPr>
      <w:r w:rsidRPr="00284359">
        <w:rPr>
          <w:color w:val="000000"/>
          <w:sz w:val="28"/>
          <w:szCs w:val="28"/>
        </w:rPr>
        <w:t>63</w:t>
      </w:r>
      <w:r w:rsidR="00044DD7" w:rsidRPr="00284359">
        <w:rPr>
          <w:color w:val="000000"/>
          <w:sz w:val="28"/>
          <w:szCs w:val="28"/>
        </w:rPr>
        <w:t>.</w:t>
      </w:r>
      <w:r w:rsidR="00E71FC8" w:rsidRPr="00284359">
        <w:rPr>
          <w:color w:val="000000"/>
          <w:sz w:val="28"/>
          <w:szCs w:val="28"/>
        </w:rPr>
        <w:t> </w:t>
      </w:r>
      <w:r w:rsidR="00044DD7" w:rsidRPr="00284359">
        <w:rPr>
          <w:color w:val="000000"/>
          <w:sz w:val="28"/>
          <w:szCs w:val="28"/>
        </w:rPr>
        <w:t>Pieteikumam pievieno</w:t>
      </w:r>
      <w:r w:rsidR="00D70F22" w:rsidRPr="00284359">
        <w:rPr>
          <w:color w:val="000000"/>
          <w:sz w:val="28"/>
          <w:szCs w:val="28"/>
        </w:rPr>
        <w:t xml:space="preserve"> tiesu eksperta kvalifikāciju un kompetenci apliecinošus dokumentus</w:t>
      </w:r>
      <w:r w:rsidR="00044DD7" w:rsidRPr="00284359">
        <w:rPr>
          <w:color w:val="000000"/>
          <w:sz w:val="28"/>
          <w:szCs w:val="28"/>
        </w:rPr>
        <w:t>:</w:t>
      </w:r>
    </w:p>
    <w:p w14:paraId="364CC7D9" w14:textId="3BD52D8F" w:rsidR="00044DD7" w:rsidRPr="00284359" w:rsidRDefault="00891633" w:rsidP="00B352B5">
      <w:pPr>
        <w:ind w:firstLine="720"/>
        <w:jc w:val="both"/>
        <w:rPr>
          <w:color w:val="000000"/>
          <w:sz w:val="28"/>
          <w:szCs w:val="28"/>
        </w:rPr>
      </w:pPr>
      <w:r w:rsidRPr="00284359">
        <w:rPr>
          <w:color w:val="000000"/>
          <w:sz w:val="28"/>
          <w:szCs w:val="28"/>
        </w:rPr>
        <w:t>63</w:t>
      </w:r>
      <w:r w:rsidR="00044DD7" w:rsidRPr="00284359">
        <w:rPr>
          <w:color w:val="000000"/>
          <w:sz w:val="28"/>
          <w:szCs w:val="28"/>
        </w:rPr>
        <w:t>.1.</w:t>
      </w:r>
      <w:r w:rsidR="00E71FC8" w:rsidRPr="00284359">
        <w:rPr>
          <w:color w:val="000000"/>
          <w:sz w:val="28"/>
          <w:szCs w:val="28"/>
        </w:rPr>
        <w:t> </w:t>
      </w:r>
      <w:r w:rsidR="00044DD7" w:rsidRPr="00284359">
        <w:rPr>
          <w:color w:val="000000"/>
          <w:sz w:val="28"/>
          <w:szCs w:val="28"/>
        </w:rPr>
        <w:t>ar atbilstošo tiesu eksperta specialitāti sa</w:t>
      </w:r>
      <w:r w:rsidR="005716E1" w:rsidRPr="00284359">
        <w:rPr>
          <w:color w:val="000000"/>
          <w:sz w:val="28"/>
          <w:szCs w:val="28"/>
        </w:rPr>
        <w:t>istīt</w:t>
      </w:r>
      <w:r w:rsidR="00FF2DC0">
        <w:rPr>
          <w:color w:val="000000"/>
          <w:sz w:val="28"/>
          <w:szCs w:val="28"/>
        </w:rPr>
        <w:t>o</w:t>
      </w:r>
      <w:r w:rsidR="005716E1" w:rsidRPr="00284359">
        <w:rPr>
          <w:color w:val="000000"/>
          <w:sz w:val="28"/>
          <w:szCs w:val="28"/>
        </w:rPr>
        <w:t xml:space="preserve"> darbību pārskatu (</w:t>
      </w:r>
      <w:r w:rsidR="0022077D" w:rsidRPr="00284359">
        <w:rPr>
          <w:color w:val="000000"/>
          <w:sz w:val="28"/>
          <w:szCs w:val="28"/>
        </w:rPr>
        <w:t>10</w:t>
      </w:r>
      <w:r w:rsidR="005716E1" w:rsidRPr="00284359">
        <w:rPr>
          <w:color w:val="000000"/>
          <w:sz w:val="28"/>
          <w:szCs w:val="28"/>
        </w:rPr>
        <w:t>.</w:t>
      </w:r>
      <w:r w:rsidR="00E71FC8" w:rsidRPr="00284359">
        <w:rPr>
          <w:color w:val="000000"/>
          <w:sz w:val="28"/>
          <w:szCs w:val="28"/>
        </w:rPr>
        <w:t> </w:t>
      </w:r>
      <w:r w:rsidR="005716E1" w:rsidRPr="00284359">
        <w:rPr>
          <w:color w:val="000000"/>
          <w:sz w:val="28"/>
          <w:szCs w:val="28"/>
        </w:rPr>
        <w:t>pieli</w:t>
      </w:r>
      <w:r w:rsidR="00044DD7" w:rsidRPr="00284359">
        <w:rPr>
          <w:color w:val="000000"/>
          <w:sz w:val="28"/>
          <w:szCs w:val="28"/>
        </w:rPr>
        <w:t>kums) un to apliecinošus dokumentus, kas izdoti sertifikāta darb</w:t>
      </w:r>
      <w:r w:rsidR="005716E1" w:rsidRPr="00284359">
        <w:rPr>
          <w:color w:val="000000"/>
          <w:sz w:val="28"/>
          <w:szCs w:val="28"/>
        </w:rPr>
        <w:t>ības lai</w:t>
      </w:r>
      <w:r w:rsidR="00044DD7" w:rsidRPr="00284359">
        <w:rPr>
          <w:color w:val="000000"/>
          <w:sz w:val="28"/>
          <w:szCs w:val="28"/>
        </w:rPr>
        <w:t>kā:</w:t>
      </w:r>
    </w:p>
    <w:p w14:paraId="3A9BA1A8" w14:textId="2DE00D5B" w:rsidR="00102922" w:rsidRPr="00284359" w:rsidRDefault="00891633" w:rsidP="00102922">
      <w:pPr>
        <w:ind w:firstLine="720"/>
        <w:jc w:val="both"/>
        <w:rPr>
          <w:color w:val="000000"/>
          <w:sz w:val="28"/>
          <w:szCs w:val="28"/>
        </w:rPr>
      </w:pPr>
      <w:r w:rsidRPr="00284359">
        <w:rPr>
          <w:color w:val="000000"/>
          <w:sz w:val="28"/>
          <w:szCs w:val="28"/>
        </w:rPr>
        <w:t>63</w:t>
      </w:r>
      <w:r w:rsidR="00044DD7" w:rsidRPr="00284359">
        <w:rPr>
          <w:color w:val="000000"/>
          <w:sz w:val="28"/>
          <w:szCs w:val="28"/>
        </w:rPr>
        <w:t>.1.1.</w:t>
      </w:r>
      <w:r w:rsidR="00E71FC8" w:rsidRPr="00284359">
        <w:rPr>
          <w:color w:val="000000"/>
          <w:sz w:val="28"/>
          <w:szCs w:val="28"/>
        </w:rPr>
        <w:t> </w:t>
      </w:r>
      <w:r w:rsidR="005C7E1E" w:rsidRPr="00284359">
        <w:rPr>
          <w:color w:val="000000"/>
          <w:sz w:val="28"/>
          <w:szCs w:val="28"/>
        </w:rPr>
        <w:t xml:space="preserve">tiesu eksperta kvalifikācijas celšanu apliecinošu dokumentu </w:t>
      </w:r>
      <w:r w:rsidR="00FF2DC0">
        <w:rPr>
          <w:color w:val="000000"/>
          <w:sz w:val="28"/>
          <w:szCs w:val="28"/>
        </w:rPr>
        <w:t>(sertifikāts, pasākuma darba</w:t>
      </w:r>
      <w:r w:rsidR="00FF2DC0" w:rsidRPr="00284359">
        <w:rPr>
          <w:color w:val="000000"/>
          <w:sz w:val="28"/>
          <w:szCs w:val="28"/>
        </w:rPr>
        <w:t>kārtība vai programma, sagatavot</w:t>
      </w:r>
      <w:r w:rsidR="00FF2DC0">
        <w:rPr>
          <w:color w:val="000000"/>
          <w:sz w:val="28"/>
          <w:szCs w:val="28"/>
        </w:rPr>
        <w:t>ās</w:t>
      </w:r>
      <w:r w:rsidR="00FF2DC0" w:rsidRPr="00284359">
        <w:rPr>
          <w:color w:val="000000"/>
          <w:sz w:val="28"/>
          <w:szCs w:val="28"/>
        </w:rPr>
        <w:t xml:space="preserve"> prezentācij</w:t>
      </w:r>
      <w:r w:rsidR="00FF2DC0">
        <w:rPr>
          <w:color w:val="000000"/>
          <w:sz w:val="28"/>
          <w:szCs w:val="28"/>
        </w:rPr>
        <w:t>as</w:t>
      </w:r>
      <w:r w:rsidR="00FF2DC0" w:rsidRPr="00284359">
        <w:rPr>
          <w:color w:val="000000"/>
          <w:sz w:val="28"/>
          <w:szCs w:val="28"/>
        </w:rPr>
        <w:t>, publikācij</w:t>
      </w:r>
      <w:r w:rsidR="00FF2DC0">
        <w:rPr>
          <w:color w:val="000000"/>
          <w:sz w:val="28"/>
          <w:szCs w:val="28"/>
        </w:rPr>
        <w:t>as</w:t>
      </w:r>
      <w:r w:rsidR="00FF2DC0" w:rsidRPr="00284359">
        <w:rPr>
          <w:color w:val="000000"/>
          <w:sz w:val="28"/>
          <w:szCs w:val="28"/>
        </w:rPr>
        <w:t xml:space="preserve"> un lekcij</w:t>
      </w:r>
      <w:r w:rsidR="00FF2DC0">
        <w:rPr>
          <w:color w:val="000000"/>
          <w:sz w:val="28"/>
          <w:szCs w:val="28"/>
        </w:rPr>
        <w:t>as</w:t>
      </w:r>
      <w:r w:rsidR="00FF2DC0" w:rsidRPr="00284359">
        <w:rPr>
          <w:color w:val="000000"/>
          <w:sz w:val="28"/>
          <w:szCs w:val="28"/>
        </w:rPr>
        <w:t>, dalīb</w:t>
      </w:r>
      <w:r w:rsidR="00FF2DC0">
        <w:rPr>
          <w:color w:val="000000"/>
          <w:sz w:val="28"/>
          <w:szCs w:val="28"/>
        </w:rPr>
        <w:t>a</w:t>
      </w:r>
      <w:r w:rsidR="00FF2DC0" w:rsidRPr="00284359">
        <w:rPr>
          <w:color w:val="000000"/>
          <w:sz w:val="28"/>
          <w:szCs w:val="28"/>
        </w:rPr>
        <w:t xml:space="preserve"> profesionālās kompeten</w:t>
      </w:r>
      <w:r w:rsidR="00FF2DC0">
        <w:rPr>
          <w:color w:val="000000"/>
          <w:sz w:val="28"/>
          <w:szCs w:val="28"/>
        </w:rPr>
        <w:t xml:space="preserve">ces testos un </w:t>
      </w:r>
      <w:r w:rsidR="00FF2DC0" w:rsidRPr="00284359">
        <w:rPr>
          <w:color w:val="000000"/>
          <w:sz w:val="28"/>
          <w:szCs w:val="28"/>
        </w:rPr>
        <w:t>rezultātu</w:t>
      </w:r>
      <w:r w:rsidR="00FF2DC0">
        <w:rPr>
          <w:color w:val="000000"/>
          <w:sz w:val="28"/>
          <w:szCs w:val="28"/>
        </w:rPr>
        <w:t>s</w:t>
      </w:r>
      <w:r w:rsidR="00FF2DC0" w:rsidRPr="00284359">
        <w:rPr>
          <w:color w:val="000000"/>
          <w:sz w:val="28"/>
          <w:szCs w:val="28"/>
        </w:rPr>
        <w:t xml:space="preserve"> apliecinoš</w:t>
      </w:r>
      <w:r w:rsidR="00FF2DC0">
        <w:rPr>
          <w:color w:val="000000"/>
          <w:sz w:val="28"/>
          <w:szCs w:val="28"/>
        </w:rPr>
        <w:t>i</w:t>
      </w:r>
      <w:r w:rsidR="00FF2DC0" w:rsidRPr="00284359">
        <w:rPr>
          <w:color w:val="000000"/>
          <w:sz w:val="28"/>
          <w:szCs w:val="28"/>
        </w:rPr>
        <w:t xml:space="preserve"> testa organizatora dokument</w:t>
      </w:r>
      <w:r w:rsidR="00FF2DC0">
        <w:rPr>
          <w:color w:val="000000"/>
          <w:sz w:val="28"/>
          <w:szCs w:val="28"/>
        </w:rPr>
        <w:t>i</w:t>
      </w:r>
      <w:r w:rsidR="00FF2DC0" w:rsidRPr="00284359">
        <w:rPr>
          <w:color w:val="000000"/>
          <w:sz w:val="28"/>
          <w:szCs w:val="28"/>
        </w:rPr>
        <w:t>)</w:t>
      </w:r>
      <w:r w:rsidR="00FF2DC0">
        <w:rPr>
          <w:color w:val="000000"/>
          <w:sz w:val="28"/>
          <w:szCs w:val="28"/>
        </w:rPr>
        <w:t xml:space="preserve"> </w:t>
      </w:r>
      <w:r w:rsidR="00FF2DC0" w:rsidRPr="00284359">
        <w:rPr>
          <w:color w:val="000000"/>
          <w:sz w:val="28"/>
          <w:szCs w:val="28"/>
        </w:rPr>
        <w:t>kopijas</w:t>
      </w:r>
      <w:r w:rsidR="00102922" w:rsidRPr="00284359">
        <w:rPr>
          <w:color w:val="000000"/>
          <w:sz w:val="28"/>
          <w:szCs w:val="28"/>
        </w:rPr>
        <w:t>;</w:t>
      </w:r>
    </w:p>
    <w:p w14:paraId="7F956AFE" w14:textId="77777777" w:rsidR="00051451" w:rsidRPr="00284359" w:rsidRDefault="00891633" w:rsidP="00B352B5">
      <w:pPr>
        <w:ind w:firstLine="720"/>
        <w:jc w:val="both"/>
        <w:rPr>
          <w:color w:val="000000"/>
          <w:sz w:val="28"/>
          <w:szCs w:val="28"/>
        </w:rPr>
      </w:pPr>
      <w:r w:rsidRPr="00284359">
        <w:rPr>
          <w:color w:val="000000"/>
          <w:sz w:val="28"/>
          <w:szCs w:val="28"/>
        </w:rPr>
        <w:t>63</w:t>
      </w:r>
      <w:r w:rsidR="001A152A" w:rsidRPr="00284359">
        <w:rPr>
          <w:color w:val="000000"/>
          <w:sz w:val="28"/>
          <w:szCs w:val="28"/>
        </w:rPr>
        <w:t>.1.</w:t>
      </w:r>
      <w:r w:rsidR="00102922" w:rsidRPr="00284359">
        <w:rPr>
          <w:color w:val="000000"/>
          <w:sz w:val="28"/>
          <w:szCs w:val="28"/>
        </w:rPr>
        <w:t>2</w:t>
      </w:r>
      <w:r w:rsidR="001A152A" w:rsidRPr="00284359">
        <w:rPr>
          <w:color w:val="000000"/>
          <w:sz w:val="28"/>
          <w:szCs w:val="28"/>
        </w:rPr>
        <w:t>.</w:t>
      </w:r>
      <w:r w:rsidR="00E71FC8" w:rsidRPr="00284359">
        <w:rPr>
          <w:color w:val="000000"/>
          <w:sz w:val="28"/>
          <w:szCs w:val="28"/>
        </w:rPr>
        <w:t> </w:t>
      </w:r>
      <w:r w:rsidR="00286CDA" w:rsidRPr="00284359">
        <w:rPr>
          <w:color w:val="000000"/>
          <w:sz w:val="28"/>
          <w:szCs w:val="28"/>
        </w:rPr>
        <w:t>stažēšanās un a</w:t>
      </w:r>
      <w:r w:rsidR="00051451" w:rsidRPr="00284359">
        <w:rPr>
          <w:color w:val="000000"/>
          <w:sz w:val="28"/>
          <w:szCs w:val="28"/>
        </w:rPr>
        <w:t xml:space="preserve">pmācības plāna kopiju, </w:t>
      </w:r>
      <w:proofErr w:type="gramStart"/>
      <w:r w:rsidR="00051451" w:rsidRPr="00284359">
        <w:rPr>
          <w:color w:val="000000"/>
          <w:sz w:val="28"/>
          <w:szCs w:val="28"/>
        </w:rPr>
        <w:t>ja tiesu eksperts vada stažēšanos</w:t>
      </w:r>
      <w:proofErr w:type="gramEnd"/>
      <w:r w:rsidR="00051451" w:rsidRPr="00284359">
        <w:rPr>
          <w:color w:val="000000"/>
          <w:sz w:val="28"/>
          <w:szCs w:val="28"/>
        </w:rPr>
        <w:t xml:space="preserve"> vai apmācību;</w:t>
      </w:r>
    </w:p>
    <w:p w14:paraId="22367E9F" w14:textId="182EACE5" w:rsidR="00044DD7" w:rsidRPr="00284359" w:rsidRDefault="00891633" w:rsidP="00B352B5">
      <w:pPr>
        <w:ind w:firstLine="720"/>
        <w:jc w:val="both"/>
        <w:rPr>
          <w:color w:val="000000"/>
          <w:sz w:val="28"/>
          <w:szCs w:val="28"/>
        </w:rPr>
      </w:pPr>
      <w:r w:rsidRPr="00284359">
        <w:rPr>
          <w:color w:val="000000"/>
          <w:sz w:val="28"/>
          <w:szCs w:val="28"/>
        </w:rPr>
        <w:t>63</w:t>
      </w:r>
      <w:r w:rsidR="00044DD7" w:rsidRPr="00284359">
        <w:rPr>
          <w:color w:val="000000"/>
          <w:sz w:val="28"/>
          <w:szCs w:val="28"/>
        </w:rPr>
        <w:t>.1.</w:t>
      </w:r>
      <w:r w:rsidR="00102922" w:rsidRPr="00284359">
        <w:rPr>
          <w:color w:val="000000"/>
          <w:sz w:val="28"/>
          <w:szCs w:val="28"/>
        </w:rPr>
        <w:t>3</w:t>
      </w:r>
      <w:r w:rsidR="00044DD7" w:rsidRPr="00284359">
        <w:rPr>
          <w:color w:val="000000"/>
          <w:sz w:val="28"/>
          <w:szCs w:val="28"/>
        </w:rPr>
        <w:t>.</w:t>
      </w:r>
      <w:r w:rsidR="00E71FC8" w:rsidRPr="00284359">
        <w:rPr>
          <w:color w:val="000000"/>
          <w:sz w:val="28"/>
          <w:szCs w:val="28"/>
        </w:rPr>
        <w:t> </w:t>
      </w:r>
      <w:r w:rsidR="00044DD7" w:rsidRPr="00284359">
        <w:rPr>
          <w:color w:val="000000"/>
          <w:sz w:val="28"/>
          <w:szCs w:val="28"/>
        </w:rPr>
        <w:t>iestādes personāldaļas izsniegtu izziņu par disciplinārsodiem</w:t>
      </w:r>
      <w:r w:rsidR="00AF3527">
        <w:rPr>
          <w:color w:val="000000"/>
          <w:sz w:val="28"/>
          <w:szCs w:val="28"/>
        </w:rPr>
        <w:t xml:space="preserve"> vai to neesību</w:t>
      </w:r>
      <w:r w:rsidR="00044DD7" w:rsidRPr="00284359">
        <w:rPr>
          <w:color w:val="000000"/>
          <w:sz w:val="28"/>
          <w:szCs w:val="28"/>
        </w:rPr>
        <w:t>;</w:t>
      </w:r>
    </w:p>
    <w:p w14:paraId="1FA4666A" w14:textId="77777777" w:rsidR="00044DD7" w:rsidRPr="00284359" w:rsidRDefault="00891633" w:rsidP="00B352B5">
      <w:pPr>
        <w:ind w:firstLine="720"/>
        <w:jc w:val="both"/>
        <w:rPr>
          <w:color w:val="000000"/>
          <w:sz w:val="28"/>
          <w:szCs w:val="28"/>
        </w:rPr>
      </w:pPr>
      <w:r w:rsidRPr="00284359">
        <w:rPr>
          <w:color w:val="000000"/>
          <w:sz w:val="28"/>
          <w:szCs w:val="28"/>
        </w:rPr>
        <w:t>63</w:t>
      </w:r>
      <w:r w:rsidR="00044DD7" w:rsidRPr="00284359">
        <w:rPr>
          <w:color w:val="000000"/>
          <w:sz w:val="28"/>
          <w:szCs w:val="28"/>
        </w:rPr>
        <w:t>.1.</w:t>
      </w:r>
      <w:r w:rsidR="00102922" w:rsidRPr="00284359">
        <w:rPr>
          <w:color w:val="000000"/>
          <w:sz w:val="28"/>
          <w:szCs w:val="28"/>
        </w:rPr>
        <w:t>4</w:t>
      </w:r>
      <w:r w:rsidR="00044DD7" w:rsidRPr="00284359">
        <w:rPr>
          <w:color w:val="000000"/>
          <w:sz w:val="28"/>
          <w:szCs w:val="28"/>
        </w:rPr>
        <w:t>.</w:t>
      </w:r>
      <w:r w:rsidR="00E71FC8" w:rsidRPr="00284359">
        <w:rPr>
          <w:color w:val="000000"/>
          <w:sz w:val="28"/>
          <w:szCs w:val="28"/>
        </w:rPr>
        <w:t> </w:t>
      </w:r>
      <w:r w:rsidR="00044DD7" w:rsidRPr="00284359">
        <w:rPr>
          <w:color w:val="000000"/>
          <w:sz w:val="28"/>
          <w:szCs w:val="28"/>
        </w:rPr>
        <w:t>iestādes vadītāja apliecinātu izrakstu no automatizētās ekspertīžu reģistrācijas sistēmas vai apliecinājumu par</w:t>
      </w:r>
      <w:r w:rsidR="005716E1" w:rsidRPr="00284359">
        <w:rPr>
          <w:color w:val="000000"/>
          <w:sz w:val="28"/>
          <w:szCs w:val="28"/>
        </w:rPr>
        <w:t xml:space="preserve"> veikto ekspertīžu skaitu atbil</w:t>
      </w:r>
      <w:r w:rsidR="00044DD7" w:rsidRPr="00284359">
        <w:rPr>
          <w:color w:val="000000"/>
          <w:sz w:val="28"/>
          <w:szCs w:val="28"/>
        </w:rPr>
        <w:t>stošajā specialitātē;</w:t>
      </w:r>
    </w:p>
    <w:p w14:paraId="08C93609" w14:textId="05E42E64" w:rsidR="004C20DC" w:rsidRPr="00284359" w:rsidRDefault="004C20DC" w:rsidP="00B352B5">
      <w:pPr>
        <w:ind w:firstLine="720"/>
        <w:jc w:val="both"/>
        <w:rPr>
          <w:color w:val="000000"/>
          <w:sz w:val="28"/>
          <w:szCs w:val="28"/>
        </w:rPr>
      </w:pPr>
      <w:r w:rsidRPr="00284359">
        <w:rPr>
          <w:color w:val="000000"/>
          <w:sz w:val="28"/>
          <w:szCs w:val="28"/>
        </w:rPr>
        <w:t>63.1.5. apliecīb</w:t>
      </w:r>
      <w:r w:rsidR="004D1720" w:rsidRPr="00284359">
        <w:rPr>
          <w:color w:val="000000"/>
          <w:sz w:val="28"/>
          <w:szCs w:val="28"/>
        </w:rPr>
        <w:t>as kopiju</w:t>
      </w:r>
      <w:r w:rsidRPr="00284359">
        <w:rPr>
          <w:color w:val="000000"/>
          <w:sz w:val="28"/>
          <w:szCs w:val="28"/>
        </w:rPr>
        <w:t xml:space="preserve"> par speciālo zināšanu </w:t>
      </w:r>
      <w:r w:rsidR="00FF2DC0" w:rsidRPr="00284359">
        <w:rPr>
          <w:color w:val="000000"/>
          <w:sz w:val="28"/>
          <w:szCs w:val="28"/>
        </w:rPr>
        <w:t>apgūšanu (zināšanu pilnveidi)</w:t>
      </w:r>
      <w:r w:rsidR="00FF2DC0">
        <w:rPr>
          <w:color w:val="000000"/>
          <w:sz w:val="28"/>
          <w:szCs w:val="28"/>
        </w:rPr>
        <w:t xml:space="preserve"> </w:t>
      </w:r>
      <w:r w:rsidRPr="00284359">
        <w:rPr>
          <w:color w:val="000000"/>
          <w:sz w:val="28"/>
          <w:szCs w:val="28"/>
        </w:rPr>
        <w:t>bērnu tiesību aizsardzības jomā</w:t>
      </w:r>
      <w:r w:rsidR="003D3546" w:rsidRPr="00284359">
        <w:rPr>
          <w:color w:val="000000"/>
          <w:sz w:val="28"/>
          <w:szCs w:val="28"/>
        </w:rPr>
        <w:t>, ja vēlas iegūt sertifikātu</w:t>
      </w:r>
      <w:r w:rsidRPr="00284359">
        <w:rPr>
          <w:color w:val="000000"/>
          <w:sz w:val="28"/>
          <w:szCs w:val="28"/>
        </w:rPr>
        <w:t xml:space="preserve"> </w:t>
      </w:r>
      <w:r w:rsidR="003D3546" w:rsidRPr="00284359">
        <w:rPr>
          <w:color w:val="000000"/>
          <w:sz w:val="28"/>
          <w:szCs w:val="28"/>
        </w:rPr>
        <w:t>(</w:t>
      </w:r>
      <w:proofErr w:type="spellStart"/>
      <w:r w:rsidR="003D3546" w:rsidRPr="00284359">
        <w:rPr>
          <w:color w:val="000000"/>
          <w:sz w:val="28"/>
          <w:szCs w:val="28"/>
        </w:rPr>
        <w:t>resertificēties</w:t>
      </w:r>
      <w:proofErr w:type="spellEnd"/>
      <w:r w:rsidRPr="00284359">
        <w:rPr>
          <w:color w:val="000000"/>
          <w:sz w:val="28"/>
          <w:szCs w:val="28"/>
        </w:rPr>
        <w:t xml:space="preserve">) tiesu eksperta specialitātē </w:t>
      </w:r>
      <w:r w:rsidR="003D59CD">
        <w:rPr>
          <w:color w:val="000000"/>
          <w:sz w:val="28"/>
          <w:szCs w:val="28"/>
        </w:rPr>
        <w:t>"</w:t>
      </w:r>
      <w:r w:rsidRPr="00284359">
        <w:rPr>
          <w:color w:val="000000"/>
          <w:sz w:val="28"/>
          <w:szCs w:val="28"/>
        </w:rPr>
        <w:t>Bērnu psiholoģiskā stāvokļa izpēte</w:t>
      </w:r>
      <w:r w:rsidR="003D59CD">
        <w:rPr>
          <w:color w:val="000000"/>
          <w:sz w:val="28"/>
          <w:szCs w:val="28"/>
        </w:rPr>
        <w:t>"</w:t>
      </w:r>
      <w:r w:rsidR="00863F44" w:rsidRPr="00284359">
        <w:rPr>
          <w:color w:val="000000"/>
          <w:sz w:val="28"/>
          <w:szCs w:val="28"/>
        </w:rPr>
        <w:t>;</w:t>
      </w:r>
    </w:p>
    <w:p w14:paraId="2A2AA9ED" w14:textId="77777777" w:rsidR="00044DD7" w:rsidRPr="00284359" w:rsidRDefault="00891633" w:rsidP="00B352B5">
      <w:pPr>
        <w:ind w:firstLine="720"/>
        <w:jc w:val="both"/>
        <w:rPr>
          <w:color w:val="000000"/>
          <w:sz w:val="28"/>
          <w:szCs w:val="28"/>
        </w:rPr>
      </w:pPr>
      <w:r w:rsidRPr="00284359">
        <w:rPr>
          <w:color w:val="000000"/>
          <w:sz w:val="28"/>
          <w:szCs w:val="28"/>
        </w:rPr>
        <w:t>63</w:t>
      </w:r>
      <w:r w:rsidR="00044DD7" w:rsidRPr="00284359">
        <w:rPr>
          <w:color w:val="000000"/>
          <w:sz w:val="28"/>
          <w:szCs w:val="28"/>
        </w:rPr>
        <w:t>.2.</w:t>
      </w:r>
      <w:r w:rsidR="00E71FC8" w:rsidRPr="00284359">
        <w:rPr>
          <w:color w:val="000000"/>
          <w:sz w:val="28"/>
          <w:szCs w:val="28"/>
        </w:rPr>
        <w:t> </w:t>
      </w:r>
      <w:r w:rsidR="00044DD7" w:rsidRPr="00284359">
        <w:rPr>
          <w:color w:val="000000"/>
          <w:sz w:val="28"/>
          <w:szCs w:val="28"/>
        </w:rPr>
        <w:t>tiesu ekspertīžu iestā</w:t>
      </w:r>
      <w:r w:rsidR="00B0551B" w:rsidRPr="00284359">
        <w:rPr>
          <w:color w:val="000000"/>
          <w:sz w:val="28"/>
          <w:szCs w:val="28"/>
        </w:rPr>
        <w:t>des</w:t>
      </w:r>
      <w:r w:rsidR="00044DD7" w:rsidRPr="00284359">
        <w:rPr>
          <w:color w:val="000000"/>
          <w:sz w:val="28"/>
          <w:szCs w:val="28"/>
        </w:rPr>
        <w:t xml:space="preserve"> vadītāja,</w:t>
      </w:r>
      <w:r w:rsidR="005716E1" w:rsidRPr="00284359">
        <w:rPr>
          <w:color w:val="000000"/>
          <w:sz w:val="28"/>
          <w:szCs w:val="28"/>
        </w:rPr>
        <w:t xml:space="preserve"> tiesas, prokuratūras vai izmek</w:t>
      </w:r>
      <w:r w:rsidR="00044DD7" w:rsidRPr="00284359">
        <w:rPr>
          <w:color w:val="000000"/>
          <w:sz w:val="28"/>
          <w:szCs w:val="28"/>
        </w:rPr>
        <w:t>lēšanas iestādes ieteikuma vēstuli.</w:t>
      </w:r>
    </w:p>
    <w:p w14:paraId="41C59FFC" w14:textId="77777777" w:rsidR="00335EEF" w:rsidRPr="00284359" w:rsidRDefault="00335EEF" w:rsidP="005271AC">
      <w:pPr>
        <w:ind w:firstLine="720"/>
        <w:jc w:val="both"/>
        <w:rPr>
          <w:color w:val="000000"/>
          <w:sz w:val="28"/>
          <w:szCs w:val="28"/>
        </w:rPr>
      </w:pPr>
    </w:p>
    <w:p w14:paraId="55974F30" w14:textId="77777777" w:rsidR="00B0551B" w:rsidRPr="00284359" w:rsidRDefault="00891633" w:rsidP="005271AC">
      <w:pPr>
        <w:ind w:firstLine="720"/>
        <w:jc w:val="both"/>
        <w:rPr>
          <w:color w:val="000000"/>
          <w:sz w:val="28"/>
          <w:szCs w:val="28"/>
        </w:rPr>
      </w:pPr>
      <w:r w:rsidRPr="00284359">
        <w:rPr>
          <w:color w:val="000000"/>
          <w:sz w:val="28"/>
          <w:szCs w:val="28"/>
        </w:rPr>
        <w:t>64</w:t>
      </w:r>
      <w:r w:rsidR="00A54CB5" w:rsidRPr="00284359">
        <w:rPr>
          <w:color w:val="000000"/>
          <w:sz w:val="28"/>
          <w:szCs w:val="28"/>
        </w:rPr>
        <w:t>.</w:t>
      </w:r>
      <w:r w:rsidR="00256479" w:rsidRPr="00284359">
        <w:rPr>
          <w:sz w:val="28"/>
          <w:szCs w:val="28"/>
        </w:rPr>
        <w:t xml:space="preserve"> </w:t>
      </w:r>
      <w:r w:rsidR="00256479" w:rsidRPr="00284359">
        <w:rPr>
          <w:color w:val="000000"/>
          <w:sz w:val="28"/>
          <w:szCs w:val="28"/>
        </w:rPr>
        <w:t>Tiesu medicīnas eksperti un tiesu psihiatrijas eksperti pieteikumam pievieno</w:t>
      </w:r>
      <w:r w:rsidR="00B0551B" w:rsidRPr="00284359">
        <w:rPr>
          <w:color w:val="000000"/>
          <w:sz w:val="28"/>
          <w:szCs w:val="28"/>
        </w:rPr>
        <w:t>:</w:t>
      </w:r>
    </w:p>
    <w:p w14:paraId="28C5D548" w14:textId="77777777" w:rsidR="00B0551B" w:rsidRPr="00284359" w:rsidRDefault="00B0551B" w:rsidP="005271AC">
      <w:pPr>
        <w:ind w:firstLine="720"/>
        <w:jc w:val="both"/>
        <w:rPr>
          <w:color w:val="000000"/>
          <w:sz w:val="28"/>
          <w:szCs w:val="28"/>
        </w:rPr>
      </w:pPr>
      <w:r w:rsidRPr="00284359">
        <w:rPr>
          <w:color w:val="000000"/>
          <w:sz w:val="28"/>
          <w:szCs w:val="28"/>
        </w:rPr>
        <w:t>64.1.</w:t>
      </w:r>
      <w:r w:rsidR="00256479" w:rsidRPr="00284359">
        <w:rPr>
          <w:color w:val="000000"/>
          <w:sz w:val="28"/>
          <w:szCs w:val="28"/>
        </w:rPr>
        <w:t xml:space="preserve"> ārstniecības personas sertifikāta kopiju</w:t>
      </w:r>
      <w:r w:rsidRPr="00284359">
        <w:rPr>
          <w:color w:val="000000"/>
          <w:sz w:val="28"/>
          <w:szCs w:val="28"/>
        </w:rPr>
        <w:t>;</w:t>
      </w:r>
    </w:p>
    <w:p w14:paraId="4893F3C3" w14:textId="459B27AC" w:rsidR="00256479" w:rsidRPr="00284359" w:rsidRDefault="00B0551B" w:rsidP="005271AC">
      <w:pPr>
        <w:ind w:firstLine="720"/>
        <w:jc w:val="both"/>
        <w:rPr>
          <w:color w:val="000000"/>
          <w:sz w:val="28"/>
          <w:szCs w:val="28"/>
        </w:rPr>
      </w:pPr>
      <w:r w:rsidRPr="00284359">
        <w:rPr>
          <w:color w:val="000000"/>
          <w:sz w:val="28"/>
          <w:szCs w:val="28"/>
        </w:rPr>
        <w:lastRenderedPageBreak/>
        <w:t>64.2.</w:t>
      </w:r>
      <w:r w:rsidR="00256479" w:rsidRPr="00284359">
        <w:rPr>
          <w:color w:val="000000"/>
          <w:sz w:val="28"/>
          <w:szCs w:val="28"/>
        </w:rPr>
        <w:t xml:space="preserve"> tiesu ekspertīžu iestādes vadītāja ieteikuma vēstuli, kur</w:t>
      </w:r>
      <w:r w:rsidR="00246D21">
        <w:rPr>
          <w:color w:val="000000"/>
          <w:sz w:val="28"/>
          <w:szCs w:val="28"/>
        </w:rPr>
        <w:t>ā</w:t>
      </w:r>
      <w:r w:rsidR="00256479" w:rsidRPr="00284359">
        <w:rPr>
          <w:color w:val="000000"/>
          <w:sz w:val="28"/>
          <w:szCs w:val="28"/>
        </w:rPr>
        <w:t xml:space="preserve"> </w:t>
      </w:r>
      <w:r w:rsidR="00246D21">
        <w:rPr>
          <w:color w:val="000000"/>
          <w:sz w:val="28"/>
          <w:szCs w:val="28"/>
        </w:rPr>
        <w:t>ietverts</w:t>
      </w:r>
      <w:r w:rsidR="00256479" w:rsidRPr="00284359">
        <w:rPr>
          <w:color w:val="000000"/>
          <w:sz w:val="28"/>
          <w:szCs w:val="28"/>
        </w:rPr>
        <w:t xml:space="preserve"> apliecinājum</w:t>
      </w:r>
      <w:r w:rsidR="00246D21">
        <w:rPr>
          <w:color w:val="000000"/>
          <w:sz w:val="28"/>
          <w:szCs w:val="28"/>
        </w:rPr>
        <w:t>s</w:t>
      </w:r>
      <w:r w:rsidR="00256479" w:rsidRPr="00284359">
        <w:rPr>
          <w:color w:val="000000"/>
          <w:sz w:val="28"/>
          <w:szCs w:val="28"/>
        </w:rPr>
        <w:t xml:space="preserve"> par veikto ekspertīžu skaitu atbilstošajā specialitātē un informācij</w:t>
      </w:r>
      <w:r w:rsidR="00246D21">
        <w:rPr>
          <w:color w:val="000000"/>
          <w:sz w:val="28"/>
          <w:szCs w:val="28"/>
        </w:rPr>
        <w:t>a</w:t>
      </w:r>
      <w:r w:rsidR="00256479" w:rsidRPr="00284359">
        <w:rPr>
          <w:color w:val="000000"/>
          <w:sz w:val="28"/>
          <w:szCs w:val="28"/>
        </w:rPr>
        <w:t xml:space="preserve"> par disciplinārsodiem</w:t>
      </w:r>
      <w:r w:rsidRPr="00284359">
        <w:rPr>
          <w:color w:val="000000"/>
          <w:sz w:val="28"/>
          <w:szCs w:val="28"/>
        </w:rPr>
        <w:t>, ja tiesu eksperts ir valsts tiesu eksperts;</w:t>
      </w:r>
    </w:p>
    <w:p w14:paraId="6EFB5A0D" w14:textId="028E97AE" w:rsidR="00335EEF" w:rsidRPr="00284359" w:rsidRDefault="00B0551B" w:rsidP="005271AC">
      <w:pPr>
        <w:ind w:firstLine="720"/>
        <w:jc w:val="both"/>
        <w:rPr>
          <w:color w:val="000000"/>
          <w:sz w:val="28"/>
          <w:szCs w:val="28"/>
        </w:rPr>
      </w:pPr>
      <w:r w:rsidRPr="00284359">
        <w:rPr>
          <w:color w:val="000000"/>
          <w:sz w:val="28"/>
          <w:szCs w:val="28"/>
        </w:rPr>
        <w:t>64.3.</w:t>
      </w:r>
      <w:r w:rsidR="00FF2DC0">
        <w:rPr>
          <w:color w:val="000000"/>
          <w:sz w:val="28"/>
          <w:szCs w:val="28"/>
        </w:rPr>
        <w:t> </w:t>
      </w:r>
      <w:r w:rsidRPr="00284359">
        <w:rPr>
          <w:color w:val="000000"/>
          <w:sz w:val="28"/>
          <w:szCs w:val="28"/>
        </w:rPr>
        <w:t>tiesu ekspertīžu iestādes vadītāja, tiesas, prokuratūras vai izmeklēšanas iestādes ieteikuma vēstuli</w:t>
      </w:r>
      <w:r w:rsidR="001E7BD2" w:rsidRPr="00284359">
        <w:rPr>
          <w:color w:val="000000"/>
          <w:sz w:val="28"/>
          <w:szCs w:val="28"/>
        </w:rPr>
        <w:t>.</w:t>
      </w:r>
    </w:p>
    <w:p w14:paraId="00957E06" w14:textId="77777777" w:rsidR="00BC4EE1" w:rsidRPr="00284359" w:rsidRDefault="00BC4EE1" w:rsidP="00347472">
      <w:pPr>
        <w:jc w:val="both"/>
        <w:rPr>
          <w:color w:val="000000"/>
          <w:sz w:val="28"/>
          <w:szCs w:val="28"/>
        </w:rPr>
      </w:pPr>
    </w:p>
    <w:p w14:paraId="02105CE3" w14:textId="47C4B62D" w:rsidR="005271AC" w:rsidRPr="00284359" w:rsidRDefault="00891633" w:rsidP="005271AC">
      <w:pPr>
        <w:ind w:firstLine="720"/>
        <w:jc w:val="both"/>
        <w:rPr>
          <w:color w:val="000000"/>
          <w:sz w:val="28"/>
          <w:szCs w:val="28"/>
        </w:rPr>
      </w:pPr>
      <w:r w:rsidRPr="00284359">
        <w:rPr>
          <w:color w:val="000000"/>
          <w:sz w:val="28"/>
          <w:szCs w:val="28"/>
        </w:rPr>
        <w:t>65</w:t>
      </w:r>
      <w:r w:rsidR="005271AC" w:rsidRPr="00284359">
        <w:rPr>
          <w:color w:val="000000"/>
          <w:sz w:val="28"/>
          <w:szCs w:val="28"/>
        </w:rPr>
        <w:t>.</w:t>
      </w:r>
      <w:r w:rsidR="00E71FC8" w:rsidRPr="00284359">
        <w:rPr>
          <w:color w:val="000000"/>
          <w:sz w:val="28"/>
          <w:szCs w:val="28"/>
        </w:rPr>
        <w:t> </w:t>
      </w:r>
      <w:r w:rsidR="005271AC" w:rsidRPr="00284359">
        <w:rPr>
          <w:color w:val="000000"/>
          <w:sz w:val="28"/>
          <w:szCs w:val="28"/>
        </w:rPr>
        <w:t xml:space="preserve">Padome </w:t>
      </w:r>
      <w:r w:rsidR="00286CDA" w:rsidRPr="00284359">
        <w:rPr>
          <w:color w:val="000000"/>
          <w:sz w:val="28"/>
          <w:szCs w:val="28"/>
        </w:rPr>
        <w:t>piecu</w:t>
      </w:r>
      <w:r w:rsidR="005271AC" w:rsidRPr="00284359">
        <w:rPr>
          <w:color w:val="000000"/>
          <w:sz w:val="28"/>
          <w:szCs w:val="28"/>
        </w:rPr>
        <w:t xml:space="preserve"> darbdienu laikā pēc šo noteikumu </w:t>
      </w:r>
      <w:r w:rsidRPr="00284359">
        <w:rPr>
          <w:color w:val="000000"/>
          <w:sz w:val="28"/>
          <w:szCs w:val="28"/>
        </w:rPr>
        <w:t>63</w:t>
      </w:r>
      <w:r w:rsidR="005271AC" w:rsidRPr="00284359">
        <w:rPr>
          <w:color w:val="000000"/>
          <w:sz w:val="28"/>
          <w:szCs w:val="28"/>
        </w:rPr>
        <w:t>.</w:t>
      </w:r>
      <w:r w:rsidR="00E71FC8" w:rsidRPr="00284359">
        <w:rPr>
          <w:color w:val="000000"/>
          <w:sz w:val="28"/>
          <w:szCs w:val="28"/>
        </w:rPr>
        <w:t> </w:t>
      </w:r>
      <w:r w:rsidR="00F6497A" w:rsidRPr="00284359">
        <w:rPr>
          <w:color w:val="000000"/>
          <w:sz w:val="28"/>
          <w:szCs w:val="28"/>
        </w:rPr>
        <w:t xml:space="preserve">un </w:t>
      </w:r>
      <w:r w:rsidRPr="00284359">
        <w:rPr>
          <w:color w:val="000000"/>
          <w:sz w:val="28"/>
          <w:szCs w:val="28"/>
        </w:rPr>
        <w:t>64</w:t>
      </w:r>
      <w:r w:rsidR="00F6497A" w:rsidRPr="00284359">
        <w:rPr>
          <w:color w:val="000000"/>
          <w:sz w:val="28"/>
          <w:szCs w:val="28"/>
        </w:rPr>
        <w:t xml:space="preserve">. </w:t>
      </w:r>
      <w:r w:rsidR="005271AC" w:rsidRPr="00284359">
        <w:rPr>
          <w:color w:val="000000"/>
          <w:sz w:val="28"/>
          <w:szCs w:val="28"/>
        </w:rPr>
        <w:t xml:space="preserve">punktā </w:t>
      </w:r>
      <w:r w:rsidR="00DE4C9E" w:rsidRPr="00284359">
        <w:rPr>
          <w:color w:val="000000"/>
          <w:sz w:val="28"/>
          <w:szCs w:val="28"/>
        </w:rPr>
        <w:t xml:space="preserve">minēto </w:t>
      </w:r>
      <w:r w:rsidR="005271AC" w:rsidRPr="00284359">
        <w:rPr>
          <w:color w:val="000000"/>
          <w:sz w:val="28"/>
          <w:szCs w:val="28"/>
        </w:rPr>
        <w:t xml:space="preserve">dokumentu </w:t>
      </w:r>
      <w:r w:rsidR="00286CDA" w:rsidRPr="00284359">
        <w:rPr>
          <w:color w:val="000000"/>
          <w:sz w:val="28"/>
          <w:szCs w:val="28"/>
        </w:rPr>
        <w:t>saņemšanas</w:t>
      </w:r>
      <w:r w:rsidR="005271AC" w:rsidRPr="00284359">
        <w:rPr>
          <w:color w:val="000000"/>
          <w:sz w:val="28"/>
          <w:szCs w:val="28"/>
        </w:rPr>
        <w:t xml:space="preserve"> iesniedz Tiesu administrācij</w:t>
      </w:r>
      <w:r w:rsidR="00951346">
        <w:rPr>
          <w:color w:val="000000"/>
          <w:sz w:val="28"/>
          <w:szCs w:val="28"/>
        </w:rPr>
        <w:t>ā</w:t>
      </w:r>
      <w:r w:rsidR="005271AC" w:rsidRPr="00284359">
        <w:rPr>
          <w:color w:val="000000"/>
          <w:sz w:val="28"/>
          <w:szCs w:val="28"/>
        </w:rPr>
        <w:t xml:space="preserve"> </w:t>
      </w:r>
      <w:r w:rsidR="00106928" w:rsidRPr="00284359">
        <w:rPr>
          <w:color w:val="000000"/>
          <w:sz w:val="28"/>
          <w:szCs w:val="28"/>
        </w:rPr>
        <w:t>tiesu ekspertu</w:t>
      </w:r>
      <w:r w:rsidR="005271AC" w:rsidRPr="00284359">
        <w:rPr>
          <w:color w:val="000000"/>
          <w:sz w:val="28"/>
          <w:szCs w:val="28"/>
        </w:rPr>
        <w:t xml:space="preserve"> sarakstu rēķinu </w:t>
      </w:r>
      <w:r w:rsidR="00951346" w:rsidRPr="00284359">
        <w:rPr>
          <w:color w:val="000000"/>
          <w:sz w:val="28"/>
          <w:szCs w:val="28"/>
        </w:rPr>
        <w:t xml:space="preserve">sagatavošanai </w:t>
      </w:r>
      <w:r w:rsidR="005271AC" w:rsidRPr="00284359">
        <w:rPr>
          <w:color w:val="000000"/>
          <w:sz w:val="28"/>
          <w:szCs w:val="28"/>
        </w:rPr>
        <w:t xml:space="preserve">par šo noteikumu </w:t>
      </w:r>
      <w:r w:rsidR="00BE1EA2" w:rsidRPr="00284359">
        <w:rPr>
          <w:color w:val="000000"/>
          <w:sz w:val="28"/>
          <w:szCs w:val="28"/>
        </w:rPr>
        <w:t>5</w:t>
      </w:r>
      <w:r w:rsidR="005271AC" w:rsidRPr="00284359">
        <w:rPr>
          <w:color w:val="000000"/>
          <w:sz w:val="28"/>
          <w:szCs w:val="28"/>
        </w:rPr>
        <w:t>.</w:t>
      </w:r>
      <w:r w:rsidR="00BE1EA2" w:rsidRPr="00284359">
        <w:rPr>
          <w:color w:val="000000"/>
          <w:sz w:val="28"/>
          <w:szCs w:val="28"/>
        </w:rPr>
        <w:t xml:space="preserve"> vai 6.</w:t>
      </w:r>
      <w:r w:rsidR="00A605A1" w:rsidRPr="00284359">
        <w:rPr>
          <w:color w:val="000000"/>
          <w:sz w:val="28"/>
          <w:szCs w:val="28"/>
        </w:rPr>
        <w:t> </w:t>
      </w:r>
      <w:r w:rsidR="005271AC" w:rsidRPr="00284359">
        <w:rPr>
          <w:color w:val="000000"/>
          <w:sz w:val="28"/>
          <w:szCs w:val="28"/>
        </w:rPr>
        <w:t>punktā noteiktās maksas</w:t>
      </w:r>
      <w:r w:rsidR="00B03E1E" w:rsidRPr="00284359">
        <w:rPr>
          <w:color w:val="000000"/>
          <w:sz w:val="28"/>
          <w:szCs w:val="28"/>
        </w:rPr>
        <w:t xml:space="preserve"> </w:t>
      </w:r>
      <w:r w:rsidR="002638C2" w:rsidRPr="00284359">
        <w:rPr>
          <w:color w:val="000000"/>
          <w:sz w:val="28"/>
          <w:szCs w:val="28"/>
        </w:rPr>
        <w:t>samaksu</w:t>
      </w:r>
      <w:r w:rsidR="005271AC" w:rsidRPr="00284359">
        <w:rPr>
          <w:color w:val="000000"/>
          <w:sz w:val="28"/>
          <w:szCs w:val="28"/>
        </w:rPr>
        <w:t>.</w:t>
      </w:r>
    </w:p>
    <w:p w14:paraId="48C8267D" w14:textId="77777777" w:rsidR="00BB2F41" w:rsidRPr="00284359" w:rsidRDefault="00BB2F41" w:rsidP="005271AC">
      <w:pPr>
        <w:ind w:firstLine="720"/>
        <w:jc w:val="both"/>
        <w:rPr>
          <w:color w:val="000000"/>
          <w:sz w:val="28"/>
          <w:szCs w:val="28"/>
        </w:rPr>
      </w:pPr>
    </w:p>
    <w:p w14:paraId="41796D53" w14:textId="2065BB1D" w:rsidR="00BB2F41" w:rsidRPr="00284359" w:rsidRDefault="00B04C4B" w:rsidP="005271AC">
      <w:pPr>
        <w:ind w:firstLine="720"/>
        <w:jc w:val="both"/>
        <w:rPr>
          <w:color w:val="000000"/>
          <w:sz w:val="28"/>
          <w:szCs w:val="28"/>
        </w:rPr>
      </w:pPr>
      <w:r w:rsidRPr="00284359">
        <w:rPr>
          <w:color w:val="000000"/>
          <w:sz w:val="28"/>
          <w:szCs w:val="28"/>
        </w:rPr>
        <w:t>6</w:t>
      </w:r>
      <w:r w:rsidR="00891633" w:rsidRPr="00284359">
        <w:rPr>
          <w:color w:val="000000"/>
          <w:sz w:val="28"/>
          <w:szCs w:val="28"/>
        </w:rPr>
        <w:t>6</w:t>
      </w:r>
      <w:r w:rsidR="00A54CB5" w:rsidRPr="00284359">
        <w:rPr>
          <w:color w:val="000000"/>
          <w:sz w:val="28"/>
          <w:szCs w:val="28"/>
        </w:rPr>
        <w:t xml:space="preserve">. </w:t>
      </w:r>
      <w:r w:rsidR="00BB2F41" w:rsidRPr="00284359">
        <w:rPr>
          <w:color w:val="000000"/>
          <w:sz w:val="28"/>
          <w:szCs w:val="28"/>
        </w:rPr>
        <w:t>Tiesu administrācija tr</w:t>
      </w:r>
      <w:r w:rsidR="00951346">
        <w:rPr>
          <w:color w:val="000000"/>
          <w:sz w:val="28"/>
          <w:szCs w:val="28"/>
        </w:rPr>
        <w:t>iju</w:t>
      </w:r>
      <w:r w:rsidR="00BB2F41" w:rsidRPr="00284359">
        <w:rPr>
          <w:color w:val="000000"/>
          <w:sz w:val="28"/>
          <w:szCs w:val="28"/>
        </w:rPr>
        <w:t xml:space="preserve"> darbdienu laikā sagatavo šo noteikumu </w:t>
      </w:r>
      <w:r w:rsidR="00BE1EA2" w:rsidRPr="00284359">
        <w:rPr>
          <w:color w:val="000000"/>
          <w:sz w:val="28"/>
          <w:szCs w:val="28"/>
        </w:rPr>
        <w:t>5</w:t>
      </w:r>
      <w:r w:rsidR="00BB2F41" w:rsidRPr="00284359">
        <w:rPr>
          <w:color w:val="000000"/>
          <w:sz w:val="28"/>
          <w:szCs w:val="28"/>
        </w:rPr>
        <w:t>. </w:t>
      </w:r>
      <w:r w:rsidR="00BE1EA2" w:rsidRPr="00284359">
        <w:rPr>
          <w:color w:val="000000"/>
          <w:sz w:val="28"/>
          <w:szCs w:val="28"/>
        </w:rPr>
        <w:t>vai 6.</w:t>
      </w:r>
      <w:r w:rsidR="00381420">
        <w:rPr>
          <w:color w:val="000000"/>
          <w:sz w:val="28"/>
          <w:szCs w:val="28"/>
        </w:rPr>
        <w:t> </w:t>
      </w:r>
      <w:r w:rsidR="00BB2F41" w:rsidRPr="00284359">
        <w:rPr>
          <w:color w:val="000000"/>
          <w:sz w:val="28"/>
          <w:szCs w:val="28"/>
        </w:rPr>
        <w:t xml:space="preserve">punktā </w:t>
      </w:r>
      <w:r w:rsidR="00381420">
        <w:rPr>
          <w:color w:val="000000"/>
          <w:sz w:val="28"/>
          <w:szCs w:val="28"/>
        </w:rPr>
        <w:t>minētās</w:t>
      </w:r>
      <w:r w:rsidR="00381420" w:rsidRPr="00284359">
        <w:rPr>
          <w:color w:val="000000"/>
          <w:sz w:val="28"/>
          <w:szCs w:val="28"/>
        </w:rPr>
        <w:t xml:space="preserve"> </w:t>
      </w:r>
      <w:r w:rsidR="00381420">
        <w:rPr>
          <w:color w:val="000000"/>
          <w:sz w:val="28"/>
          <w:szCs w:val="28"/>
        </w:rPr>
        <w:t>resertifikācijas</w:t>
      </w:r>
      <w:r w:rsidR="00381420" w:rsidRPr="00284359">
        <w:rPr>
          <w:color w:val="000000"/>
          <w:sz w:val="28"/>
          <w:szCs w:val="28"/>
        </w:rPr>
        <w:t xml:space="preserve"> maksas rēķinu </w:t>
      </w:r>
      <w:r w:rsidR="00BB2F41" w:rsidRPr="00284359">
        <w:rPr>
          <w:color w:val="000000"/>
          <w:sz w:val="28"/>
          <w:szCs w:val="28"/>
        </w:rPr>
        <w:t>un nosūta tiesu ekspertam.</w:t>
      </w:r>
      <w:r w:rsidR="00381420" w:rsidRPr="00381420">
        <w:rPr>
          <w:color w:val="000000"/>
          <w:sz w:val="28"/>
          <w:szCs w:val="28"/>
        </w:rPr>
        <w:t xml:space="preserve"> </w:t>
      </w:r>
    </w:p>
    <w:p w14:paraId="6A63E78F" w14:textId="77777777" w:rsidR="005271AC" w:rsidRPr="00284359" w:rsidRDefault="005271AC" w:rsidP="005271AC">
      <w:pPr>
        <w:ind w:firstLine="720"/>
        <w:jc w:val="both"/>
        <w:rPr>
          <w:color w:val="000000"/>
          <w:sz w:val="28"/>
          <w:szCs w:val="28"/>
        </w:rPr>
      </w:pPr>
    </w:p>
    <w:p w14:paraId="15B7540F" w14:textId="4F931BC1" w:rsidR="005271AC" w:rsidRPr="00284359" w:rsidRDefault="00B04C4B" w:rsidP="005271AC">
      <w:pPr>
        <w:ind w:firstLine="720"/>
        <w:jc w:val="both"/>
        <w:rPr>
          <w:color w:val="000000"/>
          <w:sz w:val="28"/>
          <w:szCs w:val="28"/>
        </w:rPr>
      </w:pPr>
      <w:r w:rsidRPr="00284359">
        <w:rPr>
          <w:color w:val="000000"/>
          <w:sz w:val="28"/>
          <w:szCs w:val="28"/>
        </w:rPr>
        <w:t>6</w:t>
      </w:r>
      <w:r w:rsidR="00891633" w:rsidRPr="00284359">
        <w:rPr>
          <w:color w:val="000000"/>
          <w:sz w:val="28"/>
          <w:szCs w:val="28"/>
        </w:rPr>
        <w:t>7</w:t>
      </w:r>
      <w:r w:rsidR="005271AC" w:rsidRPr="00284359">
        <w:rPr>
          <w:color w:val="000000"/>
          <w:sz w:val="28"/>
          <w:szCs w:val="28"/>
        </w:rPr>
        <w:t>.</w:t>
      </w:r>
      <w:r w:rsidR="00E71FC8" w:rsidRPr="00284359">
        <w:rPr>
          <w:color w:val="000000"/>
          <w:sz w:val="28"/>
          <w:szCs w:val="28"/>
        </w:rPr>
        <w:t> </w:t>
      </w:r>
      <w:r w:rsidR="00401483" w:rsidRPr="00284359">
        <w:rPr>
          <w:color w:val="000000"/>
          <w:sz w:val="28"/>
          <w:szCs w:val="28"/>
        </w:rPr>
        <w:t>Tiesu eksperts</w:t>
      </w:r>
      <w:r w:rsidR="005271AC" w:rsidRPr="00284359">
        <w:rPr>
          <w:color w:val="000000"/>
          <w:sz w:val="28"/>
          <w:szCs w:val="28"/>
        </w:rPr>
        <w:t xml:space="preserve"> </w:t>
      </w:r>
      <w:r w:rsidR="00F0429C" w:rsidRPr="00284359">
        <w:rPr>
          <w:color w:val="000000"/>
          <w:sz w:val="28"/>
          <w:szCs w:val="28"/>
        </w:rPr>
        <w:t xml:space="preserve">piecu </w:t>
      </w:r>
      <w:r w:rsidR="005271AC" w:rsidRPr="00284359">
        <w:rPr>
          <w:color w:val="000000"/>
          <w:sz w:val="28"/>
          <w:szCs w:val="28"/>
        </w:rPr>
        <w:t xml:space="preserve">dienu laikā pēc šo noteikumu </w:t>
      </w:r>
      <w:r w:rsidRPr="00284359">
        <w:rPr>
          <w:color w:val="000000"/>
          <w:sz w:val="28"/>
          <w:szCs w:val="28"/>
        </w:rPr>
        <w:t>6</w:t>
      </w:r>
      <w:r w:rsidR="00891633" w:rsidRPr="00284359">
        <w:rPr>
          <w:color w:val="000000"/>
          <w:sz w:val="28"/>
          <w:szCs w:val="28"/>
        </w:rPr>
        <w:t>6</w:t>
      </w:r>
      <w:r w:rsidR="00E46BE3" w:rsidRPr="00284359">
        <w:rPr>
          <w:color w:val="000000"/>
          <w:sz w:val="28"/>
          <w:szCs w:val="28"/>
        </w:rPr>
        <w:t>.</w:t>
      </w:r>
      <w:r w:rsidR="00E71FC8" w:rsidRPr="00284359">
        <w:rPr>
          <w:color w:val="000000"/>
          <w:sz w:val="28"/>
          <w:szCs w:val="28"/>
        </w:rPr>
        <w:t> </w:t>
      </w:r>
      <w:r w:rsidR="005271AC" w:rsidRPr="00284359">
        <w:rPr>
          <w:color w:val="000000"/>
          <w:sz w:val="28"/>
          <w:szCs w:val="28"/>
        </w:rPr>
        <w:t xml:space="preserve">punktā </w:t>
      </w:r>
      <w:r w:rsidR="00381420">
        <w:rPr>
          <w:color w:val="000000"/>
          <w:sz w:val="28"/>
          <w:szCs w:val="28"/>
        </w:rPr>
        <w:t>minētā</w:t>
      </w:r>
      <w:r w:rsidR="005271AC" w:rsidRPr="00284359">
        <w:rPr>
          <w:color w:val="000000"/>
          <w:sz w:val="28"/>
          <w:szCs w:val="28"/>
        </w:rPr>
        <w:t xml:space="preserve"> rēķina saņemšanas </w:t>
      </w:r>
      <w:r w:rsidR="00381420">
        <w:rPr>
          <w:color w:val="000000"/>
          <w:sz w:val="28"/>
          <w:szCs w:val="28"/>
        </w:rPr>
        <w:t>sa</w:t>
      </w:r>
      <w:r w:rsidR="00F0429C" w:rsidRPr="00284359">
        <w:rPr>
          <w:color w:val="000000"/>
          <w:sz w:val="28"/>
          <w:szCs w:val="28"/>
        </w:rPr>
        <w:t xml:space="preserve">maksā </w:t>
      </w:r>
      <w:r w:rsidR="00335EEF" w:rsidRPr="00284359">
        <w:rPr>
          <w:color w:val="000000"/>
          <w:sz w:val="28"/>
          <w:szCs w:val="28"/>
        </w:rPr>
        <w:t>rēķinā</w:t>
      </w:r>
      <w:r w:rsidR="005271AC" w:rsidRPr="00284359">
        <w:rPr>
          <w:color w:val="000000"/>
          <w:sz w:val="28"/>
          <w:szCs w:val="28"/>
        </w:rPr>
        <w:t xml:space="preserve"> </w:t>
      </w:r>
      <w:r w:rsidR="00F0429C" w:rsidRPr="00284359">
        <w:rPr>
          <w:color w:val="000000"/>
          <w:sz w:val="28"/>
          <w:szCs w:val="28"/>
        </w:rPr>
        <w:t>minēto maksu</w:t>
      </w:r>
      <w:r w:rsidR="00B108B1" w:rsidRPr="00284359">
        <w:rPr>
          <w:color w:val="000000"/>
          <w:sz w:val="28"/>
          <w:szCs w:val="28"/>
        </w:rPr>
        <w:t>.</w:t>
      </w:r>
    </w:p>
    <w:p w14:paraId="352087A3" w14:textId="77777777" w:rsidR="00812030" w:rsidRPr="00284359" w:rsidRDefault="00812030" w:rsidP="00B352B5">
      <w:pPr>
        <w:ind w:firstLine="720"/>
        <w:jc w:val="both"/>
        <w:rPr>
          <w:color w:val="000000"/>
          <w:sz w:val="28"/>
          <w:szCs w:val="28"/>
        </w:rPr>
      </w:pPr>
    </w:p>
    <w:p w14:paraId="3C0036EE" w14:textId="6772A1A8" w:rsidR="00044DD7" w:rsidRPr="00284359" w:rsidRDefault="00B04C4B" w:rsidP="00B352B5">
      <w:pPr>
        <w:ind w:firstLine="720"/>
        <w:jc w:val="both"/>
        <w:rPr>
          <w:color w:val="000000"/>
          <w:sz w:val="28"/>
          <w:szCs w:val="28"/>
        </w:rPr>
      </w:pPr>
      <w:r w:rsidRPr="00284359">
        <w:rPr>
          <w:color w:val="000000"/>
          <w:sz w:val="28"/>
          <w:szCs w:val="28"/>
        </w:rPr>
        <w:t>6</w:t>
      </w:r>
      <w:r w:rsidR="00891633" w:rsidRPr="00284359">
        <w:rPr>
          <w:color w:val="000000"/>
          <w:sz w:val="28"/>
          <w:szCs w:val="28"/>
        </w:rPr>
        <w:t>8</w:t>
      </w:r>
      <w:r w:rsidR="001A152A" w:rsidRPr="00284359">
        <w:rPr>
          <w:color w:val="000000"/>
          <w:sz w:val="28"/>
          <w:szCs w:val="28"/>
        </w:rPr>
        <w:t>.</w:t>
      </w:r>
      <w:r w:rsidR="00E71FC8" w:rsidRPr="00284359">
        <w:rPr>
          <w:color w:val="000000"/>
          <w:sz w:val="28"/>
          <w:szCs w:val="28"/>
        </w:rPr>
        <w:t> </w:t>
      </w:r>
      <w:r w:rsidR="00044DD7" w:rsidRPr="00284359">
        <w:rPr>
          <w:color w:val="000000"/>
          <w:sz w:val="28"/>
          <w:szCs w:val="28"/>
        </w:rPr>
        <w:t>Pēc pieteikuma iesniegšanas padomē tiesu ekspertam ir tiesības līdz spēkā esošā sertifikāta derīguma termiņa beigām iesniegt papildu ziņas par profesionālās darbības pasākumiem</w:t>
      </w:r>
      <w:r w:rsidR="00381420">
        <w:rPr>
          <w:color w:val="000000"/>
          <w:sz w:val="28"/>
          <w:szCs w:val="28"/>
        </w:rPr>
        <w:t>, kas īstenoti</w:t>
      </w:r>
      <w:r w:rsidR="00044DD7" w:rsidRPr="00284359">
        <w:rPr>
          <w:color w:val="000000"/>
          <w:sz w:val="28"/>
          <w:szCs w:val="28"/>
        </w:rPr>
        <w:t xml:space="preserve"> </w:t>
      </w:r>
      <w:r w:rsidR="00F4319B" w:rsidRPr="00284359">
        <w:rPr>
          <w:color w:val="000000"/>
          <w:sz w:val="28"/>
          <w:szCs w:val="28"/>
        </w:rPr>
        <w:t>pēc minētā pieteikuma iesnieg</w:t>
      </w:r>
      <w:r w:rsidR="00044DD7" w:rsidRPr="00284359">
        <w:rPr>
          <w:color w:val="000000"/>
          <w:sz w:val="28"/>
          <w:szCs w:val="28"/>
        </w:rPr>
        <w:t>šanas.</w:t>
      </w:r>
    </w:p>
    <w:p w14:paraId="6F482392" w14:textId="77777777" w:rsidR="00D405CE" w:rsidRPr="00284359" w:rsidRDefault="00D405CE" w:rsidP="00A54CB5">
      <w:pPr>
        <w:jc w:val="both"/>
        <w:rPr>
          <w:color w:val="000000"/>
          <w:sz w:val="28"/>
          <w:szCs w:val="28"/>
        </w:rPr>
      </w:pPr>
    </w:p>
    <w:p w14:paraId="3D899372" w14:textId="77777777" w:rsidR="00044DD7" w:rsidRPr="00284359" w:rsidRDefault="00B04C4B" w:rsidP="00B352B5">
      <w:pPr>
        <w:ind w:firstLine="720"/>
        <w:jc w:val="both"/>
        <w:rPr>
          <w:color w:val="000000"/>
          <w:sz w:val="28"/>
          <w:szCs w:val="28"/>
        </w:rPr>
      </w:pPr>
      <w:r w:rsidRPr="00284359">
        <w:rPr>
          <w:color w:val="000000"/>
          <w:sz w:val="28"/>
          <w:szCs w:val="28"/>
        </w:rPr>
        <w:t>6</w:t>
      </w:r>
      <w:r w:rsidR="00891633" w:rsidRPr="00284359">
        <w:rPr>
          <w:color w:val="000000"/>
          <w:sz w:val="28"/>
          <w:szCs w:val="28"/>
        </w:rPr>
        <w:t>9</w:t>
      </w:r>
      <w:r w:rsidR="00044DD7" w:rsidRPr="00284359">
        <w:rPr>
          <w:color w:val="000000"/>
          <w:sz w:val="28"/>
          <w:szCs w:val="28"/>
        </w:rPr>
        <w:t>.</w:t>
      </w:r>
      <w:r w:rsidR="00E71FC8" w:rsidRPr="00284359">
        <w:rPr>
          <w:color w:val="000000"/>
          <w:sz w:val="28"/>
          <w:szCs w:val="28"/>
        </w:rPr>
        <w:t> </w:t>
      </w:r>
      <w:r w:rsidR="00044DD7" w:rsidRPr="00284359">
        <w:rPr>
          <w:color w:val="000000"/>
          <w:sz w:val="28"/>
          <w:szCs w:val="28"/>
        </w:rPr>
        <w:t xml:space="preserve">Lēmumu par tiesu eksperta resertifikāciju padome pieņem </w:t>
      </w:r>
      <w:r w:rsidR="000838E9" w:rsidRPr="00284359">
        <w:rPr>
          <w:color w:val="000000"/>
          <w:sz w:val="28"/>
          <w:szCs w:val="28"/>
        </w:rPr>
        <w:t>15</w:t>
      </w:r>
      <w:r w:rsidR="00E71FC8" w:rsidRPr="00284359">
        <w:rPr>
          <w:color w:val="000000"/>
          <w:sz w:val="28"/>
          <w:szCs w:val="28"/>
        </w:rPr>
        <w:t> </w:t>
      </w:r>
      <w:r w:rsidR="000838E9" w:rsidRPr="00284359">
        <w:rPr>
          <w:color w:val="000000"/>
          <w:sz w:val="28"/>
          <w:szCs w:val="28"/>
        </w:rPr>
        <w:t xml:space="preserve">dienu laikā </w:t>
      </w:r>
      <w:r w:rsidR="0049133F" w:rsidRPr="00284359">
        <w:rPr>
          <w:color w:val="000000"/>
          <w:sz w:val="28"/>
          <w:szCs w:val="28"/>
        </w:rPr>
        <w:t xml:space="preserve">pēc </w:t>
      </w:r>
      <w:r w:rsidR="00F0429C" w:rsidRPr="00284359">
        <w:rPr>
          <w:color w:val="000000"/>
          <w:sz w:val="28"/>
          <w:szCs w:val="28"/>
        </w:rPr>
        <w:t xml:space="preserve">šo noteikumu </w:t>
      </w:r>
      <w:r w:rsidR="00BE1EA2" w:rsidRPr="00284359">
        <w:rPr>
          <w:color w:val="000000"/>
          <w:sz w:val="28"/>
          <w:szCs w:val="28"/>
        </w:rPr>
        <w:t>5</w:t>
      </w:r>
      <w:r w:rsidR="00F0429C" w:rsidRPr="00284359">
        <w:rPr>
          <w:color w:val="000000"/>
          <w:sz w:val="28"/>
          <w:szCs w:val="28"/>
        </w:rPr>
        <w:t>.</w:t>
      </w:r>
      <w:r w:rsidR="00E71FC8" w:rsidRPr="00284359">
        <w:rPr>
          <w:color w:val="000000"/>
          <w:sz w:val="28"/>
          <w:szCs w:val="28"/>
        </w:rPr>
        <w:t> </w:t>
      </w:r>
      <w:r w:rsidR="00BE1EA2" w:rsidRPr="00284359">
        <w:rPr>
          <w:color w:val="000000"/>
          <w:sz w:val="28"/>
          <w:szCs w:val="28"/>
        </w:rPr>
        <w:t xml:space="preserve">vai 6. </w:t>
      </w:r>
      <w:r w:rsidR="00F0429C" w:rsidRPr="00284359">
        <w:rPr>
          <w:color w:val="000000"/>
          <w:sz w:val="28"/>
          <w:szCs w:val="28"/>
        </w:rPr>
        <w:t>punktā noteiktās maksas saņemšanas.</w:t>
      </w:r>
    </w:p>
    <w:p w14:paraId="61EA5C8C" w14:textId="77777777" w:rsidR="00D405CE" w:rsidRPr="00284359" w:rsidRDefault="00D405CE" w:rsidP="00B352B5">
      <w:pPr>
        <w:ind w:firstLine="720"/>
        <w:jc w:val="both"/>
        <w:rPr>
          <w:color w:val="000000"/>
          <w:sz w:val="28"/>
          <w:szCs w:val="28"/>
        </w:rPr>
      </w:pPr>
    </w:p>
    <w:p w14:paraId="76ED426B" w14:textId="1DD79A76" w:rsidR="00D405CE" w:rsidRPr="00627579" w:rsidRDefault="00891633" w:rsidP="00B352B5">
      <w:pPr>
        <w:ind w:firstLine="720"/>
        <w:jc w:val="both"/>
        <w:rPr>
          <w:sz w:val="28"/>
          <w:szCs w:val="28"/>
        </w:rPr>
      </w:pPr>
      <w:r w:rsidRPr="00284359">
        <w:rPr>
          <w:color w:val="000000"/>
          <w:sz w:val="28"/>
          <w:szCs w:val="28"/>
        </w:rPr>
        <w:t>70</w:t>
      </w:r>
      <w:r w:rsidR="00044DD7" w:rsidRPr="00284359">
        <w:rPr>
          <w:color w:val="000000"/>
          <w:sz w:val="28"/>
          <w:szCs w:val="28"/>
        </w:rPr>
        <w:t>.</w:t>
      </w:r>
      <w:r w:rsidR="00E71FC8" w:rsidRPr="00284359">
        <w:rPr>
          <w:color w:val="000000"/>
          <w:sz w:val="28"/>
          <w:szCs w:val="28"/>
        </w:rPr>
        <w:t> </w:t>
      </w:r>
      <w:r w:rsidR="00CB5E22" w:rsidRPr="00284359">
        <w:rPr>
          <w:color w:val="000000"/>
          <w:sz w:val="28"/>
          <w:szCs w:val="28"/>
        </w:rPr>
        <w:t xml:space="preserve">Tiesu eksperta darbību padome vērtē atbilstoši šo noteikumu 8., 9. un 11. pielikumā minētajiem tiesu eksperta darbības vērtēšanas kritērijiem, ja nepieciešams, papildus pieprasot no tiesu eksperta noteiktu skaitu tiesu eksperta atzinumu. Iegūtie punkti tiek summēti. Tiesu eksperta darbību tiesu medicīnas </w:t>
      </w:r>
      <w:r w:rsidR="00CB5E22" w:rsidRPr="00627579">
        <w:rPr>
          <w:sz w:val="28"/>
          <w:szCs w:val="28"/>
        </w:rPr>
        <w:t>un tiesu psihiatrijas specialitātē v</w:t>
      </w:r>
      <w:r w:rsidR="00C714DE" w:rsidRPr="00627579">
        <w:rPr>
          <w:sz w:val="28"/>
          <w:szCs w:val="28"/>
        </w:rPr>
        <w:t>ērtē atbilstoši šo noteikumu 64</w:t>
      </w:r>
      <w:r w:rsidR="00CB5E22" w:rsidRPr="00627579">
        <w:rPr>
          <w:sz w:val="28"/>
          <w:szCs w:val="28"/>
        </w:rPr>
        <w:t>.</w:t>
      </w:r>
      <w:r w:rsidR="00A605A1" w:rsidRPr="00627579">
        <w:rPr>
          <w:sz w:val="28"/>
          <w:szCs w:val="28"/>
        </w:rPr>
        <w:t> </w:t>
      </w:r>
      <w:r w:rsidR="00CB5E22" w:rsidRPr="00627579">
        <w:rPr>
          <w:sz w:val="28"/>
          <w:szCs w:val="28"/>
        </w:rPr>
        <w:t xml:space="preserve">punktā </w:t>
      </w:r>
      <w:r w:rsidR="00951346" w:rsidRPr="00627579">
        <w:rPr>
          <w:sz w:val="28"/>
          <w:szCs w:val="28"/>
        </w:rPr>
        <w:t xml:space="preserve">minētajiem </w:t>
      </w:r>
      <w:r w:rsidR="00CB5E22" w:rsidRPr="00627579">
        <w:rPr>
          <w:sz w:val="28"/>
          <w:szCs w:val="28"/>
        </w:rPr>
        <w:t xml:space="preserve">iesniegtajiem dokumentiem, ņemot vērā šo noteikumu 9. pielikuma </w:t>
      </w:r>
      <w:r w:rsidR="00951346" w:rsidRPr="00627579">
        <w:rPr>
          <w:sz w:val="28"/>
          <w:szCs w:val="28"/>
        </w:rPr>
        <w:t>27., 28.</w:t>
      </w:r>
      <w:r w:rsidR="00627579" w:rsidRPr="00627579">
        <w:rPr>
          <w:sz w:val="28"/>
          <w:szCs w:val="28"/>
        </w:rPr>
        <w:t xml:space="preserve"> un</w:t>
      </w:r>
      <w:r w:rsidR="00951346" w:rsidRPr="00627579">
        <w:rPr>
          <w:sz w:val="28"/>
          <w:szCs w:val="28"/>
        </w:rPr>
        <w:t xml:space="preserve"> 29.</w:t>
      </w:r>
      <w:r w:rsidR="00627579" w:rsidRPr="00627579">
        <w:rPr>
          <w:sz w:val="28"/>
          <w:szCs w:val="28"/>
        </w:rPr>
        <w:t> </w:t>
      </w:r>
      <w:r w:rsidR="00CB5E22" w:rsidRPr="00627579">
        <w:rPr>
          <w:sz w:val="28"/>
          <w:szCs w:val="28"/>
        </w:rPr>
        <w:t>punkt</w:t>
      </w:r>
      <w:r w:rsidR="00951346" w:rsidRPr="00627579">
        <w:rPr>
          <w:sz w:val="28"/>
          <w:szCs w:val="28"/>
        </w:rPr>
        <w:t>a</w:t>
      </w:r>
      <w:r w:rsidR="00CB5E22" w:rsidRPr="00627579">
        <w:rPr>
          <w:sz w:val="28"/>
          <w:szCs w:val="28"/>
        </w:rPr>
        <w:t xml:space="preserve"> un</w:t>
      </w:r>
      <w:r w:rsidR="00C714DE" w:rsidRPr="00627579">
        <w:rPr>
          <w:sz w:val="28"/>
          <w:szCs w:val="28"/>
        </w:rPr>
        <w:t xml:space="preserve"> </w:t>
      </w:r>
      <w:r w:rsidR="00CB5E22" w:rsidRPr="00627579">
        <w:rPr>
          <w:sz w:val="28"/>
          <w:szCs w:val="28"/>
        </w:rPr>
        <w:t>11.</w:t>
      </w:r>
      <w:r w:rsidR="00863F44" w:rsidRPr="00627579">
        <w:rPr>
          <w:sz w:val="28"/>
          <w:szCs w:val="28"/>
        </w:rPr>
        <w:t> </w:t>
      </w:r>
      <w:r w:rsidR="00CB5E22" w:rsidRPr="00627579">
        <w:rPr>
          <w:sz w:val="28"/>
          <w:szCs w:val="28"/>
        </w:rPr>
        <w:t>pielikum</w:t>
      </w:r>
      <w:r w:rsidR="00863F44" w:rsidRPr="00627579">
        <w:rPr>
          <w:sz w:val="28"/>
          <w:szCs w:val="28"/>
        </w:rPr>
        <w:t>a</w:t>
      </w:r>
      <w:r w:rsidR="00CB5E22" w:rsidRPr="00627579">
        <w:rPr>
          <w:sz w:val="28"/>
          <w:szCs w:val="28"/>
        </w:rPr>
        <w:t xml:space="preserve"> 22. un 23.</w:t>
      </w:r>
      <w:r w:rsidR="00C714DE" w:rsidRPr="00627579">
        <w:rPr>
          <w:sz w:val="28"/>
          <w:szCs w:val="28"/>
        </w:rPr>
        <w:t xml:space="preserve"> punkt</w:t>
      </w:r>
      <w:r w:rsidR="00951346" w:rsidRPr="00627579">
        <w:rPr>
          <w:sz w:val="28"/>
          <w:szCs w:val="28"/>
        </w:rPr>
        <w:t>a</w:t>
      </w:r>
      <w:r w:rsidR="00CB5E22" w:rsidRPr="00627579">
        <w:rPr>
          <w:sz w:val="28"/>
          <w:szCs w:val="28"/>
        </w:rPr>
        <w:t xml:space="preserve"> </w:t>
      </w:r>
      <w:r w:rsidR="00951346" w:rsidRPr="00627579">
        <w:rPr>
          <w:sz w:val="28"/>
          <w:szCs w:val="28"/>
        </w:rPr>
        <w:t>nosacījumus</w:t>
      </w:r>
      <w:r w:rsidR="00CB5E22" w:rsidRPr="00627579">
        <w:rPr>
          <w:sz w:val="28"/>
          <w:szCs w:val="28"/>
        </w:rPr>
        <w:t>.</w:t>
      </w:r>
    </w:p>
    <w:p w14:paraId="071A01BA" w14:textId="77777777" w:rsidR="007C7DEF" w:rsidRPr="00627579" w:rsidRDefault="007C7DEF" w:rsidP="00B352B5">
      <w:pPr>
        <w:ind w:firstLine="720"/>
        <w:jc w:val="both"/>
        <w:rPr>
          <w:sz w:val="28"/>
          <w:szCs w:val="28"/>
        </w:rPr>
      </w:pPr>
    </w:p>
    <w:p w14:paraId="0BC103FB" w14:textId="7A0DF59A" w:rsidR="00044DD7" w:rsidRPr="00627579" w:rsidRDefault="00891633" w:rsidP="00B352B5">
      <w:pPr>
        <w:ind w:firstLine="720"/>
        <w:jc w:val="both"/>
        <w:rPr>
          <w:sz w:val="28"/>
          <w:szCs w:val="28"/>
        </w:rPr>
      </w:pPr>
      <w:r w:rsidRPr="00627579">
        <w:rPr>
          <w:sz w:val="28"/>
          <w:szCs w:val="28"/>
        </w:rPr>
        <w:t>71</w:t>
      </w:r>
      <w:r w:rsidR="00044DD7" w:rsidRPr="00627579">
        <w:rPr>
          <w:sz w:val="28"/>
          <w:szCs w:val="28"/>
        </w:rPr>
        <w:t>.</w:t>
      </w:r>
      <w:r w:rsidR="00E71FC8" w:rsidRPr="00627579">
        <w:rPr>
          <w:sz w:val="28"/>
          <w:szCs w:val="28"/>
        </w:rPr>
        <w:t> </w:t>
      </w:r>
      <w:r w:rsidR="00CB5E22" w:rsidRPr="00627579">
        <w:rPr>
          <w:sz w:val="28"/>
          <w:szCs w:val="28"/>
        </w:rPr>
        <w:t xml:space="preserve">Lēmumu par resertifikāciju pieņem, ja tiesu eksperts saņēmis ne mazāk par 120 punktiem, no kuriem vismaz 25 punkti ir piešķirti par minimālo ekspertīžu skaitu un vismaz 15 punkti par šo noteikumu 9. pielikumā minēto profesionālās darbības pasākumu. Lēmumu par resertifikāciju tiesu medicīnas un </w:t>
      </w:r>
      <w:r w:rsidR="00D94A41" w:rsidRPr="00627579">
        <w:rPr>
          <w:sz w:val="28"/>
          <w:szCs w:val="28"/>
        </w:rPr>
        <w:t>tiesu psihiatrijas specialitātē</w:t>
      </w:r>
      <w:r w:rsidR="00CB5E22" w:rsidRPr="00627579">
        <w:rPr>
          <w:sz w:val="28"/>
          <w:szCs w:val="28"/>
        </w:rPr>
        <w:t xml:space="preserve"> pieņem, ja tiesu eksperts ir veicis šo noteikumu 11.</w:t>
      </w:r>
      <w:r w:rsidR="00863F44" w:rsidRPr="00627579">
        <w:rPr>
          <w:sz w:val="28"/>
          <w:szCs w:val="28"/>
        </w:rPr>
        <w:t> </w:t>
      </w:r>
      <w:r w:rsidR="00CB5E22" w:rsidRPr="00627579">
        <w:rPr>
          <w:sz w:val="28"/>
          <w:szCs w:val="28"/>
        </w:rPr>
        <w:t xml:space="preserve">pielikumā </w:t>
      </w:r>
      <w:r w:rsidR="00951346" w:rsidRPr="00627579">
        <w:rPr>
          <w:sz w:val="28"/>
          <w:szCs w:val="28"/>
        </w:rPr>
        <w:t>minēto</w:t>
      </w:r>
      <w:r w:rsidR="00CB5E22" w:rsidRPr="00627579">
        <w:rPr>
          <w:sz w:val="28"/>
          <w:szCs w:val="28"/>
        </w:rPr>
        <w:t xml:space="preserve"> minimālo ekspertīžu skaitu un šo noteikumu 9.</w:t>
      </w:r>
      <w:r w:rsidR="00863F44" w:rsidRPr="00627579">
        <w:rPr>
          <w:sz w:val="28"/>
          <w:szCs w:val="28"/>
        </w:rPr>
        <w:t> </w:t>
      </w:r>
      <w:r w:rsidR="00CB5E22" w:rsidRPr="00627579">
        <w:rPr>
          <w:sz w:val="28"/>
          <w:szCs w:val="28"/>
        </w:rPr>
        <w:t xml:space="preserve">pielikuma </w:t>
      </w:r>
      <w:r w:rsidR="00114833" w:rsidRPr="00627579">
        <w:rPr>
          <w:sz w:val="28"/>
          <w:szCs w:val="28"/>
        </w:rPr>
        <w:t>27., 28.</w:t>
      </w:r>
      <w:r w:rsidR="00627579" w:rsidRPr="00627579">
        <w:rPr>
          <w:sz w:val="28"/>
          <w:szCs w:val="28"/>
        </w:rPr>
        <w:t xml:space="preserve"> un</w:t>
      </w:r>
      <w:r w:rsidR="00114833" w:rsidRPr="00627579">
        <w:rPr>
          <w:sz w:val="28"/>
          <w:szCs w:val="28"/>
        </w:rPr>
        <w:t xml:space="preserve"> 29.</w:t>
      </w:r>
      <w:r w:rsidR="00627579" w:rsidRPr="00627579">
        <w:rPr>
          <w:sz w:val="28"/>
          <w:szCs w:val="28"/>
        </w:rPr>
        <w:t> </w:t>
      </w:r>
      <w:r w:rsidR="003D59CD" w:rsidRPr="00627579">
        <w:rPr>
          <w:sz w:val="28"/>
          <w:szCs w:val="28"/>
        </w:rPr>
        <w:t>p</w:t>
      </w:r>
      <w:r w:rsidR="00CB5E22" w:rsidRPr="00627579">
        <w:rPr>
          <w:sz w:val="28"/>
          <w:szCs w:val="28"/>
        </w:rPr>
        <w:t>unkt</w:t>
      </w:r>
      <w:r w:rsidR="00863F44" w:rsidRPr="00627579">
        <w:rPr>
          <w:sz w:val="28"/>
          <w:szCs w:val="28"/>
        </w:rPr>
        <w:t>ā</w:t>
      </w:r>
      <w:r w:rsidR="00CB5E22" w:rsidRPr="00627579">
        <w:rPr>
          <w:sz w:val="28"/>
          <w:szCs w:val="28"/>
        </w:rPr>
        <w:t xml:space="preserve"> minēto punktu skaits nav lielāks par 10. Atkārtoti izsniegtajam sertifikātam piešķir jaunu numuru.</w:t>
      </w:r>
    </w:p>
    <w:p w14:paraId="06C26BA2" w14:textId="77777777" w:rsidR="00D405CE" w:rsidRPr="00627579" w:rsidRDefault="00D405CE" w:rsidP="00B352B5">
      <w:pPr>
        <w:ind w:firstLine="720"/>
        <w:jc w:val="both"/>
        <w:rPr>
          <w:sz w:val="28"/>
          <w:szCs w:val="28"/>
        </w:rPr>
      </w:pPr>
    </w:p>
    <w:p w14:paraId="6BA7E936" w14:textId="77777777" w:rsidR="00044DD7" w:rsidRPr="00284359" w:rsidRDefault="00891633" w:rsidP="00B352B5">
      <w:pPr>
        <w:ind w:firstLine="720"/>
        <w:jc w:val="both"/>
        <w:rPr>
          <w:color w:val="000000"/>
          <w:sz w:val="28"/>
          <w:szCs w:val="28"/>
        </w:rPr>
      </w:pPr>
      <w:r w:rsidRPr="00284359">
        <w:rPr>
          <w:color w:val="000000"/>
          <w:sz w:val="28"/>
          <w:szCs w:val="28"/>
        </w:rPr>
        <w:lastRenderedPageBreak/>
        <w:t>72</w:t>
      </w:r>
      <w:r w:rsidR="00044DD7" w:rsidRPr="00284359">
        <w:rPr>
          <w:color w:val="000000"/>
          <w:sz w:val="28"/>
          <w:szCs w:val="28"/>
        </w:rPr>
        <w:t>.</w:t>
      </w:r>
      <w:r w:rsidR="00CF0A95" w:rsidRPr="00284359">
        <w:rPr>
          <w:color w:val="000000"/>
          <w:sz w:val="28"/>
          <w:szCs w:val="28"/>
        </w:rPr>
        <w:t> </w:t>
      </w:r>
      <w:proofErr w:type="gramStart"/>
      <w:r w:rsidR="00044DD7" w:rsidRPr="00284359">
        <w:rPr>
          <w:color w:val="000000"/>
          <w:sz w:val="28"/>
          <w:szCs w:val="28"/>
        </w:rPr>
        <w:t>Ja tiesu ekspertu sertificē kompleksajā resertifikācijā, šo noteikumu 9.</w:t>
      </w:r>
      <w:r w:rsidR="00CF0A95" w:rsidRPr="00284359">
        <w:rPr>
          <w:color w:val="000000"/>
          <w:sz w:val="28"/>
          <w:szCs w:val="28"/>
        </w:rPr>
        <w:t> </w:t>
      </w:r>
      <w:r w:rsidR="00044DD7" w:rsidRPr="00284359">
        <w:rPr>
          <w:color w:val="000000"/>
          <w:sz w:val="28"/>
          <w:szCs w:val="28"/>
        </w:rPr>
        <w:t>pielikumā</w:t>
      </w:r>
      <w:proofErr w:type="gramEnd"/>
      <w:r w:rsidR="00044DD7" w:rsidRPr="00284359">
        <w:rPr>
          <w:color w:val="000000"/>
          <w:sz w:val="28"/>
          <w:szCs w:val="28"/>
        </w:rPr>
        <w:t xml:space="preserve"> minētie</w:t>
      </w:r>
      <w:r w:rsidR="00D405CE" w:rsidRPr="00284359">
        <w:rPr>
          <w:color w:val="000000"/>
          <w:sz w:val="28"/>
          <w:szCs w:val="28"/>
        </w:rPr>
        <w:t xml:space="preserve"> punkti tiek summēti visās sais</w:t>
      </w:r>
      <w:r w:rsidR="00044DD7" w:rsidRPr="00284359">
        <w:rPr>
          <w:color w:val="000000"/>
          <w:sz w:val="28"/>
          <w:szCs w:val="28"/>
        </w:rPr>
        <w:t>tītajās eksperta specialitātēs, un padome pieņem lēmumu par resertifikāciju katrā no eksperta specialitātēm.</w:t>
      </w:r>
    </w:p>
    <w:p w14:paraId="23AAA1C6" w14:textId="77777777" w:rsidR="00D405CE" w:rsidRPr="00284359" w:rsidRDefault="00D405CE" w:rsidP="00B352B5">
      <w:pPr>
        <w:ind w:firstLine="720"/>
        <w:jc w:val="both"/>
        <w:rPr>
          <w:color w:val="000000"/>
          <w:sz w:val="28"/>
          <w:szCs w:val="28"/>
        </w:rPr>
      </w:pPr>
    </w:p>
    <w:p w14:paraId="640CE4CC" w14:textId="77777777" w:rsidR="00044DD7" w:rsidRPr="00284359" w:rsidRDefault="00891633" w:rsidP="00B352B5">
      <w:pPr>
        <w:ind w:firstLine="720"/>
        <w:jc w:val="both"/>
        <w:rPr>
          <w:color w:val="000000"/>
          <w:sz w:val="28"/>
          <w:szCs w:val="28"/>
        </w:rPr>
      </w:pPr>
      <w:r w:rsidRPr="00284359">
        <w:rPr>
          <w:color w:val="000000"/>
          <w:sz w:val="28"/>
          <w:szCs w:val="28"/>
        </w:rPr>
        <w:t>73</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Padome pieņem lēmumu atteikt resertifikāciju, ja:</w:t>
      </w:r>
    </w:p>
    <w:p w14:paraId="5DB244F8" w14:textId="77777777" w:rsidR="00044DD7" w:rsidRPr="00284359" w:rsidRDefault="00891633" w:rsidP="00B352B5">
      <w:pPr>
        <w:ind w:firstLine="720"/>
        <w:jc w:val="both"/>
        <w:rPr>
          <w:color w:val="000000"/>
          <w:sz w:val="28"/>
          <w:szCs w:val="28"/>
        </w:rPr>
      </w:pPr>
      <w:r w:rsidRPr="00284359">
        <w:rPr>
          <w:color w:val="000000"/>
          <w:sz w:val="28"/>
          <w:szCs w:val="28"/>
        </w:rPr>
        <w:t>73</w:t>
      </w:r>
      <w:r w:rsidR="00044DD7" w:rsidRPr="00284359">
        <w:rPr>
          <w:color w:val="000000"/>
          <w:sz w:val="28"/>
          <w:szCs w:val="28"/>
        </w:rPr>
        <w:t>.</w:t>
      </w:r>
      <w:r w:rsidR="001A152A" w:rsidRPr="00284359">
        <w:rPr>
          <w:color w:val="000000"/>
          <w:sz w:val="28"/>
          <w:szCs w:val="28"/>
        </w:rPr>
        <w:t>1</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 xml:space="preserve">eksperts nav saņēmis </w:t>
      </w:r>
      <w:r w:rsidR="00E46BE3" w:rsidRPr="00284359">
        <w:rPr>
          <w:color w:val="000000"/>
          <w:sz w:val="28"/>
          <w:szCs w:val="28"/>
        </w:rPr>
        <w:t xml:space="preserve">šo noteikumu </w:t>
      </w:r>
      <w:r w:rsidRPr="00284359">
        <w:rPr>
          <w:color w:val="000000"/>
          <w:sz w:val="28"/>
          <w:szCs w:val="28"/>
        </w:rPr>
        <w:t>71</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punktā minēto punktu skaitu;</w:t>
      </w:r>
    </w:p>
    <w:p w14:paraId="1B0CB649" w14:textId="77777777" w:rsidR="00044DD7" w:rsidRPr="00284359" w:rsidRDefault="00891633" w:rsidP="00B352B5">
      <w:pPr>
        <w:ind w:firstLine="720"/>
        <w:jc w:val="both"/>
        <w:rPr>
          <w:color w:val="000000"/>
          <w:sz w:val="28"/>
          <w:szCs w:val="28"/>
        </w:rPr>
      </w:pPr>
      <w:r w:rsidRPr="00284359">
        <w:rPr>
          <w:color w:val="000000"/>
          <w:sz w:val="28"/>
          <w:szCs w:val="28"/>
        </w:rPr>
        <w:t>73</w:t>
      </w:r>
      <w:r w:rsidR="00044DD7" w:rsidRPr="00284359">
        <w:rPr>
          <w:color w:val="000000"/>
          <w:sz w:val="28"/>
          <w:szCs w:val="28"/>
        </w:rPr>
        <w:t>.</w:t>
      </w:r>
      <w:r w:rsidR="001A152A" w:rsidRPr="00284359">
        <w:rPr>
          <w:color w:val="000000"/>
          <w:sz w:val="28"/>
          <w:szCs w:val="28"/>
        </w:rPr>
        <w:t>2</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tiesu eksperts sniedzis nepatiesas ziņas ar profesionālo darbību saistītos jautājumos;</w:t>
      </w:r>
    </w:p>
    <w:p w14:paraId="51B9E057" w14:textId="77777777" w:rsidR="00044DD7" w:rsidRPr="00284359" w:rsidRDefault="00891633" w:rsidP="00B352B5">
      <w:pPr>
        <w:ind w:firstLine="720"/>
        <w:jc w:val="both"/>
        <w:rPr>
          <w:color w:val="000000"/>
          <w:sz w:val="28"/>
          <w:szCs w:val="28"/>
        </w:rPr>
      </w:pPr>
      <w:r w:rsidRPr="00284359">
        <w:rPr>
          <w:color w:val="000000"/>
          <w:sz w:val="28"/>
          <w:szCs w:val="28"/>
        </w:rPr>
        <w:t>73</w:t>
      </w:r>
      <w:r w:rsidR="00044DD7" w:rsidRPr="00284359">
        <w:rPr>
          <w:color w:val="000000"/>
          <w:sz w:val="28"/>
          <w:szCs w:val="28"/>
        </w:rPr>
        <w:t>.</w:t>
      </w:r>
      <w:r w:rsidR="001A152A" w:rsidRPr="00284359">
        <w:rPr>
          <w:color w:val="000000"/>
          <w:sz w:val="28"/>
          <w:szCs w:val="28"/>
        </w:rPr>
        <w:t>3</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tiesu medicīnas eksperta</w:t>
      </w:r>
      <w:r w:rsidR="00081278" w:rsidRPr="00284359">
        <w:rPr>
          <w:color w:val="000000"/>
          <w:sz w:val="28"/>
          <w:szCs w:val="28"/>
        </w:rPr>
        <w:t xml:space="preserve"> vai</w:t>
      </w:r>
      <w:r w:rsidR="000838E9" w:rsidRPr="00284359">
        <w:rPr>
          <w:color w:val="000000"/>
          <w:sz w:val="28"/>
          <w:szCs w:val="28"/>
        </w:rPr>
        <w:t xml:space="preserve"> tiesu psihiatrijas eksperta </w:t>
      </w:r>
      <w:r w:rsidR="00044DD7" w:rsidRPr="00284359">
        <w:rPr>
          <w:color w:val="000000"/>
          <w:sz w:val="28"/>
          <w:szCs w:val="28"/>
        </w:rPr>
        <w:t>ārstniecības personas sertifikāts ir zaudējis spēku;</w:t>
      </w:r>
    </w:p>
    <w:p w14:paraId="62E050EE" w14:textId="15A42EB9" w:rsidR="00044DD7" w:rsidRPr="00284359" w:rsidRDefault="00891633" w:rsidP="00B352B5">
      <w:pPr>
        <w:ind w:firstLine="720"/>
        <w:jc w:val="both"/>
        <w:rPr>
          <w:color w:val="000000"/>
          <w:sz w:val="28"/>
          <w:szCs w:val="28"/>
        </w:rPr>
      </w:pPr>
      <w:r w:rsidRPr="00284359">
        <w:rPr>
          <w:color w:val="000000"/>
          <w:sz w:val="28"/>
          <w:szCs w:val="28"/>
        </w:rPr>
        <w:t>73</w:t>
      </w:r>
      <w:r w:rsidR="00044DD7" w:rsidRPr="00284359">
        <w:rPr>
          <w:color w:val="000000"/>
          <w:sz w:val="28"/>
          <w:szCs w:val="28"/>
        </w:rPr>
        <w:t>.</w:t>
      </w:r>
      <w:r w:rsidR="001A152A" w:rsidRPr="00284359">
        <w:rPr>
          <w:color w:val="000000"/>
          <w:sz w:val="28"/>
          <w:szCs w:val="28"/>
        </w:rPr>
        <w:t>4</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 xml:space="preserve">tiesu eksperts nav iesniedzis dokumentus šo noteikumu </w:t>
      </w:r>
      <w:r w:rsidR="00271F25" w:rsidRPr="00284359">
        <w:rPr>
          <w:color w:val="000000"/>
          <w:sz w:val="28"/>
          <w:szCs w:val="28"/>
        </w:rPr>
        <w:t>61</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 xml:space="preserve">punktā </w:t>
      </w:r>
      <w:r w:rsidR="0092253D">
        <w:rPr>
          <w:color w:val="000000"/>
          <w:sz w:val="28"/>
          <w:szCs w:val="28"/>
        </w:rPr>
        <w:t>minētajā</w:t>
      </w:r>
      <w:r w:rsidR="00044DD7" w:rsidRPr="00284359">
        <w:rPr>
          <w:color w:val="000000"/>
          <w:sz w:val="28"/>
          <w:szCs w:val="28"/>
        </w:rPr>
        <w:t xml:space="preserve"> termiņā;</w:t>
      </w:r>
    </w:p>
    <w:p w14:paraId="528DA6CE" w14:textId="77777777" w:rsidR="00044DD7" w:rsidRPr="00284359" w:rsidRDefault="00891633" w:rsidP="00B352B5">
      <w:pPr>
        <w:ind w:firstLine="720"/>
        <w:jc w:val="both"/>
        <w:rPr>
          <w:color w:val="000000"/>
          <w:sz w:val="28"/>
          <w:szCs w:val="28"/>
        </w:rPr>
      </w:pPr>
      <w:r w:rsidRPr="00284359">
        <w:rPr>
          <w:color w:val="000000"/>
          <w:sz w:val="28"/>
          <w:szCs w:val="28"/>
        </w:rPr>
        <w:t>73</w:t>
      </w:r>
      <w:r w:rsidR="00044DD7" w:rsidRPr="00284359">
        <w:rPr>
          <w:color w:val="000000"/>
          <w:sz w:val="28"/>
          <w:szCs w:val="28"/>
        </w:rPr>
        <w:t>.</w:t>
      </w:r>
      <w:r w:rsidR="00B27E64" w:rsidRPr="00284359">
        <w:rPr>
          <w:color w:val="000000"/>
          <w:sz w:val="28"/>
          <w:szCs w:val="28"/>
        </w:rPr>
        <w:t>5</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 xml:space="preserve">padomē nav </w:t>
      </w:r>
      <w:r w:rsidR="000838E9" w:rsidRPr="00284359">
        <w:rPr>
          <w:color w:val="000000"/>
          <w:sz w:val="28"/>
          <w:szCs w:val="28"/>
        </w:rPr>
        <w:t>reģistrēta tiesu ekspertīzes metode</w:t>
      </w:r>
      <w:r w:rsidR="00044DD7" w:rsidRPr="00284359">
        <w:rPr>
          <w:color w:val="000000"/>
          <w:sz w:val="28"/>
          <w:szCs w:val="28"/>
        </w:rPr>
        <w:t xml:space="preserve"> atbilstošajā tiesu eksperta specialitātē.</w:t>
      </w:r>
    </w:p>
    <w:p w14:paraId="1F451FB4" w14:textId="77777777" w:rsidR="0060203F" w:rsidRPr="00284359" w:rsidRDefault="0060203F" w:rsidP="00B352B5">
      <w:pPr>
        <w:ind w:firstLine="720"/>
        <w:jc w:val="both"/>
        <w:rPr>
          <w:color w:val="000000"/>
          <w:sz w:val="28"/>
          <w:szCs w:val="28"/>
        </w:rPr>
      </w:pPr>
    </w:p>
    <w:p w14:paraId="39DE0153" w14:textId="77777777" w:rsidR="0060203F" w:rsidRPr="00284359" w:rsidRDefault="00891633" w:rsidP="00B352B5">
      <w:pPr>
        <w:ind w:firstLine="720"/>
        <w:jc w:val="both"/>
        <w:rPr>
          <w:color w:val="000000"/>
          <w:sz w:val="28"/>
          <w:szCs w:val="28"/>
        </w:rPr>
      </w:pPr>
      <w:r w:rsidRPr="00284359">
        <w:rPr>
          <w:color w:val="000000"/>
          <w:sz w:val="28"/>
          <w:szCs w:val="28"/>
        </w:rPr>
        <w:t>74</w:t>
      </w:r>
      <w:r w:rsidR="00044DD7" w:rsidRPr="00284359">
        <w:rPr>
          <w:color w:val="000000"/>
          <w:sz w:val="28"/>
          <w:szCs w:val="28"/>
        </w:rPr>
        <w:t>.</w:t>
      </w:r>
      <w:r w:rsidR="00CF0A95" w:rsidRPr="00284359">
        <w:rPr>
          <w:color w:val="000000"/>
          <w:sz w:val="28"/>
          <w:szCs w:val="28"/>
        </w:rPr>
        <w:t> </w:t>
      </w:r>
      <w:r w:rsidR="00044DD7" w:rsidRPr="00284359">
        <w:rPr>
          <w:color w:val="000000"/>
          <w:sz w:val="28"/>
          <w:szCs w:val="28"/>
        </w:rPr>
        <w:t>Ja tiesu ekspertam atsaka resertifikāciju, viņš sertifikātu iegūst šo noteikumu I</w:t>
      </w:r>
      <w:r w:rsidR="00DF453A" w:rsidRPr="00284359">
        <w:rPr>
          <w:color w:val="000000"/>
          <w:sz w:val="28"/>
          <w:szCs w:val="28"/>
        </w:rPr>
        <w:t>V</w:t>
      </w:r>
      <w:r w:rsidR="00BC63D9" w:rsidRPr="00284359">
        <w:rPr>
          <w:color w:val="000000"/>
          <w:sz w:val="28"/>
          <w:szCs w:val="28"/>
        </w:rPr>
        <w:t xml:space="preserve"> </w:t>
      </w:r>
      <w:r w:rsidR="00044DD7" w:rsidRPr="00284359">
        <w:rPr>
          <w:color w:val="000000"/>
          <w:sz w:val="28"/>
          <w:szCs w:val="28"/>
        </w:rPr>
        <w:t>nodaļā noteiktajā kārtībā, iesniedzot padomei</w:t>
      </w:r>
      <w:r w:rsidR="000838E9" w:rsidRPr="00284359">
        <w:rPr>
          <w:color w:val="000000"/>
          <w:sz w:val="28"/>
          <w:szCs w:val="28"/>
        </w:rPr>
        <w:t xml:space="preserve"> pieteikumu un</w:t>
      </w:r>
      <w:r w:rsidR="00044DD7" w:rsidRPr="00284359">
        <w:rPr>
          <w:color w:val="000000"/>
          <w:sz w:val="28"/>
          <w:szCs w:val="28"/>
        </w:rPr>
        <w:t xml:space="preserve"> šo noteikumu </w:t>
      </w:r>
      <w:r w:rsidR="001A2B6B" w:rsidRPr="00284359">
        <w:rPr>
          <w:color w:val="000000"/>
          <w:sz w:val="28"/>
          <w:szCs w:val="28"/>
        </w:rPr>
        <w:t>1</w:t>
      </w:r>
      <w:r w:rsidR="00E260A4" w:rsidRPr="00284359">
        <w:rPr>
          <w:color w:val="000000"/>
          <w:sz w:val="28"/>
          <w:szCs w:val="28"/>
        </w:rPr>
        <w:t>4</w:t>
      </w:r>
      <w:r w:rsidR="00044DD7" w:rsidRPr="00284359">
        <w:rPr>
          <w:color w:val="000000"/>
          <w:sz w:val="28"/>
          <w:szCs w:val="28"/>
        </w:rPr>
        <w:t>.5.</w:t>
      </w:r>
      <w:r w:rsidR="00CF0A95" w:rsidRPr="00284359">
        <w:rPr>
          <w:color w:val="000000"/>
          <w:sz w:val="28"/>
          <w:szCs w:val="28"/>
        </w:rPr>
        <w:t> </w:t>
      </w:r>
      <w:r w:rsidR="00044DD7" w:rsidRPr="00284359">
        <w:rPr>
          <w:color w:val="000000"/>
          <w:sz w:val="28"/>
          <w:szCs w:val="28"/>
        </w:rPr>
        <w:t>apakšpunktā minētos dokumentus</w:t>
      </w:r>
      <w:r w:rsidR="00E76CF7" w:rsidRPr="00284359">
        <w:rPr>
          <w:color w:val="000000"/>
          <w:sz w:val="28"/>
          <w:szCs w:val="28"/>
        </w:rPr>
        <w:t>.</w:t>
      </w:r>
    </w:p>
    <w:p w14:paraId="14E5AB31" w14:textId="77777777" w:rsidR="002B76C8" w:rsidRPr="00284359" w:rsidRDefault="002B76C8" w:rsidP="00B352B5">
      <w:pPr>
        <w:ind w:firstLine="720"/>
        <w:jc w:val="both"/>
        <w:rPr>
          <w:color w:val="000000"/>
          <w:sz w:val="28"/>
          <w:szCs w:val="28"/>
        </w:rPr>
      </w:pPr>
    </w:p>
    <w:p w14:paraId="49E528B4" w14:textId="09C62BA4" w:rsidR="00582B1A" w:rsidRPr="00284359" w:rsidRDefault="00891633" w:rsidP="00D601BE">
      <w:pPr>
        <w:ind w:firstLine="720"/>
        <w:jc w:val="both"/>
        <w:rPr>
          <w:color w:val="000000"/>
          <w:sz w:val="28"/>
          <w:szCs w:val="28"/>
        </w:rPr>
      </w:pPr>
      <w:r w:rsidRPr="00284359">
        <w:rPr>
          <w:color w:val="000000"/>
          <w:sz w:val="28"/>
          <w:szCs w:val="28"/>
        </w:rPr>
        <w:t>75</w:t>
      </w:r>
      <w:r w:rsidR="00044DD7" w:rsidRPr="00284359">
        <w:rPr>
          <w:color w:val="000000"/>
          <w:sz w:val="28"/>
          <w:szCs w:val="28"/>
        </w:rPr>
        <w:t>.</w:t>
      </w:r>
      <w:r w:rsidR="000365AF" w:rsidRPr="00284359">
        <w:rPr>
          <w:color w:val="000000"/>
          <w:sz w:val="28"/>
          <w:szCs w:val="28"/>
        </w:rPr>
        <w:t> </w:t>
      </w:r>
      <w:r w:rsidR="002B76C8" w:rsidRPr="00284359">
        <w:rPr>
          <w:color w:val="000000"/>
          <w:sz w:val="28"/>
          <w:szCs w:val="28"/>
        </w:rPr>
        <w:t>Nākamajā darb</w:t>
      </w:r>
      <w:r w:rsidR="00582B1A" w:rsidRPr="00284359">
        <w:rPr>
          <w:color w:val="000000"/>
          <w:sz w:val="28"/>
          <w:szCs w:val="28"/>
        </w:rPr>
        <w:t xml:space="preserve">dienā pēc </w:t>
      </w:r>
      <w:r w:rsidR="00381420">
        <w:rPr>
          <w:color w:val="000000"/>
          <w:sz w:val="28"/>
          <w:szCs w:val="28"/>
        </w:rPr>
        <w:t xml:space="preserve">tam, kad pieņemts </w:t>
      </w:r>
      <w:r w:rsidR="00582B1A" w:rsidRPr="00284359">
        <w:rPr>
          <w:color w:val="000000"/>
          <w:sz w:val="28"/>
          <w:szCs w:val="28"/>
        </w:rPr>
        <w:t>lēmum</w:t>
      </w:r>
      <w:r w:rsidR="00381420">
        <w:rPr>
          <w:color w:val="000000"/>
          <w:sz w:val="28"/>
          <w:szCs w:val="28"/>
        </w:rPr>
        <w:t>s</w:t>
      </w:r>
      <w:r w:rsidR="00582B1A" w:rsidRPr="00284359">
        <w:rPr>
          <w:color w:val="000000"/>
          <w:sz w:val="28"/>
          <w:szCs w:val="28"/>
        </w:rPr>
        <w:t xml:space="preserve"> par tiesu eksperta resertifikāciju</w:t>
      </w:r>
      <w:r w:rsidR="00243ABD" w:rsidRPr="00284359">
        <w:rPr>
          <w:color w:val="000000"/>
          <w:sz w:val="28"/>
          <w:szCs w:val="28"/>
        </w:rPr>
        <w:t xml:space="preserve"> un sertifikāta izsniegšanu</w:t>
      </w:r>
      <w:r w:rsidR="00381420">
        <w:rPr>
          <w:color w:val="000000"/>
          <w:sz w:val="28"/>
          <w:szCs w:val="28"/>
        </w:rPr>
        <w:t>,</w:t>
      </w:r>
      <w:r w:rsidR="00334ADE" w:rsidRPr="00284359">
        <w:rPr>
          <w:color w:val="000000"/>
          <w:sz w:val="28"/>
          <w:szCs w:val="28"/>
        </w:rPr>
        <w:t xml:space="preserve"> </w:t>
      </w:r>
      <w:r w:rsidR="00243ABD" w:rsidRPr="00284359">
        <w:rPr>
          <w:color w:val="000000"/>
          <w:sz w:val="28"/>
          <w:szCs w:val="28"/>
        </w:rPr>
        <w:t>p</w:t>
      </w:r>
      <w:r w:rsidR="00582B1A" w:rsidRPr="00284359">
        <w:rPr>
          <w:color w:val="000000"/>
          <w:sz w:val="28"/>
          <w:szCs w:val="28"/>
        </w:rPr>
        <w:t xml:space="preserve">adome publicē Tiesu administrācijas </w:t>
      </w:r>
      <w:r w:rsidR="0092253D">
        <w:rPr>
          <w:color w:val="000000"/>
          <w:sz w:val="28"/>
          <w:szCs w:val="28"/>
        </w:rPr>
        <w:t>tīmekļvietnē</w:t>
      </w:r>
      <w:r w:rsidR="00582B1A" w:rsidRPr="00284359">
        <w:rPr>
          <w:color w:val="000000"/>
          <w:sz w:val="28"/>
          <w:szCs w:val="28"/>
        </w:rPr>
        <w:t xml:space="preserve"> informāciju par </w:t>
      </w:r>
      <w:r w:rsidR="00DF453A" w:rsidRPr="00284359">
        <w:rPr>
          <w:color w:val="000000"/>
          <w:sz w:val="28"/>
          <w:szCs w:val="28"/>
        </w:rPr>
        <w:t>tiesu eksperta resertifikāciju</w:t>
      </w:r>
      <w:r w:rsidR="00381420" w:rsidRPr="00381420">
        <w:rPr>
          <w:color w:val="000000"/>
          <w:sz w:val="28"/>
          <w:szCs w:val="28"/>
        </w:rPr>
        <w:t xml:space="preserve"> </w:t>
      </w:r>
      <w:r w:rsidR="00381420" w:rsidRPr="00284359">
        <w:rPr>
          <w:color w:val="000000"/>
          <w:sz w:val="28"/>
          <w:szCs w:val="28"/>
        </w:rPr>
        <w:t>un sertifikāta izsniegšanu</w:t>
      </w:r>
      <w:r w:rsidR="00DF453A" w:rsidRPr="00284359">
        <w:rPr>
          <w:color w:val="000000"/>
          <w:sz w:val="28"/>
          <w:szCs w:val="28"/>
        </w:rPr>
        <w:t>.</w:t>
      </w:r>
      <w:r w:rsidR="00D601BE" w:rsidRPr="00284359">
        <w:rPr>
          <w:color w:val="000000"/>
          <w:sz w:val="28"/>
          <w:szCs w:val="28"/>
        </w:rPr>
        <w:t xml:space="preserve"> </w:t>
      </w:r>
      <w:r w:rsidR="00582B1A" w:rsidRPr="00284359">
        <w:rPr>
          <w:color w:val="000000"/>
          <w:sz w:val="28"/>
          <w:szCs w:val="28"/>
        </w:rPr>
        <w:t xml:space="preserve">Padome piecu darbdienu laikā pēc </w:t>
      </w:r>
      <w:r w:rsidR="00381420">
        <w:rPr>
          <w:color w:val="000000"/>
          <w:sz w:val="28"/>
          <w:szCs w:val="28"/>
        </w:rPr>
        <w:t xml:space="preserve">attiecīgās </w:t>
      </w:r>
      <w:r w:rsidR="00582B1A" w:rsidRPr="00284359">
        <w:rPr>
          <w:color w:val="000000"/>
          <w:sz w:val="28"/>
          <w:szCs w:val="28"/>
        </w:rPr>
        <w:t xml:space="preserve">informācijas </w:t>
      </w:r>
      <w:r w:rsidR="0092253D" w:rsidRPr="00284359">
        <w:rPr>
          <w:color w:val="000000"/>
          <w:sz w:val="28"/>
          <w:szCs w:val="28"/>
        </w:rPr>
        <w:t xml:space="preserve">publicēšanas </w:t>
      </w:r>
      <w:r w:rsidR="00582B1A" w:rsidRPr="00284359">
        <w:rPr>
          <w:color w:val="000000"/>
          <w:sz w:val="28"/>
          <w:szCs w:val="28"/>
        </w:rPr>
        <w:t>sagatavo tiesu ekspert</w:t>
      </w:r>
      <w:r w:rsidR="00243ABD" w:rsidRPr="00284359">
        <w:rPr>
          <w:color w:val="000000"/>
          <w:sz w:val="28"/>
          <w:szCs w:val="28"/>
        </w:rPr>
        <w:t>a</w:t>
      </w:r>
      <w:r w:rsidR="000D3F1C" w:rsidRPr="00284359">
        <w:rPr>
          <w:color w:val="000000"/>
          <w:sz w:val="28"/>
          <w:szCs w:val="28"/>
        </w:rPr>
        <w:t xml:space="preserve"> sertifikātu.</w:t>
      </w:r>
      <w:r w:rsidR="0092253D">
        <w:rPr>
          <w:color w:val="000000"/>
          <w:sz w:val="28"/>
          <w:szCs w:val="28"/>
        </w:rPr>
        <w:t xml:space="preserve"> </w:t>
      </w:r>
    </w:p>
    <w:p w14:paraId="77575A2D" w14:textId="334F719C" w:rsidR="00582B1A" w:rsidRPr="00284359" w:rsidRDefault="00381420" w:rsidP="00582B1A">
      <w:pPr>
        <w:jc w:val="both"/>
        <w:rPr>
          <w:color w:val="000000"/>
          <w:sz w:val="28"/>
          <w:szCs w:val="28"/>
        </w:rPr>
      </w:pPr>
      <w:r>
        <w:rPr>
          <w:color w:val="000000"/>
          <w:sz w:val="28"/>
          <w:szCs w:val="28"/>
        </w:rPr>
        <w:t xml:space="preserve"> </w:t>
      </w:r>
    </w:p>
    <w:p w14:paraId="6D2B79EA" w14:textId="2CB9A887" w:rsidR="00341DDB" w:rsidRPr="00284359" w:rsidRDefault="001A2B6B" w:rsidP="00AF4253">
      <w:pPr>
        <w:ind w:firstLine="720"/>
        <w:jc w:val="both"/>
        <w:rPr>
          <w:color w:val="000000"/>
          <w:sz w:val="28"/>
          <w:szCs w:val="28"/>
        </w:rPr>
      </w:pPr>
      <w:r w:rsidRPr="00284359">
        <w:rPr>
          <w:color w:val="000000"/>
          <w:sz w:val="28"/>
          <w:szCs w:val="28"/>
        </w:rPr>
        <w:t>7</w:t>
      </w:r>
      <w:r w:rsidR="00891633" w:rsidRPr="00284359">
        <w:rPr>
          <w:color w:val="000000"/>
          <w:sz w:val="28"/>
          <w:szCs w:val="28"/>
        </w:rPr>
        <w:t>6</w:t>
      </w:r>
      <w:r w:rsidR="00582B1A" w:rsidRPr="00284359">
        <w:rPr>
          <w:color w:val="000000"/>
          <w:sz w:val="28"/>
          <w:szCs w:val="28"/>
        </w:rPr>
        <w:t>.</w:t>
      </w:r>
      <w:r w:rsidR="000365AF" w:rsidRPr="00284359">
        <w:rPr>
          <w:color w:val="000000"/>
          <w:sz w:val="28"/>
          <w:szCs w:val="28"/>
        </w:rPr>
        <w:t> </w:t>
      </w:r>
      <w:r w:rsidR="00243ABD" w:rsidRPr="00284359">
        <w:rPr>
          <w:color w:val="000000"/>
          <w:sz w:val="28"/>
          <w:szCs w:val="28"/>
        </w:rPr>
        <w:t>L</w:t>
      </w:r>
      <w:r w:rsidR="00582B1A" w:rsidRPr="00284359">
        <w:rPr>
          <w:color w:val="000000"/>
          <w:sz w:val="28"/>
          <w:szCs w:val="28"/>
        </w:rPr>
        <w:t xml:space="preserve">ēmumu par </w:t>
      </w:r>
      <w:r w:rsidR="00243ABD" w:rsidRPr="00284359">
        <w:rPr>
          <w:color w:val="000000"/>
          <w:sz w:val="28"/>
          <w:szCs w:val="28"/>
        </w:rPr>
        <w:t>resertifikācijas atteikumu padome</w:t>
      </w:r>
      <w:r w:rsidR="00582B1A" w:rsidRPr="00284359">
        <w:rPr>
          <w:color w:val="000000"/>
          <w:sz w:val="28"/>
          <w:szCs w:val="28"/>
        </w:rPr>
        <w:t xml:space="preserve"> tiesu ekspert</w:t>
      </w:r>
      <w:r w:rsidR="00243ABD" w:rsidRPr="00284359">
        <w:rPr>
          <w:color w:val="000000"/>
          <w:sz w:val="28"/>
          <w:szCs w:val="28"/>
        </w:rPr>
        <w:t>am</w:t>
      </w:r>
      <w:r w:rsidR="00582B1A" w:rsidRPr="00284359">
        <w:rPr>
          <w:color w:val="000000"/>
          <w:sz w:val="28"/>
          <w:szCs w:val="28"/>
        </w:rPr>
        <w:t xml:space="preserve"> </w:t>
      </w:r>
      <w:r w:rsidR="00E4685F" w:rsidRPr="00284359">
        <w:rPr>
          <w:color w:val="000000"/>
          <w:sz w:val="28"/>
          <w:szCs w:val="28"/>
        </w:rPr>
        <w:t>paziņo Paziņošanas likumā noteikt</w:t>
      </w:r>
      <w:r w:rsidR="00B232F0">
        <w:rPr>
          <w:color w:val="000000"/>
          <w:sz w:val="28"/>
          <w:szCs w:val="28"/>
        </w:rPr>
        <w:t>aj</w:t>
      </w:r>
      <w:r w:rsidR="00E4685F" w:rsidRPr="00284359">
        <w:rPr>
          <w:color w:val="000000"/>
          <w:sz w:val="28"/>
          <w:szCs w:val="28"/>
        </w:rPr>
        <w:t>ā kārtībā</w:t>
      </w:r>
      <w:r w:rsidR="00582B1A" w:rsidRPr="00284359">
        <w:rPr>
          <w:color w:val="000000"/>
          <w:sz w:val="28"/>
          <w:szCs w:val="28"/>
        </w:rPr>
        <w:t>.</w:t>
      </w:r>
    </w:p>
    <w:p w14:paraId="37F0F2BB" w14:textId="77777777" w:rsidR="0006607E" w:rsidRPr="00284359" w:rsidRDefault="0006607E" w:rsidP="00183C81">
      <w:pPr>
        <w:ind w:firstLine="720"/>
        <w:jc w:val="center"/>
        <w:rPr>
          <w:b/>
          <w:color w:val="000000"/>
          <w:sz w:val="28"/>
          <w:szCs w:val="28"/>
        </w:rPr>
      </w:pPr>
    </w:p>
    <w:p w14:paraId="319CB8FD" w14:textId="77777777" w:rsidR="00183C81" w:rsidRPr="00284359" w:rsidRDefault="00044DD7" w:rsidP="00183C81">
      <w:pPr>
        <w:ind w:firstLine="720"/>
        <w:jc w:val="center"/>
        <w:rPr>
          <w:b/>
          <w:color w:val="000000"/>
          <w:sz w:val="28"/>
          <w:szCs w:val="28"/>
        </w:rPr>
      </w:pPr>
      <w:r w:rsidRPr="00284359">
        <w:rPr>
          <w:b/>
          <w:color w:val="000000"/>
          <w:sz w:val="28"/>
          <w:szCs w:val="28"/>
        </w:rPr>
        <w:t>V</w:t>
      </w:r>
      <w:r w:rsidR="00AF7F7E" w:rsidRPr="00284359">
        <w:rPr>
          <w:b/>
          <w:color w:val="000000"/>
          <w:sz w:val="28"/>
          <w:szCs w:val="28"/>
        </w:rPr>
        <w:t>I</w:t>
      </w:r>
      <w:r w:rsidRPr="00284359">
        <w:rPr>
          <w:b/>
          <w:color w:val="000000"/>
          <w:sz w:val="28"/>
          <w:szCs w:val="28"/>
        </w:rPr>
        <w:t>.</w:t>
      </w:r>
      <w:r w:rsidR="000365AF" w:rsidRPr="00284359">
        <w:rPr>
          <w:b/>
          <w:color w:val="000000"/>
          <w:sz w:val="28"/>
          <w:szCs w:val="28"/>
        </w:rPr>
        <w:t> </w:t>
      </w:r>
      <w:r w:rsidR="004822C7" w:rsidRPr="00284359">
        <w:rPr>
          <w:b/>
          <w:color w:val="000000"/>
          <w:sz w:val="28"/>
          <w:szCs w:val="28"/>
        </w:rPr>
        <w:t>Sertifikāta izsniegšana</w:t>
      </w:r>
      <w:r w:rsidRPr="00284359">
        <w:rPr>
          <w:b/>
          <w:color w:val="000000"/>
          <w:sz w:val="28"/>
          <w:szCs w:val="28"/>
        </w:rPr>
        <w:t xml:space="preserve"> </w:t>
      </w:r>
    </w:p>
    <w:p w14:paraId="64719F92" w14:textId="77777777" w:rsidR="00975ED2" w:rsidRPr="00284359" w:rsidRDefault="00975ED2" w:rsidP="00B352B5">
      <w:pPr>
        <w:ind w:firstLine="720"/>
        <w:jc w:val="both"/>
        <w:rPr>
          <w:color w:val="000000"/>
          <w:sz w:val="28"/>
          <w:szCs w:val="28"/>
        </w:rPr>
      </w:pPr>
    </w:p>
    <w:p w14:paraId="76037FD3" w14:textId="77777777" w:rsidR="00975ED2" w:rsidRPr="00284359" w:rsidRDefault="001A2B6B" w:rsidP="00183C81">
      <w:pPr>
        <w:ind w:firstLine="709"/>
        <w:jc w:val="both"/>
        <w:rPr>
          <w:color w:val="000000"/>
          <w:sz w:val="28"/>
          <w:szCs w:val="28"/>
        </w:rPr>
      </w:pPr>
      <w:r w:rsidRPr="00284359">
        <w:rPr>
          <w:color w:val="000000"/>
          <w:sz w:val="28"/>
          <w:szCs w:val="28"/>
        </w:rPr>
        <w:t>7</w:t>
      </w:r>
      <w:r w:rsidR="00891633" w:rsidRPr="00284359">
        <w:rPr>
          <w:color w:val="000000"/>
          <w:sz w:val="28"/>
          <w:szCs w:val="28"/>
        </w:rPr>
        <w:t>7</w:t>
      </w:r>
      <w:r w:rsidR="00905826" w:rsidRPr="00284359">
        <w:rPr>
          <w:color w:val="000000"/>
          <w:sz w:val="28"/>
          <w:szCs w:val="28"/>
        </w:rPr>
        <w:t>.</w:t>
      </w:r>
      <w:r w:rsidR="000365AF" w:rsidRPr="00284359">
        <w:rPr>
          <w:color w:val="000000"/>
          <w:sz w:val="28"/>
          <w:szCs w:val="28"/>
        </w:rPr>
        <w:t> </w:t>
      </w:r>
      <w:r w:rsidR="005F0BF1" w:rsidRPr="00284359">
        <w:rPr>
          <w:color w:val="000000"/>
          <w:sz w:val="28"/>
          <w:szCs w:val="28"/>
        </w:rPr>
        <w:t>Tiesu eksperts saņem sertifikātu personīgi</w:t>
      </w:r>
      <w:r w:rsidR="00B732B3" w:rsidRPr="00284359">
        <w:rPr>
          <w:color w:val="000000"/>
          <w:sz w:val="28"/>
          <w:szCs w:val="28"/>
        </w:rPr>
        <w:t>,</w:t>
      </w:r>
      <w:r w:rsidR="005F0BF1" w:rsidRPr="00284359">
        <w:rPr>
          <w:color w:val="000000"/>
          <w:sz w:val="28"/>
          <w:szCs w:val="28"/>
        </w:rPr>
        <w:t xml:space="preserve"> ierodoties </w:t>
      </w:r>
      <w:r w:rsidR="00B732B3" w:rsidRPr="00284359">
        <w:rPr>
          <w:color w:val="000000"/>
          <w:sz w:val="28"/>
          <w:szCs w:val="28"/>
        </w:rPr>
        <w:t>padomē</w:t>
      </w:r>
      <w:r w:rsidR="003A3127" w:rsidRPr="00284359">
        <w:rPr>
          <w:color w:val="000000"/>
          <w:sz w:val="28"/>
          <w:szCs w:val="28"/>
        </w:rPr>
        <w:t>.</w:t>
      </w:r>
    </w:p>
    <w:p w14:paraId="7F4BAF0B" w14:textId="77777777" w:rsidR="00183C81" w:rsidRPr="00284359" w:rsidRDefault="00183C81" w:rsidP="00183C81">
      <w:pPr>
        <w:ind w:firstLine="709"/>
        <w:jc w:val="both"/>
        <w:rPr>
          <w:color w:val="000000"/>
          <w:sz w:val="28"/>
          <w:szCs w:val="28"/>
        </w:rPr>
      </w:pPr>
    </w:p>
    <w:p w14:paraId="158740B2" w14:textId="77777777" w:rsidR="00044DD7" w:rsidRPr="00284359" w:rsidRDefault="001A2B6B" w:rsidP="00183C81">
      <w:pPr>
        <w:ind w:firstLine="709"/>
        <w:jc w:val="both"/>
        <w:rPr>
          <w:color w:val="000000"/>
          <w:sz w:val="28"/>
          <w:szCs w:val="28"/>
        </w:rPr>
      </w:pPr>
      <w:proofErr w:type="gramStart"/>
      <w:r w:rsidRPr="00284359">
        <w:rPr>
          <w:color w:val="000000"/>
          <w:sz w:val="28"/>
          <w:szCs w:val="28"/>
        </w:rPr>
        <w:t>7</w:t>
      </w:r>
      <w:r w:rsidR="00891633" w:rsidRPr="00284359">
        <w:rPr>
          <w:color w:val="000000"/>
          <w:sz w:val="28"/>
          <w:szCs w:val="28"/>
        </w:rPr>
        <w:t>8</w:t>
      </w:r>
      <w:r w:rsidR="00044DD7" w:rsidRPr="00284359">
        <w:rPr>
          <w:color w:val="000000"/>
          <w:sz w:val="28"/>
          <w:szCs w:val="28"/>
        </w:rPr>
        <w:t>.</w:t>
      </w:r>
      <w:r w:rsidR="000365AF" w:rsidRPr="00284359">
        <w:rPr>
          <w:color w:val="000000"/>
          <w:sz w:val="28"/>
          <w:szCs w:val="28"/>
        </w:rPr>
        <w:t> </w:t>
      </w:r>
      <w:r w:rsidR="00044DD7" w:rsidRPr="00284359">
        <w:rPr>
          <w:color w:val="000000"/>
          <w:sz w:val="28"/>
          <w:szCs w:val="28"/>
        </w:rPr>
        <w:t>Izsniegtos sertifikātus</w:t>
      </w:r>
      <w:proofErr w:type="gramEnd"/>
      <w:r w:rsidR="00044DD7" w:rsidRPr="00284359">
        <w:rPr>
          <w:color w:val="000000"/>
          <w:sz w:val="28"/>
          <w:szCs w:val="28"/>
        </w:rPr>
        <w:t xml:space="preserve"> padome reģistrē – reģistrācijas numurā norāda sertifikāta izsniegšanas gada pēdējos divus ciparus, specialitātes klasifikatora kodu un sertifikāta kārtas numuru attiecīgajā gadā (piemēram, </w:t>
      </w:r>
      <w:r w:rsidR="00A4147C" w:rsidRPr="00284359">
        <w:rPr>
          <w:color w:val="000000"/>
          <w:sz w:val="28"/>
          <w:szCs w:val="28"/>
        </w:rPr>
        <w:t>160101</w:t>
      </w:r>
      <w:r w:rsidR="00044DD7" w:rsidRPr="00284359">
        <w:rPr>
          <w:color w:val="000000"/>
          <w:sz w:val="28"/>
          <w:szCs w:val="28"/>
        </w:rPr>
        <w:t>).</w:t>
      </w:r>
    </w:p>
    <w:p w14:paraId="00C99E59" w14:textId="77777777" w:rsidR="00975ED2" w:rsidRPr="00284359" w:rsidRDefault="00975ED2" w:rsidP="00B352B5">
      <w:pPr>
        <w:ind w:firstLine="720"/>
        <w:jc w:val="both"/>
        <w:rPr>
          <w:color w:val="000000"/>
          <w:sz w:val="28"/>
          <w:szCs w:val="28"/>
        </w:rPr>
      </w:pPr>
    </w:p>
    <w:p w14:paraId="51CC59DA" w14:textId="22E40A0D" w:rsidR="00081102" w:rsidRPr="00284359" w:rsidRDefault="001A2B6B" w:rsidP="00905826">
      <w:pPr>
        <w:ind w:firstLine="720"/>
        <w:jc w:val="both"/>
        <w:rPr>
          <w:color w:val="000000"/>
          <w:sz w:val="28"/>
          <w:szCs w:val="28"/>
        </w:rPr>
      </w:pPr>
      <w:r w:rsidRPr="00284359">
        <w:rPr>
          <w:color w:val="000000"/>
          <w:sz w:val="28"/>
          <w:szCs w:val="28"/>
        </w:rPr>
        <w:t>7</w:t>
      </w:r>
      <w:r w:rsidR="00891633" w:rsidRPr="00284359">
        <w:rPr>
          <w:color w:val="000000"/>
          <w:sz w:val="28"/>
          <w:szCs w:val="28"/>
        </w:rPr>
        <w:t>9</w:t>
      </w:r>
      <w:r w:rsidR="00044DD7" w:rsidRPr="00284359">
        <w:rPr>
          <w:color w:val="000000"/>
          <w:sz w:val="28"/>
          <w:szCs w:val="28"/>
        </w:rPr>
        <w:t>.</w:t>
      </w:r>
      <w:r w:rsidR="000365AF" w:rsidRPr="00284359">
        <w:rPr>
          <w:color w:val="000000"/>
          <w:sz w:val="28"/>
          <w:szCs w:val="28"/>
        </w:rPr>
        <w:t> </w:t>
      </w:r>
      <w:r w:rsidR="00975ED2" w:rsidRPr="00284359">
        <w:rPr>
          <w:color w:val="000000"/>
          <w:sz w:val="28"/>
          <w:szCs w:val="28"/>
        </w:rPr>
        <w:t>Padome</w:t>
      </w:r>
      <w:r w:rsidR="00044DD7" w:rsidRPr="00284359">
        <w:rPr>
          <w:color w:val="000000"/>
          <w:sz w:val="28"/>
          <w:szCs w:val="28"/>
        </w:rPr>
        <w:t xml:space="preserve"> 10</w:t>
      </w:r>
      <w:r w:rsidR="000365AF" w:rsidRPr="00284359">
        <w:rPr>
          <w:color w:val="000000"/>
          <w:sz w:val="28"/>
          <w:szCs w:val="28"/>
        </w:rPr>
        <w:t> </w:t>
      </w:r>
      <w:r w:rsidR="00044DD7" w:rsidRPr="00284359">
        <w:rPr>
          <w:color w:val="000000"/>
          <w:sz w:val="28"/>
          <w:szCs w:val="28"/>
        </w:rPr>
        <w:t xml:space="preserve">darbdienu laikā pēc Tiesu ekspertu likuma </w:t>
      </w:r>
      <w:r w:rsidR="00975ED2" w:rsidRPr="00284359">
        <w:rPr>
          <w:color w:val="000000"/>
          <w:sz w:val="28"/>
          <w:szCs w:val="28"/>
        </w:rPr>
        <w:t>10</w:t>
      </w:r>
      <w:r w:rsidR="00044DD7" w:rsidRPr="00284359">
        <w:rPr>
          <w:color w:val="000000"/>
          <w:sz w:val="28"/>
          <w:szCs w:val="28"/>
        </w:rPr>
        <w:t>.</w:t>
      </w:r>
      <w:r w:rsidR="000365AF" w:rsidRPr="00284359">
        <w:rPr>
          <w:color w:val="000000"/>
          <w:sz w:val="28"/>
          <w:szCs w:val="28"/>
        </w:rPr>
        <w:t> </w:t>
      </w:r>
      <w:r w:rsidR="00044DD7" w:rsidRPr="00284359">
        <w:rPr>
          <w:color w:val="000000"/>
          <w:sz w:val="28"/>
          <w:szCs w:val="28"/>
        </w:rPr>
        <w:t xml:space="preserve">panta </w:t>
      </w:r>
      <w:r w:rsidR="00975ED2" w:rsidRPr="00284359">
        <w:rPr>
          <w:color w:val="000000"/>
          <w:sz w:val="28"/>
          <w:szCs w:val="28"/>
        </w:rPr>
        <w:t xml:space="preserve">otrajā </w:t>
      </w:r>
      <w:r w:rsidR="00044DD7" w:rsidRPr="00284359">
        <w:rPr>
          <w:color w:val="000000"/>
          <w:sz w:val="28"/>
          <w:szCs w:val="28"/>
        </w:rPr>
        <w:t xml:space="preserve">daļā un </w:t>
      </w:r>
      <w:r w:rsidR="00D16B0B" w:rsidRPr="00284359">
        <w:rPr>
          <w:color w:val="000000"/>
          <w:sz w:val="28"/>
          <w:szCs w:val="28"/>
        </w:rPr>
        <w:t>12</w:t>
      </w:r>
      <w:r w:rsidR="00044DD7" w:rsidRPr="00284359">
        <w:rPr>
          <w:color w:val="000000"/>
          <w:sz w:val="28"/>
          <w:szCs w:val="28"/>
        </w:rPr>
        <w:t>.</w:t>
      </w:r>
      <w:r w:rsidR="000365AF" w:rsidRPr="00284359">
        <w:rPr>
          <w:color w:val="000000"/>
          <w:sz w:val="28"/>
          <w:szCs w:val="28"/>
        </w:rPr>
        <w:t> </w:t>
      </w:r>
      <w:r w:rsidR="00044DD7" w:rsidRPr="00284359">
        <w:rPr>
          <w:color w:val="000000"/>
          <w:sz w:val="28"/>
          <w:szCs w:val="28"/>
        </w:rPr>
        <w:t xml:space="preserve">panta </w:t>
      </w:r>
      <w:r w:rsidR="00D16B0B" w:rsidRPr="00284359">
        <w:rPr>
          <w:color w:val="000000"/>
          <w:sz w:val="28"/>
          <w:szCs w:val="28"/>
        </w:rPr>
        <w:t xml:space="preserve">otrajā </w:t>
      </w:r>
      <w:r w:rsidR="00044DD7" w:rsidRPr="00284359">
        <w:rPr>
          <w:color w:val="000000"/>
          <w:sz w:val="28"/>
          <w:szCs w:val="28"/>
        </w:rPr>
        <w:t>daļā minētās informācijas saņemšanas iekļauj tiesu ekspertu reģistrā Tiesu ekspertu likuma 4.</w:t>
      </w:r>
      <w:r w:rsidR="000365AF" w:rsidRPr="00284359">
        <w:rPr>
          <w:color w:val="000000"/>
          <w:sz w:val="28"/>
          <w:szCs w:val="28"/>
        </w:rPr>
        <w:t> </w:t>
      </w:r>
      <w:r w:rsidR="00044DD7" w:rsidRPr="00284359">
        <w:rPr>
          <w:color w:val="000000"/>
          <w:sz w:val="28"/>
          <w:szCs w:val="28"/>
        </w:rPr>
        <w:t xml:space="preserve">panta otrajā daļā paredzēto informāciju par visiem sertificētajiem tiesu ekspertiem. Informācija par tiesu ekspertu reģistru atrodama </w:t>
      </w:r>
      <w:r w:rsidR="00922150" w:rsidRPr="00284359">
        <w:rPr>
          <w:color w:val="000000"/>
          <w:sz w:val="28"/>
          <w:szCs w:val="28"/>
        </w:rPr>
        <w:t>Tiesu administrācijas</w:t>
      </w:r>
      <w:r w:rsidR="00044DD7" w:rsidRPr="00284359">
        <w:rPr>
          <w:color w:val="000000"/>
          <w:sz w:val="28"/>
          <w:szCs w:val="28"/>
        </w:rPr>
        <w:t xml:space="preserve"> </w:t>
      </w:r>
      <w:r w:rsidR="00C17BC7">
        <w:rPr>
          <w:color w:val="000000"/>
          <w:sz w:val="28"/>
          <w:szCs w:val="28"/>
        </w:rPr>
        <w:t>tīmekļvietnē</w:t>
      </w:r>
      <w:r w:rsidR="00044DD7" w:rsidRPr="00284359">
        <w:rPr>
          <w:color w:val="000000"/>
          <w:sz w:val="28"/>
          <w:szCs w:val="28"/>
        </w:rPr>
        <w:t>.</w:t>
      </w:r>
    </w:p>
    <w:p w14:paraId="279FEFC4" w14:textId="77777777" w:rsidR="00905826" w:rsidRPr="00284359" w:rsidRDefault="00905826" w:rsidP="005F0BF1">
      <w:pPr>
        <w:jc w:val="both"/>
        <w:rPr>
          <w:color w:val="000000"/>
          <w:sz w:val="28"/>
          <w:szCs w:val="28"/>
        </w:rPr>
      </w:pPr>
    </w:p>
    <w:p w14:paraId="0F48315E" w14:textId="77B5F44A" w:rsidR="00347472" w:rsidRPr="00284359" w:rsidRDefault="00891633" w:rsidP="00B26A1B">
      <w:pPr>
        <w:ind w:firstLine="720"/>
        <w:jc w:val="both"/>
        <w:rPr>
          <w:color w:val="000000"/>
          <w:sz w:val="28"/>
          <w:szCs w:val="28"/>
        </w:rPr>
      </w:pPr>
      <w:r w:rsidRPr="00284359">
        <w:rPr>
          <w:color w:val="000000"/>
          <w:sz w:val="28"/>
          <w:szCs w:val="28"/>
        </w:rPr>
        <w:lastRenderedPageBreak/>
        <w:t>80</w:t>
      </w:r>
      <w:r w:rsidR="00044DD7" w:rsidRPr="00284359">
        <w:rPr>
          <w:color w:val="000000"/>
          <w:sz w:val="28"/>
          <w:szCs w:val="28"/>
        </w:rPr>
        <w:t>.</w:t>
      </w:r>
      <w:r w:rsidR="000365AF" w:rsidRPr="00284359">
        <w:rPr>
          <w:color w:val="000000"/>
          <w:sz w:val="28"/>
          <w:szCs w:val="28"/>
        </w:rPr>
        <w:t> </w:t>
      </w:r>
      <w:r w:rsidR="005F0BF1" w:rsidRPr="00284359">
        <w:rPr>
          <w:color w:val="000000"/>
          <w:sz w:val="28"/>
          <w:szCs w:val="28"/>
        </w:rPr>
        <w:t xml:space="preserve">Tiesu ekspertam </w:t>
      </w:r>
      <w:r w:rsidR="000242EB" w:rsidRPr="00284359">
        <w:rPr>
          <w:color w:val="000000"/>
          <w:sz w:val="28"/>
          <w:szCs w:val="28"/>
        </w:rPr>
        <w:t>izsniedz</w:t>
      </w:r>
      <w:r w:rsidR="005F0BF1" w:rsidRPr="00284359">
        <w:rPr>
          <w:color w:val="000000"/>
          <w:sz w:val="28"/>
          <w:szCs w:val="28"/>
        </w:rPr>
        <w:t xml:space="preserve"> sertifikāta dublikātu, j</w:t>
      </w:r>
      <w:r w:rsidR="00044DD7" w:rsidRPr="00284359">
        <w:rPr>
          <w:color w:val="000000"/>
          <w:sz w:val="28"/>
          <w:szCs w:val="28"/>
        </w:rPr>
        <w:t>a padome sertifikātu atzinusi par nederīgu (sertifikāts ir nozagts, nozaudēts</w:t>
      </w:r>
      <w:r w:rsidR="005F0BF1" w:rsidRPr="00284359">
        <w:rPr>
          <w:color w:val="000000"/>
          <w:sz w:val="28"/>
          <w:szCs w:val="28"/>
        </w:rPr>
        <w:t xml:space="preserve"> </w:t>
      </w:r>
      <w:r w:rsidR="00044DD7" w:rsidRPr="00284359">
        <w:rPr>
          <w:color w:val="000000"/>
          <w:sz w:val="28"/>
          <w:szCs w:val="28"/>
        </w:rPr>
        <w:t>v</w:t>
      </w:r>
      <w:r w:rsidR="005F0BF1" w:rsidRPr="00284359">
        <w:rPr>
          <w:color w:val="000000"/>
          <w:sz w:val="28"/>
          <w:szCs w:val="28"/>
        </w:rPr>
        <w:t>ai kļuvis lietošanai nederīgs).</w:t>
      </w:r>
    </w:p>
    <w:p w14:paraId="5F9A9EDD" w14:textId="77777777" w:rsidR="00347472" w:rsidRPr="003231F2" w:rsidRDefault="00347472" w:rsidP="00703CEC">
      <w:pPr>
        <w:ind w:firstLine="720"/>
        <w:jc w:val="center"/>
        <w:rPr>
          <w:b/>
          <w:color w:val="000000"/>
          <w:sz w:val="20"/>
          <w:szCs w:val="20"/>
        </w:rPr>
      </w:pPr>
    </w:p>
    <w:p w14:paraId="4496A9DA" w14:textId="77777777" w:rsidR="00044DD7" w:rsidRDefault="00044DD7" w:rsidP="00284359">
      <w:pPr>
        <w:jc w:val="center"/>
        <w:rPr>
          <w:b/>
          <w:color w:val="000000"/>
          <w:sz w:val="28"/>
          <w:szCs w:val="28"/>
        </w:rPr>
      </w:pPr>
      <w:r w:rsidRPr="00284359">
        <w:rPr>
          <w:b/>
          <w:color w:val="000000"/>
          <w:sz w:val="28"/>
          <w:szCs w:val="28"/>
        </w:rPr>
        <w:t>VII.</w:t>
      </w:r>
      <w:r w:rsidR="009175A1" w:rsidRPr="00284359">
        <w:rPr>
          <w:b/>
          <w:color w:val="000000"/>
          <w:sz w:val="28"/>
          <w:szCs w:val="28"/>
        </w:rPr>
        <w:t> </w:t>
      </w:r>
      <w:r w:rsidRPr="00284359">
        <w:rPr>
          <w:b/>
          <w:color w:val="000000"/>
          <w:sz w:val="28"/>
          <w:szCs w:val="28"/>
        </w:rPr>
        <w:t>Noslēguma jautājumi</w:t>
      </w:r>
    </w:p>
    <w:p w14:paraId="1CCC9791" w14:textId="77777777" w:rsidR="00284359" w:rsidRPr="00284359" w:rsidRDefault="00284359" w:rsidP="00703CEC">
      <w:pPr>
        <w:ind w:firstLine="720"/>
        <w:jc w:val="center"/>
        <w:rPr>
          <w:b/>
          <w:color w:val="000000"/>
          <w:sz w:val="28"/>
          <w:szCs w:val="28"/>
        </w:rPr>
      </w:pPr>
    </w:p>
    <w:p w14:paraId="658DEDA9" w14:textId="48FCA195" w:rsidR="007904E8" w:rsidRPr="00284359" w:rsidRDefault="00891633" w:rsidP="00013D58">
      <w:pPr>
        <w:ind w:firstLine="720"/>
        <w:jc w:val="both"/>
        <w:rPr>
          <w:color w:val="000000"/>
          <w:sz w:val="28"/>
          <w:szCs w:val="28"/>
        </w:rPr>
      </w:pPr>
      <w:proofErr w:type="gramStart"/>
      <w:r w:rsidRPr="00284359">
        <w:rPr>
          <w:color w:val="000000"/>
          <w:sz w:val="28"/>
          <w:szCs w:val="28"/>
        </w:rPr>
        <w:t>81</w:t>
      </w:r>
      <w:r w:rsidR="006E2E30" w:rsidRPr="00284359">
        <w:rPr>
          <w:color w:val="000000"/>
          <w:sz w:val="28"/>
          <w:szCs w:val="28"/>
        </w:rPr>
        <w:t>.</w:t>
      </w:r>
      <w:r w:rsidR="009175A1" w:rsidRPr="00284359">
        <w:rPr>
          <w:color w:val="000000"/>
          <w:sz w:val="28"/>
          <w:szCs w:val="28"/>
        </w:rPr>
        <w:t> </w:t>
      </w:r>
      <w:r w:rsidR="00D66426" w:rsidRPr="00284359">
        <w:rPr>
          <w:color w:val="000000"/>
          <w:sz w:val="28"/>
          <w:szCs w:val="28"/>
        </w:rPr>
        <w:t>Dokumentus</w:t>
      </w:r>
      <w:proofErr w:type="gramEnd"/>
      <w:r w:rsidR="00D66426" w:rsidRPr="00284359">
        <w:rPr>
          <w:color w:val="000000"/>
          <w:sz w:val="28"/>
          <w:szCs w:val="28"/>
        </w:rPr>
        <w:t>, kas saņemti sertifikācijai vai resertifikācijai pirms šo noteikumu spēkā stāšanās, vērtē</w:t>
      </w:r>
      <w:r w:rsidR="00DA7A21" w:rsidRPr="00284359">
        <w:rPr>
          <w:color w:val="000000"/>
          <w:sz w:val="28"/>
          <w:szCs w:val="28"/>
        </w:rPr>
        <w:t xml:space="preserve"> un maksu par sertifikāciju vai resertifikāciju nosaka</w:t>
      </w:r>
      <w:r w:rsidR="00D66426" w:rsidRPr="00284359">
        <w:rPr>
          <w:color w:val="000000"/>
          <w:sz w:val="28"/>
          <w:szCs w:val="28"/>
        </w:rPr>
        <w:t xml:space="preserve"> atbilstoši kritērijiem, kas tika noteikti ar Ministru kabineta 2008.</w:t>
      </w:r>
      <w:r w:rsidR="009175A1" w:rsidRPr="00284359">
        <w:rPr>
          <w:color w:val="000000"/>
          <w:sz w:val="28"/>
          <w:szCs w:val="28"/>
        </w:rPr>
        <w:t> </w:t>
      </w:r>
      <w:r w:rsidR="00D66426" w:rsidRPr="00284359">
        <w:rPr>
          <w:color w:val="000000"/>
          <w:sz w:val="28"/>
          <w:szCs w:val="28"/>
        </w:rPr>
        <w:t>gada 10.</w:t>
      </w:r>
      <w:r w:rsidR="009175A1" w:rsidRPr="00284359">
        <w:rPr>
          <w:color w:val="000000"/>
          <w:sz w:val="28"/>
          <w:szCs w:val="28"/>
        </w:rPr>
        <w:t> </w:t>
      </w:r>
      <w:r w:rsidR="00D66426" w:rsidRPr="00284359">
        <w:rPr>
          <w:color w:val="000000"/>
          <w:sz w:val="28"/>
          <w:szCs w:val="28"/>
        </w:rPr>
        <w:t>jūnija noteikumiem Nr.</w:t>
      </w:r>
      <w:r w:rsidR="009175A1" w:rsidRPr="00284359">
        <w:rPr>
          <w:color w:val="000000"/>
          <w:sz w:val="28"/>
          <w:szCs w:val="28"/>
        </w:rPr>
        <w:t> </w:t>
      </w:r>
      <w:r w:rsidR="00D66426" w:rsidRPr="00284359">
        <w:rPr>
          <w:color w:val="000000"/>
          <w:sz w:val="28"/>
          <w:szCs w:val="28"/>
        </w:rPr>
        <w:t xml:space="preserve">427 </w:t>
      </w:r>
      <w:r w:rsidR="003D59CD">
        <w:rPr>
          <w:color w:val="000000"/>
          <w:sz w:val="28"/>
          <w:szCs w:val="28"/>
        </w:rPr>
        <w:t>"</w:t>
      </w:r>
      <w:r w:rsidR="00D66426" w:rsidRPr="00284359">
        <w:rPr>
          <w:color w:val="000000"/>
          <w:sz w:val="28"/>
          <w:szCs w:val="28"/>
        </w:rPr>
        <w:t>Tiesu eksperta sertifikācijas un resertifikācijas kārtība</w:t>
      </w:r>
      <w:r w:rsidR="003D59CD">
        <w:rPr>
          <w:color w:val="000000"/>
          <w:sz w:val="28"/>
          <w:szCs w:val="28"/>
        </w:rPr>
        <w:t>"</w:t>
      </w:r>
      <w:r w:rsidR="00D66426" w:rsidRPr="00284359">
        <w:rPr>
          <w:color w:val="000000"/>
          <w:sz w:val="28"/>
          <w:szCs w:val="28"/>
        </w:rPr>
        <w:t>.</w:t>
      </w:r>
    </w:p>
    <w:p w14:paraId="0D9DA43B" w14:textId="77777777" w:rsidR="009C76BA" w:rsidRPr="00284359" w:rsidRDefault="009C76BA" w:rsidP="00013D58">
      <w:pPr>
        <w:ind w:firstLine="720"/>
        <w:jc w:val="both"/>
        <w:rPr>
          <w:color w:val="000000"/>
          <w:sz w:val="28"/>
          <w:szCs w:val="28"/>
        </w:rPr>
      </w:pPr>
    </w:p>
    <w:p w14:paraId="2693B31E" w14:textId="60EA6B97" w:rsidR="009C76BA" w:rsidRPr="00284359" w:rsidRDefault="009C76BA" w:rsidP="009C76BA">
      <w:pPr>
        <w:ind w:firstLine="720"/>
        <w:jc w:val="both"/>
        <w:rPr>
          <w:color w:val="000000"/>
          <w:sz w:val="28"/>
          <w:szCs w:val="28"/>
        </w:rPr>
      </w:pPr>
      <w:r w:rsidRPr="00284359">
        <w:rPr>
          <w:color w:val="000000"/>
          <w:sz w:val="28"/>
          <w:szCs w:val="28"/>
        </w:rPr>
        <w:t xml:space="preserve">82. Tiesu eksperts, kuram sertifikāts tiesu eksperta specialitātē </w:t>
      </w:r>
      <w:r w:rsidR="003D59CD">
        <w:rPr>
          <w:color w:val="000000"/>
          <w:sz w:val="28"/>
          <w:szCs w:val="28"/>
        </w:rPr>
        <w:t>"</w:t>
      </w:r>
      <w:r w:rsidRPr="00284359">
        <w:rPr>
          <w:color w:val="000000"/>
          <w:sz w:val="28"/>
          <w:szCs w:val="28"/>
        </w:rPr>
        <w:t>Personas psiholoģiskā stāvokļa izpēte</w:t>
      </w:r>
      <w:r w:rsidR="003D59CD">
        <w:rPr>
          <w:color w:val="000000"/>
          <w:sz w:val="28"/>
          <w:szCs w:val="28"/>
        </w:rPr>
        <w:t>"</w:t>
      </w:r>
      <w:r w:rsidRPr="00284359">
        <w:rPr>
          <w:color w:val="000000"/>
          <w:sz w:val="28"/>
          <w:szCs w:val="28"/>
        </w:rPr>
        <w:t xml:space="preserve"> </w:t>
      </w:r>
      <w:r w:rsidR="00C17BC7" w:rsidRPr="00284359">
        <w:rPr>
          <w:color w:val="000000"/>
          <w:sz w:val="28"/>
          <w:szCs w:val="28"/>
        </w:rPr>
        <w:t xml:space="preserve">izsniegts līdz 2018. gada 30. jūnijam, </w:t>
      </w:r>
      <w:r w:rsidRPr="00284359">
        <w:rPr>
          <w:color w:val="000000"/>
          <w:sz w:val="28"/>
          <w:szCs w:val="28"/>
        </w:rPr>
        <w:t xml:space="preserve">iesniedz Tiesu ekspertu padomē apliecinājumu par speciālo zināšanu </w:t>
      </w:r>
      <w:r w:rsidR="00C17BC7" w:rsidRPr="00284359">
        <w:rPr>
          <w:color w:val="000000"/>
          <w:sz w:val="28"/>
          <w:szCs w:val="28"/>
        </w:rPr>
        <w:t xml:space="preserve">apgūšanu </w:t>
      </w:r>
      <w:r w:rsidRPr="00284359">
        <w:rPr>
          <w:color w:val="000000"/>
          <w:sz w:val="28"/>
          <w:szCs w:val="28"/>
        </w:rPr>
        <w:t xml:space="preserve">bērnu tiesību jomā, lai iegūtu sertifikātu tiesu eksperta specialitātē </w:t>
      </w:r>
      <w:r w:rsidR="003D59CD">
        <w:rPr>
          <w:color w:val="000000"/>
          <w:sz w:val="28"/>
          <w:szCs w:val="28"/>
        </w:rPr>
        <w:t>"</w:t>
      </w:r>
      <w:r w:rsidRPr="00284359">
        <w:rPr>
          <w:color w:val="000000"/>
          <w:sz w:val="28"/>
          <w:szCs w:val="28"/>
        </w:rPr>
        <w:t>Bērnu psiholoģiskā stāvokļa izpēte</w:t>
      </w:r>
      <w:r w:rsidR="003D59CD">
        <w:rPr>
          <w:color w:val="000000"/>
          <w:sz w:val="28"/>
          <w:szCs w:val="28"/>
        </w:rPr>
        <w:t>"</w:t>
      </w:r>
      <w:r w:rsidRPr="00284359">
        <w:rPr>
          <w:color w:val="000000"/>
          <w:sz w:val="28"/>
          <w:szCs w:val="28"/>
        </w:rPr>
        <w:t xml:space="preserve">. Tiesu ekspertu padome piecu darbdienu laikā pēc minētā apliecinājuma </w:t>
      </w:r>
      <w:r w:rsidR="00C17BC7">
        <w:rPr>
          <w:color w:val="000000"/>
          <w:sz w:val="28"/>
          <w:szCs w:val="28"/>
        </w:rPr>
        <w:t>saņemšanas</w:t>
      </w:r>
      <w:r w:rsidRPr="00284359">
        <w:rPr>
          <w:color w:val="000000"/>
          <w:sz w:val="28"/>
          <w:szCs w:val="28"/>
        </w:rPr>
        <w:t xml:space="preserve"> izsniedz tiesu eksperta sertifikātu tiesu eksperta specialitātē </w:t>
      </w:r>
      <w:r w:rsidR="003D59CD">
        <w:rPr>
          <w:color w:val="000000"/>
          <w:sz w:val="28"/>
          <w:szCs w:val="28"/>
        </w:rPr>
        <w:t>"</w:t>
      </w:r>
      <w:r w:rsidRPr="00284359">
        <w:rPr>
          <w:color w:val="000000"/>
          <w:sz w:val="28"/>
          <w:szCs w:val="28"/>
        </w:rPr>
        <w:t>Bērnu psiholoģiskā stāvokļa izpēte</w:t>
      </w:r>
      <w:r w:rsidR="003D59CD">
        <w:rPr>
          <w:color w:val="000000"/>
          <w:sz w:val="28"/>
          <w:szCs w:val="28"/>
        </w:rPr>
        <w:t>"</w:t>
      </w:r>
      <w:r w:rsidR="00C17BC7">
        <w:rPr>
          <w:color w:val="000000"/>
          <w:sz w:val="28"/>
          <w:szCs w:val="28"/>
        </w:rPr>
        <w:t>.</w:t>
      </w:r>
    </w:p>
    <w:p w14:paraId="0B4B3BED" w14:textId="77777777" w:rsidR="009C76BA" w:rsidRPr="00284359" w:rsidRDefault="009C76BA" w:rsidP="009C76BA">
      <w:pPr>
        <w:ind w:firstLine="720"/>
        <w:jc w:val="both"/>
        <w:rPr>
          <w:color w:val="000000"/>
          <w:sz w:val="28"/>
          <w:szCs w:val="28"/>
        </w:rPr>
      </w:pPr>
    </w:p>
    <w:p w14:paraId="6046A526" w14:textId="3BA0B767" w:rsidR="009C76BA" w:rsidRPr="00284359" w:rsidRDefault="009C76BA" w:rsidP="009C76BA">
      <w:pPr>
        <w:ind w:firstLine="720"/>
        <w:jc w:val="both"/>
        <w:rPr>
          <w:color w:val="000000"/>
          <w:sz w:val="28"/>
          <w:szCs w:val="28"/>
        </w:rPr>
      </w:pPr>
      <w:r w:rsidRPr="00284359">
        <w:rPr>
          <w:color w:val="000000"/>
          <w:sz w:val="28"/>
          <w:szCs w:val="28"/>
        </w:rPr>
        <w:t xml:space="preserve">83. Ja tiesu ekspertam sertifikātu tiesu eksperta specialitātē </w:t>
      </w:r>
      <w:r w:rsidR="003D59CD">
        <w:rPr>
          <w:color w:val="000000"/>
          <w:sz w:val="28"/>
          <w:szCs w:val="28"/>
        </w:rPr>
        <w:t>"</w:t>
      </w:r>
      <w:r w:rsidRPr="00284359">
        <w:rPr>
          <w:color w:val="000000"/>
          <w:sz w:val="28"/>
          <w:szCs w:val="28"/>
        </w:rPr>
        <w:t>Bērnu psiholoģiskā stāvokļa izpēte</w:t>
      </w:r>
      <w:r w:rsidR="003D59CD">
        <w:rPr>
          <w:color w:val="000000"/>
          <w:sz w:val="28"/>
          <w:szCs w:val="28"/>
        </w:rPr>
        <w:t>"</w:t>
      </w:r>
      <w:r w:rsidRPr="00284359">
        <w:rPr>
          <w:color w:val="000000"/>
          <w:sz w:val="28"/>
          <w:szCs w:val="28"/>
        </w:rPr>
        <w:t xml:space="preserve"> izsniedz šo noteikumu 82. punktā noteiktajā kārtībā, sertifikāta termiņš ir tāds pats kā tiesu eksperta sertifikātam tiesu eksperta specialitātē </w:t>
      </w:r>
      <w:r w:rsidR="003D59CD">
        <w:rPr>
          <w:color w:val="000000"/>
          <w:sz w:val="28"/>
          <w:szCs w:val="28"/>
        </w:rPr>
        <w:t>"</w:t>
      </w:r>
      <w:r w:rsidRPr="00284359">
        <w:rPr>
          <w:color w:val="000000"/>
          <w:sz w:val="28"/>
          <w:szCs w:val="28"/>
        </w:rPr>
        <w:t>Personas psiholoģiskā stāvokļa izpēte</w:t>
      </w:r>
      <w:r w:rsidR="003D59CD">
        <w:rPr>
          <w:color w:val="000000"/>
          <w:sz w:val="28"/>
          <w:szCs w:val="28"/>
        </w:rPr>
        <w:t>"</w:t>
      </w:r>
      <w:r w:rsidRPr="00284359">
        <w:rPr>
          <w:color w:val="000000"/>
          <w:sz w:val="28"/>
          <w:szCs w:val="28"/>
        </w:rPr>
        <w:t xml:space="preserve">. </w:t>
      </w:r>
    </w:p>
    <w:p w14:paraId="113A8989" w14:textId="77777777" w:rsidR="009C76BA" w:rsidRPr="00284359" w:rsidRDefault="009C76BA" w:rsidP="009C76BA">
      <w:pPr>
        <w:ind w:firstLine="720"/>
        <w:jc w:val="both"/>
        <w:rPr>
          <w:color w:val="000000"/>
          <w:sz w:val="28"/>
          <w:szCs w:val="28"/>
        </w:rPr>
      </w:pPr>
    </w:p>
    <w:p w14:paraId="73B214B7" w14:textId="244639EA" w:rsidR="009C76BA" w:rsidRPr="00284359" w:rsidRDefault="009C76BA" w:rsidP="009C76BA">
      <w:pPr>
        <w:ind w:firstLine="720"/>
        <w:jc w:val="both"/>
        <w:rPr>
          <w:color w:val="000000"/>
          <w:sz w:val="28"/>
          <w:szCs w:val="28"/>
        </w:rPr>
      </w:pPr>
      <w:r w:rsidRPr="00284359">
        <w:rPr>
          <w:color w:val="000000"/>
          <w:sz w:val="28"/>
          <w:szCs w:val="28"/>
        </w:rPr>
        <w:t>8</w:t>
      </w:r>
      <w:r w:rsidR="003D3546" w:rsidRPr="00284359">
        <w:rPr>
          <w:color w:val="000000"/>
          <w:sz w:val="28"/>
          <w:szCs w:val="28"/>
        </w:rPr>
        <w:t>4</w:t>
      </w:r>
      <w:r w:rsidRPr="00284359">
        <w:rPr>
          <w:color w:val="000000"/>
          <w:sz w:val="28"/>
          <w:szCs w:val="28"/>
        </w:rPr>
        <w:t>.</w:t>
      </w:r>
      <w:r w:rsidR="00C17BC7">
        <w:rPr>
          <w:color w:val="000000"/>
          <w:sz w:val="28"/>
          <w:szCs w:val="28"/>
        </w:rPr>
        <w:t> </w:t>
      </w:r>
      <w:r w:rsidRPr="00284359">
        <w:rPr>
          <w:color w:val="000000"/>
          <w:sz w:val="28"/>
          <w:szCs w:val="28"/>
        </w:rPr>
        <w:t xml:space="preserve">Tiesu ekspertam, kuram sertifikāts tiesu eksperta specialitātē </w:t>
      </w:r>
      <w:r w:rsidR="003D59CD">
        <w:rPr>
          <w:color w:val="000000"/>
          <w:sz w:val="28"/>
          <w:szCs w:val="28"/>
        </w:rPr>
        <w:t>"</w:t>
      </w:r>
      <w:r w:rsidRPr="00284359">
        <w:rPr>
          <w:color w:val="000000"/>
          <w:sz w:val="28"/>
          <w:szCs w:val="28"/>
        </w:rPr>
        <w:t>Personas psiholoģiskā stāvokļa izpēte</w:t>
      </w:r>
      <w:r w:rsidR="003D59CD">
        <w:rPr>
          <w:color w:val="000000"/>
          <w:sz w:val="28"/>
          <w:szCs w:val="28"/>
        </w:rPr>
        <w:t>"</w:t>
      </w:r>
      <w:r w:rsidRPr="00284359">
        <w:rPr>
          <w:color w:val="000000"/>
          <w:sz w:val="28"/>
          <w:szCs w:val="28"/>
        </w:rPr>
        <w:t xml:space="preserve"> </w:t>
      </w:r>
      <w:r w:rsidR="00C17BC7" w:rsidRPr="00284359">
        <w:rPr>
          <w:color w:val="000000"/>
          <w:sz w:val="28"/>
          <w:szCs w:val="28"/>
        </w:rPr>
        <w:t xml:space="preserve">izsniegts </w:t>
      </w:r>
      <w:r w:rsidRPr="00284359">
        <w:rPr>
          <w:color w:val="000000"/>
          <w:sz w:val="28"/>
          <w:szCs w:val="28"/>
        </w:rPr>
        <w:t xml:space="preserve">līdz 2018. gada 30. jūnijam, sertifikātu tiesu eksperta specialitātē </w:t>
      </w:r>
      <w:r w:rsidR="003D59CD">
        <w:rPr>
          <w:color w:val="000000"/>
          <w:sz w:val="28"/>
          <w:szCs w:val="28"/>
        </w:rPr>
        <w:t>"</w:t>
      </w:r>
      <w:r w:rsidRPr="00284359">
        <w:rPr>
          <w:color w:val="000000"/>
          <w:sz w:val="28"/>
          <w:szCs w:val="28"/>
        </w:rPr>
        <w:t>Pieaugušo personu psiholoģiskā stāvokļa izpēte</w:t>
      </w:r>
      <w:r w:rsidR="003D59CD">
        <w:rPr>
          <w:color w:val="000000"/>
          <w:sz w:val="28"/>
          <w:szCs w:val="28"/>
        </w:rPr>
        <w:t>"</w:t>
      </w:r>
      <w:r w:rsidRPr="00284359">
        <w:rPr>
          <w:color w:val="000000"/>
          <w:sz w:val="28"/>
          <w:szCs w:val="28"/>
        </w:rPr>
        <w:t xml:space="preserve"> Tiesu ekspertu padome izsniedz piecu darbdienu laikā, nosakot tādu pašu tiesu eksperta sertifikāta termiņu kā tiesu eksperta sertifikātam tiesu eksperta specialitātē </w:t>
      </w:r>
      <w:r w:rsidR="003D59CD">
        <w:rPr>
          <w:color w:val="000000"/>
          <w:sz w:val="28"/>
          <w:szCs w:val="28"/>
        </w:rPr>
        <w:t>"</w:t>
      </w:r>
      <w:r w:rsidRPr="00284359">
        <w:rPr>
          <w:color w:val="000000"/>
          <w:sz w:val="28"/>
          <w:szCs w:val="28"/>
        </w:rPr>
        <w:t>Personas psiholoģiskā stāvokļa izpēte</w:t>
      </w:r>
      <w:r w:rsidR="003D59CD">
        <w:rPr>
          <w:color w:val="000000"/>
          <w:sz w:val="28"/>
          <w:szCs w:val="28"/>
        </w:rPr>
        <w:t>"</w:t>
      </w:r>
      <w:r w:rsidRPr="00284359">
        <w:rPr>
          <w:color w:val="000000"/>
          <w:sz w:val="28"/>
          <w:szCs w:val="28"/>
        </w:rPr>
        <w:t>.</w:t>
      </w:r>
    </w:p>
    <w:p w14:paraId="10E34C9B" w14:textId="77777777" w:rsidR="008938DA" w:rsidRPr="00284359" w:rsidRDefault="008938DA" w:rsidP="00013D58">
      <w:pPr>
        <w:ind w:firstLine="720"/>
        <w:jc w:val="both"/>
        <w:rPr>
          <w:color w:val="000000"/>
          <w:sz w:val="28"/>
          <w:szCs w:val="28"/>
        </w:rPr>
      </w:pPr>
    </w:p>
    <w:p w14:paraId="7AFE9279" w14:textId="7DE6433C" w:rsidR="001244B3" w:rsidRPr="00284359" w:rsidRDefault="0093538C" w:rsidP="001244B3">
      <w:pPr>
        <w:ind w:firstLine="720"/>
        <w:jc w:val="both"/>
        <w:rPr>
          <w:color w:val="000000"/>
          <w:sz w:val="28"/>
          <w:szCs w:val="28"/>
        </w:rPr>
      </w:pPr>
      <w:r w:rsidRPr="00284359">
        <w:rPr>
          <w:color w:val="000000"/>
          <w:sz w:val="28"/>
          <w:szCs w:val="28"/>
        </w:rPr>
        <w:t>8</w:t>
      </w:r>
      <w:r w:rsidR="009C76BA" w:rsidRPr="00284359">
        <w:rPr>
          <w:color w:val="000000"/>
          <w:sz w:val="28"/>
          <w:szCs w:val="28"/>
        </w:rPr>
        <w:t>5</w:t>
      </w:r>
      <w:r w:rsidRPr="00284359">
        <w:rPr>
          <w:color w:val="000000"/>
          <w:sz w:val="28"/>
          <w:szCs w:val="28"/>
        </w:rPr>
        <w:t>.</w:t>
      </w:r>
      <w:r w:rsidR="003C7986" w:rsidRPr="00284359">
        <w:rPr>
          <w:color w:val="000000"/>
          <w:sz w:val="28"/>
          <w:szCs w:val="28"/>
        </w:rPr>
        <w:t> </w:t>
      </w:r>
      <w:r w:rsidR="00895A85" w:rsidRPr="00284359">
        <w:rPr>
          <w:color w:val="000000"/>
          <w:sz w:val="28"/>
          <w:szCs w:val="28"/>
        </w:rPr>
        <w:t>Šo n</w:t>
      </w:r>
      <w:r w:rsidRPr="00284359">
        <w:rPr>
          <w:color w:val="000000"/>
          <w:sz w:val="28"/>
          <w:szCs w:val="28"/>
        </w:rPr>
        <w:t>oteikumu 14.7.</w:t>
      </w:r>
      <w:r w:rsidR="00065695" w:rsidRPr="00284359">
        <w:rPr>
          <w:color w:val="000000"/>
          <w:sz w:val="28"/>
          <w:szCs w:val="28"/>
        </w:rPr>
        <w:t xml:space="preserve"> un 63.1.5.</w:t>
      </w:r>
      <w:r w:rsidRPr="00284359">
        <w:rPr>
          <w:color w:val="000000"/>
          <w:sz w:val="28"/>
          <w:szCs w:val="28"/>
        </w:rPr>
        <w:t xml:space="preserve"> </w:t>
      </w:r>
      <w:r w:rsidR="001244B3" w:rsidRPr="00284359">
        <w:rPr>
          <w:color w:val="000000"/>
          <w:sz w:val="28"/>
          <w:szCs w:val="28"/>
        </w:rPr>
        <w:t>apakšpunkts stājas spēkā 2018.</w:t>
      </w:r>
      <w:r w:rsidR="00863F44" w:rsidRPr="00284359">
        <w:rPr>
          <w:color w:val="000000"/>
          <w:sz w:val="28"/>
          <w:szCs w:val="28"/>
        </w:rPr>
        <w:t> </w:t>
      </w:r>
      <w:r w:rsidR="001244B3" w:rsidRPr="00284359">
        <w:rPr>
          <w:color w:val="000000"/>
          <w:sz w:val="28"/>
          <w:szCs w:val="28"/>
        </w:rPr>
        <w:t>gada 1.</w:t>
      </w:r>
      <w:r w:rsidR="00863F44" w:rsidRPr="00284359">
        <w:rPr>
          <w:color w:val="000000"/>
          <w:sz w:val="28"/>
          <w:szCs w:val="28"/>
        </w:rPr>
        <w:t> </w:t>
      </w:r>
      <w:r w:rsidR="00787B27" w:rsidRPr="00284359">
        <w:rPr>
          <w:color w:val="000000"/>
          <w:sz w:val="28"/>
          <w:szCs w:val="28"/>
        </w:rPr>
        <w:t>jūlijā</w:t>
      </w:r>
      <w:r w:rsidR="001244B3" w:rsidRPr="00284359">
        <w:rPr>
          <w:color w:val="000000"/>
          <w:sz w:val="28"/>
          <w:szCs w:val="28"/>
        </w:rPr>
        <w:t xml:space="preserve">. </w:t>
      </w:r>
    </w:p>
    <w:p w14:paraId="134626B1" w14:textId="77777777" w:rsidR="001244B3" w:rsidRPr="00284359" w:rsidRDefault="001244B3" w:rsidP="001244B3">
      <w:pPr>
        <w:ind w:firstLine="720"/>
        <w:jc w:val="both"/>
        <w:rPr>
          <w:color w:val="000000"/>
          <w:sz w:val="28"/>
          <w:szCs w:val="28"/>
        </w:rPr>
      </w:pPr>
    </w:p>
    <w:p w14:paraId="05471C29" w14:textId="0A7E8414" w:rsidR="00065695" w:rsidRPr="00284359" w:rsidRDefault="00895A85" w:rsidP="001244B3">
      <w:pPr>
        <w:ind w:firstLine="720"/>
        <w:jc w:val="both"/>
        <w:rPr>
          <w:color w:val="000000"/>
          <w:sz w:val="28"/>
          <w:szCs w:val="28"/>
        </w:rPr>
      </w:pPr>
      <w:r w:rsidRPr="00284359">
        <w:rPr>
          <w:color w:val="000000"/>
          <w:sz w:val="28"/>
          <w:szCs w:val="28"/>
        </w:rPr>
        <w:t>8</w:t>
      </w:r>
      <w:r w:rsidR="009C76BA" w:rsidRPr="00284359">
        <w:rPr>
          <w:color w:val="000000"/>
          <w:sz w:val="28"/>
          <w:szCs w:val="28"/>
        </w:rPr>
        <w:t>6</w:t>
      </w:r>
      <w:r w:rsidRPr="00284359">
        <w:rPr>
          <w:color w:val="000000"/>
          <w:sz w:val="28"/>
          <w:szCs w:val="28"/>
        </w:rPr>
        <w:t>.</w:t>
      </w:r>
      <w:r w:rsidR="003C7986" w:rsidRPr="00284359">
        <w:rPr>
          <w:color w:val="000000"/>
          <w:sz w:val="28"/>
          <w:szCs w:val="28"/>
        </w:rPr>
        <w:t> </w:t>
      </w:r>
      <w:r w:rsidRPr="00284359">
        <w:rPr>
          <w:color w:val="000000"/>
          <w:sz w:val="28"/>
          <w:szCs w:val="28"/>
        </w:rPr>
        <w:t>Šo noteikumu 8.</w:t>
      </w:r>
      <w:r w:rsidR="00863F44" w:rsidRPr="00284359">
        <w:rPr>
          <w:color w:val="000000"/>
          <w:sz w:val="28"/>
          <w:szCs w:val="28"/>
        </w:rPr>
        <w:t> </w:t>
      </w:r>
      <w:r w:rsidRPr="00284359">
        <w:rPr>
          <w:color w:val="000000"/>
          <w:sz w:val="28"/>
          <w:szCs w:val="28"/>
        </w:rPr>
        <w:t>pielikuma 1.</w:t>
      </w:r>
      <w:r w:rsidR="003C7986" w:rsidRPr="00284359">
        <w:rPr>
          <w:color w:val="000000"/>
          <w:sz w:val="28"/>
          <w:szCs w:val="28"/>
        </w:rPr>
        <w:t> </w:t>
      </w:r>
      <w:r w:rsidRPr="00284359">
        <w:rPr>
          <w:color w:val="000000"/>
          <w:sz w:val="28"/>
          <w:szCs w:val="28"/>
        </w:rPr>
        <w:t xml:space="preserve">tabula ir spēkā līdz </w:t>
      </w:r>
      <w:r w:rsidR="00787B27" w:rsidRPr="00284359">
        <w:rPr>
          <w:color w:val="000000"/>
          <w:sz w:val="28"/>
          <w:szCs w:val="28"/>
        </w:rPr>
        <w:t>2018</w:t>
      </w:r>
      <w:r w:rsidRPr="00284359">
        <w:rPr>
          <w:color w:val="000000"/>
          <w:sz w:val="28"/>
          <w:szCs w:val="28"/>
        </w:rPr>
        <w:t>.</w:t>
      </w:r>
      <w:r w:rsidR="00863F44" w:rsidRPr="00284359">
        <w:rPr>
          <w:color w:val="000000"/>
          <w:sz w:val="28"/>
          <w:szCs w:val="28"/>
        </w:rPr>
        <w:t> </w:t>
      </w:r>
      <w:r w:rsidRPr="00284359">
        <w:rPr>
          <w:color w:val="000000"/>
          <w:sz w:val="28"/>
          <w:szCs w:val="28"/>
        </w:rPr>
        <w:t xml:space="preserve">gada </w:t>
      </w:r>
      <w:r w:rsidR="00787B27" w:rsidRPr="00284359">
        <w:rPr>
          <w:color w:val="000000"/>
          <w:sz w:val="28"/>
          <w:szCs w:val="28"/>
        </w:rPr>
        <w:t>30</w:t>
      </w:r>
      <w:r w:rsidRPr="00284359">
        <w:rPr>
          <w:color w:val="000000"/>
          <w:sz w:val="28"/>
          <w:szCs w:val="28"/>
        </w:rPr>
        <w:t>.</w:t>
      </w:r>
      <w:r w:rsidR="003C7986" w:rsidRPr="00284359">
        <w:rPr>
          <w:color w:val="000000"/>
          <w:sz w:val="28"/>
          <w:szCs w:val="28"/>
        </w:rPr>
        <w:t> </w:t>
      </w:r>
      <w:r w:rsidR="00787B27" w:rsidRPr="00284359">
        <w:rPr>
          <w:color w:val="000000"/>
          <w:sz w:val="28"/>
          <w:szCs w:val="28"/>
        </w:rPr>
        <w:t>jūnijam</w:t>
      </w:r>
      <w:r w:rsidRPr="00284359">
        <w:rPr>
          <w:color w:val="000000"/>
          <w:sz w:val="28"/>
          <w:szCs w:val="28"/>
        </w:rPr>
        <w:t>.</w:t>
      </w:r>
    </w:p>
    <w:p w14:paraId="14100BCB" w14:textId="77777777" w:rsidR="00895A85" w:rsidRPr="00284359" w:rsidRDefault="00895A85" w:rsidP="001244B3">
      <w:pPr>
        <w:ind w:firstLine="720"/>
        <w:jc w:val="both"/>
        <w:rPr>
          <w:color w:val="000000"/>
          <w:sz w:val="28"/>
          <w:szCs w:val="28"/>
        </w:rPr>
      </w:pPr>
    </w:p>
    <w:p w14:paraId="46A11561" w14:textId="12F64875" w:rsidR="00895A85" w:rsidRPr="00284359" w:rsidRDefault="00895A85" w:rsidP="001244B3">
      <w:pPr>
        <w:ind w:firstLine="720"/>
        <w:jc w:val="both"/>
        <w:rPr>
          <w:color w:val="000000"/>
          <w:sz w:val="28"/>
          <w:szCs w:val="28"/>
        </w:rPr>
      </w:pPr>
      <w:r w:rsidRPr="00284359">
        <w:rPr>
          <w:color w:val="000000"/>
          <w:sz w:val="28"/>
          <w:szCs w:val="28"/>
        </w:rPr>
        <w:t>8</w:t>
      </w:r>
      <w:r w:rsidR="009C76BA" w:rsidRPr="00284359">
        <w:rPr>
          <w:color w:val="000000"/>
          <w:sz w:val="28"/>
          <w:szCs w:val="28"/>
        </w:rPr>
        <w:t>7</w:t>
      </w:r>
      <w:r w:rsidRPr="00284359">
        <w:rPr>
          <w:color w:val="000000"/>
          <w:sz w:val="28"/>
          <w:szCs w:val="28"/>
        </w:rPr>
        <w:t>.</w:t>
      </w:r>
      <w:r w:rsidR="003C7986" w:rsidRPr="00284359">
        <w:rPr>
          <w:color w:val="000000"/>
          <w:sz w:val="28"/>
          <w:szCs w:val="28"/>
        </w:rPr>
        <w:t> </w:t>
      </w:r>
      <w:r w:rsidRPr="00284359">
        <w:rPr>
          <w:color w:val="000000"/>
          <w:sz w:val="28"/>
          <w:szCs w:val="28"/>
        </w:rPr>
        <w:t>Šo noteikumu 8. pielikuma 2.</w:t>
      </w:r>
      <w:r w:rsidR="003C7986" w:rsidRPr="00284359">
        <w:rPr>
          <w:color w:val="000000"/>
          <w:sz w:val="28"/>
          <w:szCs w:val="28"/>
        </w:rPr>
        <w:t> </w:t>
      </w:r>
      <w:r w:rsidRPr="00284359">
        <w:rPr>
          <w:color w:val="000000"/>
          <w:sz w:val="28"/>
          <w:szCs w:val="28"/>
        </w:rPr>
        <w:t xml:space="preserve">tabula </w:t>
      </w:r>
      <w:r w:rsidR="0029466F" w:rsidRPr="00284359">
        <w:rPr>
          <w:color w:val="000000"/>
          <w:sz w:val="28"/>
          <w:szCs w:val="28"/>
        </w:rPr>
        <w:t>stājas spēkā</w:t>
      </w:r>
      <w:r w:rsidRPr="00284359">
        <w:rPr>
          <w:color w:val="000000"/>
          <w:sz w:val="28"/>
          <w:szCs w:val="28"/>
        </w:rPr>
        <w:t xml:space="preserve"> 2018.</w:t>
      </w:r>
      <w:r w:rsidR="00863F44" w:rsidRPr="00284359">
        <w:rPr>
          <w:color w:val="000000"/>
          <w:sz w:val="28"/>
          <w:szCs w:val="28"/>
        </w:rPr>
        <w:t> </w:t>
      </w:r>
      <w:r w:rsidRPr="00284359">
        <w:rPr>
          <w:color w:val="000000"/>
          <w:sz w:val="28"/>
          <w:szCs w:val="28"/>
        </w:rPr>
        <w:t>gada 1.</w:t>
      </w:r>
      <w:r w:rsidR="00863F44" w:rsidRPr="00284359">
        <w:rPr>
          <w:color w:val="000000"/>
          <w:sz w:val="28"/>
          <w:szCs w:val="28"/>
        </w:rPr>
        <w:t> </w:t>
      </w:r>
      <w:r w:rsidR="00787B27" w:rsidRPr="00284359">
        <w:rPr>
          <w:color w:val="000000"/>
          <w:sz w:val="28"/>
          <w:szCs w:val="28"/>
        </w:rPr>
        <w:t>jūlij</w:t>
      </w:r>
      <w:r w:rsidR="00863F44" w:rsidRPr="00284359">
        <w:rPr>
          <w:color w:val="000000"/>
          <w:sz w:val="28"/>
          <w:szCs w:val="28"/>
        </w:rPr>
        <w:t>ā</w:t>
      </w:r>
      <w:r w:rsidRPr="00284359">
        <w:rPr>
          <w:color w:val="000000"/>
          <w:sz w:val="28"/>
          <w:szCs w:val="28"/>
        </w:rPr>
        <w:t>.</w:t>
      </w:r>
    </w:p>
    <w:p w14:paraId="2CBE11A4" w14:textId="77777777" w:rsidR="00895A85" w:rsidRPr="00284359" w:rsidRDefault="00895A85" w:rsidP="001244B3">
      <w:pPr>
        <w:ind w:firstLine="720"/>
        <w:jc w:val="both"/>
        <w:rPr>
          <w:color w:val="000000"/>
          <w:sz w:val="28"/>
          <w:szCs w:val="28"/>
        </w:rPr>
      </w:pPr>
    </w:p>
    <w:p w14:paraId="12B78D88" w14:textId="63730374" w:rsidR="00895A85" w:rsidRPr="00284359" w:rsidRDefault="00895A85" w:rsidP="001244B3">
      <w:pPr>
        <w:ind w:firstLine="720"/>
        <w:jc w:val="both"/>
        <w:rPr>
          <w:color w:val="000000"/>
          <w:sz w:val="28"/>
          <w:szCs w:val="28"/>
        </w:rPr>
      </w:pPr>
      <w:r w:rsidRPr="00284359">
        <w:rPr>
          <w:color w:val="000000"/>
          <w:sz w:val="28"/>
          <w:szCs w:val="28"/>
        </w:rPr>
        <w:t>8</w:t>
      </w:r>
      <w:r w:rsidR="009C76BA" w:rsidRPr="00284359">
        <w:rPr>
          <w:color w:val="000000"/>
          <w:sz w:val="28"/>
          <w:szCs w:val="28"/>
        </w:rPr>
        <w:t>8</w:t>
      </w:r>
      <w:r w:rsidRPr="00284359">
        <w:rPr>
          <w:color w:val="000000"/>
          <w:sz w:val="28"/>
          <w:szCs w:val="28"/>
        </w:rPr>
        <w:t>.</w:t>
      </w:r>
      <w:r w:rsidR="003C7986" w:rsidRPr="00284359">
        <w:rPr>
          <w:color w:val="000000"/>
          <w:sz w:val="28"/>
          <w:szCs w:val="28"/>
        </w:rPr>
        <w:t> </w:t>
      </w:r>
      <w:r w:rsidRPr="00284359">
        <w:rPr>
          <w:color w:val="000000"/>
          <w:sz w:val="28"/>
          <w:szCs w:val="28"/>
        </w:rPr>
        <w:t>Šo noteikumu 11.</w:t>
      </w:r>
      <w:r w:rsidR="00863F44" w:rsidRPr="00284359">
        <w:rPr>
          <w:color w:val="000000"/>
          <w:sz w:val="28"/>
          <w:szCs w:val="28"/>
        </w:rPr>
        <w:t> </w:t>
      </w:r>
      <w:r w:rsidRPr="00284359">
        <w:rPr>
          <w:color w:val="000000"/>
          <w:sz w:val="28"/>
          <w:szCs w:val="28"/>
        </w:rPr>
        <w:t>pielikuma 1.</w:t>
      </w:r>
      <w:r w:rsidR="00863F44" w:rsidRPr="00284359">
        <w:rPr>
          <w:color w:val="000000"/>
          <w:sz w:val="28"/>
          <w:szCs w:val="28"/>
        </w:rPr>
        <w:t> </w:t>
      </w:r>
      <w:r w:rsidRPr="00284359">
        <w:rPr>
          <w:color w:val="000000"/>
          <w:sz w:val="28"/>
          <w:szCs w:val="28"/>
        </w:rPr>
        <w:t xml:space="preserve">tabula ir spēkā līdz </w:t>
      </w:r>
      <w:r w:rsidR="00FA56B1" w:rsidRPr="00284359">
        <w:rPr>
          <w:color w:val="000000"/>
          <w:sz w:val="28"/>
          <w:szCs w:val="28"/>
        </w:rPr>
        <w:t>2018</w:t>
      </w:r>
      <w:r w:rsidRPr="00284359">
        <w:rPr>
          <w:color w:val="000000"/>
          <w:sz w:val="28"/>
          <w:szCs w:val="28"/>
        </w:rPr>
        <w:t>.</w:t>
      </w:r>
      <w:r w:rsidR="00863F44" w:rsidRPr="00284359">
        <w:rPr>
          <w:color w:val="000000"/>
          <w:sz w:val="28"/>
          <w:szCs w:val="28"/>
        </w:rPr>
        <w:t> </w:t>
      </w:r>
      <w:r w:rsidRPr="00284359">
        <w:rPr>
          <w:color w:val="000000"/>
          <w:sz w:val="28"/>
          <w:szCs w:val="28"/>
        </w:rPr>
        <w:t xml:space="preserve">gada </w:t>
      </w:r>
      <w:r w:rsidR="00787B27" w:rsidRPr="00284359">
        <w:rPr>
          <w:color w:val="000000"/>
          <w:sz w:val="28"/>
          <w:szCs w:val="28"/>
        </w:rPr>
        <w:t>30</w:t>
      </w:r>
      <w:r w:rsidRPr="00284359">
        <w:rPr>
          <w:color w:val="000000"/>
          <w:sz w:val="28"/>
          <w:szCs w:val="28"/>
        </w:rPr>
        <w:t>.</w:t>
      </w:r>
      <w:r w:rsidR="00863F44" w:rsidRPr="00284359">
        <w:rPr>
          <w:color w:val="000000"/>
          <w:sz w:val="28"/>
          <w:szCs w:val="28"/>
        </w:rPr>
        <w:t> </w:t>
      </w:r>
      <w:r w:rsidR="00787B27" w:rsidRPr="00284359">
        <w:rPr>
          <w:color w:val="000000"/>
          <w:sz w:val="28"/>
          <w:szCs w:val="28"/>
        </w:rPr>
        <w:t>jūnijam</w:t>
      </w:r>
      <w:r w:rsidRPr="00284359">
        <w:rPr>
          <w:color w:val="000000"/>
          <w:sz w:val="28"/>
          <w:szCs w:val="28"/>
        </w:rPr>
        <w:t>.</w:t>
      </w:r>
    </w:p>
    <w:p w14:paraId="26BD62CA" w14:textId="77777777" w:rsidR="00895A85" w:rsidRPr="00284359" w:rsidRDefault="00895A85" w:rsidP="001244B3">
      <w:pPr>
        <w:ind w:firstLine="720"/>
        <w:jc w:val="both"/>
        <w:rPr>
          <w:color w:val="000000"/>
          <w:sz w:val="28"/>
          <w:szCs w:val="28"/>
        </w:rPr>
      </w:pPr>
    </w:p>
    <w:p w14:paraId="4A83A4B1" w14:textId="020E7B43" w:rsidR="00895A85" w:rsidRPr="00284359" w:rsidRDefault="003231F2" w:rsidP="001244B3">
      <w:pPr>
        <w:ind w:firstLine="720"/>
        <w:jc w:val="both"/>
        <w:rPr>
          <w:color w:val="000000"/>
          <w:sz w:val="28"/>
          <w:szCs w:val="28"/>
        </w:rPr>
      </w:pPr>
      <w:r>
        <w:rPr>
          <w:color w:val="000000"/>
          <w:sz w:val="28"/>
          <w:szCs w:val="28"/>
        </w:rPr>
        <w:br w:type="page"/>
      </w:r>
      <w:r w:rsidR="00895A85" w:rsidRPr="00284359">
        <w:rPr>
          <w:color w:val="000000"/>
          <w:sz w:val="28"/>
          <w:szCs w:val="28"/>
        </w:rPr>
        <w:lastRenderedPageBreak/>
        <w:t>8</w:t>
      </w:r>
      <w:r w:rsidR="009C76BA" w:rsidRPr="00284359">
        <w:rPr>
          <w:color w:val="000000"/>
          <w:sz w:val="28"/>
          <w:szCs w:val="28"/>
        </w:rPr>
        <w:t>9</w:t>
      </w:r>
      <w:r w:rsidR="00895A85" w:rsidRPr="00284359">
        <w:rPr>
          <w:color w:val="000000"/>
          <w:sz w:val="28"/>
          <w:szCs w:val="28"/>
        </w:rPr>
        <w:t>.</w:t>
      </w:r>
      <w:r w:rsidR="003C7986" w:rsidRPr="00284359">
        <w:rPr>
          <w:color w:val="000000"/>
          <w:sz w:val="28"/>
          <w:szCs w:val="28"/>
        </w:rPr>
        <w:t> </w:t>
      </w:r>
      <w:r w:rsidR="00895A85" w:rsidRPr="00284359">
        <w:rPr>
          <w:color w:val="000000"/>
          <w:sz w:val="28"/>
          <w:szCs w:val="28"/>
        </w:rPr>
        <w:t>Šo noteikumu 11.</w:t>
      </w:r>
      <w:r w:rsidR="00863F44" w:rsidRPr="00284359">
        <w:rPr>
          <w:color w:val="000000"/>
          <w:sz w:val="28"/>
          <w:szCs w:val="28"/>
        </w:rPr>
        <w:t> </w:t>
      </w:r>
      <w:r w:rsidR="00895A85" w:rsidRPr="00284359">
        <w:rPr>
          <w:color w:val="000000"/>
          <w:sz w:val="28"/>
          <w:szCs w:val="28"/>
        </w:rPr>
        <w:t xml:space="preserve">pielikuma </w:t>
      </w:r>
      <w:r w:rsidR="000075A1" w:rsidRPr="00284359">
        <w:rPr>
          <w:color w:val="000000"/>
          <w:sz w:val="28"/>
          <w:szCs w:val="28"/>
        </w:rPr>
        <w:t>2.</w:t>
      </w:r>
      <w:r w:rsidR="00863F44" w:rsidRPr="00284359">
        <w:rPr>
          <w:color w:val="000000"/>
          <w:sz w:val="28"/>
          <w:szCs w:val="28"/>
        </w:rPr>
        <w:t> </w:t>
      </w:r>
      <w:r w:rsidR="000075A1" w:rsidRPr="00284359">
        <w:rPr>
          <w:color w:val="000000"/>
          <w:sz w:val="28"/>
          <w:szCs w:val="28"/>
        </w:rPr>
        <w:t xml:space="preserve">tabula </w:t>
      </w:r>
      <w:r w:rsidR="0029466F" w:rsidRPr="00284359">
        <w:rPr>
          <w:color w:val="000000"/>
          <w:sz w:val="28"/>
          <w:szCs w:val="28"/>
        </w:rPr>
        <w:t>stājas spēkā</w:t>
      </w:r>
      <w:r w:rsidR="000075A1" w:rsidRPr="00284359">
        <w:rPr>
          <w:color w:val="000000"/>
          <w:sz w:val="28"/>
          <w:szCs w:val="28"/>
        </w:rPr>
        <w:t xml:space="preserve"> 2018.</w:t>
      </w:r>
      <w:r w:rsidR="00863F44" w:rsidRPr="00284359">
        <w:rPr>
          <w:color w:val="000000"/>
          <w:sz w:val="28"/>
          <w:szCs w:val="28"/>
        </w:rPr>
        <w:t> </w:t>
      </w:r>
      <w:r w:rsidR="000075A1" w:rsidRPr="00284359">
        <w:rPr>
          <w:color w:val="000000"/>
          <w:sz w:val="28"/>
          <w:szCs w:val="28"/>
        </w:rPr>
        <w:t>gada 1.</w:t>
      </w:r>
      <w:r w:rsidR="00863F44" w:rsidRPr="00284359">
        <w:rPr>
          <w:color w:val="000000"/>
          <w:sz w:val="28"/>
          <w:szCs w:val="28"/>
        </w:rPr>
        <w:t> </w:t>
      </w:r>
      <w:r w:rsidR="00787B27" w:rsidRPr="00284359">
        <w:rPr>
          <w:color w:val="000000"/>
          <w:sz w:val="28"/>
          <w:szCs w:val="28"/>
        </w:rPr>
        <w:t>jūlij</w:t>
      </w:r>
      <w:r w:rsidR="00863F44" w:rsidRPr="00284359">
        <w:rPr>
          <w:color w:val="000000"/>
          <w:sz w:val="28"/>
          <w:szCs w:val="28"/>
        </w:rPr>
        <w:t>ā</w:t>
      </w:r>
      <w:r w:rsidR="000075A1" w:rsidRPr="00284359">
        <w:rPr>
          <w:color w:val="000000"/>
          <w:sz w:val="28"/>
          <w:szCs w:val="28"/>
        </w:rPr>
        <w:t>.</w:t>
      </w:r>
    </w:p>
    <w:p w14:paraId="22880B29" w14:textId="77777777" w:rsidR="00284359" w:rsidRPr="00284359" w:rsidRDefault="00284359" w:rsidP="00C27BE4">
      <w:pPr>
        <w:jc w:val="both"/>
        <w:rPr>
          <w:sz w:val="28"/>
          <w:szCs w:val="28"/>
        </w:rPr>
      </w:pPr>
    </w:p>
    <w:p w14:paraId="5820F112" w14:textId="77777777" w:rsidR="00284359" w:rsidRPr="00284359" w:rsidRDefault="00284359" w:rsidP="00C27BE4">
      <w:pPr>
        <w:jc w:val="both"/>
        <w:rPr>
          <w:sz w:val="28"/>
          <w:szCs w:val="28"/>
        </w:rPr>
      </w:pPr>
    </w:p>
    <w:p w14:paraId="02CD1CD4" w14:textId="77777777" w:rsidR="00284359" w:rsidRPr="00284359" w:rsidRDefault="00284359" w:rsidP="00C27BE4">
      <w:pPr>
        <w:jc w:val="both"/>
        <w:rPr>
          <w:sz w:val="28"/>
          <w:szCs w:val="28"/>
        </w:rPr>
      </w:pPr>
    </w:p>
    <w:p w14:paraId="11D7A9F7" w14:textId="77777777" w:rsidR="00284359" w:rsidRPr="00284359" w:rsidRDefault="00284359" w:rsidP="00B34F08">
      <w:pPr>
        <w:pStyle w:val="naisf"/>
        <w:tabs>
          <w:tab w:val="left" w:pos="6521"/>
          <w:tab w:val="right" w:pos="8820"/>
        </w:tabs>
        <w:spacing w:before="0" w:after="0"/>
        <w:ind w:firstLine="709"/>
        <w:rPr>
          <w:sz w:val="28"/>
          <w:szCs w:val="28"/>
        </w:rPr>
      </w:pPr>
      <w:r w:rsidRPr="00284359">
        <w:rPr>
          <w:sz w:val="28"/>
          <w:szCs w:val="28"/>
        </w:rPr>
        <w:t>Ministru prezidents</w:t>
      </w:r>
      <w:r w:rsidRPr="00284359">
        <w:rPr>
          <w:sz w:val="28"/>
          <w:szCs w:val="28"/>
        </w:rPr>
        <w:tab/>
        <w:t xml:space="preserve">Māris Kučinskis </w:t>
      </w:r>
    </w:p>
    <w:p w14:paraId="19A01E02" w14:textId="77777777" w:rsidR="00284359" w:rsidRPr="00284359" w:rsidRDefault="00284359" w:rsidP="00B34F08">
      <w:pPr>
        <w:pStyle w:val="naisf"/>
        <w:tabs>
          <w:tab w:val="right" w:pos="9000"/>
        </w:tabs>
        <w:spacing w:before="0" w:after="0"/>
        <w:ind w:firstLine="709"/>
        <w:rPr>
          <w:sz w:val="28"/>
          <w:szCs w:val="28"/>
        </w:rPr>
      </w:pPr>
    </w:p>
    <w:p w14:paraId="2EAC02D4" w14:textId="77777777" w:rsidR="00284359" w:rsidRPr="00284359" w:rsidRDefault="00284359" w:rsidP="00B34F08">
      <w:pPr>
        <w:pStyle w:val="naisf"/>
        <w:tabs>
          <w:tab w:val="right" w:pos="9000"/>
        </w:tabs>
        <w:spacing w:before="0" w:after="0"/>
        <w:ind w:firstLine="709"/>
        <w:rPr>
          <w:sz w:val="28"/>
          <w:szCs w:val="28"/>
        </w:rPr>
      </w:pPr>
    </w:p>
    <w:p w14:paraId="17F5392A" w14:textId="77777777" w:rsidR="00284359" w:rsidRPr="00284359" w:rsidRDefault="00284359" w:rsidP="00B34F08">
      <w:pPr>
        <w:pStyle w:val="naisf"/>
        <w:tabs>
          <w:tab w:val="right" w:pos="9000"/>
        </w:tabs>
        <w:spacing w:before="0" w:after="0"/>
        <w:ind w:firstLine="709"/>
        <w:rPr>
          <w:sz w:val="28"/>
          <w:szCs w:val="28"/>
        </w:rPr>
      </w:pPr>
    </w:p>
    <w:p w14:paraId="359EB1F0" w14:textId="77777777" w:rsidR="00284359" w:rsidRPr="00284359" w:rsidRDefault="00284359" w:rsidP="00B34F08">
      <w:pPr>
        <w:tabs>
          <w:tab w:val="left" w:pos="6521"/>
          <w:tab w:val="right" w:pos="8820"/>
        </w:tabs>
        <w:ind w:firstLine="709"/>
        <w:rPr>
          <w:sz w:val="28"/>
          <w:szCs w:val="28"/>
        </w:rPr>
      </w:pPr>
      <w:r w:rsidRPr="00284359">
        <w:rPr>
          <w:sz w:val="28"/>
          <w:szCs w:val="28"/>
        </w:rPr>
        <w:t>Tieslietu ministrs</w:t>
      </w:r>
      <w:r w:rsidRPr="00284359">
        <w:rPr>
          <w:sz w:val="28"/>
          <w:szCs w:val="28"/>
        </w:rPr>
        <w:tab/>
        <w:t>Dzintars Rasnačs</w:t>
      </w:r>
    </w:p>
    <w:sectPr w:rsidR="00284359" w:rsidRPr="00284359" w:rsidSect="0028435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C0DF0C" w15:done="0"/>
  <w15:commentEx w15:paraId="0539B1AB" w15:paraIdParent="5FC0DF0C" w15:done="0"/>
  <w15:commentEx w15:paraId="4A35C882" w15:done="0"/>
  <w15:commentEx w15:paraId="55DC3992" w15:done="0"/>
  <w15:commentEx w15:paraId="743E338B" w15:done="0"/>
  <w15:commentEx w15:paraId="114C5DA6" w15:paraIdParent="743E3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33A5" w14:textId="77777777" w:rsidR="000A12C4" w:rsidRDefault="000A12C4">
      <w:r>
        <w:separator/>
      </w:r>
    </w:p>
  </w:endnote>
  <w:endnote w:type="continuationSeparator" w:id="0">
    <w:p w14:paraId="0F297BBE" w14:textId="77777777" w:rsidR="000A12C4" w:rsidRDefault="000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D7E7" w14:textId="77777777" w:rsidR="00284359" w:rsidRPr="00284359" w:rsidRDefault="00284359" w:rsidP="00284359">
    <w:pPr>
      <w:pStyle w:val="Footer"/>
      <w:rPr>
        <w:sz w:val="16"/>
        <w:szCs w:val="16"/>
      </w:rPr>
    </w:pPr>
    <w:r>
      <w:rPr>
        <w:sz w:val="16"/>
        <w:szCs w:val="16"/>
      </w:rPr>
      <w:t>N2350_6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26DE" w14:textId="3D349325" w:rsidR="00284359" w:rsidRPr="00284359" w:rsidRDefault="00284359">
    <w:pPr>
      <w:pStyle w:val="Footer"/>
      <w:rPr>
        <w:sz w:val="16"/>
        <w:szCs w:val="16"/>
      </w:rPr>
    </w:pPr>
    <w:r>
      <w:rPr>
        <w:sz w:val="16"/>
        <w:szCs w:val="16"/>
      </w:rPr>
      <w:t>N2350_6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5471" w14:textId="77777777" w:rsidR="000A12C4" w:rsidRDefault="000A12C4">
      <w:r>
        <w:separator/>
      </w:r>
    </w:p>
  </w:footnote>
  <w:footnote w:type="continuationSeparator" w:id="0">
    <w:p w14:paraId="401260A2" w14:textId="77777777" w:rsidR="000A12C4" w:rsidRDefault="000A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F0A6"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40293" w14:textId="77777777" w:rsidR="0039284D" w:rsidRDefault="00392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8D48"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66E">
      <w:rPr>
        <w:rStyle w:val="PageNumber"/>
        <w:noProof/>
      </w:rPr>
      <w:t>4</w:t>
    </w:r>
    <w:r>
      <w:rPr>
        <w:rStyle w:val="PageNumber"/>
      </w:rPr>
      <w:fldChar w:fldCharType="end"/>
    </w:r>
  </w:p>
  <w:p w14:paraId="526AE6CF" w14:textId="77777777" w:rsidR="0039284D" w:rsidRDefault="00392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E684" w14:textId="77777777" w:rsidR="00284359" w:rsidRDefault="00284359">
    <w:pPr>
      <w:pStyle w:val="Header"/>
    </w:pPr>
  </w:p>
  <w:p w14:paraId="18DDCE4B" w14:textId="084B4355" w:rsidR="00284359" w:rsidRDefault="0047466E">
    <w:pPr>
      <w:pStyle w:val="Header"/>
    </w:pPr>
    <w:r>
      <w:rPr>
        <w:noProof/>
        <w:sz w:val="32"/>
        <w:szCs w:val="32"/>
      </w:rPr>
      <w:pict w14:anchorId="4624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enkrasu_header_veidlapa_1" style="width:453.75pt;height:81.75pt;visibility:visible;mso-wrap-style:square">
          <v:imagedata r:id="rId1" o:title="vienkrasu_header_veidlapa_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DC144E"/>
    <w:multiLevelType w:val="hybridMultilevel"/>
    <w:tmpl w:val="01242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EF674A"/>
    <w:multiLevelType w:val="hybridMultilevel"/>
    <w:tmpl w:val="551685AC"/>
    <w:lvl w:ilvl="0" w:tplc="AF4EF4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19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E9"/>
    <w:rsid w:val="0000269A"/>
    <w:rsid w:val="00003A08"/>
    <w:rsid w:val="00003B8E"/>
    <w:rsid w:val="0000536F"/>
    <w:rsid w:val="000075A1"/>
    <w:rsid w:val="00013D58"/>
    <w:rsid w:val="00014710"/>
    <w:rsid w:val="00016CCB"/>
    <w:rsid w:val="000226CC"/>
    <w:rsid w:val="00022A26"/>
    <w:rsid w:val="00023144"/>
    <w:rsid w:val="000242EB"/>
    <w:rsid w:val="000271D4"/>
    <w:rsid w:val="000347C5"/>
    <w:rsid w:val="00034B40"/>
    <w:rsid w:val="00035F89"/>
    <w:rsid w:val="000365AF"/>
    <w:rsid w:val="000375BC"/>
    <w:rsid w:val="00044DD7"/>
    <w:rsid w:val="00046C46"/>
    <w:rsid w:val="00046DFC"/>
    <w:rsid w:val="00051451"/>
    <w:rsid w:val="00055CF9"/>
    <w:rsid w:val="00056496"/>
    <w:rsid w:val="00056E91"/>
    <w:rsid w:val="00061293"/>
    <w:rsid w:val="00061C62"/>
    <w:rsid w:val="00062E95"/>
    <w:rsid w:val="0006509A"/>
    <w:rsid w:val="00065695"/>
    <w:rsid w:val="0006578F"/>
    <w:rsid w:val="0006607E"/>
    <w:rsid w:val="000672E9"/>
    <w:rsid w:val="00071010"/>
    <w:rsid w:val="00075E0B"/>
    <w:rsid w:val="00076F09"/>
    <w:rsid w:val="00077F8E"/>
    <w:rsid w:val="00081102"/>
    <w:rsid w:val="00081278"/>
    <w:rsid w:val="000838E9"/>
    <w:rsid w:val="00085967"/>
    <w:rsid w:val="00086879"/>
    <w:rsid w:val="000907B2"/>
    <w:rsid w:val="000A12C4"/>
    <w:rsid w:val="000A20E7"/>
    <w:rsid w:val="000A36DA"/>
    <w:rsid w:val="000A4164"/>
    <w:rsid w:val="000A61EE"/>
    <w:rsid w:val="000A7F5D"/>
    <w:rsid w:val="000B147B"/>
    <w:rsid w:val="000B38F3"/>
    <w:rsid w:val="000B3927"/>
    <w:rsid w:val="000B40A2"/>
    <w:rsid w:val="000B7B75"/>
    <w:rsid w:val="000C230F"/>
    <w:rsid w:val="000C2901"/>
    <w:rsid w:val="000C5E3C"/>
    <w:rsid w:val="000C7349"/>
    <w:rsid w:val="000D0120"/>
    <w:rsid w:val="000D0BF1"/>
    <w:rsid w:val="000D3F1C"/>
    <w:rsid w:val="000D57A1"/>
    <w:rsid w:val="000E6672"/>
    <w:rsid w:val="000E7544"/>
    <w:rsid w:val="001026A0"/>
    <w:rsid w:val="00102922"/>
    <w:rsid w:val="00103196"/>
    <w:rsid w:val="001047A0"/>
    <w:rsid w:val="00104A06"/>
    <w:rsid w:val="00106928"/>
    <w:rsid w:val="0011031B"/>
    <w:rsid w:val="00114833"/>
    <w:rsid w:val="001232CD"/>
    <w:rsid w:val="001244B3"/>
    <w:rsid w:val="001327AF"/>
    <w:rsid w:val="00133C19"/>
    <w:rsid w:val="00133F4C"/>
    <w:rsid w:val="00140702"/>
    <w:rsid w:val="00140923"/>
    <w:rsid w:val="0014333A"/>
    <w:rsid w:val="0014480E"/>
    <w:rsid w:val="00144FAB"/>
    <w:rsid w:val="00146276"/>
    <w:rsid w:val="00146F02"/>
    <w:rsid w:val="0014771E"/>
    <w:rsid w:val="00154A14"/>
    <w:rsid w:val="00155932"/>
    <w:rsid w:val="00157E72"/>
    <w:rsid w:val="00162153"/>
    <w:rsid w:val="00171FF1"/>
    <w:rsid w:val="00173B21"/>
    <w:rsid w:val="00174440"/>
    <w:rsid w:val="00175FFB"/>
    <w:rsid w:val="001765A5"/>
    <w:rsid w:val="00183C81"/>
    <w:rsid w:val="00192038"/>
    <w:rsid w:val="0019257F"/>
    <w:rsid w:val="001A152A"/>
    <w:rsid w:val="001A2B6B"/>
    <w:rsid w:val="001A4162"/>
    <w:rsid w:val="001A665C"/>
    <w:rsid w:val="001A6C86"/>
    <w:rsid w:val="001A7046"/>
    <w:rsid w:val="001A79A1"/>
    <w:rsid w:val="001B1230"/>
    <w:rsid w:val="001B6FD7"/>
    <w:rsid w:val="001C2772"/>
    <w:rsid w:val="001D1F6C"/>
    <w:rsid w:val="001E7BD2"/>
    <w:rsid w:val="00200914"/>
    <w:rsid w:val="00202644"/>
    <w:rsid w:val="00210DC7"/>
    <w:rsid w:val="00210FE0"/>
    <w:rsid w:val="00214C44"/>
    <w:rsid w:val="0022077D"/>
    <w:rsid w:val="00224D6A"/>
    <w:rsid w:val="00226079"/>
    <w:rsid w:val="002328F2"/>
    <w:rsid w:val="00237B40"/>
    <w:rsid w:val="00240DD3"/>
    <w:rsid w:val="00240E90"/>
    <w:rsid w:val="00243678"/>
    <w:rsid w:val="00243ABD"/>
    <w:rsid w:val="00244CAD"/>
    <w:rsid w:val="00246295"/>
    <w:rsid w:val="00246D21"/>
    <w:rsid w:val="002500A1"/>
    <w:rsid w:val="002504F3"/>
    <w:rsid w:val="002510DC"/>
    <w:rsid w:val="00254F94"/>
    <w:rsid w:val="00256069"/>
    <w:rsid w:val="00256479"/>
    <w:rsid w:val="002629AC"/>
    <w:rsid w:val="002638C2"/>
    <w:rsid w:val="002718C6"/>
    <w:rsid w:val="00271F25"/>
    <w:rsid w:val="00272DB7"/>
    <w:rsid w:val="00273269"/>
    <w:rsid w:val="00274B9A"/>
    <w:rsid w:val="00281F81"/>
    <w:rsid w:val="00284359"/>
    <w:rsid w:val="002860F3"/>
    <w:rsid w:val="00286CDA"/>
    <w:rsid w:val="00291960"/>
    <w:rsid w:val="002942EA"/>
    <w:rsid w:val="0029466F"/>
    <w:rsid w:val="002958A5"/>
    <w:rsid w:val="0029675D"/>
    <w:rsid w:val="002A04DB"/>
    <w:rsid w:val="002A2959"/>
    <w:rsid w:val="002A47F7"/>
    <w:rsid w:val="002B2614"/>
    <w:rsid w:val="002B3D1C"/>
    <w:rsid w:val="002B3F64"/>
    <w:rsid w:val="002B5F1F"/>
    <w:rsid w:val="002B76C8"/>
    <w:rsid w:val="002C1D13"/>
    <w:rsid w:val="002C213B"/>
    <w:rsid w:val="002C22FC"/>
    <w:rsid w:val="002C236F"/>
    <w:rsid w:val="002C4B1A"/>
    <w:rsid w:val="002D3BCB"/>
    <w:rsid w:val="002D4762"/>
    <w:rsid w:val="002D5F7C"/>
    <w:rsid w:val="002E6766"/>
    <w:rsid w:val="002F018C"/>
    <w:rsid w:val="003024D2"/>
    <w:rsid w:val="00305545"/>
    <w:rsid w:val="003057CA"/>
    <w:rsid w:val="00305A23"/>
    <w:rsid w:val="00310C65"/>
    <w:rsid w:val="0031711C"/>
    <w:rsid w:val="00321441"/>
    <w:rsid w:val="00322AC9"/>
    <w:rsid w:val="003231F2"/>
    <w:rsid w:val="0032353C"/>
    <w:rsid w:val="0032786F"/>
    <w:rsid w:val="00334ADE"/>
    <w:rsid w:val="00335EEF"/>
    <w:rsid w:val="00341DDB"/>
    <w:rsid w:val="0034462C"/>
    <w:rsid w:val="0034497E"/>
    <w:rsid w:val="00346216"/>
    <w:rsid w:val="003473F2"/>
    <w:rsid w:val="00347472"/>
    <w:rsid w:val="00357709"/>
    <w:rsid w:val="00366D3F"/>
    <w:rsid w:val="003742CE"/>
    <w:rsid w:val="00376CEC"/>
    <w:rsid w:val="00381420"/>
    <w:rsid w:val="003871F1"/>
    <w:rsid w:val="00391ECE"/>
    <w:rsid w:val="003925EE"/>
    <w:rsid w:val="0039284D"/>
    <w:rsid w:val="003A3127"/>
    <w:rsid w:val="003A3832"/>
    <w:rsid w:val="003A7110"/>
    <w:rsid w:val="003A7BDB"/>
    <w:rsid w:val="003B40F7"/>
    <w:rsid w:val="003C0CAC"/>
    <w:rsid w:val="003C12FF"/>
    <w:rsid w:val="003C3698"/>
    <w:rsid w:val="003C586D"/>
    <w:rsid w:val="003C724C"/>
    <w:rsid w:val="003C7986"/>
    <w:rsid w:val="003D18CC"/>
    <w:rsid w:val="003D2FE5"/>
    <w:rsid w:val="003D3546"/>
    <w:rsid w:val="003D365B"/>
    <w:rsid w:val="003D59CD"/>
    <w:rsid w:val="003E3B11"/>
    <w:rsid w:val="003E4960"/>
    <w:rsid w:val="003E6256"/>
    <w:rsid w:val="003E7185"/>
    <w:rsid w:val="003F3719"/>
    <w:rsid w:val="003F3F8A"/>
    <w:rsid w:val="003F5711"/>
    <w:rsid w:val="003F7F5C"/>
    <w:rsid w:val="00401483"/>
    <w:rsid w:val="004049FD"/>
    <w:rsid w:val="00405FEC"/>
    <w:rsid w:val="00410C1A"/>
    <w:rsid w:val="004146E4"/>
    <w:rsid w:val="00421840"/>
    <w:rsid w:val="00422A7A"/>
    <w:rsid w:val="0042504B"/>
    <w:rsid w:val="004261D8"/>
    <w:rsid w:val="00426DEF"/>
    <w:rsid w:val="00431FC0"/>
    <w:rsid w:val="004416EC"/>
    <w:rsid w:val="00452816"/>
    <w:rsid w:val="0045415D"/>
    <w:rsid w:val="00456800"/>
    <w:rsid w:val="0046506B"/>
    <w:rsid w:val="00471E4F"/>
    <w:rsid w:val="0047466E"/>
    <w:rsid w:val="004822C7"/>
    <w:rsid w:val="00483408"/>
    <w:rsid w:val="004837B2"/>
    <w:rsid w:val="00484689"/>
    <w:rsid w:val="0049133F"/>
    <w:rsid w:val="004950DD"/>
    <w:rsid w:val="00497E91"/>
    <w:rsid w:val="004A0BDB"/>
    <w:rsid w:val="004A1F0C"/>
    <w:rsid w:val="004A2DC5"/>
    <w:rsid w:val="004B0196"/>
    <w:rsid w:val="004B04A6"/>
    <w:rsid w:val="004B3A0D"/>
    <w:rsid w:val="004C1D60"/>
    <w:rsid w:val="004C20DC"/>
    <w:rsid w:val="004C45C5"/>
    <w:rsid w:val="004C6E87"/>
    <w:rsid w:val="004D1720"/>
    <w:rsid w:val="004D2E29"/>
    <w:rsid w:val="004D3404"/>
    <w:rsid w:val="004D6758"/>
    <w:rsid w:val="004D7FE9"/>
    <w:rsid w:val="004E3C63"/>
    <w:rsid w:val="004E4892"/>
    <w:rsid w:val="004E4A1A"/>
    <w:rsid w:val="004E53CD"/>
    <w:rsid w:val="004E7895"/>
    <w:rsid w:val="004F0A1B"/>
    <w:rsid w:val="004F59BD"/>
    <w:rsid w:val="00502E26"/>
    <w:rsid w:val="00505678"/>
    <w:rsid w:val="005073A7"/>
    <w:rsid w:val="00511303"/>
    <w:rsid w:val="00512F9B"/>
    <w:rsid w:val="0051454A"/>
    <w:rsid w:val="005153BB"/>
    <w:rsid w:val="005173C9"/>
    <w:rsid w:val="0051755A"/>
    <w:rsid w:val="0052023A"/>
    <w:rsid w:val="00521527"/>
    <w:rsid w:val="00524D4E"/>
    <w:rsid w:val="0052659E"/>
    <w:rsid w:val="00526BDF"/>
    <w:rsid w:val="005271AC"/>
    <w:rsid w:val="0053624C"/>
    <w:rsid w:val="0053733E"/>
    <w:rsid w:val="00537DCA"/>
    <w:rsid w:val="00543962"/>
    <w:rsid w:val="00544F4A"/>
    <w:rsid w:val="005471D4"/>
    <w:rsid w:val="0055265F"/>
    <w:rsid w:val="00553516"/>
    <w:rsid w:val="00557051"/>
    <w:rsid w:val="005618A9"/>
    <w:rsid w:val="00566003"/>
    <w:rsid w:val="005716E1"/>
    <w:rsid w:val="00572138"/>
    <w:rsid w:val="00572BD1"/>
    <w:rsid w:val="00572F11"/>
    <w:rsid w:val="00574372"/>
    <w:rsid w:val="0057771E"/>
    <w:rsid w:val="0058008F"/>
    <w:rsid w:val="005818CE"/>
    <w:rsid w:val="00582B1A"/>
    <w:rsid w:val="005834D2"/>
    <w:rsid w:val="00585792"/>
    <w:rsid w:val="00585841"/>
    <w:rsid w:val="00585B27"/>
    <w:rsid w:val="00590A98"/>
    <w:rsid w:val="00596939"/>
    <w:rsid w:val="005A22CE"/>
    <w:rsid w:val="005B09DA"/>
    <w:rsid w:val="005B3061"/>
    <w:rsid w:val="005B6767"/>
    <w:rsid w:val="005B7C31"/>
    <w:rsid w:val="005C4648"/>
    <w:rsid w:val="005C5398"/>
    <w:rsid w:val="005C67E0"/>
    <w:rsid w:val="005C6B1B"/>
    <w:rsid w:val="005C7522"/>
    <w:rsid w:val="005C7E1E"/>
    <w:rsid w:val="005D021E"/>
    <w:rsid w:val="005D0C6C"/>
    <w:rsid w:val="005D1899"/>
    <w:rsid w:val="005E4229"/>
    <w:rsid w:val="005F0BF1"/>
    <w:rsid w:val="005F4AD3"/>
    <w:rsid w:val="005F7EEA"/>
    <w:rsid w:val="006015C9"/>
    <w:rsid w:val="0060203F"/>
    <w:rsid w:val="00610B3F"/>
    <w:rsid w:val="00612E83"/>
    <w:rsid w:val="0062359F"/>
    <w:rsid w:val="00626BA2"/>
    <w:rsid w:val="00627579"/>
    <w:rsid w:val="00631092"/>
    <w:rsid w:val="00631B36"/>
    <w:rsid w:val="00634092"/>
    <w:rsid w:val="00634849"/>
    <w:rsid w:val="00634C77"/>
    <w:rsid w:val="0064102A"/>
    <w:rsid w:val="00641CE6"/>
    <w:rsid w:val="006428DF"/>
    <w:rsid w:val="00643CF7"/>
    <w:rsid w:val="00644C4D"/>
    <w:rsid w:val="006503D1"/>
    <w:rsid w:val="00650B63"/>
    <w:rsid w:val="00656AD1"/>
    <w:rsid w:val="00662075"/>
    <w:rsid w:val="00666409"/>
    <w:rsid w:val="006674BF"/>
    <w:rsid w:val="00673B87"/>
    <w:rsid w:val="00675C74"/>
    <w:rsid w:val="006776EC"/>
    <w:rsid w:val="0068058F"/>
    <w:rsid w:val="0069185E"/>
    <w:rsid w:val="006A4FC8"/>
    <w:rsid w:val="006A63A9"/>
    <w:rsid w:val="006B15D2"/>
    <w:rsid w:val="006B254C"/>
    <w:rsid w:val="006B4B2D"/>
    <w:rsid w:val="006B4D9F"/>
    <w:rsid w:val="006C0FF8"/>
    <w:rsid w:val="006C1375"/>
    <w:rsid w:val="006C29BA"/>
    <w:rsid w:val="006C34C8"/>
    <w:rsid w:val="006D06FD"/>
    <w:rsid w:val="006D3178"/>
    <w:rsid w:val="006D47F6"/>
    <w:rsid w:val="006E1F77"/>
    <w:rsid w:val="006E2033"/>
    <w:rsid w:val="006E2A9C"/>
    <w:rsid w:val="006E2E30"/>
    <w:rsid w:val="006E6FA0"/>
    <w:rsid w:val="006E7867"/>
    <w:rsid w:val="007007F1"/>
    <w:rsid w:val="00703CEC"/>
    <w:rsid w:val="00705277"/>
    <w:rsid w:val="00711AFF"/>
    <w:rsid w:val="00714A18"/>
    <w:rsid w:val="00715D12"/>
    <w:rsid w:val="0071757E"/>
    <w:rsid w:val="00717ADF"/>
    <w:rsid w:val="00721C70"/>
    <w:rsid w:val="00722DFF"/>
    <w:rsid w:val="007316F2"/>
    <w:rsid w:val="0073173F"/>
    <w:rsid w:val="00732250"/>
    <w:rsid w:val="00733820"/>
    <w:rsid w:val="00734BDE"/>
    <w:rsid w:val="00742181"/>
    <w:rsid w:val="00742418"/>
    <w:rsid w:val="007426BE"/>
    <w:rsid w:val="00744980"/>
    <w:rsid w:val="00751FC8"/>
    <w:rsid w:val="00753057"/>
    <w:rsid w:val="007534B9"/>
    <w:rsid w:val="007553C8"/>
    <w:rsid w:val="00755661"/>
    <w:rsid w:val="00757ADF"/>
    <w:rsid w:val="007613E0"/>
    <w:rsid w:val="00761B2B"/>
    <w:rsid w:val="00761BF2"/>
    <w:rsid w:val="0076421E"/>
    <w:rsid w:val="007650AB"/>
    <w:rsid w:val="00766227"/>
    <w:rsid w:val="00773B1D"/>
    <w:rsid w:val="0077501B"/>
    <w:rsid w:val="007810DA"/>
    <w:rsid w:val="007824C1"/>
    <w:rsid w:val="00786480"/>
    <w:rsid w:val="00787B27"/>
    <w:rsid w:val="007902D3"/>
    <w:rsid w:val="007904E8"/>
    <w:rsid w:val="0079200B"/>
    <w:rsid w:val="0079300C"/>
    <w:rsid w:val="00793715"/>
    <w:rsid w:val="0079386F"/>
    <w:rsid w:val="0079724C"/>
    <w:rsid w:val="007A01D7"/>
    <w:rsid w:val="007A132D"/>
    <w:rsid w:val="007A58C5"/>
    <w:rsid w:val="007A6085"/>
    <w:rsid w:val="007A6A85"/>
    <w:rsid w:val="007B1061"/>
    <w:rsid w:val="007B2D6C"/>
    <w:rsid w:val="007C0797"/>
    <w:rsid w:val="007C1094"/>
    <w:rsid w:val="007C2D11"/>
    <w:rsid w:val="007C4939"/>
    <w:rsid w:val="007C7DEF"/>
    <w:rsid w:val="007C7F1E"/>
    <w:rsid w:val="007D2F96"/>
    <w:rsid w:val="007D7AD1"/>
    <w:rsid w:val="007E4272"/>
    <w:rsid w:val="007E75E8"/>
    <w:rsid w:val="007F2209"/>
    <w:rsid w:val="007F3A31"/>
    <w:rsid w:val="007F3F64"/>
    <w:rsid w:val="008001F7"/>
    <w:rsid w:val="00801F6A"/>
    <w:rsid w:val="0080396C"/>
    <w:rsid w:val="00803BBD"/>
    <w:rsid w:val="00803CD5"/>
    <w:rsid w:val="00806B22"/>
    <w:rsid w:val="0081175B"/>
    <w:rsid w:val="00812030"/>
    <w:rsid w:val="00817A33"/>
    <w:rsid w:val="0082003B"/>
    <w:rsid w:val="00821294"/>
    <w:rsid w:val="0082391D"/>
    <w:rsid w:val="008267A2"/>
    <w:rsid w:val="0083230E"/>
    <w:rsid w:val="008408AC"/>
    <w:rsid w:val="00840A8F"/>
    <w:rsid w:val="00843661"/>
    <w:rsid w:val="00850A4C"/>
    <w:rsid w:val="00852364"/>
    <w:rsid w:val="008552B7"/>
    <w:rsid w:val="00855D40"/>
    <w:rsid w:val="008560D3"/>
    <w:rsid w:val="00863F44"/>
    <w:rsid w:val="0086726B"/>
    <w:rsid w:val="00867633"/>
    <w:rsid w:val="00870FA2"/>
    <w:rsid w:val="008711DB"/>
    <w:rsid w:val="008722E6"/>
    <w:rsid w:val="00874242"/>
    <w:rsid w:val="00877E8B"/>
    <w:rsid w:val="00882A99"/>
    <w:rsid w:val="00884C4F"/>
    <w:rsid w:val="00885864"/>
    <w:rsid w:val="00885916"/>
    <w:rsid w:val="00885E81"/>
    <w:rsid w:val="00891633"/>
    <w:rsid w:val="008918CA"/>
    <w:rsid w:val="0089213E"/>
    <w:rsid w:val="008938DA"/>
    <w:rsid w:val="00893B7F"/>
    <w:rsid w:val="00895A85"/>
    <w:rsid w:val="008A1133"/>
    <w:rsid w:val="008A38D1"/>
    <w:rsid w:val="008A6F47"/>
    <w:rsid w:val="008B2AE4"/>
    <w:rsid w:val="008B6108"/>
    <w:rsid w:val="008B62AC"/>
    <w:rsid w:val="008C1BED"/>
    <w:rsid w:val="008C33AC"/>
    <w:rsid w:val="008C3559"/>
    <w:rsid w:val="008C35B3"/>
    <w:rsid w:val="008C7412"/>
    <w:rsid w:val="008C7BDE"/>
    <w:rsid w:val="008D11E6"/>
    <w:rsid w:val="008D3A44"/>
    <w:rsid w:val="008D683A"/>
    <w:rsid w:val="008E1EA8"/>
    <w:rsid w:val="008E2509"/>
    <w:rsid w:val="008E643C"/>
    <w:rsid w:val="008F30A0"/>
    <w:rsid w:val="008F56CD"/>
    <w:rsid w:val="008F5726"/>
    <w:rsid w:val="008F7260"/>
    <w:rsid w:val="00903601"/>
    <w:rsid w:val="00905826"/>
    <w:rsid w:val="0090598D"/>
    <w:rsid w:val="00907C14"/>
    <w:rsid w:val="0091225D"/>
    <w:rsid w:val="00915F3B"/>
    <w:rsid w:val="009175A1"/>
    <w:rsid w:val="00921FF3"/>
    <w:rsid w:val="00922150"/>
    <w:rsid w:val="00922183"/>
    <w:rsid w:val="0092253D"/>
    <w:rsid w:val="009236C0"/>
    <w:rsid w:val="00925431"/>
    <w:rsid w:val="00927329"/>
    <w:rsid w:val="0093295E"/>
    <w:rsid w:val="00932D90"/>
    <w:rsid w:val="0093473D"/>
    <w:rsid w:val="00935219"/>
    <w:rsid w:val="0093538C"/>
    <w:rsid w:val="00940DDE"/>
    <w:rsid w:val="009455F9"/>
    <w:rsid w:val="00945F37"/>
    <w:rsid w:val="00947C75"/>
    <w:rsid w:val="00951346"/>
    <w:rsid w:val="00952F0E"/>
    <w:rsid w:val="0095376D"/>
    <w:rsid w:val="00960E8C"/>
    <w:rsid w:val="00962187"/>
    <w:rsid w:val="00964400"/>
    <w:rsid w:val="00964FA7"/>
    <w:rsid w:val="00965271"/>
    <w:rsid w:val="0096633A"/>
    <w:rsid w:val="009722ED"/>
    <w:rsid w:val="00974CD7"/>
    <w:rsid w:val="00975491"/>
    <w:rsid w:val="00975ED2"/>
    <w:rsid w:val="00976176"/>
    <w:rsid w:val="0099038F"/>
    <w:rsid w:val="00995124"/>
    <w:rsid w:val="009A3CAE"/>
    <w:rsid w:val="009A4108"/>
    <w:rsid w:val="009A5062"/>
    <w:rsid w:val="009A71C2"/>
    <w:rsid w:val="009A729C"/>
    <w:rsid w:val="009B092A"/>
    <w:rsid w:val="009B0FA6"/>
    <w:rsid w:val="009B431F"/>
    <w:rsid w:val="009C6A02"/>
    <w:rsid w:val="009C76BA"/>
    <w:rsid w:val="009D067C"/>
    <w:rsid w:val="009D286B"/>
    <w:rsid w:val="009D5C90"/>
    <w:rsid w:val="009D72AE"/>
    <w:rsid w:val="009E330D"/>
    <w:rsid w:val="009E4843"/>
    <w:rsid w:val="009E558A"/>
    <w:rsid w:val="009E66BC"/>
    <w:rsid w:val="009F1D04"/>
    <w:rsid w:val="009F5A9A"/>
    <w:rsid w:val="00A07285"/>
    <w:rsid w:val="00A12184"/>
    <w:rsid w:val="00A1236C"/>
    <w:rsid w:val="00A1604E"/>
    <w:rsid w:val="00A17D9D"/>
    <w:rsid w:val="00A226AA"/>
    <w:rsid w:val="00A22BA8"/>
    <w:rsid w:val="00A24427"/>
    <w:rsid w:val="00A316A6"/>
    <w:rsid w:val="00A34F88"/>
    <w:rsid w:val="00A35240"/>
    <w:rsid w:val="00A4147C"/>
    <w:rsid w:val="00A41729"/>
    <w:rsid w:val="00A46845"/>
    <w:rsid w:val="00A47E38"/>
    <w:rsid w:val="00A51549"/>
    <w:rsid w:val="00A51A17"/>
    <w:rsid w:val="00A54CB5"/>
    <w:rsid w:val="00A605A1"/>
    <w:rsid w:val="00A70E17"/>
    <w:rsid w:val="00A712A7"/>
    <w:rsid w:val="00A71D0C"/>
    <w:rsid w:val="00A72F90"/>
    <w:rsid w:val="00A7655D"/>
    <w:rsid w:val="00A809B1"/>
    <w:rsid w:val="00A8423F"/>
    <w:rsid w:val="00A92FA2"/>
    <w:rsid w:val="00AA1E85"/>
    <w:rsid w:val="00AA4BB0"/>
    <w:rsid w:val="00AA7A33"/>
    <w:rsid w:val="00AB116E"/>
    <w:rsid w:val="00AB37EE"/>
    <w:rsid w:val="00AC0518"/>
    <w:rsid w:val="00AC2ED8"/>
    <w:rsid w:val="00AC3B4D"/>
    <w:rsid w:val="00AC60EF"/>
    <w:rsid w:val="00AC62E5"/>
    <w:rsid w:val="00AC6D2E"/>
    <w:rsid w:val="00AD14CB"/>
    <w:rsid w:val="00AD39A7"/>
    <w:rsid w:val="00AD7BBD"/>
    <w:rsid w:val="00AE04DD"/>
    <w:rsid w:val="00AE13B8"/>
    <w:rsid w:val="00AE26D2"/>
    <w:rsid w:val="00AF3527"/>
    <w:rsid w:val="00AF3F0F"/>
    <w:rsid w:val="00AF4253"/>
    <w:rsid w:val="00AF7F7E"/>
    <w:rsid w:val="00B02FA5"/>
    <w:rsid w:val="00B03E1E"/>
    <w:rsid w:val="00B04C4B"/>
    <w:rsid w:val="00B0551B"/>
    <w:rsid w:val="00B1030D"/>
    <w:rsid w:val="00B108B1"/>
    <w:rsid w:val="00B11A0E"/>
    <w:rsid w:val="00B20717"/>
    <w:rsid w:val="00B21DB1"/>
    <w:rsid w:val="00B232F0"/>
    <w:rsid w:val="00B26A1B"/>
    <w:rsid w:val="00B27E64"/>
    <w:rsid w:val="00B300EB"/>
    <w:rsid w:val="00B329BA"/>
    <w:rsid w:val="00B33194"/>
    <w:rsid w:val="00B352B5"/>
    <w:rsid w:val="00B4299E"/>
    <w:rsid w:val="00B46642"/>
    <w:rsid w:val="00B46AA9"/>
    <w:rsid w:val="00B52679"/>
    <w:rsid w:val="00B57DCB"/>
    <w:rsid w:val="00B612C0"/>
    <w:rsid w:val="00B6151D"/>
    <w:rsid w:val="00B64E55"/>
    <w:rsid w:val="00B670A9"/>
    <w:rsid w:val="00B67908"/>
    <w:rsid w:val="00B706C2"/>
    <w:rsid w:val="00B732B3"/>
    <w:rsid w:val="00B74A7C"/>
    <w:rsid w:val="00B74D98"/>
    <w:rsid w:val="00B83BDB"/>
    <w:rsid w:val="00B931CA"/>
    <w:rsid w:val="00B932DD"/>
    <w:rsid w:val="00B947E7"/>
    <w:rsid w:val="00B95A58"/>
    <w:rsid w:val="00BA11C6"/>
    <w:rsid w:val="00BA1559"/>
    <w:rsid w:val="00BA2713"/>
    <w:rsid w:val="00BA53C7"/>
    <w:rsid w:val="00BA5775"/>
    <w:rsid w:val="00BB077D"/>
    <w:rsid w:val="00BB113A"/>
    <w:rsid w:val="00BB2F41"/>
    <w:rsid w:val="00BB3E55"/>
    <w:rsid w:val="00BB5CB3"/>
    <w:rsid w:val="00BC029E"/>
    <w:rsid w:val="00BC097E"/>
    <w:rsid w:val="00BC0F97"/>
    <w:rsid w:val="00BC4EE1"/>
    <w:rsid w:val="00BC60F6"/>
    <w:rsid w:val="00BC63D9"/>
    <w:rsid w:val="00BC6651"/>
    <w:rsid w:val="00BC6E47"/>
    <w:rsid w:val="00BD00EF"/>
    <w:rsid w:val="00BD2C1E"/>
    <w:rsid w:val="00BD42A3"/>
    <w:rsid w:val="00BD54E6"/>
    <w:rsid w:val="00BD773C"/>
    <w:rsid w:val="00BE1EA2"/>
    <w:rsid w:val="00BE40F6"/>
    <w:rsid w:val="00BE5CB3"/>
    <w:rsid w:val="00BE5D9E"/>
    <w:rsid w:val="00BF0059"/>
    <w:rsid w:val="00BF0149"/>
    <w:rsid w:val="00BF1BD3"/>
    <w:rsid w:val="00BF20B2"/>
    <w:rsid w:val="00BF4D91"/>
    <w:rsid w:val="00BF6A4C"/>
    <w:rsid w:val="00C03058"/>
    <w:rsid w:val="00C14BEE"/>
    <w:rsid w:val="00C1644D"/>
    <w:rsid w:val="00C17BC7"/>
    <w:rsid w:val="00C207B1"/>
    <w:rsid w:val="00C21169"/>
    <w:rsid w:val="00C24E8E"/>
    <w:rsid w:val="00C263BE"/>
    <w:rsid w:val="00C3013A"/>
    <w:rsid w:val="00C3299E"/>
    <w:rsid w:val="00C36444"/>
    <w:rsid w:val="00C4172F"/>
    <w:rsid w:val="00C427EB"/>
    <w:rsid w:val="00C43059"/>
    <w:rsid w:val="00C43990"/>
    <w:rsid w:val="00C4573A"/>
    <w:rsid w:val="00C50BC7"/>
    <w:rsid w:val="00C56413"/>
    <w:rsid w:val="00C56B6D"/>
    <w:rsid w:val="00C60E7A"/>
    <w:rsid w:val="00C633DD"/>
    <w:rsid w:val="00C63C8B"/>
    <w:rsid w:val="00C65A1A"/>
    <w:rsid w:val="00C714DE"/>
    <w:rsid w:val="00C73159"/>
    <w:rsid w:val="00C73372"/>
    <w:rsid w:val="00C822C0"/>
    <w:rsid w:val="00C83E6C"/>
    <w:rsid w:val="00C84D9C"/>
    <w:rsid w:val="00C86AAF"/>
    <w:rsid w:val="00C911DB"/>
    <w:rsid w:val="00C92B9E"/>
    <w:rsid w:val="00C93DCD"/>
    <w:rsid w:val="00C9799D"/>
    <w:rsid w:val="00CB5E22"/>
    <w:rsid w:val="00CB7BCE"/>
    <w:rsid w:val="00CC211E"/>
    <w:rsid w:val="00CC21BE"/>
    <w:rsid w:val="00CC5740"/>
    <w:rsid w:val="00CC5B5D"/>
    <w:rsid w:val="00CC6CBF"/>
    <w:rsid w:val="00CC7202"/>
    <w:rsid w:val="00CD1CDA"/>
    <w:rsid w:val="00CD310B"/>
    <w:rsid w:val="00CD616A"/>
    <w:rsid w:val="00CE3542"/>
    <w:rsid w:val="00CE5E76"/>
    <w:rsid w:val="00CE741C"/>
    <w:rsid w:val="00CF0A95"/>
    <w:rsid w:val="00CF14FF"/>
    <w:rsid w:val="00CF1589"/>
    <w:rsid w:val="00CF7C95"/>
    <w:rsid w:val="00D0397D"/>
    <w:rsid w:val="00D04A6F"/>
    <w:rsid w:val="00D05A5B"/>
    <w:rsid w:val="00D11FBE"/>
    <w:rsid w:val="00D13EF4"/>
    <w:rsid w:val="00D14018"/>
    <w:rsid w:val="00D16B0B"/>
    <w:rsid w:val="00D2297A"/>
    <w:rsid w:val="00D25728"/>
    <w:rsid w:val="00D2616E"/>
    <w:rsid w:val="00D30548"/>
    <w:rsid w:val="00D35F9C"/>
    <w:rsid w:val="00D405CE"/>
    <w:rsid w:val="00D4090D"/>
    <w:rsid w:val="00D46FC4"/>
    <w:rsid w:val="00D474FC"/>
    <w:rsid w:val="00D53F98"/>
    <w:rsid w:val="00D5448E"/>
    <w:rsid w:val="00D552DB"/>
    <w:rsid w:val="00D601BE"/>
    <w:rsid w:val="00D606D1"/>
    <w:rsid w:val="00D61A81"/>
    <w:rsid w:val="00D63707"/>
    <w:rsid w:val="00D64763"/>
    <w:rsid w:val="00D65C0B"/>
    <w:rsid w:val="00D66426"/>
    <w:rsid w:val="00D70F22"/>
    <w:rsid w:val="00D72EA3"/>
    <w:rsid w:val="00D826D2"/>
    <w:rsid w:val="00D83741"/>
    <w:rsid w:val="00D8410C"/>
    <w:rsid w:val="00D8443C"/>
    <w:rsid w:val="00D8470A"/>
    <w:rsid w:val="00D91AC0"/>
    <w:rsid w:val="00D94A41"/>
    <w:rsid w:val="00D94F31"/>
    <w:rsid w:val="00D972A8"/>
    <w:rsid w:val="00DA5058"/>
    <w:rsid w:val="00DA7A21"/>
    <w:rsid w:val="00DB569B"/>
    <w:rsid w:val="00DB6F0F"/>
    <w:rsid w:val="00DC6122"/>
    <w:rsid w:val="00DC6A12"/>
    <w:rsid w:val="00DC7024"/>
    <w:rsid w:val="00DC7131"/>
    <w:rsid w:val="00DD5F6A"/>
    <w:rsid w:val="00DD66ED"/>
    <w:rsid w:val="00DE0874"/>
    <w:rsid w:val="00DE1E1D"/>
    <w:rsid w:val="00DE4C9E"/>
    <w:rsid w:val="00DE7B2D"/>
    <w:rsid w:val="00DF1988"/>
    <w:rsid w:val="00DF453A"/>
    <w:rsid w:val="00E112DB"/>
    <w:rsid w:val="00E126A6"/>
    <w:rsid w:val="00E14FEA"/>
    <w:rsid w:val="00E1766F"/>
    <w:rsid w:val="00E2346A"/>
    <w:rsid w:val="00E2377A"/>
    <w:rsid w:val="00E260A4"/>
    <w:rsid w:val="00E26C27"/>
    <w:rsid w:val="00E31179"/>
    <w:rsid w:val="00E334D2"/>
    <w:rsid w:val="00E33AA8"/>
    <w:rsid w:val="00E366D2"/>
    <w:rsid w:val="00E36EDC"/>
    <w:rsid w:val="00E4066C"/>
    <w:rsid w:val="00E41D61"/>
    <w:rsid w:val="00E443B8"/>
    <w:rsid w:val="00E4685F"/>
    <w:rsid w:val="00E46BE3"/>
    <w:rsid w:val="00E515EB"/>
    <w:rsid w:val="00E544BE"/>
    <w:rsid w:val="00E54946"/>
    <w:rsid w:val="00E54DFA"/>
    <w:rsid w:val="00E552D6"/>
    <w:rsid w:val="00E56B06"/>
    <w:rsid w:val="00E57B21"/>
    <w:rsid w:val="00E63AD9"/>
    <w:rsid w:val="00E6796A"/>
    <w:rsid w:val="00E718DA"/>
    <w:rsid w:val="00E71FC8"/>
    <w:rsid w:val="00E752E9"/>
    <w:rsid w:val="00E760E1"/>
    <w:rsid w:val="00E765CC"/>
    <w:rsid w:val="00E768E6"/>
    <w:rsid w:val="00E76CF7"/>
    <w:rsid w:val="00E84840"/>
    <w:rsid w:val="00E85B20"/>
    <w:rsid w:val="00E902F3"/>
    <w:rsid w:val="00E91460"/>
    <w:rsid w:val="00E927E8"/>
    <w:rsid w:val="00E92B94"/>
    <w:rsid w:val="00E95406"/>
    <w:rsid w:val="00EA10D2"/>
    <w:rsid w:val="00EB0DB3"/>
    <w:rsid w:val="00EB2CB9"/>
    <w:rsid w:val="00EB3F09"/>
    <w:rsid w:val="00EB4162"/>
    <w:rsid w:val="00EB4BDB"/>
    <w:rsid w:val="00EC26BC"/>
    <w:rsid w:val="00EC4ECF"/>
    <w:rsid w:val="00EC56E6"/>
    <w:rsid w:val="00ED1A53"/>
    <w:rsid w:val="00ED35FF"/>
    <w:rsid w:val="00ED3651"/>
    <w:rsid w:val="00ED4732"/>
    <w:rsid w:val="00ED4C24"/>
    <w:rsid w:val="00ED6C74"/>
    <w:rsid w:val="00EE1DC6"/>
    <w:rsid w:val="00EE2ABE"/>
    <w:rsid w:val="00EF18EA"/>
    <w:rsid w:val="00EF4946"/>
    <w:rsid w:val="00F0429C"/>
    <w:rsid w:val="00F10CA7"/>
    <w:rsid w:val="00F12BBF"/>
    <w:rsid w:val="00F201C0"/>
    <w:rsid w:val="00F23638"/>
    <w:rsid w:val="00F27518"/>
    <w:rsid w:val="00F3413A"/>
    <w:rsid w:val="00F3753D"/>
    <w:rsid w:val="00F3785B"/>
    <w:rsid w:val="00F41500"/>
    <w:rsid w:val="00F4319B"/>
    <w:rsid w:val="00F521F7"/>
    <w:rsid w:val="00F52B87"/>
    <w:rsid w:val="00F5311C"/>
    <w:rsid w:val="00F535E8"/>
    <w:rsid w:val="00F53771"/>
    <w:rsid w:val="00F53DF5"/>
    <w:rsid w:val="00F54854"/>
    <w:rsid w:val="00F61D3B"/>
    <w:rsid w:val="00F61E58"/>
    <w:rsid w:val="00F623A3"/>
    <w:rsid w:val="00F6306A"/>
    <w:rsid w:val="00F6385A"/>
    <w:rsid w:val="00F63975"/>
    <w:rsid w:val="00F6497A"/>
    <w:rsid w:val="00F66FB2"/>
    <w:rsid w:val="00F67532"/>
    <w:rsid w:val="00F7206C"/>
    <w:rsid w:val="00F72636"/>
    <w:rsid w:val="00F74C48"/>
    <w:rsid w:val="00F832B6"/>
    <w:rsid w:val="00F87D01"/>
    <w:rsid w:val="00F90DB9"/>
    <w:rsid w:val="00F92A0D"/>
    <w:rsid w:val="00F93D86"/>
    <w:rsid w:val="00F958B6"/>
    <w:rsid w:val="00FA0059"/>
    <w:rsid w:val="00FA041C"/>
    <w:rsid w:val="00FA2991"/>
    <w:rsid w:val="00FA56B1"/>
    <w:rsid w:val="00FA5B18"/>
    <w:rsid w:val="00FA7F5F"/>
    <w:rsid w:val="00FB7EB5"/>
    <w:rsid w:val="00FC14DD"/>
    <w:rsid w:val="00FD34AD"/>
    <w:rsid w:val="00FE66D4"/>
    <w:rsid w:val="00FF0B59"/>
    <w:rsid w:val="00FF0C46"/>
    <w:rsid w:val="00FF2DC0"/>
    <w:rsid w:val="00FF39C7"/>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4:docId w14:val="4CC6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140702"/>
    <w:rPr>
      <w:sz w:val="16"/>
      <w:szCs w:val="16"/>
    </w:rPr>
  </w:style>
  <w:style w:type="paragraph" w:styleId="CommentText">
    <w:name w:val="annotation text"/>
    <w:basedOn w:val="Normal"/>
    <w:link w:val="CommentTextChar"/>
    <w:rsid w:val="00140702"/>
    <w:rPr>
      <w:sz w:val="20"/>
      <w:szCs w:val="20"/>
    </w:rPr>
  </w:style>
  <w:style w:type="character" w:customStyle="1" w:styleId="CommentTextChar">
    <w:name w:val="Comment Text Char"/>
    <w:basedOn w:val="DefaultParagraphFont"/>
    <w:link w:val="CommentText"/>
    <w:rsid w:val="00140702"/>
  </w:style>
  <w:style w:type="paragraph" w:styleId="CommentSubject">
    <w:name w:val="annotation subject"/>
    <w:basedOn w:val="CommentText"/>
    <w:next w:val="CommentText"/>
    <w:link w:val="CommentSubjectChar"/>
    <w:rsid w:val="00140702"/>
    <w:rPr>
      <w:b/>
      <w:bCs/>
      <w:lang w:val="x-none" w:eastAsia="x-none"/>
    </w:rPr>
  </w:style>
  <w:style w:type="character" w:customStyle="1" w:styleId="CommentSubjectChar">
    <w:name w:val="Comment Subject Char"/>
    <w:link w:val="CommentSubject"/>
    <w:rsid w:val="00140702"/>
    <w:rPr>
      <w:b/>
      <w:bCs/>
    </w:rPr>
  </w:style>
  <w:style w:type="paragraph" w:styleId="Revision">
    <w:name w:val="Revision"/>
    <w:hidden/>
    <w:uiPriority w:val="99"/>
    <w:semiHidden/>
    <w:rsid w:val="00244C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48182">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66801319">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4925303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AEC1-01C1-43E4-A121-BDA08C47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16542</Words>
  <Characters>9429</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Tiesu ekspertu sertifikācijas un resertifikācijas kārtība</vt:lpstr>
      <vt:lpstr>Tiesu ekspertu sertifikācijas un resertifikācijas kārtība</vt:lpstr>
    </vt:vector>
  </TitlesOfParts>
  <Company>Tieslietu ministrija</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Tiesu ekspertu sertifikācijas un resertifikācijas kārtība</dc:title>
  <dc:subject>Ministru kabineta noteikumu projekts</dc:subject>
  <dc:creator>Daina Obuka</dc:creator>
  <cp:keywords/>
  <dc:description>67036833, Daina.Obuka@tm.gov.lv </dc:description>
  <cp:lastModifiedBy>Leontīne Babkina</cp:lastModifiedBy>
  <cp:revision>40</cp:revision>
  <cp:lastPrinted>2016-12-19T09:25:00Z</cp:lastPrinted>
  <dcterms:created xsi:type="dcterms:W3CDTF">2016-10-18T18:59:00Z</dcterms:created>
  <dcterms:modified xsi:type="dcterms:W3CDTF">2016-12-21T11:24:00Z</dcterms:modified>
</cp:coreProperties>
</file>