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5F7C" w14:textId="78373AA7" w:rsidR="00A5337F" w:rsidRPr="00323020" w:rsidRDefault="00323020" w:rsidP="00DA52BA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32302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1. </w:t>
      </w:r>
      <w:r w:rsidR="00A5337F" w:rsidRPr="0032302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pielikums</w:t>
      </w:r>
    </w:p>
    <w:p w14:paraId="03095F7D" w14:textId="77777777" w:rsidR="00A5337F" w:rsidRPr="00323020" w:rsidRDefault="00A5337F" w:rsidP="00DA5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  <w:proofErr w:type="spellStart"/>
      <w:r w:rsidRPr="00323020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Ministru</w:t>
      </w:r>
      <w:proofErr w:type="spellEnd"/>
      <w:r w:rsidRPr="00323020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  <w:proofErr w:type="spellStart"/>
      <w:r w:rsidRPr="00323020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kabineta</w:t>
      </w:r>
      <w:proofErr w:type="spellEnd"/>
    </w:p>
    <w:p w14:paraId="6816536F" w14:textId="4390E902" w:rsidR="00323020" w:rsidRPr="00323020" w:rsidRDefault="00323020" w:rsidP="00DA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020"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proofErr w:type="gramStart"/>
      <w:r w:rsidRPr="00323020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r w:rsidR="002D7441">
        <w:rPr>
          <w:rFonts w:ascii="Times New Roman" w:hAnsi="Times New Roman" w:cs="Times New Roman"/>
          <w:sz w:val="28"/>
          <w:szCs w:val="28"/>
        </w:rPr>
        <w:t>29. </w:t>
      </w:r>
      <w:proofErr w:type="spellStart"/>
      <w:proofErr w:type="gramStart"/>
      <w:r w:rsidR="002D7441">
        <w:rPr>
          <w:rFonts w:ascii="Times New Roman" w:hAnsi="Times New Roman" w:cs="Times New Roman"/>
          <w:sz w:val="28"/>
          <w:szCs w:val="28"/>
        </w:rPr>
        <w:t>novembra</w:t>
      </w:r>
      <w:proofErr w:type="spellEnd"/>
      <w:proofErr w:type="gramEnd"/>
    </w:p>
    <w:p w14:paraId="3B8BC9E7" w14:textId="5CFCC0EF" w:rsidR="00323020" w:rsidRPr="00323020" w:rsidRDefault="00323020" w:rsidP="00DA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3020"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proofErr w:type="gram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>. </w:t>
      </w:r>
      <w:r w:rsidR="002D7441">
        <w:rPr>
          <w:rFonts w:ascii="Times New Roman" w:hAnsi="Times New Roman" w:cs="Times New Roman"/>
          <w:sz w:val="28"/>
          <w:szCs w:val="28"/>
        </w:rPr>
        <w:t>751</w:t>
      </w:r>
      <w:bookmarkStart w:id="0" w:name="_GoBack"/>
      <w:bookmarkEnd w:id="0"/>
    </w:p>
    <w:p w14:paraId="03095F80" w14:textId="0B30BED9" w:rsidR="00A5337F" w:rsidRPr="00C82EE1" w:rsidRDefault="00A5337F" w:rsidP="00DA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ar-SA"/>
        </w:rPr>
      </w:pPr>
    </w:p>
    <w:p w14:paraId="5405C609" w14:textId="77777777" w:rsidR="0039713E" w:rsidRDefault="00A5337F" w:rsidP="00DA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ar-SA"/>
        </w:rPr>
      </w:pPr>
      <w:r w:rsidRPr="00C82EE1">
        <w:rPr>
          <w:rFonts w:ascii="Times New Roman" w:eastAsia="Times New Roman" w:hAnsi="Times New Roman" w:cs="Times New Roman"/>
          <w:b/>
          <w:sz w:val="28"/>
          <w:szCs w:val="28"/>
          <w:lang w:val="lv-LV" w:eastAsia="ar-SA"/>
        </w:rPr>
        <w:t xml:space="preserve">Speciālās informatīvās zīmes paraugs, tās lietošanas un </w:t>
      </w:r>
    </w:p>
    <w:p w14:paraId="03095F81" w14:textId="7C8B27A0" w:rsidR="00A5337F" w:rsidRPr="00C82EE1" w:rsidRDefault="00A5337F" w:rsidP="00DA52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ar-SA"/>
        </w:rPr>
      </w:pPr>
      <w:r w:rsidRPr="00C82EE1">
        <w:rPr>
          <w:rFonts w:ascii="Times New Roman" w:eastAsia="Times New Roman" w:hAnsi="Times New Roman" w:cs="Times New Roman"/>
          <w:b/>
          <w:sz w:val="28"/>
          <w:szCs w:val="28"/>
          <w:lang w:val="lv-LV" w:eastAsia="ar-SA"/>
        </w:rPr>
        <w:t>izveidošanas kārtība</w:t>
      </w:r>
    </w:p>
    <w:p w14:paraId="03095F82" w14:textId="27A96BB2" w:rsidR="00A5337F" w:rsidRPr="00C82EE1" w:rsidRDefault="00A5337F" w:rsidP="00DA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3095F83" w14:textId="1F4D2DB9" w:rsidR="00A5337F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82EE1">
        <w:rPr>
          <w:rFonts w:ascii="Times New Roman" w:eastAsia="Times New Roman" w:hAnsi="Times New Roman" w:cs="Times New Roman"/>
          <w:sz w:val="28"/>
          <w:szCs w:val="28"/>
          <w:lang w:val="lv-LV"/>
        </w:rPr>
        <w:t>1. Speciālā informatīvā zīme</w:t>
      </w:r>
      <w:r w:rsidRPr="00C82EE1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39713E">
        <w:rPr>
          <w:rFonts w:ascii="Times New Roman" w:eastAsia="Times New Roman" w:hAnsi="Times New Roman" w:cs="Times New Roman"/>
          <w:sz w:val="28"/>
          <w:szCs w:val="28"/>
          <w:lang w:val="lv-LV"/>
        </w:rPr>
        <w:t>nacionālā parka apzīmēšanai</w:t>
      </w:r>
      <w:r w:rsidR="004D052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lv-LV"/>
        </w:rPr>
        <w:t>(turpmāk – zīme) ir zaļš kvadrātveida laukums baltā ietvarā ar stilizētu ozollapas piktogrammu</w:t>
      </w:r>
      <w:r w:rsidR="0039713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centrā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0A10EC70" w14:textId="77777777" w:rsidR="00DA52BA" w:rsidRPr="00C82EE1" w:rsidRDefault="00DA52BA" w:rsidP="00DA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3095F84" w14:textId="77777777" w:rsidR="00A5337F" w:rsidRPr="00C82EE1" w:rsidRDefault="00A5337F" w:rsidP="0032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EE1">
        <w:rPr>
          <w:rFonts w:ascii="Times New Roman" w:eastAsia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 wp14:anchorId="03095FA5" wp14:editId="03095FA6">
            <wp:extent cx="1800225" cy="1800225"/>
            <wp:effectExtent l="0" t="0" r="9525" b="9525"/>
            <wp:docPr id="1" name="Picture 1" descr="I00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078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8C39A" w14:textId="77777777" w:rsidR="00323020" w:rsidRDefault="00323020" w:rsidP="0032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3095F85" w14:textId="0756787B" w:rsidR="00A5337F" w:rsidRPr="00C82EE1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2. 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Zīmes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krāsas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krāsu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prasības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norādītas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2EE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PANTONE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82EE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CMYK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un</w:t>
      </w:r>
      <w:proofErr w:type="gram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2EE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ORACAL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sistēmās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ir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šādas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3095F86" w14:textId="00FB5D3F" w:rsidR="00A5337F" w:rsidRPr="00C82EE1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2.1. </w:t>
      </w:r>
      <w:proofErr w:type="spellStart"/>
      <w:proofErr w:type="gram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kvadrātveida</w:t>
      </w:r>
      <w:proofErr w:type="spellEnd"/>
      <w:proofErr w:type="gram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laukums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ozollapas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piktogrammas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fons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) –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gaiši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zaļā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krāsā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C82EE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PANTONE 362C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vai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2EE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C70 M0 Y100 K0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vai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2EE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ORACAL ECONOMY 064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C82EE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yellow green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));</w:t>
      </w:r>
    </w:p>
    <w:p w14:paraId="03095F87" w14:textId="40C3C244" w:rsidR="00A5337F" w:rsidRPr="00C82EE1" w:rsidRDefault="00DA52BA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ozollapas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piktogramma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  <w:r w:rsidR="00A5337F"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337F"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baltā</w:t>
      </w:r>
      <w:proofErr w:type="spellEnd"/>
      <w:r w:rsidR="00A5337F"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337F"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krāsā</w:t>
      </w:r>
      <w:proofErr w:type="spellEnd"/>
      <w:r w:rsidR="00A5337F"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3095F88" w14:textId="797C8C30" w:rsidR="00A5337F" w:rsidRPr="00C82EE1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2.3. </w:t>
      </w:r>
      <w:proofErr w:type="spellStart"/>
      <w:proofErr w:type="gram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ozollapas</w:t>
      </w:r>
      <w:proofErr w:type="spellEnd"/>
      <w:proofErr w:type="gram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piktogrammas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kontūra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ozollapas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dzīslojums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tumši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zaļā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krāsā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C82EE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PANTONE 3425C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vai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2EE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C100 M0 Y78 K42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vai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2EE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ORACAL ECONOMY 060 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C82EE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dark green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));</w:t>
      </w:r>
    </w:p>
    <w:p w14:paraId="03095F89" w14:textId="77409F48" w:rsidR="00A5337F" w:rsidRPr="00C82EE1" w:rsidRDefault="00DA52BA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zīmes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ietvars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  <w:r w:rsidR="00A5337F"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337F"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baltā</w:t>
      </w:r>
      <w:proofErr w:type="spellEnd"/>
      <w:r w:rsidR="00A5337F"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337F"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krāsā</w:t>
      </w:r>
      <w:proofErr w:type="spellEnd"/>
      <w:r w:rsidR="00A5337F"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A19B58B" w14:textId="77777777" w:rsidR="00323020" w:rsidRDefault="00323020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3095F8A" w14:textId="77777777" w:rsidR="00A5337F" w:rsidRPr="00C82EE1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Zīmes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lietošanas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kārtība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3095F8B" w14:textId="77777777" w:rsidR="00A5337F" w:rsidRPr="00C82EE1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3.1. </w:t>
      </w:r>
      <w:proofErr w:type="spellStart"/>
      <w:proofErr w:type="gram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uzstādot</w:t>
      </w:r>
      <w:proofErr w:type="spellEnd"/>
      <w:proofErr w:type="gram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zīmi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dabā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izvēlas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vienu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šādiem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izmēriem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3095F8C" w14:textId="77777777" w:rsidR="00A5337F" w:rsidRPr="00C82EE1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3.1.1. 300 x 300 mm;</w:t>
      </w:r>
    </w:p>
    <w:p w14:paraId="03095F8D" w14:textId="77777777" w:rsidR="00A5337F" w:rsidRPr="00C82EE1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3.1.2. 150 x 150 mm;</w:t>
      </w:r>
    </w:p>
    <w:p w14:paraId="03095F8E" w14:textId="77777777" w:rsidR="00A5337F" w:rsidRPr="00C82EE1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3.1.3. 75 x 75 mm;</w:t>
      </w:r>
    </w:p>
    <w:p w14:paraId="03095F8F" w14:textId="77777777" w:rsidR="00A5337F" w:rsidRPr="00C82EE1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3.2. </w:t>
      </w:r>
      <w:proofErr w:type="spellStart"/>
      <w:proofErr w:type="gram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poligrāfiskajos</w:t>
      </w:r>
      <w:proofErr w:type="spellEnd"/>
      <w:proofErr w:type="gram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izdevumos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zīmes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izmēru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saglabājot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kvadrāta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proporcijas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izvēlas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atbilstoši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lietotajam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mērogam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bet ne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mazāku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kā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 x 5 mm;</w:t>
      </w:r>
    </w:p>
    <w:p w14:paraId="03095F90" w14:textId="3CB92447" w:rsidR="00A5337F" w:rsidRPr="00C82EE1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3.3. </w:t>
      </w:r>
      <w:proofErr w:type="spellStart"/>
      <w:proofErr w:type="gram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pārē</w:t>
      </w:r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jos</w:t>
      </w:r>
      <w:proofErr w:type="spellEnd"/>
      <w:proofErr w:type="gram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gadījumos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kas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nav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minēti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šā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pielikuma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3.1. </w:t>
      </w:r>
      <w:proofErr w:type="gram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un</w:t>
      </w:r>
      <w:proofErr w:type="gram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3.2</w:t>
      </w:r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. </w:t>
      </w:r>
      <w:proofErr w:type="spellStart"/>
      <w:r w:rsidR="0032302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pakš</w:t>
      </w:r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punktā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lietot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dažādu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izmēru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zīmes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saglabājot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kvadrāta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proporcijas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0834C6C" w14:textId="77777777" w:rsidR="00DA52BA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3.4. </w:t>
      </w:r>
      <w:proofErr w:type="spellStart"/>
      <w:proofErr w:type="gram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zīme</w:t>
      </w:r>
      <w:proofErr w:type="spellEnd"/>
      <w:proofErr w:type="gram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nav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uzstādām</w:t>
      </w:r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uz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ceļiem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arī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sliežu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ceļiem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03095F92" w14:textId="27D0C9AA" w:rsidR="00A5337F" w:rsidRPr="00C82EE1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3.5. </w:t>
      </w:r>
      <w:proofErr w:type="spellStart"/>
      <w:proofErr w:type="gram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uzstādot</w:t>
      </w:r>
      <w:proofErr w:type="spellEnd"/>
      <w:proofErr w:type="gram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zīmi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dabā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to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papildināt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ar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informāciju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nacionālo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parku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piemēram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nacionālā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parka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nosaukums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robežas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izveidošan</w:t>
      </w:r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aizsardzības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mērķi</w:t>
      </w:r>
      <w:proofErr w:type="spellEnd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un </w:t>
      </w:r>
      <w:proofErr w:type="spellStart"/>
      <w:r w:rsidR="00DA52BA">
        <w:rPr>
          <w:rFonts w:ascii="Times New Roman" w:eastAsia="Times New Roman" w:hAnsi="Times New Roman" w:cs="Times New Roman"/>
          <w:sz w:val="28"/>
          <w:szCs w:val="28"/>
          <w:lang w:val="en-US"/>
        </w:rPr>
        <w:t>tā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funkcionālo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zonējumu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9A3EF6E" w14:textId="77777777" w:rsidR="00DA52BA" w:rsidRDefault="00DA52BA" w:rsidP="00323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3095F93" w14:textId="77777777" w:rsidR="00F71B69" w:rsidRDefault="00A5337F" w:rsidP="00DA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82E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Pr="00C82E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īmju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izveidošanu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sagatavošanu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un</w:t>
      </w:r>
      <w:proofErr w:type="gram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izvietošanu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nodrošina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Dabas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aizsardzības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pārvalde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sadarbībā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ar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attiecīgo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  <w:proofErr w:type="spellStart"/>
      <w:r w:rsidRPr="00C82EE1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pašvaldību</w:t>
      </w:r>
      <w:proofErr w:type="spellEnd"/>
      <w:r w:rsidRPr="00C82E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25AE22D" w14:textId="77777777" w:rsidR="00323020" w:rsidRPr="00323020" w:rsidRDefault="00323020" w:rsidP="0032302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3A38741" w14:textId="77777777" w:rsidR="00323020" w:rsidRPr="00323020" w:rsidRDefault="00323020" w:rsidP="0032302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889736" w14:textId="77777777" w:rsidR="00323020" w:rsidRPr="00323020" w:rsidRDefault="00323020" w:rsidP="0032302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A1DE136" w14:textId="77777777" w:rsidR="00323020" w:rsidRPr="00323020" w:rsidRDefault="00323020" w:rsidP="0032302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3020">
        <w:rPr>
          <w:rFonts w:ascii="Times New Roman" w:hAnsi="Times New Roman" w:cs="Times New Roman"/>
          <w:sz w:val="28"/>
          <w:szCs w:val="28"/>
        </w:rPr>
        <w:t>Vides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aizsardzības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020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5B25A" w14:textId="77777777" w:rsidR="00323020" w:rsidRPr="00323020" w:rsidRDefault="00323020" w:rsidP="0032302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3020">
        <w:rPr>
          <w:rFonts w:ascii="Times New Roman" w:hAnsi="Times New Roman" w:cs="Times New Roman"/>
          <w:sz w:val="28"/>
          <w:szCs w:val="28"/>
        </w:rPr>
        <w:t>reģionālās</w:t>
      </w:r>
      <w:proofErr w:type="spellEnd"/>
      <w:proofErr w:type="gram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attīstības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Kaspars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Gerhards</w:t>
      </w:r>
      <w:proofErr w:type="spellEnd"/>
    </w:p>
    <w:sectPr w:rsidR="00323020" w:rsidRPr="00323020" w:rsidSect="0032302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95FA9" w14:textId="77777777" w:rsidR="00A61769" w:rsidRDefault="00A61769" w:rsidP="00A5337F">
      <w:pPr>
        <w:spacing w:after="0" w:line="240" w:lineRule="auto"/>
      </w:pPr>
      <w:r>
        <w:separator/>
      </w:r>
    </w:p>
  </w:endnote>
  <w:endnote w:type="continuationSeparator" w:id="0">
    <w:p w14:paraId="03095FAA" w14:textId="77777777" w:rsidR="00A61769" w:rsidRDefault="00A61769" w:rsidP="00A5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0AB5E" w14:textId="77777777" w:rsidR="00323020" w:rsidRPr="00323020" w:rsidRDefault="00323020" w:rsidP="00323020">
    <w:pPr>
      <w:pStyle w:val="Footer"/>
      <w:jc w:val="both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N2314_6p1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5FAE" w14:textId="5241D36B" w:rsidR="006C2250" w:rsidRPr="00323020" w:rsidRDefault="00323020" w:rsidP="00160D0A">
    <w:pPr>
      <w:pStyle w:val="Footer"/>
      <w:jc w:val="both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N2314_6p1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95FA7" w14:textId="77777777" w:rsidR="00A61769" w:rsidRDefault="00A61769" w:rsidP="00A5337F">
      <w:pPr>
        <w:spacing w:after="0" w:line="240" w:lineRule="auto"/>
      </w:pPr>
      <w:r>
        <w:separator/>
      </w:r>
    </w:p>
  </w:footnote>
  <w:footnote w:type="continuationSeparator" w:id="0">
    <w:p w14:paraId="03095FA8" w14:textId="77777777" w:rsidR="00A61769" w:rsidRDefault="00A61769" w:rsidP="00A5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14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095FAB" w14:textId="77777777" w:rsidR="006C2250" w:rsidRPr="00442585" w:rsidRDefault="006C225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25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5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5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4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25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3095FAC" w14:textId="77777777" w:rsidR="006C2250" w:rsidRDefault="006C2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3F0E"/>
    <w:multiLevelType w:val="hybridMultilevel"/>
    <w:tmpl w:val="B1466426"/>
    <w:lvl w:ilvl="0" w:tplc="192C1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7F"/>
    <w:rsid w:val="00160D0A"/>
    <w:rsid w:val="002D7441"/>
    <w:rsid w:val="00323020"/>
    <w:rsid w:val="00352D1A"/>
    <w:rsid w:val="00360069"/>
    <w:rsid w:val="0039713E"/>
    <w:rsid w:val="00442585"/>
    <w:rsid w:val="004D0520"/>
    <w:rsid w:val="0054383B"/>
    <w:rsid w:val="006C2250"/>
    <w:rsid w:val="007D6056"/>
    <w:rsid w:val="00A5337F"/>
    <w:rsid w:val="00A61769"/>
    <w:rsid w:val="00B15287"/>
    <w:rsid w:val="00C82EE1"/>
    <w:rsid w:val="00CB3914"/>
    <w:rsid w:val="00D9410F"/>
    <w:rsid w:val="00DA52BA"/>
    <w:rsid w:val="00EB67B3"/>
    <w:rsid w:val="00F30A09"/>
    <w:rsid w:val="00F71B69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095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7F"/>
  </w:style>
  <w:style w:type="paragraph" w:styleId="Footer">
    <w:name w:val="footer"/>
    <w:basedOn w:val="Normal"/>
    <w:link w:val="FooterChar"/>
    <w:unhideWhenUsed/>
    <w:rsid w:val="00A5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7F"/>
  </w:style>
  <w:style w:type="character" w:styleId="Hyperlink">
    <w:name w:val="Hyperlink"/>
    <w:basedOn w:val="DefaultParagraphFont"/>
    <w:uiPriority w:val="99"/>
    <w:unhideWhenUsed/>
    <w:rsid w:val="00C82E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82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020"/>
    <w:pPr>
      <w:ind w:left="720"/>
      <w:contextualSpacing/>
    </w:pPr>
  </w:style>
  <w:style w:type="paragraph" w:customStyle="1" w:styleId="naisf">
    <w:name w:val="naisf"/>
    <w:basedOn w:val="Normal"/>
    <w:rsid w:val="0032302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7F"/>
  </w:style>
  <w:style w:type="paragraph" w:styleId="Footer">
    <w:name w:val="footer"/>
    <w:basedOn w:val="Normal"/>
    <w:link w:val="FooterChar"/>
    <w:unhideWhenUsed/>
    <w:rsid w:val="00A5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7F"/>
  </w:style>
  <w:style w:type="character" w:styleId="Hyperlink">
    <w:name w:val="Hyperlink"/>
    <w:basedOn w:val="DefaultParagraphFont"/>
    <w:uiPriority w:val="99"/>
    <w:unhideWhenUsed/>
    <w:rsid w:val="00C82E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82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020"/>
    <w:pPr>
      <w:ind w:left="720"/>
      <w:contextualSpacing/>
    </w:pPr>
  </w:style>
  <w:style w:type="paragraph" w:customStyle="1" w:styleId="naisf">
    <w:name w:val="naisf"/>
    <w:basedOn w:val="Normal"/>
    <w:rsid w:val="0032302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Seile</dc:creator>
  <cp:lastModifiedBy>Jekaterina Borovika</cp:lastModifiedBy>
  <cp:revision>19</cp:revision>
  <cp:lastPrinted>2016-11-01T13:18:00Z</cp:lastPrinted>
  <dcterms:created xsi:type="dcterms:W3CDTF">2016-04-25T08:53:00Z</dcterms:created>
  <dcterms:modified xsi:type="dcterms:W3CDTF">2016-11-30T08:51:00Z</dcterms:modified>
  <cp:contentStatus/>
</cp:coreProperties>
</file>