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DD" w:rsidRPr="00385E68" w:rsidRDefault="003320DD" w:rsidP="00D43B05">
      <w:pPr>
        <w:jc w:val="center"/>
        <w:rPr>
          <w:sz w:val="28"/>
          <w:szCs w:val="28"/>
        </w:rPr>
      </w:pPr>
    </w:p>
    <w:p w:rsidR="003320DD" w:rsidRPr="00385E68" w:rsidRDefault="003320DD" w:rsidP="00D43B05">
      <w:pPr>
        <w:jc w:val="center"/>
        <w:rPr>
          <w:sz w:val="28"/>
          <w:szCs w:val="28"/>
        </w:rPr>
      </w:pPr>
      <w:proofErr w:type="gramStart"/>
      <w:r w:rsidRPr="00385E68">
        <w:rPr>
          <w:sz w:val="28"/>
          <w:szCs w:val="28"/>
        </w:rPr>
        <w:t>LATVIJAS REPUBLIKAS MINISTRU KABINETS</w:t>
      </w:r>
      <w:proofErr w:type="gramEnd"/>
    </w:p>
    <w:p w:rsidR="003320DD" w:rsidRPr="00385E68" w:rsidRDefault="003320DD" w:rsidP="00D43B05">
      <w:pPr>
        <w:jc w:val="center"/>
        <w:rPr>
          <w:sz w:val="28"/>
          <w:szCs w:val="28"/>
        </w:rPr>
      </w:pPr>
    </w:p>
    <w:p w:rsidR="003320DD" w:rsidRPr="00385E68" w:rsidRDefault="003320DD" w:rsidP="00D43B05">
      <w:pPr>
        <w:jc w:val="center"/>
        <w:rPr>
          <w:sz w:val="28"/>
          <w:szCs w:val="28"/>
        </w:rPr>
      </w:pPr>
    </w:p>
    <w:p w:rsidR="003320DD" w:rsidRPr="00385E68" w:rsidRDefault="003320DD" w:rsidP="00D43B05">
      <w:pPr>
        <w:jc w:val="both"/>
        <w:rPr>
          <w:sz w:val="28"/>
          <w:szCs w:val="28"/>
        </w:rPr>
      </w:pPr>
      <w:r w:rsidRPr="00BB0AE8">
        <w:rPr>
          <w:color w:val="000000"/>
          <w:sz w:val="28"/>
          <w:szCs w:val="28"/>
        </w:rPr>
        <w:t>201</w:t>
      </w:r>
      <w:r w:rsidR="007D174C">
        <w:rPr>
          <w:color w:val="000000"/>
          <w:sz w:val="28"/>
          <w:szCs w:val="28"/>
        </w:rPr>
        <w:t>7</w:t>
      </w:r>
      <w:r w:rsidRPr="00BB0AE8">
        <w:rPr>
          <w:color w:val="000000"/>
          <w:sz w:val="28"/>
          <w:szCs w:val="28"/>
        </w:rPr>
        <w:t>.</w:t>
      </w:r>
      <w:r w:rsidR="00F31DFC">
        <w:rPr>
          <w:color w:val="000000"/>
          <w:sz w:val="28"/>
          <w:szCs w:val="28"/>
        </w:rPr>
        <w:t xml:space="preserve"> </w:t>
      </w:r>
      <w:r w:rsidRPr="00BB0AE8">
        <w:rPr>
          <w:color w:val="000000"/>
          <w:sz w:val="28"/>
          <w:szCs w:val="28"/>
        </w:rPr>
        <w:t>gada ____.____________</w:t>
      </w:r>
      <w:r w:rsidRPr="0082673C">
        <w:rPr>
          <w:sz w:val="28"/>
          <w:szCs w:val="28"/>
        </w:rPr>
        <w:tab/>
      </w:r>
      <w:r w:rsidRPr="0082673C">
        <w:rPr>
          <w:sz w:val="28"/>
          <w:szCs w:val="28"/>
        </w:rPr>
        <w:tab/>
      </w:r>
      <w:proofErr w:type="gramStart"/>
      <w:r w:rsidR="00B02DBF">
        <w:rPr>
          <w:sz w:val="28"/>
          <w:szCs w:val="28"/>
        </w:rPr>
        <w:t xml:space="preserve">         </w:t>
      </w:r>
      <w:r w:rsidR="00B90175">
        <w:rPr>
          <w:sz w:val="28"/>
          <w:szCs w:val="28"/>
        </w:rPr>
        <w:t xml:space="preserve">       </w:t>
      </w:r>
      <w:r w:rsidR="00B02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385E68">
          <w:rPr>
            <w:sz w:val="28"/>
            <w:szCs w:val="28"/>
          </w:rPr>
          <w:t>Rīkojums</w:t>
        </w:r>
      </w:smartTag>
      <w:r w:rsidRPr="00385E68">
        <w:rPr>
          <w:sz w:val="28"/>
          <w:szCs w:val="28"/>
        </w:rPr>
        <w:t xml:space="preserve"> Nr. ___ </w:t>
      </w:r>
    </w:p>
    <w:p w:rsidR="003320DD" w:rsidRPr="00385E68" w:rsidRDefault="003320DD" w:rsidP="00D43B05">
      <w:pPr>
        <w:tabs>
          <w:tab w:val="left" w:pos="6480"/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proofErr w:type="gramStart"/>
      <w:r>
        <w:rPr>
          <w:sz w:val="28"/>
          <w:szCs w:val="28"/>
        </w:rPr>
        <w:t xml:space="preserve">                                                                               </w:t>
      </w:r>
      <w:proofErr w:type="gramEnd"/>
      <w:r w:rsidR="00B90175">
        <w:rPr>
          <w:sz w:val="28"/>
          <w:szCs w:val="28"/>
        </w:rPr>
        <w:t>(prot. Nr. __   ___.§)</w:t>
      </w:r>
    </w:p>
    <w:p w:rsidR="003320DD" w:rsidRPr="00385E68" w:rsidRDefault="003320DD" w:rsidP="00D43B05">
      <w:pPr>
        <w:jc w:val="both"/>
        <w:rPr>
          <w:sz w:val="28"/>
          <w:szCs w:val="28"/>
        </w:rPr>
      </w:pPr>
    </w:p>
    <w:p w:rsidR="003320DD" w:rsidRPr="00385E68" w:rsidRDefault="003320DD" w:rsidP="00D43B05">
      <w:pPr>
        <w:jc w:val="both"/>
      </w:pPr>
    </w:p>
    <w:p w:rsidR="003320DD" w:rsidRPr="00385E68" w:rsidRDefault="003320DD" w:rsidP="00D43B05">
      <w:pPr>
        <w:pStyle w:val="Heading1"/>
        <w:rPr>
          <w:szCs w:val="28"/>
        </w:rPr>
      </w:pPr>
      <w:r>
        <w:rPr>
          <w:szCs w:val="28"/>
        </w:rPr>
        <w:t>Par Attīstības sadarbības politikas plānu 201</w:t>
      </w:r>
      <w:r w:rsidR="007D174C">
        <w:rPr>
          <w:szCs w:val="28"/>
        </w:rPr>
        <w:t>7</w:t>
      </w:r>
      <w:r>
        <w:rPr>
          <w:szCs w:val="28"/>
        </w:rPr>
        <w:t>. gadam</w:t>
      </w:r>
    </w:p>
    <w:p w:rsidR="003320DD" w:rsidRPr="00875ABC" w:rsidRDefault="003320DD" w:rsidP="00D43B05">
      <w:pPr>
        <w:jc w:val="both"/>
        <w:rPr>
          <w:sz w:val="28"/>
          <w:szCs w:val="28"/>
        </w:rPr>
      </w:pPr>
    </w:p>
    <w:p w:rsidR="003320DD" w:rsidRDefault="003320DD" w:rsidP="00D43B05">
      <w:pPr>
        <w:pStyle w:val="BodyText"/>
      </w:pPr>
      <w:r w:rsidRPr="00B508ED">
        <w:t>1. </w:t>
      </w:r>
      <w:r>
        <w:t>Apstiprināt Attīstības sadarbības politikas plānu 201</w:t>
      </w:r>
      <w:r w:rsidR="007D174C">
        <w:t>7</w:t>
      </w:r>
      <w:r>
        <w:t xml:space="preserve">. gadam </w:t>
      </w:r>
      <w:r w:rsidRPr="00B508ED">
        <w:t>(turpmāk</w:t>
      </w:r>
      <w:r>
        <w:t xml:space="preserve"> </w:t>
      </w:r>
      <w:r w:rsidRPr="00B508ED">
        <w:t xml:space="preserve">–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>
          <w:t>plāns</w:t>
        </w:r>
      </w:smartTag>
      <w:r w:rsidRPr="00B508ED">
        <w:t>).</w:t>
      </w:r>
    </w:p>
    <w:p w:rsidR="003320DD" w:rsidRDefault="003320DD" w:rsidP="00D43B05">
      <w:pPr>
        <w:pStyle w:val="BodyText"/>
      </w:pPr>
    </w:p>
    <w:p w:rsidR="003320DD" w:rsidRDefault="003320DD" w:rsidP="00D43B05">
      <w:pPr>
        <w:pStyle w:val="BodyText"/>
      </w:pPr>
      <w:r w:rsidRPr="002955D3">
        <w:t>2. </w:t>
      </w:r>
      <w:r>
        <w:rPr>
          <w:color w:val="000000"/>
        </w:rPr>
        <w:t>Noteikt Ārlietu</w:t>
      </w:r>
      <w:r w:rsidRPr="002955D3">
        <w:rPr>
          <w:color w:val="000000"/>
        </w:rPr>
        <w:t xml:space="preserve"> ministriju par atbildīgo institūciju </w:t>
      </w:r>
      <w:r>
        <w:t xml:space="preserve">plāna </w:t>
      </w:r>
      <w:r w:rsidR="002D0ED1">
        <w:t>īstenošanā</w:t>
      </w:r>
      <w:r w:rsidR="002D0ED1" w:rsidRPr="000668A2">
        <w:t xml:space="preserve">, bet par atbildīgajām institūcijām </w:t>
      </w:r>
      <w:r w:rsidR="002D0ED1">
        <w:t xml:space="preserve">atsevišķu plānā ietverto pasākumu īstenošanā – Centrālo statistikas </w:t>
      </w:r>
      <w:r w:rsidR="002D0ED1" w:rsidRPr="002D0ED1">
        <w:t>pārvaldi, Finanšu ministriju, Iekšlietu ministriju, Izglītības un zinātnes ministriju, Labklājības ministriju, Pārtikas un veterināro dienestu, Pilsonības un migrācijas lietu pārvaldi, Tieslietu ministriju, UNESCO Latvijas Nacionālo komisiju, Valsts augu aizsardzības dienestu,</w:t>
      </w:r>
      <w:r w:rsidR="002D0ED1">
        <w:t xml:space="preserve"> </w:t>
      </w:r>
      <w:r w:rsidR="002D0ED1" w:rsidRPr="002D0ED1">
        <w:t>Valsts izglītības un attīstības aģentūru, Valsts izglītības un satura centru, Valsts robežsardzi, biedrību “Latvijas Pašvaldību savienība” un biedrību “Latvijas Platforma attīstības sadarbībai”.</w:t>
      </w:r>
    </w:p>
    <w:p w:rsidR="003320DD" w:rsidRDefault="003320DD" w:rsidP="00D43B05">
      <w:pPr>
        <w:pStyle w:val="BodyText"/>
      </w:pPr>
    </w:p>
    <w:p w:rsidR="003320DD" w:rsidRDefault="003320DD" w:rsidP="00D43B05">
      <w:pPr>
        <w:pStyle w:val="BodyText"/>
      </w:pPr>
      <w:r w:rsidRPr="00F810F4">
        <w:t>3. </w:t>
      </w:r>
      <w:r>
        <w:t>Plāna</w:t>
      </w:r>
      <w:r w:rsidRPr="00F810F4">
        <w:t xml:space="preserve"> īstenošanu nodrošināt atbilstoši </w:t>
      </w:r>
      <w:r w:rsidRPr="00CF5717">
        <w:t xml:space="preserve">Ārlietu ministrijas </w:t>
      </w:r>
      <w:r>
        <w:t xml:space="preserve">valsts </w:t>
      </w:r>
      <w:r w:rsidRPr="00CF5717">
        <w:t xml:space="preserve">budžeta </w:t>
      </w:r>
      <w:r>
        <w:t xml:space="preserve">programmā 07.00.00 </w:t>
      </w:r>
      <w:r w:rsidRPr="00CF5717">
        <w:t>„Attīstības sadarbības projekti un starptautiskā palīdzība”</w:t>
      </w:r>
      <w:r>
        <w:t xml:space="preserve"> </w:t>
      </w:r>
      <w:r w:rsidRPr="00F810F4">
        <w:t>piešķirtajiem valsts budžeta līdzekļiem.</w:t>
      </w:r>
    </w:p>
    <w:p w:rsidR="002D0ED1" w:rsidRDefault="002D0ED1" w:rsidP="00D43B05">
      <w:pPr>
        <w:pStyle w:val="BodyText"/>
      </w:pPr>
    </w:p>
    <w:p w:rsidR="002D0ED1" w:rsidRDefault="002D0ED1" w:rsidP="00D43B05">
      <w:pPr>
        <w:pStyle w:val="BodyText"/>
      </w:pPr>
      <w:r>
        <w:t xml:space="preserve">4. </w:t>
      </w:r>
      <w:r w:rsidR="008959F1">
        <w:t>Plāna</w:t>
      </w:r>
      <w:r w:rsidRPr="000668A2">
        <w:t xml:space="preserve"> īstenošanā </w:t>
      </w:r>
      <w:r>
        <w:t>līdzatbildīgajām</w:t>
      </w:r>
      <w:r w:rsidRPr="000668A2">
        <w:t xml:space="preserve"> institūcijām 201</w:t>
      </w:r>
      <w:r>
        <w:t>7</w:t>
      </w:r>
      <w:r w:rsidRPr="000668A2">
        <w:t>. gadā ietverto pasākumu īstenošanu nodrošināt piešķirto valsts budžeta līdzekļu ietvaros</w:t>
      </w:r>
      <w:r>
        <w:t>.</w:t>
      </w:r>
    </w:p>
    <w:p w:rsidR="002D0ED1" w:rsidRDefault="002D0ED1" w:rsidP="00D43B05">
      <w:pPr>
        <w:pStyle w:val="BodyText"/>
      </w:pPr>
    </w:p>
    <w:p w:rsidR="002D0ED1" w:rsidRDefault="002D0ED1" w:rsidP="00D43B05">
      <w:pPr>
        <w:pStyle w:val="BodyText"/>
      </w:pPr>
    </w:p>
    <w:p w:rsidR="003320DD" w:rsidRDefault="003320DD" w:rsidP="00D43B05">
      <w:pPr>
        <w:pStyle w:val="BodyText"/>
      </w:pPr>
    </w:p>
    <w:p w:rsidR="003320DD" w:rsidRDefault="003320DD" w:rsidP="00D43B05">
      <w:pPr>
        <w:pStyle w:val="BodyText"/>
      </w:pPr>
    </w:p>
    <w:p w:rsidR="003320DD" w:rsidRDefault="003320DD" w:rsidP="00D43B05">
      <w:pPr>
        <w:pStyle w:val="BodyText"/>
      </w:pPr>
    </w:p>
    <w:p w:rsidR="003320DD" w:rsidRPr="00B508ED" w:rsidRDefault="003320DD" w:rsidP="00D43B05">
      <w:pPr>
        <w:pStyle w:val="BodyText"/>
        <w:rPr>
          <w:szCs w:val="28"/>
        </w:rPr>
      </w:pPr>
    </w:p>
    <w:p w:rsidR="003320DD" w:rsidRPr="002955D3" w:rsidRDefault="003320DD" w:rsidP="00D43B05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3320DD" w:rsidRPr="00385E68" w:rsidRDefault="003320DD" w:rsidP="007D174C">
      <w:pPr>
        <w:pStyle w:val="Heading2"/>
        <w:tabs>
          <w:tab w:val="left" w:pos="6096"/>
        </w:tabs>
        <w:jc w:val="both"/>
        <w:rPr>
          <w:szCs w:val="28"/>
        </w:rPr>
      </w:pPr>
      <w:r>
        <w:rPr>
          <w:szCs w:val="28"/>
        </w:rPr>
        <w:t>Ministru prezident</w:t>
      </w:r>
      <w:r w:rsidR="007D174C">
        <w:rPr>
          <w:szCs w:val="28"/>
        </w:rPr>
        <w:t>s</w:t>
      </w:r>
      <w:r w:rsidR="007D174C">
        <w:rPr>
          <w:szCs w:val="28"/>
        </w:rPr>
        <w:tab/>
        <w:t>Māris Kučinskis</w:t>
      </w:r>
    </w:p>
    <w:p w:rsidR="003320DD" w:rsidRPr="00385E68" w:rsidRDefault="003320DD" w:rsidP="00D43B05">
      <w:pPr>
        <w:jc w:val="both"/>
        <w:rPr>
          <w:sz w:val="28"/>
          <w:szCs w:val="28"/>
        </w:rPr>
      </w:pPr>
    </w:p>
    <w:p w:rsidR="003320DD" w:rsidRDefault="003320DD" w:rsidP="00D43B05">
      <w:pPr>
        <w:tabs>
          <w:tab w:val="left" w:pos="7020"/>
        </w:tabs>
        <w:jc w:val="both"/>
        <w:rPr>
          <w:sz w:val="28"/>
          <w:szCs w:val="28"/>
        </w:rPr>
      </w:pPr>
    </w:p>
    <w:p w:rsidR="003320DD" w:rsidRPr="00385E68" w:rsidRDefault="003320DD" w:rsidP="007D174C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Ārlietu ministrs </w:t>
      </w:r>
      <w:r w:rsidR="007D174C">
        <w:rPr>
          <w:sz w:val="28"/>
          <w:szCs w:val="28"/>
        </w:rPr>
        <w:tab/>
        <w:t>Edgars Rinkēvičs</w:t>
      </w:r>
    </w:p>
    <w:p w:rsidR="003320DD" w:rsidRDefault="003320DD" w:rsidP="00D43B05">
      <w:pPr>
        <w:jc w:val="both"/>
        <w:rPr>
          <w:sz w:val="28"/>
          <w:szCs w:val="28"/>
        </w:rPr>
      </w:pPr>
    </w:p>
    <w:p w:rsidR="003320DD" w:rsidRPr="00385E68" w:rsidRDefault="003320DD" w:rsidP="00D43B05">
      <w:pPr>
        <w:jc w:val="both"/>
        <w:rPr>
          <w:sz w:val="28"/>
          <w:szCs w:val="28"/>
        </w:rPr>
      </w:pPr>
    </w:p>
    <w:p w:rsidR="003320DD" w:rsidRPr="00385E68" w:rsidRDefault="003320DD" w:rsidP="007D174C">
      <w:pPr>
        <w:tabs>
          <w:tab w:val="left" w:pos="6096"/>
        </w:tabs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Iesniedzējs: ā</w:t>
      </w:r>
      <w:r w:rsidRPr="00385E68">
        <w:rPr>
          <w:sz w:val="28"/>
          <w:szCs w:val="28"/>
        </w:rPr>
        <w:t>rli</w:t>
      </w:r>
      <w:r>
        <w:rPr>
          <w:sz w:val="28"/>
          <w:szCs w:val="28"/>
        </w:rPr>
        <w:t>etu ministrs</w:t>
      </w:r>
      <w:r w:rsidR="007D174C">
        <w:rPr>
          <w:sz w:val="28"/>
          <w:szCs w:val="28"/>
        </w:rPr>
        <w:tab/>
        <w:t>Edgars Rinkēvičs</w:t>
      </w:r>
    </w:p>
    <w:p w:rsidR="003320DD" w:rsidRDefault="003320DD" w:rsidP="00D43B05">
      <w:pPr>
        <w:tabs>
          <w:tab w:val="left" w:pos="7020"/>
        </w:tabs>
        <w:spacing w:before="280"/>
        <w:jc w:val="both"/>
        <w:rPr>
          <w:sz w:val="28"/>
          <w:szCs w:val="28"/>
        </w:rPr>
      </w:pPr>
    </w:p>
    <w:p w:rsidR="003320DD" w:rsidRPr="00385E68" w:rsidRDefault="00275B94" w:rsidP="007D174C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52096F">
        <w:rPr>
          <w:sz w:val="28"/>
          <w:szCs w:val="28"/>
        </w:rPr>
        <w:t>s</w:t>
      </w:r>
      <w:r w:rsidR="007D174C">
        <w:rPr>
          <w:sz w:val="28"/>
          <w:szCs w:val="28"/>
        </w:rPr>
        <w:tab/>
      </w:r>
      <w:r w:rsidR="0052096F">
        <w:rPr>
          <w:sz w:val="28"/>
          <w:szCs w:val="28"/>
        </w:rPr>
        <w:t>A</w:t>
      </w:r>
      <w:r w:rsidR="007D174C">
        <w:rPr>
          <w:sz w:val="28"/>
          <w:szCs w:val="28"/>
        </w:rPr>
        <w:t>ndrejs</w:t>
      </w:r>
      <w:r w:rsidR="0052096F">
        <w:rPr>
          <w:sz w:val="28"/>
          <w:szCs w:val="28"/>
        </w:rPr>
        <w:t xml:space="preserve"> Pildegovičs</w:t>
      </w:r>
    </w:p>
    <w:p w:rsidR="003320DD" w:rsidRPr="003B2468" w:rsidRDefault="003320DD" w:rsidP="00D43B05">
      <w:pPr>
        <w:jc w:val="both"/>
        <w:rPr>
          <w:sz w:val="20"/>
          <w:szCs w:val="20"/>
        </w:rPr>
      </w:pPr>
    </w:p>
    <w:p w:rsidR="003320DD" w:rsidRDefault="003320DD" w:rsidP="00D43B05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3320DD" w:rsidRPr="00F43C80" w:rsidRDefault="003320DD" w:rsidP="00D43B05">
      <w:pPr>
        <w:pStyle w:val="BodyText"/>
        <w:tabs>
          <w:tab w:val="left" w:pos="7740"/>
        </w:tabs>
        <w:rPr>
          <w:sz w:val="18"/>
          <w:szCs w:val="18"/>
        </w:rPr>
      </w:pPr>
    </w:p>
    <w:p w:rsidR="003320DD" w:rsidRPr="002A40D8" w:rsidRDefault="002523D2" w:rsidP="00D43B05">
      <w:pPr>
        <w:pStyle w:val="BodyText"/>
        <w:tabs>
          <w:tab w:val="left" w:pos="7740"/>
        </w:tabs>
        <w:rPr>
          <w:sz w:val="18"/>
          <w:szCs w:val="18"/>
        </w:rPr>
      </w:pPr>
      <w:r>
        <w:rPr>
          <w:sz w:val="18"/>
          <w:szCs w:val="18"/>
        </w:rPr>
        <w:t>23</w:t>
      </w:r>
      <w:r w:rsidR="00BE159E">
        <w:rPr>
          <w:sz w:val="18"/>
          <w:szCs w:val="18"/>
        </w:rPr>
        <w:t>.0</w:t>
      </w:r>
      <w:r w:rsidR="002E5D2A">
        <w:rPr>
          <w:sz w:val="18"/>
          <w:szCs w:val="18"/>
        </w:rPr>
        <w:t>1.201</w:t>
      </w:r>
      <w:r w:rsidR="007D174C">
        <w:rPr>
          <w:sz w:val="18"/>
          <w:szCs w:val="18"/>
        </w:rPr>
        <w:t>7</w:t>
      </w:r>
      <w:r w:rsidR="003320DD" w:rsidRPr="002A40D8">
        <w:rPr>
          <w:sz w:val="18"/>
          <w:szCs w:val="18"/>
        </w:rPr>
        <w:t>.</w:t>
      </w:r>
      <w:r w:rsidR="00BE159E">
        <w:rPr>
          <w:sz w:val="18"/>
          <w:szCs w:val="18"/>
        </w:rPr>
        <w:t>,</w:t>
      </w:r>
      <w:r w:rsidR="003320DD" w:rsidRPr="002A40D8">
        <w:rPr>
          <w:sz w:val="18"/>
          <w:szCs w:val="18"/>
        </w:rPr>
        <w:t xml:space="preserve"> </w:t>
      </w:r>
      <w:r w:rsidR="002D0ED1">
        <w:rPr>
          <w:sz w:val="18"/>
          <w:szCs w:val="18"/>
        </w:rPr>
        <w:t>1</w:t>
      </w:r>
      <w:r>
        <w:rPr>
          <w:sz w:val="18"/>
          <w:szCs w:val="18"/>
        </w:rPr>
        <w:t>2</w:t>
      </w:r>
      <w:r w:rsidR="00463A02">
        <w:rPr>
          <w:sz w:val="18"/>
          <w:szCs w:val="18"/>
        </w:rPr>
        <w:t>:00</w:t>
      </w:r>
    </w:p>
    <w:p w:rsidR="003320DD" w:rsidRPr="00F43C80" w:rsidRDefault="002523D2" w:rsidP="00D43B05">
      <w:pPr>
        <w:pStyle w:val="BodyText"/>
        <w:tabs>
          <w:tab w:val="left" w:pos="7740"/>
        </w:tabs>
        <w:rPr>
          <w:sz w:val="18"/>
          <w:szCs w:val="18"/>
        </w:rPr>
      </w:pPr>
      <w:r>
        <w:rPr>
          <w:sz w:val="18"/>
          <w:szCs w:val="18"/>
        </w:rPr>
        <w:t>169</w:t>
      </w:r>
    </w:p>
    <w:p w:rsidR="003320DD" w:rsidRPr="00F43C80" w:rsidRDefault="007D174C" w:rsidP="00D43B05">
      <w:pPr>
        <w:pStyle w:val="BodyText"/>
        <w:tabs>
          <w:tab w:val="left" w:pos="7740"/>
        </w:tabs>
        <w:rPr>
          <w:sz w:val="18"/>
          <w:szCs w:val="18"/>
        </w:rPr>
      </w:pPr>
      <w:r>
        <w:rPr>
          <w:sz w:val="18"/>
          <w:szCs w:val="18"/>
        </w:rPr>
        <w:t>M</w:t>
      </w:r>
      <w:r w:rsidR="0093291B">
        <w:rPr>
          <w:sz w:val="18"/>
          <w:szCs w:val="18"/>
        </w:rPr>
        <w:t>.</w:t>
      </w:r>
      <w:r>
        <w:rPr>
          <w:sz w:val="18"/>
          <w:szCs w:val="18"/>
        </w:rPr>
        <w:t>Siliņa</w:t>
      </w:r>
    </w:p>
    <w:p w:rsidR="003320DD" w:rsidRPr="00F43C80" w:rsidRDefault="003320DD" w:rsidP="00D43B05">
      <w:pPr>
        <w:jc w:val="both"/>
        <w:rPr>
          <w:sz w:val="18"/>
          <w:szCs w:val="18"/>
        </w:rPr>
      </w:pPr>
      <w:r w:rsidRPr="00F43C80">
        <w:rPr>
          <w:sz w:val="18"/>
          <w:szCs w:val="18"/>
        </w:rPr>
        <w:t>Tālr. 6701</w:t>
      </w:r>
      <w:r w:rsidR="0093291B">
        <w:rPr>
          <w:sz w:val="18"/>
          <w:szCs w:val="18"/>
        </w:rPr>
        <w:t>64</w:t>
      </w:r>
      <w:r w:rsidR="007D174C">
        <w:rPr>
          <w:sz w:val="18"/>
          <w:szCs w:val="18"/>
        </w:rPr>
        <w:t>20</w:t>
      </w:r>
      <w:r w:rsidRPr="00F43C80">
        <w:rPr>
          <w:sz w:val="18"/>
          <w:szCs w:val="18"/>
        </w:rPr>
        <w:t xml:space="preserve">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F43C80">
          <w:rPr>
            <w:bCs/>
            <w:sz w:val="18"/>
            <w:szCs w:val="18"/>
          </w:rPr>
          <w:t>fakss</w:t>
        </w:r>
      </w:smartTag>
      <w:r w:rsidRPr="00F43C80">
        <w:rPr>
          <w:rFonts w:ascii="Verdana" w:hAnsi="Verdana"/>
          <w:i/>
          <w:iCs/>
          <w:sz w:val="18"/>
          <w:szCs w:val="18"/>
        </w:rPr>
        <w:t xml:space="preserve"> </w:t>
      </w:r>
      <w:r w:rsidRPr="00F43C80">
        <w:rPr>
          <w:iCs/>
          <w:sz w:val="18"/>
          <w:szCs w:val="18"/>
        </w:rPr>
        <w:t>67828121</w:t>
      </w:r>
    </w:p>
    <w:p w:rsidR="003320DD" w:rsidRPr="00D43B05" w:rsidRDefault="003320DD" w:rsidP="00D43B05">
      <w:pPr>
        <w:jc w:val="both"/>
        <w:rPr>
          <w:sz w:val="18"/>
          <w:szCs w:val="18"/>
        </w:rPr>
      </w:pPr>
      <w:r w:rsidRPr="00F43C80">
        <w:rPr>
          <w:sz w:val="18"/>
          <w:szCs w:val="18"/>
        </w:rPr>
        <w:t xml:space="preserve">e-pasts: </w:t>
      </w:r>
      <w:r w:rsidR="007D174C">
        <w:rPr>
          <w:sz w:val="18"/>
          <w:szCs w:val="18"/>
        </w:rPr>
        <w:t>madara.silina</w:t>
      </w:r>
      <w:r>
        <w:rPr>
          <w:sz w:val="18"/>
          <w:szCs w:val="18"/>
        </w:rPr>
        <w:t>@mfa.gov.</w:t>
      </w:r>
      <w:bookmarkStart w:id="0" w:name="_GoBack"/>
      <w:bookmarkEnd w:id="0"/>
      <w:r>
        <w:rPr>
          <w:sz w:val="18"/>
          <w:szCs w:val="18"/>
        </w:rPr>
        <w:t>lv</w:t>
      </w:r>
    </w:p>
    <w:sectPr w:rsidR="003320DD" w:rsidRPr="00D43B05" w:rsidSect="006A64CB">
      <w:footerReference w:type="default" r:id="rId8"/>
      <w:pgSz w:w="11906" w:h="16838"/>
      <w:pgMar w:top="1440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CE" w:rsidRDefault="007304CE" w:rsidP="00D43B05">
      <w:r>
        <w:separator/>
      </w:r>
    </w:p>
  </w:endnote>
  <w:endnote w:type="continuationSeparator" w:id="0">
    <w:p w:rsidR="007304CE" w:rsidRDefault="007304CE" w:rsidP="00D4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DD" w:rsidRPr="002A4B44" w:rsidRDefault="00B90175" w:rsidP="000B66F6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AM_</w:t>
    </w:r>
    <w:r w:rsidR="003320DD">
      <w:rPr>
        <w:sz w:val="20"/>
        <w:szCs w:val="20"/>
      </w:rPr>
      <w:t>Rik_</w:t>
    </w:r>
    <w:r w:rsidR="002D0ED1">
      <w:rPr>
        <w:sz w:val="20"/>
        <w:szCs w:val="20"/>
      </w:rPr>
      <w:t>2</w:t>
    </w:r>
    <w:r w:rsidR="00CD4852">
      <w:rPr>
        <w:sz w:val="20"/>
        <w:szCs w:val="20"/>
      </w:rPr>
      <w:t>3</w:t>
    </w:r>
    <w:r w:rsidR="0093291B">
      <w:rPr>
        <w:sz w:val="20"/>
        <w:szCs w:val="20"/>
      </w:rPr>
      <w:t>01</w:t>
    </w:r>
    <w:r>
      <w:rPr>
        <w:sz w:val="20"/>
        <w:szCs w:val="20"/>
      </w:rPr>
      <w:t>20</w:t>
    </w:r>
    <w:r w:rsidR="0093291B">
      <w:rPr>
        <w:sz w:val="20"/>
        <w:szCs w:val="20"/>
      </w:rPr>
      <w:t>1</w:t>
    </w:r>
    <w:r w:rsidR="007D174C">
      <w:rPr>
        <w:sz w:val="20"/>
        <w:szCs w:val="20"/>
      </w:rPr>
      <w:t>7</w:t>
    </w:r>
    <w:r w:rsidR="003320DD" w:rsidRPr="00F43C80">
      <w:rPr>
        <w:sz w:val="20"/>
        <w:szCs w:val="20"/>
      </w:rPr>
      <w:t>;</w:t>
    </w:r>
    <w:r w:rsidR="003320DD">
      <w:rPr>
        <w:sz w:val="20"/>
        <w:szCs w:val="20"/>
      </w:rPr>
      <w:t xml:space="preserve"> </w:t>
    </w:r>
    <w:r w:rsidR="003320DD" w:rsidRPr="00E65A72">
      <w:rPr>
        <w:sz w:val="20"/>
        <w:szCs w:val="20"/>
      </w:rPr>
      <w:t>Ministru kabineta rīkojuma projekts „</w:t>
    </w:r>
    <w:r w:rsidR="003320DD">
      <w:rPr>
        <w:sz w:val="20"/>
        <w:szCs w:val="20"/>
      </w:rPr>
      <w:t xml:space="preserve"> Par </w:t>
    </w:r>
    <w:r w:rsidR="003320DD" w:rsidRPr="00CE7B97">
      <w:rPr>
        <w:sz w:val="20"/>
        <w:szCs w:val="20"/>
      </w:rPr>
      <w:t>Attīstības sadarbības politikas plān</w:t>
    </w:r>
    <w:r w:rsidR="003320DD">
      <w:rPr>
        <w:sz w:val="20"/>
        <w:szCs w:val="20"/>
      </w:rPr>
      <w:t>u</w:t>
    </w:r>
    <w:r w:rsidR="003320DD" w:rsidRPr="00CE7B97">
      <w:rPr>
        <w:sz w:val="20"/>
        <w:szCs w:val="20"/>
      </w:rPr>
      <w:t xml:space="preserve"> 201</w:t>
    </w:r>
    <w:r w:rsidR="007D174C">
      <w:rPr>
        <w:sz w:val="20"/>
        <w:szCs w:val="20"/>
      </w:rPr>
      <w:t>7</w:t>
    </w:r>
    <w:r>
      <w:rPr>
        <w:sz w:val="20"/>
        <w:szCs w:val="20"/>
      </w:rPr>
      <w:t>. </w:t>
    </w:r>
    <w:r w:rsidR="00023E26">
      <w:rPr>
        <w:sz w:val="20"/>
        <w:szCs w:val="20"/>
      </w:rPr>
      <w:t>g</w:t>
    </w:r>
    <w:r w:rsidR="003320DD" w:rsidRPr="00CE7B97">
      <w:rPr>
        <w:sz w:val="20"/>
        <w:szCs w:val="20"/>
      </w:rPr>
      <w:t>adam</w:t>
    </w:r>
    <w:r w:rsidR="00023E26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CE" w:rsidRDefault="007304CE" w:rsidP="00D43B05">
      <w:r>
        <w:separator/>
      </w:r>
    </w:p>
  </w:footnote>
  <w:footnote w:type="continuationSeparator" w:id="0">
    <w:p w:rsidR="007304CE" w:rsidRDefault="007304CE" w:rsidP="00D4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D1E"/>
    <w:multiLevelType w:val="hybridMultilevel"/>
    <w:tmpl w:val="8F8C7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4D49"/>
    <w:multiLevelType w:val="hybridMultilevel"/>
    <w:tmpl w:val="245E87D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05"/>
    <w:rsid w:val="00002B86"/>
    <w:rsid w:val="00023E26"/>
    <w:rsid w:val="0004442B"/>
    <w:rsid w:val="000A416E"/>
    <w:rsid w:val="000B66F6"/>
    <w:rsid w:val="000F14A4"/>
    <w:rsid w:val="001739D0"/>
    <w:rsid w:val="002523D2"/>
    <w:rsid w:val="00275B94"/>
    <w:rsid w:val="002955D3"/>
    <w:rsid w:val="002A40D8"/>
    <w:rsid w:val="002A4B44"/>
    <w:rsid w:val="002D0ED1"/>
    <w:rsid w:val="002E5D2A"/>
    <w:rsid w:val="003320DD"/>
    <w:rsid w:val="003405D4"/>
    <w:rsid w:val="003466BF"/>
    <w:rsid w:val="00385E68"/>
    <w:rsid w:val="003A4482"/>
    <w:rsid w:val="003B2468"/>
    <w:rsid w:val="004309FB"/>
    <w:rsid w:val="00463A02"/>
    <w:rsid w:val="0052096F"/>
    <w:rsid w:val="00564001"/>
    <w:rsid w:val="005D7D5A"/>
    <w:rsid w:val="00624D64"/>
    <w:rsid w:val="00632C99"/>
    <w:rsid w:val="006829A1"/>
    <w:rsid w:val="006A64CB"/>
    <w:rsid w:val="007304CE"/>
    <w:rsid w:val="007B4F01"/>
    <w:rsid w:val="007D174C"/>
    <w:rsid w:val="007E3BB2"/>
    <w:rsid w:val="008063A6"/>
    <w:rsid w:val="0082673C"/>
    <w:rsid w:val="008613BB"/>
    <w:rsid w:val="00875ABC"/>
    <w:rsid w:val="008959F1"/>
    <w:rsid w:val="008D45BF"/>
    <w:rsid w:val="0093291B"/>
    <w:rsid w:val="00963FA8"/>
    <w:rsid w:val="00980AB4"/>
    <w:rsid w:val="00986B34"/>
    <w:rsid w:val="009E66D7"/>
    <w:rsid w:val="00B02DBF"/>
    <w:rsid w:val="00B3284E"/>
    <w:rsid w:val="00B508ED"/>
    <w:rsid w:val="00B64AE8"/>
    <w:rsid w:val="00B90175"/>
    <w:rsid w:val="00B929EF"/>
    <w:rsid w:val="00B94ACE"/>
    <w:rsid w:val="00BA7E43"/>
    <w:rsid w:val="00BB0AE8"/>
    <w:rsid w:val="00BE159E"/>
    <w:rsid w:val="00C36AE3"/>
    <w:rsid w:val="00C85CCF"/>
    <w:rsid w:val="00CA085F"/>
    <w:rsid w:val="00CB2FBA"/>
    <w:rsid w:val="00CD4852"/>
    <w:rsid w:val="00CE61DB"/>
    <w:rsid w:val="00CE7B97"/>
    <w:rsid w:val="00CF5717"/>
    <w:rsid w:val="00D43B05"/>
    <w:rsid w:val="00DF2824"/>
    <w:rsid w:val="00E61A8A"/>
    <w:rsid w:val="00E65A72"/>
    <w:rsid w:val="00F121AF"/>
    <w:rsid w:val="00F31DFC"/>
    <w:rsid w:val="00F43C80"/>
    <w:rsid w:val="00F810F4"/>
    <w:rsid w:val="00F95C5B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B0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B05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3B0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43B05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D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74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4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B0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B05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3B0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43B05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D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74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4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Siliņa</dc:creator>
  <cp:lastModifiedBy>Madara Silina</cp:lastModifiedBy>
  <cp:revision>6</cp:revision>
  <cp:lastPrinted>2014-02-28T15:17:00Z</cp:lastPrinted>
  <dcterms:created xsi:type="dcterms:W3CDTF">2017-01-16T19:00:00Z</dcterms:created>
  <dcterms:modified xsi:type="dcterms:W3CDTF">2017-01-23T07:39:00Z</dcterms:modified>
</cp:coreProperties>
</file>