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878B" w14:textId="29873926" w:rsidR="00873DC3" w:rsidRPr="00220EF9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bookmarkStart w:id="0" w:name="n0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73DC3" w:rsidRPr="00220EF9" w14:paraId="41A008E4" w14:textId="77777777" w:rsidTr="00873DC3">
        <w:tc>
          <w:tcPr>
            <w:tcW w:w="4810" w:type="dxa"/>
          </w:tcPr>
          <w:p w14:paraId="6EC06C83" w14:textId="55914440" w:rsidR="00873DC3" w:rsidRPr="00220EF9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220EF9">
              <w:rPr>
                <w:rFonts w:eastAsia="Times New Roman" w:cs="Times New Roman"/>
                <w:sz w:val="28"/>
                <w:szCs w:val="28"/>
                <w:lang w:val="lv-LV"/>
              </w:rPr>
              <w:t>201</w:t>
            </w:r>
            <w:r w:rsidR="00BE4CBB">
              <w:rPr>
                <w:rFonts w:eastAsia="Times New Roman" w:cs="Times New Roman"/>
                <w:sz w:val="28"/>
                <w:szCs w:val="28"/>
                <w:lang w:val="lv-LV"/>
              </w:rPr>
              <w:t>7</w:t>
            </w:r>
            <w:r w:rsidRPr="00220EF9">
              <w:rPr>
                <w:rFonts w:eastAsia="Times New Roman" w:cs="Times New Roman"/>
                <w:sz w:val="28"/>
                <w:szCs w:val="28"/>
                <w:lang w:val="lv-LV"/>
              </w:rPr>
              <w:t>. gada __._______</w:t>
            </w:r>
          </w:p>
          <w:p w14:paraId="1FF753D6" w14:textId="670FCCEC" w:rsidR="00873DC3" w:rsidRPr="00220EF9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220EF9">
              <w:rPr>
                <w:rFonts w:eastAsia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6E58040B" w14:textId="6F6C670B" w:rsidR="00873DC3" w:rsidRPr="00220EF9" w:rsidRDefault="00873DC3" w:rsidP="00873DC3">
            <w:pPr>
              <w:jc w:val="right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220EF9">
              <w:rPr>
                <w:rFonts w:eastAsia="Times New Roman" w:cs="Times New Roman"/>
                <w:b/>
                <w:bCs/>
                <w:sz w:val="28"/>
                <w:szCs w:val="28"/>
                <w:lang w:val="lv-LV"/>
              </w:rPr>
              <w:t>Noteikumi Nr.__</w:t>
            </w:r>
            <w:r w:rsidRPr="00220EF9">
              <w:rPr>
                <w:rFonts w:eastAsia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220EF9">
              <w:rPr>
                <w:rFonts w:eastAsia="Times New Roman" w:cs="Times New Roman"/>
                <w:b/>
                <w:sz w:val="28"/>
                <w:szCs w:val="28"/>
                <w:lang w:val="lv-LV"/>
              </w:rPr>
              <w:br/>
            </w:r>
            <w:r w:rsidRPr="00220EF9">
              <w:rPr>
                <w:rFonts w:eastAsia="Times New Roman" w:cs="Times New Roman"/>
                <w:sz w:val="28"/>
                <w:szCs w:val="28"/>
                <w:lang w:val="lv-LV"/>
              </w:rPr>
              <w:t>(prot.Nr.___ ___.</w:t>
            </w:r>
            <w:r w:rsidRPr="00220EF9">
              <w:rPr>
                <w:rFonts w:cs="Times New Roman"/>
                <w:color w:val="414142"/>
                <w:sz w:val="28"/>
                <w:szCs w:val="28"/>
                <w:shd w:val="clear" w:color="auto" w:fill="FFFFFF"/>
                <w:lang w:val="lv-LV"/>
              </w:rPr>
              <w:t>§)</w:t>
            </w:r>
          </w:p>
        </w:tc>
      </w:tr>
    </w:tbl>
    <w:p w14:paraId="1F8E9D04" w14:textId="77777777" w:rsidR="00873DC3" w:rsidRPr="00220EF9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7B272BC" w14:textId="77777777" w:rsidR="00D43060" w:rsidRPr="00220EF9" w:rsidRDefault="00D43060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</w:p>
    <w:p w14:paraId="65E5902B" w14:textId="72032C3B" w:rsidR="00E45FAE" w:rsidRPr="00220EF9" w:rsidRDefault="00E45FAE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 w:rsidRPr="00220EF9">
        <w:rPr>
          <w:rFonts w:eastAsia="Times New Roman" w:cs="Times New Roman"/>
          <w:b/>
          <w:sz w:val="28"/>
          <w:szCs w:val="28"/>
          <w:lang w:val="lv-LV"/>
        </w:rPr>
        <w:t xml:space="preserve">Noteikumi par </w:t>
      </w:r>
      <w:r w:rsidR="00BE4CBB">
        <w:rPr>
          <w:rFonts w:eastAsia="Times New Roman" w:cs="Times New Roman"/>
          <w:b/>
          <w:sz w:val="28"/>
          <w:szCs w:val="28"/>
          <w:lang w:val="lv-LV"/>
        </w:rPr>
        <w:t>sabiedrisko</w:t>
      </w:r>
      <w:r w:rsidRPr="00220EF9">
        <w:rPr>
          <w:rFonts w:eastAsia="Times New Roman" w:cs="Times New Roman"/>
          <w:b/>
          <w:sz w:val="28"/>
          <w:szCs w:val="28"/>
          <w:lang w:val="lv-LV"/>
        </w:rPr>
        <w:t xml:space="preserve"> </w:t>
      </w:r>
      <w:r w:rsidR="00BE4CBB">
        <w:rPr>
          <w:rFonts w:eastAsia="Times New Roman" w:cs="Times New Roman"/>
          <w:b/>
          <w:sz w:val="28"/>
          <w:szCs w:val="28"/>
          <w:lang w:val="lv-LV"/>
        </w:rPr>
        <w:t xml:space="preserve">pakalpojumu sniedzēju </w:t>
      </w:r>
      <w:r w:rsidRPr="00220EF9">
        <w:rPr>
          <w:rFonts w:eastAsia="Times New Roman" w:cs="Times New Roman"/>
          <w:b/>
          <w:sz w:val="28"/>
          <w:szCs w:val="28"/>
          <w:lang w:val="lv-LV"/>
        </w:rPr>
        <w:t>iepirkumu paziņojum</w:t>
      </w:r>
      <w:r w:rsidR="00E21CDF" w:rsidRPr="00220EF9">
        <w:rPr>
          <w:rFonts w:eastAsia="Times New Roman" w:cs="Times New Roman"/>
          <w:b/>
          <w:sz w:val="28"/>
          <w:szCs w:val="28"/>
          <w:lang w:val="lv-LV"/>
        </w:rPr>
        <w:t>iem</w:t>
      </w:r>
      <w:r w:rsidRPr="00220EF9">
        <w:rPr>
          <w:rFonts w:eastAsia="Times New Roman" w:cs="Times New Roman"/>
          <w:b/>
          <w:sz w:val="28"/>
          <w:szCs w:val="28"/>
          <w:lang w:val="lv-LV"/>
        </w:rPr>
        <w:t xml:space="preserve"> un</w:t>
      </w:r>
      <w:r w:rsidR="00E21CDF" w:rsidRPr="00220EF9">
        <w:rPr>
          <w:rFonts w:eastAsia="Times New Roman" w:cs="Times New Roman"/>
          <w:b/>
          <w:sz w:val="28"/>
          <w:szCs w:val="28"/>
          <w:lang w:val="lv-LV"/>
        </w:rPr>
        <w:t xml:space="preserve"> to</w:t>
      </w:r>
      <w:r w:rsidRPr="00220EF9">
        <w:rPr>
          <w:rFonts w:eastAsia="Times New Roman" w:cs="Times New Roman"/>
          <w:b/>
          <w:sz w:val="28"/>
          <w:szCs w:val="28"/>
          <w:lang w:val="lv-LV"/>
        </w:rPr>
        <w:t xml:space="preserve"> sagatavošanas kārtību</w:t>
      </w:r>
    </w:p>
    <w:p w14:paraId="32D8A401" w14:textId="77777777" w:rsidR="00E45FAE" w:rsidRPr="00220EF9" w:rsidRDefault="00E45FAE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DD61C17" w14:textId="77777777" w:rsidR="00BE4CBB" w:rsidRDefault="00E45FAE" w:rsidP="00D116A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t xml:space="preserve">Izdoti saskaņā ar </w:t>
      </w:r>
      <w:r w:rsidR="00BE4CBB">
        <w:rPr>
          <w:rFonts w:eastAsia="Times New Roman" w:cs="Times New Roman"/>
          <w:sz w:val="28"/>
          <w:szCs w:val="28"/>
          <w:lang w:val="lv-LV"/>
        </w:rPr>
        <w:t>Sabiedrisko pakalpojumu</w:t>
      </w:r>
    </w:p>
    <w:p w14:paraId="50E66E45" w14:textId="3C94AFEB" w:rsidR="000A15FD" w:rsidRPr="00220EF9" w:rsidRDefault="00BE4CBB" w:rsidP="00D116A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sniedzēju</w:t>
      </w:r>
      <w:r w:rsidR="00E45FAE" w:rsidRPr="00220EF9">
        <w:rPr>
          <w:rFonts w:eastAsia="Times New Roman" w:cs="Times New Roman"/>
          <w:sz w:val="28"/>
          <w:szCs w:val="28"/>
          <w:lang w:val="lv-LV"/>
        </w:rPr>
        <w:t xml:space="preserve"> iepirkumu likuma</w:t>
      </w:r>
      <w:r w:rsidR="007F4441" w:rsidRPr="00220EF9">
        <w:rPr>
          <w:rFonts w:eastAsia="Times New Roman" w:cs="Times New Roman"/>
          <w:sz w:val="28"/>
          <w:szCs w:val="28"/>
          <w:lang w:val="lv-LV"/>
        </w:rPr>
        <w:t xml:space="preserve"> </w:t>
      </w:r>
    </w:p>
    <w:p w14:paraId="3C1880CC" w14:textId="32DDED0B" w:rsidR="00E45FAE" w:rsidRPr="00220EF9" w:rsidRDefault="00BE4CBB" w:rsidP="00D116A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40</w:t>
      </w:r>
      <w:r w:rsidR="007F4441" w:rsidRPr="00220EF9">
        <w:rPr>
          <w:rFonts w:eastAsia="Times New Roman" w:cs="Times New Roman"/>
          <w:sz w:val="28"/>
          <w:szCs w:val="28"/>
          <w:lang w:val="lv-LV"/>
        </w:rPr>
        <w:t xml:space="preserve">. panta pirmo daļu </w:t>
      </w:r>
    </w:p>
    <w:p w14:paraId="1311E210" w14:textId="77777777" w:rsidR="00E45FAE" w:rsidRDefault="00E45FAE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77179C19" w14:textId="0C1B5477" w:rsidR="00E45FAE" w:rsidRPr="00220EF9" w:rsidRDefault="00E1729B" w:rsidP="00E172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bookmarkStart w:id="1" w:name="n1"/>
      <w:bookmarkEnd w:id="1"/>
      <w:r w:rsidRPr="00220EF9">
        <w:rPr>
          <w:rFonts w:eastAsia="Times New Roman" w:cs="Times New Roman"/>
          <w:b/>
          <w:sz w:val="28"/>
          <w:szCs w:val="28"/>
          <w:lang w:val="lv-LV"/>
        </w:rPr>
        <w:t xml:space="preserve">1. </w:t>
      </w:r>
      <w:r w:rsidR="00E45FAE" w:rsidRPr="00220EF9">
        <w:rPr>
          <w:rFonts w:eastAsia="Times New Roman" w:cs="Times New Roman"/>
          <w:b/>
          <w:sz w:val="28"/>
          <w:szCs w:val="28"/>
          <w:lang w:val="lv-LV"/>
        </w:rPr>
        <w:t>Vispārīgie jautājumi</w:t>
      </w:r>
    </w:p>
    <w:p w14:paraId="04B2A776" w14:textId="33E0E905" w:rsidR="008C7315" w:rsidRPr="00220EF9" w:rsidRDefault="00FC1D18" w:rsidP="008C73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 w:val="0"/>
        <w:jc w:val="both"/>
        <w:rPr>
          <w:rFonts w:eastAsia="Times New Roman" w:cs="Times New Roman"/>
          <w:i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t>Noteikumi nosaka</w:t>
      </w:r>
      <w:r w:rsidR="00E41C3F" w:rsidRPr="00220EF9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0869F7" w:rsidRPr="000869F7">
        <w:rPr>
          <w:rFonts w:eastAsia="Times New Roman" w:cs="Times New Roman"/>
          <w:sz w:val="28"/>
          <w:szCs w:val="28"/>
          <w:lang w:val="lv-LV"/>
        </w:rPr>
        <w:t>sabiedrisko pakalpojumu sniedzēju</w:t>
      </w:r>
      <w:r w:rsidRPr="00220EF9">
        <w:rPr>
          <w:rFonts w:eastAsia="Times New Roman" w:cs="Times New Roman"/>
          <w:sz w:val="28"/>
          <w:szCs w:val="28"/>
          <w:lang w:val="lv-LV"/>
        </w:rPr>
        <w:t xml:space="preserve"> iepirkumu paziņojumu (turpmāk – paziņojums) saturu</w:t>
      </w:r>
      <w:r w:rsidR="00E41C3F" w:rsidRPr="00220EF9">
        <w:rPr>
          <w:rFonts w:eastAsia="Times New Roman" w:cs="Times New Roman"/>
          <w:i/>
          <w:sz w:val="28"/>
          <w:szCs w:val="28"/>
          <w:lang w:val="lv-LV"/>
        </w:rPr>
        <w:t xml:space="preserve"> </w:t>
      </w:r>
      <w:r w:rsidR="00E41C3F" w:rsidRPr="00220EF9">
        <w:rPr>
          <w:rFonts w:eastAsia="Times New Roman" w:cs="Times New Roman"/>
          <w:sz w:val="28"/>
          <w:szCs w:val="28"/>
          <w:lang w:val="lv-LV"/>
        </w:rPr>
        <w:t>un kārtību, kādā aizpilda un sagatavo paziņojumu</w:t>
      </w:r>
      <w:r w:rsidR="004F061E">
        <w:rPr>
          <w:rFonts w:eastAsia="Times New Roman" w:cs="Times New Roman"/>
          <w:sz w:val="28"/>
          <w:szCs w:val="28"/>
          <w:lang w:val="lv-LV"/>
        </w:rPr>
        <w:t>s</w:t>
      </w:r>
      <w:r w:rsidR="00086A72" w:rsidRPr="00220EF9">
        <w:rPr>
          <w:rFonts w:eastAsia="Times New Roman" w:cs="Times New Roman"/>
          <w:sz w:val="28"/>
          <w:szCs w:val="28"/>
          <w:lang w:val="lv-LV"/>
        </w:rPr>
        <w:t xml:space="preserve"> publicēšanai. </w:t>
      </w:r>
    </w:p>
    <w:p w14:paraId="6BD7C1D4" w14:textId="1C1B6FBE" w:rsidR="00E1729B" w:rsidRPr="00220EF9" w:rsidRDefault="00980265" w:rsidP="002666F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i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t>Ir šādi p</w:t>
      </w:r>
      <w:r w:rsidR="004523A6" w:rsidRPr="00220EF9">
        <w:rPr>
          <w:rFonts w:eastAsia="Times New Roman" w:cs="Times New Roman"/>
          <w:sz w:val="28"/>
          <w:szCs w:val="28"/>
          <w:lang w:val="lv-LV"/>
        </w:rPr>
        <w:t>aziņojumu veidi:</w:t>
      </w:r>
    </w:p>
    <w:p w14:paraId="3A178431" w14:textId="66B72A38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metu konkursu (1. pielikums);</w:t>
      </w:r>
    </w:p>
    <w:p w14:paraId="6F6D42E7" w14:textId="6F88C3B3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metu konkursa rezultātiem (2. pielikums);</w:t>
      </w:r>
    </w:p>
    <w:p w14:paraId="2F7E7041" w14:textId="1F8A36AB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cs="Times New Roman"/>
          <w:sz w:val="28"/>
          <w:szCs w:val="28"/>
          <w:lang w:val="lv-LV"/>
        </w:rPr>
        <w:t xml:space="preserve">paziņojums par sociālajiem un citiem īpašiem pakalpojumiem – </w:t>
      </w:r>
      <w:r w:rsidR="00D90B58" w:rsidRPr="00C50DFC">
        <w:rPr>
          <w:rFonts w:cs="Times New Roman"/>
          <w:sz w:val="28"/>
          <w:szCs w:val="28"/>
          <w:lang w:val="lv-LV"/>
        </w:rPr>
        <w:t xml:space="preserve">paziņojums par līguma slēgšanas tiesību piešķiršanu </w:t>
      </w:r>
      <w:r w:rsidRPr="00C50DFC">
        <w:rPr>
          <w:rFonts w:eastAsia="Times New Roman" w:cs="Times New Roman"/>
          <w:sz w:val="28"/>
          <w:szCs w:val="28"/>
          <w:lang w:val="lv-LV"/>
        </w:rPr>
        <w:t>(3. pielikums);</w:t>
      </w:r>
    </w:p>
    <w:p w14:paraId="20A5467B" w14:textId="4E81C57B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cs="Times New Roman"/>
          <w:sz w:val="28"/>
          <w:szCs w:val="28"/>
          <w:lang w:val="lv-LV"/>
        </w:rPr>
        <w:t xml:space="preserve">paziņojums par sociālajiem un citiem īpašiem pakalpojumiem – paziņojums par līgumu </w:t>
      </w:r>
      <w:r w:rsidRPr="00C50DFC">
        <w:rPr>
          <w:rFonts w:eastAsia="Times New Roman" w:cs="Times New Roman"/>
          <w:sz w:val="28"/>
          <w:szCs w:val="28"/>
          <w:lang w:val="lv-LV"/>
        </w:rPr>
        <w:t>(4. pielikums);</w:t>
      </w:r>
    </w:p>
    <w:p w14:paraId="7F8DA07D" w14:textId="264FB3B4" w:rsidR="00A5790F" w:rsidRPr="00C50DFC" w:rsidRDefault="00A5790F" w:rsidP="00A5790F">
      <w:pPr>
        <w:pStyle w:val="ListParagraph"/>
        <w:numPr>
          <w:ilvl w:val="1"/>
          <w:numId w:val="4"/>
        </w:numPr>
        <w:tabs>
          <w:tab w:val="left" w:pos="-3402"/>
        </w:tabs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cs="Times New Roman"/>
          <w:sz w:val="28"/>
          <w:szCs w:val="28"/>
          <w:lang w:val="lv-LV"/>
        </w:rPr>
        <w:t xml:space="preserve"> paziņojums par sociālajiem un citiem īpašiem pakalpojumiem –</w:t>
      </w:r>
      <w:r w:rsidR="00D90B58" w:rsidRPr="00C50DFC">
        <w:rPr>
          <w:rFonts w:cs="Times New Roman"/>
          <w:sz w:val="28"/>
          <w:szCs w:val="28"/>
          <w:lang w:val="lv-LV"/>
        </w:rPr>
        <w:t xml:space="preserve"> </w:t>
      </w:r>
      <w:r w:rsidR="00776166" w:rsidRPr="00C50DFC">
        <w:rPr>
          <w:rFonts w:eastAsia="Times New Roman" w:cs="Times New Roman"/>
          <w:sz w:val="28"/>
          <w:szCs w:val="28"/>
          <w:lang w:val="lv-LV"/>
        </w:rPr>
        <w:t xml:space="preserve">paziņojums par kvalifikācijas sistēmu </w:t>
      </w:r>
      <w:r w:rsidRPr="00C50DFC">
        <w:rPr>
          <w:rFonts w:eastAsia="Times New Roman" w:cs="Times New Roman"/>
          <w:sz w:val="28"/>
          <w:szCs w:val="28"/>
          <w:lang w:val="lv-LV"/>
        </w:rPr>
        <w:t>(5. pielikums);</w:t>
      </w:r>
    </w:p>
    <w:p w14:paraId="4E5DBC43" w14:textId="7EDCE660" w:rsidR="00515F46" w:rsidRPr="00C50DFC" w:rsidRDefault="00515F46" w:rsidP="00515F46">
      <w:pPr>
        <w:pStyle w:val="ListParagraph"/>
        <w:numPr>
          <w:ilvl w:val="1"/>
          <w:numId w:val="4"/>
        </w:numPr>
        <w:tabs>
          <w:tab w:val="left" w:pos="-3402"/>
        </w:tabs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cs="Times New Roman"/>
          <w:sz w:val="28"/>
          <w:szCs w:val="28"/>
          <w:lang w:val="lv-LV"/>
        </w:rPr>
        <w:t xml:space="preserve">paziņojums par sociālajiem un citiem īpašiem pakalpojumiem – </w:t>
      </w:r>
      <w:r w:rsidR="00492930" w:rsidRPr="00C50DFC">
        <w:rPr>
          <w:rFonts w:cs="Times New Roman"/>
          <w:sz w:val="28"/>
          <w:szCs w:val="28"/>
          <w:lang w:val="lv-LV"/>
        </w:rPr>
        <w:t>periodisk</w:t>
      </w:r>
      <w:r w:rsidR="00EC054C" w:rsidRPr="00C50DFC">
        <w:rPr>
          <w:rFonts w:cs="Times New Roman"/>
          <w:sz w:val="28"/>
          <w:szCs w:val="28"/>
          <w:lang w:val="lv-LV"/>
        </w:rPr>
        <w:t>s</w:t>
      </w:r>
      <w:r w:rsidRPr="00C50DFC">
        <w:rPr>
          <w:rFonts w:cs="Times New Roman"/>
          <w:sz w:val="28"/>
          <w:szCs w:val="28"/>
          <w:lang w:val="lv-LV"/>
        </w:rPr>
        <w:t xml:space="preserve"> informatīvais paziņojums </w:t>
      </w:r>
      <w:r w:rsidRPr="00C50DFC">
        <w:rPr>
          <w:rFonts w:eastAsia="Times New Roman" w:cs="Times New Roman"/>
          <w:sz w:val="28"/>
          <w:szCs w:val="28"/>
          <w:lang w:val="lv-LV"/>
        </w:rPr>
        <w:t>(6. pielikums);</w:t>
      </w:r>
    </w:p>
    <w:p w14:paraId="238F9D99" w14:textId="3F39DCD5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ind w:left="851" w:hanging="491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izmaiņām līguma darbības laikā (</w:t>
      </w:r>
      <w:r w:rsidR="00515F46" w:rsidRPr="00C50DFC">
        <w:rPr>
          <w:rFonts w:eastAsia="Times New Roman" w:cs="Times New Roman"/>
          <w:sz w:val="28"/>
          <w:szCs w:val="28"/>
          <w:lang w:val="lv-LV"/>
        </w:rPr>
        <w:t>7</w:t>
      </w:r>
      <w:r w:rsidRPr="00C50DFC">
        <w:rPr>
          <w:rFonts w:eastAsia="Times New Roman" w:cs="Times New Roman"/>
          <w:sz w:val="28"/>
          <w:szCs w:val="28"/>
          <w:lang w:val="lv-LV"/>
        </w:rPr>
        <w:t>. pielikums);</w:t>
      </w:r>
    </w:p>
    <w:p w14:paraId="6F1C385C" w14:textId="1D0F1E6F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līgumu (</w:t>
      </w:r>
      <w:r w:rsidR="00515F46" w:rsidRPr="00C50DFC">
        <w:rPr>
          <w:rFonts w:eastAsia="Times New Roman" w:cs="Times New Roman"/>
          <w:sz w:val="28"/>
          <w:szCs w:val="28"/>
          <w:lang w:val="lv-LV"/>
        </w:rPr>
        <w:t>8</w:t>
      </w:r>
      <w:r w:rsidRPr="00C50DFC">
        <w:rPr>
          <w:rFonts w:eastAsia="Times New Roman" w:cs="Times New Roman"/>
          <w:sz w:val="28"/>
          <w:szCs w:val="28"/>
          <w:lang w:val="lv-LV"/>
        </w:rPr>
        <w:t>. pielikums);</w:t>
      </w:r>
    </w:p>
    <w:p w14:paraId="7D9A3AC9" w14:textId="2FD706B5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izmaiņām vai papildu informāciju (</w:t>
      </w:r>
      <w:r w:rsidR="00515F46" w:rsidRPr="00C50DFC">
        <w:rPr>
          <w:rFonts w:eastAsia="Times New Roman" w:cs="Times New Roman"/>
          <w:sz w:val="28"/>
          <w:szCs w:val="28"/>
          <w:lang w:val="lv-LV"/>
        </w:rPr>
        <w:t>9</w:t>
      </w:r>
      <w:r w:rsidRPr="00C50DFC">
        <w:rPr>
          <w:rFonts w:eastAsia="Times New Roman" w:cs="Times New Roman"/>
          <w:sz w:val="28"/>
          <w:szCs w:val="28"/>
          <w:lang w:val="lv-LV"/>
        </w:rPr>
        <w:t xml:space="preserve"> pielikums);</w:t>
      </w:r>
    </w:p>
    <w:p w14:paraId="07FDC5DA" w14:textId="69740988" w:rsidR="00A5790F" w:rsidRPr="00C50DFC" w:rsidRDefault="00A5790F" w:rsidP="00FC071B">
      <w:pPr>
        <w:pStyle w:val="ListParagraph"/>
        <w:numPr>
          <w:ilvl w:val="1"/>
          <w:numId w:val="4"/>
        </w:numPr>
        <w:spacing w:after="0" w:line="240" w:lineRule="auto"/>
        <w:ind w:left="709" w:hanging="349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paziņojums par līguma slēgšanas tiesību piešķiršanu (</w:t>
      </w:r>
      <w:r w:rsidR="004A0484" w:rsidRPr="00C50DFC">
        <w:rPr>
          <w:rFonts w:eastAsia="Times New Roman" w:cs="Times New Roman"/>
          <w:sz w:val="28"/>
          <w:szCs w:val="28"/>
          <w:lang w:val="lv-LV"/>
        </w:rPr>
        <w:t>10</w:t>
      </w:r>
      <w:r w:rsidRPr="00C50DFC">
        <w:rPr>
          <w:rFonts w:eastAsia="Times New Roman" w:cs="Times New Roman"/>
          <w:sz w:val="28"/>
          <w:szCs w:val="28"/>
          <w:lang w:val="lv-LV"/>
        </w:rPr>
        <w:t>. pielikums);</w:t>
      </w:r>
    </w:p>
    <w:p w14:paraId="0CA2F173" w14:textId="515F0278" w:rsidR="00A5790F" w:rsidRPr="00C50DFC" w:rsidRDefault="00A5790F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>brīvprātīgs paziņojums par iepirkuma rezultātiem (</w:t>
      </w:r>
      <w:r w:rsidR="004A0484" w:rsidRPr="00C50DFC">
        <w:rPr>
          <w:rFonts w:eastAsia="Times New Roman" w:cs="Times New Roman"/>
          <w:sz w:val="28"/>
          <w:szCs w:val="28"/>
          <w:lang w:val="lv-LV"/>
        </w:rPr>
        <w:t>11</w:t>
      </w:r>
      <w:r w:rsidRPr="00C50DFC">
        <w:rPr>
          <w:rFonts w:eastAsia="Times New Roman" w:cs="Times New Roman"/>
          <w:sz w:val="28"/>
          <w:szCs w:val="28"/>
          <w:lang w:val="lv-LV"/>
        </w:rPr>
        <w:t>. pielikums);</w:t>
      </w:r>
    </w:p>
    <w:p w14:paraId="686DD096" w14:textId="577DCC8C" w:rsidR="0053612E" w:rsidRPr="00B35E9B" w:rsidRDefault="001C1D0A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B35E9B">
        <w:rPr>
          <w:rFonts w:eastAsia="Times New Roman" w:cs="Times New Roman"/>
          <w:sz w:val="28"/>
          <w:szCs w:val="28"/>
          <w:lang w:val="lv-LV"/>
        </w:rPr>
        <w:t xml:space="preserve">periodiskais informatīvais paziņojums </w:t>
      </w:r>
      <w:r w:rsidR="0053612E" w:rsidRPr="00B35E9B">
        <w:rPr>
          <w:rFonts w:eastAsia="Times New Roman" w:cs="Times New Roman"/>
          <w:sz w:val="28"/>
          <w:szCs w:val="28"/>
          <w:lang w:val="lv-LV"/>
        </w:rPr>
        <w:t>(12. pielikums);</w:t>
      </w:r>
    </w:p>
    <w:p w14:paraId="0E771086" w14:textId="54750D80" w:rsidR="0053612E" w:rsidRPr="00C50DFC" w:rsidRDefault="00E56A9E" w:rsidP="00A5790F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C50DFC">
        <w:rPr>
          <w:rFonts w:eastAsia="Times New Roman" w:cs="Times New Roman"/>
          <w:sz w:val="28"/>
          <w:szCs w:val="28"/>
          <w:lang w:val="lv-LV"/>
        </w:rPr>
        <w:t xml:space="preserve">paziņojums par kvalifikācijas sistēmu </w:t>
      </w:r>
      <w:r w:rsidR="0053612E" w:rsidRPr="00C50DFC">
        <w:rPr>
          <w:rFonts w:eastAsia="Times New Roman" w:cs="Times New Roman"/>
          <w:sz w:val="28"/>
          <w:szCs w:val="28"/>
          <w:lang w:val="lv-LV"/>
        </w:rPr>
        <w:t>(13</w:t>
      </w:r>
      <w:r w:rsidR="00BF2045" w:rsidRPr="00C50DFC">
        <w:rPr>
          <w:rFonts w:eastAsia="Times New Roman" w:cs="Times New Roman"/>
          <w:sz w:val="28"/>
          <w:szCs w:val="28"/>
          <w:lang w:val="lv-LV"/>
        </w:rPr>
        <w:t>. pielikums).</w:t>
      </w:r>
    </w:p>
    <w:p w14:paraId="35C51BA5" w14:textId="0B95DDDA" w:rsidR="006C15D3" w:rsidRPr="00220EF9" w:rsidRDefault="0002546C" w:rsidP="00162305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 w:rsidRPr="00220EF9">
        <w:rPr>
          <w:rFonts w:eastAsia="Times New Roman" w:cs="Times New Roman"/>
          <w:b/>
          <w:sz w:val="28"/>
          <w:szCs w:val="28"/>
          <w:lang w:val="lv-LV"/>
        </w:rPr>
        <w:t>2</w:t>
      </w:r>
      <w:r w:rsidR="00162305" w:rsidRPr="00220EF9">
        <w:rPr>
          <w:rFonts w:eastAsia="Times New Roman" w:cs="Times New Roman"/>
          <w:b/>
          <w:sz w:val="28"/>
          <w:szCs w:val="28"/>
          <w:lang w:val="lv-LV"/>
        </w:rPr>
        <w:t xml:space="preserve">. </w:t>
      </w:r>
      <w:r w:rsidR="006C15D3" w:rsidRPr="00220EF9">
        <w:rPr>
          <w:rFonts w:eastAsia="Times New Roman" w:cs="Times New Roman"/>
          <w:b/>
          <w:sz w:val="28"/>
          <w:szCs w:val="28"/>
          <w:lang w:val="lv-LV"/>
        </w:rPr>
        <w:t xml:space="preserve">Paziņojumu </w:t>
      </w:r>
      <w:r w:rsidR="00C566DF" w:rsidRPr="00220EF9">
        <w:rPr>
          <w:rFonts w:eastAsia="Times New Roman" w:cs="Times New Roman"/>
          <w:b/>
          <w:sz w:val="28"/>
          <w:szCs w:val="28"/>
          <w:lang w:val="lv-LV"/>
        </w:rPr>
        <w:t>sagatavošanas</w:t>
      </w:r>
      <w:r w:rsidR="00606D95" w:rsidRPr="00220EF9">
        <w:rPr>
          <w:rFonts w:eastAsia="Times New Roman" w:cs="Times New Roman"/>
          <w:b/>
          <w:sz w:val="28"/>
          <w:szCs w:val="28"/>
          <w:lang w:val="lv-LV"/>
        </w:rPr>
        <w:t xml:space="preserve"> kārtība</w:t>
      </w:r>
    </w:p>
    <w:p w14:paraId="60D7E98E" w14:textId="6541E7AE" w:rsidR="00606D95" w:rsidRPr="00220EF9" w:rsidRDefault="00606D95" w:rsidP="00606D95">
      <w:pPr>
        <w:pStyle w:val="ListParagraph"/>
        <w:numPr>
          <w:ilvl w:val="0"/>
          <w:numId w:val="4"/>
        </w:numPr>
        <w:spacing w:before="240" w:after="100" w:afterAutospacing="1" w:line="240" w:lineRule="auto"/>
        <w:contextualSpacing w:val="0"/>
        <w:jc w:val="both"/>
        <w:rPr>
          <w:rFonts w:eastAsia="Times New Roman" w:cs="Times New Roman"/>
          <w:i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t>Pasūtītājs paziņojumu sagatavo elektroniski Iepirkumu uzraudzības biroj</w:t>
      </w:r>
      <w:r w:rsidR="005646B0">
        <w:rPr>
          <w:rFonts w:eastAsia="Times New Roman" w:cs="Times New Roman"/>
          <w:sz w:val="28"/>
          <w:szCs w:val="28"/>
          <w:lang w:val="lv-LV"/>
        </w:rPr>
        <w:t>a</w:t>
      </w:r>
      <w:r w:rsidR="004F061E">
        <w:rPr>
          <w:rFonts w:eastAsia="Times New Roman" w:cs="Times New Roman"/>
          <w:sz w:val="28"/>
          <w:szCs w:val="28"/>
          <w:lang w:val="lv-LV"/>
        </w:rPr>
        <w:t xml:space="preserve"> </w:t>
      </w:r>
      <w:r w:rsidRPr="00220EF9">
        <w:rPr>
          <w:rFonts w:eastAsia="Times New Roman" w:cs="Times New Roman"/>
          <w:sz w:val="28"/>
          <w:szCs w:val="28"/>
          <w:lang w:val="lv-LV"/>
        </w:rPr>
        <w:t>valsts informācijas sistēm</w:t>
      </w:r>
      <w:r w:rsidR="005646B0">
        <w:rPr>
          <w:rFonts w:eastAsia="Times New Roman" w:cs="Times New Roman"/>
          <w:sz w:val="28"/>
          <w:szCs w:val="28"/>
          <w:lang w:val="lv-LV"/>
        </w:rPr>
        <w:t>ā</w:t>
      </w:r>
      <w:r w:rsidRPr="00220EF9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5646B0">
        <w:rPr>
          <w:rFonts w:eastAsia="Times New Roman" w:cs="Times New Roman"/>
          <w:sz w:val="28"/>
          <w:szCs w:val="28"/>
          <w:lang w:val="lv-LV"/>
        </w:rPr>
        <w:t>„</w:t>
      </w:r>
      <w:r w:rsidRPr="00220EF9">
        <w:rPr>
          <w:rFonts w:eastAsia="Times New Roman" w:cs="Times New Roman"/>
          <w:sz w:val="28"/>
          <w:szCs w:val="28"/>
          <w:lang w:val="lv-LV"/>
        </w:rPr>
        <w:t xml:space="preserve">Publikāciju vadības sistēma”, </w:t>
      </w:r>
      <w:r w:rsidR="005646B0">
        <w:rPr>
          <w:rFonts w:eastAsia="Times New Roman" w:cs="Times New Roman"/>
          <w:sz w:val="28"/>
          <w:szCs w:val="28"/>
          <w:lang w:val="lv-LV"/>
        </w:rPr>
        <w:t>ievērojot</w:t>
      </w:r>
      <w:r w:rsidRPr="00220EF9">
        <w:rPr>
          <w:rFonts w:eastAsia="Times New Roman" w:cs="Times New Roman"/>
          <w:sz w:val="28"/>
          <w:szCs w:val="28"/>
          <w:lang w:val="lv-LV"/>
        </w:rPr>
        <w:t xml:space="preserve"> minētās sistēmas lietošanas noteikum</w:t>
      </w:r>
      <w:r w:rsidR="005646B0">
        <w:rPr>
          <w:rFonts w:eastAsia="Times New Roman" w:cs="Times New Roman"/>
          <w:sz w:val="28"/>
          <w:szCs w:val="28"/>
          <w:lang w:val="lv-LV"/>
        </w:rPr>
        <w:t>u</w:t>
      </w:r>
      <w:r w:rsidRPr="00220EF9">
        <w:rPr>
          <w:rFonts w:eastAsia="Times New Roman" w:cs="Times New Roman"/>
          <w:sz w:val="28"/>
          <w:szCs w:val="28"/>
          <w:lang w:val="lv-LV"/>
        </w:rPr>
        <w:t>s.</w:t>
      </w:r>
    </w:p>
    <w:p w14:paraId="0B3818E4" w14:textId="55A91402" w:rsidR="00BB7A89" w:rsidRPr="00220EF9" w:rsidRDefault="00EB6149" w:rsidP="00BB7A89">
      <w:pPr>
        <w:pStyle w:val="ListParagraph"/>
        <w:numPr>
          <w:ilvl w:val="0"/>
          <w:numId w:val="4"/>
        </w:numPr>
        <w:spacing w:before="240" w:after="100" w:afterAutospacing="1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lastRenderedPageBreak/>
        <w:t xml:space="preserve">Pasūtītājs </w:t>
      </w:r>
      <w:r w:rsidR="00E83D93" w:rsidRPr="00220EF9">
        <w:rPr>
          <w:rFonts w:eastAsia="Times New Roman" w:cs="Times New Roman"/>
          <w:sz w:val="28"/>
          <w:szCs w:val="28"/>
          <w:lang w:val="lv-LV"/>
        </w:rPr>
        <w:t xml:space="preserve">paziņojumu sagatavo atbilstoši šo </w:t>
      </w:r>
      <w:r w:rsidR="00E83D93" w:rsidRPr="00776166">
        <w:rPr>
          <w:rFonts w:eastAsia="Times New Roman" w:cs="Times New Roman"/>
          <w:sz w:val="28"/>
          <w:szCs w:val="28"/>
          <w:lang w:val="lv-LV"/>
        </w:rPr>
        <w:t xml:space="preserve">noteikumu </w:t>
      </w:r>
      <w:r w:rsidR="0067340A" w:rsidRPr="00776166">
        <w:rPr>
          <w:rFonts w:eastAsia="Times New Roman" w:cs="Times New Roman"/>
          <w:sz w:val="28"/>
          <w:szCs w:val="28"/>
          <w:lang w:val="lv-LV"/>
        </w:rPr>
        <w:t>1.–1</w:t>
      </w:r>
      <w:r w:rsidR="00776166" w:rsidRPr="00776166">
        <w:rPr>
          <w:rFonts w:eastAsia="Times New Roman" w:cs="Times New Roman"/>
          <w:sz w:val="28"/>
          <w:szCs w:val="28"/>
          <w:lang w:val="lv-LV"/>
        </w:rPr>
        <w:t>3</w:t>
      </w:r>
      <w:r w:rsidR="0067340A" w:rsidRPr="00776166">
        <w:rPr>
          <w:rFonts w:eastAsia="Times New Roman" w:cs="Times New Roman"/>
          <w:sz w:val="28"/>
          <w:szCs w:val="28"/>
          <w:lang w:val="lv-LV"/>
        </w:rPr>
        <w:t>.</w:t>
      </w:r>
      <w:r w:rsidR="00E83D93" w:rsidRPr="00776166">
        <w:rPr>
          <w:rFonts w:eastAsia="Times New Roman" w:cs="Times New Roman"/>
          <w:sz w:val="28"/>
          <w:szCs w:val="28"/>
          <w:lang w:val="lv-LV"/>
        </w:rPr>
        <w:t xml:space="preserve"> pielikumā</w:t>
      </w:r>
      <w:r w:rsidR="00E83D93" w:rsidRPr="00220EF9">
        <w:rPr>
          <w:rFonts w:eastAsia="Times New Roman" w:cs="Times New Roman"/>
          <w:sz w:val="28"/>
          <w:szCs w:val="28"/>
          <w:lang w:val="lv-LV"/>
        </w:rPr>
        <w:t xml:space="preserve"> noteiktaj</w:t>
      </w:r>
      <w:r w:rsidR="00161608">
        <w:rPr>
          <w:rFonts w:eastAsia="Times New Roman" w:cs="Times New Roman"/>
          <w:sz w:val="28"/>
          <w:szCs w:val="28"/>
          <w:lang w:val="lv-LV"/>
        </w:rPr>
        <w:t xml:space="preserve">am </w:t>
      </w:r>
      <w:r w:rsidR="005C00A6" w:rsidRPr="00220EF9">
        <w:rPr>
          <w:rFonts w:eastAsia="Times New Roman" w:cs="Times New Roman"/>
          <w:sz w:val="28"/>
          <w:szCs w:val="28"/>
          <w:lang w:val="lv-LV"/>
        </w:rPr>
        <w:t>attiecīg</w:t>
      </w:r>
      <w:r w:rsidR="00161608">
        <w:rPr>
          <w:rFonts w:eastAsia="Times New Roman" w:cs="Times New Roman"/>
          <w:sz w:val="28"/>
          <w:szCs w:val="28"/>
          <w:lang w:val="lv-LV"/>
        </w:rPr>
        <w:t>ās veidlapas paraugam</w:t>
      </w:r>
      <w:r w:rsidR="00E83D93" w:rsidRPr="00220EF9">
        <w:rPr>
          <w:rFonts w:eastAsia="Times New Roman" w:cs="Times New Roman"/>
          <w:sz w:val="28"/>
          <w:szCs w:val="28"/>
          <w:lang w:val="lv-LV"/>
        </w:rPr>
        <w:t xml:space="preserve">, </w:t>
      </w:r>
      <w:r w:rsidR="0067340A" w:rsidRPr="00220EF9">
        <w:rPr>
          <w:rFonts w:eastAsia="Times New Roman" w:cs="Times New Roman"/>
          <w:sz w:val="28"/>
          <w:szCs w:val="28"/>
          <w:lang w:val="lv-LV"/>
        </w:rPr>
        <w:t xml:space="preserve">norādot tajā </w:t>
      </w:r>
      <w:r w:rsidR="00161608">
        <w:rPr>
          <w:rFonts w:eastAsia="Times New Roman" w:cs="Times New Roman"/>
          <w:sz w:val="28"/>
          <w:szCs w:val="28"/>
          <w:lang w:val="lv-LV"/>
        </w:rPr>
        <w:t xml:space="preserve">veidlapā pieprasītos </w:t>
      </w:r>
      <w:r w:rsidR="00BB7A89" w:rsidRPr="00220EF9">
        <w:rPr>
          <w:rFonts w:eastAsia="Times New Roman" w:cs="Times New Roman"/>
          <w:sz w:val="28"/>
          <w:szCs w:val="28"/>
          <w:lang w:val="lv-LV"/>
        </w:rPr>
        <w:t>datus, sniedz</w:t>
      </w:r>
      <w:r w:rsidR="0067340A" w:rsidRPr="00220EF9">
        <w:rPr>
          <w:rFonts w:eastAsia="Times New Roman" w:cs="Times New Roman"/>
          <w:sz w:val="28"/>
          <w:szCs w:val="28"/>
          <w:lang w:val="lv-LV"/>
        </w:rPr>
        <w:t>ot</w:t>
      </w:r>
      <w:r w:rsidR="00BB7A89" w:rsidRPr="00220EF9">
        <w:rPr>
          <w:rFonts w:eastAsia="Times New Roman" w:cs="Times New Roman"/>
          <w:sz w:val="28"/>
          <w:szCs w:val="28"/>
          <w:lang w:val="lv-LV"/>
        </w:rPr>
        <w:t xml:space="preserve"> aprakstu vai </w:t>
      </w:r>
      <w:r w:rsidR="0067340A" w:rsidRPr="00220EF9">
        <w:rPr>
          <w:rFonts w:eastAsia="Times New Roman" w:cs="Times New Roman"/>
          <w:sz w:val="28"/>
          <w:szCs w:val="28"/>
          <w:lang w:val="lv-LV"/>
        </w:rPr>
        <w:t>izvēloties atbilstoš</w:t>
      </w:r>
      <w:r w:rsidR="008C39B7" w:rsidRPr="00220EF9">
        <w:rPr>
          <w:rFonts w:eastAsia="Times New Roman" w:cs="Times New Roman"/>
          <w:sz w:val="28"/>
          <w:szCs w:val="28"/>
          <w:lang w:val="lv-LV"/>
        </w:rPr>
        <w:t>o</w:t>
      </w:r>
      <w:r w:rsidR="0067340A" w:rsidRPr="00220EF9">
        <w:rPr>
          <w:rFonts w:eastAsia="Times New Roman" w:cs="Times New Roman"/>
          <w:sz w:val="28"/>
          <w:szCs w:val="28"/>
          <w:lang w:val="lv-LV"/>
        </w:rPr>
        <w:t xml:space="preserve"> </w:t>
      </w:r>
      <w:r w:rsidRPr="00220EF9">
        <w:rPr>
          <w:rFonts w:eastAsia="Times New Roman" w:cs="Times New Roman"/>
          <w:sz w:val="28"/>
          <w:szCs w:val="28"/>
          <w:lang w:val="lv-LV"/>
        </w:rPr>
        <w:t xml:space="preserve">atbildes </w:t>
      </w:r>
      <w:r w:rsidR="005C00A6" w:rsidRPr="00220EF9">
        <w:rPr>
          <w:rFonts w:eastAsia="Times New Roman" w:cs="Times New Roman"/>
          <w:sz w:val="28"/>
          <w:szCs w:val="28"/>
          <w:lang w:val="lv-LV"/>
        </w:rPr>
        <w:t>variantu</w:t>
      </w:r>
      <w:r w:rsidR="0067340A" w:rsidRPr="00220EF9">
        <w:rPr>
          <w:rFonts w:eastAsia="Times New Roman" w:cs="Times New Roman"/>
          <w:sz w:val="28"/>
          <w:szCs w:val="28"/>
          <w:lang w:val="lv-LV"/>
        </w:rPr>
        <w:t xml:space="preserve">. </w:t>
      </w:r>
    </w:p>
    <w:p w14:paraId="5627CF1E" w14:textId="77777777" w:rsidR="00606D95" w:rsidRPr="00220EF9" w:rsidRDefault="00606D95" w:rsidP="00606D95">
      <w:pPr>
        <w:pStyle w:val="ListParagraph"/>
        <w:numPr>
          <w:ilvl w:val="0"/>
          <w:numId w:val="4"/>
        </w:numPr>
        <w:spacing w:before="240" w:after="100" w:afterAutospacing="1" w:line="240" w:lineRule="auto"/>
        <w:contextualSpacing w:val="0"/>
        <w:jc w:val="both"/>
        <w:rPr>
          <w:rFonts w:eastAsia="Times New Roman" w:cs="Times New Roman"/>
          <w:sz w:val="28"/>
          <w:szCs w:val="28"/>
          <w:lang w:val="lv-LV"/>
        </w:rPr>
      </w:pPr>
      <w:r w:rsidRPr="00220EF9">
        <w:rPr>
          <w:rFonts w:eastAsia="Times New Roman" w:cs="Times New Roman"/>
          <w:sz w:val="28"/>
          <w:szCs w:val="28"/>
          <w:lang w:val="lv-LV"/>
        </w:rPr>
        <w:t>Paziņojuma sagatavošana ietver arī paziņojuma uzglabāšanu, apstiprināšanu, iesniegšanu publicēšanai un publicēšanu.</w:t>
      </w:r>
      <w:bookmarkStart w:id="2" w:name="p3"/>
      <w:bookmarkStart w:id="3" w:name="p-505128"/>
      <w:bookmarkEnd w:id="2"/>
      <w:bookmarkEnd w:id="3"/>
    </w:p>
    <w:p w14:paraId="1BD71F4D" w14:textId="77777777" w:rsidR="00893DF8" w:rsidRDefault="00893DF8" w:rsidP="00893DF8">
      <w:pPr>
        <w:spacing w:before="240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>
        <w:rPr>
          <w:rFonts w:eastAsia="Times New Roman" w:cs="Times New Roman"/>
          <w:b/>
          <w:sz w:val="28"/>
          <w:szCs w:val="28"/>
          <w:lang w:val="lv-LV"/>
        </w:rPr>
        <w:t>3. Noslēguma jautājums</w:t>
      </w:r>
    </w:p>
    <w:p w14:paraId="26D88013" w14:textId="617F3CBD" w:rsidR="00893DF8" w:rsidRDefault="00893DF8" w:rsidP="00893DF8">
      <w:pPr>
        <w:pStyle w:val="ListParagraph"/>
        <w:numPr>
          <w:ilvl w:val="0"/>
          <w:numId w:val="12"/>
        </w:numPr>
        <w:spacing w:before="240" w:after="100" w:afterAutospacing="1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Noteikumi stājas spēkā 2017.gada 1.aprīlī.</w:t>
      </w:r>
    </w:p>
    <w:p w14:paraId="7D25B66E" w14:textId="77777777" w:rsidR="00F8769B" w:rsidRPr="00220EF9" w:rsidRDefault="00F8769B" w:rsidP="00F876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0A5130B" w14:textId="156BAD41" w:rsidR="00D24CFC" w:rsidRDefault="00D24CFC" w:rsidP="00C27862">
      <w:pPr>
        <w:rPr>
          <w:rFonts w:cs="Times New Roman"/>
          <w:bCs/>
          <w:color w:val="000000"/>
          <w:sz w:val="28"/>
          <w:szCs w:val="28"/>
        </w:rPr>
      </w:pPr>
      <w:r w:rsidRPr="00220EF9">
        <w:rPr>
          <w:rFonts w:cs="Times New Roman"/>
          <w:bCs/>
          <w:color w:val="000000"/>
          <w:sz w:val="28"/>
          <w:szCs w:val="28"/>
        </w:rPr>
        <w:t>Ministru presidents</w:t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  <w:t>M. Kučinskis</w:t>
      </w:r>
    </w:p>
    <w:p w14:paraId="4C1C3DEF" w14:textId="77777777" w:rsidR="007D4460" w:rsidRPr="00220EF9" w:rsidRDefault="007D4460" w:rsidP="00C27862">
      <w:pPr>
        <w:rPr>
          <w:rFonts w:cs="Times New Roman"/>
          <w:bCs/>
          <w:color w:val="000000"/>
          <w:sz w:val="28"/>
          <w:szCs w:val="28"/>
        </w:rPr>
      </w:pPr>
    </w:p>
    <w:p w14:paraId="4750C512" w14:textId="427D7DCC" w:rsidR="00D24CFC" w:rsidRPr="00220EF9" w:rsidRDefault="00D24CFC" w:rsidP="00C27862">
      <w:pPr>
        <w:rPr>
          <w:rFonts w:cs="Times New Roman"/>
          <w:sz w:val="28"/>
          <w:szCs w:val="28"/>
        </w:rPr>
      </w:pPr>
      <w:r w:rsidRPr="00220EF9">
        <w:rPr>
          <w:rFonts w:cs="Times New Roman"/>
          <w:bCs/>
          <w:color w:val="000000"/>
          <w:sz w:val="28"/>
          <w:szCs w:val="28"/>
        </w:rPr>
        <w:t>Finanšu ministre</w:t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Pr="00220EF9">
        <w:rPr>
          <w:rFonts w:cs="Times New Roman"/>
          <w:bCs/>
          <w:color w:val="000000"/>
          <w:sz w:val="28"/>
          <w:szCs w:val="28"/>
        </w:rPr>
        <w:tab/>
      </w:r>
      <w:r w:rsidR="00884190" w:rsidRPr="00220EF9">
        <w:rPr>
          <w:rFonts w:cs="Times New Roman"/>
          <w:sz w:val="28"/>
          <w:szCs w:val="28"/>
        </w:rPr>
        <w:t>D. Reizniece-Ozola</w:t>
      </w:r>
    </w:p>
    <w:p w14:paraId="1854CBB1" w14:textId="77777777" w:rsidR="00D24CFC" w:rsidRPr="00220EF9" w:rsidRDefault="00D24CFC" w:rsidP="00C27862">
      <w:pPr>
        <w:jc w:val="both"/>
        <w:rPr>
          <w:rFonts w:cs="Times New Roman"/>
          <w:bCs/>
          <w:sz w:val="28"/>
          <w:szCs w:val="28"/>
        </w:rPr>
      </w:pPr>
    </w:p>
    <w:p w14:paraId="0816F974" w14:textId="77777777" w:rsidR="00D24CFC" w:rsidRPr="00220EF9" w:rsidRDefault="00D24CFC" w:rsidP="00C27862">
      <w:pPr>
        <w:jc w:val="both"/>
        <w:rPr>
          <w:rFonts w:cs="Times New Roman"/>
          <w:bCs/>
          <w:sz w:val="28"/>
          <w:szCs w:val="28"/>
        </w:rPr>
      </w:pPr>
      <w:r w:rsidRPr="00220EF9">
        <w:rPr>
          <w:rFonts w:cs="Times New Roman"/>
          <w:bCs/>
          <w:sz w:val="28"/>
          <w:szCs w:val="28"/>
        </w:rPr>
        <w:t>Iesniedzējs:</w:t>
      </w:r>
    </w:p>
    <w:p w14:paraId="746C9ACC" w14:textId="1C50C6E6" w:rsidR="00D24CFC" w:rsidRPr="00220EF9" w:rsidRDefault="00D24CFC" w:rsidP="00C27862">
      <w:pPr>
        <w:jc w:val="both"/>
        <w:rPr>
          <w:rFonts w:cs="Times New Roman"/>
          <w:sz w:val="28"/>
          <w:szCs w:val="28"/>
        </w:rPr>
      </w:pPr>
      <w:r w:rsidRPr="00220EF9">
        <w:rPr>
          <w:rFonts w:cs="Times New Roman"/>
          <w:bCs/>
          <w:sz w:val="28"/>
          <w:szCs w:val="28"/>
        </w:rPr>
        <w:t xml:space="preserve">Finanšu ministre </w:t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Pr="00220EF9">
        <w:rPr>
          <w:rFonts w:cs="Times New Roman"/>
          <w:bCs/>
          <w:sz w:val="28"/>
          <w:szCs w:val="28"/>
        </w:rPr>
        <w:tab/>
      </w:r>
      <w:r w:rsidR="00884190" w:rsidRPr="00220EF9">
        <w:rPr>
          <w:rFonts w:cs="Times New Roman"/>
          <w:sz w:val="28"/>
          <w:szCs w:val="28"/>
        </w:rPr>
        <w:t>D. Reizniece-Ozola</w:t>
      </w:r>
    </w:p>
    <w:p w14:paraId="2DF0BE8C" w14:textId="77777777" w:rsidR="00104CD7" w:rsidRPr="00220EF9" w:rsidRDefault="00104CD7" w:rsidP="00104CD7">
      <w:pPr>
        <w:ind w:left="1620" w:right="-284" w:hanging="1762"/>
        <w:rPr>
          <w:rFonts w:cs="Times New Roman"/>
          <w:sz w:val="28"/>
          <w:szCs w:val="28"/>
        </w:rPr>
      </w:pPr>
    </w:p>
    <w:p w14:paraId="4A763C2A" w14:textId="77777777" w:rsidR="00B10CF0" w:rsidRPr="00220EF9" w:rsidRDefault="00B10CF0" w:rsidP="00104CD7">
      <w:pPr>
        <w:pStyle w:val="NoSpacing"/>
        <w:rPr>
          <w:rFonts w:cs="Times New Roman"/>
          <w:sz w:val="28"/>
          <w:szCs w:val="28"/>
        </w:rPr>
      </w:pPr>
    </w:p>
    <w:p w14:paraId="34EEFAC3" w14:textId="77777777" w:rsidR="00B10CF0" w:rsidRPr="00220EF9" w:rsidRDefault="00B10CF0" w:rsidP="00104CD7">
      <w:pPr>
        <w:pStyle w:val="NoSpacing"/>
        <w:rPr>
          <w:rFonts w:cs="Times New Roman"/>
          <w:sz w:val="28"/>
          <w:szCs w:val="28"/>
        </w:rPr>
      </w:pPr>
    </w:p>
    <w:p w14:paraId="5C851509" w14:textId="4092CF3E" w:rsidR="00104CD7" w:rsidRPr="003A2D0C" w:rsidRDefault="00104CD7" w:rsidP="00104CD7">
      <w:pPr>
        <w:pStyle w:val="NoSpacing"/>
        <w:rPr>
          <w:rFonts w:cs="Times New Roman"/>
          <w:sz w:val="20"/>
          <w:szCs w:val="28"/>
          <w:lang w:val="de-DE"/>
        </w:rPr>
      </w:pPr>
      <w:r w:rsidRPr="003A2D0C">
        <w:rPr>
          <w:rFonts w:cs="Times New Roman"/>
          <w:sz w:val="20"/>
          <w:szCs w:val="28"/>
        </w:rPr>
        <w:fldChar w:fldCharType="begin"/>
      </w:r>
      <w:r w:rsidRPr="003A2D0C">
        <w:rPr>
          <w:rFonts w:cs="Times New Roman"/>
          <w:sz w:val="20"/>
          <w:szCs w:val="28"/>
        </w:rPr>
        <w:instrText xml:space="preserve"> DATE  \@ "yy.MM.dd."  \* MERGEFORMAT </w:instrText>
      </w:r>
      <w:r w:rsidRPr="003A2D0C">
        <w:rPr>
          <w:rFonts w:cs="Times New Roman"/>
          <w:sz w:val="20"/>
          <w:szCs w:val="28"/>
        </w:rPr>
        <w:fldChar w:fldCharType="separate"/>
      </w:r>
      <w:r w:rsidR="00275258">
        <w:rPr>
          <w:rFonts w:cs="Times New Roman"/>
          <w:noProof/>
          <w:sz w:val="20"/>
          <w:szCs w:val="28"/>
        </w:rPr>
        <w:t>17.01.16.</w:t>
      </w:r>
      <w:r w:rsidRPr="003A2D0C">
        <w:rPr>
          <w:rFonts w:cs="Times New Roman"/>
          <w:sz w:val="20"/>
          <w:szCs w:val="28"/>
        </w:rPr>
        <w:fldChar w:fldCharType="end"/>
      </w:r>
      <w:r w:rsidRPr="003A2D0C">
        <w:rPr>
          <w:rFonts w:cs="Times New Roman"/>
          <w:sz w:val="20"/>
          <w:szCs w:val="28"/>
          <w:lang w:val="lv-LV"/>
        </w:rPr>
        <w:t xml:space="preserve"> </w:t>
      </w:r>
    </w:p>
    <w:p w14:paraId="6B1F8443" w14:textId="48444A15" w:rsidR="00A5790F" w:rsidRDefault="00A5790F" w:rsidP="00104CD7">
      <w:pPr>
        <w:pStyle w:val="NoSpacing"/>
        <w:rPr>
          <w:rFonts w:cs="Times New Roman"/>
          <w:sz w:val="20"/>
          <w:szCs w:val="28"/>
          <w:lang w:val="de-DE"/>
        </w:rPr>
      </w:pPr>
      <w:r>
        <w:rPr>
          <w:rFonts w:cs="Times New Roman"/>
          <w:sz w:val="20"/>
          <w:szCs w:val="28"/>
          <w:lang w:val="de-DE"/>
        </w:rPr>
        <w:fldChar w:fldCharType="begin"/>
      </w:r>
      <w:r>
        <w:rPr>
          <w:rFonts w:cs="Times New Roman"/>
          <w:sz w:val="20"/>
          <w:szCs w:val="28"/>
          <w:lang w:val="de-DE"/>
        </w:rPr>
        <w:instrText xml:space="preserve"> NUMWORDS   \* MERGEFORMAT </w:instrText>
      </w:r>
      <w:r>
        <w:rPr>
          <w:rFonts w:cs="Times New Roman"/>
          <w:sz w:val="20"/>
          <w:szCs w:val="28"/>
          <w:lang w:val="de-DE"/>
        </w:rPr>
        <w:fldChar w:fldCharType="separate"/>
      </w:r>
      <w:r w:rsidR="003576D3">
        <w:rPr>
          <w:rFonts w:cs="Times New Roman"/>
          <w:noProof/>
          <w:sz w:val="20"/>
          <w:szCs w:val="28"/>
          <w:lang w:val="de-DE"/>
        </w:rPr>
        <w:t>2</w:t>
      </w:r>
      <w:r w:rsidR="009411BA">
        <w:rPr>
          <w:rFonts w:cs="Times New Roman"/>
          <w:noProof/>
          <w:sz w:val="20"/>
          <w:szCs w:val="28"/>
          <w:lang w:val="de-DE"/>
        </w:rPr>
        <w:t>71</w:t>
      </w:r>
      <w:r>
        <w:rPr>
          <w:rFonts w:cs="Times New Roman"/>
          <w:sz w:val="20"/>
          <w:szCs w:val="28"/>
          <w:lang w:val="de-DE"/>
        </w:rPr>
        <w:fldChar w:fldCharType="end"/>
      </w:r>
    </w:p>
    <w:p w14:paraId="1D9E6742" w14:textId="3321E01F" w:rsidR="00104CD7" w:rsidRPr="0078741B" w:rsidRDefault="00104CD7" w:rsidP="00104CD7">
      <w:pPr>
        <w:pStyle w:val="NoSpacing"/>
        <w:rPr>
          <w:rFonts w:cs="Times New Roman"/>
          <w:sz w:val="20"/>
          <w:szCs w:val="28"/>
          <w:lang w:val="de-DE"/>
        </w:rPr>
      </w:pPr>
      <w:r w:rsidRPr="0078741B">
        <w:rPr>
          <w:rFonts w:cs="Times New Roman"/>
          <w:sz w:val="20"/>
          <w:szCs w:val="28"/>
          <w:lang w:val="de-DE"/>
        </w:rPr>
        <w:t>S.Sīmane</w:t>
      </w:r>
      <w:r w:rsidRPr="0078741B">
        <w:rPr>
          <w:rFonts w:cs="Times New Roman"/>
          <w:sz w:val="20"/>
          <w:szCs w:val="28"/>
          <w:lang w:val="de-DE"/>
        </w:rPr>
        <w:tab/>
      </w:r>
    </w:p>
    <w:p w14:paraId="60EBFF4E" w14:textId="77777777" w:rsidR="00104CD7" w:rsidRPr="0078741B" w:rsidRDefault="00104CD7" w:rsidP="00104CD7">
      <w:pPr>
        <w:pStyle w:val="NoSpacing"/>
        <w:rPr>
          <w:rFonts w:cs="Times New Roman"/>
          <w:sz w:val="20"/>
          <w:szCs w:val="28"/>
          <w:lang w:val="de-DE"/>
        </w:rPr>
      </w:pPr>
      <w:r w:rsidRPr="0078741B">
        <w:rPr>
          <w:rFonts w:cs="Times New Roman"/>
          <w:bCs/>
          <w:color w:val="000000"/>
          <w:sz w:val="20"/>
          <w:szCs w:val="28"/>
        </w:rPr>
        <w:t>67326704,</w:t>
      </w:r>
      <w:r w:rsidRPr="0078741B">
        <w:rPr>
          <w:rFonts w:cs="Times New Roman"/>
          <w:sz w:val="20"/>
          <w:szCs w:val="28"/>
          <w:lang w:val="de-DE"/>
        </w:rPr>
        <w:t xml:space="preserve"> </w:t>
      </w:r>
      <w:hyperlink r:id="rId8" w:history="1">
        <w:r w:rsidRPr="0078741B">
          <w:rPr>
            <w:rStyle w:val="Hyperlink"/>
            <w:rFonts w:cs="Times New Roman"/>
            <w:sz w:val="20"/>
            <w:szCs w:val="28"/>
            <w:lang w:val="de-DE"/>
          </w:rPr>
          <w:t>sintija.simane@iub.gov.lv</w:t>
        </w:r>
      </w:hyperlink>
    </w:p>
    <w:p w14:paraId="58AE333E" w14:textId="77777777" w:rsidR="00104CD7" w:rsidRPr="0078741B" w:rsidRDefault="00104CD7" w:rsidP="00104CD7">
      <w:pPr>
        <w:ind w:right="21"/>
        <w:rPr>
          <w:rFonts w:cs="Times New Roman"/>
          <w:color w:val="000000"/>
          <w:sz w:val="20"/>
          <w:szCs w:val="28"/>
        </w:rPr>
      </w:pPr>
    </w:p>
    <w:p w14:paraId="21B0D7D5" w14:textId="77777777" w:rsidR="00D24CFC" w:rsidRPr="00220EF9" w:rsidRDefault="00D24CFC" w:rsidP="00F876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sectPr w:rsidR="00D24CFC" w:rsidRPr="00220EF9" w:rsidSect="00A81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41A9E" w14:textId="77777777" w:rsidR="007D0084" w:rsidRDefault="007D0084" w:rsidP="00A81A28">
      <w:pPr>
        <w:spacing w:after="0" w:line="240" w:lineRule="auto"/>
      </w:pPr>
      <w:r>
        <w:separator/>
      </w:r>
    </w:p>
  </w:endnote>
  <w:endnote w:type="continuationSeparator" w:id="0">
    <w:p w14:paraId="5B6ABA8D" w14:textId="77777777" w:rsidR="007D0084" w:rsidRDefault="007D0084" w:rsidP="00A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08F8" w14:textId="77777777" w:rsidR="00275258" w:rsidRDefault="00275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DDF8" w14:textId="13CB9B1A" w:rsidR="00104CD7" w:rsidRDefault="00FB579F">
    <w:pPr>
      <w:pStyle w:val="Footer"/>
    </w:pPr>
    <w:r w:rsidRPr="00FB579F">
      <w:rPr>
        <w:sz w:val="20"/>
      </w:rPr>
      <w:t>FMNot_130117_veidlapas</w:t>
    </w:r>
    <w:r w:rsidR="00275258" w:rsidRPr="00275258">
      <w:rPr>
        <w:sz w:val="20"/>
      </w:rPr>
      <w:t>_SPSIL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F502" w14:textId="4623AAA1" w:rsidR="00AD37B8" w:rsidRPr="00FB579F" w:rsidRDefault="00FB579F" w:rsidP="00FB579F">
    <w:pPr>
      <w:pStyle w:val="Footer"/>
    </w:pPr>
    <w:r w:rsidRPr="00FB579F">
      <w:rPr>
        <w:sz w:val="20"/>
      </w:rPr>
      <w:t>FMNot_130117_veidlapas</w:t>
    </w:r>
    <w:r w:rsidR="00275258" w:rsidRPr="00275258">
      <w:rPr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420A" w14:textId="77777777" w:rsidR="007D0084" w:rsidRDefault="007D0084" w:rsidP="00A81A28">
      <w:pPr>
        <w:spacing w:after="0" w:line="240" w:lineRule="auto"/>
      </w:pPr>
      <w:r>
        <w:separator/>
      </w:r>
    </w:p>
  </w:footnote>
  <w:footnote w:type="continuationSeparator" w:id="0">
    <w:p w14:paraId="7AF8E5F6" w14:textId="77777777" w:rsidR="007D0084" w:rsidRDefault="007D0084" w:rsidP="00A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E19C" w14:textId="77777777" w:rsidR="00275258" w:rsidRDefault="00275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683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7C741" w14:textId="49C3CA31" w:rsidR="00A81A28" w:rsidRDefault="00A8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B6B8C" w14:textId="77777777" w:rsidR="00A81A28" w:rsidRDefault="00A81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C561" w14:textId="77777777" w:rsidR="00275258" w:rsidRDefault="00275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C61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E6EC2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606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4253C"/>
    <w:multiLevelType w:val="hybridMultilevel"/>
    <w:tmpl w:val="EBC207AC"/>
    <w:lvl w:ilvl="0" w:tplc="52A056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FF5"/>
    <w:multiLevelType w:val="multilevel"/>
    <w:tmpl w:val="2A7A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646E8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D504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3C2E0B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DD656B"/>
    <w:multiLevelType w:val="multilevel"/>
    <w:tmpl w:val="0426001F"/>
    <w:numStyleLink w:val="Style1"/>
  </w:abstractNum>
  <w:abstractNum w:abstractNumId="9">
    <w:nsid w:val="6BEB6A1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45219F"/>
    <w:multiLevelType w:val="hybridMultilevel"/>
    <w:tmpl w:val="16041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E"/>
    <w:rsid w:val="00006458"/>
    <w:rsid w:val="00013815"/>
    <w:rsid w:val="0002546C"/>
    <w:rsid w:val="00071A60"/>
    <w:rsid w:val="000746B7"/>
    <w:rsid w:val="000834C3"/>
    <w:rsid w:val="00085CCB"/>
    <w:rsid w:val="000869F7"/>
    <w:rsid w:val="00086A72"/>
    <w:rsid w:val="00092E29"/>
    <w:rsid w:val="0009469B"/>
    <w:rsid w:val="00097AF8"/>
    <w:rsid w:val="000A15FD"/>
    <w:rsid w:val="000A6BFD"/>
    <w:rsid w:val="000C1154"/>
    <w:rsid w:val="000F0A55"/>
    <w:rsid w:val="000F3C36"/>
    <w:rsid w:val="000F5280"/>
    <w:rsid w:val="00100488"/>
    <w:rsid w:val="001014FC"/>
    <w:rsid w:val="00104CD7"/>
    <w:rsid w:val="001114E1"/>
    <w:rsid w:val="001127F9"/>
    <w:rsid w:val="001231FA"/>
    <w:rsid w:val="00125749"/>
    <w:rsid w:val="00153279"/>
    <w:rsid w:val="00153784"/>
    <w:rsid w:val="001603C9"/>
    <w:rsid w:val="00160E09"/>
    <w:rsid w:val="00161608"/>
    <w:rsid w:val="00162305"/>
    <w:rsid w:val="0016645F"/>
    <w:rsid w:val="00171AED"/>
    <w:rsid w:val="00171B1A"/>
    <w:rsid w:val="00175122"/>
    <w:rsid w:val="00175B3F"/>
    <w:rsid w:val="00176B61"/>
    <w:rsid w:val="001832BE"/>
    <w:rsid w:val="001919CF"/>
    <w:rsid w:val="00197FFC"/>
    <w:rsid w:val="001A7255"/>
    <w:rsid w:val="001B3FCC"/>
    <w:rsid w:val="001C1D0A"/>
    <w:rsid w:val="001C48A8"/>
    <w:rsid w:val="001C7551"/>
    <w:rsid w:val="001D2C37"/>
    <w:rsid w:val="001E4F90"/>
    <w:rsid w:val="001F4FD7"/>
    <w:rsid w:val="0020063F"/>
    <w:rsid w:val="0020762F"/>
    <w:rsid w:val="00207D77"/>
    <w:rsid w:val="00211B3C"/>
    <w:rsid w:val="00216FA6"/>
    <w:rsid w:val="00220EF9"/>
    <w:rsid w:val="00230234"/>
    <w:rsid w:val="0025011D"/>
    <w:rsid w:val="002542B5"/>
    <w:rsid w:val="0026438D"/>
    <w:rsid w:val="002666F2"/>
    <w:rsid w:val="00275258"/>
    <w:rsid w:val="002778A2"/>
    <w:rsid w:val="00296F8E"/>
    <w:rsid w:val="002A6E35"/>
    <w:rsid w:val="002B66A8"/>
    <w:rsid w:val="002C202C"/>
    <w:rsid w:val="002D6527"/>
    <w:rsid w:val="002D6BD9"/>
    <w:rsid w:val="002D734E"/>
    <w:rsid w:val="002E28D0"/>
    <w:rsid w:val="002F0FD2"/>
    <w:rsid w:val="002F11E9"/>
    <w:rsid w:val="002F7327"/>
    <w:rsid w:val="00302353"/>
    <w:rsid w:val="003142E7"/>
    <w:rsid w:val="00317898"/>
    <w:rsid w:val="00320414"/>
    <w:rsid w:val="00321359"/>
    <w:rsid w:val="003339BF"/>
    <w:rsid w:val="00337680"/>
    <w:rsid w:val="003410F3"/>
    <w:rsid w:val="00345D73"/>
    <w:rsid w:val="00352F82"/>
    <w:rsid w:val="0035399D"/>
    <w:rsid w:val="003576D3"/>
    <w:rsid w:val="00360AF7"/>
    <w:rsid w:val="00374911"/>
    <w:rsid w:val="00376E08"/>
    <w:rsid w:val="00390AFC"/>
    <w:rsid w:val="003A2D0C"/>
    <w:rsid w:val="003C4AF4"/>
    <w:rsid w:val="003D19A0"/>
    <w:rsid w:val="003D3E18"/>
    <w:rsid w:val="003D46CE"/>
    <w:rsid w:val="003E3481"/>
    <w:rsid w:val="003E6638"/>
    <w:rsid w:val="003E7D94"/>
    <w:rsid w:val="003F7DB0"/>
    <w:rsid w:val="00400F97"/>
    <w:rsid w:val="00410A14"/>
    <w:rsid w:val="0042350C"/>
    <w:rsid w:val="00427F0F"/>
    <w:rsid w:val="0045016F"/>
    <w:rsid w:val="00451D3C"/>
    <w:rsid w:val="004523A6"/>
    <w:rsid w:val="004705B7"/>
    <w:rsid w:val="00470979"/>
    <w:rsid w:val="00483509"/>
    <w:rsid w:val="00486016"/>
    <w:rsid w:val="00492930"/>
    <w:rsid w:val="004A0484"/>
    <w:rsid w:val="004B0BDE"/>
    <w:rsid w:val="004C17D1"/>
    <w:rsid w:val="004C399C"/>
    <w:rsid w:val="004C5A7B"/>
    <w:rsid w:val="004D0DE6"/>
    <w:rsid w:val="004D3D26"/>
    <w:rsid w:val="004E63C6"/>
    <w:rsid w:val="004F061E"/>
    <w:rsid w:val="004F3ADE"/>
    <w:rsid w:val="004F41A3"/>
    <w:rsid w:val="00515F46"/>
    <w:rsid w:val="00516909"/>
    <w:rsid w:val="00517163"/>
    <w:rsid w:val="00531E11"/>
    <w:rsid w:val="0053612E"/>
    <w:rsid w:val="00540620"/>
    <w:rsid w:val="00544ABD"/>
    <w:rsid w:val="00544AD1"/>
    <w:rsid w:val="005529BB"/>
    <w:rsid w:val="0055598D"/>
    <w:rsid w:val="00561F82"/>
    <w:rsid w:val="005646B0"/>
    <w:rsid w:val="00572697"/>
    <w:rsid w:val="00587540"/>
    <w:rsid w:val="0059376F"/>
    <w:rsid w:val="005B6B9A"/>
    <w:rsid w:val="005C00A6"/>
    <w:rsid w:val="005C59C8"/>
    <w:rsid w:val="005D2407"/>
    <w:rsid w:val="005E442C"/>
    <w:rsid w:val="005E619F"/>
    <w:rsid w:val="005F00B4"/>
    <w:rsid w:val="005F549C"/>
    <w:rsid w:val="005F5D3D"/>
    <w:rsid w:val="00603F91"/>
    <w:rsid w:val="00606D95"/>
    <w:rsid w:val="006115D9"/>
    <w:rsid w:val="00612F4A"/>
    <w:rsid w:val="00616052"/>
    <w:rsid w:val="00630578"/>
    <w:rsid w:val="00637A36"/>
    <w:rsid w:val="006702B8"/>
    <w:rsid w:val="0067340A"/>
    <w:rsid w:val="00682235"/>
    <w:rsid w:val="00693848"/>
    <w:rsid w:val="006B203B"/>
    <w:rsid w:val="006B3DB2"/>
    <w:rsid w:val="006C15D3"/>
    <w:rsid w:val="006C4E92"/>
    <w:rsid w:val="006D552C"/>
    <w:rsid w:val="00700806"/>
    <w:rsid w:val="00712A9E"/>
    <w:rsid w:val="0072164B"/>
    <w:rsid w:val="00743645"/>
    <w:rsid w:val="00762197"/>
    <w:rsid w:val="00763A62"/>
    <w:rsid w:val="00776166"/>
    <w:rsid w:val="007821DF"/>
    <w:rsid w:val="0078741B"/>
    <w:rsid w:val="007914AB"/>
    <w:rsid w:val="00796AB5"/>
    <w:rsid w:val="007A1AE8"/>
    <w:rsid w:val="007B782B"/>
    <w:rsid w:val="007D0084"/>
    <w:rsid w:val="007D4460"/>
    <w:rsid w:val="007E764A"/>
    <w:rsid w:val="007F42D7"/>
    <w:rsid w:val="007F4441"/>
    <w:rsid w:val="008122F3"/>
    <w:rsid w:val="00816C35"/>
    <w:rsid w:val="0082028B"/>
    <w:rsid w:val="0082504B"/>
    <w:rsid w:val="008257D6"/>
    <w:rsid w:val="00836EF8"/>
    <w:rsid w:val="00857FC3"/>
    <w:rsid w:val="00865C32"/>
    <w:rsid w:val="00872927"/>
    <w:rsid w:val="00873DC3"/>
    <w:rsid w:val="00881550"/>
    <w:rsid w:val="00884190"/>
    <w:rsid w:val="00884C36"/>
    <w:rsid w:val="00893DF8"/>
    <w:rsid w:val="008A2B5C"/>
    <w:rsid w:val="008C39B7"/>
    <w:rsid w:val="008C7315"/>
    <w:rsid w:val="009152D0"/>
    <w:rsid w:val="00921F5F"/>
    <w:rsid w:val="00924887"/>
    <w:rsid w:val="00925B43"/>
    <w:rsid w:val="00935618"/>
    <w:rsid w:val="009411BA"/>
    <w:rsid w:val="009454C6"/>
    <w:rsid w:val="00955F9F"/>
    <w:rsid w:val="00971B86"/>
    <w:rsid w:val="00980265"/>
    <w:rsid w:val="009808A5"/>
    <w:rsid w:val="00981DBC"/>
    <w:rsid w:val="00983DBA"/>
    <w:rsid w:val="00985C02"/>
    <w:rsid w:val="00986B77"/>
    <w:rsid w:val="009911BC"/>
    <w:rsid w:val="00995608"/>
    <w:rsid w:val="00997941"/>
    <w:rsid w:val="009A1DBC"/>
    <w:rsid w:val="009B2FFE"/>
    <w:rsid w:val="009B3434"/>
    <w:rsid w:val="009C63B2"/>
    <w:rsid w:val="009D241E"/>
    <w:rsid w:val="009D3B59"/>
    <w:rsid w:val="009D70D7"/>
    <w:rsid w:val="009E1A7A"/>
    <w:rsid w:val="009F63B0"/>
    <w:rsid w:val="009F6E2E"/>
    <w:rsid w:val="009F7B13"/>
    <w:rsid w:val="00A03650"/>
    <w:rsid w:val="00A03987"/>
    <w:rsid w:val="00A04077"/>
    <w:rsid w:val="00A1416F"/>
    <w:rsid w:val="00A31BA0"/>
    <w:rsid w:val="00A32FA0"/>
    <w:rsid w:val="00A44658"/>
    <w:rsid w:val="00A524CA"/>
    <w:rsid w:val="00A5790F"/>
    <w:rsid w:val="00A61D5B"/>
    <w:rsid w:val="00A63FBE"/>
    <w:rsid w:val="00A7025A"/>
    <w:rsid w:val="00A7049B"/>
    <w:rsid w:val="00A729F5"/>
    <w:rsid w:val="00A73C88"/>
    <w:rsid w:val="00A74E03"/>
    <w:rsid w:val="00A81A28"/>
    <w:rsid w:val="00A82439"/>
    <w:rsid w:val="00A87F54"/>
    <w:rsid w:val="00A95A26"/>
    <w:rsid w:val="00AA5A80"/>
    <w:rsid w:val="00AA64E4"/>
    <w:rsid w:val="00AB113A"/>
    <w:rsid w:val="00AB4A07"/>
    <w:rsid w:val="00AB7CC8"/>
    <w:rsid w:val="00AD1E09"/>
    <w:rsid w:val="00AD37B8"/>
    <w:rsid w:val="00AD601D"/>
    <w:rsid w:val="00AD612F"/>
    <w:rsid w:val="00AD69D7"/>
    <w:rsid w:val="00AE3AA3"/>
    <w:rsid w:val="00AF3FD5"/>
    <w:rsid w:val="00B10CF0"/>
    <w:rsid w:val="00B13AB3"/>
    <w:rsid w:val="00B24A9E"/>
    <w:rsid w:val="00B267A5"/>
    <w:rsid w:val="00B27CDA"/>
    <w:rsid w:val="00B31DCA"/>
    <w:rsid w:val="00B34E1A"/>
    <w:rsid w:val="00B35E9B"/>
    <w:rsid w:val="00B369C2"/>
    <w:rsid w:val="00B41E7D"/>
    <w:rsid w:val="00B54184"/>
    <w:rsid w:val="00B64619"/>
    <w:rsid w:val="00B75B62"/>
    <w:rsid w:val="00B96333"/>
    <w:rsid w:val="00BB1549"/>
    <w:rsid w:val="00BB3A13"/>
    <w:rsid w:val="00BB6946"/>
    <w:rsid w:val="00BB7A89"/>
    <w:rsid w:val="00BC0712"/>
    <w:rsid w:val="00BD63BC"/>
    <w:rsid w:val="00BE12C8"/>
    <w:rsid w:val="00BE4CBB"/>
    <w:rsid w:val="00BF02AC"/>
    <w:rsid w:val="00BF2045"/>
    <w:rsid w:val="00C035FE"/>
    <w:rsid w:val="00C05599"/>
    <w:rsid w:val="00C1273C"/>
    <w:rsid w:val="00C1733D"/>
    <w:rsid w:val="00C21259"/>
    <w:rsid w:val="00C23F0C"/>
    <w:rsid w:val="00C24478"/>
    <w:rsid w:val="00C24E80"/>
    <w:rsid w:val="00C27862"/>
    <w:rsid w:val="00C465C0"/>
    <w:rsid w:val="00C50DFC"/>
    <w:rsid w:val="00C53451"/>
    <w:rsid w:val="00C55350"/>
    <w:rsid w:val="00C55832"/>
    <w:rsid w:val="00C566DF"/>
    <w:rsid w:val="00C56F31"/>
    <w:rsid w:val="00C6504A"/>
    <w:rsid w:val="00C6662C"/>
    <w:rsid w:val="00C675F5"/>
    <w:rsid w:val="00C76BB0"/>
    <w:rsid w:val="00C80409"/>
    <w:rsid w:val="00C81766"/>
    <w:rsid w:val="00C81777"/>
    <w:rsid w:val="00C83BF3"/>
    <w:rsid w:val="00C96409"/>
    <w:rsid w:val="00C97CDB"/>
    <w:rsid w:val="00CA05F8"/>
    <w:rsid w:val="00CA6F5C"/>
    <w:rsid w:val="00CB74FE"/>
    <w:rsid w:val="00CC52F7"/>
    <w:rsid w:val="00CD6E00"/>
    <w:rsid w:val="00CD7C2D"/>
    <w:rsid w:val="00D06A55"/>
    <w:rsid w:val="00D116AA"/>
    <w:rsid w:val="00D12438"/>
    <w:rsid w:val="00D15EE0"/>
    <w:rsid w:val="00D16808"/>
    <w:rsid w:val="00D24CFC"/>
    <w:rsid w:val="00D314B6"/>
    <w:rsid w:val="00D36128"/>
    <w:rsid w:val="00D36664"/>
    <w:rsid w:val="00D43060"/>
    <w:rsid w:val="00D43507"/>
    <w:rsid w:val="00D66B0D"/>
    <w:rsid w:val="00D67CA0"/>
    <w:rsid w:val="00D70491"/>
    <w:rsid w:val="00D71018"/>
    <w:rsid w:val="00D8122C"/>
    <w:rsid w:val="00D83D00"/>
    <w:rsid w:val="00D8796A"/>
    <w:rsid w:val="00D90B58"/>
    <w:rsid w:val="00D957D4"/>
    <w:rsid w:val="00D97522"/>
    <w:rsid w:val="00DA0141"/>
    <w:rsid w:val="00DA304E"/>
    <w:rsid w:val="00DB296D"/>
    <w:rsid w:val="00DB51E2"/>
    <w:rsid w:val="00DC0AA4"/>
    <w:rsid w:val="00DD025B"/>
    <w:rsid w:val="00DD45B4"/>
    <w:rsid w:val="00DF0D72"/>
    <w:rsid w:val="00DF2674"/>
    <w:rsid w:val="00E01480"/>
    <w:rsid w:val="00E107C2"/>
    <w:rsid w:val="00E16580"/>
    <w:rsid w:val="00E1729B"/>
    <w:rsid w:val="00E21CDF"/>
    <w:rsid w:val="00E21D8C"/>
    <w:rsid w:val="00E41919"/>
    <w:rsid w:val="00E41C3F"/>
    <w:rsid w:val="00E45FAE"/>
    <w:rsid w:val="00E50F00"/>
    <w:rsid w:val="00E560FB"/>
    <w:rsid w:val="00E56A9E"/>
    <w:rsid w:val="00E6631D"/>
    <w:rsid w:val="00E80514"/>
    <w:rsid w:val="00E83D93"/>
    <w:rsid w:val="00E90FF3"/>
    <w:rsid w:val="00E9549F"/>
    <w:rsid w:val="00EA1420"/>
    <w:rsid w:val="00EA2186"/>
    <w:rsid w:val="00EA30A3"/>
    <w:rsid w:val="00EA68EB"/>
    <w:rsid w:val="00EA6FE6"/>
    <w:rsid w:val="00EB09C1"/>
    <w:rsid w:val="00EB3DA5"/>
    <w:rsid w:val="00EB6149"/>
    <w:rsid w:val="00EC054C"/>
    <w:rsid w:val="00EC059B"/>
    <w:rsid w:val="00EC135D"/>
    <w:rsid w:val="00EC2A5C"/>
    <w:rsid w:val="00EC3BB5"/>
    <w:rsid w:val="00ED3B35"/>
    <w:rsid w:val="00ED5A17"/>
    <w:rsid w:val="00F13E01"/>
    <w:rsid w:val="00F201C7"/>
    <w:rsid w:val="00F407B4"/>
    <w:rsid w:val="00F71123"/>
    <w:rsid w:val="00F8769B"/>
    <w:rsid w:val="00F92C57"/>
    <w:rsid w:val="00F96F1A"/>
    <w:rsid w:val="00FB077A"/>
    <w:rsid w:val="00FB0BFB"/>
    <w:rsid w:val="00FB467B"/>
    <w:rsid w:val="00FB579F"/>
    <w:rsid w:val="00FB77E1"/>
    <w:rsid w:val="00FB7CCE"/>
    <w:rsid w:val="00FC071B"/>
    <w:rsid w:val="00FC1D18"/>
    <w:rsid w:val="00FD0FED"/>
    <w:rsid w:val="00FD1C82"/>
    <w:rsid w:val="00FD6B80"/>
    <w:rsid w:val="00FE0B39"/>
    <w:rsid w:val="00FE7602"/>
    <w:rsid w:val="00FF5F4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CE895"/>
  <w15:docId w15:val="{AB98BF55-BD49-4CFE-B190-26EC42F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5F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E45FAE"/>
    <w:rPr>
      <w:color w:val="0000FF"/>
      <w:u w:val="single"/>
    </w:rPr>
  </w:style>
  <w:style w:type="character" w:customStyle="1" w:styleId="text">
    <w:name w:val="text"/>
    <w:basedOn w:val="DefaultParagraphFont"/>
    <w:rsid w:val="00E45FAE"/>
  </w:style>
  <w:style w:type="character" w:customStyle="1" w:styleId="ico">
    <w:name w:val="ico"/>
    <w:basedOn w:val="DefaultParagraphFont"/>
    <w:rsid w:val="00E45FAE"/>
  </w:style>
  <w:style w:type="paragraph" w:customStyle="1" w:styleId="tv213">
    <w:name w:val="tv213"/>
    <w:basedOn w:val="Normal"/>
    <w:rsid w:val="00E45F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F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5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4441"/>
  </w:style>
  <w:style w:type="numbering" w:customStyle="1" w:styleId="Style1">
    <w:name w:val="Style1"/>
    <w:uiPriority w:val="99"/>
    <w:rsid w:val="00FC1D18"/>
    <w:pPr>
      <w:numPr>
        <w:numId w:val="3"/>
      </w:numPr>
    </w:pPr>
  </w:style>
  <w:style w:type="paragraph" w:styleId="Revision">
    <w:name w:val="Revision"/>
    <w:hidden/>
    <w:uiPriority w:val="99"/>
    <w:semiHidden/>
    <w:rsid w:val="0020762F"/>
    <w:pPr>
      <w:spacing w:after="0" w:line="240" w:lineRule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D24CFC"/>
    <w:pPr>
      <w:keepNext/>
      <w:spacing w:before="600" w:after="0" w:line="240" w:lineRule="auto"/>
      <w:ind w:firstLine="720"/>
    </w:pPr>
    <w:rPr>
      <w:rFonts w:eastAsia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D24CFC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4CD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7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9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imane@iub.gov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F0618EC0-2BF7-4CB0-B2A4-865A3A1B2DC0}"/>
</file>

<file path=customXml/itemProps2.xml><?xml version="1.0" encoding="utf-8"?>
<ds:datastoreItem xmlns:ds="http://schemas.openxmlformats.org/officeDocument/2006/customXml" ds:itemID="{4E83AACB-8854-48B1-940F-78798613A492}"/>
</file>

<file path=customXml/itemProps3.xml><?xml version="1.0" encoding="utf-8"?>
<ds:datastoreItem xmlns:ds="http://schemas.openxmlformats.org/officeDocument/2006/customXml" ds:itemID="{F8661FCC-2004-47F2-983F-53A044A78B8F}"/>
</file>

<file path=customXml/itemProps4.xml><?xml version="1.0" encoding="utf-8"?>
<ds:datastoreItem xmlns:ds="http://schemas.openxmlformats.org/officeDocument/2006/customXml" ds:itemID="{B99865F1-BF29-493E-8E9A-B7CD06257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ministrija, Iepirkumu uzraudzības birojs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sabiedrisko pakalpojumu sniedzēju iepirkumu paziņojumiem un to sagatavošanas kārtību"</dc:title>
  <dc:subject>Noteikumi par sabiedrisko pakalpojumu sniedzēju iepirkumu paziņojumiem un to sagatavošanas kārtību</dc:subject>
  <dc:creator>Edgars Matulis, Sintija Sīmane</dc:creator>
  <dc:description>67095457, edgars.matulis@fm.gov.lv</dc:description>
  <cp:lastModifiedBy>Edgars Matulis</cp:lastModifiedBy>
  <cp:revision>43</cp:revision>
  <cp:lastPrinted>2016-09-15T07:34:00Z</cp:lastPrinted>
  <dcterms:created xsi:type="dcterms:W3CDTF">2016-10-26T09:53:00Z</dcterms:created>
  <dcterms:modified xsi:type="dcterms:W3CDTF">2017-01-16T07:16:00Z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