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A530A" w:rsidRPr="0059626A" w:rsidRDefault="008969ED" w:rsidP="00886DC5">
      <w:pPr>
        <w:ind w:firstLine="720"/>
        <w:jc w:val="right"/>
        <w:rPr>
          <w:rFonts w:ascii="Times New Roman" w:hAnsi="Times New Roman" w:cs="Times New Roman"/>
          <w:sz w:val="28"/>
          <w:szCs w:val="28"/>
        </w:rPr>
      </w:pPr>
      <w:r w:rsidRPr="0059626A">
        <w:rPr>
          <w:rFonts w:ascii="Times New Roman" w:eastAsia="Times New Roman" w:hAnsi="Times New Roman" w:cs="Times New Roman"/>
          <w:sz w:val="28"/>
          <w:szCs w:val="28"/>
        </w:rPr>
        <w:t>Likumprojekts</w:t>
      </w:r>
    </w:p>
    <w:p w:rsidR="002A530A" w:rsidRPr="0059626A" w:rsidRDefault="002A530A" w:rsidP="00886DC5">
      <w:pPr>
        <w:ind w:firstLine="720"/>
        <w:jc w:val="right"/>
        <w:rPr>
          <w:rFonts w:ascii="Times New Roman" w:hAnsi="Times New Roman" w:cs="Times New Roman"/>
          <w:sz w:val="28"/>
          <w:szCs w:val="28"/>
        </w:rPr>
      </w:pPr>
    </w:p>
    <w:p w:rsidR="002A530A" w:rsidRPr="0059626A" w:rsidRDefault="008969ED" w:rsidP="0057470C">
      <w:pPr>
        <w:jc w:val="center"/>
        <w:rPr>
          <w:rFonts w:ascii="Times New Roman" w:hAnsi="Times New Roman" w:cs="Times New Roman"/>
          <w:sz w:val="28"/>
          <w:szCs w:val="28"/>
        </w:rPr>
      </w:pPr>
      <w:r w:rsidRPr="0059626A">
        <w:rPr>
          <w:rFonts w:ascii="Times New Roman" w:eastAsia="Times New Roman" w:hAnsi="Times New Roman" w:cs="Times New Roman"/>
          <w:b/>
          <w:sz w:val="28"/>
          <w:szCs w:val="28"/>
        </w:rPr>
        <w:t>Kooperatīvo sabiedrību likums</w:t>
      </w:r>
    </w:p>
    <w:p w:rsidR="002A530A" w:rsidRPr="0059626A" w:rsidRDefault="002A530A" w:rsidP="00886DC5">
      <w:pPr>
        <w:ind w:firstLine="720"/>
        <w:jc w:val="center"/>
        <w:rPr>
          <w:rFonts w:ascii="Times New Roman" w:hAnsi="Times New Roman" w:cs="Times New Roman"/>
          <w:sz w:val="28"/>
          <w:szCs w:val="28"/>
        </w:rPr>
      </w:pPr>
    </w:p>
    <w:p w:rsidR="002A530A" w:rsidRPr="0059626A" w:rsidRDefault="008969ED" w:rsidP="0057470C">
      <w:pPr>
        <w:jc w:val="center"/>
        <w:rPr>
          <w:rFonts w:ascii="Times New Roman" w:hAnsi="Times New Roman" w:cs="Times New Roman"/>
          <w:sz w:val="28"/>
          <w:szCs w:val="28"/>
        </w:rPr>
      </w:pPr>
      <w:r w:rsidRPr="0059626A">
        <w:rPr>
          <w:rFonts w:ascii="Times New Roman" w:eastAsia="Times New Roman" w:hAnsi="Times New Roman" w:cs="Times New Roman"/>
          <w:b/>
          <w:sz w:val="28"/>
          <w:szCs w:val="28"/>
        </w:rPr>
        <w:t>I nodaļa</w:t>
      </w:r>
    </w:p>
    <w:p w:rsidR="002A530A" w:rsidRPr="0059626A" w:rsidRDefault="008969ED" w:rsidP="0057470C">
      <w:pPr>
        <w:jc w:val="center"/>
        <w:rPr>
          <w:rFonts w:ascii="Times New Roman" w:hAnsi="Times New Roman" w:cs="Times New Roman"/>
          <w:sz w:val="28"/>
          <w:szCs w:val="28"/>
        </w:rPr>
      </w:pPr>
      <w:r w:rsidRPr="0059626A">
        <w:rPr>
          <w:rFonts w:ascii="Times New Roman" w:eastAsia="Times New Roman" w:hAnsi="Times New Roman" w:cs="Times New Roman"/>
          <w:b/>
          <w:sz w:val="28"/>
          <w:szCs w:val="28"/>
        </w:rPr>
        <w:t>Vispārīgie noteikumi</w:t>
      </w:r>
    </w:p>
    <w:p w:rsidR="002A530A" w:rsidRPr="0059626A" w:rsidRDefault="002A530A" w:rsidP="00886DC5">
      <w:pPr>
        <w:ind w:firstLine="720"/>
        <w:jc w:val="center"/>
        <w:rPr>
          <w:rFonts w:ascii="Times New Roman" w:hAnsi="Times New Roman" w:cs="Times New Roman"/>
          <w:sz w:val="28"/>
          <w:szCs w:val="28"/>
        </w:rPr>
      </w:pPr>
    </w:p>
    <w:p w:rsidR="002A530A" w:rsidRPr="00E06751" w:rsidRDefault="008969ED" w:rsidP="003539CE">
      <w:pPr>
        <w:ind w:firstLine="709"/>
        <w:jc w:val="both"/>
        <w:rPr>
          <w:rFonts w:ascii="Times New Roman" w:hAnsi="Times New Roman" w:cs="Times New Roman"/>
          <w:sz w:val="28"/>
          <w:szCs w:val="28"/>
        </w:rPr>
      </w:pPr>
      <w:r w:rsidRPr="00E06751">
        <w:rPr>
          <w:rFonts w:ascii="Times New Roman" w:eastAsia="Times New Roman" w:hAnsi="Times New Roman" w:cs="Times New Roman"/>
          <w:b/>
          <w:sz w:val="28"/>
          <w:szCs w:val="28"/>
        </w:rPr>
        <w:t>1. pants. Likuma mērķis</w:t>
      </w:r>
    </w:p>
    <w:p w:rsidR="002A530A" w:rsidRPr="00E06751" w:rsidRDefault="008969ED" w:rsidP="003539CE">
      <w:pPr>
        <w:ind w:firstLine="709"/>
        <w:jc w:val="both"/>
        <w:rPr>
          <w:rFonts w:ascii="Times New Roman" w:eastAsia="Times New Roman" w:hAnsi="Times New Roman" w:cs="Times New Roman"/>
          <w:sz w:val="28"/>
          <w:szCs w:val="28"/>
        </w:rPr>
      </w:pPr>
      <w:r w:rsidRPr="00E06751">
        <w:rPr>
          <w:rFonts w:ascii="Times New Roman" w:eastAsia="Times New Roman" w:hAnsi="Times New Roman" w:cs="Times New Roman"/>
          <w:sz w:val="28"/>
          <w:szCs w:val="28"/>
        </w:rPr>
        <w:t>Šā likuma mērķis ir radīt labvēlīgus pārvaldes nosacījumus kooperatīvajām sabie</w:t>
      </w:r>
      <w:r w:rsidR="00E769D2" w:rsidRPr="00E06751">
        <w:rPr>
          <w:rFonts w:ascii="Times New Roman" w:eastAsia="Times New Roman" w:hAnsi="Times New Roman" w:cs="Times New Roman"/>
          <w:sz w:val="28"/>
          <w:szCs w:val="28"/>
        </w:rPr>
        <w:t>drībām (turpmāk – sabiedrīb</w:t>
      </w:r>
      <w:r w:rsidR="00DA7403">
        <w:rPr>
          <w:rFonts w:ascii="Times New Roman" w:eastAsia="Times New Roman" w:hAnsi="Times New Roman" w:cs="Times New Roman"/>
          <w:sz w:val="28"/>
          <w:szCs w:val="28"/>
        </w:rPr>
        <w:t>a</w:t>
      </w:r>
      <w:r w:rsidR="00E769D2" w:rsidRPr="00E06751">
        <w:rPr>
          <w:rFonts w:ascii="Times New Roman" w:eastAsia="Times New Roman" w:hAnsi="Times New Roman" w:cs="Times New Roman"/>
          <w:sz w:val="28"/>
          <w:szCs w:val="28"/>
        </w:rPr>
        <w:t>) –</w:t>
      </w:r>
      <w:r w:rsidRPr="00E06751">
        <w:rPr>
          <w:rFonts w:ascii="Times New Roman" w:eastAsia="Times New Roman" w:hAnsi="Times New Roman" w:cs="Times New Roman"/>
          <w:sz w:val="28"/>
          <w:szCs w:val="28"/>
        </w:rPr>
        <w:t xml:space="preserve"> brīvprātīgām personu apvienībām, kuru nolūks ir veicināt biedru kopīgo ekonomisko interešu efektīvu realizāciju.</w:t>
      </w:r>
    </w:p>
    <w:p w:rsidR="002A530A" w:rsidRPr="00DA7403" w:rsidRDefault="002A530A" w:rsidP="003539CE">
      <w:pPr>
        <w:ind w:firstLine="709"/>
        <w:jc w:val="both"/>
        <w:rPr>
          <w:rFonts w:ascii="Times New Roman" w:hAnsi="Times New Roman" w:cs="Times New Roman"/>
          <w:sz w:val="28"/>
          <w:szCs w:val="28"/>
        </w:rPr>
      </w:pPr>
    </w:p>
    <w:p w:rsidR="002A530A" w:rsidRPr="00E06751" w:rsidRDefault="008969ED" w:rsidP="003539CE">
      <w:pPr>
        <w:ind w:firstLine="709"/>
        <w:jc w:val="both"/>
        <w:rPr>
          <w:rFonts w:ascii="Times New Roman" w:hAnsi="Times New Roman" w:cs="Times New Roman"/>
          <w:sz w:val="28"/>
          <w:szCs w:val="28"/>
        </w:rPr>
      </w:pPr>
      <w:r w:rsidRPr="00DA7403">
        <w:rPr>
          <w:rFonts w:ascii="Times New Roman" w:eastAsia="Times New Roman" w:hAnsi="Times New Roman" w:cs="Times New Roman"/>
          <w:b/>
          <w:sz w:val="28"/>
          <w:szCs w:val="28"/>
        </w:rPr>
        <w:t>2. pants. Likuma darbība</w:t>
      </w:r>
      <w:r w:rsidR="0057470C">
        <w:rPr>
          <w:rFonts w:ascii="Times New Roman" w:eastAsia="Times New Roman" w:hAnsi="Times New Roman" w:cs="Times New Roman"/>
          <w:b/>
          <w:sz w:val="28"/>
          <w:szCs w:val="28"/>
        </w:rPr>
        <w:t>s joma</w:t>
      </w:r>
    </w:p>
    <w:p w:rsidR="002A530A" w:rsidRPr="00E06751" w:rsidRDefault="008969ED" w:rsidP="003539CE">
      <w:pPr>
        <w:ind w:firstLine="709"/>
        <w:jc w:val="both"/>
        <w:rPr>
          <w:rFonts w:ascii="Times New Roman" w:hAnsi="Times New Roman" w:cs="Times New Roman"/>
          <w:sz w:val="28"/>
          <w:szCs w:val="28"/>
        </w:rPr>
      </w:pPr>
      <w:r w:rsidRPr="00E06751">
        <w:rPr>
          <w:rFonts w:ascii="Times New Roman" w:eastAsia="Times New Roman" w:hAnsi="Times New Roman" w:cs="Times New Roman"/>
          <w:sz w:val="28"/>
          <w:szCs w:val="28"/>
        </w:rPr>
        <w:t>(1) Šis likums regulē sabiedrības darbības pamatprincipus, organizatorisko struktūru, dibināšanu, likvidāciju un reorganizāciju.</w:t>
      </w:r>
    </w:p>
    <w:p w:rsidR="002A530A" w:rsidRPr="00E06751" w:rsidRDefault="008969ED" w:rsidP="003539CE">
      <w:pPr>
        <w:ind w:firstLine="709"/>
        <w:jc w:val="both"/>
        <w:rPr>
          <w:rFonts w:ascii="Times New Roman" w:hAnsi="Times New Roman" w:cs="Times New Roman"/>
          <w:sz w:val="28"/>
          <w:szCs w:val="28"/>
        </w:rPr>
      </w:pPr>
      <w:r w:rsidRPr="00E06751">
        <w:rPr>
          <w:rFonts w:ascii="Times New Roman" w:eastAsia="Times New Roman" w:hAnsi="Times New Roman" w:cs="Times New Roman"/>
          <w:sz w:val="28"/>
          <w:szCs w:val="28"/>
        </w:rPr>
        <w:t>(2) Ja sabiedrība īsteno izšķirošo ietekmi kapitālsabiedrībā, tai piemēro koncernu regulējošos normatīvos aktus.</w:t>
      </w:r>
    </w:p>
    <w:p w:rsidR="002A530A" w:rsidRPr="00DA7403" w:rsidRDefault="008969ED" w:rsidP="003539CE">
      <w:pPr>
        <w:ind w:firstLine="709"/>
        <w:jc w:val="both"/>
        <w:rPr>
          <w:rFonts w:ascii="Times New Roman" w:hAnsi="Times New Roman" w:cs="Times New Roman"/>
          <w:sz w:val="28"/>
          <w:szCs w:val="28"/>
        </w:rPr>
      </w:pPr>
      <w:r w:rsidRPr="00E06751">
        <w:rPr>
          <w:rFonts w:ascii="Times New Roman" w:eastAsia="Times New Roman" w:hAnsi="Times New Roman" w:cs="Times New Roman"/>
          <w:sz w:val="28"/>
          <w:szCs w:val="28"/>
        </w:rPr>
        <w:t xml:space="preserve">(3) Sabiedrībai piemēro Komerclikuma noteikumus par komercnoslēpumu, uzņēmumu un filiāli, </w:t>
      </w:r>
      <w:proofErr w:type="spellStart"/>
      <w:r w:rsidRPr="00E06751">
        <w:rPr>
          <w:rFonts w:ascii="Times New Roman" w:eastAsia="Times New Roman" w:hAnsi="Times New Roman" w:cs="Times New Roman"/>
          <w:sz w:val="28"/>
          <w:szCs w:val="28"/>
        </w:rPr>
        <w:t>prokūru</w:t>
      </w:r>
      <w:proofErr w:type="spellEnd"/>
      <w:r w:rsidRPr="00E06751">
        <w:rPr>
          <w:rFonts w:ascii="Times New Roman" w:eastAsia="Times New Roman" w:hAnsi="Times New Roman" w:cs="Times New Roman"/>
          <w:sz w:val="28"/>
          <w:szCs w:val="28"/>
        </w:rPr>
        <w:t xml:space="preserve"> un parasto komercpilnvaru.</w:t>
      </w:r>
    </w:p>
    <w:p w:rsidR="002A530A" w:rsidRPr="009A5D50" w:rsidRDefault="008969ED" w:rsidP="003539CE">
      <w:pPr>
        <w:ind w:firstLine="709"/>
        <w:jc w:val="both"/>
        <w:rPr>
          <w:rFonts w:ascii="Times New Roman" w:hAnsi="Times New Roman" w:cs="Times New Roman"/>
          <w:sz w:val="28"/>
          <w:szCs w:val="28"/>
        </w:rPr>
      </w:pPr>
      <w:r w:rsidRPr="00DA7403">
        <w:rPr>
          <w:rFonts w:ascii="Times New Roman" w:eastAsia="Times New Roman" w:hAnsi="Times New Roman" w:cs="Times New Roman"/>
          <w:sz w:val="28"/>
          <w:szCs w:val="28"/>
        </w:rPr>
        <w:t>(4) Sabiedrības darījumiem, izņemot darījumus sta</w:t>
      </w:r>
      <w:r w:rsidRPr="009A5D50">
        <w:rPr>
          <w:rFonts w:ascii="Times New Roman" w:eastAsia="Times New Roman" w:hAnsi="Times New Roman" w:cs="Times New Roman"/>
          <w:sz w:val="28"/>
          <w:szCs w:val="28"/>
        </w:rPr>
        <w:t>rp sabiedrību un tās biedru sabiedrības sniegto pakalpojumu ietvaros, piemēro Komerclikuma noteikumus par komercdarījumiem.</w:t>
      </w:r>
    </w:p>
    <w:p w:rsidR="002A530A" w:rsidRPr="00E06751" w:rsidRDefault="002A530A" w:rsidP="003539CE">
      <w:pPr>
        <w:ind w:firstLine="709"/>
        <w:jc w:val="both"/>
        <w:rPr>
          <w:rFonts w:ascii="Times New Roman" w:hAnsi="Times New Roman" w:cs="Times New Roman"/>
          <w:sz w:val="28"/>
          <w:szCs w:val="28"/>
        </w:rPr>
      </w:pPr>
    </w:p>
    <w:p w:rsidR="002A530A" w:rsidRPr="00E06751" w:rsidRDefault="008969ED" w:rsidP="003539CE">
      <w:pPr>
        <w:ind w:firstLine="709"/>
        <w:jc w:val="both"/>
        <w:rPr>
          <w:rFonts w:ascii="Times New Roman" w:hAnsi="Times New Roman" w:cs="Times New Roman"/>
          <w:sz w:val="28"/>
          <w:szCs w:val="28"/>
        </w:rPr>
      </w:pPr>
      <w:r w:rsidRPr="00E06751">
        <w:rPr>
          <w:rFonts w:ascii="Times New Roman" w:eastAsia="Times New Roman" w:hAnsi="Times New Roman" w:cs="Times New Roman"/>
          <w:b/>
          <w:sz w:val="28"/>
          <w:szCs w:val="28"/>
        </w:rPr>
        <w:t>3. pants. Sabiedrības tiesiskais statuss</w:t>
      </w:r>
    </w:p>
    <w:p w:rsidR="002A530A" w:rsidRPr="00E06751" w:rsidRDefault="002C3322" w:rsidP="003539CE">
      <w:pPr>
        <w:ind w:firstLine="709"/>
        <w:jc w:val="both"/>
        <w:rPr>
          <w:rFonts w:ascii="Times New Roman" w:hAnsi="Times New Roman" w:cs="Times New Roman"/>
          <w:sz w:val="28"/>
          <w:szCs w:val="28"/>
        </w:rPr>
      </w:pPr>
      <w:r w:rsidRPr="00E06751">
        <w:rPr>
          <w:rFonts w:ascii="Times New Roman" w:eastAsia="Times New Roman" w:hAnsi="Times New Roman" w:cs="Times New Roman"/>
          <w:sz w:val="28"/>
          <w:szCs w:val="28"/>
        </w:rPr>
        <w:t>(1) </w:t>
      </w:r>
      <w:r w:rsidR="008969ED" w:rsidRPr="00E06751">
        <w:rPr>
          <w:rFonts w:ascii="Times New Roman" w:eastAsia="Times New Roman" w:hAnsi="Times New Roman" w:cs="Times New Roman"/>
          <w:sz w:val="28"/>
          <w:szCs w:val="28"/>
        </w:rPr>
        <w:t>Sabiedrība ir juridiskā persona.</w:t>
      </w:r>
    </w:p>
    <w:p w:rsidR="002A530A" w:rsidRPr="0059626A" w:rsidRDefault="002C3322" w:rsidP="003539CE">
      <w:pPr>
        <w:ind w:firstLine="709"/>
        <w:jc w:val="both"/>
        <w:rPr>
          <w:rFonts w:ascii="Times New Roman" w:hAnsi="Times New Roman" w:cs="Times New Roman"/>
          <w:sz w:val="28"/>
          <w:szCs w:val="28"/>
        </w:rPr>
      </w:pPr>
      <w:r w:rsidRPr="00E06751">
        <w:rPr>
          <w:rFonts w:ascii="Times New Roman" w:eastAsia="Times New Roman" w:hAnsi="Times New Roman" w:cs="Times New Roman"/>
          <w:sz w:val="28"/>
          <w:szCs w:val="28"/>
        </w:rPr>
        <w:t>(2) </w:t>
      </w:r>
      <w:r w:rsidR="008969ED" w:rsidRPr="00E06751">
        <w:rPr>
          <w:rFonts w:ascii="Times New Roman" w:eastAsia="Times New Roman" w:hAnsi="Times New Roman" w:cs="Times New Roman"/>
          <w:sz w:val="28"/>
          <w:szCs w:val="28"/>
        </w:rPr>
        <w:t xml:space="preserve">Sabiedrība uzskatāma par nodibinātu un iegūst juridiskās personas statusu ar dienu, kad tā reģistrēta </w:t>
      </w:r>
      <w:proofErr w:type="gramStart"/>
      <w:r w:rsidR="008969ED" w:rsidRPr="00E06751">
        <w:rPr>
          <w:rFonts w:ascii="Times New Roman" w:eastAsia="Times New Roman" w:hAnsi="Times New Roman" w:cs="Times New Roman"/>
          <w:sz w:val="28"/>
          <w:szCs w:val="28"/>
        </w:rPr>
        <w:t>uzņēmumu reģistra</w:t>
      </w:r>
      <w:proofErr w:type="gramEnd"/>
      <w:r w:rsidR="008969ED" w:rsidRPr="00E06751">
        <w:rPr>
          <w:rFonts w:ascii="Times New Roman" w:eastAsia="Times New Roman" w:hAnsi="Times New Roman" w:cs="Times New Roman"/>
          <w:sz w:val="28"/>
          <w:szCs w:val="28"/>
        </w:rPr>
        <w:t xml:space="preserve"> žurnālā.</w:t>
      </w:r>
    </w:p>
    <w:p w:rsidR="002A530A" w:rsidRPr="0059626A" w:rsidRDefault="002A530A" w:rsidP="003539CE">
      <w:pPr>
        <w:ind w:firstLine="709"/>
        <w:jc w:val="both"/>
        <w:rPr>
          <w:rFonts w:ascii="Times New Roman" w:hAnsi="Times New Roman" w:cs="Times New Roman"/>
          <w:sz w:val="28"/>
          <w:szCs w:val="28"/>
        </w:rPr>
      </w:pP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b/>
          <w:sz w:val="28"/>
          <w:szCs w:val="28"/>
        </w:rPr>
        <w:t>4. pants. Sabiedrības atbildības norobežošana</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 Sabiedrība par savām saistībām atbild ar visu savu mantu.</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(2) Sabiedrība neatbild par tās biedra saistībām.</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(3) Sabiedrības biedrs neatbild par sabiedrības saistībām.</w:t>
      </w:r>
    </w:p>
    <w:p w:rsidR="002A530A" w:rsidRPr="0059626A" w:rsidRDefault="002A530A" w:rsidP="003539CE">
      <w:pPr>
        <w:ind w:firstLine="709"/>
        <w:jc w:val="both"/>
        <w:rPr>
          <w:rFonts w:ascii="Times New Roman" w:hAnsi="Times New Roman" w:cs="Times New Roman"/>
          <w:sz w:val="28"/>
          <w:szCs w:val="28"/>
        </w:rPr>
      </w:pP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b/>
          <w:sz w:val="28"/>
          <w:szCs w:val="28"/>
        </w:rPr>
        <w:t>5. pants. Sabiedrības nosaukums un simbolika</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(1) Sabiedrības nosaukumā ietver norādi </w:t>
      </w:r>
      <w:r w:rsidR="00DA7403" w:rsidRPr="00DA7403">
        <w:rPr>
          <w:rFonts w:ascii="Times New Roman" w:eastAsia="Times New Roman" w:hAnsi="Times New Roman" w:cs="Times New Roman"/>
          <w:sz w:val="28"/>
          <w:szCs w:val="28"/>
        </w:rPr>
        <w:t>"</w:t>
      </w:r>
      <w:r w:rsidRPr="0059626A">
        <w:rPr>
          <w:rFonts w:ascii="Times New Roman" w:eastAsia="Times New Roman" w:hAnsi="Times New Roman" w:cs="Times New Roman"/>
          <w:sz w:val="28"/>
          <w:szCs w:val="28"/>
        </w:rPr>
        <w:t>kooperatīvā sabiedrība</w:t>
      </w:r>
      <w:r w:rsidR="00DA7403" w:rsidRPr="00DA7403">
        <w:rPr>
          <w:rFonts w:ascii="Times New Roman" w:eastAsia="Times New Roman" w:hAnsi="Times New Roman" w:cs="Times New Roman"/>
          <w:sz w:val="28"/>
          <w:szCs w:val="28"/>
        </w:rPr>
        <w:t>"</w:t>
      </w:r>
      <w:r w:rsidRPr="0059626A">
        <w:rPr>
          <w:rFonts w:ascii="Times New Roman" w:eastAsia="Times New Roman" w:hAnsi="Times New Roman" w:cs="Times New Roman"/>
          <w:sz w:val="28"/>
          <w:szCs w:val="28"/>
        </w:rPr>
        <w:t>.</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(2) Sabiedrības nosaukumā var norādīt attiecīgās sabiedrības darbības veidu.</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(3) Sabiedrība, kuras tiesības ir aizskartas, prettiesīgi izmantojot tās nosaukumu vai simboliku, var no aizskārēja prasīt, lai tas izbeidz izmantot šo nosaukumu vai simboliku, kā arī lai atlīdzina sabiedrībai ar tās nosaukuma vai simbolikas prettiesīgu izmantošanu nodarītos zaudējumus.</w:t>
      </w:r>
    </w:p>
    <w:p w:rsidR="002A530A" w:rsidRPr="0059626A" w:rsidRDefault="002A530A" w:rsidP="003539CE">
      <w:pPr>
        <w:ind w:firstLine="709"/>
        <w:jc w:val="both"/>
        <w:rPr>
          <w:rFonts w:ascii="Times New Roman" w:hAnsi="Times New Roman" w:cs="Times New Roman"/>
          <w:sz w:val="28"/>
          <w:szCs w:val="28"/>
        </w:rPr>
      </w:pP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b/>
          <w:sz w:val="28"/>
          <w:szCs w:val="28"/>
        </w:rPr>
        <w:t>6. Fiziskajai personai noteiktie komercdarbības ierobežojumi</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lastRenderedPageBreak/>
        <w:t>(1) Ja fiziskajai personai, pamatojoties uz kriminālprocesa ietvaros pieņemtu nolēmumu, atņemtas tiesības veikt visu veidu vai noteikta veida komercdarbību, attiecīgajā nolēmumā noteiktajā aizlieguma periodā tai ir aizliegts:</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 būt par sabiedrības dibinātāju;</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2) kļūt par sabiedrības biedru, izņemot gadījumu, kad sabiedrības pajas tiek mantotas;</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3) kļūt par pārstāvi sabiedrības pārstāvju sapulcē;</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4) būt par sabiedrības valdes locekli;</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5) būt par sabiedrības padomes locekli;</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6) būt par sabiedrības revidentu;</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7) būt par sabiedrības likvidatoru;</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8) sniegt padomus, dot norādījumus šajā daļā minētajām personām vai citādi tās ietekmēt.</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(2) Ja fiziskajai personai atņemtas tiesības veikt noteikta veida komercdarbību, šā panta pirmajā daļā minētie aizliegumi attiecināmi tikai uz attiecīgajā nolēmumā noteikto komercdarbības veidu. Ja šādai personai tiesiskais statuss ļauj pieņemt lēmumus sabiedrībā vai pārstāvēt sabiedrību, tai nav balsstiesību un ir aizliegts pārstāvēt sabiedrību jautājumos par attiecīgajā nolēmumā noteikto komercdarbības veidu.</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(3) Ja fiziskajai personai atņemtas tiesības veikt visu veidu vai noteikta veida komercdarbību, tās pienākums ir nekavējoties pēc attiecīgā nolēmuma spēkā stāšanās par to informēt sabiedrību un tās biedrus.</w:t>
      </w:r>
    </w:p>
    <w:p w:rsidR="002A530A" w:rsidRPr="0059626A" w:rsidRDefault="002A530A" w:rsidP="003539CE">
      <w:pPr>
        <w:ind w:firstLine="709"/>
        <w:jc w:val="both"/>
        <w:rPr>
          <w:rFonts w:ascii="Times New Roman" w:hAnsi="Times New Roman" w:cs="Times New Roman"/>
          <w:sz w:val="28"/>
          <w:szCs w:val="28"/>
        </w:rPr>
      </w:pP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b/>
          <w:sz w:val="28"/>
          <w:szCs w:val="28"/>
        </w:rPr>
        <w:t>7. pants. Fiziskajai personai noteiktie amatu ieņemšanas ierobežojumi</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 Ja fiziskajai personai, pamatojoties uz kriminālprocesa vai administratīvā pārkāpuma procesa ietvaros pieņemtu nolēmumu, atņemtas tiesības ieņemt noteiktus amatus sabiedrībā vai tās pārvaldes institūcijās, tai ir aizliegts būt par sabiedrības:</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 valdes locekli;</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2) padomes locekli;</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3) revidentu;</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4) likvidatoru.</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(2) Ja tiesa, pamatojoties uz civilprocesa ietvaros pieņemtu nolēmumu, ierobežojusi </w:t>
      </w:r>
      <w:proofErr w:type="gramStart"/>
      <w:r w:rsidRPr="0059626A">
        <w:rPr>
          <w:rFonts w:ascii="Times New Roman" w:eastAsia="Times New Roman" w:hAnsi="Times New Roman" w:cs="Times New Roman"/>
          <w:sz w:val="28"/>
          <w:szCs w:val="28"/>
        </w:rPr>
        <w:t>pilngadīgas fiziskās personas rīcībspēju (garīga rakstura vai citu veselības traucējumu dēļ vai personas izlaidīgas vai izšķērdīgas dzīves dēļ)</w:t>
      </w:r>
      <w:proofErr w:type="gramEnd"/>
      <w:r w:rsidRPr="0059626A">
        <w:rPr>
          <w:rFonts w:ascii="Times New Roman" w:eastAsia="Times New Roman" w:hAnsi="Times New Roman" w:cs="Times New Roman"/>
          <w:sz w:val="28"/>
          <w:szCs w:val="28"/>
        </w:rPr>
        <w:t>, attiecīgā fiziskā persona nav tiesīga ieņemt šā panta pirmajā daļā minētos amatus.</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(3) Ja fiziskajai personai atņemtas tiesības ieņemt noteiktus amatus sabiedrībā vai tās pārvaldes institūcijās vai ja tiesa ir ierobežojusi pilngadīgas fiziskās personas rīcībspēju, tās pienākums ir nekavējoties pēc attiecīgā nolēmuma spēkā stāšanās par to informēt sabiedrību un tās biedrus. Ja fiziskajai personai ir ierobežota rīcībspēja un nodibināta aizgādnība, informēšanas </w:t>
      </w:r>
      <w:r w:rsidRPr="0059626A">
        <w:rPr>
          <w:rFonts w:ascii="Times New Roman" w:eastAsia="Times New Roman" w:hAnsi="Times New Roman" w:cs="Times New Roman"/>
          <w:sz w:val="28"/>
          <w:szCs w:val="28"/>
        </w:rPr>
        <w:lastRenderedPageBreak/>
        <w:t>pienākums ir attiecīgās fiziskās personas aizgādnim, kas informāciju sniedz nekavējoties, tiklīdz ir uzzinājis vai viņam vajadzēja uzzināt, ka attiecīgā persona ieņem noteiktu amatu.</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w:t>
      </w:r>
      <w:r w:rsidR="002D490C">
        <w:rPr>
          <w:rFonts w:ascii="Times New Roman" w:eastAsia="Times New Roman" w:hAnsi="Times New Roman" w:cs="Times New Roman"/>
          <w:sz w:val="28"/>
          <w:szCs w:val="28"/>
        </w:rPr>
        <w:t>4</w:t>
      </w:r>
      <w:r w:rsidRPr="0059626A">
        <w:rPr>
          <w:rFonts w:ascii="Times New Roman" w:eastAsia="Times New Roman" w:hAnsi="Times New Roman" w:cs="Times New Roman"/>
          <w:sz w:val="28"/>
          <w:szCs w:val="28"/>
        </w:rPr>
        <w:t>) Šajā pantā noteiktais pārstāvības tiesību ierobežojums nav spēkā attiecībā uz trešajām personām.</w:t>
      </w:r>
    </w:p>
    <w:p w:rsidR="002A530A" w:rsidRPr="0059626A" w:rsidRDefault="002A530A" w:rsidP="003539CE">
      <w:pPr>
        <w:ind w:firstLine="709"/>
        <w:jc w:val="both"/>
        <w:rPr>
          <w:rFonts w:ascii="Times New Roman" w:hAnsi="Times New Roman" w:cs="Times New Roman"/>
          <w:sz w:val="28"/>
          <w:szCs w:val="28"/>
        </w:rPr>
      </w:pP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b/>
          <w:sz w:val="28"/>
          <w:szCs w:val="28"/>
        </w:rPr>
        <w:t>8. pants. Atbalsts atsevišķiem sabiedrību veidiem</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 Atbalstu lauku attīstībai var saņemt sabiedrība, ja tā atbilst normatīvajos aktos noteiktajām prasībām.</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(2) Ministru kabinets nosaka sabiedrību atbilstības kritērijus un šo sabiedrību izvērtēšanas kārtību. Zemkopības ministrija veic sabiedrības atbilstības izvērtēšanu, pieņem lēmumu par atbilstības statusa piešķiršanu vai atteikumu piešķirt atbilstības statusu, atbilstības statusa anulēšanu, kā arī veic atbilstīgo sabiedrību darbības uzraudzību.</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(3)</w:t>
      </w:r>
      <w:r w:rsidR="002D490C">
        <w:rPr>
          <w:rFonts w:ascii="Times New Roman" w:eastAsia="Times New Roman" w:hAnsi="Times New Roman" w:cs="Times New Roman"/>
          <w:sz w:val="28"/>
          <w:szCs w:val="28"/>
        </w:rPr>
        <w:t> </w:t>
      </w:r>
      <w:r w:rsidRPr="0059626A">
        <w:rPr>
          <w:rFonts w:ascii="Times New Roman" w:eastAsia="Times New Roman" w:hAnsi="Times New Roman" w:cs="Times New Roman"/>
          <w:sz w:val="28"/>
          <w:szCs w:val="28"/>
        </w:rPr>
        <w:t xml:space="preserve">Zemkopības ministrija šā panta otrajā daļā minēto uzdevumu var </w:t>
      </w:r>
      <w:hyperlink r:id="rId8">
        <w:r w:rsidRPr="0059626A">
          <w:rPr>
            <w:rFonts w:ascii="Times New Roman" w:eastAsia="Times New Roman" w:hAnsi="Times New Roman" w:cs="Times New Roman"/>
            <w:sz w:val="28"/>
            <w:szCs w:val="28"/>
          </w:rPr>
          <w:t>Valsts pārvaldes iekārtas likumā</w:t>
        </w:r>
      </w:hyperlink>
      <w:r w:rsidRPr="0059626A">
        <w:rPr>
          <w:rFonts w:ascii="Times New Roman" w:eastAsia="Times New Roman" w:hAnsi="Times New Roman" w:cs="Times New Roman"/>
          <w:sz w:val="28"/>
          <w:szCs w:val="28"/>
        </w:rPr>
        <w:t xml:space="preserve"> noteiktajā kārtībā deleģēt privātpersonai vai citai publiskai personai. Ja atbilstības izvērtēšana deleģēta privātpersonai vai publiskai personai, lēmumu, kas pieņemts saistībā ar tai deleģētajiem valsts pārvaldes uzdevumiem, var apstrīdēt Zemkopības ministrijā. Zemkopības ministrijas lēmumu var pārsūdzēt Administratīvajā rajona tiesā. Ministru kabinets nosaka valsts pārvaldes uzdevumu ietvaros sniegto maksas pakalpojumu cenrādi.</w:t>
      </w:r>
    </w:p>
    <w:p w:rsidR="002A530A" w:rsidRPr="0059626A" w:rsidRDefault="002A530A" w:rsidP="00886DC5">
      <w:pPr>
        <w:ind w:left="-426" w:firstLine="720"/>
        <w:jc w:val="both"/>
        <w:rPr>
          <w:rFonts w:ascii="Times New Roman" w:hAnsi="Times New Roman" w:cs="Times New Roman"/>
          <w:sz w:val="28"/>
          <w:szCs w:val="28"/>
        </w:rPr>
      </w:pPr>
    </w:p>
    <w:p w:rsidR="002A530A" w:rsidRPr="0059626A" w:rsidRDefault="008969ED" w:rsidP="0057470C">
      <w:pPr>
        <w:jc w:val="center"/>
        <w:rPr>
          <w:rFonts w:ascii="Times New Roman" w:hAnsi="Times New Roman" w:cs="Times New Roman"/>
          <w:sz w:val="28"/>
          <w:szCs w:val="28"/>
        </w:rPr>
      </w:pPr>
      <w:r w:rsidRPr="0059626A">
        <w:rPr>
          <w:rFonts w:ascii="Times New Roman" w:eastAsia="Times New Roman" w:hAnsi="Times New Roman" w:cs="Times New Roman"/>
          <w:b/>
          <w:sz w:val="28"/>
          <w:szCs w:val="28"/>
        </w:rPr>
        <w:t>II nodaļa</w:t>
      </w:r>
    </w:p>
    <w:p w:rsidR="002A530A" w:rsidRPr="0059626A" w:rsidRDefault="008969ED" w:rsidP="0057470C">
      <w:pPr>
        <w:jc w:val="center"/>
        <w:rPr>
          <w:rFonts w:ascii="Times New Roman" w:hAnsi="Times New Roman" w:cs="Times New Roman"/>
          <w:sz w:val="28"/>
          <w:szCs w:val="28"/>
        </w:rPr>
      </w:pPr>
      <w:r w:rsidRPr="0059626A">
        <w:rPr>
          <w:rFonts w:ascii="Times New Roman" w:eastAsia="Times New Roman" w:hAnsi="Times New Roman" w:cs="Times New Roman"/>
          <w:b/>
          <w:sz w:val="28"/>
          <w:szCs w:val="28"/>
        </w:rPr>
        <w:t>Sabiedrības dibināšana</w:t>
      </w:r>
    </w:p>
    <w:p w:rsidR="002A530A" w:rsidRPr="0059626A" w:rsidRDefault="002A530A" w:rsidP="00886DC5">
      <w:pPr>
        <w:ind w:left="-426" w:firstLine="720"/>
        <w:jc w:val="center"/>
        <w:rPr>
          <w:rFonts w:ascii="Times New Roman" w:hAnsi="Times New Roman" w:cs="Times New Roman"/>
          <w:sz w:val="28"/>
          <w:szCs w:val="28"/>
        </w:rPr>
      </w:pPr>
    </w:p>
    <w:p w:rsidR="002A530A" w:rsidRPr="0059626A" w:rsidRDefault="008969ED" w:rsidP="003539CE">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9. pants. Sabiedrības dibināšanas kārtība</w:t>
      </w:r>
    </w:p>
    <w:p w:rsidR="002A530A" w:rsidRPr="0059626A" w:rsidRDefault="008969ED" w:rsidP="003539CE">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(1) Sabiedrības dibinātāju skaits nedrīkst būt mazāks par trim.</w:t>
      </w:r>
    </w:p>
    <w:p w:rsidR="002A530A" w:rsidRPr="0059626A" w:rsidRDefault="008969ED" w:rsidP="003539CE">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(2) Dibinot sabiedrību, dibinātāji veic šādas darbības:</w:t>
      </w:r>
    </w:p>
    <w:p w:rsidR="002A530A" w:rsidRPr="0059626A" w:rsidRDefault="008969ED" w:rsidP="003539CE">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1) izstrādā un paraksta sabiedrības dibināšanas dokumentus saskaņā ar šā likuma </w:t>
      </w:r>
      <w:hyperlink r:id="rId9" w:anchor="p142">
        <w:r w:rsidRPr="0059626A">
          <w:rPr>
            <w:rFonts w:ascii="Times New Roman" w:eastAsia="Times New Roman" w:hAnsi="Times New Roman" w:cs="Times New Roman"/>
            <w:sz w:val="28"/>
            <w:szCs w:val="28"/>
          </w:rPr>
          <w:t>11. un</w:t>
        </w:r>
      </w:hyperlink>
      <w:r w:rsidRPr="0059626A">
        <w:rPr>
          <w:rFonts w:ascii="Times New Roman" w:eastAsia="Times New Roman" w:hAnsi="Times New Roman" w:cs="Times New Roman"/>
          <w:sz w:val="28"/>
          <w:szCs w:val="28"/>
        </w:rPr>
        <w:t xml:space="preserve"> 12. pantu;</w:t>
      </w:r>
    </w:p>
    <w:p w:rsidR="002A530A" w:rsidRPr="0059626A" w:rsidRDefault="008969ED" w:rsidP="003539CE">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2) apmaksā pamatkapitālu noteiktā apmērā, dibināmās sabiedrības vārdā atver kontu kredītiestādē un organizē dibinātāju naudas iemaksāšanu;</w:t>
      </w:r>
    </w:p>
    <w:p w:rsidR="002A530A" w:rsidRPr="0059626A" w:rsidRDefault="008969ED" w:rsidP="003539CE">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3) organizē mantiskā ieguldījuma novērtēšanu (ja tiek izdarīts mantiskais ieguldījums);</w:t>
      </w:r>
    </w:p>
    <w:p w:rsidR="002A530A" w:rsidRPr="0059626A" w:rsidRDefault="008969ED" w:rsidP="003539CE">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4) izveido sabiedrības pārvaldes institūcijas un, ja tas ir sabiedrībā paredzēts, ieceļ revidentu;</w:t>
      </w:r>
    </w:p>
    <w:p w:rsidR="002A530A" w:rsidRPr="0059626A" w:rsidRDefault="008969ED" w:rsidP="003539CE">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5) samaksā valsts nodevu par ierakstīšanu </w:t>
      </w:r>
      <w:proofErr w:type="gramStart"/>
      <w:r w:rsidRPr="0059626A">
        <w:rPr>
          <w:rFonts w:ascii="Times New Roman" w:eastAsia="Times New Roman" w:hAnsi="Times New Roman" w:cs="Times New Roman"/>
          <w:sz w:val="28"/>
          <w:szCs w:val="28"/>
        </w:rPr>
        <w:t>uzņēmumu reģistra</w:t>
      </w:r>
      <w:proofErr w:type="gramEnd"/>
      <w:r w:rsidRPr="0059626A">
        <w:rPr>
          <w:rFonts w:ascii="Times New Roman" w:eastAsia="Times New Roman" w:hAnsi="Times New Roman" w:cs="Times New Roman"/>
          <w:sz w:val="28"/>
          <w:szCs w:val="28"/>
        </w:rPr>
        <w:t xml:space="preserve"> žurnālā un maksu par reģistra ierakstu izsludināšanu;</w:t>
      </w:r>
    </w:p>
    <w:p w:rsidR="002A530A" w:rsidRPr="0059626A" w:rsidRDefault="008969ED" w:rsidP="003539CE">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6) iesniedz </w:t>
      </w:r>
      <w:r w:rsidR="0057470C">
        <w:rPr>
          <w:rFonts w:ascii="Times New Roman" w:eastAsia="Times New Roman" w:hAnsi="Times New Roman" w:cs="Times New Roman"/>
          <w:sz w:val="28"/>
          <w:szCs w:val="28"/>
        </w:rPr>
        <w:t xml:space="preserve">Latvijas Republikas </w:t>
      </w:r>
      <w:r w:rsidRPr="0059626A">
        <w:rPr>
          <w:rFonts w:ascii="Times New Roman" w:eastAsia="Times New Roman" w:hAnsi="Times New Roman" w:cs="Times New Roman"/>
          <w:sz w:val="28"/>
          <w:szCs w:val="28"/>
        </w:rPr>
        <w:t xml:space="preserve">Uzņēmumu reģistram </w:t>
      </w:r>
      <w:r w:rsidR="0057470C">
        <w:rPr>
          <w:rFonts w:ascii="Times New Roman" w:eastAsia="Times New Roman" w:hAnsi="Times New Roman" w:cs="Times New Roman"/>
          <w:sz w:val="28"/>
          <w:szCs w:val="28"/>
        </w:rPr>
        <w:t>(</w:t>
      </w:r>
      <w:proofErr w:type="gramStart"/>
      <w:r w:rsidR="0057470C">
        <w:rPr>
          <w:rFonts w:ascii="Times New Roman" w:eastAsia="Times New Roman" w:hAnsi="Times New Roman" w:cs="Times New Roman"/>
          <w:sz w:val="28"/>
          <w:szCs w:val="28"/>
        </w:rPr>
        <w:t>turpmāk –U</w:t>
      </w:r>
      <w:proofErr w:type="gramEnd"/>
      <w:r w:rsidR="0057470C">
        <w:rPr>
          <w:rFonts w:ascii="Times New Roman" w:eastAsia="Times New Roman" w:hAnsi="Times New Roman" w:cs="Times New Roman"/>
          <w:sz w:val="28"/>
          <w:szCs w:val="28"/>
        </w:rPr>
        <w:t xml:space="preserve">zņēmumu reģistrs) </w:t>
      </w:r>
      <w:r w:rsidRPr="0059626A">
        <w:rPr>
          <w:rFonts w:ascii="Times New Roman" w:eastAsia="Times New Roman" w:hAnsi="Times New Roman" w:cs="Times New Roman"/>
          <w:sz w:val="28"/>
          <w:szCs w:val="28"/>
        </w:rPr>
        <w:t>pieteikumu.</w:t>
      </w:r>
    </w:p>
    <w:p w:rsidR="002A530A" w:rsidRPr="0059626A" w:rsidRDefault="008969ED" w:rsidP="003539CE">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(3) Dibinātāji ar sabiedrības dibināšanu saistītās darbības veic kopīgi, ja dibināšanas līgumā nav noteikts citādi.</w:t>
      </w:r>
    </w:p>
    <w:p w:rsidR="002A530A" w:rsidRPr="0059626A" w:rsidRDefault="002A530A" w:rsidP="003539CE">
      <w:pPr>
        <w:ind w:firstLine="720"/>
        <w:jc w:val="both"/>
        <w:rPr>
          <w:rFonts w:ascii="Times New Roman" w:hAnsi="Times New Roman" w:cs="Times New Roman"/>
          <w:sz w:val="28"/>
          <w:szCs w:val="28"/>
        </w:rPr>
      </w:pPr>
    </w:p>
    <w:p w:rsidR="002A530A" w:rsidRPr="0059626A" w:rsidRDefault="008969ED" w:rsidP="003539CE">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10. pants. Sabiedrības dibināšanas dokumenti</w:t>
      </w:r>
    </w:p>
    <w:p w:rsidR="002A530A" w:rsidRPr="0059626A" w:rsidRDefault="008969ED" w:rsidP="003539CE">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(1) Sabiedrības dibināšanas dokumenti ir dibināšanas līgums un statūti.</w:t>
      </w:r>
    </w:p>
    <w:p w:rsidR="002A530A" w:rsidRPr="0059626A" w:rsidRDefault="008969ED" w:rsidP="003539CE">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(2) Pēc grozījumu izdarīšanas sabiedrības dibināšanas dokumentos Uzņēmumu reģistram iesniedz grozījumu tekstu, kā arī pilnu šo dokumentu tekstu jaunajā redakcijā.</w:t>
      </w:r>
    </w:p>
    <w:p w:rsidR="002A530A" w:rsidRPr="0059626A" w:rsidRDefault="002A530A" w:rsidP="003539CE">
      <w:pPr>
        <w:ind w:firstLine="720"/>
        <w:jc w:val="both"/>
        <w:rPr>
          <w:rFonts w:ascii="Times New Roman" w:hAnsi="Times New Roman" w:cs="Times New Roman"/>
          <w:sz w:val="28"/>
          <w:szCs w:val="28"/>
        </w:rPr>
      </w:pPr>
    </w:p>
    <w:p w:rsidR="002A530A" w:rsidRPr="0059626A" w:rsidRDefault="008969ED" w:rsidP="003539CE">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11. pants.</w:t>
      </w:r>
      <w:r w:rsidR="002D490C">
        <w:rPr>
          <w:rFonts w:ascii="Times New Roman" w:eastAsia="Times New Roman" w:hAnsi="Times New Roman" w:cs="Times New Roman"/>
          <w:b/>
          <w:sz w:val="28"/>
          <w:szCs w:val="28"/>
        </w:rPr>
        <w:t xml:space="preserve"> Sabiedrības dibināšanas līgums</w:t>
      </w:r>
    </w:p>
    <w:p w:rsidR="002A530A" w:rsidRPr="0059626A" w:rsidRDefault="008969ED" w:rsidP="003539CE">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(1) Dibināšanas līgumā norāda:</w:t>
      </w:r>
    </w:p>
    <w:p w:rsidR="002A530A" w:rsidRPr="0059626A" w:rsidRDefault="008969ED" w:rsidP="003539CE">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1) ziņas par dibinātājiem:</w:t>
      </w:r>
    </w:p>
    <w:p w:rsidR="002A530A" w:rsidRPr="0059626A" w:rsidRDefault="008969ED" w:rsidP="003539CE">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a) fiziskajai personai — vārdu, uzvārdu, personas kodu (ja personai nav personas koda, — dzimšanas datumu, personu apliecinoša dokumenta numuru un izdošanas datumu, valsti, kas dokumentu izdevusi) un adresi,</w:t>
      </w:r>
      <w:r w:rsidR="0057470C">
        <w:rPr>
          <w:rFonts w:ascii="Times New Roman" w:eastAsia="Times New Roman" w:hAnsi="Times New Roman" w:cs="Times New Roman"/>
          <w:sz w:val="28"/>
          <w:szCs w:val="28"/>
        </w:rPr>
        <w:t xml:space="preserve"> kurā tā sasniedzama,</w:t>
      </w:r>
    </w:p>
    <w:p w:rsidR="002A530A" w:rsidRPr="0059626A" w:rsidRDefault="008969ED" w:rsidP="003539CE">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b) juridiskajai personai un personālsabiedrībai — nosaukumu, reģistrācijas numuru, juridisko adresi, tā pārstāvja vārdu, uzvārdu, personas kodu (ja personai nav personas koda, — dzimšanas datumu, personu apliecinoša dokumenta numuru un izdošanas datumu, valsti, kas dokumentu izdevusi), amatu un adresi, </w:t>
      </w:r>
      <w:r w:rsidR="006905DA">
        <w:rPr>
          <w:rFonts w:ascii="Times New Roman" w:eastAsia="Times New Roman" w:hAnsi="Times New Roman" w:cs="Times New Roman"/>
          <w:sz w:val="28"/>
          <w:szCs w:val="28"/>
        </w:rPr>
        <w:t xml:space="preserve">kurā tas sasniedzams, kā arī </w:t>
      </w:r>
      <w:r w:rsidRPr="0059626A">
        <w:rPr>
          <w:rFonts w:ascii="Times New Roman" w:eastAsia="Times New Roman" w:hAnsi="Times New Roman" w:cs="Times New Roman"/>
          <w:sz w:val="28"/>
          <w:szCs w:val="28"/>
        </w:rPr>
        <w:t>kurš juridiskās personas vai personālsabiedrības vārdā paraksta dibināšanas līgumu;</w:t>
      </w:r>
    </w:p>
    <w:p w:rsidR="002A530A" w:rsidRPr="0059626A" w:rsidRDefault="008969ED" w:rsidP="003539CE">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2) sabiedrības nosaukumu;</w:t>
      </w:r>
    </w:p>
    <w:p w:rsidR="002A530A" w:rsidRPr="0059626A" w:rsidRDefault="008969ED" w:rsidP="003539CE">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3) sabiedrības mērķi un uzdevumus;</w:t>
      </w:r>
    </w:p>
    <w:p w:rsidR="002A530A" w:rsidRPr="0059626A" w:rsidRDefault="008969ED" w:rsidP="003539CE">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4) pamatkapitāla lielumu, pajas nominālvērtību, paju sadalījumu starp dibinātājiem un to apmaksas termiņus;</w:t>
      </w:r>
    </w:p>
    <w:p w:rsidR="002A530A" w:rsidRPr="0059626A" w:rsidRDefault="008969ED" w:rsidP="003539CE">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5) sabiedrības valdes locekļu vārdu, uzvārdu, personas kodu (ja personai nav personas koda, — dzimšanas datumu, personu apliecinoša dokumenta numuru un izdošanas datumu, valsti, kas dokumentu izdevusi) un adresi</w:t>
      </w:r>
      <w:r w:rsidR="0057470C">
        <w:rPr>
          <w:rFonts w:ascii="Times New Roman" w:eastAsia="Times New Roman" w:hAnsi="Times New Roman" w:cs="Times New Roman"/>
          <w:sz w:val="28"/>
          <w:szCs w:val="28"/>
        </w:rPr>
        <w:t>, kurā tie sasniedzami</w:t>
      </w:r>
      <w:r w:rsidRPr="0059626A">
        <w:rPr>
          <w:rFonts w:ascii="Times New Roman" w:eastAsia="Times New Roman" w:hAnsi="Times New Roman" w:cs="Times New Roman"/>
          <w:sz w:val="28"/>
          <w:szCs w:val="28"/>
        </w:rPr>
        <w:t>;</w:t>
      </w:r>
    </w:p>
    <w:p w:rsidR="002A530A" w:rsidRPr="0059626A" w:rsidRDefault="008969ED" w:rsidP="003539CE">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6) sabiedrības padomes locekļu vārdu, uzvārdu, personas kodu (ja personai nav personas koda, — dzimšanas datumu, personu apliecinoša dokumenta numuru un izdošanas datumu, valsti, kas dokumentu izdevusi) un adresi, </w:t>
      </w:r>
      <w:r w:rsidR="0057470C">
        <w:rPr>
          <w:rFonts w:ascii="Times New Roman" w:eastAsia="Times New Roman" w:hAnsi="Times New Roman" w:cs="Times New Roman"/>
          <w:sz w:val="28"/>
          <w:szCs w:val="28"/>
        </w:rPr>
        <w:t xml:space="preserve">kurā tie sasniedzami, </w:t>
      </w:r>
      <w:r w:rsidRPr="0059626A">
        <w:rPr>
          <w:rFonts w:ascii="Times New Roman" w:eastAsia="Times New Roman" w:hAnsi="Times New Roman" w:cs="Times New Roman"/>
          <w:sz w:val="28"/>
          <w:szCs w:val="28"/>
        </w:rPr>
        <w:t>ja sabiedrībai ir padome;</w:t>
      </w:r>
    </w:p>
    <w:p w:rsidR="002A530A" w:rsidRPr="0059626A" w:rsidRDefault="008969ED" w:rsidP="003539CE">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7) revidenta vārdu, uzvārdu, personas kodu (ja personai nav personas koda, — dzimšanas datumu, personu apliecinoša dokumenta numuru un izdošanas datumu, valsti, kas dokumentu izdevusi) un adresi, </w:t>
      </w:r>
      <w:r w:rsidR="0057470C">
        <w:rPr>
          <w:rFonts w:ascii="Times New Roman" w:eastAsia="Times New Roman" w:hAnsi="Times New Roman" w:cs="Times New Roman"/>
          <w:sz w:val="28"/>
          <w:szCs w:val="28"/>
        </w:rPr>
        <w:t xml:space="preserve">kurā tas sasniedzams, </w:t>
      </w:r>
      <w:r w:rsidRPr="0059626A">
        <w:rPr>
          <w:rFonts w:ascii="Times New Roman" w:eastAsia="Times New Roman" w:hAnsi="Times New Roman" w:cs="Times New Roman"/>
          <w:sz w:val="28"/>
          <w:szCs w:val="28"/>
        </w:rPr>
        <w:t>ja revidents sabiedrībā ir paredzēts;</w:t>
      </w:r>
    </w:p>
    <w:p w:rsidR="002A530A" w:rsidRPr="0059626A" w:rsidRDefault="008969ED" w:rsidP="003539CE">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8) citus noteikumus, ko dibinātāji uzskata par būtiskiem un kas nav pretrunā ar likumu.</w:t>
      </w:r>
    </w:p>
    <w:p w:rsidR="002A530A" w:rsidRPr="0059626A" w:rsidRDefault="008969ED" w:rsidP="003539CE">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(2) Dibināšanas līgumu paraksta visi dibinātāji.</w:t>
      </w:r>
    </w:p>
    <w:p w:rsidR="002A530A" w:rsidRPr="0059626A" w:rsidRDefault="002A530A" w:rsidP="003539CE">
      <w:pPr>
        <w:ind w:firstLine="720"/>
        <w:jc w:val="both"/>
        <w:rPr>
          <w:rFonts w:ascii="Times New Roman" w:hAnsi="Times New Roman" w:cs="Times New Roman"/>
          <w:sz w:val="28"/>
          <w:szCs w:val="28"/>
        </w:rPr>
      </w:pPr>
    </w:p>
    <w:p w:rsidR="002A530A" w:rsidRPr="0059626A" w:rsidRDefault="008969ED" w:rsidP="003539CE">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12. pants. Sabiedrības statūti</w:t>
      </w:r>
    </w:p>
    <w:p w:rsidR="002A530A" w:rsidRPr="0059626A" w:rsidRDefault="008969ED" w:rsidP="003539CE">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(1) Sabiedrības statūtos norāda:</w:t>
      </w:r>
    </w:p>
    <w:p w:rsidR="002A530A" w:rsidRPr="0059626A" w:rsidRDefault="008969ED" w:rsidP="003539CE">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1) sabiedrības nosaukumu;</w:t>
      </w:r>
    </w:p>
    <w:p w:rsidR="002A530A" w:rsidRPr="0059626A" w:rsidRDefault="008969ED" w:rsidP="003539CE">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lastRenderedPageBreak/>
        <w:t>2) darbības mērķi un uzdevumus;</w:t>
      </w:r>
    </w:p>
    <w:p w:rsidR="002A530A" w:rsidRPr="0059626A" w:rsidRDefault="008969ED" w:rsidP="003539CE">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3) darbības termiņu (ja sabiedrība dibināta uz noteiktu laiku);</w:t>
      </w:r>
    </w:p>
    <w:p w:rsidR="002A530A" w:rsidRPr="0059626A" w:rsidRDefault="008969ED" w:rsidP="003539CE">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4) valdes skaitlisko sastāvu, nosakot valdes locekļu tiesības pārstāvēt sabiedrību atsevišķi vai kopīgi;</w:t>
      </w:r>
    </w:p>
    <w:p w:rsidR="002A530A" w:rsidRPr="0059626A" w:rsidRDefault="008969ED" w:rsidP="003539CE">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5) padomes skaitlisko sastāvu (ja sabiedrībai paredzēta padome);</w:t>
      </w:r>
    </w:p>
    <w:p w:rsidR="002A530A" w:rsidRPr="0059626A" w:rsidRDefault="008969ED" w:rsidP="003539CE">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6) pārstāvju izvirzīšanas un ievēlēšanas kārtību (ja sabiedrībai paredzēta pārstāvju sapulce);</w:t>
      </w:r>
    </w:p>
    <w:p w:rsidR="002A530A" w:rsidRPr="0059626A" w:rsidRDefault="008969ED" w:rsidP="003539CE">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7) pamatkapitāla minimālo lielumu un pajas nominālvērtību;</w:t>
      </w:r>
    </w:p>
    <w:p w:rsidR="002A530A" w:rsidRPr="0059626A" w:rsidRDefault="008969ED" w:rsidP="003539CE">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8) iestāšanās maksas un biedra naudas lielumu (ja tādas paredzētas);</w:t>
      </w:r>
    </w:p>
    <w:p w:rsidR="002A530A" w:rsidRPr="0059626A" w:rsidRDefault="008969ED" w:rsidP="003539CE">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9) citus noteikumus, kas nav pretrunā ar likumu.</w:t>
      </w:r>
    </w:p>
    <w:p w:rsidR="002A530A" w:rsidRPr="0059626A" w:rsidRDefault="008969ED" w:rsidP="003539CE">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(2) Dibinot sabiedrību, statūtus paraksta visi dibinātāji.</w:t>
      </w:r>
    </w:p>
    <w:p w:rsidR="002A530A" w:rsidRPr="0059626A" w:rsidRDefault="002A530A" w:rsidP="003539CE">
      <w:pPr>
        <w:ind w:firstLine="720"/>
        <w:jc w:val="both"/>
        <w:rPr>
          <w:rFonts w:ascii="Times New Roman" w:hAnsi="Times New Roman" w:cs="Times New Roman"/>
          <w:sz w:val="28"/>
          <w:szCs w:val="28"/>
        </w:rPr>
      </w:pPr>
    </w:p>
    <w:p w:rsidR="002A530A" w:rsidRPr="0059626A" w:rsidRDefault="008969ED" w:rsidP="003539CE">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 xml:space="preserve">13. pants. Pieteikums ierakstīšanai </w:t>
      </w:r>
      <w:proofErr w:type="gramStart"/>
      <w:r w:rsidRPr="0059626A">
        <w:rPr>
          <w:rFonts w:ascii="Times New Roman" w:eastAsia="Times New Roman" w:hAnsi="Times New Roman" w:cs="Times New Roman"/>
          <w:b/>
          <w:sz w:val="28"/>
          <w:szCs w:val="28"/>
        </w:rPr>
        <w:t>uzņēmumu reģistra</w:t>
      </w:r>
      <w:proofErr w:type="gramEnd"/>
      <w:r w:rsidRPr="0059626A">
        <w:rPr>
          <w:rFonts w:ascii="Times New Roman" w:eastAsia="Times New Roman" w:hAnsi="Times New Roman" w:cs="Times New Roman"/>
          <w:b/>
          <w:sz w:val="28"/>
          <w:szCs w:val="28"/>
        </w:rPr>
        <w:t xml:space="preserve"> žurnālā</w:t>
      </w:r>
    </w:p>
    <w:p w:rsidR="002A530A" w:rsidRPr="0059626A" w:rsidRDefault="008969ED" w:rsidP="003539CE">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(1) Pieteikumā sabiedrības ierakstīšanai </w:t>
      </w:r>
      <w:proofErr w:type="gramStart"/>
      <w:r w:rsidRPr="0059626A">
        <w:rPr>
          <w:rFonts w:ascii="Times New Roman" w:eastAsia="Times New Roman" w:hAnsi="Times New Roman" w:cs="Times New Roman"/>
          <w:sz w:val="28"/>
          <w:szCs w:val="28"/>
        </w:rPr>
        <w:t>uzņēmumu reģistra</w:t>
      </w:r>
      <w:proofErr w:type="gramEnd"/>
      <w:r w:rsidRPr="0059626A">
        <w:rPr>
          <w:rFonts w:ascii="Times New Roman" w:eastAsia="Times New Roman" w:hAnsi="Times New Roman" w:cs="Times New Roman"/>
          <w:sz w:val="28"/>
          <w:szCs w:val="28"/>
        </w:rPr>
        <w:t xml:space="preserve"> žurnālā sabiedrība norāda likumā </w:t>
      </w:r>
      <w:r w:rsidR="00DA7403" w:rsidRPr="00DA7403">
        <w:rPr>
          <w:rFonts w:ascii="Times New Roman" w:eastAsia="Times New Roman" w:hAnsi="Times New Roman" w:cs="Times New Roman"/>
          <w:sz w:val="28"/>
          <w:szCs w:val="28"/>
        </w:rPr>
        <w:t>"</w:t>
      </w:r>
      <w:r w:rsidRPr="0059626A">
        <w:rPr>
          <w:rFonts w:ascii="Times New Roman" w:eastAsia="Times New Roman" w:hAnsi="Times New Roman" w:cs="Times New Roman"/>
          <w:sz w:val="28"/>
          <w:szCs w:val="28"/>
        </w:rPr>
        <w:t>Par Latvijas Republikas Uzņēmumu reģistru</w:t>
      </w:r>
      <w:r w:rsidR="00DA7403" w:rsidRPr="00DA7403">
        <w:rPr>
          <w:rFonts w:ascii="Times New Roman" w:eastAsia="Times New Roman" w:hAnsi="Times New Roman" w:cs="Times New Roman"/>
          <w:sz w:val="28"/>
          <w:szCs w:val="28"/>
        </w:rPr>
        <w:t>"</w:t>
      </w:r>
      <w:r w:rsidRPr="0059626A">
        <w:rPr>
          <w:rFonts w:ascii="Times New Roman" w:eastAsia="Times New Roman" w:hAnsi="Times New Roman" w:cs="Times New Roman"/>
          <w:sz w:val="28"/>
          <w:szCs w:val="28"/>
        </w:rPr>
        <w:t xml:space="preserve"> minētās ziņas.</w:t>
      </w:r>
    </w:p>
    <w:p w:rsidR="002A530A" w:rsidRPr="0059626A" w:rsidRDefault="008969ED" w:rsidP="003539CE">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(2) Pieteikumu paraksta visi dibinātāji.</w:t>
      </w:r>
    </w:p>
    <w:p w:rsidR="002A530A" w:rsidRPr="0059626A" w:rsidRDefault="008969ED" w:rsidP="003539CE">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(3) Pieteikumam pievieno:</w:t>
      </w:r>
    </w:p>
    <w:p w:rsidR="002A530A" w:rsidRPr="0059626A" w:rsidRDefault="008969ED" w:rsidP="003539CE">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1) dibināšanas dokumentus;</w:t>
      </w:r>
    </w:p>
    <w:p w:rsidR="002A530A" w:rsidRPr="0059626A" w:rsidRDefault="008969ED" w:rsidP="003539CE">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2) kredītiestādes izziņu vai citu dokumentu par pamatkapitāla apmaksu (ja pamatkapitāls vai tā daļa apmaksāta naudā);</w:t>
      </w:r>
    </w:p>
    <w:p w:rsidR="002A530A" w:rsidRPr="0059626A" w:rsidRDefault="008969ED" w:rsidP="003539CE">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3) dokumentus, kas apliecina katra mantiskā ieguldījuma vērtību (ja izdarīts mantiskais ieguldījums);</w:t>
      </w:r>
    </w:p>
    <w:p w:rsidR="002A530A" w:rsidRPr="0059626A" w:rsidRDefault="008969ED" w:rsidP="003539CE">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4) katra valdes locekļa rakstveida piekrišanu būt par valdes locekli;</w:t>
      </w:r>
    </w:p>
    <w:p w:rsidR="002A530A" w:rsidRPr="0059626A" w:rsidRDefault="008969ED" w:rsidP="003539CE">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5) katra padomes locekļa rakstveida piekrišanu būt par padomes locekli (ja sabiedrībai ir padome);</w:t>
      </w:r>
    </w:p>
    <w:p w:rsidR="002A530A" w:rsidRPr="0059626A" w:rsidRDefault="008969ED" w:rsidP="003539CE">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6) valdes paziņojumu par sabiedrības juridisko adresi.</w:t>
      </w:r>
    </w:p>
    <w:p w:rsidR="002A530A" w:rsidRPr="0059626A" w:rsidRDefault="008969ED" w:rsidP="003539CE">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(4) Pieteikumu sabiedrības ierakstīšanai </w:t>
      </w:r>
      <w:proofErr w:type="gramStart"/>
      <w:r w:rsidRPr="0059626A">
        <w:rPr>
          <w:rFonts w:ascii="Times New Roman" w:eastAsia="Times New Roman" w:hAnsi="Times New Roman" w:cs="Times New Roman"/>
          <w:sz w:val="28"/>
          <w:szCs w:val="28"/>
        </w:rPr>
        <w:t>uzņēmumu reģistra</w:t>
      </w:r>
      <w:proofErr w:type="gramEnd"/>
      <w:r w:rsidRPr="0059626A">
        <w:rPr>
          <w:rFonts w:ascii="Times New Roman" w:eastAsia="Times New Roman" w:hAnsi="Times New Roman" w:cs="Times New Roman"/>
          <w:sz w:val="28"/>
          <w:szCs w:val="28"/>
        </w:rPr>
        <w:t xml:space="preserve"> žurnālā sabiedrība iesniedz pēc tam, kad dibinātāji izpildījuši 9. panta otrajā daļā minētās darbības.</w:t>
      </w:r>
    </w:p>
    <w:p w:rsidR="002A530A" w:rsidRPr="0059626A" w:rsidRDefault="002A530A" w:rsidP="003539CE">
      <w:pPr>
        <w:ind w:firstLine="720"/>
        <w:jc w:val="both"/>
        <w:rPr>
          <w:rFonts w:ascii="Times New Roman" w:hAnsi="Times New Roman" w:cs="Times New Roman"/>
          <w:sz w:val="28"/>
          <w:szCs w:val="28"/>
        </w:rPr>
      </w:pPr>
    </w:p>
    <w:p w:rsidR="002A530A" w:rsidRPr="0059626A" w:rsidRDefault="008969ED" w:rsidP="006905DA">
      <w:pPr>
        <w:jc w:val="center"/>
        <w:rPr>
          <w:rFonts w:ascii="Times New Roman" w:hAnsi="Times New Roman" w:cs="Times New Roman"/>
          <w:sz w:val="28"/>
          <w:szCs w:val="28"/>
        </w:rPr>
      </w:pPr>
      <w:r w:rsidRPr="0059626A">
        <w:rPr>
          <w:rFonts w:ascii="Times New Roman" w:eastAsia="Times New Roman" w:hAnsi="Times New Roman" w:cs="Times New Roman"/>
          <w:b/>
          <w:sz w:val="28"/>
          <w:szCs w:val="28"/>
        </w:rPr>
        <w:t>III nodaļa</w:t>
      </w:r>
    </w:p>
    <w:p w:rsidR="002A530A" w:rsidRPr="0059626A" w:rsidRDefault="008969ED" w:rsidP="006905DA">
      <w:pPr>
        <w:jc w:val="center"/>
        <w:rPr>
          <w:rFonts w:ascii="Times New Roman" w:hAnsi="Times New Roman" w:cs="Times New Roman"/>
          <w:sz w:val="28"/>
          <w:szCs w:val="28"/>
        </w:rPr>
      </w:pPr>
      <w:r w:rsidRPr="0059626A">
        <w:rPr>
          <w:rFonts w:ascii="Times New Roman" w:eastAsia="Times New Roman" w:hAnsi="Times New Roman" w:cs="Times New Roman"/>
          <w:b/>
          <w:sz w:val="28"/>
          <w:szCs w:val="28"/>
        </w:rPr>
        <w:t>Biedri</w:t>
      </w:r>
    </w:p>
    <w:p w:rsidR="002A530A" w:rsidRPr="0059626A" w:rsidRDefault="002A530A" w:rsidP="00886DC5">
      <w:pPr>
        <w:ind w:firstLine="300"/>
        <w:jc w:val="both"/>
        <w:rPr>
          <w:rFonts w:ascii="Times New Roman" w:hAnsi="Times New Roman" w:cs="Times New Roman"/>
          <w:sz w:val="28"/>
          <w:szCs w:val="28"/>
        </w:rPr>
      </w:pP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b/>
          <w:sz w:val="28"/>
          <w:szCs w:val="28"/>
        </w:rPr>
        <w:t>14. pants. Sabiedrības biedri</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 Biedrs ir persona, kas ierakstīta biedru reģistrā.</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(2) Persona iegūst biedra statusu ar brīdi, kad tā ierakstīta biedru reģistrā, bet zaudē biedra statusu, kad tā izslēgta no biedru reģistra.</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(3) Par sabiedrības biedru var būt persona, kas izmanto sabiedrības pakalpojumus un atbilst statūtos noteiktajiem biedra statusa kritērijiem.</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(4) Sabiedrības dibinātāji kļūst par tās biedriem ar brīdi, kad sabiedrība reģistrēta </w:t>
      </w:r>
      <w:proofErr w:type="gramStart"/>
      <w:r w:rsidRPr="0059626A">
        <w:rPr>
          <w:rFonts w:ascii="Times New Roman" w:eastAsia="Times New Roman" w:hAnsi="Times New Roman" w:cs="Times New Roman"/>
          <w:sz w:val="28"/>
          <w:szCs w:val="28"/>
        </w:rPr>
        <w:t>uzņēmumu reģistra</w:t>
      </w:r>
      <w:proofErr w:type="gramEnd"/>
      <w:r w:rsidRPr="0059626A">
        <w:rPr>
          <w:rFonts w:ascii="Times New Roman" w:eastAsia="Times New Roman" w:hAnsi="Times New Roman" w:cs="Times New Roman"/>
          <w:sz w:val="28"/>
          <w:szCs w:val="28"/>
        </w:rPr>
        <w:t xml:space="preserve"> žurnālā.</w:t>
      </w:r>
    </w:p>
    <w:p w:rsidR="002A530A" w:rsidRPr="0059626A" w:rsidRDefault="002A530A" w:rsidP="003539CE">
      <w:pPr>
        <w:ind w:firstLine="709"/>
        <w:jc w:val="both"/>
        <w:rPr>
          <w:rFonts w:ascii="Times New Roman" w:hAnsi="Times New Roman" w:cs="Times New Roman"/>
          <w:sz w:val="28"/>
          <w:szCs w:val="28"/>
        </w:rPr>
      </w:pP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b/>
          <w:sz w:val="28"/>
          <w:szCs w:val="28"/>
        </w:rPr>
        <w:lastRenderedPageBreak/>
        <w:t>15. pants. Biedra uzņemšana sabiedrībā</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 Persona, kas vēlas kļūt par biedru, iesniedz sabiedrībai rakstveida pieteikumu. Pieteikumā norāda biedra uzņemšanai un biedru reģistra vešanai nepieciešamās ziņas.</w:t>
      </w:r>
    </w:p>
    <w:p w:rsidR="002A530A" w:rsidRPr="0059626A" w:rsidRDefault="008969ED" w:rsidP="003539CE">
      <w:pPr>
        <w:ind w:firstLine="709"/>
        <w:jc w:val="both"/>
        <w:rPr>
          <w:rFonts w:ascii="Times New Roman" w:hAnsi="Times New Roman" w:cs="Times New Roman"/>
          <w:sz w:val="28"/>
          <w:szCs w:val="28"/>
        </w:rPr>
      </w:pPr>
      <w:r w:rsidRPr="006905DA">
        <w:rPr>
          <w:rFonts w:ascii="Times New Roman" w:eastAsia="Times New Roman" w:hAnsi="Times New Roman" w:cs="Times New Roman"/>
          <w:sz w:val="28"/>
          <w:szCs w:val="28"/>
        </w:rPr>
        <w:t>(</w:t>
      </w:r>
      <w:r w:rsidRPr="0059626A">
        <w:rPr>
          <w:rFonts w:ascii="Times New Roman" w:eastAsia="Times New Roman" w:hAnsi="Times New Roman" w:cs="Times New Roman"/>
          <w:sz w:val="28"/>
          <w:szCs w:val="28"/>
        </w:rPr>
        <w:t>2) Personas rakstveida pieteikumu par iestāšanos sabiedrībā izskata nekavējoties, bet ne vēlāk kā triju mēnešu laikā no tā iesniegšanas dienas. Lēmumu par biedra uzņemšanu pieņem valde, ja statūtos nav noteikta cita pārvaldes institūcija.</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(3) Personai var atteikt uzņemšanu sabiedrībā šādos gadījumos:</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 persona neatbilst statūtos vai likumā noteiktajiem biedra statusa kritērijiem;</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2) persona izslēgta no sabiedrības saskaņā ar šā likuma 18. panta pirmās daļas 2. un 3. punktu;</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3) atbilstoši statūtiem sabiedrība apkalpo tikai savus biedrus un nespēj sekmīgi apkalpot lielāku biedru skaitu.</w:t>
      </w:r>
    </w:p>
    <w:p w:rsidR="002A530A" w:rsidRPr="0059626A" w:rsidRDefault="008969ED" w:rsidP="003539CE">
      <w:pPr>
        <w:ind w:firstLine="709"/>
        <w:jc w:val="both"/>
        <w:rPr>
          <w:rFonts w:ascii="Times New Roman" w:hAnsi="Times New Roman" w:cs="Times New Roman"/>
          <w:sz w:val="28"/>
          <w:szCs w:val="28"/>
        </w:rPr>
      </w:pPr>
      <w:r w:rsidRPr="006905DA">
        <w:rPr>
          <w:rFonts w:ascii="Times New Roman" w:eastAsia="Times New Roman" w:hAnsi="Times New Roman" w:cs="Times New Roman"/>
          <w:sz w:val="28"/>
          <w:szCs w:val="28"/>
        </w:rPr>
        <w:t>(</w:t>
      </w:r>
      <w:r w:rsidRPr="0059626A">
        <w:rPr>
          <w:rFonts w:ascii="Times New Roman" w:eastAsia="Times New Roman" w:hAnsi="Times New Roman" w:cs="Times New Roman"/>
          <w:sz w:val="28"/>
          <w:szCs w:val="28"/>
        </w:rPr>
        <w:t>4) Ja personai atteikta uzņemšana, sabiedrība piecu dienu laikā rakstveidā informē pieteikuma iesniedzēju, norādot atteikuma iemeslu. Pieteikuma iesniedzējs viena mēneša laikā no lēmuma paziņošanas dienas var prasīt jautājuma izskatīšanu nākamajā padomes sēdē vai, ja tādas nav, biedru kopsapulcē. Sabiedrības statūtos var noteikt citu iekšējās apstrīdēšanas kārtību, paredzot, ka lēmums apstrīdams vismaz vienā sabiedrības institūcijā.</w:t>
      </w:r>
    </w:p>
    <w:p w:rsidR="002A530A" w:rsidRPr="0059626A" w:rsidRDefault="002A530A" w:rsidP="003539CE">
      <w:pPr>
        <w:tabs>
          <w:tab w:val="left" w:pos="426"/>
        </w:tabs>
        <w:ind w:firstLine="709"/>
        <w:jc w:val="both"/>
        <w:rPr>
          <w:rFonts w:ascii="Times New Roman" w:hAnsi="Times New Roman" w:cs="Times New Roman"/>
          <w:sz w:val="28"/>
          <w:szCs w:val="28"/>
        </w:rPr>
      </w:pPr>
    </w:p>
    <w:p w:rsidR="002A530A" w:rsidRPr="0059626A" w:rsidRDefault="008969ED" w:rsidP="003539CE">
      <w:pPr>
        <w:tabs>
          <w:tab w:val="left" w:pos="426"/>
        </w:tabs>
        <w:ind w:firstLine="709"/>
        <w:jc w:val="both"/>
        <w:rPr>
          <w:rFonts w:ascii="Times New Roman" w:hAnsi="Times New Roman" w:cs="Times New Roman"/>
          <w:sz w:val="28"/>
          <w:szCs w:val="28"/>
        </w:rPr>
      </w:pPr>
      <w:r w:rsidRPr="0059626A">
        <w:rPr>
          <w:rFonts w:ascii="Times New Roman" w:eastAsia="Times New Roman" w:hAnsi="Times New Roman" w:cs="Times New Roman"/>
          <w:b/>
          <w:sz w:val="28"/>
          <w:szCs w:val="28"/>
        </w:rPr>
        <w:t>16. pants. Sabiedrības biedru reģistrs</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 Sabiedrības valde ved biedru reģistru, kurā norāda:</w:t>
      </w:r>
    </w:p>
    <w:p w:rsidR="002A530A" w:rsidRPr="0059626A" w:rsidRDefault="008969ED" w:rsidP="003539CE">
      <w:pPr>
        <w:tabs>
          <w:tab w:val="left" w:pos="426"/>
        </w:tabs>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 ziņas par biedriem:</w:t>
      </w:r>
    </w:p>
    <w:p w:rsidR="002A530A" w:rsidRPr="0059626A" w:rsidRDefault="008969ED" w:rsidP="003539CE">
      <w:pPr>
        <w:tabs>
          <w:tab w:val="left" w:pos="426"/>
        </w:tabs>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a) fiziskajai personai — vārdu, uzvārdu, personas kodu (ja personai nav personas koda, — dzimšanas datumu, personu apliecinoša dokumenta numuru un izdošanas datumu, valsti, kas dokumentu izdevusi) un adresi, kurā tā sasniedzama,</w:t>
      </w:r>
    </w:p>
    <w:p w:rsidR="002A530A" w:rsidRPr="0059626A" w:rsidRDefault="008969ED" w:rsidP="003539CE">
      <w:pPr>
        <w:tabs>
          <w:tab w:val="left" w:pos="426"/>
        </w:tabs>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b) juridiskajai personai un personālsabiedrībai — nosaukumu, reģistrācijas numuru un juridisko adresi;</w:t>
      </w:r>
    </w:p>
    <w:p w:rsidR="002A530A" w:rsidRPr="0059626A" w:rsidRDefault="008969ED" w:rsidP="003539CE">
      <w:pPr>
        <w:tabs>
          <w:tab w:val="left" w:pos="426"/>
        </w:tabs>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2) datumu, kad biedrs ierakstīts biedru reģistrā;</w:t>
      </w:r>
    </w:p>
    <w:p w:rsidR="002A530A" w:rsidRPr="0059626A" w:rsidRDefault="008969ED" w:rsidP="003539CE">
      <w:pPr>
        <w:tabs>
          <w:tab w:val="left" w:pos="426"/>
        </w:tabs>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3) katram biedram piederošo paju skaitu un to nominālvērtību;</w:t>
      </w:r>
    </w:p>
    <w:p w:rsidR="002A530A" w:rsidRPr="0059626A" w:rsidRDefault="008969ED" w:rsidP="003539CE">
      <w:pPr>
        <w:tabs>
          <w:tab w:val="left" w:pos="426"/>
        </w:tabs>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4) ziņas par biedra balsstiesību ierobežojumu;</w:t>
      </w:r>
    </w:p>
    <w:p w:rsidR="002A530A" w:rsidRPr="0059626A" w:rsidRDefault="008969ED" w:rsidP="003539CE">
      <w:pPr>
        <w:tabs>
          <w:tab w:val="left" w:pos="426"/>
        </w:tabs>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5) izmaiņas, kas notikušas ar pajām;</w:t>
      </w:r>
    </w:p>
    <w:p w:rsidR="002A530A" w:rsidRPr="0059626A" w:rsidRDefault="008969ED" w:rsidP="003539CE">
      <w:pPr>
        <w:tabs>
          <w:tab w:val="left" w:pos="426"/>
        </w:tabs>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6) datumu, kad biedrs izslēgts no biedru reģistra un kad notikusi galīgā norēķināšanās ar bijušo biedru;</w:t>
      </w:r>
    </w:p>
    <w:p w:rsidR="002A530A" w:rsidRPr="0059626A" w:rsidRDefault="008969ED" w:rsidP="003539CE">
      <w:pPr>
        <w:tabs>
          <w:tab w:val="left" w:pos="426"/>
        </w:tabs>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7) citu informāciju, kuru sabiedrība uzskata par būtisku.</w:t>
      </w:r>
    </w:p>
    <w:p w:rsidR="002A530A" w:rsidRPr="0059626A" w:rsidRDefault="008969ED" w:rsidP="003539CE">
      <w:pPr>
        <w:tabs>
          <w:tab w:val="left" w:pos="426"/>
        </w:tabs>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(2) Valde izdara ierakstu biedru reģistrā nekavējoties pēc tam, kad tā saņēmusi paziņojumu par izmaiņām biedru reģistrā ierakstāmajās ziņās. Ja valde pieņem lēmumu par biedra uzņemšanu, izmaiņas biedru reģistrā veic vienlaikus ar lēmumu par biedra uzņemšanu. Ja lēmumu par biedra uzņemšanu pieņem cita </w:t>
      </w:r>
      <w:r w:rsidRPr="0059626A">
        <w:rPr>
          <w:rFonts w:ascii="Times New Roman" w:eastAsia="Times New Roman" w:hAnsi="Times New Roman" w:cs="Times New Roman"/>
          <w:sz w:val="28"/>
          <w:szCs w:val="28"/>
        </w:rPr>
        <w:lastRenderedPageBreak/>
        <w:t>sabiedrības institūcija, valde veic izmaiņas biedru reģistrā ne vēlāk kā trīs dienu laikā no lēmuma pieņemšanas.</w:t>
      </w:r>
    </w:p>
    <w:p w:rsidR="002A530A" w:rsidRPr="0059626A" w:rsidRDefault="008969ED" w:rsidP="003539CE">
      <w:pPr>
        <w:tabs>
          <w:tab w:val="left" w:pos="426"/>
        </w:tabs>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(3) Lai izlietotu savas likumā noteiktās tiesības, biedri, padomes locekļi, revidents, kā arī kompetentas publiskas iestādes ir tiesīgas iepazīties ar biedru reģistru.</w:t>
      </w:r>
    </w:p>
    <w:p w:rsidR="002A530A" w:rsidRPr="0059626A" w:rsidRDefault="008969ED" w:rsidP="003539CE">
      <w:pPr>
        <w:tabs>
          <w:tab w:val="left" w:pos="426"/>
        </w:tabs>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(4) Biedram ir tiesības saņemt valdes apliecinātu sabiedrības biedru reģistra izrakstu par sevi.</w:t>
      </w:r>
    </w:p>
    <w:p w:rsidR="002A530A" w:rsidRPr="0059626A" w:rsidRDefault="002A530A" w:rsidP="003539CE">
      <w:pPr>
        <w:ind w:firstLine="709"/>
        <w:jc w:val="both"/>
        <w:rPr>
          <w:rFonts w:ascii="Times New Roman" w:hAnsi="Times New Roman" w:cs="Times New Roman"/>
          <w:sz w:val="28"/>
          <w:szCs w:val="28"/>
        </w:rPr>
      </w:pP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b/>
          <w:sz w:val="28"/>
          <w:szCs w:val="28"/>
        </w:rPr>
        <w:t>17. pants. Izstāšanās no sabiedrības</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(1) Biedrs var izstāties no sabiedrības, iesniedzot sabiedrībai rakstveida paziņojumu. </w:t>
      </w:r>
      <w:r w:rsidRPr="0059626A">
        <w:rPr>
          <w:rFonts w:ascii="Times New Roman" w:eastAsia="Arial" w:hAnsi="Times New Roman" w:cs="Times New Roman"/>
          <w:sz w:val="28"/>
          <w:szCs w:val="28"/>
        </w:rPr>
        <w:t xml:space="preserve"> </w:t>
      </w:r>
      <w:r w:rsidRPr="0059626A">
        <w:rPr>
          <w:rFonts w:ascii="Times New Roman" w:eastAsia="Times New Roman" w:hAnsi="Times New Roman" w:cs="Times New Roman"/>
          <w:sz w:val="28"/>
          <w:szCs w:val="28"/>
        </w:rPr>
        <w:t>Biedrs nevar pieteikt izstāšanos pēc tam, kad pieņemts lēmums par sabiedrības darbības izbeigšanu</w:t>
      </w:r>
      <w:r w:rsidR="00D064A8">
        <w:rPr>
          <w:rFonts w:ascii="Times New Roman" w:eastAsia="Times New Roman" w:hAnsi="Times New Roman" w:cs="Times New Roman"/>
          <w:sz w:val="28"/>
          <w:szCs w:val="28"/>
        </w:rPr>
        <w:t xml:space="preserve"> vai lēmums par maksātnespējas procesa lietas ierosināšanu.</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(2) Biedru izslēdz no biedru reģistra nekavējoties, bet ne vēlāk kā trīs mēnešu laikā no brīža, kad iesniegts paziņojums par izstāšanos.</w:t>
      </w:r>
    </w:p>
    <w:p w:rsidR="002A530A" w:rsidRPr="0059626A" w:rsidRDefault="002A530A" w:rsidP="003539CE">
      <w:pPr>
        <w:ind w:firstLine="709"/>
        <w:jc w:val="both"/>
        <w:rPr>
          <w:rFonts w:ascii="Times New Roman" w:hAnsi="Times New Roman" w:cs="Times New Roman"/>
          <w:sz w:val="28"/>
          <w:szCs w:val="28"/>
        </w:rPr>
      </w:pP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b/>
          <w:sz w:val="28"/>
          <w:szCs w:val="28"/>
        </w:rPr>
        <w:t>18. pants. Izslēgšana no sabiedrības</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 Biedru var izslēgt no sabiedrības, ja:</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 viņš neatbilst likumā vai statūtos noteiktajiem biedra statusa kritērijiem;</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2) viņš būtiski pārkāpis šā likuma vai statūtu noteikumus;</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3) biedra darbība negatīvi ietekmē sabiedrības reputāciju vai nodara būtisku kaitējumu tās interesēm.</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(2) Lēmumu par izslēgšanu pieņem valde, ja statūtos nav noteikta cita institūcija.</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(3) Sabiedrība piecu dienu laikā rakstveidā paziņo biedram lēmumu, norādot tā pamatojumu.</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(4) Biedrs viena mēneša laikā no lēmuma paziņošanas dienas var prasīt jautājuma izskatīšanu nākamajā padomes sēdē vai, ja tādas nav, biedru kopsapulcē. Sabiedrības statūtos var noteikt citu iekšējās apstrīdēšanas kārtību, paredzot, ka lēmums apstrīdams vismaz vienā sabiedrības institūcijā.</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(5) Ja biedrs lēmumu par izslēgšanu nav apstrīdējis, biedru nekavējoties izslēdz no biedru reģistra pēc šā panta ceturtajā daļā minēta termiņa notecējuma. Ja biedrs lēmumu ir apstrīdējis, biedru izslēdz no biedru reģistra pēc tam, kad iekšējās apstrīdēšanas kārtībā atbildīgā sabiedrības institūcija pieņēmusi biedram nelabvēlīgu lēmumu.</w:t>
      </w:r>
    </w:p>
    <w:p w:rsidR="002A530A" w:rsidRPr="0059626A" w:rsidRDefault="002A530A" w:rsidP="003539CE">
      <w:pPr>
        <w:ind w:firstLine="709"/>
        <w:jc w:val="both"/>
        <w:rPr>
          <w:rFonts w:ascii="Times New Roman" w:hAnsi="Times New Roman" w:cs="Times New Roman"/>
          <w:sz w:val="28"/>
          <w:szCs w:val="28"/>
        </w:rPr>
      </w:pP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b/>
          <w:sz w:val="28"/>
          <w:szCs w:val="28"/>
        </w:rPr>
        <w:t>19. pants. Biedra dalības izbeigšanās sekas</w:t>
      </w:r>
    </w:p>
    <w:p w:rsidR="002A530A" w:rsidRPr="0059626A" w:rsidRDefault="008969ED" w:rsidP="003539CE">
      <w:pPr>
        <w:tabs>
          <w:tab w:val="left" w:pos="426"/>
        </w:tabs>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 Ja biedr</w:t>
      </w:r>
      <w:r w:rsidR="00553A5B">
        <w:rPr>
          <w:rFonts w:ascii="Times New Roman" w:eastAsia="Times New Roman" w:hAnsi="Times New Roman" w:cs="Times New Roman"/>
          <w:sz w:val="28"/>
          <w:szCs w:val="28"/>
        </w:rPr>
        <w:t xml:space="preserve">u izslēdz </w:t>
      </w:r>
      <w:r w:rsidRPr="0059626A">
        <w:rPr>
          <w:rFonts w:ascii="Times New Roman" w:eastAsia="Times New Roman" w:hAnsi="Times New Roman" w:cs="Times New Roman"/>
          <w:sz w:val="28"/>
          <w:szCs w:val="28"/>
        </w:rPr>
        <w:t>no biedru reģistra, sabiedrība dzēš tam piederošās pajas.</w:t>
      </w:r>
    </w:p>
    <w:p w:rsidR="002A530A" w:rsidRPr="0059626A" w:rsidRDefault="008969ED" w:rsidP="003539CE">
      <w:pPr>
        <w:tabs>
          <w:tab w:val="left" w:pos="426"/>
        </w:tabs>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(2)</w:t>
      </w:r>
      <w:r w:rsidR="009A5D50">
        <w:rPr>
          <w:rFonts w:ascii="Times New Roman" w:eastAsia="Times New Roman" w:hAnsi="Times New Roman" w:cs="Times New Roman"/>
          <w:sz w:val="28"/>
          <w:szCs w:val="28"/>
        </w:rPr>
        <w:t> </w:t>
      </w:r>
      <w:r w:rsidRPr="0059626A">
        <w:rPr>
          <w:rFonts w:ascii="Times New Roman" w:eastAsia="Times New Roman" w:hAnsi="Times New Roman" w:cs="Times New Roman"/>
          <w:sz w:val="28"/>
          <w:szCs w:val="28"/>
        </w:rPr>
        <w:t>Sabiedrība izmaksā pajas personai, kura izslēgta no biedru reģistra, gada laikā no nākamā gada pārskata apstiprināšanas.</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lastRenderedPageBreak/>
        <w:t>(3) Šā panta otrajā</w:t>
      </w:r>
      <w:r w:rsidR="003A40A4">
        <w:rPr>
          <w:rFonts w:ascii="Times New Roman" w:eastAsia="Times New Roman" w:hAnsi="Times New Roman" w:cs="Times New Roman"/>
          <w:sz w:val="28"/>
          <w:szCs w:val="28"/>
        </w:rPr>
        <w:t xml:space="preserve"> </w:t>
      </w:r>
      <w:r w:rsidRPr="0059626A">
        <w:rPr>
          <w:rFonts w:ascii="Times New Roman" w:eastAsia="Times New Roman" w:hAnsi="Times New Roman" w:cs="Times New Roman"/>
          <w:sz w:val="28"/>
          <w:szCs w:val="28"/>
        </w:rPr>
        <w:t>daļā minētajai izmaksai sabiedrība pieskaita peļņu vai ietur no tās zaudējumus par pēdējo pārskata gadu proporcionāli laikam, kad persona, kura izslēgta no biedru reģistra, bijusi biedra statusā.</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(4) Sabiedrība var pagarināt šā panta otrajā daļā minēto termiņu</w:t>
      </w:r>
      <w:r w:rsidRPr="00886DC5">
        <w:rPr>
          <w:rFonts w:ascii="Times New Roman" w:eastAsia="Times New Roman" w:hAnsi="Times New Roman" w:cs="Times New Roman"/>
          <w:sz w:val="28"/>
          <w:szCs w:val="28"/>
        </w:rPr>
        <w:t>, ja izmaksa, kura veicama pārskata gada laikā, vienai vai vairākām personām</w:t>
      </w:r>
      <w:r w:rsidRPr="0059626A">
        <w:rPr>
          <w:rFonts w:ascii="Times New Roman" w:eastAsia="Times New Roman" w:hAnsi="Times New Roman" w:cs="Times New Roman"/>
          <w:sz w:val="28"/>
          <w:szCs w:val="28"/>
        </w:rPr>
        <w:t xml:space="preserve"> kopā pārsniedz </w:t>
      </w:r>
      <w:r w:rsidR="006905DA">
        <w:rPr>
          <w:rFonts w:ascii="Times New Roman" w:eastAsia="Times New Roman" w:hAnsi="Times New Roman" w:cs="Times New Roman"/>
          <w:sz w:val="28"/>
          <w:szCs w:val="28"/>
        </w:rPr>
        <w:t>trīs</w:t>
      </w:r>
      <w:r w:rsidRPr="0059626A">
        <w:rPr>
          <w:rFonts w:ascii="Times New Roman" w:eastAsia="Times New Roman" w:hAnsi="Times New Roman" w:cs="Times New Roman"/>
          <w:b/>
          <w:sz w:val="28"/>
          <w:szCs w:val="28"/>
        </w:rPr>
        <w:t xml:space="preserve"> </w:t>
      </w:r>
      <w:r w:rsidRPr="0059626A">
        <w:rPr>
          <w:rFonts w:ascii="Times New Roman" w:eastAsia="Times New Roman" w:hAnsi="Times New Roman" w:cs="Times New Roman"/>
          <w:sz w:val="28"/>
          <w:szCs w:val="28"/>
        </w:rPr>
        <w:t xml:space="preserve">procentus no sabiedrības pamatkapitāla. Termiņa pagarinājumu piemēro izmaksas daļai, kas pārsniedz </w:t>
      </w:r>
      <w:r w:rsidR="006905DA">
        <w:rPr>
          <w:rFonts w:ascii="Times New Roman" w:eastAsia="Times New Roman" w:hAnsi="Times New Roman" w:cs="Times New Roman"/>
          <w:sz w:val="28"/>
          <w:szCs w:val="28"/>
        </w:rPr>
        <w:t xml:space="preserve">trīs </w:t>
      </w:r>
      <w:r w:rsidRPr="0059626A">
        <w:rPr>
          <w:rFonts w:ascii="Times New Roman" w:eastAsia="Times New Roman" w:hAnsi="Times New Roman" w:cs="Times New Roman"/>
          <w:sz w:val="28"/>
          <w:szCs w:val="28"/>
        </w:rPr>
        <w:t>procentus no sabiedrības pamatkapitāla.</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(5) Ja sabiedrība pagarinājusi izmaksu termiņu saskaņā ar šā panta ceturto</w:t>
      </w:r>
      <w:r w:rsidR="00BF16D5">
        <w:rPr>
          <w:rFonts w:ascii="Times New Roman" w:eastAsia="Times New Roman" w:hAnsi="Times New Roman" w:cs="Times New Roman"/>
          <w:sz w:val="28"/>
          <w:szCs w:val="28"/>
        </w:rPr>
        <w:t xml:space="preserve"> </w:t>
      </w:r>
      <w:r w:rsidRPr="0059626A">
        <w:rPr>
          <w:rFonts w:ascii="Times New Roman" w:eastAsia="Times New Roman" w:hAnsi="Times New Roman" w:cs="Times New Roman"/>
          <w:sz w:val="28"/>
          <w:szCs w:val="28"/>
        </w:rPr>
        <w:t>daļu, izmaksu veic vienmērīgi pa gadiem, bet ne vēlāk kā triju gadu</w:t>
      </w:r>
      <w:r w:rsidRPr="0059626A">
        <w:rPr>
          <w:rFonts w:ascii="Times New Roman" w:eastAsia="Times New Roman" w:hAnsi="Times New Roman" w:cs="Times New Roman"/>
          <w:b/>
          <w:sz w:val="28"/>
          <w:szCs w:val="28"/>
        </w:rPr>
        <w:t xml:space="preserve"> </w:t>
      </w:r>
      <w:r w:rsidRPr="0059626A">
        <w:rPr>
          <w:rFonts w:ascii="Times New Roman" w:eastAsia="Times New Roman" w:hAnsi="Times New Roman" w:cs="Times New Roman"/>
          <w:sz w:val="28"/>
          <w:szCs w:val="28"/>
        </w:rPr>
        <w:t>laikā no šā panta otrajā daļā minētā gada pārskata apstiprināšanas. Sabiedrības statūtos var noteikt citu termiņu izmaksu veikšanai.</w:t>
      </w:r>
    </w:p>
    <w:p w:rsidR="002A530A" w:rsidRPr="0059626A" w:rsidRDefault="00553A5B" w:rsidP="003539CE">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(6) </w:t>
      </w:r>
      <w:r w:rsidR="008969ED" w:rsidRPr="0059626A">
        <w:rPr>
          <w:rFonts w:ascii="Times New Roman" w:eastAsia="Times New Roman" w:hAnsi="Times New Roman" w:cs="Times New Roman"/>
          <w:sz w:val="28"/>
          <w:szCs w:val="28"/>
        </w:rPr>
        <w:t xml:space="preserve">Sabiedrība maksā likumiskos procentus </w:t>
      </w:r>
      <w:proofErr w:type="gramStart"/>
      <w:r w:rsidR="008969ED" w:rsidRPr="0059626A">
        <w:rPr>
          <w:rFonts w:ascii="Times New Roman" w:eastAsia="Times New Roman" w:hAnsi="Times New Roman" w:cs="Times New Roman"/>
          <w:sz w:val="28"/>
          <w:szCs w:val="28"/>
        </w:rPr>
        <w:t>par paredzētajā apmērā un termiņā</w:t>
      </w:r>
      <w:proofErr w:type="gramEnd"/>
      <w:r w:rsidR="008969ED" w:rsidRPr="0059626A">
        <w:rPr>
          <w:rFonts w:ascii="Times New Roman" w:eastAsia="Times New Roman" w:hAnsi="Times New Roman" w:cs="Times New Roman"/>
          <w:sz w:val="28"/>
          <w:szCs w:val="28"/>
        </w:rPr>
        <w:t xml:space="preserve"> neizdarītajā izmaksām personai, kura izslēgta no biedru reģistra.</w:t>
      </w:r>
    </w:p>
    <w:p w:rsidR="002A530A" w:rsidRPr="0059626A" w:rsidRDefault="002A530A" w:rsidP="003539CE">
      <w:pPr>
        <w:ind w:firstLine="709"/>
        <w:jc w:val="both"/>
        <w:rPr>
          <w:rFonts w:ascii="Times New Roman" w:hAnsi="Times New Roman" w:cs="Times New Roman"/>
          <w:sz w:val="28"/>
          <w:szCs w:val="28"/>
        </w:rPr>
      </w:pP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b/>
          <w:sz w:val="28"/>
          <w:szCs w:val="28"/>
        </w:rPr>
        <w:t>20. pants. Rīcība ar pajām biedra nāves gadījumā</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 Biedra nāves gadījumā pajas manto mantinieks.</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(2) Mantinieks var kļūt par biedru šā likuma 15. pantā noteiktajā kārtībā. Ja mantinieks kļūst par sabiedrības biedru, tas nemaksā iestāšanās maksu.</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(3) Ja biedra nāves gadījumā mantinieks nekļūst par sabiedrības biedru, sabiedrība veic izmaksas mantiniekam atbilstoši šā likuma 19. panta noteikumiem.</w:t>
      </w:r>
    </w:p>
    <w:p w:rsidR="002A530A" w:rsidRPr="0059626A" w:rsidRDefault="002A530A" w:rsidP="003539CE">
      <w:pPr>
        <w:ind w:firstLine="709"/>
        <w:jc w:val="both"/>
        <w:rPr>
          <w:rFonts w:ascii="Times New Roman" w:hAnsi="Times New Roman" w:cs="Times New Roman"/>
          <w:sz w:val="28"/>
          <w:szCs w:val="28"/>
        </w:rPr>
      </w:pP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b/>
          <w:sz w:val="28"/>
          <w:szCs w:val="28"/>
        </w:rPr>
        <w:t>21. pants. Biedra tiesības uz informāciju</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Biedram ir tiesības saņemt no sabiedrības informāciju jebkurā ar tās darbību saistītā jautājumā, ja tai nav noteikts komercnoslēpuma statuss.</w:t>
      </w:r>
    </w:p>
    <w:p w:rsidR="002A530A" w:rsidRPr="0059626A" w:rsidRDefault="002A530A" w:rsidP="003539CE">
      <w:pPr>
        <w:ind w:firstLine="709"/>
        <w:jc w:val="both"/>
        <w:rPr>
          <w:rFonts w:ascii="Times New Roman" w:hAnsi="Times New Roman" w:cs="Times New Roman"/>
          <w:sz w:val="28"/>
          <w:szCs w:val="28"/>
        </w:rPr>
      </w:pP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b/>
          <w:sz w:val="28"/>
          <w:szCs w:val="28"/>
        </w:rPr>
        <w:t>22. pants. Biedra tiesības uz dokumentu pieejamību</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 Ja šajā likumā paredzētas tiesības biedriem iepazīties ar dokumentiem vai informāciju, sabiedrība likumā noteiktajā termiņā nodrošina visiem biedriem iespējas iepazīties ar tiem sabiedrības juridiskajā adresē. Biedriem ir tiesības saņemt</w:t>
      </w:r>
      <w:r w:rsidRPr="0059626A">
        <w:rPr>
          <w:rFonts w:ascii="Times New Roman" w:eastAsia="Times New Roman" w:hAnsi="Times New Roman" w:cs="Times New Roman"/>
          <w:color w:val="FF0000"/>
          <w:sz w:val="28"/>
          <w:szCs w:val="28"/>
        </w:rPr>
        <w:t xml:space="preserve"> </w:t>
      </w:r>
      <w:r w:rsidRPr="0059626A">
        <w:rPr>
          <w:rFonts w:ascii="Times New Roman" w:eastAsia="Times New Roman" w:hAnsi="Times New Roman" w:cs="Times New Roman"/>
          <w:sz w:val="28"/>
          <w:szCs w:val="28"/>
        </w:rPr>
        <w:t>dokumentu kopijas vai izrakstus.</w:t>
      </w:r>
    </w:p>
    <w:p w:rsidR="002A530A" w:rsidRPr="0059626A" w:rsidRDefault="008969ED" w:rsidP="003539CE">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(2) Šā panta pirmo daļu nepiemēro, ja sabiedrība nodrošina dokumentu vai informācijas nepārtrauktu bezmaksas pieejamību un to lejupielādi elektroniskajā vidē.</w:t>
      </w:r>
    </w:p>
    <w:p w:rsidR="002A530A" w:rsidRPr="0059626A" w:rsidRDefault="002A530A" w:rsidP="00886DC5">
      <w:pPr>
        <w:rPr>
          <w:rFonts w:ascii="Times New Roman" w:hAnsi="Times New Roman" w:cs="Times New Roman"/>
          <w:sz w:val="28"/>
          <w:szCs w:val="28"/>
        </w:rPr>
      </w:pPr>
    </w:p>
    <w:p w:rsidR="002A530A" w:rsidRPr="0059626A" w:rsidRDefault="008969ED" w:rsidP="006905DA">
      <w:pPr>
        <w:jc w:val="center"/>
        <w:rPr>
          <w:rFonts w:ascii="Times New Roman" w:hAnsi="Times New Roman" w:cs="Times New Roman"/>
          <w:sz w:val="28"/>
          <w:szCs w:val="28"/>
        </w:rPr>
      </w:pPr>
      <w:r w:rsidRPr="0059626A">
        <w:rPr>
          <w:rFonts w:ascii="Times New Roman" w:eastAsia="Times New Roman" w:hAnsi="Times New Roman" w:cs="Times New Roman"/>
          <w:b/>
          <w:sz w:val="28"/>
          <w:szCs w:val="28"/>
        </w:rPr>
        <w:t>IV nodaļa</w:t>
      </w:r>
    </w:p>
    <w:p w:rsidR="002A530A" w:rsidRDefault="008969ED" w:rsidP="006905DA">
      <w:pPr>
        <w:jc w:val="center"/>
        <w:rPr>
          <w:rFonts w:ascii="Times New Roman" w:eastAsia="Times New Roman" w:hAnsi="Times New Roman" w:cs="Times New Roman"/>
          <w:b/>
          <w:sz w:val="28"/>
          <w:szCs w:val="28"/>
        </w:rPr>
      </w:pPr>
      <w:r w:rsidRPr="0059626A">
        <w:rPr>
          <w:rFonts w:ascii="Times New Roman" w:eastAsia="Times New Roman" w:hAnsi="Times New Roman" w:cs="Times New Roman"/>
          <w:b/>
          <w:sz w:val="28"/>
          <w:szCs w:val="28"/>
        </w:rPr>
        <w:t>Sabiedrības pamatkapitāls un peļņas izlietošana</w:t>
      </w:r>
    </w:p>
    <w:p w:rsidR="00553A5B" w:rsidRPr="0059626A" w:rsidRDefault="00553A5B" w:rsidP="00886DC5">
      <w:pPr>
        <w:ind w:left="-426" w:firstLine="720"/>
        <w:jc w:val="center"/>
        <w:rPr>
          <w:rFonts w:ascii="Times New Roman" w:hAnsi="Times New Roman" w:cs="Times New Roman"/>
          <w:sz w:val="28"/>
          <w:szCs w:val="28"/>
        </w:rPr>
      </w:pP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b/>
          <w:sz w:val="28"/>
          <w:szCs w:val="28"/>
        </w:rPr>
        <w:t>23. p</w:t>
      </w:r>
      <w:r w:rsidR="00553A5B">
        <w:rPr>
          <w:rFonts w:ascii="Times New Roman" w:eastAsia="Times New Roman" w:hAnsi="Times New Roman" w:cs="Times New Roman"/>
          <w:b/>
          <w:sz w:val="28"/>
          <w:szCs w:val="28"/>
        </w:rPr>
        <w:t>ants. Sabiedrības pamatkapitāls</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 Sabiedrības pamatkapitālu veido paju nominālvērtību kopsumma. Pamatkapitāls ir mainīgs.</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(2) Pamatkapitāla minimālo lielumu nosaka sabiedrības statūtos.</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lastRenderedPageBreak/>
        <w:t>(3) Ja pašu kapitāls kļūst mazāks par sabiedrības statūtos noteikto pamatkapitāla minimālo lielumu, valde triju mēnešu laikā sasauc biedru kopsapulci, kurā lemj par sabiedrības tālāko darbību.</w:t>
      </w:r>
    </w:p>
    <w:p w:rsidR="002A530A" w:rsidRPr="0059626A" w:rsidRDefault="002A530A" w:rsidP="00E06751">
      <w:pPr>
        <w:ind w:firstLine="709"/>
        <w:jc w:val="both"/>
        <w:rPr>
          <w:rFonts w:ascii="Times New Roman" w:hAnsi="Times New Roman" w:cs="Times New Roman"/>
          <w:sz w:val="28"/>
          <w:szCs w:val="28"/>
        </w:rPr>
      </w:pP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b/>
          <w:sz w:val="28"/>
          <w:szCs w:val="28"/>
        </w:rPr>
        <w:t>24. pants. Paja</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 Paja ir biedra ieguldījuma daļa sabiedrības pamatkapitālā. Visām pajām ir vienāda nominālvērtība.</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(2) Katrs biedrs veic ieguldījumu pamatkapitālā vismaz vienas pajas apmērā.</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(3) Visiem biedriem ir vienāds paju skaits, ja statūtos nav noteikts citādi. Ja atbilstoši statūtiem biedriem var būt atšķirīgs paju skaits, statūtos norāda kārtību paju skaita noteikšanai un paju apmaksai.</w:t>
      </w:r>
    </w:p>
    <w:p w:rsidR="002A530A" w:rsidRPr="0059626A" w:rsidRDefault="002A530A" w:rsidP="00E06751">
      <w:pPr>
        <w:ind w:firstLine="709"/>
        <w:jc w:val="both"/>
        <w:rPr>
          <w:rFonts w:ascii="Times New Roman" w:hAnsi="Times New Roman" w:cs="Times New Roman"/>
          <w:sz w:val="28"/>
          <w:szCs w:val="28"/>
        </w:rPr>
      </w:pP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b/>
          <w:sz w:val="28"/>
          <w:szCs w:val="28"/>
        </w:rPr>
        <w:t>25. pants. Pamatkapitāla palielināšana un apmaksa</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 Biedrs veic papildu ieguldījumu pamatkapitālā statūtos vai biedru kopsapulces lēmumā noteiktajā kārtībā. Papildu ieguldījumus veic proporcionāli katra biedra ieguldījuma apmēram, ja statūtos vai biedru kopsapulces lēmumā, kas pi</w:t>
      </w:r>
      <w:r w:rsidR="00553A5B">
        <w:rPr>
          <w:rFonts w:ascii="Times New Roman" w:eastAsia="Times New Roman" w:hAnsi="Times New Roman" w:cs="Times New Roman"/>
          <w:sz w:val="28"/>
          <w:szCs w:val="28"/>
        </w:rPr>
        <w:t>eņemts atbilstoši šā likuma 38. </w:t>
      </w:r>
      <w:r w:rsidRPr="0059626A">
        <w:rPr>
          <w:rFonts w:ascii="Times New Roman" w:eastAsia="Times New Roman" w:hAnsi="Times New Roman" w:cs="Times New Roman"/>
          <w:sz w:val="28"/>
          <w:szCs w:val="28"/>
        </w:rPr>
        <w:t xml:space="preserve">panta </w:t>
      </w:r>
      <w:r w:rsidR="00553A5B">
        <w:rPr>
          <w:rFonts w:ascii="Times New Roman" w:eastAsia="Times New Roman" w:hAnsi="Times New Roman" w:cs="Times New Roman"/>
          <w:sz w:val="28"/>
          <w:szCs w:val="28"/>
        </w:rPr>
        <w:t>piektās</w:t>
      </w:r>
      <w:r w:rsidRPr="0059626A">
        <w:rPr>
          <w:rFonts w:ascii="Times New Roman" w:eastAsia="Times New Roman" w:hAnsi="Times New Roman" w:cs="Times New Roman"/>
          <w:sz w:val="28"/>
          <w:szCs w:val="28"/>
        </w:rPr>
        <w:t xml:space="preserve"> daļas noteikumiem, nav noteikts citādi.</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(2) Pamatkapitālu apmaksā naudā, ja dibināšanas dokumenti neparedz mantisko ieguldījumu.</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(3) Mantiskajam ieguldījumam piemēro Komerclikuma 153. pantu.</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(4) Mantisko ieguldījumu novērtē</w:t>
      </w:r>
      <w:proofErr w:type="gramStart"/>
      <w:r w:rsidRPr="0059626A">
        <w:rPr>
          <w:rFonts w:ascii="Times New Roman" w:eastAsia="Times New Roman" w:hAnsi="Times New Roman" w:cs="Times New Roman"/>
          <w:sz w:val="28"/>
          <w:szCs w:val="28"/>
        </w:rPr>
        <w:t xml:space="preserve"> un</w:t>
      </w:r>
      <w:proofErr w:type="gramEnd"/>
      <w:r w:rsidRPr="0059626A">
        <w:rPr>
          <w:rFonts w:ascii="Times New Roman" w:eastAsia="Times New Roman" w:hAnsi="Times New Roman" w:cs="Times New Roman"/>
          <w:sz w:val="28"/>
          <w:szCs w:val="28"/>
        </w:rPr>
        <w:t xml:space="preserve"> atzinumu sniedz visi biedri (dibinātāji) vai arī mantiskā ieguldījuma novērtēšanu veic atbilstoši Komerclikuma </w:t>
      </w:r>
      <w:hyperlink r:id="rId10" w:anchor="p154">
        <w:r w:rsidRPr="0059626A">
          <w:rPr>
            <w:rFonts w:ascii="Times New Roman" w:eastAsia="Times New Roman" w:hAnsi="Times New Roman" w:cs="Times New Roman"/>
            <w:sz w:val="28"/>
            <w:szCs w:val="28"/>
          </w:rPr>
          <w:t>154.</w:t>
        </w:r>
        <w:r w:rsidR="00553A5B">
          <w:rPr>
            <w:rFonts w:ascii="Times New Roman" w:eastAsia="Times New Roman" w:hAnsi="Times New Roman" w:cs="Times New Roman"/>
            <w:sz w:val="28"/>
            <w:szCs w:val="28"/>
          </w:rPr>
          <w:t> </w:t>
        </w:r>
        <w:r w:rsidRPr="0059626A">
          <w:rPr>
            <w:rFonts w:ascii="Times New Roman" w:eastAsia="Times New Roman" w:hAnsi="Times New Roman" w:cs="Times New Roman"/>
            <w:sz w:val="28"/>
            <w:szCs w:val="28"/>
          </w:rPr>
          <w:t>panta</w:t>
        </w:r>
      </w:hyperlink>
      <w:r w:rsidRPr="0059626A">
        <w:rPr>
          <w:rFonts w:ascii="Times New Roman" w:eastAsia="Times New Roman" w:hAnsi="Times New Roman" w:cs="Times New Roman"/>
          <w:sz w:val="28"/>
          <w:szCs w:val="28"/>
        </w:rPr>
        <w:t xml:space="preserve"> pirmās, trešās, un ceturtās daļas noteikumiem.</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(5) Personas, kas veikušas mantiskā ieguldījuma novērtēšanu, solidāri atbild par zaudējumiem, kas nodarīti ar nepareizu mantiskā ieguldījuma novērtēšanu.</w:t>
      </w:r>
    </w:p>
    <w:p w:rsidR="002A530A" w:rsidRPr="0059626A" w:rsidRDefault="00553A5B" w:rsidP="00E06751">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(6) </w:t>
      </w:r>
      <w:r w:rsidR="008969ED" w:rsidRPr="0059626A">
        <w:rPr>
          <w:rFonts w:ascii="Times New Roman" w:eastAsia="Times New Roman" w:hAnsi="Times New Roman" w:cs="Times New Roman"/>
          <w:sz w:val="28"/>
          <w:szCs w:val="28"/>
        </w:rPr>
        <w:t>Pamatkapitālā ieguldītās lietas kļūst par sabiedrības īpašumu.</w:t>
      </w:r>
    </w:p>
    <w:p w:rsidR="002A530A" w:rsidRPr="0059626A" w:rsidRDefault="002A530A" w:rsidP="00E06751">
      <w:pPr>
        <w:ind w:firstLine="709"/>
        <w:jc w:val="both"/>
        <w:rPr>
          <w:rFonts w:ascii="Times New Roman" w:hAnsi="Times New Roman" w:cs="Times New Roman"/>
          <w:sz w:val="28"/>
          <w:szCs w:val="28"/>
        </w:rPr>
      </w:pP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b/>
          <w:sz w:val="28"/>
          <w:szCs w:val="28"/>
        </w:rPr>
        <w:t>26. pants. Sabiedrības gada pārskats</w:t>
      </w:r>
    </w:p>
    <w:p w:rsidR="002A530A" w:rsidRPr="00553A5B" w:rsidRDefault="008969ED" w:rsidP="00E06751">
      <w:pPr>
        <w:ind w:firstLine="709"/>
        <w:jc w:val="both"/>
        <w:rPr>
          <w:rFonts w:ascii="Times New Roman" w:eastAsia="Times New Roman" w:hAnsi="Times New Roman" w:cs="Times New Roman"/>
          <w:sz w:val="28"/>
          <w:szCs w:val="28"/>
        </w:rPr>
      </w:pPr>
      <w:r w:rsidRPr="0059626A">
        <w:rPr>
          <w:rFonts w:ascii="Times New Roman" w:eastAsia="Times New Roman" w:hAnsi="Times New Roman" w:cs="Times New Roman"/>
          <w:sz w:val="28"/>
          <w:szCs w:val="28"/>
        </w:rPr>
        <w:t xml:space="preserve">(1) Pēc pārskata gada beigām valde sastāda un paraksta sabiedrības gada pārskatu un iesniedz to padomei, ja tāda ir izveidota, un zvērinātam revidentam vai zvērinātu revidentu komercsabiedrībai (turpmāk </w:t>
      </w:r>
      <w:r w:rsidR="00553A5B">
        <w:rPr>
          <w:rFonts w:ascii="Times New Roman" w:eastAsia="Times New Roman" w:hAnsi="Times New Roman" w:cs="Times New Roman"/>
          <w:sz w:val="28"/>
          <w:szCs w:val="28"/>
        </w:rPr>
        <w:t>–</w:t>
      </w:r>
      <w:r w:rsidRPr="0059626A">
        <w:rPr>
          <w:rFonts w:ascii="Times New Roman" w:eastAsia="Times New Roman" w:hAnsi="Times New Roman" w:cs="Times New Roman"/>
          <w:sz w:val="28"/>
          <w:szCs w:val="28"/>
        </w:rPr>
        <w:t xml:space="preserve"> zvērināts revidents).</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(2) Sabiedrības gada pārskatu pārbauda (revidē) un atzinumu par to sniedz biedru kopsapulcē ievēlēts zvērināts revidents, ja to paredz likums, statūti vai biedru kopsapulces lēmums.</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(3) Pēc zvērināta revidenta un padomes, ja tāda ir izveidota, atzinumu saņemšanas valde sasauc biedru kopsapulci, kas apstiprina sabiedrības gada pārskatu.</w:t>
      </w:r>
    </w:p>
    <w:p w:rsidR="002A530A" w:rsidRPr="0059626A" w:rsidRDefault="00553A5B" w:rsidP="00E06751">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(4) </w:t>
      </w:r>
      <w:r w:rsidR="008969ED" w:rsidRPr="0059626A">
        <w:rPr>
          <w:rFonts w:ascii="Times New Roman" w:eastAsia="Times New Roman" w:hAnsi="Times New Roman" w:cs="Times New Roman"/>
          <w:sz w:val="28"/>
          <w:szCs w:val="28"/>
        </w:rPr>
        <w:t>Ja biedru kops</w:t>
      </w:r>
      <w:r w:rsidR="003A40A4">
        <w:rPr>
          <w:rFonts w:ascii="Times New Roman" w:eastAsia="Times New Roman" w:hAnsi="Times New Roman" w:cs="Times New Roman"/>
          <w:sz w:val="28"/>
          <w:szCs w:val="28"/>
        </w:rPr>
        <w:t>ap</w:t>
      </w:r>
      <w:r w:rsidR="008969ED" w:rsidRPr="0059626A">
        <w:rPr>
          <w:rFonts w:ascii="Times New Roman" w:eastAsia="Times New Roman" w:hAnsi="Times New Roman" w:cs="Times New Roman"/>
          <w:sz w:val="28"/>
          <w:szCs w:val="28"/>
        </w:rPr>
        <w:t>ulce sas</w:t>
      </w:r>
      <w:r>
        <w:rPr>
          <w:rFonts w:ascii="Times New Roman" w:eastAsia="Times New Roman" w:hAnsi="Times New Roman" w:cs="Times New Roman"/>
          <w:sz w:val="28"/>
          <w:szCs w:val="28"/>
        </w:rPr>
        <w:t>aukta šā likuma 32. </w:t>
      </w:r>
      <w:r w:rsidR="008969ED" w:rsidRPr="0059626A">
        <w:rPr>
          <w:rFonts w:ascii="Times New Roman" w:eastAsia="Times New Roman" w:hAnsi="Times New Roman" w:cs="Times New Roman"/>
          <w:sz w:val="28"/>
          <w:szCs w:val="28"/>
        </w:rPr>
        <w:t xml:space="preserve">panta ceturtajā vai piektajā daļā minētajā kārtībā, biedru kopsapulce var </w:t>
      </w:r>
      <w:r w:rsidR="00886DC5" w:rsidRPr="0059626A">
        <w:rPr>
          <w:rFonts w:ascii="Times New Roman" w:eastAsia="Times New Roman" w:hAnsi="Times New Roman" w:cs="Times New Roman"/>
          <w:sz w:val="28"/>
          <w:szCs w:val="28"/>
        </w:rPr>
        <w:t>apstiprināt</w:t>
      </w:r>
      <w:r w:rsidR="008969ED" w:rsidRPr="0059626A">
        <w:rPr>
          <w:rFonts w:ascii="Times New Roman" w:eastAsia="Times New Roman" w:hAnsi="Times New Roman" w:cs="Times New Roman"/>
          <w:sz w:val="28"/>
          <w:szCs w:val="28"/>
        </w:rPr>
        <w:t xml:space="preserve"> sabiedrības gada pārskatu bez padomes atzinuma saņemšanas.</w:t>
      </w:r>
    </w:p>
    <w:p w:rsidR="002A530A" w:rsidRPr="0059626A" w:rsidRDefault="002A530A" w:rsidP="00E06751">
      <w:pPr>
        <w:ind w:firstLine="709"/>
        <w:jc w:val="both"/>
        <w:rPr>
          <w:rFonts w:ascii="Times New Roman" w:hAnsi="Times New Roman" w:cs="Times New Roman"/>
          <w:sz w:val="28"/>
          <w:szCs w:val="28"/>
        </w:rPr>
      </w:pP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b/>
          <w:sz w:val="28"/>
          <w:szCs w:val="28"/>
        </w:rPr>
        <w:t>27. pants. Sabiedrības peļņas izlietošana</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 Valde sagatavo un iesniedz biedru kopsapulcei priekšlikumu par peļņas izlietošanu. Priekšlikumā norāda:</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 sabiedrības pārskata gada peļņas apmēru;</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2) biedriem izmaksājamās peļņas daļu;</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3) peļņas izlietošanu citiem mērķiem.</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(2) Biedram izmaksājamās peļņas daļu nosaka proporcionāli viņa izmantoto sabiedrības pakalpojumu apjomam.</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(3) Sabiedrības statūtos var noteikt, ka visu vai daļu no biedram izmaksājamās peļņas nosaka proporcionāli viņa apmaksāto paju skaitam.</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(4) Ja biedrs līdz peļņas sadalei nav apmaksājis savas pajas, neapmaksāto summu ietur no biedram pienākošās peļņas daļas.</w:t>
      </w:r>
    </w:p>
    <w:p w:rsidR="002A530A" w:rsidRPr="0059626A" w:rsidRDefault="002A530A" w:rsidP="00E06751">
      <w:pPr>
        <w:ind w:firstLine="709"/>
        <w:jc w:val="both"/>
        <w:rPr>
          <w:rFonts w:ascii="Times New Roman" w:hAnsi="Times New Roman" w:cs="Times New Roman"/>
          <w:sz w:val="28"/>
          <w:szCs w:val="28"/>
        </w:rPr>
      </w:pP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b/>
          <w:sz w:val="28"/>
          <w:szCs w:val="28"/>
        </w:rPr>
        <w:t>28. pants. Sabiedrības zaudējumi</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 Ja sabiedrība noslēdz saimnieciskās darbības gadu ar zaudējumiem, biedru kopsapulce lemj par zaudējumu segšanas kārtību.</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(2) Lai segtu zaudējumus, biedru kopsapulce var lemt par papildu vienreizēju iemaksu veikšanu. Biedra iemaksas apmēru nosaka proporcionāli viņa ieguldījumam sabiedrības pamatkapitālā, ja statūtos vai biedru kopsapulces lēmumā, kas pieņemts atbilstoši šā likuma 38. panta </w:t>
      </w:r>
      <w:r w:rsidR="00553A5B">
        <w:rPr>
          <w:rFonts w:ascii="Times New Roman" w:eastAsia="Times New Roman" w:hAnsi="Times New Roman" w:cs="Times New Roman"/>
          <w:sz w:val="28"/>
          <w:szCs w:val="28"/>
        </w:rPr>
        <w:t>piektās</w:t>
      </w:r>
      <w:r w:rsidRPr="0059626A">
        <w:rPr>
          <w:rFonts w:ascii="Times New Roman" w:eastAsia="Times New Roman" w:hAnsi="Times New Roman" w:cs="Times New Roman"/>
          <w:sz w:val="28"/>
          <w:szCs w:val="28"/>
        </w:rPr>
        <w:t xml:space="preserve"> daļas noteikumiem, nav noteikts citādi.</w:t>
      </w:r>
    </w:p>
    <w:p w:rsidR="002A530A" w:rsidRPr="0059626A" w:rsidRDefault="002A530A" w:rsidP="00E06751">
      <w:pPr>
        <w:ind w:firstLine="709"/>
        <w:jc w:val="both"/>
        <w:rPr>
          <w:rFonts w:ascii="Times New Roman" w:hAnsi="Times New Roman" w:cs="Times New Roman"/>
          <w:sz w:val="28"/>
          <w:szCs w:val="28"/>
        </w:rPr>
      </w:pPr>
    </w:p>
    <w:p w:rsidR="002A530A" w:rsidRPr="0059626A" w:rsidRDefault="008969ED" w:rsidP="006905DA">
      <w:pPr>
        <w:jc w:val="center"/>
        <w:rPr>
          <w:rFonts w:ascii="Times New Roman" w:hAnsi="Times New Roman" w:cs="Times New Roman"/>
          <w:sz w:val="28"/>
          <w:szCs w:val="28"/>
        </w:rPr>
      </w:pPr>
      <w:r w:rsidRPr="0059626A">
        <w:rPr>
          <w:rFonts w:ascii="Times New Roman" w:eastAsia="Times New Roman" w:hAnsi="Times New Roman" w:cs="Times New Roman"/>
          <w:b/>
          <w:sz w:val="28"/>
          <w:szCs w:val="28"/>
        </w:rPr>
        <w:t>V nodaļa</w:t>
      </w:r>
    </w:p>
    <w:p w:rsidR="002A530A" w:rsidRPr="0059626A" w:rsidRDefault="008969ED" w:rsidP="006905DA">
      <w:pPr>
        <w:jc w:val="center"/>
        <w:rPr>
          <w:rFonts w:ascii="Times New Roman" w:hAnsi="Times New Roman" w:cs="Times New Roman"/>
          <w:sz w:val="28"/>
          <w:szCs w:val="28"/>
        </w:rPr>
      </w:pPr>
      <w:r w:rsidRPr="0059626A">
        <w:rPr>
          <w:rFonts w:ascii="Times New Roman" w:eastAsia="Times New Roman" w:hAnsi="Times New Roman" w:cs="Times New Roman"/>
          <w:b/>
          <w:sz w:val="28"/>
          <w:szCs w:val="28"/>
        </w:rPr>
        <w:t>Sabiedrības pārvalde</w:t>
      </w:r>
    </w:p>
    <w:p w:rsidR="002A530A" w:rsidRPr="0059626A" w:rsidRDefault="002A530A" w:rsidP="00886DC5">
      <w:pPr>
        <w:ind w:left="-425" w:firstLine="720"/>
        <w:jc w:val="both"/>
        <w:rPr>
          <w:rFonts w:ascii="Times New Roman" w:hAnsi="Times New Roman" w:cs="Times New Roman"/>
          <w:sz w:val="28"/>
          <w:szCs w:val="28"/>
        </w:rPr>
      </w:pP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b/>
          <w:sz w:val="28"/>
          <w:szCs w:val="28"/>
        </w:rPr>
        <w:t>29. pants. Sabiedrības pārvaldes institūcijas</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Sabiedrības pārvaldes institūcijas ir biedru kopsapulce un valde, kā arī pārstāvju sapulce un padome (ja tādas ir izveidotas).</w:t>
      </w:r>
    </w:p>
    <w:p w:rsidR="002A530A" w:rsidRPr="0059626A" w:rsidRDefault="002A530A" w:rsidP="00E06751">
      <w:pPr>
        <w:ind w:firstLine="709"/>
        <w:jc w:val="both"/>
        <w:rPr>
          <w:rFonts w:ascii="Times New Roman" w:hAnsi="Times New Roman" w:cs="Times New Roman"/>
          <w:sz w:val="28"/>
          <w:szCs w:val="28"/>
        </w:rPr>
      </w:pP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b/>
          <w:sz w:val="28"/>
          <w:szCs w:val="28"/>
        </w:rPr>
        <w:t>30. pants. Biedru kopsapulce</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Biedru kopsapulce ir augstākā sabiedrības pārvaldes institūcija.</w:t>
      </w:r>
    </w:p>
    <w:p w:rsidR="002A530A" w:rsidRPr="0059626A" w:rsidRDefault="002A530A" w:rsidP="00E06751">
      <w:pPr>
        <w:ind w:firstLine="709"/>
        <w:jc w:val="both"/>
        <w:rPr>
          <w:rFonts w:ascii="Times New Roman" w:hAnsi="Times New Roman" w:cs="Times New Roman"/>
          <w:sz w:val="28"/>
          <w:szCs w:val="28"/>
        </w:rPr>
      </w:pP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b/>
          <w:sz w:val="28"/>
          <w:szCs w:val="28"/>
        </w:rPr>
        <w:t>31. pants. Biedru kopsapulces kompetence</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 Tikai biedru kopsapulces kompetencē ietilpst:</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 valdes</w:t>
      </w:r>
      <w:r w:rsidR="00955202">
        <w:rPr>
          <w:rFonts w:ascii="Times New Roman" w:eastAsia="Times New Roman" w:hAnsi="Times New Roman" w:cs="Times New Roman"/>
          <w:sz w:val="28"/>
          <w:szCs w:val="28"/>
        </w:rPr>
        <w:t xml:space="preserve"> un</w:t>
      </w:r>
      <w:r w:rsidRPr="0059626A">
        <w:rPr>
          <w:rFonts w:ascii="Times New Roman" w:eastAsia="Times New Roman" w:hAnsi="Times New Roman" w:cs="Times New Roman"/>
          <w:sz w:val="28"/>
          <w:szCs w:val="28"/>
        </w:rPr>
        <w:t xml:space="preserve"> padomes locekļu</w:t>
      </w:r>
      <w:r w:rsidR="00955202">
        <w:rPr>
          <w:rFonts w:ascii="Times New Roman" w:eastAsia="Times New Roman" w:hAnsi="Times New Roman" w:cs="Times New Roman"/>
          <w:sz w:val="28"/>
          <w:szCs w:val="28"/>
        </w:rPr>
        <w:t>,</w:t>
      </w:r>
      <w:r w:rsidRPr="0059626A">
        <w:rPr>
          <w:rFonts w:ascii="Times New Roman" w:eastAsia="Times New Roman" w:hAnsi="Times New Roman" w:cs="Times New Roman"/>
          <w:sz w:val="28"/>
          <w:szCs w:val="28"/>
        </w:rPr>
        <w:t xml:space="preserve"> revidenta ievēlēšana un atsaukšana;</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2) atlīdzības noteikšana valdes</w:t>
      </w:r>
      <w:r w:rsidR="00955202">
        <w:rPr>
          <w:rFonts w:ascii="Times New Roman" w:eastAsia="Times New Roman" w:hAnsi="Times New Roman" w:cs="Times New Roman"/>
          <w:sz w:val="28"/>
          <w:szCs w:val="28"/>
        </w:rPr>
        <w:t xml:space="preserve"> un </w:t>
      </w:r>
      <w:r w:rsidRPr="0059626A">
        <w:rPr>
          <w:rFonts w:ascii="Times New Roman" w:eastAsia="Times New Roman" w:hAnsi="Times New Roman" w:cs="Times New Roman"/>
          <w:sz w:val="28"/>
          <w:szCs w:val="28"/>
        </w:rPr>
        <w:t>padomes locekļiem, revidentam;</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3) gada pārskata apstiprināšana, iepriekšējā saimnieciskās darbības gada peļņas sadale vai zaudējumu segšanas kārtības noteikšana;</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4) lēmuma pieņemšana par sabiedrības darbības izbeigšanu, turpināšanu vai reorganizāciju</w:t>
      </w:r>
      <w:r w:rsidR="00955202">
        <w:rPr>
          <w:rFonts w:ascii="Times New Roman" w:eastAsia="Times New Roman" w:hAnsi="Times New Roman" w:cs="Times New Roman"/>
          <w:sz w:val="28"/>
          <w:szCs w:val="28"/>
        </w:rPr>
        <w:t>;</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5) grozījumu izdarīšana statūtos;</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lastRenderedPageBreak/>
        <w:t>6) lēmuma pieņemšana par prasības celšanu pret valdes vai padomes locekli vai par atteikšanos no prasības pret viņiem</w:t>
      </w:r>
      <w:r w:rsidR="00955202">
        <w:rPr>
          <w:rFonts w:ascii="Times New Roman" w:eastAsia="Times New Roman" w:hAnsi="Times New Roman" w:cs="Times New Roman"/>
          <w:sz w:val="28"/>
          <w:szCs w:val="28"/>
        </w:rPr>
        <w:t>;</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7) lēmuma pieņemšana par sabiedrības pārstāvja iecelšanu prasības uzturēšanai pret valdes vai padomes locekli, kā arī valdes celtajās prasībās pret sabiedrību.</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(2) Sabiedrības statūtos var paredzēt arī citus jautājumus, kuru izlemšana ir vienīgi biedru kopsapulces kompetencē.</w:t>
      </w:r>
    </w:p>
    <w:p w:rsidR="002A530A" w:rsidRPr="0059626A" w:rsidRDefault="002A530A" w:rsidP="00E06751">
      <w:pPr>
        <w:ind w:firstLine="709"/>
        <w:jc w:val="both"/>
        <w:rPr>
          <w:rFonts w:ascii="Times New Roman" w:hAnsi="Times New Roman" w:cs="Times New Roman"/>
          <w:sz w:val="28"/>
          <w:szCs w:val="28"/>
        </w:rPr>
      </w:pP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b/>
          <w:sz w:val="28"/>
          <w:szCs w:val="28"/>
        </w:rPr>
        <w:t>32. pants. Biedru kopsapulces sasaukšana</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 Biedru kopsapulci sasauc valde pēc savas iniciatīvas vai tad, ja to pieprasa padome, revidents vai vismaz viena desmitdaļa biedru.</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(2) Ja valde saņēmusi pieprasījumu biedru kopsapulces sasaukšanai, tā sasauc biedru kopsapulci ne vēlāk kā triju mēnešu laikā no pieprasījuma saņemšanas dienas</w:t>
      </w:r>
      <w:r w:rsidR="00955202">
        <w:rPr>
          <w:rFonts w:ascii="Times New Roman" w:eastAsia="Times New Roman" w:hAnsi="Times New Roman" w:cs="Times New Roman"/>
          <w:sz w:val="28"/>
          <w:szCs w:val="28"/>
        </w:rPr>
        <w:t>.</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(3) Ja valde mēneša laikā pēc pieprasījuma iesniegšanas dienas neizsludina biedru kopsapulci, to sasauc padome vai revidents.</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(4) Ja biedru kopsapulce nav notikusi triju mēnešu laikā pēc pieprasījuma iesniegšanas dienas, to var sasaukt vismaz viena desmitdaļa biedru.</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(5) Ja pienākums sasaukt biedru kopsapulci izriet no likuma vai statūtiem un biedru kopsapulce nav notikusi paredzētajā termiņā, to nekavējoties sasauc padome vai revidents. Šīs tiesības var izlietot arī vismaz viena desmitdaļa biedru.</w:t>
      </w:r>
    </w:p>
    <w:p w:rsidR="002A530A" w:rsidRPr="0059626A" w:rsidRDefault="002A530A" w:rsidP="00E06751">
      <w:pPr>
        <w:ind w:firstLine="709"/>
        <w:jc w:val="both"/>
        <w:rPr>
          <w:rFonts w:ascii="Times New Roman" w:hAnsi="Times New Roman" w:cs="Times New Roman"/>
          <w:sz w:val="28"/>
          <w:szCs w:val="28"/>
        </w:rPr>
      </w:pP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b/>
          <w:sz w:val="28"/>
          <w:szCs w:val="28"/>
        </w:rPr>
        <w:t>33. pants. Biedru kopsapulces sasaukšanas kārtība</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 Paziņojumu par biedru kopsapulces sasaukšanu valde rakstveidā dara zināmu visiem biedriem vismaz 30 dienas pirms biedru kopsapulces. Sabiedrība statūtos var paredzēt citu paziņošanas veidu, kas nodrošina visiem biedriem paziņojuma saņemšanu.</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(2) Paziņojumā norāda:</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 sabiedrības nosaukumu un reģistrācijas numuru;</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2) institūciju, kura sasauc biedru kopsapulci;</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3) kopsapulces norises vietu un laiku;</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4) darba kārtību;</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5) vietu un laiku, kur un kad biedri var iepazīties ar lēmuma projektiem un dokumentiem, kuriem ir nozīme lēmuma pieņemšanā.</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(3) Ja biedru kopsapulci sasauc šā likuma 32. panta</w:t>
      </w:r>
      <w:r w:rsidRPr="0059626A">
        <w:rPr>
          <w:rFonts w:ascii="Times New Roman" w:eastAsia="Times New Roman" w:hAnsi="Times New Roman" w:cs="Times New Roman"/>
          <w:color w:val="FF0000"/>
          <w:sz w:val="28"/>
          <w:szCs w:val="28"/>
        </w:rPr>
        <w:t xml:space="preserve"> </w:t>
      </w:r>
      <w:r w:rsidRPr="0059626A">
        <w:rPr>
          <w:rFonts w:ascii="Times New Roman" w:eastAsia="Times New Roman" w:hAnsi="Times New Roman" w:cs="Times New Roman"/>
          <w:sz w:val="28"/>
          <w:szCs w:val="28"/>
        </w:rPr>
        <w:t>trešajā, ceturtajā un piektajā daļā minētā institūcija (persona), paziņojumā norāda kontaktinformāciju, kur pieteikt papildu jautājumus biedru kopsapulces darba kārtībai.</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(4) Ja biedru kopsapulcē paredzēts grozīt sabiedrības statūtus, lēmuma projektam par statūtu grozījumiem pievieno dokumentu, kurā norāda, kurus statūtu punktus ierosināts atzīt par spēku zaudējušiem vai grozīt, un šo punktu jauno redakciju</w:t>
      </w:r>
      <w:r w:rsidRPr="0059626A">
        <w:rPr>
          <w:rFonts w:ascii="Times New Roman" w:eastAsia="Times New Roman" w:hAnsi="Times New Roman" w:cs="Times New Roman"/>
          <w:color w:val="548DD4"/>
          <w:sz w:val="28"/>
          <w:szCs w:val="28"/>
        </w:rPr>
        <w:t>.</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lastRenderedPageBreak/>
        <w:t>(5) Biedriem ir tiesības iepazīties ar šā panta otrās daļas 5. punktā</w:t>
      </w:r>
      <w:r w:rsidRPr="0059626A">
        <w:rPr>
          <w:rFonts w:ascii="Times New Roman" w:eastAsia="Times New Roman" w:hAnsi="Times New Roman" w:cs="Times New Roman"/>
          <w:color w:val="FF0000"/>
          <w:sz w:val="28"/>
          <w:szCs w:val="28"/>
        </w:rPr>
        <w:t xml:space="preserve"> </w:t>
      </w:r>
      <w:r w:rsidRPr="0059626A">
        <w:rPr>
          <w:rFonts w:ascii="Times New Roman" w:eastAsia="Times New Roman" w:hAnsi="Times New Roman" w:cs="Times New Roman"/>
          <w:sz w:val="28"/>
          <w:szCs w:val="28"/>
        </w:rPr>
        <w:t>minēto informāciju vismaz 10 dienas pirms biedru kopsapulces.</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(6) Ja sabiedrības statūtos noteikts, ka sabiedrība sasauc biedru kopsapulci, izmantojot elektroniskos līdzekļus, šā panta pirmajā daļā minēto paziņojumu valde dara zināmu visiem biedriem vismaz 20 dienas pirms biedru kopsapulces.</w:t>
      </w:r>
    </w:p>
    <w:p w:rsidR="002A530A" w:rsidRPr="0059626A" w:rsidRDefault="002A530A" w:rsidP="00E06751">
      <w:pPr>
        <w:ind w:firstLine="709"/>
        <w:jc w:val="both"/>
        <w:rPr>
          <w:rFonts w:ascii="Times New Roman" w:hAnsi="Times New Roman" w:cs="Times New Roman"/>
          <w:sz w:val="28"/>
          <w:szCs w:val="28"/>
        </w:rPr>
      </w:pP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b/>
          <w:sz w:val="28"/>
          <w:szCs w:val="28"/>
        </w:rPr>
        <w:t>34. pants. Lēmuma pieņemšana bez biedru kopsapulces sasaukšanas</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 Biedri var pieņemt lēmumu bez biedru kopsapulces sasaukšanas, izņemot šā likuma 31. panta pirmās daļas 1., 3., 4., un 5. punktā noteiktajos jautājumos. Sabiedrības statūtos var noteikt citus jautājumus, par kuriem var lemt tikai biedru kopsapulce.</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(2) Valde visiem biedriem nosūta rakstveida lēmuma projektu un dokumentus, kuriem ir nozīme lēmuma pieņemšanā, norādot termiņu, kurā biedrs rakstveidā var balsot par lēmuma pieņemšanu. Šāds termiņš nedrīkst būt īsāks par 10 dienām no paziņojuma nosūtīšanas dienas. Ja valde nosūta lēmuma projektu un dokumentus, izmantojot elektroniskos līdzekļus, šo termiņu var samazināt līdz piecām dienām. </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(3) Par balsošanas rezultātiem valde sastāda protokolu un piecu dienu laikā no šā panta otrajā daļā minētā termiņa beigām nosūta to visiem biedriem. Protokolā norāda:</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 lēmuma projekta nosūtīšanas dienu un balsošanai noteikto termiņu;</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2) šā likuma 40. panta pirmās daļas 1., 7., 8., 9. un 10. punktā minēto informāciju;</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(4) Šā panta pirmajā daļā minētais lēmums ir pieņemts, ja par to nobalsojuši vairāk par pusi no visiem balsstiesīgajiem biedriem, ja likumā vai statūtos nav noteikts lielāks balsu skaits.</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(5) Ja biedrs šā panta otrajā daļā noteiktajā termiņā nav devis rakstveida atbildi, uzskatāms, ka viņš balsojis pret lēmuma pieņemšanu.</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(6) Biedru lēmuma atzīšanai par spēkā neesošu piemēro šā likuma 41. panta noteikumus.</w:t>
      </w:r>
    </w:p>
    <w:p w:rsidR="002A530A" w:rsidRPr="0059626A" w:rsidRDefault="002A530A" w:rsidP="00E06751">
      <w:pPr>
        <w:ind w:firstLine="709"/>
        <w:jc w:val="both"/>
        <w:rPr>
          <w:rFonts w:ascii="Times New Roman" w:hAnsi="Times New Roman" w:cs="Times New Roman"/>
          <w:sz w:val="28"/>
          <w:szCs w:val="28"/>
        </w:rPr>
      </w:pP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b/>
          <w:sz w:val="28"/>
          <w:szCs w:val="28"/>
        </w:rPr>
        <w:t>35. pants. Biedru kopsapulces darba kārtība</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 Biedru kopsapulces darba kārtībā iekļaujamos jautājumus nosaka institūcija (persona), kas ierosina sasaukt sapulci.</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(2) Biedrs 10 dienu laikā no šā likuma 33. panta otrajā daļā minētā paziņojuma saņemšanas dienas var prasīt papildu jautājumu iekļaušanu biedru kopsapulces darba kārtībā, ja statūtos vai paziņojumā nav noteikts garāks termiņš. Ja sabiedrības statūtos noteikts, ka biedrs var prasīt papildu jautājumu iekļaušanu biedru kopsapulces darba kārtībā, izmantojot tikai elektroniskos līdzekļus, šo termiņu var samazināt līdz piecām dienām.</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lastRenderedPageBreak/>
        <w:t>(3) Papildu jautājumus iekļauj biedru kopsapulces darba kārtībā un paziņo par izmaiņām darba kārtībā šā likuma 33. panta pirmajā daļā</w:t>
      </w:r>
      <w:r w:rsidRPr="0059626A">
        <w:rPr>
          <w:rFonts w:ascii="Times New Roman" w:eastAsia="Times New Roman" w:hAnsi="Times New Roman" w:cs="Times New Roman"/>
          <w:color w:val="FF0000"/>
          <w:sz w:val="28"/>
          <w:szCs w:val="28"/>
        </w:rPr>
        <w:t xml:space="preserve"> </w:t>
      </w:r>
      <w:r w:rsidRPr="0059626A">
        <w:rPr>
          <w:rFonts w:ascii="Times New Roman" w:eastAsia="Times New Roman" w:hAnsi="Times New Roman" w:cs="Times New Roman"/>
          <w:sz w:val="28"/>
          <w:szCs w:val="28"/>
        </w:rPr>
        <w:t>noteiktajā kārtībā ne vēlāk kā 10 d</w:t>
      </w:r>
      <w:r w:rsidR="00C01FAE">
        <w:rPr>
          <w:rFonts w:ascii="Times New Roman" w:eastAsia="Times New Roman" w:hAnsi="Times New Roman" w:cs="Times New Roman"/>
          <w:sz w:val="28"/>
          <w:szCs w:val="28"/>
        </w:rPr>
        <w:t>ienas pirms biedru kopsapulces.</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(4) Biedru kopsapulce var pieņemt lēmumus tikai tajos darba kārtības jautājumos, kuri iekļauti šā likuma 33. panta otrajā daļā un šā panta trešajā daļā minētajā paziņojumā.</w:t>
      </w:r>
    </w:p>
    <w:p w:rsidR="002A530A" w:rsidRPr="0059626A" w:rsidRDefault="002A530A" w:rsidP="00E06751">
      <w:pPr>
        <w:ind w:firstLine="709"/>
        <w:jc w:val="both"/>
        <w:rPr>
          <w:rFonts w:ascii="Times New Roman" w:hAnsi="Times New Roman" w:cs="Times New Roman"/>
          <w:sz w:val="28"/>
          <w:szCs w:val="28"/>
        </w:rPr>
      </w:pP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b/>
          <w:sz w:val="28"/>
          <w:szCs w:val="28"/>
        </w:rPr>
        <w:t>36. pants. Piedalīšanās biedru kopsapulcē</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 Biedrs var piedalīties biedru kopsapulcē personiski vai ar pilnvarnieka starpniecību. Pilnvara piedalīties un balsot biedru kopsapulcē</w:t>
      </w:r>
      <w:proofErr w:type="gramStart"/>
      <w:r w:rsidRPr="0059626A">
        <w:rPr>
          <w:rFonts w:ascii="Times New Roman" w:eastAsia="Times New Roman" w:hAnsi="Times New Roman" w:cs="Times New Roman"/>
          <w:sz w:val="28"/>
          <w:szCs w:val="28"/>
        </w:rPr>
        <w:t xml:space="preserve"> izdodama rakstveidā</w:t>
      </w:r>
      <w:proofErr w:type="gramEnd"/>
      <w:r w:rsidRPr="0059626A">
        <w:rPr>
          <w:rFonts w:ascii="Times New Roman" w:eastAsia="Times New Roman" w:hAnsi="Times New Roman" w:cs="Times New Roman"/>
          <w:sz w:val="28"/>
          <w:szCs w:val="28"/>
        </w:rPr>
        <w:t>. Pilnvaru pievieno sapulces protokolam.</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(2) Viena persona uz pilnvaras pamata var pārstāvēt ne vairāk kā trīs sabiedrības biedrus, izņemot, ja pilnvarā ietverts balsošanas uzdevums par katru attiecīgās biedru kopsapulces darba kārtības jautājumu.</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(3)</w:t>
      </w:r>
      <w:r w:rsidRPr="0059626A">
        <w:rPr>
          <w:rFonts w:ascii="Times New Roman" w:hAnsi="Times New Roman" w:cs="Times New Roman"/>
          <w:sz w:val="28"/>
          <w:szCs w:val="28"/>
        </w:rPr>
        <w:t> </w:t>
      </w:r>
      <w:r w:rsidRPr="0059626A">
        <w:rPr>
          <w:rFonts w:ascii="Times New Roman" w:eastAsia="Times New Roman" w:hAnsi="Times New Roman" w:cs="Times New Roman"/>
          <w:sz w:val="28"/>
          <w:szCs w:val="28"/>
        </w:rPr>
        <w:t>Sevišķa pilnvara nav vajadzīga personām, kuras biedru pārstāv uz likuma pamata. Šīs personas uzrāda dokumentu, kas apliecina to pārstāvības tiesības.</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(4) Sabiedrība statūtos var paredzēt biedriem tiesības:</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 piedalīties un balsot biedru kopsapulcē, izmantojot elektroniskos līdzekļus;</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2) balsot par biedru kopsapulces darba kārtībā iekļautajiem jautājumiem, savu balsojumu sabiedrībai nosūtot ne ātrāk kā 10 dienas pirms biedru kopsapulces, ja saskaņā ar šā likuma 35. panta trešo daļu nav noteikts cits termiņš.</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(5) Ja biedrs izmantojis šā </w:t>
      </w:r>
      <w:r w:rsidR="00621772">
        <w:rPr>
          <w:rFonts w:ascii="Times New Roman" w:eastAsia="Times New Roman" w:hAnsi="Times New Roman" w:cs="Times New Roman"/>
          <w:sz w:val="28"/>
          <w:szCs w:val="28"/>
        </w:rPr>
        <w:t>panta</w:t>
      </w:r>
      <w:r w:rsidRPr="0059626A">
        <w:rPr>
          <w:rFonts w:ascii="Times New Roman" w:eastAsia="Times New Roman" w:hAnsi="Times New Roman" w:cs="Times New Roman"/>
          <w:sz w:val="28"/>
          <w:szCs w:val="28"/>
        </w:rPr>
        <w:t xml:space="preserve"> ceturtajā daļā minētās tiesības, to iekļauj šā likuma 39. pantā minētajā sarakstā.</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(6) Sabiedrības statūtos var paredzēt tiesības sasaukt biedru kopsapulci, izmantojot elektroniskos līdzekļus.</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(7) Šā panta ceturtās daļas 1.</w:t>
      </w:r>
      <w:r w:rsidR="00723195">
        <w:rPr>
          <w:rFonts w:ascii="Times New Roman" w:eastAsia="Times New Roman" w:hAnsi="Times New Roman" w:cs="Times New Roman"/>
          <w:sz w:val="28"/>
          <w:szCs w:val="28"/>
        </w:rPr>
        <w:t> </w:t>
      </w:r>
      <w:r w:rsidRPr="0059626A">
        <w:rPr>
          <w:rFonts w:ascii="Times New Roman" w:eastAsia="Times New Roman" w:hAnsi="Times New Roman" w:cs="Times New Roman"/>
          <w:sz w:val="28"/>
          <w:szCs w:val="28"/>
        </w:rPr>
        <w:t>punktā un sestajā daļā paredzētās tiesības var izlietot tikai tad, ja sabiedrība nodrošina drošu biedru identifikāciju un kārtību šo tiesību iz</w:t>
      </w:r>
      <w:r w:rsidR="00723195">
        <w:rPr>
          <w:rFonts w:ascii="Times New Roman" w:eastAsia="Times New Roman" w:hAnsi="Times New Roman" w:cs="Times New Roman"/>
          <w:sz w:val="28"/>
          <w:szCs w:val="28"/>
        </w:rPr>
        <w:t>liet</w:t>
      </w:r>
      <w:r w:rsidRPr="0059626A">
        <w:rPr>
          <w:rFonts w:ascii="Times New Roman" w:eastAsia="Times New Roman" w:hAnsi="Times New Roman" w:cs="Times New Roman"/>
          <w:sz w:val="28"/>
          <w:szCs w:val="28"/>
        </w:rPr>
        <w:t>ošanai.</w:t>
      </w:r>
    </w:p>
    <w:p w:rsidR="002A530A" w:rsidRPr="0059626A" w:rsidRDefault="002A530A" w:rsidP="00E06751">
      <w:pPr>
        <w:ind w:firstLine="709"/>
        <w:jc w:val="both"/>
        <w:rPr>
          <w:rFonts w:ascii="Times New Roman" w:hAnsi="Times New Roman" w:cs="Times New Roman"/>
          <w:sz w:val="28"/>
          <w:szCs w:val="28"/>
        </w:rPr>
      </w:pP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b/>
          <w:sz w:val="28"/>
          <w:szCs w:val="28"/>
        </w:rPr>
        <w:t>37. pants. Biedra balsstiesības</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(1) Kopsapulcē katram sabiedrības biedram neatkarīgi no viņam piederošo </w:t>
      </w:r>
      <w:r w:rsidRPr="0059626A">
        <w:rPr>
          <w:rFonts w:ascii="Times New Roman" w:eastAsia="Times New Roman" w:hAnsi="Times New Roman" w:cs="Times New Roman"/>
          <w:color w:val="414142"/>
          <w:sz w:val="28"/>
          <w:szCs w:val="28"/>
        </w:rPr>
        <w:t xml:space="preserve">paju </w:t>
      </w:r>
      <w:r w:rsidRPr="0059626A">
        <w:rPr>
          <w:rFonts w:ascii="Times New Roman" w:eastAsia="Times New Roman" w:hAnsi="Times New Roman" w:cs="Times New Roman"/>
          <w:sz w:val="28"/>
          <w:szCs w:val="28"/>
        </w:rPr>
        <w:t>skaita ir viena balss.</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(2) Biedram nav balsstiesību biedru kopsapulcē, ja:</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 viņš līdz biedru kopsapulcei nav nokārtojis sabiedrības statūtos un biedru kopsapulces lēmumos noteiktās saistības;</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2) viņam, pamatojoties uz kriminālprocesa ietvaros pieņemtu nolēmumu, atņemtas tiesības veikt visu veidu komercdarbību.</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(3) Biedram nav balsstiesību, ja:</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 viņš ir padomes vai valdes loceklis, likvidators, revidents, — pieņemot lēmumu par prasības celšanu pret viņu;</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lastRenderedPageBreak/>
        <w:t>2) tiek pieņemts lēmums attiecībā uz tiesībām, kuras sabiedrība var izmantot pret viņu;</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3) tiek pieņemts lēmums par darījuma slēgšanu ar viņu vai saistīto personu;</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4) pamatojoties uz kriminālprocesa ietvaros pieņemtu nolēmumu, viņam ir atņemtas tiesības veikt noteikta veida komercdarbību, – jautājumos par attiecīgajā nolēmumā noteikto komercdarbības veidu.</w:t>
      </w:r>
    </w:p>
    <w:p w:rsidR="002A530A" w:rsidRPr="0059626A" w:rsidRDefault="002A530A" w:rsidP="00E06751">
      <w:pPr>
        <w:ind w:firstLine="709"/>
        <w:jc w:val="both"/>
        <w:rPr>
          <w:rFonts w:ascii="Times New Roman" w:hAnsi="Times New Roman" w:cs="Times New Roman"/>
          <w:sz w:val="28"/>
          <w:szCs w:val="28"/>
        </w:rPr>
      </w:pP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b/>
          <w:sz w:val="28"/>
          <w:szCs w:val="28"/>
        </w:rPr>
        <w:t>38. pants. Biedru kopsapulces norise</w:t>
      </w:r>
    </w:p>
    <w:p w:rsidR="002A530A" w:rsidRPr="0059626A" w:rsidRDefault="00723195" w:rsidP="00E06751">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(1) </w:t>
      </w:r>
      <w:r w:rsidR="008969ED" w:rsidRPr="0059626A">
        <w:rPr>
          <w:rFonts w:ascii="Times New Roman" w:eastAsia="Times New Roman" w:hAnsi="Times New Roman" w:cs="Times New Roman"/>
          <w:sz w:val="28"/>
          <w:szCs w:val="28"/>
        </w:rPr>
        <w:t>Biedru kopsapulce ir tiesīga pieņemt lēmumus neatkarīgi no kopsapulcē klātesošo biedru skaita, ja statūtos nav noteikta pārstāvības norma.</w:t>
      </w:r>
    </w:p>
    <w:p w:rsidR="002A530A" w:rsidRPr="0059626A" w:rsidRDefault="00723195" w:rsidP="00E06751">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(2) </w:t>
      </w:r>
      <w:r w:rsidR="008969ED" w:rsidRPr="0059626A">
        <w:rPr>
          <w:rFonts w:ascii="Times New Roman" w:eastAsia="Times New Roman" w:hAnsi="Times New Roman" w:cs="Times New Roman"/>
          <w:sz w:val="28"/>
          <w:szCs w:val="28"/>
        </w:rPr>
        <w:t>Ja biedru kopsapulce nav tiesīga statūtos noteiktās pārstāvības normas dēļ, viena mēneša laikā tiek sasaukta atkārtota biedru kopsapulce ar tādu pašu darba kārtību un tā ir tiesīga neatkarīgi no klātesošo biedru skaita.</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(3) Biedru kopsapulcē balsošana notiek atklāti, izņemot gadījumus, kad aizklātu balsošanu pieprasa ne mazāk kā viena desmitdaļa klātesošo balsstiesīgo biedru.</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(4) Biedru kopsapulce pieņem lēmumus ar vienkāršu klātesošo biedru balsu vairākumu, ja statūtos nav noteikts lielāks balsu skaits.</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(5) Lēmumu par grozījumu izdarīšanu statūtos, sabiedrības darbības izbeigšanu vai turpināš</w:t>
      </w:r>
      <w:r w:rsidR="00D975C6">
        <w:rPr>
          <w:rFonts w:ascii="Times New Roman" w:eastAsia="Times New Roman" w:hAnsi="Times New Roman" w:cs="Times New Roman"/>
          <w:sz w:val="28"/>
          <w:szCs w:val="28"/>
        </w:rPr>
        <w:t>anu, sabiedrības reorganizāciju</w:t>
      </w:r>
      <w:r w:rsidRPr="0059626A">
        <w:rPr>
          <w:rFonts w:ascii="Times New Roman" w:eastAsia="Times New Roman" w:hAnsi="Times New Roman" w:cs="Times New Roman"/>
          <w:sz w:val="28"/>
          <w:szCs w:val="28"/>
        </w:rPr>
        <w:t xml:space="preserve"> pieņem, ja</w:t>
      </w:r>
      <w:proofErr w:type="gramStart"/>
      <w:r w:rsidRPr="0059626A">
        <w:rPr>
          <w:rFonts w:ascii="Times New Roman" w:eastAsia="Times New Roman" w:hAnsi="Times New Roman" w:cs="Times New Roman"/>
          <w:sz w:val="28"/>
          <w:szCs w:val="28"/>
        </w:rPr>
        <w:t xml:space="preserve"> par to nodotas ne mazāk par trīs ceturtdaļām kopsapulcē klātesošo biedru balsīm</w:t>
      </w:r>
      <w:proofErr w:type="gramEnd"/>
      <w:r w:rsidRPr="0059626A">
        <w:rPr>
          <w:rFonts w:ascii="Times New Roman" w:eastAsia="Times New Roman" w:hAnsi="Times New Roman" w:cs="Times New Roman"/>
          <w:sz w:val="28"/>
          <w:szCs w:val="28"/>
        </w:rPr>
        <w:t>, ja statūtos nav noteikts lielāks balsu skaits.</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(6) Biedru kopsapulces lēmums attiecībā uz sabiedrību, tās padomes un valdes locekļiem, revidentu un biedriem ir spēkā ar tā pieņemšanas brīdi, ja šajā lēmumā vai likumā nav noteikts cits lēmuma spēkā stāšanās termiņš.</w:t>
      </w:r>
    </w:p>
    <w:p w:rsidR="002A530A" w:rsidRPr="0059626A" w:rsidRDefault="002A530A" w:rsidP="00E06751">
      <w:pPr>
        <w:ind w:firstLine="709"/>
        <w:jc w:val="both"/>
        <w:rPr>
          <w:rFonts w:ascii="Times New Roman" w:hAnsi="Times New Roman" w:cs="Times New Roman"/>
          <w:sz w:val="28"/>
          <w:szCs w:val="28"/>
        </w:rPr>
      </w:pP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b/>
          <w:sz w:val="28"/>
          <w:szCs w:val="28"/>
        </w:rPr>
        <w:t>39. pants. Biedru kopsapulcē klātesošo biedru saraksts</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 Pirms biedru kopsapulces atklāšanas valde sastāda klātesošo biedru sarakstu.</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(2) Ja biedrs piedalās ar pilnvarnieka starpniecību, biedru sarakstā norāda pilnvarnieka vārdu, uzvārdu, personas kodu (ja personai nav personas koda, — dzimšanas datumu, personu apliecinoša dokumenta numuru un izdošanas datumu, valsti, kas dokumentu izdevusi), bet juridiskajām personām — nosaukumu, reģistrācijas numuru un tās pārstāvja vārdu, uzvārdu, personas kodu (ja personai nav personas koda, — dzimšanas datumu, personu apliecinoša dokumenta numuru un izdošanas datumu, valsti, kas dokumentu izdevusi).</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(3) Biedrs ar parakstu apliecina savu klātesamību biedru kopsapulcē, izņemot, ja biedrs piedalās biedru kopsapulcē vai balso šā likuma 36. panta ceturtajā un sestajā daļā minētajā kārtībā.</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(4) Biedru sarakstu pievieno biedru kopsapulces protokolam.</w:t>
      </w:r>
    </w:p>
    <w:p w:rsidR="002A530A" w:rsidRPr="0059626A" w:rsidRDefault="002A530A" w:rsidP="00E06751">
      <w:pPr>
        <w:ind w:firstLine="709"/>
        <w:jc w:val="both"/>
        <w:rPr>
          <w:rFonts w:ascii="Times New Roman" w:hAnsi="Times New Roman" w:cs="Times New Roman"/>
          <w:sz w:val="28"/>
          <w:szCs w:val="28"/>
        </w:rPr>
      </w:pP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b/>
          <w:sz w:val="28"/>
          <w:szCs w:val="28"/>
        </w:rPr>
        <w:t>40. pants. Biedru kopsapulces protokols</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lastRenderedPageBreak/>
        <w:t>(1) Biedru kopsapulces gaita tiek protokolēta. Protokolā norāda:</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 sabiedrības nosaukumu;</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2) institūciju (personu), kura sasauc kopsapulci;</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3) kopsapulces norises vietu un laiku;</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4) laiku, kad paziņots par kopsapulces sasaukšanu, un paziņošanas veidu;</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5) sabiedrības kopējo balsstiesīgo biedru skaitu;</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6) pārstāvju skaitu, kāds nepieciešams, lai būtu pārstāvēti visi biedri (ja sasaukta pārstāvju sapulce);</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7) kopsapulcē klātesošo biedru skaitu;</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8) darba kārtības jautājumus;</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9) balsošanas rezultātus, n</w:t>
      </w:r>
      <w:r w:rsidR="00D975C6">
        <w:rPr>
          <w:rFonts w:ascii="Times New Roman" w:eastAsia="Times New Roman" w:hAnsi="Times New Roman" w:cs="Times New Roman"/>
          <w:sz w:val="28"/>
          <w:szCs w:val="28"/>
        </w:rPr>
        <w:t>orādot par katru lēmumu nodoto “par”</w:t>
      </w:r>
      <w:r w:rsidRPr="0059626A">
        <w:rPr>
          <w:rFonts w:ascii="Times New Roman" w:eastAsia="Times New Roman" w:hAnsi="Times New Roman" w:cs="Times New Roman"/>
          <w:sz w:val="28"/>
          <w:szCs w:val="28"/>
        </w:rPr>
        <w:t xml:space="preserve"> balsu skaitu;</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10) pieņemtos lēmumus;</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11) kopsapulces vadītāju un protokolistu.</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(2) Protokolu paraksta sapulces vadītājs un protokolētājs. Ja, pieņemot biedru kopsapulces lēmumu, nepieciešams pieteikt izmaiņas </w:t>
      </w:r>
      <w:proofErr w:type="gramStart"/>
      <w:r w:rsidRPr="0059626A">
        <w:rPr>
          <w:rFonts w:ascii="Times New Roman" w:eastAsia="Times New Roman" w:hAnsi="Times New Roman" w:cs="Times New Roman"/>
          <w:sz w:val="28"/>
          <w:szCs w:val="28"/>
        </w:rPr>
        <w:t>uzņēmumu reģistra</w:t>
      </w:r>
      <w:proofErr w:type="gramEnd"/>
      <w:r w:rsidRPr="0059626A">
        <w:rPr>
          <w:rFonts w:ascii="Times New Roman" w:eastAsia="Times New Roman" w:hAnsi="Times New Roman" w:cs="Times New Roman"/>
          <w:sz w:val="28"/>
          <w:szCs w:val="28"/>
        </w:rPr>
        <w:t xml:space="preserve"> žurnāla ierakstos vai pieteikt dokumentu reģistrāciju, Uzņēmumu reģistram iesniedz biedru kopsapulces protokolu vai tā atvasinājumu.</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(3) Biedrs ir tiesīgs iepazīties ar protokolu un tam pievienotajiem dokumentiem.</w:t>
      </w:r>
    </w:p>
    <w:p w:rsidR="002A530A" w:rsidRPr="0059626A" w:rsidRDefault="002A530A" w:rsidP="00E06751">
      <w:pPr>
        <w:ind w:firstLine="709"/>
        <w:jc w:val="both"/>
        <w:rPr>
          <w:rFonts w:ascii="Times New Roman" w:hAnsi="Times New Roman" w:cs="Times New Roman"/>
          <w:sz w:val="28"/>
          <w:szCs w:val="28"/>
        </w:rPr>
      </w:pP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b/>
          <w:sz w:val="28"/>
          <w:szCs w:val="28"/>
        </w:rPr>
        <w:t>41. pants. Biedru kopsapulces lēmuma atzīšana par spēkā neesošu</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 Pamatojoties uz biedra, valdes vai padomes locekļa prasību, tiesa var atzīt biedru kopsapulces lēmumu par spēkā neesošu, ja šāds lēmums vai tā pieņemšanas procedūra ir pretrunā ar likumu vai statūtiem vai pieļauti būtiski pārkāpumi kopsapulces sasaukšanā vai lēmuma pieņemšanā.</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(2) Prasību par biedru kopsapulces lēmuma atzīšana par spēkā neesošu var celt triju mēnešu laikā no dienas, kad viņš uzzināja vai kad viņam vajadzēja uzzināt par k</w:t>
      </w:r>
      <w:r w:rsidR="00D975C6">
        <w:rPr>
          <w:rFonts w:ascii="Times New Roman" w:eastAsia="Times New Roman" w:hAnsi="Times New Roman" w:cs="Times New Roman"/>
          <w:sz w:val="28"/>
          <w:szCs w:val="28"/>
        </w:rPr>
        <w:t>opsapulces lēmumu, bet ne ilgāk</w:t>
      </w:r>
      <w:r w:rsidRPr="0059626A">
        <w:rPr>
          <w:rFonts w:ascii="Times New Roman" w:eastAsia="Times New Roman" w:hAnsi="Times New Roman" w:cs="Times New Roman"/>
          <w:sz w:val="28"/>
          <w:szCs w:val="28"/>
        </w:rPr>
        <w:t xml:space="preserve"> par gadu no biedru kopsapulces dienas.</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(3) Ja lēmums pieņemts, pārkāpjot lēmuma pieņemšanas procedūru vai nav ievērota kopsapulces sasaukšanas kārtība, lēmums nav apstrīdams, ja par tā pieņemšanu nobalsojuši visi sabiedrības biedri.</w:t>
      </w:r>
    </w:p>
    <w:p w:rsidR="002A530A" w:rsidRPr="0059626A" w:rsidRDefault="002A530A" w:rsidP="00E06751">
      <w:pPr>
        <w:ind w:firstLine="709"/>
        <w:jc w:val="both"/>
        <w:rPr>
          <w:rFonts w:ascii="Times New Roman" w:hAnsi="Times New Roman" w:cs="Times New Roman"/>
          <w:sz w:val="28"/>
          <w:szCs w:val="28"/>
        </w:rPr>
      </w:pP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b/>
          <w:sz w:val="28"/>
          <w:szCs w:val="28"/>
        </w:rPr>
        <w:t>42. pants. Atbildība par biedru kopsapulces lēmuma nepamatotu apstrīdēšanu</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Prasītājs atbild par sabiedrībai nodarītajiem zaudējumiem, kas radušies biedru kopsapulces lēmuma nepamatotas apstrīdēšanas dēļ, ja viņš prasību cēlis ļaunā nolūkā vai aiz rupjas neuzmanības.</w:t>
      </w:r>
    </w:p>
    <w:p w:rsidR="002A530A" w:rsidRPr="0059626A" w:rsidRDefault="002A530A" w:rsidP="00E06751">
      <w:pPr>
        <w:ind w:firstLine="709"/>
        <w:jc w:val="both"/>
        <w:rPr>
          <w:rFonts w:ascii="Times New Roman" w:hAnsi="Times New Roman" w:cs="Times New Roman"/>
          <w:sz w:val="28"/>
          <w:szCs w:val="28"/>
        </w:rPr>
      </w:pP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b/>
          <w:sz w:val="28"/>
          <w:szCs w:val="28"/>
        </w:rPr>
        <w:t>43. pants. Pārstāvju sapulce</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lastRenderedPageBreak/>
        <w:t xml:space="preserve">(1) Biedru kopsapulci aizstāj pārstāvju sapulce, ja to paredz statūti un sabiedrībā ir vairāk nekā 100 balsstiesīgo biedru. </w:t>
      </w:r>
      <w:r w:rsidRPr="00BF16D5">
        <w:rPr>
          <w:rFonts w:ascii="Times New Roman" w:eastAsia="Times New Roman" w:hAnsi="Times New Roman" w:cs="Times New Roman"/>
          <w:sz w:val="28"/>
          <w:szCs w:val="28"/>
          <w:shd w:val="clear" w:color="auto" w:fill="FFFFFF" w:themeFill="background1"/>
        </w:rPr>
        <w:t>Statūtos var paredzēt lielāku minimālo biedru skaitu, kāds nepieciešams, lai sasauktu pārstāvju sapulci.</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(2) Par pārstāvi var būt tikai sabiedrības biedrs.</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(3) Pārstāvjus ievēlē un atsauc sabiedrības biedri atbilstoši statūtos noteiktajai pārstāvju ievēlēšanas kārtībai, pilnvaru termiņam un pārstāvības normai.</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(4) Minimālais pārstāvju skaits ir 20.</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(5) Pārstāvju sapulces darbī</w:t>
      </w:r>
      <w:r w:rsidR="00BF16D5">
        <w:rPr>
          <w:rFonts w:ascii="Times New Roman" w:eastAsia="Times New Roman" w:hAnsi="Times New Roman" w:cs="Times New Roman"/>
          <w:sz w:val="28"/>
          <w:szCs w:val="28"/>
        </w:rPr>
        <w:t>bai un kompetencei piemēro šā l</w:t>
      </w:r>
      <w:r w:rsidRPr="0059626A">
        <w:rPr>
          <w:rFonts w:ascii="Times New Roman" w:eastAsia="Times New Roman" w:hAnsi="Times New Roman" w:cs="Times New Roman"/>
          <w:sz w:val="28"/>
          <w:szCs w:val="28"/>
        </w:rPr>
        <w:t>ikuma normas par biedru kopsapulces darbību un kompetenci. Pārstāvju tiesībām piemēro šā likuma 31-42. pantu, izņemot 36. panta pirmo un otro daļu un 39. panta otro daļu.</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(6) Ja biedru kopsapulces pienākumus pilda pārstāvju sapulce, biedriem saglabājas šā likuma 33. panta piektajā daļā, 40. panta trešajā daļā, 41. un 42. pantā, 8</w:t>
      </w:r>
      <w:r w:rsidR="00D975C6">
        <w:rPr>
          <w:rFonts w:ascii="Times New Roman" w:eastAsia="Times New Roman" w:hAnsi="Times New Roman" w:cs="Times New Roman"/>
          <w:sz w:val="28"/>
          <w:szCs w:val="28"/>
        </w:rPr>
        <w:t>1</w:t>
      </w:r>
      <w:r w:rsidRPr="0059626A">
        <w:rPr>
          <w:rFonts w:ascii="Times New Roman" w:eastAsia="Times New Roman" w:hAnsi="Times New Roman" w:cs="Times New Roman"/>
          <w:sz w:val="28"/>
          <w:szCs w:val="28"/>
        </w:rPr>
        <w:t>.</w:t>
      </w:r>
      <w:r w:rsidR="00DA7403">
        <w:rPr>
          <w:rFonts w:ascii="Times New Roman" w:eastAsia="Times New Roman" w:hAnsi="Times New Roman" w:cs="Times New Roman"/>
          <w:sz w:val="28"/>
          <w:szCs w:val="28"/>
        </w:rPr>
        <w:t> </w:t>
      </w:r>
      <w:r w:rsidRPr="0059626A">
        <w:rPr>
          <w:rFonts w:ascii="Times New Roman" w:eastAsia="Times New Roman" w:hAnsi="Times New Roman" w:cs="Times New Roman"/>
          <w:sz w:val="28"/>
          <w:szCs w:val="28"/>
        </w:rPr>
        <w:t>panta trešajā un ceturtajā</w:t>
      </w:r>
      <w:r w:rsidR="00DA7403">
        <w:rPr>
          <w:rFonts w:ascii="Times New Roman" w:eastAsia="Times New Roman" w:hAnsi="Times New Roman" w:cs="Times New Roman"/>
          <w:sz w:val="28"/>
          <w:szCs w:val="28"/>
        </w:rPr>
        <w:t xml:space="preserve"> daļā</w:t>
      </w:r>
      <w:r w:rsidRPr="0059626A">
        <w:rPr>
          <w:rFonts w:ascii="Times New Roman" w:eastAsia="Times New Roman" w:hAnsi="Times New Roman" w:cs="Times New Roman"/>
          <w:sz w:val="28"/>
          <w:szCs w:val="28"/>
        </w:rPr>
        <w:t>, 9</w:t>
      </w:r>
      <w:r w:rsidR="00D975C6">
        <w:rPr>
          <w:rFonts w:ascii="Times New Roman" w:eastAsia="Times New Roman" w:hAnsi="Times New Roman" w:cs="Times New Roman"/>
          <w:sz w:val="28"/>
          <w:szCs w:val="28"/>
        </w:rPr>
        <w:t>5</w:t>
      </w:r>
      <w:r w:rsidRPr="0059626A">
        <w:rPr>
          <w:rFonts w:ascii="Times New Roman" w:eastAsia="Times New Roman" w:hAnsi="Times New Roman" w:cs="Times New Roman"/>
          <w:sz w:val="28"/>
          <w:szCs w:val="28"/>
        </w:rPr>
        <w:t>. panta trešajā daļā</w:t>
      </w:r>
      <w:r w:rsidR="00DA7403">
        <w:rPr>
          <w:rFonts w:ascii="Times New Roman" w:eastAsia="Times New Roman" w:hAnsi="Times New Roman" w:cs="Times New Roman"/>
          <w:sz w:val="28"/>
          <w:szCs w:val="28"/>
        </w:rPr>
        <w:t xml:space="preserve"> un</w:t>
      </w:r>
      <w:r w:rsidRPr="0059626A">
        <w:rPr>
          <w:rFonts w:ascii="Times New Roman" w:eastAsia="Times New Roman" w:hAnsi="Times New Roman" w:cs="Times New Roman"/>
          <w:sz w:val="28"/>
          <w:szCs w:val="28"/>
        </w:rPr>
        <w:t xml:space="preserve"> 9</w:t>
      </w:r>
      <w:r w:rsidR="00D975C6">
        <w:rPr>
          <w:rFonts w:ascii="Times New Roman" w:eastAsia="Times New Roman" w:hAnsi="Times New Roman" w:cs="Times New Roman"/>
          <w:sz w:val="28"/>
          <w:szCs w:val="28"/>
        </w:rPr>
        <w:t>8</w:t>
      </w:r>
      <w:r w:rsidRPr="0059626A">
        <w:rPr>
          <w:rFonts w:ascii="Times New Roman" w:eastAsia="Times New Roman" w:hAnsi="Times New Roman" w:cs="Times New Roman"/>
          <w:sz w:val="28"/>
          <w:szCs w:val="28"/>
        </w:rPr>
        <w:t>.</w:t>
      </w:r>
      <w:r w:rsidR="00DA7403">
        <w:rPr>
          <w:rFonts w:ascii="Times New Roman" w:eastAsia="Times New Roman" w:hAnsi="Times New Roman" w:cs="Times New Roman"/>
          <w:sz w:val="28"/>
          <w:szCs w:val="28"/>
        </w:rPr>
        <w:t> </w:t>
      </w:r>
      <w:r w:rsidRPr="0059626A">
        <w:rPr>
          <w:rFonts w:ascii="Times New Roman" w:eastAsia="Times New Roman" w:hAnsi="Times New Roman" w:cs="Times New Roman"/>
          <w:sz w:val="28"/>
          <w:szCs w:val="28"/>
        </w:rPr>
        <w:t>pantā minētās tiesības un pienākumi.</w:t>
      </w:r>
    </w:p>
    <w:p w:rsidR="002A530A" w:rsidRPr="0059626A" w:rsidRDefault="002A530A" w:rsidP="00E06751">
      <w:pPr>
        <w:ind w:firstLine="709"/>
        <w:jc w:val="both"/>
        <w:rPr>
          <w:rFonts w:ascii="Times New Roman" w:hAnsi="Times New Roman" w:cs="Times New Roman"/>
          <w:sz w:val="28"/>
          <w:szCs w:val="28"/>
        </w:rPr>
      </w:pP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b/>
          <w:sz w:val="28"/>
          <w:szCs w:val="28"/>
        </w:rPr>
        <w:t>44. pants. Pārstāvju saraksts</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 Ja atbilstoši statūtiem biedru kopsapulces pienākumus pilda pārstāvju sapulce, valde ved pārstāvju sarakstu, kurā norāda pārstāvja vārdu, uzvārdu, personas kodu (ja personai nav personas koda, — dzimšanas datumu, personu apliecinoša dokumenta numuru un izdošanas datumu, valsti, kas dokumentu izdevusi), pārstāvības termiņu, kontaktinformāciju, kā arī pārstāvamos biedrus vai pārstāvamo biedru kopumu.</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(2) Katram biedram ir tiesības iepazīties ar pārstāvju sarakstu un tā pārstāvja kontaktinformāciju, kas pārstāv attiecīgo biedru.</w:t>
      </w:r>
    </w:p>
    <w:p w:rsidR="002A530A" w:rsidRPr="0059626A" w:rsidRDefault="002A530A" w:rsidP="00E06751">
      <w:pPr>
        <w:ind w:firstLine="709"/>
        <w:jc w:val="both"/>
        <w:rPr>
          <w:rFonts w:ascii="Times New Roman" w:hAnsi="Times New Roman" w:cs="Times New Roman"/>
          <w:sz w:val="28"/>
          <w:szCs w:val="28"/>
        </w:rPr>
      </w:pP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b/>
          <w:sz w:val="28"/>
          <w:szCs w:val="28"/>
        </w:rPr>
        <w:t>45. pants. Padome</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 Padome ir sabiedrības pārraudzības institūcija, kas pārstāv biedru intereses biedru kopsapulču starplaikā un uzrauga valdes darbību.</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(2) Ja sabiedrība padomi neizveido, tās funkcijas pilda biedru kopsapulce.</w:t>
      </w:r>
    </w:p>
    <w:p w:rsidR="002A530A" w:rsidRPr="0059626A" w:rsidRDefault="002A530A" w:rsidP="00E06751">
      <w:pPr>
        <w:ind w:firstLine="709"/>
        <w:jc w:val="both"/>
        <w:rPr>
          <w:rFonts w:ascii="Times New Roman" w:hAnsi="Times New Roman" w:cs="Times New Roman"/>
          <w:sz w:val="28"/>
          <w:szCs w:val="28"/>
        </w:rPr>
      </w:pP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b/>
          <w:sz w:val="28"/>
          <w:szCs w:val="28"/>
        </w:rPr>
        <w:t>46. pants. Padomes uzdevumi</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Padomei ir šādi uzdevumi:</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 pastāvīgi uzraudzīt valdes darbību un raudzīties, lai sabiedrība darbotos saskaņā ar likumiem, sabiedrības statūtiem un biedru kopsapulces lēmumiem;</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2) sniegt atzinumu par biedru kopsapulces darba kārtības jautājumiem;</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3) pēc vienas trešdaļas biedru motivēta pieprasījuma pārbaudīt valdes darbu. Ja padome šādu pārbaudi mēneša laikā pēc pieprasījuma saņemšanas neizdara, biedriem ir tiesības šo jautājumu nodot izskatīšanai biedru kopsapulcei;</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lastRenderedPageBreak/>
        <w:t>4) pārstāvēt sabiedrību tiesā visās sabiedrības celtajās prasībās pret valdes locekļiem, kā arī valdes locekļu celtajās prasībās pret sabiedrību un pārstāvēt sabiedrību citās tiesiskajās attiecībās ar valdes locekļiem;</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5) sagatavot ziņojumu par valdes iesniegto gada pārskatu, ziņojumā iekļaujot sabiedrības darbības un finansiālā stāvokļa izvērtējumu, valdes izvērtējumu un pārskatu par padomes darbību pārskata periodā.</w:t>
      </w:r>
    </w:p>
    <w:p w:rsidR="002A530A" w:rsidRPr="0059626A" w:rsidRDefault="002A530A" w:rsidP="00E06751">
      <w:pPr>
        <w:ind w:firstLine="709"/>
        <w:jc w:val="both"/>
        <w:rPr>
          <w:rFonts w:ascii="Times New Roman" w:hAnsi="Times New Roman" w:cs="Times New Roman"/>
          <w:sz w:val="28"/>
          <w:szCs w:val="28"/>
        </w:rPr>
      </w:pP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b/>
          <w:sz w:val="28"/>
          <w:szCs w:val="28"/>
        </w:rPr>
        <w:t>47. pants. Padomes tiesības</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 Padomei ir tiesības:</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 jebkurā laikā pieprasīt no valdes pārskatu par sabiedrības stāvokli un iepazīties ar visām valdes darbībām;</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2) pārbaudīt sabiedrības reģistrus, dokumentus un sabiedrības mantu;</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3) iesniegt biedru kopsapulcei ziņojumu, kurā novērtēta sabiedrības darbība un valdes ziņojums, kā arī izteikt priekšlikumus par sabiedrības darbības uzlabošanu;</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4) uz sabiedrības rēķina pieaicināt ekspertus sabiedrības darbības pārbaudei.</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(2) Padomei nav tiesību izlemt jautājumus, kas ir valdes kompetencē.</w:t>
      </w:r>
    </w:p>
    <w:p w:rsidR="002A530A" w:rsidRPr="0059626A" w:rsidRDefault="002A530A" w:rsidP="00E06751">
      <w:pPr>
        <w:ind w:firstLine="709"/>
        <w:jc w:val="both"/>
        <w:rPr>
          <w:rFonts w:ascii="Times New Roman" w:hAnsi="Times New Roman" w:cs="Times New Roman"/>
          <w:sz w:val="28"/>
          <w:szCs w:val="28"/>
        </w:rPr>
      </w:pP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b/>
          <w:sz w:val="28"/>
          <w:szCs w:val="28"/>
        </w:rPr>
        <w:t>48. pants. Padomes sastāvs</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 Par padomes locekli var būt tikai fiziska persona.</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(2) Par padomes locekli nevar būt sabiedrības valdes loceklis, revidents un prokūrists. Statūtos var noteikt stingrākus ierobežojumus padomes loceklim. </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(3) Minimālais padomes locekļu skaits ir trīs.</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(4) Padomes locekli ievēlē uz pieciem gadiem, ja statūtos nav noteikts īsāks termiņš.</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(5) Padomes locekļi no sava vidus ievēlē padomes priekšsēdētāju. Statūtos var noteikt, ka padomes priekšsēdētāju ievēlē biedru kopsapulce.</w:t>
      </w:r>
    </w:p>
    <w:p w:rsidR="002A530A" w:rsidRPr="0059626A" w:rsidRDefault="002A530A" w:rsidP="00E06751">
      <w:pPr>
        <w:ind w:firstLine="709"/>
        <w:jc w:val="both"/>
        <w:rPr>
          <w:rFonts w:ascii="Times New Roman" w:hAnsi="Times New Roman" w:cs="Times New Roman"/>
          <w:sz w:val="28"/>
          <w:szCs w:val="28"/>
        </w:rPr>
      </w:pP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b/>
          <w:sz w:val="28"/>
          <w:szCs w:val="28"/>
        </w:rPr>
        <w:t>49. pants. Padomes sēdes sasaukšana</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 Padomes sēdi sasauc padomes priekšsēdētājs ne retāk kā reizi trīs mēnešos.</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(2) Katrs padomes loceklis, kā arī valde var pieprasīt padomes sēdes sasaukšanu, motivējot sēdes sasaukšanas nepieciešamību.</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(3) Ja divu nedēļu laikā pēc šā panta otrajā daļā minētā pieprasījuma saņemšanas padomes sēde nav notikusi, sēdes sasaukšanas ierosinātājs var sasaukt padomes sēdi, paskaidrojot lietas apstākļus.</w:t>
      </w:r>
    </w:p>
    <w:p w:rsidR="002A530A" w:rsidRPr="0059626A" w:rsidRDefault="002A530A" w:rsidP="00E06751">
      <w:pPr>
        <w:ind w:firstLine="709"/>
        <w:jc w:val="both"/>
        <w:rPr>
          <w:rFonts w:ascii="Times New Roman" w:hAnsi="Times New Roman" w:cs="Times New Roman"/>
          <w:sz w:val="28"/>
          <w:szCs w:val="28"/>
        </w:rPr>
      </w:pP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b/>
          <w:sz w:val="28"/>
          <w:szCs w:val="28"/>
        </w:rPr>
        <w:t>50. pants. Padomes lēmumu pieņemšana</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 Padome ir lemttiesīga, ja tās sēdē piedalās vairāk nekā puse no statūtos noteiktā padomes locekļu skaita.</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color w:val="414142"/>
          <w:sz w:val="28"/>
          <w:szCs w:val="28"/>
        </w:rPr>
        <w:lastRenderedPageBreak/>
        <w:t>(2)</w:t>
      </w:r>
      <w:r w:rsidRPr="0059626A">
        <w:rPr>
          <w:rFonts w:ascii="Times New Roman" w:eastAsia="Times New Roman" w:hAnsi="Times New Roman" w:cs="Times New Roman"/>
          <w:sz w:val="28"/>
          <w:szCs w:val="28"/>
        </w:rPr>
        <w:t> Padome pieņem lēmumus ar vienkāršu klātesošo balsu vairākumu, ja statūtos nav noteikts lielāks balsu skaits.  Sabiedrības statūtos var noteikt, ka, balsīm sadaloties līdzīgi, izšķirošā ir padomes priekšsēdētāja balss.</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(3) Padomes sēdes tiek protokolētas. Protokola pareizību apliecina visi klātesošie padomes locekļi.</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(4) Ja padomes loceklis nepiekrīt padomes lēmumam un balso pret to, viņa atšķirīgo viedokli pēc viņa pieprasījuma ieraksta padomes sēdes protokolā.</w:t>
      </w:r>
    </w:p>
    <w:p w:rsidR="002A530A" w:rsidRPr="0059626A" w:rsidRDefault="002A530A" w:rsidP="00E06751">
      <w:pPr>
        <w:ind w:firstLine="709"/>
        <w:jc w:val="both"/>
        <w:rPr>
          <w:rFonts w:ascii="Times New Roman" w:hAnsi="Times New Roman" w:cs="Times New Roman"/>
          <w:sz w:val="28"/>
          <w:szCs w:val="28"/>
        </w:rPr>
      </w:pP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b/>
          <w:sz w:val="28"/>
          <w:szCs w:val="28"/>
        </w:rPr>
        <w:t>51. pants. Valde</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 Valde ir sabiedrības izpildinstitūcija, kas vada un pārstāv sabiedrību.</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(2) Valde pārzina un vada sabiedrības lietas. Tā atbild par sabiedrības saimniecisko darbību, kā arī par likumam atbilstošu grāmatvedību.</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(3) Valde pārvalda sabiedrības mantu un rīkojas ar tās līdzekļiem atbilstoši likumiem, sabiedrības statūtiem un biedru kopsapulces lēmumiem.</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(4) Par valdes locekli var būt tikai fiziska persona.</w:t>
      </w:r>
    </w:p>
    <w:p w:rsidR="002A530A" w:rsidRPr="0059626A" w:rsidRDefault="002A530A" w:rsidP="00E06751">
      <w:pPr>
        <w:ind w:firstLine="709"/>
        <w:jc w:val="both"/>
        <w:rPr>
          <w:rFonts w:ascii="Times New Roman" w:hAnsi="Times New Roman" w:cs="Times New Roman"/>
          <w:sz w:val="28"/>
          <w:szCs w:val="28"/>
        </w:rPr>
      </w:pP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b/>
          <w:sz w:val="28"/>
          <w:szCs w:val="28"/>
        </w:rPr>
        <w:t>52. pants. Valdes tiesības vadīt sabiedrību</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Valdes locekļi sabiedrību vada tikai kopīgi.</w:t>
      </w:r>
    </w:p>
    <w:p w:rsidR="002A530A" w:rsidRPr="0059626A" w:rsidRDefault="002A530A" w:rsidP="00E06751">
      <w:pPr>
        <w:ind w:firstLine="709"/>
        <w:jc w:val="both"/>
        <w:rPr>
          <w:rFonts w:ascii="Times New Roman" w:hAnsi="Times New Roman" w:cs="Times New Roman"/>
          <w:sz w:val="28"/>
          <w:szCs w:val="28"/>
        </w:rPr>
      </w:pP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b/>
          <w:sz w:val="28"/>
          <w:szCs w:val="28"/>
        </w:rPr>
        <w:t>53. pants. Valdes tiesības pārstāvēt sabiedrību</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 Visiem valdes locekļiem ir pārstāvības tiesības. Valdes locekļi pārstāv sabiedrību kopīgi, ja statūtos nav noteikts citādi.</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(2) Kopīgas pārstāvības gadījumā valdes locekļi var pilnvarot no sava vidus vienu vai vairākus valdes locekļus slēgt noteiktus darījumus vai noteikta veida darījumus.</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(3) Valdes pārstāvības tiesības attiecībā uz trešajām personām nevar ierobežot. Statūtos noteiktās valdes locekļu tiesības pārstāvēt sabiedrību kopīgi vai atsevišķi nav uzskatāmas par valdes pārstāvības tiesību ierobežojumu šā panta izpratnē.</w:t>
      </w:r>
    </w:p>
    <w:p w:rsidR="002A530A" w:rsidRPr="0059626A" w:rsidRDefault="002A530A" w:rsidP="00E06751">
      <w:pPr>
        <w:ind w:firstLine="709"/>
        <w:jc w:val="both"/>
        <w:rPr>
          <w:rFonts w:ascii="Times New Roman" w:hAnsi="Times New Roman" w:cs="Times New Roman"/>
          <w:sz w:val="28"/>
          <w:szCs w:val="28"/>
        </w:rPr>
      </w:pP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b/>
          <w:sz w:val="28"/>
          <w:szCs w:val="28"/>
        </w:rPr>
        <w:t xml:space="preserve">54. pants. Valdes locekļu ievēlēšana </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 Valdes locekli ievēlē amatā uz pieciem gadiem, ja statūti neparedz īsāku termiņu.</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(2) Valdes locekļi no sava vidus ievēlē valdes priekšsēdētāju. Statūtos var noteikt, ka valdes priekšsēdētāju ievēlē biedru kopsapulce.</w:t>
      </w:r>
    </w:p>
    <w:p w:rsidR="002A530A" w:rsidRPr="0059626A" w:rsidRDefault="002A530A" w:rsidP="00E06751">
      <w:pPr>
        <w:ind w:firstLine="709"/>
        <w:jc w:val="both"/>
        <w:rPr>
          <w:rFonts w:ascii="Times New Roman" w:hAnsi="Times New Roman" w:cs="Times New Roman"/>
          <w:sz w:val="28"/>
          <w:szCs w:val="28"/>
        </w:rPr>
      </w:pP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b/>
          <w:sz w:val="28"/>
          <w:szCs w:val="28"/>
        </w:rPr>
        <w:t>55. pants. Valdes lēmumu pieņemšana</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 Valde ir lemttiesīga, ja tās sēdē piedalās vairāk nekā puse no statūtos noteiktā valdes locekļu skaita.</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(2) Valde pieņem lēmumu ar klātesošo valdes locekļu vienkāršu balsu vairākumu. Ja valde sastāv no vismaz trim valdes locekļiem, sabiedrības statūtos var noteikt, ka</w:t>
      </w:r>
      <w:r w:rsidR="002B6DDB">
        <w:rPr>
          <w:rFonts w:ascii="Times New Roman" w:eastAsia="Times New Roman" w:hAnsi="Times New Roman" w:cs="Times New Roman"/>
          <w:sz w:val="28"/>
          <w:szCs w:val="28"/>
        </w:rPr>
        <w:t>,</w:t>
      </w:r>
      <w:r w:rsidRPr="0059626A">
        <w:rPr>
          <w:rFonts w:ascii="Times New Roman" w:eastAsia="Times New Roman" w:hAnsi="Times New Roman" w:cs="Times New Roman"/>
          <w:sz w:val="28"/>
          <w:szCs w:val="28"/>
        </w:rPr>
        <w:t xml:space="preserve"> balsīm sadaloties līdzīgi, izšķirošā ir valdes priekšsēdētāja balss.</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lastRenderedPageBreak/>
        <w:t>(3) Ja valdes loceklis nepiekrīt valdes lēmumam un balso pret to, viņa atšķirīgo viedokli pēc viņa pieprasījuma ieraksta valdes sēdes protokolā.</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(4) Valdes sēdes protokola pareizību apliecina visi klātesošie valdes locekļi.</w:t>
      </w:r>
    </w:p>
    <w:p w:rsidR="002A530A" w:rsidRPr="0059626A" w:rsidRDefault="002A530A" w:rsidP="00E06751">
      <w:pPr>
        <w:ind w:firstLine="709"/>
        <w:jc w:val="both"/>
        <w:rPr>
          <w:rFonts w:ascii="Times New Roman" w:hAnsi="Times New Roman" w:cs="Times New Roman"/>
          <w:sz w:val="28"/>
          <w:szCs w:val="28"/>
        </w:rPr>
      </w:pP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b/>
          <w:sz w:val="28"/>
          <w:szCs w:val="28"/>
        </w:rPr>
        <w:t>56. pants. Piekrišana valdes rīcībai</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 Statūtos var noteikt, ka svarīgu jautājumu izlemšanā valdei vajadzīga biedru kopsapulces vai padomes piekrišana. Par svarīgiem uzskatāmi šādi jautājumi:</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1) līdzdalības iegūšana citā sabiedrībā vai komercsabiedrībā, tās palielināšana, samazināšana vai izbeigšana;</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2) citas sabiedrības vai komercsabiedrības dibināšana, darbības izbeigšana, turpināšana vai reorganizācija;</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3) uzņēmuma iegūšana vai atsavināšana;</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4) nekustamo īpašumu pirkšana, pārdošana vai apgrūtināšana ar lietu tiesībām;</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5) filiāļu un pārstāvniecību atvēršana vai slēgšana;</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6) tādu aizdevumu izsniegšana, kuri nav saistīti ar sabiedrības parasti veicamo saimniecisko darbību;</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7) jaunu darbības veidu uzsākšana, kā arī esošo darbības veidu izbeigšana.</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(2) Ja padome noraida valdes iesniegto priekšlikumu, valde var ierosināt šī jautājuma izskatīšanu biedru kopsapulcē.</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(3) Fakts, ka valde nav saņēmusi biedru kopsapulces vai padomes piekrišanu, nav saistošs trešajai personai, izņemot gadījumu, kad trešā persona zināja, ka nepieciešama biedru kopsapulces vai padomes piekrišana un ka tā nav dota.</w:t>
      </w:r>
    </w:p>
    <w:p w:rsidR="002A530A" w:rsidRPr="0059626A" w:rsidRDefault="002A530A" w:rsidP="00E06751">
      <w:pPr>
        <w:ind w:firstLine="709"/>
        <w:jc w:val="both"/>
        <w:rPr>
          <w:rFonts w:ascii="Times New Roman" w:hAnsi="Times New Roman" w:cs="Times New Roman"/>
          <w:sz w:val="28"/>
          <w:szCs w:val="28"/>
        </w:rPr>
      </w:pPr>
    </w:p>
    <w:p w:rsidR="002A530A" w:rsidRPr="0059626A" w:rsidRDefault="008969ED" w:rsidP="00E06751">
      <w:pPr>
        <w:spacing w:after="200" w:line="276" w:lineRule="auto"/>
        <w:ind w:firstLine="709"/>
        <w:rPr>
          <w:rFonts w:ascii="Times New Roman" w:hAnsi="Times New Roman" w:cs="Times New Roman"/>
          <w:sz w:val="28"/>
          <w:szCs w:val="28"/>
        </w:rPr>
      </w:pPr>
      <w:r w:rsidRPr="0059626A">
        <w:rPr>
          <w:rFonts w:ascii="Times New Roman" w:eastAsia="Times New Roman" w:hAnsi="Times New Roman" w:cs="Times New Roman"/>
          <w:b/>
          <w:sz w:val="28"/>
          <w:szCs w:val="28"/>
        </w:rPr>
        <w:t>57. pants. Finansiālās un saimnieciskās darbības iekšējās revīzija</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(1) Biedru kopsapulce sabiedrības finansiālās un saimnieciskās darbības iekšējās revīzijas veikšanai var iecelt </w:t>
      </w:r>
      <w:r w:rsidR="000E0060">
        <w:rPr>
          <w:rFonts w:ascii="Times New Roman" w:eastAsia="Times New Roman" w:hAnsi="Times New Roman" w:cs="Times New Roman"/>
          <w:sz w:val="28"/>
          <w:szCs w:val="28"/>
        </w:rPr>
        <w:t xml:space="preserve">vienu vai vairākus revidentus </w:t>
      </w:r>
      <w:r w:rsidRPr="0059626A">
        <w:rPr>
          <w:rFonts w:ascii="Times New Roman" w:eastAsia="Times New Roman" w:hAnsi="Times New Roman" w:cs="Times New Roman"/>
          <w:sz w:val="28"/>
          <w:szCs w:val="28"/>
        </w:rPr>
        <w:t>(turpmāk šā panta ietvaros – iekšējais revidents). Ja sabiedrība finansiālās un saimnieciskās darbības kontrolei ir piesaistījusi iekšējo revidentu, tā nav atbrīvota no pienākuma likumā noteiktajā gadījumā piesaistīt zvērinātu revidentu sabiedrības gada pārskata revīzijai.</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(2) Iekšējais revidents nevar būt sabiedrības valdes loceklis.</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(3) Iekšējais revidents:</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1) veic sabiedrības mantas un finanšu līdzekļu revīziju, pārbauda saimniecisko darbību; </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2) dod atzinumu par sabiedrības budžetu;</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3) izvērtē sabiedrības grāmatvedības un lietvedības darbu;</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4) sniedz ieteikumus par sabiedrības finansiālās un saimnieciskās darbības uzlabošanu.</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lastRenderedPageBreak/>
        <w:t>(4) Valdei ir pienākums sniegt iekšējam revidentam visas revīzijas veikšanai nepieciešamās ziņas un dokumentus.</w:t>
      </w:r>
    </w:p>
    <w:p w:rsidR="002A530A" w:rsidRPr="0059626A" w:rsidRDefault="008969ED" w:rsidP="00E06751">
      <w:pPr>
        <w:ind w:firstLine="709"/>
        <w:jc w:val="both"/>
        <w:rPr>
          <w:rFonts w:ascii="Times New Roman" w:hAnsi="Times New Roman" w:cs="Times New Roman"/>
          <w:sz w:val="28"/>
          <w:szCs w:val="28"/>
        </w:rPr>
      </w:pPr>
      <w:r w:rsidRPr="0059626A">
        <w:rPr>
          <w:rFonts w:ascii="Times New Roman" w:eastAsia="Times New Roman" w:hAnsi="Times New Roman" w:cs="Times New Roman"/>
          <w:sz w:val="28"/>
          <w:szCs w:val="28"/>
        </w:rPr>
        <w:t>(5) Par gada laikā atklātām nepilnībām iekšējais revidents ziņo sabiedrības pārvaldes institūcijām, iesniedzot atzinumu par revīzijas rezultātiem.</w:t>
      </w:r>
    </w:p>
    <w:p w:rsidR="002A530A" w:rsidRPr="0059626A" w:rsidRDefault="002A530A" w:rsidP="00886DC5">
      <w:pPr>
        <w:ind w:left="-425" w:firstLine="720"/>
        <w:jc w:val="center"/>
        <w:rPr>
          <w:rFonts w:ascii="Times New Roman" w:hAnsi="Times New Roman" w:cs="Times New Roman"/>
          <w:sz w:val="28"/>
          <w:szCs w:val="28"/>
        </w:rPr>
      </w:pPr>
    </w:p>
    <w:p w:rsidR="002A530A" w:rsidRPr="0059626A" w:rsidRDefault="008969ED" w:rsidP="006905DA">
      <w:pPr>
        <w:jc w:val="center"/>
        <w:rPr>
          <w:rFonts w:ascii="Times New Roman" w:hAnsi="Times New Roman" w:cs="Times New Roman"/>
          <w:sz w:val="28"/>
          <w:szCs w:val="28"/>
        </w:rPr>
      </w:pPr>
      <w:r w:rsidRPr="0059626A">
        <w:rPr>
          <w:rFonts w:ascii="Times New Roman" w:eastAsia="Times New Roman" w:hAnsi="Times New Roman" w:cs="Times New Roman"/>
          <w:b/>
          <w:sz w:val="28"/>
          <w:szCs w:val="28"/>
        </w:rPr>
        <w:t>V</w:t>
      </w:r>
      <w:r w:rsidR="006905DA">
        <w:rPr>
          <w:rFonts w:ascii="Times New Roman" w:eastAsia="Times New Roman" w:hAnsi="Times New Roman" w:cs="Times New Roman"/>
          <w:b/>
          <w:sz w:val="28"/>
          <w:szCs w:val="28"/>
        </w:rPr>
        <w:t>I</w:t>
      </w:r>
      <w:r w:rsidRPr="0059626A">
        <w:rPr>
          <w:rFonts w:ascii="Times New Roman" w:eastAsia="Times New Roman" w:hAnsi="Times New Roman" w:cs="Times New Roman"/>
          <w:b/>
          <w:sz w:val="28"/>
          <w:szCs w:val="28"/>
        </w:rPr>
        <w:t xml:space="preserve"> nodaļa</w:t>
      </w:r>
    </w:p>
    <w:p w:rsidR="002A530A" w:rsidRPr="0059626A" w:rsidRDefault="008969ED" w:rsidP="006905DA">
      <w:pPr>
        <w:jc w:val="center"/>
        <w:rPr>
          <w:rFonts w:ascii="Times New Roman" w:hAnsi="Times New Roman" w:cs="Times New Roman"/>
          <w:sz w:val="28"/>
          <w:szCs w:val="28"/>
        </w:rPr>
      </w:pPr>
      <w:r w:rsidRPr="0059626A">
        <w:rPr>
          <w:rFonts w:ascii="Times New Roman" w:eastAsia="Times New Roman" w:hAnsi="Times New Roman" w:cs="Times New Roman"/>
          <w:b/>
          <w:sz w:val="28"/>
          <w:szCs w:val="28"/>
        </w:rPr>
        <w:t>Atbildība</w:t>
      </w:r>
    </w:p>
    <w:p w:rsidR="002A530A" w:rsidRPr="0059626A" w:rsidRDefault="002A530A" w:rsidP="00886DC5">
      <w:pPr>
        <w:ind w:left="-425" w:firstLine="720"/>
        <w:jc w:val="center"/>
        <w:rPr>
          <w:rFonts w:ascii="Times New Roman" w:hAnsi="Times New Roman" w:cs="Times New Roman"/>
          <w:sz w:val="28"/>
          <w:szCs w:val="28"/>
        </w:rPr>
      </w:pP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 xml:space="preserve">58. pants. Dibinātāju atbildība par sabiedrības saistībām, kuras radušās pirms sabiedrības ierakstīšanas </w:t>
      </w:r>
      <w:proofErr w:type="gramStart"/>
      <w:r w:rsidRPr="0059626A">
        <w:rPr>
          <w:rFonts w:ascii="Times New Roman" w:eastAsia="Times New Roman" w:hAnsi="Times New Roman" w:cs="Times New Roman"/>
          <w:b/>
          <w:sz w:val="28"/>
          <w:szCs w:val="28"/>
        </w:rPr>
        <w:t>uzņēmumu reģistra</w:t>
      </w:r>
      <w:proofErr w:type="gramEnd"/>
      <w:r w:rsidRPr="0059626A">
        <w:rPr>
          <w:rFonts w:ascii="Times New Roman" w:eastAsia="Times New Roman" w:hAnsi="Times New Roman" w:cs="Times New Roman"/>
          <w:b/>
          <w:sz w:val="28"/>
          <w:szCs w:val="28"/>
        </w:rPr>
        <w:t xml:space="preserve"> žurnālā</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(1) Dibinātāji, kuri dibināmās sabiedrības vārdā rīkojušies pirms sabiedrības ierakstīšanas </w:t>
      </w:r>
      <w:proofErr w:type="gramStart"/>
      <w:r w:rsidRPr="0059626A">
        <w:rPr>
          <w:rFonts w:ascii="Times New Roman" w:eastAsia="Times New Roman" w:hAnsi="Times New Roman" w:cs="Times New Roman"/>
          <w:sz w:val="28"/>
          <w:szCs w:val="28"/>
        </w:rPr>
        <w:t>uzņēmumu reģistra</w:t>
      </w:r>
      <w:proofErr w:type="gramEnd"/>
      <w:r w:rsidRPr="0059626A">
        <w:rPr>
          <w:rFonts w:ascii="Times New Roman" w:eastAsia="Times New Roman" w:hAnsi="Times New Roman" w:cs="Times New Roman"/>
          <w:sz w:val="28"/>
          <w:szCs w:val="28"/>
        </w:rPr>
        <w:t xml:space="preserve"> žurnālā, solidāri atbild par saistībām, kas izriet no šīs rīcības.</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(2) Vienošanās, kas ir pretēja šā panta pirmās daļas noteikumiem, nav spēkā attiecībā uz trešajām personām.</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(3) Šā panta pirmajā daļā minētās saistības pāriet sabiedrībai, ja sabiedrības valde vai vismaz viena desmitdaļa no balsstiesīgajiem biedriem triju mēnešu laikā pēc sabiedrības ierakstīšanas </w:t>
      </w:r>
      <w:proofErr w:type="gramStart"/>
      <w:r w:rsidRPr="0059626A">
        <w:rPr>
          <w:rFonts w:ascii="Times New Roman" w:eastAsia="Times New Roman" w:hAnsi="Times New Roman" w:cs="Times New Roman"/>
          <w:sz w:val="28"/>
          <w:szCs w:val="28"/>
        </w:rPr>
        <w:t>uzņēmumu reģistra</w:t>
      </w:r>
      <w:proofErr w:type="gramEnd"/>
      <w:r w:rsidRPr="0059626A">
        <w:rPr>
          <w:rFonts w:ascii="Times New Roman" w:eastAsia="Times New Roman" w:hAnsi="Times New Roman" w:cs="Times New Roman"/>
          <w:sz w:val="28"/>
          <w:szCs w:val="28"/>
        </w:rPr>
        <w:t xml:space="preserve"> žurnālā neceļ iebildumus pret šo saistību pāreju sabiedrībai. Ja šādi iebildumi ir celti, jautājumu par saistību pāreju izlemj biedru kopsapulce. Saistību pāreja sabiedrībai neierobežo tās tiesības prasīt no dibinātājiem saistību izpildi.</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(4) Ja sabiedrības kreditoru prasījumu apmierināšanai sabiedrības mantas nepietiek, dibinātāji atbild solidāri kreditoriem par sabiedrības saistībām tā sabiedrības mantas samazinājuma apjomā, kāds radies no saistībām, kuras uzņēmusies dibināmā sabiedrība. Šādi prasījumi noilgst triju gadu laikā no dienas, kad sabiedrība ierakstīta </w:t>
      </w:r>
      <w:proofErr w:type="gramStart"/>
      <w:r w:rsidRPr="0059626A">
        <w:rPr>
          <w:rFonts w:ascii="Times New Roman" w:eastAsia="Times New Roman" w:hAnsi="Times New Roman" w:cs="Times New Roman"/>
          <w:sz w:val="28"/>
          <w:szCs w:val="28"/>
        </w:rPr>
        <w:t>uzņēmumu reģistra</w:t>
      </w:r>
      <w:proofErr w:type="gramEnd"/>
      <w:r w:rsidRPr="0059626A">
        <w:rPr>
          <w:rFonts w:ascii="Times New Roman" w:eastAsia="Times New Roman" w:hAnsi="Times New Roman" w:cs="Times New Roman"/>
          <w:sz w:val="28"/>
          <w:szCs w:val="28"/>
        </w:rPr>
        <w:t xml:space="preserve"> žurnālā.</w:t>
      </w:r>
    </w:p>
    <w:p w:rsidR="002A530A" w:rsidRPr="0059626A" w:rsidRDefault="002A530A" w:rsidP="00E06751">
      <w:pPr>
        <w:ind w:firstLine="720"/>
        <w:jc w:val="both"/>
        <w:rPr>
          <w:rFonts w:ascii="Times New Roman" w:hAnsi="Times New Roman" w:cs="Times New Roman"/>
          <w:sz w:val="28"/>
          <w:szCs w:val="28"/>
        </w:rPr>
      </w:pP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59. pants. Dibinātāju atbildība par nepatiesu ziņu sniegšanu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Sabiedrības dibinātāji solidāri atbild sabiedrībai par tādu nepatiesu ziņu rezultātā nodarītajiem zaudējumiem, kuras sniegtas līdz sabiedrības ierakstīšanai </w:t>
      </w:r>
      <w:proofErr w:type="gramStart"/>
      <w:r w:rsidRPr="0059626A">
        <w:rPr>
          <w:rFonts w:ascii="Times New Roman" w:eastAsia="Times New Roman" w:hAnsi="Times New Roman" w:cs="Times New Roman"/>
          <w:sz w:val="28"/>
          <w:szCs w:val="28"/>
        </w:rPr>
        <w:t>uzņēmumu reģistra</w:t>
      </w:r>
      <w:proofErr w:type="gramEnd"/>
      <w:r w:rsidRPr="0059626A">
        <w:rPr>
          <w:rFonts w:ascii="Times New Roman" w:eastAsia="Times New Roman" w:hAnsi="Times New Roman" w:cs="Times New Roman"/>
          <w:sz w:val="28"/>
          <w:szCs w:val="28"/>
        </w:rPr>
        <w:t xml:space="preserve"> žurnālā.</w:t>
      </w:r>
    </w:p>
    <w:p w:rsidR="002A530A" w:rsidRPr="0059626A" w:rsidRDefault="002A530A" w:rsidP="00E06751">
      <w:pPr>
        <w:ind w:firstLine="720"/>
        <w:jc w:val="both"/>
        <w:rPr>
          <w:rFonts w:ascii="Times New Roman" w:hAnsi="Times New Roman" w:cs="Times New Roman"/>
          <w:sz w:val="28"/>
          <w:szCs w:val="28"/>
        </w:rPr>
      </w:pP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60. pants. Dibinātāju atbildība par sabiedrībai un trešajām personām nodarītajiem zaudējumiem</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(1) Dibinātāji atbild solidāri sabiedrībai un trešajām personām par zaudējumiem, kas nodarīti sabiedrības dibināšanas laikā pašu dibinātāju ļaunprātīgas vai nolaidīgas rīcības rezultātā.</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(2) Rīcība, kura ir pretrunā ar likumu vai dibināšanas līgumu, jebkurā gadījumā uzskatāma par ļaunprātīgu.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(3) Šajā pantā minētie prasījumi noilgst piecu gadu laikā no dienas, kad sabiedrība ierakstīta </w:t>
      </w:r>
      <w:proofErr w:type="gramStart"/>
      <w:r w:rsidRPr="0059626A">
        <w:rPr>
          <w:rFonts w:ascii="Times New Roman" w:eastAsia="Times New Roman" w:hAnsi="Times New Roman" w:cs="Times New Roman"/>
          <w:sz w:val="28"/>
          <w:szCs w:val="28"/>
        </w:rPr>
        <w:t>uzņēmumu reģistra</w:t>
      </w:r>
      <w:proofErr w:type="gramEnd"/>
      <w:r w:rsidRPr="0059626A">
        <w:rPr>
          <w:rFonts w:ascii="Times New Roman" w:eastAsia="Times New Roman" w:hAnsi="Times New Roman" w:cs="Times New Roman"/>
          <w:sz w:val="28"/>
          <w:szCs w:val="28"/>
        </w:rPr>
        <w:t xml:space="preserve"> žurnālā.</w:t>
      </w:r>
    </w:p>
    <w:p w:rsidR="002A530A" w:rsidRPr="0059626A" w:rsidRDefault="002A530A" w:rsidP="00E06751">
      <w:pPr>
        <w:ind w:firstLine="720"/>
        <w:jc w:val="both"/>
        <w:rPr>
          <w:rFonts w:ascii="Times New Roman" w:hAnsi="Times New Roman" w:cs="Times New Roman"/>
          <w:sz w:val="28"/>
          <w:szCs w:val="28"/>
        </w:rPr>
      </w:pP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61. pants. Valdes un padomes locekļu atbildība</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lastRenderedPageBreak/>
        <w:t>(1) Valdes un padomes loceklim savi pienākumi jāpilda kā krietnam un rūpīgam saimniekam.</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(2) Valdes un padomes locekļi solidāri atbild par zaudējumiem, ko tie nodarījuši sabiedrībai.</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(3) Valdes un padomes loceklis neatbild saskaņā ar šā panta otro daļu, ja pierāda, ka rīkojies kā krietns un rūpīgs saimnieks.</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(4) Valdes un padomes locekļi neatbild par nodarīto zaudējumu, ja rīkojušies labā ticībā saskaņā ar biedru kopsapulces likumīgu lēmumu. Tas, ka padome apstiprinājusi valdes rīcību, neizslēdz valdes locekļu atbildību sabiedrības priekšā.</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(5)</w:t>
      </w:r>
      <w:r w:rsidR="00C03827">
        <w:rPr>
          <w:rFonts w:ascii="Times New Roman" w:eastAsia="Times New Roman" w:hAnsi="Times New Roman" w:cs="Times New Roman"/>
          <w:sz w:val="28"/>
          <w:szCs w:val="28"/>
        </w:rPr>
        <w:t> </w:t>
      </w:r>
      <w:r w:rsidRPr="0059626A">
        <w:rPr>
          <w:rFonts w:ascii="Times New Roman" w:eastAsia="Times New Roman" w:hAnsi="Times New Roman" w:cs="Times New Roman"/>
          <w:sz w:val="28"/>
          <w:szCs w:val="28"/>
        </w:rPr>
        <w:t>Prasījumi pret valdes un padomes locekli noilgst piecu gadu laikā no zaudējumu nodarīšanas brīža.</w:t>
      </w:r>
    </w:p>
    <w:p w:rsidR="002A530A" w:rsidRPr="0059626A" w:rsidRDefault="002A530A" w:rsidP="00E06751">
      <w:pPr>
        <w:ind w:firstLine="720"/>
        <w:jc w:val="both"/>
        <w:rPr>
          <w:rFonts w:ascii="Times New Roman" w:hAnsi="Times New Roman" w:cs="Times New Roman"/>
          <w:sz w:val="28"/>
          <w:szCs w:val="28"/>
        </w:rPr>
      </w:pP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62. pants. Atbrīvošana no atbildības</w:t>
      </w:r>
    </w:p>
    <w:p w:rsidR="002A530A" w:rsidRPr="0059626A" w:rsidRDefault="00C03827" w:rsidP="00E06751">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(1) </w:t>
      </w:r>
      <w:r w:rsidR="008969ED" w:rsidRPr="0059626A">
        <w:rPr>
          <w:rFonts w:ascii="Times New Roman" w:eastAsia="Times New Roman" w:hAnsi="Times New Roman" w:cs="Times New Roman"/>
          <w:sz w:val="28"/>
          <w:szCs w:val="28"/>
        </w:rPr>
        <w:t>Biedru kopsapulce var atbrīvot valdes vai padomes locekļus no atbildības vai pieņemt lēmumu par izlīguma slēgšanu tikai par viņu faktiski veiktu konkrētu biedru kopsapulcē atklātu rīcību, kuras rezultātā nodarīts zaudējums sabiedrībai.</w:t>
      </w:r>
    </w:p>
    <w:p w:rsidR="002A530A" w:rsidRPr="0059626A" w:rsidRDefault="00C03827" w:rsidP="00E06751">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(2) </w:t>
      </w:r>
      <w:r w:rsidR="008969ED" w:rsidRPr="0059626A">
        <w:rPr>
          <w:rFonts w:ascii="Times New Roman" w:eastAsia="Times New Roman" w:hAnsi="Times New Roman" w:cs="Times New Roman"/>
          <w:sz w:val="28"/>
          <w:szCs w:val="28"/>
        </w:rPr>
        <w:t>Biedru kopsapulces lēmums par valdes vai padomes locekļu atbrīvošanu no atbildības vai par izlīguma slēgšanu neierobežo biedru mazākuma tiesības celt prasību saskaņā ar šā likuma 66. panta noteikumiem.</w:t>
      </w:r>
    </w:p>
    <w:p w:rsidR="002A530A" w:rsidRPr="0059626A" w:rsidRDefault="002A530A" w:rsidP="00E06751">
      <w:pPr>
        <w:ind w:firstLine="720"/>
        <w:jc w:val="both"/>
        <w:rPr>
          <w:rFonts w:ascii="Times New Roman" w:hAnsi="Times New Roman" w:cs="Times New Roman"/>
          <w:sz w:val="28"/>
          <w:szCs w:val="28"/>
        </w:rPr>
      </w:pP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63. pants. Atbildība par sabiedrības valdes, padomes locekļu, prokūristu un komercpilnvarnieku ietekmēšanu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(1) Persona, kura ar ļaunu nolūku panāk to, ka sabiedrības valdes vai padomes loceklis, prokūrists vai komercpilnvarnieks rīkojas pretēji šīs sabiedrības vai tās biedru interesēm, atbild sabiedrībai par šādas rīcības rezultātā nodarītajiem zaudējumiem.</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(2) Ja šā panta pirmajā daļā minētajā gadījumā ir pamats sabiedrības valdes vai padomes locekļa saukšanai pie atbildības saskaņā ar šā likuma 61. </w:t>
      </w:r>
      <w:hyperlink r:id="rId11" w:anchor="p55">
        <w:r w:rsidRPr="0059626A">
          <w:rPr>
            <w:rFonts w:ascii="Times New Roman" w:eastAsia="Times New Roman" w:hAnsi="Times New Roman" w:cs="Times New Roman"/>
            <w:sz w:val="28"/>
            <w:szCs w:val="28"/>
          </w:rPr>
          <w:t>pantu</w:t>
        </w:r>
      </w:hyperlink>
      <w:r w:rsidRPr="0059626A">
        <w:rPr>
          <w:rFonts w:ascii="Times New Roman" w:eastAsia="Times New Roman" w:hAnsi="Times New Roman" w:cs="Times New Roman"/>
          <w:sz w:val="28"/>
          <w:szCs w:val="28"/>
        </w:rPr>
        <w:t>, viņš atbild solidāri ar personu, kura izmantojusi savu ietekmi. Ja ir pamats saukt pie atbildības prokūristu vai komercpilnvarnieku, viņš atbild solidāri ar personu, kura izmantojusi savu ietekmi.</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(3) Sabiedrības valdes loceklis, padomes loceklis, prokūrists vai komercpilnvarnieks neatbild saskaņā ar šā panta otro daļu, ja pierāda, ka rīkojies kā krietns un rūpīgs saimnieks.</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(4) Šā panta pirmajā un otrajā daļā minētie prasījumi noilgst piecu gadu laikā no prasījuma tiesību rašanās dienas.</w:t>
      </w:r>
    </w:p>
    <w:p w:rsidR="002A530A" w:rsidRPr="0059626A" w:rsidRDefault="002A530A" w:rsidP="00E06751">
      <w:pPr>
        <w:ind w:firstLine="720"/>
        <w:jc w:val="both"/>
        <w:rPr>
          <w:rFonts w:ascii="Times New Roman" w:hAnsi="Times New Roman" w:cs="Times New Roman"/>
          <w:sz w:val="28"/>
          <w:szCs w:val="28"/>
        </w:rPr>
      </w:pP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64. pants. Sabiedrības revidenta atbildība</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Revidents ir atbildīgs par zaudējumiem, kas radušies sabiedrībai, tās biedriem vai trešajām personām, ja viņš apzināti vai nolaidības dēļ nav izpildījis viņam uzticētos pienākumus.</w:t>
      </w:r>
    </w:p>
    <w:p w:rsidR="002A530A" w:rsidRPr="0059626A" w:rsidRDefault="002A530A" w:rsidP="00E06751">
      <w:pPr>
        <w:ind w:firstLine="720"/>
        <w:jc w:val="both"/>
        <w:rPr>
          <w:rFonts w:ascii="Times New Roman" w:hAnsi="Times New Roman" w:cs="Times New Roman"/>
          <w:sz w:val="28"/>
          <w:szCs w:val="28"/>
        </w:rPr>
      </w:pP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65. pants. Sabiedrības likvidatora atbildība</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Likvidatora atbildībai piemēro šā likuma 61. panta noteikumus.</w:t>
      </w:r>
    </w:p>
    <w:p w:rsidR="002A530A" w:rsidRPr="0059626A" w:rsidRDefault="002A530A" w:rsidP="00E06751">
      <w:pPr>
        <w:ind w:firstLine="720"/>
        <w:jc w:val="both"/>
        <w:rPr>
          <w:rFonts w:ascii="Times New Roman" w:hAnsi="Times New Roman" w:cs="Times New Roman"/>
          <w:sz w:val="28"/>
          <w:szCs w:val="28"/>
        </w:rPr>
      </w:pPr>
    </w:p>
    <w:p w:rsidR="002A530A" w:rsidRPr="0059626A" w:rsidRDefault="00C03827" w:rsidP="00E06751">
      <w:pPr>
        <w:ind w:firstLine="720"/>
        <w:jc w:val="both"/>
        <w:rPr>
          <w:rFonts w:ascii="Times New Roman" w:hAnsi="Times New Roman" w:cs="Times New Roman"/>
          <w:sz w:val="28"/>
          <w:szCs w:val="28"/>
        </w:rPr>
      </w:pPr>
      <w:r>
        <w:rPr>
          <w:rFonts w:ascii="Times New Roman" w:eastAsia="Times New Roman" w:hAnsi="Times New Roman" w:cs="Times New Roman"/>
          <w:b/>
          <w:sz w:val="28"/>
          <w:szCs w:val="28"/>
        </w:rPr>
        <w:t xml:space="preserve">66. pants. </w:t>
      </w:r>
      <w:r w:rsidR="008969ED" w:rsidRPr="0059626A">
        <w:rPr>
          <w:rFonts w:ascii="Times New Roman" w:eastAsia="Times New Roman" w:hAnsi="Times New Roman" w:cs="Times New Roman"/>
          <w:b/>
          <w:sz w:val="28"/>
          <w:szCs w:val="28"/>
        </w:rPr>
        <w:t>Sabiedrības prasības celšana</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(1) Prasību pret dibinātājiem, valdes vai padomes locekļiem vai revidentu sabiedrība ceļ, pamatojoties uz biedru kopsapulces lēmumu.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(2) Sabiedrībai ir pienākums celt prasību pret šā panta pirmajā daļā minētajām personām arī tad, ja to pieprasa biedru mazākums – vismaz viena desmitdaļa sabiedrības biedru.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(3) Lietas kārtošanai biedru kopsapulce ievēlē savus pārstāvjus. Ja prasības celšanu pieprasa biedru mazākums saskaņā ar šā panta otro daļu, tā izraudzītās personas tiek pilnvarotas par pārstāvjiem lietas kārtošanā.</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(4) Par zaudējumiem, kas sabiedrībai radušies nepamatotas prasības dēļ, atbild solidāri tie par prasības celšanu balsojušie biedri vai biedru mazākums, kuru rīcībā konstatēts ļauns nolūks vai rupja neuzmanība.</w:t>
      </w:r>
    </w:p>
    <w:p w:rsidR="002A530A" w:rsidRPr="0059626A" w:rsidRDefault="002A530A" w:rsidP="00E06751">
      <w:pPr>
        <w:ind w:firstLine="720"/>
        <w:jc w:val="both"/>
        <w:rPr>
          <w:rFonts w:ascii="Times New Roman" w:hAnsi="Times New Roman" w:cs="Times New Roman"/>
          <w:sz w:val="28"/>
          <w:szCs w:val="28"/>
        </w:rPr>
      </w:pPr>
    </w:p>
    <w:p w:rsidR="002A530A" w:rsidRPr="0059626A" w:rsidRDefault="008969ED" w:rsidP="006905DA">
      <w:pPr>
        <w:jc w:val="center"/>
        <w:rPr>
          <w:rFonts w:ascii="Times New Roman" w:hAnsi="Times New Roman" w:cs="Times New Roman"/>
          <w:sz w:val="28"/>
          <w:szCs w:val="28"/>
        </w:rPr>
      </w:pPr>
      <w:r w:rsidRPr="0059626A">
        <w:rPr>
          <w:rFonts w:ascii="Times New Roman" w:eastAsia="Times New Roman" w:hAnsi="Times New Roman" w:cs="Times New Roman"/>
          <w:b/>
          <w:sz w:val="28"/>
          <w:szCs w:val="28"/>
        </w:rPr>
        <w:t>VI</w:t>
      </w:r>
      <w:r w:rsidR="006905DA">
        <w:rPr>
          <w:rFonts w:ascii="Times New Roman" w:eastAsia="Times New Roman" w:hAnsi="Times New Roman" w:cs="Times New Roman"/>
          <w:b/>
          <w:sz w:val="28"/>
          <w:szCs w:val="28"/>
        </w:rPr>
        <w:t>I</w:t>
      </w:r>
      <w:r w:rsidRPr="0059626A">
        <w:rPr>
          <w:rFonts w:ascii="Times New Roman" w:eastAsia="Times New Roman" w:hAnsi="Times New Roman" w:cs="Times New Roman"/>
          <w:b/>
          <w:sz w:val="28"/>
          <w:szCs w:val="28"/>
        </w:rPr>
        <w:t xml:space="preserve"> nodaļa</w:t>
      </w:r>
    </w:p>
    <w:p w:rsidR="002A530A" w:rsidRPr="0059626A" w:rsidRDefault="008969ED" w:rsidP="006905DA">
      <w:pPr>
        <w:jc w:val="center"/>
        <w:rPr>
          <w:rFonts w:ascii="Times New Roman" w:hAnsi="Times New Roman" w:cs="Times New Roman"/>
          <w:sz w:val="28"/>
          <w:szCs w:val="28"/>
        </w:rPr>
      </w:pPr>
      <w:r w:rsidRPr="0059626A">
        <w:rPr>
          <w:rFonts w:ascii="Times New Roman" w:eastAsia="Times New Roman" w:hAnsi="Times New Roman" w:cs="Times New Roman"/>
          <w:b/>
          <w:sz w:val="28"/>
          <w:szCs w:val="28"/>
        </w:rPr>
        <w:t>Sabiedrības darbības izbeigšana un likvidācija</w:t>
      </w:r>
    </w:p>
    <w:p w:rsidR="002A530A" w:rsidRPr="0059626A" w:rsidRDefault="002A530A" w:rsidP="00886DC5">
      <w:pPr>
        <w:ind w:firstLine="720"/>
        <w:jc w:val="both"/>
        <w:rPr>
          <w:rFonts w:ascii="Times New Roman" w:hAnsi="Times New Roman" w:cs="Times New Roman"/>
          <w:sz w:val="28"/>
          <w:szCs w:val="28"/>
        </w:rPr>
      </w:pP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67. pants. Sabiedrības darbības izbeigšanas pamats</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Sabiedrības darbība izbeidzas:</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1) ar biedru kopsapulces lēmumu;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2) ar valdes lēmumu;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3) ar tiesas nolēmumu;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4) ar Uzņēmumu reģistra lēmumu;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5) ar Valsts ieņēmumu dienesta lēmumu;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6) saskaņā ar </w:t>
      </w:r>
      <w:hyperlink r:id="rId12">
        <w:r w:rsidR="00D064A8">
          <w:rPr>
            <w:rFonts w:ascii="Times New Roman" w:eastAsia="Times New Roman" w:hAnsi="Times New Roman" w:cs="Times New Roman"/>
            <w:sz w:val="28"/>
            <w:szCs w:val="28"/>
          </w:rPr>
          <w:t>m</w:t>
        </w:r>
        <w:r w:rsidRPr="0059626A">
          <w:rPr>
            <w:rFonts w:ascii="Times New Roman" w:eastAsia="Times New Roman" w:hAnsi="Times New Roman" w:cs="Times New Roman"/>
            <w:sz w:val="28"/>
            <w:szCs w:val="28"/>
          </w:rPr>
          <w:t xml:space="preserve">aksātnespējas </w:t>
        </w:r>
        <w:r w:rsidR="00D064A8">
          <w:rPr>
            <w:rFonts w:ascii="Times New Roman" w:eastAsia="Times New Roman" w:hAnsi="Times New Roman" w:cs="Times New Roman"/>
            <w:sz w:val="28"/>
            <w:szCs w:val="28"/>
          </w:rPr>
          <w:t>jomu</w:t>
        </w:r>
      </w:hyperlink>
      <w:r w:rsidR="00D064A8">
        <w:rPr>
          <w:rFonts w:ascii="Times New Roman" w:eastAsia="Times New Roman" w:hAnsi="Times New Roman" w:cs="Times New Roman"/>
          <w:sz w:val="28"/>
          <w:szCs w:val="28"/>
        </w:rPr>
        <w:t xml:space="preserve"> regulējošiem normatīvajiem aktiem</w:t>
      </w:r>
      <w:r w:rsidRPr="0059626A">
        <w:rPr>
          <w:rFonts w:ascii="Times New Roman" w:eastAsia="Times New Roman" w:hAnsi="Times New Roman" w:cs="Times New Roman"/>
          <w:sz w:val="28"/>
          <w:szCs w:val="28"/>
        </w:rPr>
        <w:t>;</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7) citos likumā noteiktajos gadījumos.</w:t>
      </w:r>
    </w:p>
    <w:p w:rsidR="002A530A" w:rsidRPr="0059626A" w:rsidRDefault="002A530A" w:rsidP="00E06751">
      <w:pPr>
        <w:ind w:firstLine="720"/>
        <w:jc w:val="both"/>
        <w:rPr>
          <w:rFonts w:ascii="Times New Roman" w:hAnsi="Times New Roman" w:cs="Times New Roman"/>
          <w:sz w:val="28"/>
          <w:szCs w:val="28"/>
        </w:rPr>
      </w:pP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68. pants. Pienākums lemt par sabiedrības darbības izbeigšanu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(1) Biedru kopsapulce pieņem lēmumu par sabiedrības darbības izbeigšanu: </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1) ja sabiedrības biedru skaits ne mazāk kā trīs mēnešus pēc kārtas ir bijis mazāks par likumā vai statūtos noteikto;</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2) izbeidzoties statūtos noteiktajam termiņam, ja sabiedrība dibināta uz noteiktu termiņu;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3) </w:t>
      </w:r>
      <w:proofErr w:type="gramStart"/>
      <w:r w:rsidRPr="0059626A">
        <w:rPr>
          <w:rFonts w:ascii="Times New Roman" w:eastAsia="Times New Roman" w:hAnsi="Times New Roman" w:cs="Times New Roman"/>
          <w:sz w:val="28"/>
          <w:szCs w:val="28"/>
        </w:rPr>
        <w:t>sasniedzot statūtos</w:t>
      </w:r>
      <w:proofErr w:type="gramEnd"/>
      <w:r w:rsidRPr="0059626A">
        <w:rPr>
          <w:rFonts w:ascii="Times New Roman" w:eastAsia="Times New Roman" w:hAnsi="Times New Roman" w:cs="Times New Roman"/>
          <w:sz w:val="28"/>
          <w:szCs w:val="28"/>
        </w:rPr>
        <w:t xml:space="preserve"> noteiktos mērķus, ja sabiedrība dibināta noteiktu mērķu sasniegšanai;</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4) ja iestājas cits statūtos noteikts gadījums.</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(2) Ja biedru kopsapulce trīs mēnešu laikā no šā panta pirmajā daļā minēto apstākļu iestāšanās brīža nav pieņēmusi šā panta pirmajā daļā minēto lēmumu </w:t>
      </w:r>
      <w:r w:rsidRPr="0059626A">
        <w:rPr>
          <w:rFonts w:ascii="Times New Roman" w:eastAsia="Times New Roman" w:hAnsi="Times New Roman" w:cs="Times New Roman"/>
          <w:sz w:val="28"/>
          <w:szCs w:val="28"/>
        </w:rPr>
        <w:lastRenderedPageBreak/>
        <w:t>vai nav novērsusi minētos apstākļus, lēmumu par sabiedrības darbības izbeigšanu pieņem valde.</w:t>
      </w:r>
    </w:p>
    <w:p w:rsidR="002A530A" w:rsidRPr="0059626A" w:rsidRDefault="002A530A" w:rsidP="00E06751">
      <w:pPr>
        <w:ind w:firstLine="720"/>
        <w:jc w:val="both"/>
        <w:rPr>
          <w:rFonts w:ascii="Times New Roman" w:hAnsi="Times New Roman" w:cs="Times New Roman"/>
          <w:sz w:val="28"/>
          <w:szCs w:val="28"/>
        </w:rPr>
      </w:pP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69. pants. Sabiedrības darbības izbeigšana ar tiesas nolēmumu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(1) Sabiedrības biedrs, valdes loceklis vai padomes loceklis var celt prasību tiesā par sabiedrības darbības izbeigšanu: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1) ja sabiedrības dibināšanas dokumenti ir pretrunā ar likumu;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2) ja sabiedrība neiesniedz Uzņēmumu reģistram likumā paredzētās ziņas vai dokumentus;</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3) citos likumā noteiktajos gadījumos.</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w:t>
      </w:r>
      <w:r w:rsidR="001D1A13">
        <w:rPr>
          <w:rFonts w:ascii="Times New Roman" w:eastAsia="Times New Roman" w:hAnsi="Times New Roman" w:cs="Times New Roman"/>
          <w:sz w:val="28"/>
          <w:szCs w:val="28"/>
        </w:rPr>
        <w:t>2</w:t>
      </w:r>
      <w:r w:rsidRPr="0059626A">
        <w:rPr>
          <w:rFonts w:ascii="Times New Roman" w:eastAsia="Times New Roman" w:hAnsi="Times New Roman" w:cs="Times New Roman"/>
          <w:sz w:val="28"/>
          <w:szCs w:val="28"/>
        </w:rPr>
        <w:t>) Uzņēmumu reģistrs var celt prasību tiesā šā panta pirmās daļas 1. un 2. punktā minētajos gadījumos, ja sabiedrība triju mēnešu laikā pēc rakstveida brīdinājuma saņemšanas nav novērsusi norādītos trūkumus.</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w:t>
      </w:r>
      <w:r w:rsidR="001D1A13">
        <w:rPr>
          <w:rFonts w:ascii="Times New Roman" w:eastAsia="Times New Roman" w:hAnsi="Times New Roman" w:cs="Times New Roman"/>
          <w:sz w:val="28"/>
          <w:szCs w:val="28"/>
        </w:rPr>
        <w:t>3</w:t>
      </w:r>
      <w:r w:rsidRPr="0059626A">
        <w:rPr>
          <w:rFonts w:ascii="Times New Roman" w:eastAsia="Times New Roman" w:hAnsi="Times New Roman" w:cs="Times New Roman"/>
          <w:sz w:val="28"/>
          <w:szCs w:val="28"/>
        </w:rPr>
        <w:t>) Trešā persona, kuras likumiskās tiesības ir aizskartas, var celt prasību tiesā šā panta pirmās daļas 2. punktā minētajā gadījumā.</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w:t>
      </w:r>
      <w:r w:rsidR="001D1A13">
        <w:rPr>
          <w:rFonts w:ascii="Times New Roman" w:eastAsia="Times New Roman" w:hAnsi="Times New Roman" w:cs="Times New Roman"/>
          <w:sz w:val="28"/>
          <w:szCs w:val="28"/>
        </w:rPr>
        <w:t>4</w:t>
      </w:r>
      <w:r w:rsidRPr="0059626A">
        <w:rPr>
          <w:rFonts w:ascii="Times New Roman" w:eastAsia="Times New Roman" w:hAnsi="Times New Roman" w:cs="Times New Roman"/>
          <w:sz w:val="28"/>
          <w:szCs w:val="28"/>
        </w:rPr>
        <w:t>) Līdz brīdim, kad pieņemts nolēmums par sabiedrības darbības izbeigšanu, tiesa var noteikt termiņu, kurā sabiedrībai jānovērš trūkumi, kas ir pamats tās darbības izbeigšanai. Trūkumu novēršanai noteiktais termiņš nevar būt ilgāks par trim mēnešiem.</w:t>
      </w:r>
    </w:p>
    <w:p w:rsidR="002A530A" w:rsidRPr="0059626A" w:rsidRDefault="00C03827" w:rsidP="00E06751">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w:t>
      </w:r>
      <w:r w:rsidR="001D1A13">
        <w:rPr>
          <w:rFonts w:ascii="Times New Roman" w:eastAsia="Times New Roman" w:hAnsi="Times New Roman" w:cs="Times New Roman"/>
          <w:sz w:val="28"/>
          <w:szCs w:val="28"/>
        </w:rPr>
        <w:t>5</w:t>
      </w:r>
      <w:r>
        <w:rPr>
          <w:rFonts w:ascii="Times New Roman" w:eastAsia="Times New Roman" w:hAnsi="Times New Roman" w:cs="Times New Roman"/>
          <w:sz w:val="28"/>
          <w:szCs w:val="28"/>
        </w:rPr>
        <w:t>) </w:t>
      </w:r>
      <w:r w:rsidR="008969ED" w:rsidRPr="0059626A">
        <w:rPr>
          <w:rFonts w:ascii="Times New Roman" w:eastAsia="Times New Roman" w:hAnsi="Times New Roman" w:cs="Times New Roman"/>
          <w:sz w:val="28"/>
          <w:szCs w:val="28"/>
        </w:rPr>
        <w:t xml:space="preserve">Ja tiesā celta prasība par sabiedrības darbības izbeigšanu, likvidatoru ieceļ tiesa, pamatojoties uz jebkuras sabiedrības likvidācijā ieinteresētās personas ieteikumu. Likvidācijā ieinteresētā persona norāda šā likuma </w:t>
      </w:r>
      <w:hyperlink r:id="rId13" w:anchor="p8">
        <w:r w:rsidR="003235B0">
          <w:rPr>
            <w:rFonts w:ascii="Times New Roman" w:eastAsia="Times New Roman" w:hAnsi="Times New Roman" w:cs="Times New Roman"/>
            <w:sz w:val="28"/>
            <w:szCs w:val="28"/>
          </w:rPr>
          <w:t>76</w:t>
        </w:r>
        <w:r w:rsidR="008969ED" w:rsidRPr="0059626A">
          <w:rPr>
            <w:rFonts w:ascii="Times New Roman" w:eastAsia="Times New Roman" w:hAnsi="Times New Roman" w:cs="Times New Roman"/>
            <w:sz w:val="28"/>
            <w:szCs w:val="28"/>
          </w:rPr>
          <w:t>. panta</w:t>
        </w:r>
      </w:hyperlink>
      <w:r w:rsidR="008969ED" w:rsidRPr="0059626A">
        <w:rPr>
          <w:rFonts w:ascii="Times New Roman" w:eastAsia="Times New Roman" w:hAnsi="Times New Roman" w:cs="Times New Roman"/>
          <w:sz w:val="28"/>
          <w:szCs w:val="28"/>
        </w:rPr>
        <w:t xml:space="preserve"> pirmās daļas 2. punktā minētās ziņas par likvidatoru, kā arī kreditoru prasījumu pieteikšanas vietu un pievieno šā likuma </w:t>
      </w:r>
      <w:hyperlink r:id="rId14" w:anchor="p320">
        <w:r w:rsidR="008969ED" w:rsidRPr="0059626A">
          <w:rPr>
            <w:rFonts w:ascii="Times New Roman" w:eastAsia="Times New Roman" w:hAnsi="Times New Roman" w:cs="Times New Roman"/>
            <w:sz w:val="28"/>
            <w:szCs w:val="28"/>
          </w:rPr>
          <w:t>7</w:t>
        </w:r>
        <w:r w:rsidR="003235B0">
          <w:rPr>
            <w:rFonts w:ascii="Times New Roman" w:eastAsia="Times New Roman" w:hAnsi="Times New Roman" w:cs="Times New Roman"/>
            <w:sz w:val="28"/>
            <w:szCs w:val="28"/>
          </w:rPr>
          <w:t>6</w:t>
        </w:r>
        <w:r w:rsidR="008969ED" w:rsidRPr="0059626A">
          <w:rPr>
            <w:rFonts w:ascii="Times New Roman" w:eastAsia="Times New Roman" w:hAnsi="Times New Roman" w:cs="Times New Roman"/>
            <w:sz w:val="28"/>
            <w:szCs w:val="28"/>
          </w:rPr>
          <w:t>.</w:t>
        </w:r>
      </w:hyperlink>
      <w:r>
        <w:rPr>
          <w:rFonts w:ascii="Times New Roman" w:eastAsia="Times New Roman" w:hAnsi="Times New Roman" w:cs="Times New Roman"/>
          <w:sz w:val="28"/>
          <w:szCs w:val="28"/>
        </w:rPr>
        <w:t> </w:t>
      </w:r>
      <w:r w:rsidR="008969ED" w:rsidRPr="0059626A">
        <w:rPr>
          <w:rFonts w:ascii="Times New Roman" w:eastAsia="Times New Roman" w:hAnsi="Times New Roman" w:cs="Times New Roman"/>
          <w:sz w:val="28"/>
          <w:szCs w:val="28"/>
        </w:rPr>
        <w:t>panta otrajā daļā minēto dokumentu.</w:t>
      </w:r>
    </w:p>
    <w:p w:rsidR="002A530A" w:rsidRPr="0059626A" w:rsidRDefault="002A530A" w:rsidP="00E06751">
      <w:pPr>
        <w:ind w:firstLine="720"/>
        <w:jc w:val="both"/>
        <w:rPr>
          <w:rFonts w:ascii="Times New Roman" w:hAnsi="Times New Roman" w:cs="Times New Roman"/>
          <w:sz w:val="28"/>
          <w:szCs w:val="28"/>
        </w:rPr>
      </w:pP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 xml:space="preserve">70. pants. Sabiedrības darbības izbeigšana ar Uzņēmumu reģistra vai Valsts ieņēmumu dienesta lēmumu </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(1) Sabiedrības darbību var izbeigt ar Uzņēmumu reģistra lēmumu, ja:</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1) sabiedrības valdei ilgāk par trim mēnešiem nav pārstāvības tiesību</w:t>
      </w:r>
      <w:proofErr w:type="gramStart"/>
      <w:r w:rsidRPr="0059626A">
        <w:rPr>
          <w:rFonts w:ascii="Times New Roman" w:eastAsia="Times New Roman" w:hAnsi="Times New Roman" w:cs="Times New Roman"/>
          <w:sz w:val="28"/>
          <w:szCs w:val="28"/>
        </w:rPr>
        <w:t xml:space="preserve"> un</w:t>
      </w:r>
      <w:proofErr w:type="gramEnd"/>
      <w:r w:rsidRPr="0059626A">
        <w:rPr>
          <w:rFonts w:ascii="Times New Roman" w:eastAsia="Times New Roman" w:hAnsi="Times New Roman" w:cs="Times New Roman"/>
          <w:sz w:val="28"/>
          <w:szCs w:val="28"/>
        </w:rPr>
        <w:t xml:space="preserve"> sabiedrība triju mēnešu laikā pēc rakstveida brīdinājuma saņemšanas nav novērsusi norādīto trūkumu;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2) sabiedrība nav sasniedzama tās juridiskajā adresē</w:t>
      </w:r>
      <w:proofErr w:type="gramStart"/>
      <w:r w:rsidRPr="0059626A">
        <w:rPr>
          <w:rFonts w:ascii="Times New Roman" w:eastAsia="Times New Roman" w:hAnsi="Times New Roman" w:cs="Times New Roman"/>
          <w:sz w:val="28"/>
          <w:szCs w:val="28"/>
        </w:rPr>
        <w:t xml:space="preserve"> un</w:t>
      </w:r>
      <w:proofErr w:type="gramEnd"/>
      <w:r w:rsidRPr="0059626A">
        <w:rPr>
          <w:rFonts w:ascii="Times New Roman" w:eastAsia="Times New Roman" w:hAnsi="Times New Roman" w:cs="Times New Roman"/>
          <w:sz w:val="28"/>
          <w:szCs w:val="28"/>
        </w:rPr>
        <w:t xml:space="preserve"> sabiedrība viena mēneša laikā pēc rakstveida brīdinājuma saņemšanas nav novērsusi norādīto trūkumu.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(2) Sabiedrības darbību var izbeigt ar Valsts ieņēmumu dienesta lēmumu, ja:</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1) sabiedrība viena mēneša laikā pēc administratīvā soda uzlikšanas nav iesniegusi gada pārskatu un kopš pārkāpuma izdarīšanas ir pagājuši vismaz seši mēneši;</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2) sabiedrība viena mēneša laikā pēc administratīvā soda uzlikšanas nav iesniegusi nodokļu likumos paredzētās deklarācijas par sešu mēnešu periodu;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lastRenderedPageBreak/>
        <w:t>3) sabiedrības darbība ir apturēta, pamatojoties uz Valsts ieņēmumu dienesta lēmumu, un sabiedrība triju mēnešu laikā pēc tās darbības apturēšanas nav novērsusi norādīto trūkumu.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(3) Uzņēmumu reģistra vai Valsts ieņēmumu dienesta lēmums par sabiedrības darbības izbeigšanu stājas spēkā viena mēneša laikā pēc tā paziņošanas sabiedrībai, ja lēmums nav likumā noteiktajā kārtībā apstrīdēts vai pārsūdzēts.</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(4) Ja sabiedrības darbība izbeigta, pamatojoties uz Uzņēmumu reģistra vai Valsts ieņēmumu dienesta lēmumu, sabiedrības likvidācijā ieinteresētā persona ir tiesīga pieteikt likvidatoru Uzņēmumu reģistram šā likuma 74. pantā noteiktajā kārtībā.</w:t>
      </w:r>
    </w:p>
    <w:p w:rsidR="002A530A" w:rsidRPr="0059626A" w:rsidRDefault="002A530A" w:rsidP="00E06751">
      <w:pPr>
        <w:ind w:firstLine="720"/>
        <w:jc w:val="both"/>
        <w:rPr>
          <w:rFonts w:ascii="Times New Roman" w:hAnsi="Times New Roman" w:cs="Times New Roman"/>
          <w:sz w:val="28"/>
          <w:szCs w:val="28"/>
        </w:rPr>
      </w:pP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71. pants. Likvidācija</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(1) Sabiedrības darbības izbeigšanas gadījumā notiek tās likvidācija.</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(2) Sabiedrības likvidācija nenotiek un Uzņēmumu reģistrs pieņem lēmumu par sabiedrības izslēgšanu no </w:t>
      </w:r>
      <w:proofErr w:type="gramStart"/>
      <w:r w:rsidRPr="0059626A">
        <w:rPr>
          <w:rFonts w:ascii="Times New Roman" w:eastAsia="Times New Roman" w:hAnsi="Times New Roman" w:cs="Times New Roman"/>
          <w:sz w:val="28"/>
          <w:szCs w:val="28"/>
        </w:rPr>
        <w:t>uzņēmumu reģistra</w:t>
      </w:r>
      <w:proofErr w:type="gramEnd"/>
      <w:r w:rsidRPr="0059626A">
        <w:rPr>
          <w:rFonts w:ascii="Times New Roman" w:eastAsia="Times New Roman" w:hAnsi="Times New Roman" w:cs="Times New Roman"/>
          <w:sz w:val="28"/>
          <w:szCs w:val="28"/>
        </w:rPr>
        <w:t xml:space="preserve"> žurnāla, ja neviena sabiedrības likvidācijā ieinteresētā persona neiesniedz tiesai (69.</w:t>
      </w:r>
      <w:r w:rsidR="00DA7403">
        <w:rPr>
          <w:rFonts w:ascii="Times New Roman" w:eastAsia="Times New Roman" w:hAnsi="Times New Roman" w:cs="Times New Roman"/>
          <w:sz w:val="28"/>
          <w:szCs w:val="28"/>
        </w:rPr>
        <w:t> </w:t>
      </w:r>
      <w:r w:rsidRPr="0059626A">
        <w:rPr>
          <w:rFonts w:ascii="Times New Roman" w:eastAsia="Times New Roman" w:hAnsi="Times New Roman" w:cs="Times New Roman"/>
          <w:sz w:val="28"/>
          <w:szCs w:val="28"/>
        </w:rPr>
        <w:t xml:space="preserve">panta </w:t>
      </w:r>
      <w:r w:rsidR="00621772">
        <w:rPr>
          <w:rFonts w:ascii="Times New Roman" w:eastAsia="Times New Roman" w:hAnsi="Times New Roman" w:cs="Times New Roman"/>
          <w:sz w:val="28"/>
          <w:szCs w:val="28"/>
        </w:rPr>
        <w:t>piektā</w:t>
      </w:r>
      <w:r w:rsidRPr="0059626A">
        <w:rPr>
          <w:rFonts w:ascii="Times New Roman" w:eastAsia="Times New Roman" w:hAnsi="Times New Roman" w:cs="Times New Roman"/>
          <w:sz w:val="28"/>
          <w:szCs w:val="28"/>
        </w:rPr>
        <w:t xml:space="preserve"> daļa)</w:t>
      </w:r>
      <w:r w:rsidRPr="0059626A">
        <w:rPr>
          <w:rFonts w:ascii="Times New Roman" w:eastAsia="Times New Roman" w:hAnsi="Times New Roman" w:cs="Times New Roman"/>
          <w:color w:val="FF0000"/>
          <w:sz w:val="28"/>
          <w:szCs w:val="28"/>
        </w:rPr>
        <w:t xml:space="preserve"> </w:t>
      </w:r>
      <w:r w:rsidRPr="0059626A">
        <w:rPr>
          <w:rFonts w:ascii="Times New Roman" w:eastAsia="Times New Roman" w:hAnsi="Times New Roman" w:cs="Times New Roman"/>
          <w:sz w:val="28"/>
          <w:szCs w:val="28"/>
        </w:rPr>
        <w:t>vai Uzņēmumu reģistram (74. pants) pieteikumu par likvidatora iecelšanu un sabiedrībai nav pasludināts maksātnespējas process.</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(3) Manta, kas palikusi pēc sabiedrības izslēgšanas no </w:t>
      </w:r>
      <w:proofErr w:type="gramStart"/>
      <w:r w:rsidRPr="0059626A">
        <w:rPr>
          <w:rFonts w:ascii="Times New Roman" w:eastAsia="Times New Roman" w:hAnsi="Times New Roman" w:cs="Times New Roman"/>
          <w:sz w:val="28"/>
          <w:szCs w:val="28"/>
        </w:rPr>
        <w:t>uzņēmumu reģistra</w:t>
      </w:r>
      <w:proofErr w:type="gramEnd"/>
      <w:r w:rsidRPr="0059626A">
        <w:rPr>
          <w:rFonts w:ascii="Times New Roman" w:eastAsia="Times New Roman" w:hAnsi="Times New Roman" w:cs="Times New Roman"/>
          <w:sz w:val="28"/>
          <w:szCs w:val="28"/>
        </w:rPr>
        <w:t xml:space="preserve"> žurnāla šā panta otrajā daļā noteiktajā kārtībā, pielīdzināma bezmantinieku mantai atbilstoši </w:t>
      </w:r>
      <w:hyperlink r:id="rId15">
        <w:r w:rsidRPr="0059626A">
          <w:rPr>
            <w:rFonts w:ascii="Times New Roman" w:eastAsia="Times New Roman" w:hAnsi="Times New Roman" w:cs="Times New Roman"/>
            <w:sz w:val="28"/>
            <w:szCs w:val="28"/>
          </w:rPr>
          <w:t>Civillikuma</w:t>
        </w:r>
      </w:hyperlink>
      <w:r w:rsidRPr="0059626A">
        <w:rPr>
          <w:rFonts w:ascii="Times New Roman" w:hAnsi="Times New Roman" w:cs="Times New Roman"/>
          <w:sz w:val="28"/>
          <w:szCs w:val="28"/>
        </w:rPr>
        <w:t xml:space="preserve"> </w:t>
      </w:r>
      <w:hyperlink r:id="rId16" w:anchor="p417">
        <w:r w:rsidRPr="0059626A">
          <w:rPr>
            <w:rFonts w:ascii="Times New Roman" w:eastAsia="Times New Roman" w:hAnsi="Times New Roman" w:cs="Times New Roman"/>
            <w:sz w:val="28"/>
            <w:szCs w:val="28"/>
          </w:rPr>
          <w:t>416.</w:t>
        </w:r>
        <w:r w:rsidR="00DA7403">
          <w:rPr>
            <w:rFonts w:ascii="Times New Roman" w:eastAsia="Times New Roman" w:hAnsi="Times New Roman" w:cs="Times New Roman"/>
            <w:sz w:val="28"/>
            <w:szCs w:val="28"/>
          </w:rPr>
          <w:t> </w:t>
        </w:r>
        <w:r w:rsidRPr="0059626A">
          <w:rPr>
            <w:rFonts w:ascii="Times New Roman" w:eastAsia="Times New Roman" w:hAnsi="Times New Roman" w:cs="Times New Roman"/>
            <w:sz w:val="28"/>
            <w:szCs w:val="28"/>
          </w:rPr>
          <w:t>panta</w:t>
        </w:r>
      </w:hyperlink>
      <w:r w:rsidRPr="0059626A">
        <w:rPr>
          <w:rFonts w:ascii="Times New Roman" w:eastAsia="Times New Roman" w:hAnsi="Times New Roman" w:cs="Times New Roman"/>
          <w:sz w:val="28"/>
          <w:szCs w:val="28"/>
        </w:rPr>
        <w:t xml:space="preserve"> noteikumiem.</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(4) Likvidācijas laikā sabiedr</w:t>
      </w:r>
      <w:r w:rsidR="003235B0">
        <w:rPr>
          <w:rFonts w:ascii="Times New Roman" w:eastAsia="Times New Roman" w:hAnsi="Times New Roman" w:cs="Times New Roman"/>
          <w:sz w:val="28"/>
          <w:szCs w:val="28"/>
        </w:rPr>
        <w:t xml:space="preserve">ības nosaukumam pievieno vārdu </w:t>
      </w:r>
      <w:r w:rsidR="00DA7403" w:rsidRPr="00DA7403">
        <w:rPr>
          <w:rFonts w:ascii="Times New Roman" w:eastAsia="Times New Roman" w:hAnsi="Times New Roman" w:cs="Times New Roman"/>
          <w:sz w:val="28"/>
          <w:szCs w:val="28"/>
        </w:rPr>
        <w:t>"</w:t>
      </w:r>
      <w:r w:rsidR="003235B0">
        <w:rPr>
          <w:rFonts w:ascii="Times New Roman" w:eastAsia="Times New Roman" w:hAnsi="Times New Roman" w:cs="Times New Roman"/>
          <w:sz w:val="28"/>
          <w:szCs w:val="28"/>
        </w:rPr>
        <w:t>likvidējamā</w:t>
      </w:r>
      <w:r w:rsidR="00DA7403" w:rsidRPr="00DA7403">
        <w:rPr>
          <w:rFonts w:ascii="Times New Roman" w:eastAsia="Times New Roman" w:hAnsi="Times New Roman" w:cs="Times New Roman"/>
          <w:sz w:val="28"/>
          <w:szCs w:val="28"/>
        </w:rPr>
        <w:t>"</w:t>
      </w:r>
      <w:r w:rsidRPr="0059626A">
        <w:rPr>
          <w:rFonts w:ascii="Times New Roman" w:eastAsia="Times New Roman" w:hAnsi="Times New Roman" w:cs="Times New Roman"/>
          <w:sz w:val="28"/>
          <w:szCs w:val="28"/>
        </w:rPr>
        <w:t>.</w:t>
      </w:r>
    </w:p>
    <w:p w:rsidR="002A530A" w:rsidRPr="0059626A" w:rsidRDefault="002A530A" w:rsidP="00E06751">
      <w:pPr>
        <w:ind w:firstLine="720"/>
        <w:jc w:val="both"/>
        <w:rPr>
          <w:rFonts w:ascii="Times New Roman" w:hAnsi="Times New Roman" w:cs="Times New Roman"/>
          <w:sz w:val="28"/>
          <w:szCs w:val="28"/>
        </w:rPr>
      </w:pP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72. pants. Likvidatora tiesības un pienākumi</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(1) Likvidatoram ir visas valdes un padomes tiesības un pienākumi, kas nav pretrunā ar likvidācijas mērķi.</w:t>
      </w:r>
    </w:p>
    <w:p w:rsidR="002A530A" w:rsidRPr="0059626A" w:rsidRDefault="003A40A4" w:rsidP="00E06751">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(2) </w:t>
      </w:r>
      <w:r w:rsidR="008969ED" w:rsidRPr="0059626A">
        <w:rPr>
          <w:rFonts w:ascii="Times New Roman" w:eastAsia="Times New Roman" w:hAnsi="Times New Roman" w:cs="Times New Roman"/>
          <w:sz w:val="28"/>
          <w:szCs w:val="28"/>
        </w:rPr>
        <w:t>Par likvidatoru var būt tikai fiziska persona.</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(3) Likvidatoram ir pienākums paziņot biedriem par iespējamiem šķēršļiem amata ieņemšanai saskaņā ar šā likuma 6. un 7. pantu vai apliecināt, ka viņam šādu šķēršļu nav.</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(4) Likvidators piedzen parādus, apmierina kreditoru prasījumus un sadala atlikušo sabiedrības mantu starp personām,</w:t>
      </w:r>
      <w:r w:rsidR="003235B0">
        <w:rPr>
          <w:rFonts w:ascii="Times New Roman" w:eastAsia="Times New Roman" w:hAnsi="Times New Roman" w:cs="Times New Roman"/>
          <w:sz w:val="28"/>
          <w:szCs w:val="28"/>
        </w:rPr>
        <w:t xml:space="preserve"> kurām ir tiesības uz šo mantu.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(5) Likvidators drīkst slēgt tikai tos darījumus, kuri nepieciešami sabiedrības likvidācijai.</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(6) Ja sabiedrības likvidāciju veic vairāki likvidatori, viņiem ir tiesības pārstāvēt sabiedrību tikai kopīgi. Likvidatori var pilnvarot vienu vai vairākas personas no sava vidus atsevišķu darbību vai atsevišķu darbības veidu veikšanai.</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(7) Likvidatora pārstāvības ierobežojumi nav saistoši trešajām personām.</w:t>
      </w:r>
    </w:p>
    <w:p w:rsidR="002A530A" w:rsidRPr="0059626A" w:rsidRDefault="002A530A" w:rsidP="00E06751">
      <w:pPr>
        <w:ind w:firstLine="720"/>
        <w:jc w:val="both"/>
        <w:rPr>
          <w:rFonts w:ascii="Times New Roman" w:hAnsi="Times New Roman" w:cs="Times New Roman"/>
          <w:sz w:val="28"/>
          <w:szCs w:val="28"/>
        </w:rPr>
      </w:pP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73. pants. Likvidatora iecelšana</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lastRenderedPageBreak/>
        <w:t>Likvidāciju veic valdes locekļi, ja likumā, statūtos vai biedru kopsapulces lēmumā nav noteikts citādi.</w:t>
      </w:r>
    </w:p>
    <w:p w:rsidR="002A530A" w:rsidRPr="0059626A" w:rsidRDefault="002A530A" w:rsidP="00E06751">
      <w:pPr>
        <w:ind w:firstLine="720"/>
        <w:jc w:val="both"/>
        <w:rPr>
          <w:rFonts w:ascii="Times New Roman" w:hAnsi="Times New Roman" w:cs="Times New Roman"/>
          <w:sz w:val="28"/>
          <w:szCs w:val="28"/>
        </w:rPr>
      </w:pP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74. pants. Likvidatora iecelšana, pamatojoties uz sabiedrības likvidācijā ieinteresētās personas pieteikumu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(1) Šā likuma 70. pantā minētajā gadījumā Uzņēmumu reģistrs pēc tam, kad </w:t>
      </w:r>
      <w:proofErr w:type="gramStart"/>
      <w:r w:rsidRPr="0059626A">
        <w:rPr>
          <w:rFonts w:ascii="Times New Roman" w:eastAsia="Times New Roman" w:hAnsi="Times New Roman" w:cs="Times New Roman"/>
          <w:sz w:val="28"/>
          <w:szCs w:val="28"/>
        </w:rPr>
        <w:t>uzņēmumu reģistra</w:t>
      </w:r>
      <w:proofErr w:type="gramEnd"/>
      <w:r w:rsidRPr="0059626A">
        <w:rPr>
          <w:rFonts w:ascii="Times New Roman" w:eastAsia="Times New Roman" w:hAnsi="Times New Roman" w:cs="Times New Roman"/>
          <w:sz w:val="28"/>
          <w:szCs w:val="28"/>
        </w:rPr>
        <w:t xml:space="preserve"> žurnālā izdarīts ieraksts par sabiedrības darbības izbeigšanu, oficiālajā izdevumā </w:t>
      </w:r>
      <w:r w:rsidR="00DA7403" w:rsidRPr="00DA7403">
        <w:rPr>
          <w:rFonts w:ascii="Times New Roman" w:eastAsia="Times New Roman" w:hAnsi="Times New Roman" w:cs="Times New Roman"/>
          <w:sz w:val="28"/>
          <w:szCs w:val="28"/>
        </w:rPr>
        <w:t>"</w:t>
      </w:r>
      <w:r w:rsidRPr="0059626A">
        <w:rPr>
          <w:rFonts w:ascii="Times New Roman" w:eastAsia="Times New Roman" w:hAnsi="Times New Roman" w:cs="Times New Roman"/>
          <w:sz w:val="28"/>
          <w:szCs w:val="28"/>
        </w:rPr>
        <w:t>Latvijas Vēstnesis</w:t>
      </w:r>
      <w:r w:rsidR="00DA7403" w:rsidRPr="00DA7403">
        <w:rPr>
          <w:rFonts w:ascii="Times New Roman" w:eastAsia="Times New Roman" w:hAnsi="Times New Roman" w:cs="Times New Roman"/>
          <w:sz w:val="28"/>
          <w:szCs w:val="28"/>
        </w:rPr>
        <w:t>"</w:t>
      </w:r>
      <w:r w:rsidRPr="0059626A">
        <w:rPr>
          <w:rFonts w:ascii="Times New Roman" w:eastAsia="Times New Roman" w:hAnsi="Times New Roman" w:cs="Times New Roman"/>
          <w:sz w:val="28"/>
          <w:szCs w:val="28"/>
        </w:rPr>
        <w:t xml:space="preserve"> izsludina paziņojumu par sabiedrības darbības izbeigšanu. Paziņojumā uzaicina sabiedrības likvidācijā ieinteresētās personas mēneša laikā pēc tā publicēšanas dienas iesniegt Uzņēmumu reģistram pieteikumu par likvidatora iecelšanu.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(2) Šā panta pirmajā daļā minētajā pieteikumā sabiedrības likvidācijā ieinteresētā persona norāda šā likuma </w:t>
      </w:r>
      <w:hyperlink r:id="rId17" w:anchor="p8">
        <w:r w:rsidRPr="0059626A">
          <w:rPr>
            <w:rFonts w:ascii="Times New Roman" w:eastAsia="Times New Roman" w:hAnsi="Times New Roman" w:cs="Times New Roman"/>
            <w:sz w:val="28"/>
            <w:szCs w:val="28"/>
          </w:rPr>
          <w:t>7</w:t>
        </w:r>
        <w:r w:rsidR="001A4E90">
          <w:rPr>
            <w:rFonts w:ascii="Times New Roman" w:eastAsia="Times New Roman" w:hAnsi="Times New Roman" w:cs="Times New Roman"/>
            <w:sz w:val="28"/>
            <w:szCs w:val="28"/>
          </w:rPr>
          <w:t>6</w:t>
        </w:r>
        <w:r w:rsidRPr="0059626A">
          <w:rPr>
            <w:rFonts w:ascii="Times New Roman" w:eastAsia="Times New Roman" w:hAnsi="Times New Roman" w:cs="Times New Roman"/>
            <w:sz w:val="28"/>
            <w:szCs w:val="28"/>
          </w:rPr>
          <w:t>. panta</w:t>
        </w:r>
      </w:hyperlink>
      <w:r w:rsidRPr="0059626A">
        <w:rPr>
          <w:rFonts w:ascii="Times New Roman" w:eastAsia="Times New Roman" w:hAnsi="Times New Roman" w:cs="Times New Roman"/>
          <w:sz w:val="28"/>
          <w:szCs w:val="28"/>
        </w:rPr>
        <w:t xml:space="preserve"> pirmās daļas 2. punktā minētās ziņas par likvidatoru, kā arī kreditoru prasījumu pieteikšanas vietu. Pieteikumam pievieno šā likuma </w:t>
      </w:r>
      <w:hyperlink r:id="rId18" w:anchor="p320">
        <w:r w:rsidRPr="0059626A">
          <w:rPr>
            <w:rFonts w:ascii="Times New Roman" w:eastAsia="Times New Roman" w:hAnsi="Times New Roman" w:cs="Times New Roman"/>
            <w:sz w:val="28"/>
            <w:szCs w:val="28"/>
          </w:rPr>
          <w:t>7</w:t>
        </w:r>
        <w:r w:rsidR="001A4E90">
          <w:rPr>
            <w:rFonts w:ascii="Times New Roman" w:eastAsia="Times New Roman" w:hAnsi="Times New Roman" w:cs="Times New Roman"/>
            <w:sz w:val="28"/>
            <w:szCs w:val="28"/>
          </w:rPr>
          <w:t>6</w:t>
        </w:r>
        <w:r w:rsidRPr="0059626A">
          <w:rPr>
            <w:rFonts w:ascii="Times New Roman" w:eastAsia="Times New Roman" w:hAnsi="Times New Roman" w:cs="Times New Roman"/>
            <w:sz w:val="28"/>
            <w:szCs w:val="28"/>
          </w:rPr>
          <w:t>.</w:t>
        </w:r>
      </w:hyperlink>
      <w:r w:rsidRPr="0059626A">
        <w:rPr>
          <w:rFonts w:ascii="Times New Roman" w:eastAsia="Times New Roman" w:hAnsi="Times New Roman" w:cs="Times New Roman"/>
          <w:sz w:val="28"/>
          <w:szCs w:val="28"/>
        </w:rPr>
        <w:t xml:space="preserve"> panta otrajā daļā minēto dokumentu.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(3) Uzņēmumu reģistrs izdara ierakstu par likvidatora iecelšanu, pamatojoties uz pirmo sabiedrības likvidācijā ieinteresētās personas iesniegto pieteikumu par likvidatora iecelšanu.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(4) Šajā pantā minēto kārtību piemēro arī gadījumā, ja sabiedrības darbība ir izbeigta, pamatojoties uz tiesas nolēmumu, un neviena ieinteresētā persona nav ieteikusi tiesai likvidatora kandidātu.</w:t>
      </w:r>
    </w:p>
    <w:p w:rsidR="002A530A" w:rsidRPr="0059626A" w:rsidRDefault="002A530A" w:rsidP="00E06751">
      <w:pPr>
        <w:ind w:firstLine="720"/>
        <w:jc w:val="both"/>
        <w:rPr>
          <w:rFonts w:ascii="Times New Roman" w:hAnsi="Times New Roman" w:cs="Times New Roman"/>
          <w:sz w:val="28"/>
          <w:szCs w:val="28"/>
        </w:rPr>
      </w:pP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7</w:t>
      </w:r>
      <w:r w:rsidR="0059626A" w:rsidRPr="0059626A">
        <w:rPr>
          <w:rFonts w:ascii="Times New Roman" w:eastAsia="Times New Roman" w:hAnsi="Times New Roman" w:cs="Times New Roman"/>
          <w:b/>
          <w:sz w:val="28"/>
          <w:szCs w:val="28"/>
        </w:rPr>
        <w:t>5</w:t>
      </w:r>
      <w:r w:rsidRPr="0059626A">
        <w:rPr>
          <w:rFonts w:ascii="Times New Roman" w:eastAsia="Times New Roman" w:hAnsi="Times New Roman" w:cs="Times New Roman"/>
          <w:b/>
          <w:sz w:val="28"/>
          <w:szCs w:val="28"/>
        </w:rPr>
        <w:t>. pants. Likvidatora atlīdzības noteikšana</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(1) Likvidatoram ir tiesības uz atlīdzību, kas atbilst viņa pienākumiem un sabiedrības finansiālajam stāvoklim.</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(2) Ja likvidatoru ieceļ biedru kopsapulce, tā nosaka likvidatora atlīdzības apmēru un izmaksas kārtību.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(3) Ja likvidatoru ieceļ tiesa saskaņā ar šā likuma 6</w:t>
      </w:r>
      <w:r w:rsidR="0059626A" w:rsidRPr="0059626A">
        <w:rPr>
          <w:rFonts w:ascii="Times New Roman" w:eastAsia="Times New Roman" w:hAnsi="Times New Roman" w:cs="Times New Roman"/>
          <w:sz w:val="28"/>
          <w:szCs w:val="28"/>
        </w:rPr>
        <w:t>9</w:t>
      </w:r>
      <w:r w:rsidRPr="0059626A">
        <w:rPr>
          <w:rFonts w:ascii="Times New Roman" w:eastAsia="Times New Roman" w:hAnsi="Times New Roman" w:cs="Times New Roman"/>
          <w:sz w:val="28"/>
          <w:szCs w:val="28"/>
        </w:rPr>
        <w:t xml:space="preserve">. panta </w:t>
      </w:r>
      <w:r w:rsidR="00621772">
        <w:rPr>
          <w:rFonts w:ascii="Times New Roman" w:eastAsia="Times New Roman" w:hAnsi="Times New Roman" w:cs="Times New Roman"/>
          <w:sz w:val="28"/>
          <w:szCs w:val="28"/>
        </w:rPr>
        <w:t>piekto</w:t>
      </w:r>
      <w:r w:rsidRPr="0059626A">
        <w:rPr>
          <w:rFonts w:ascii="Times New Roman" w:eastAsia="Times New Roman" w:hAnsi="Times New Roman" w:cs="Times New Roman"/>
          <w:sz w:val="28"/>
          <w:szCs w:val="28"/>
        </w:rPr>
        <w:t xml:space="preserve"> daļu, likvidatora atlīdzības apmēru un izmaksas kārtību nosaka tiesa.</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(4) Ja likvidatoru ieceļ saskaņā ar šā likuma 7</w:t>
      </w:r>
      <w:r w:rsidR="0059626A" w:rsidRPr="0059626A">
        <w:rPr>
          <w:rFonts w:ascii="Times New Roman" w:eastAsia="Times New Roman" w:hAnsi="Times New Roman" w:cs="Times New Roman"/>
          <w:sz w:val="28"/>
          <w:szCs w:val="28"/>
        </w:rPr>
        <w:t>4</w:t>
      </w:r>
      <w:r w:rsidRPr="0059626A">
        <w:rPr>
          <w:rFonts w:ascii="Times New Roman" w:eastAsia="Times New Roman" w:hAnsi="Times New Roman" w:cs="Times New Roman"/>
          <w:sz w:val="28"/>
          <w:szCs w:val="28"/>
        </w:rPr>
        <w:t>. pantu, likvidatora atlīdzības apmēru un izmaksas kārtību nosaka sabiedrības likvidācijā ieinteresētā persona, kura iesniegusi pieteikumu par likvidatora iecelšanu.</w:t>
      </w:r>
    </w:p>
    <w:p w:rsidR="002A530A" w:rsidRPr="0059626A" w:rsidRDefault="002A530A" w:rsidP="00E06751">
      <w:pPr>
        <w:ind w:firstLine="720"/>
        <w:jc w:val="both"/>
        <w:rPr>
          <w:rFonts w:ascii="Times New Roman" w:hAnsi="Times New Roman" w:cs="Times New Roman"/>
          <w:sz w:val="28"/>
          <w:szCs w:val="28"/>
        </w:rPr>
      </w:pP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7</w:t>
      </w:r>
      <w:r w:rsidR="0059626A" w:rsidRPr="0059626A">
        <w:rPr>
          <w:rFonts w:ascii="Times New Roman" w:eastAsia="Times New Roman" w:hAnsi="Times New Roman" w:cs="Times New Roman"/>
          <w:b/>
          <w:sz w:val="28"/>
          <w:szCs w:val="28"/>
        </w:rPr>
        <w:t>6</w:t>
      </w:r>
      <w:r w:rsidRPr="0059626A">
        <w:rPr>
          <w:rFonts w:ascii="Times New Roman" w:eastAsia="Times New Roman" w:hAnsi="Times New Roman" w:cs="Times New Roman"/>
          <w:b/>
          <w:sz w:val="28"/>
          <w:szCs w:val="28"/>
        </w:rPr>
        <w:t>. pants. Pieteikums par sabiedrības darbības izbeigšanu un tās likvidāciju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(1) Lēmumu par sabiedrības darbības izbeigšanu sabiedrība triju dienu laikā no tā pieņemšanas dienas iesniedz Uzņēmumu reģistram ierakstīšanai </w:t>
      </w:r>
      <w:proofErr w:type="gramStart"/>
      <w:r w:rsidRPr="0059626A">
        <w:rPr>
          <w:rFonts w:ascii="Times New Roman" w:eastAsia="Times New Roman" w:hAnsi="Times New Roman" w:cs="Times New Roman"/>
          <w:sz w:val="28"/>
          <w:szCs w:val="28"/>
        </w:rPr>
        <w:t>uzņēmumu reģistra</w:t>
      </w:r>
      <w:proofErr w:type="gramEnd"/>
      <w:r w:rsidRPr="0059626A">
        <w:rPr>
          <w:rFonts w:ascii="Times New Roman" w:eastAsia="Times New Roman" w:hAnsi="Times New Roman" w:cs="Times New Roman"/>
          <w:sz w:val="28"/>
          <w:szCs w:val="28"/>
        </w:rPr>
        <w:t xml:space="preserve"> žurnālā. Pieteikumā norāda:</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1) darbības izbeigšanas pamatu;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2) likvidatora vārdu, uzvārdu, personas kodu (ja personai nav personas koda, — dzimšanas datumu, personu apliecinoša dokumenta numuru un izdošanas datumu, valsti, kas dokumentu izdevusi) un adresi, kurā tas sasniedzams.</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lastRenderedPageBreak/>
        <w:t>(2) Pieteikumam pievieno katra likvidatora rakstveida piekrišanu būt par likvidatoru. Rakstveida piekrišanā likvidators norāda tās sabiedrības nosaukumu un reģistrācijas numuru, par kuras likvidatoru piekrīt kļūt.</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(3) Ja likvidāciju veic valdes locekļi, šo faktu norāda pieteikumā un tam nav jāpievieno šā panta otrajā daļā minētie dokumenti.</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(4) Ja lēmumu par sabiedrības darbības izbeigšanu pieņem valde vai biedru kopsapulce, pieteikumam pievieno protokola izrakstu ar lēmumu par sabiedrības darbības izbeigšanu.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(5) Ja tiesa pieņem nolēmumu par sabiedrības darbības izbeigšanu, tā triju dienu laikā no nolēmuma spēkā stāšanās dienas nosūta attiecīgo nolēmumu ieraksta izdarīšanai </w:t>
      </w:r>
      <w:proofErr w:type="gramStart"/>
      <w:r w:rsidRPr="0059626A">
        <w:rPr>
          <w:rFonts w:ascii="Times New Roman" w:eastAsia="Times New Roman" w:hAnsi="Times New Roman" w:cs="Times New Roman"/>
          <w:sz w:val="28"/>
          <w:szCs w:val="28"/>
        </w:rPr>
        <w:t>uzņēmumu reģistra</w:t>
      </w:r>
      <w:proofErr w:type="gramEnd"/>
      <w:r w:rsidRPr="0059626A">
        <w:rPr>
          <w:rFonts w:ascii="Times New Roman" w:eastAsia="Times New Roman" w:hAnsi="Times New Roman" w:cs="Times New Roman"/>
          <w:sz w:val="28"/>
          <w:szCs w:val="28"/>
        </w:rPr>
        <w:t xml:space="preserve"> žurnālā.</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(6) Ja sabiedrības darbību izbeidz, pamatojoties uz Valsts ieņēmumu dienesta lēmumu, Valsts ieņēmumu dienests triju dienu laikā no lēmuma spēkā stāšanās dienas nosūta attiecīgo lēmumu ieraksta izdarīšanai </w:t>
      </w:r>
      <w:proofErr w:type="gramStart"/>
      <w:r w:rsidRPr="0059626A">
        <w:rPr>
          <w:rFonts w:ascii="Times New Roman" w:eastAsia="Times New Roman" w:hAnsi="Times New Roman" w:cs="Times New Roman"/>
          <w:sz w:val="28"/>
          <w:szCs w:val="28"/>
        </w:rPr>
        <w:t>uzņēmumu reģistra</w:t>
      </w:r>
      <w:proofErr w:type="gramEnd"/>
      <w:r w:rsidRPr="0059626A">
        <w:rPr>
          <w:rFonts w:ascii="Times New Roman" w:eastAsia="Times New Roman" w:hAnsi="Times New Roman" w:cs="Times New Roman"/>
          <w:sz w:val="28"/>
          <w:szCs w:val="28"/>
        </w:rPr>
        <w:t xml:space="preserve"> žurnālā.</w:t>
      </w:r>
    </w:p>
    <w:p w:rsidR="002A530A" w:rsidRPr="0059626A" w:rsidRDefault="002A530A" w:rsidP="00E06751">
      <w:pPr>
        <w:ind w:firstLine="720"/>
        <w:jc w:val="both"/>
        <w:rPr>
          <w:rFonts w:ascii="Times New Roman" w:hAnsi="Times New Roman" w:cs="Times New Roman"/>
          <w:sz w:val="28"/>
          <w:szCs w:val="28"/>
        </w:rPr>
      </w:pP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7</w:t>
      </w:r>
      <w:r w:rsidR="0059626A" w:rsidRPr="0059626A">
        <w:rPr>
          <w:rFonts w:ascii="Times New Roman" w:eastAsia="Times New Roman" w:hAnsi="Times New Roman" w:cs="Times New Roman"/>
          <w:b/>
          <w:sz w:val="28"/>
          <w:szCs w:val="28"/>
        </w:rPr>
        <w:t>7</w:t>
      </w:r>
      <w:r w:rsidRPr="0059626A">
        <w:rPr>
          <w:rFonts w:ascii="Times New Roman" w:eastAsia="Times New Roman" w:hAnsi="Times New Roman" w:cs="Times New Roman"/>
          <w:b/>
          <w:sz w:val="28"/>
          <w:szCs w:val="28"/>
        </w:rPr>
        <w:t>. Likvidatora atcelšana</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(1) Likvidatoru var atcelt ar biedru kopsapulces lēmumu. Likvidatoru var atcelt ar tiesas nolēmumu, pamatojoties uz biedra vai trešās personas, kuras likumiskās tiesības ir aizskartas, pieteikumu, ja tam ir svarīgi iemesli.</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(2) Tiesas iecelto likvidatoru var atcelt tikai ar tiesas nolēmumu, pamatojoties uz sabiedrības likvidācijā ieinteresētās personas pieteikumu, ja tam ir svarīgi iemesli.</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(3) Likvidatoru, kurš iecelts, pamatojoties uz sabiedrības likvidācijā ieinteresētās personas pieteikumu Uzņēmumu reģistram, var atcelt tikai tiesa vai ieinteresētā persona, kura likvidatoru iecēlusi.</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(4) Ar lēmumu par likvidatora atcelšanu persona (institūcija), kas atceļ likvidatoru, ieceļ jaunu likvidatoru.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(5) Lēmumu par likvidatora atcelšanu iesniedz Uzņēmumu reģistram triju dienu laikā no lēmuma pieņemšanas dienas.</w:t>
      </w:r>
    </w:p>
    <w:p w:rsidR="002A530A" w:rsidRPr="0059626A" w:rsidRDefault="002A530A" w:rsidP="00E06751">
      <w:pPr>
        <w:ind w:firstLine="720"/>
        <w:jc w:val="both"/>
        <w:rPr>
          <w:rFonts w:ascii="Times New Roman" w:hAnsi="Times New Roman" w:cs="Times New Roman"/>
          <w:sz w:val="28"/>
          <w:szCs w:val="28"/>
        </w:rPr>
      </w:pP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7</w:t>
      </w:r>
      <w:r w:rsidR="0059626A" w:rsidRPr="0059626A">
        <w:rPr>
          <w:rFonts w:ascii="Times New Roman" w:eastAsia="Times New Roman" w:hAnsi="Times New Roman" w:cs="Times New Roman"/>
          <w:b/>
          <w:sz w:val="28"/>
          <w:szCs w:val="28"/>
        </w:rPr>
        <w:t>8</w:t>
      </w:r>
      <w:r w:rsidRPr="0059626A">
        <w:rPr>
          <w:rFonts w:ascii="Times New Roman" w:eastAsia="Times New Roman" w:hAnsi="Times New Roman" w:cs="Times New Roman"/>
          <w:b/>
          <w:sz w:val="28"/>
          <w:szCs w:val="28"/>
        </w:rPr>
        <w:t>. pants. Likvidācijas izmaksu segšana</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(1) Likvidācijas izmaksas sedz no sabiedrības mantas.</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(2) Šā likuma 7</w:t>
      </w:r>
      <w:r w:rsidR="0059626A" w:rsidRPr="0059626A">
        <w:rPr>
          <w:rFonts w:ascii="Times New Roman" w:eastAsia="Times New Roman" w:hAnsi="Times New Roman" w:cs="Times New Roman"/>
          <w:sz w:val="28"/>
          <w:szCs w:val="28"/>
        </w:rPr>
        <w:t>4</w:t>
      </w:r>
      <w:r w:rsidRPr="0059626A">
        <w:rPr>
          <w:rFonts w:ascii="Times New Roman" w:eastAsia="Times New Roman" w:hAnsi="Times New Roman" w:cs="Times New Roman"/>
          <w:sz w:val="28"/>
          <w:szCs w:val="28"/>
        </w:rPr>
        <w:t>. pantā minētajā gadījumā likvidācijas izmaksas sedz sabiedrības likvidācijā ieinteresētā persona, kura ir iesniegusi šā likuma 7</w:t>
      </w:r>
      <w:r w:rsidR="0059626A" w:rsidRPr="0059626A">
        <w:rPr>
          <w:rFonts w:ascii="Times New Roman" w:eastAsia="Times New Roman" w:hAnsi="Times New Roman" w:cs="Times New Roman"/>
          <w:sz w:val="28"/>
          <w:szCs w:val="28"/>
        </w:rPr>
        <w:t>4</w:t>
      </w:r>
      <w:r w:rsidRPr="0059626A">
        <w:rPr>
          <w:rFonts w:ascii="Times New Roman" w:eastAsia="Times New Roman" w:hAnsi="Times New Roman" w:cs="Times New Roman"/>
          <w:sz w:val="28"/>
          <w:szCs w:val="28"/>
        </w:rPr>
        <w:t>. panta trešajā daļā minēto pieteikumu. Sabiedrības likvidācijā ieinteresētās personas segtās likvidācijas izmaksas atmaksā no sabiedrības mantas.</w:t>
      </w:r>
    </w:p>
    <w:p w:rsidR="002A530A" w:rsidRPr="0059626A" w:rsidRDefault="002A530A" w:rsidP="00E06751">
      <w:pPr>
        <w:ind w:firstLine="720"/>
        <w:jc w:val="both"/>
        <w:rPr>
          <w:rFonts w:ascii="Times New Roman" w:hAnsi="Times New Roman" w:cs="Times New Roman"/>
          <w:sz w:val="28"/>
          <w:szCs w:val="28"/>
        </w:rPr>
      </w:pP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7</w:t>
      </w:r>
      <w:r w:rsidR="0059626A" w:rsidRPr="0059626A">
        <w:rPr>
          <w:rFonts w:ascii="Times New Roman" w:eastAsia="Times New Roman" w:hAnsi="Times New Roman" w:cs="Times New Roman"/>
          <w:b/>
          <w:sz w:val="28"/>
          <w:szCs w:val="28"/>
        </w:rPr>
        <w:t>9</w:t>
      </w:r>
      <w:r w:rsidRPr="0059626A">
        <w:rPr>
          <w:rFonts w:ascii="Times New Roman" w:eastAsia="Times New Roman" w:hAnsi="Times New Roman" w:cs="Times New Roman"/>
          <w:b/>
          <w:sz w:val="28"/>
          <w:szCs w:val="28"/>
        </w:rPr>
        <w:t>.</w:t>
      </w:r>
      <w:r w:rsidR="001A4E90">
        <w:rPr>
          <w:rFonts w:ascii="Times New Roman" w:eastAsia="Times New Roman" w:hAnsi="Times New Roman" w:cs="Times New Roman"/>
          <w:b/>
          <w:sz w:val="28"/>
          <w:szCs w:val="28"/>
        </w:rPr>
        <w:t> </w:t>
      </w:r>
      <w:r w:rsidRPr="0059626A">
        <w:rPr>
          <w:rFonts w:ascii="Times New Roman" w:eastAsia="Times New Roman" w:hAnsi="Times New Roman" w:cs="Times New Roman"/>
          <w:b/>
          <w:sz w:val="28"/>
          <w:szCs w:val="28"/>
        </w:rPr>
        <w:t xml:space="preserve"> pants. Kreditoru informēšana</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(1) Uzņēmumu reģistrs uz likvidējamās sabiedrības rēķina izsludina paziņojumu par sabiedrības darbības izbeigšanu un tās likvidāciju oficiālajā izdevumā </w:t>
      </w:r>
      <w:r w:rsidR="00DA7403" w:rsidRPr="00DA7403">
        <w:rPr>
          <w:rFonts w:ascii="Times New Roman" w:eastAsia="Times New Roman" w:hAnsi="Times New Roman" w:cs="Times New Roman"/>
          <w:sz w:val="28"/>
          <w:szCs w:val="28"/>
        </w:rPr>
        <w:t>"</w:t>
      </w:r>
      <w:r w:rsidRPr="0059626A">
        <w:rPr>
          <w:rFonts w:ascii="Times New Roman" w:eastAsia="Times New Roman" w:hAnsi="Times New Roman" w:cs="Times New Roman"/>
          <w:sz w:val="28"/>
          <w:szCs w:val="28"/>
        </w:rPr>
        <w:t>Latvijas Vēstnesis</w:t>
      </w:r>
      <w:r w:rsidR="00DA7403" w:rsidRPr="00DA7403">
        <w:rPr>
          <w:rFonts w:ascii="Times New Roman" w:eastAsia="Times New Roman" w:hAnsi="Times New Roman" w:cs="Times New Roman"/>
          <w:sz w:val="28"/>
          <w:szCs w:val="28"/>
        </w:rPr>
        <w:t>"</w:t>
      </w:r>
      <w:r w:rsidRPr="0059626A">
        <w:rPr>
          <w:rFonts w:ascii="Times New Roman" w:eastAsia="Times New Roman" w:hAnsi="Times New Roman" w:cs="Times New Roman"/>
          <w:sz w:val="28"/>
          <w:szCs w:val="28"/>
        </w:rPr>
        <w:t xml:space="preserve"> triju dienu laikā no </w:t>
      </w:r>
      <w:proofErr w:type="gramStart"/>
      <w:r w:rsidRPr="0059626A">
        <w:rPr>
          <w:rFonts w:ascii="Times New Roman" w:eastAsia="Times New Roman" w:hAnsi="Times New Roman" w:cs="Times New Roman"/>
          <w:sz w:val="28"/>
          <w:szCs w:val="28"/>
        </w:rPr>
        <w:t>uzņēmumu reģistra</w:t>
      </w:r>
      <w:proofErr w:type="gramEnd"/>
      <w:r w:rsidRPr="0059626A">
        <w:rPr>
          <w:rFonts w:ascii="Times New Roman" w:eastAsia="Times New Roman" w:hAnsi="Times New Roman" w:cs="Times New Roman"/>
          <w:sz w:val="28"/>
          <w:szCs w:val="28"/>
        </w:rPr>
        <w:t xml:space="preserve"> žurnāla ieraksta izdarīšanas dienas.</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lastRenderedPageBreak/>
        <w:t>(2) Likvidators paziņo par likvidācijas uzsākšanu visiem zināmajiem sabiedrības kreditoriem.</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(3) Šā panta pirmajā un otrajā daļā minētajā paziņojumā par sabiedrības darbības izbeigšanu sabiedrības kreditori uzaicināmi pieteikt savus prasījumus triju mēnešu laikā pēc paziņojuma publicēšanas dienas, ja biedru kopsapulces lēmumā vai tiesas nolēmumā par sabiedrības darbības izbeigšanu nav noteikts garāks kreditoru prasījumu pieteikšanas termiņš. Prasījumā norāda prasījuma saturu, pamatu un apmēru, un tam pievienojami prasījumu pamatojošie dokumenti.</w:t>
      </w:r>
    </w:p>
    <w:p w:rsidR="002A530A" w:rsidRPr="0059626A" w:rsidRDefault="002A530A" w:rsidP="00E06751">
      <w:pPr>
        <w:ind w:firstLine="720"/>
        <w:jc w:val="both"/>
        <w:rPr>
          <w:rFonts w:ascii="Times New Roman" w:hAnsi="Times New Roman" w:cs="Times New Roman"/>
          <w:sz w:val="28"/>
          <w:szCs w:val="28"/>
        </w:rPr>
      </w:pPr>
    </w:p>
    <w:p w:rsidR="002A530A" w:rsidRPr="0059626A" w:rsidRDefault="0059626A"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80</w:t>
      </w:r>
      <w:r w:rsidR="008969ED" w:rsidRPr="0059626A">
        <w:rPr>
          <w:rFonts w:ascii="Times New Roman" w:eastAsia="Times New Roman" w:hAnsi="Times New Roman" w:cs="Times New Roman"/>
          <w:b/>
          <w:sz w:val="28"/>
          <w:szCs w:val="28"/>
        </w:rPr>
        <w:t>. pants. Kreditoru aizsardzība</w:t>
      </w:r>
    </w:p>
    <w:p w:rsidR="002A530A" w:rsidRPr="0059626A" w:rsidRDefault="00C03827" w:rsidP="00E06751">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(1) </w:t>
      </w:r>
      <w:r w:rsidR="008969ED" w:rsidRPr="0059626A">
        <w:rPr>
          <w:rFonts w:ascii="Times New Roman" w:eastAsia="Times New Roman" w:hAnsi="Times New Roman" w:cs="Times New Roman"/>
          <w:sz w:val="28"/>
          <w:szCs w:val="28"/>
        </w:rPr>
        <w:t>Ja zināms kreditors nepiesaka savu prasījumu, nepieņem izpildījumu vai saistība vēl nav izpildāma, viņam pienākošās summas deponē pie zvērināta notāra pēc sabiedrības juridiskās adreses.</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(2) Ja pastāv strīdīgs kreditora prasījums, sabiedrības mantu var sadalīt starp biedriem tikai tad, ja attiecīgajam kreditoram ir dots nodrošinājums.</w:t>
      </w:r>
    </w:p>
    <w:p w:rsidR="002A530A" w:rsidRPr="0059626A" w:rsidRDefault="002A530A" w:rsidP="00E06751">
      <w:pPr>
        <w:ind w:firstLine="720"/>
        <w:jc w:val="both"/>
        <w:rPr>
          <w:rFonts w:ascii="Times New Roman" w:hAnsi="Times New Roman" w:cs="Times New Roman"/>
          <w:sz w:val="28"/>
          <w:szCs w:val="28"/>
        </w:rPr>
      </w:pP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8</w:t>
      </w:r>
      <w:r w:rsidR="0059626A" w:rsidRPr="0059626A">
        <w:rPr>
          <w:rFonts w:ascii="Times New Roman" w:eastAsia="Times New Roman" w:hAnsi="Times New Roman" w:cs="Times New Roman"/>
          <w:b/>
          <w:sz w:val="28"/>
          <w:szCs w:val="28"/>
        </w:rPr>
        <w:t>1</w:t>
      </w:r>
      <w:r w:rsidRPr="0059626A">
        <w:rPr>
          <w:rFonts w:ascii="Times New Roman" w:eastAsia="Times New Roman" w:hAnsi="Times New Roman" w:cs="Times New Roman"/>
          <w:b/>
          <w:sz w:val="28"/>
          <w:szCs w:val="28"/>
        </w:rPr>
        <w:t>. pants. Slēguma finanšu pārskats un mantas sadales plāns</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(1) Pēc kreditoru prasījumu apmierināšanas vai viņiem paredzētās naudas deponēšanas un likvidācijas izdevumu segšanas likvidators sastāda likvidācijas slēguma finanšu pārskatu un sabiedrības atlikušās mantas sadales plānu, kurā nosaka likvidācijas kvotu.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(2) Likvidācijas slēguma finanšu pārskatu un sabiedrības atlikušās mantas sadales plānu pārbauda revidents, ja saskaņā ar statūtiem ir paredzēts, ka revidents pārbauda sabiedrības gada pārskatu, vai ja tā nolemj biedru kopsapulce.</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(3) Likvidators nosūta visiem biedriem likvidācijas slēguma finanšu pārskatu un sabiedrības atlikušās mantas sadales plānu.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(4) Ja likvidācijas slēguma finanšu pārskata un sabiedrības atlikušās mantas sadales plāna sastādīšanā ir pārkāpts likums, statūti vai biedru kopsapulces lēmumi, tiesa, pamatojoties uz ieinteresētās personas prasību, var lemt par jaunas likvidācijas slēguma finanšu pārskata un sabiedrības atlikušās mantas sadales plāna sastādīšanu vai par papildu likvidācijas darbību veikšanu. Prasības celšanas termiņš ir divi mēneši no dienas, kad likvidācijas slēguma finanšu pārskats un sabiedrības atlikušās mantas sadales plāns ir paziņots biedriem.</w:t>
      </w:r>
    </w:p>
    <w:p w:rsidR="002A530A" w:rsidRPr="0059626A" w:rsidRDefault="002A530A" w:rsidP="00E06751">
      <w:pPr>
        <w:ind w:firstLine="720"/>
        <w:jc w:val="both"/>
        <w:rPr>
          <w:rFonts w:ascii="Times New Roman" w:hAnsi="Times New Roman" w:cs="Times New Roman"/>
          <w:sz w:val="28"/>
          <w:szCs w:val="28"/>
        </w:rPr>
      </w:pP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8</w:t>
      </w:r>
      <w:r w:rsidR="0059626A" w:rsidRPr="0059626A">
        <w:rPr>
          <w:rFonts w:ascii="Times New Roman" w:eastAsia="Times New Roman" w:hAnsi="Times New Roman" w:cs="Times New Roman"/>
          <w:b/>
          <w:sz w:val="28"/>
          <w:szCs w:val="28"/>
        </w:rPr>
        <w:t>2</w:t>
      </w:r>
      <w:r w:rsidRPr="0059626A">
        <w:rPr>
          <w:rFonts w:ascii="Times New Roman" w:eastAsia="Times New Roman" w:hAnsi="Times New Roman" w:cs="Times New Roman"/>
          <w:b/>
          <w:sz w:val="28"/>
          <w:szCs w:val="28"/>
        </w:rPr>
        <w:t>. pants. Sabiedrības atlikušās mantas sadale</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(1) Sabiedrības atlikušo mantu sadala starp biedriem saskaņā ar likvidatora sastādīto mantas sadales plānu proporcionāli katra biedra ieguldījuma daļai, ja dibināšanas dokumentos nav noteikts citādi.</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lastRenderedPageBreak/>
        <w:t>(2) Mantu drīkst sadalīt ne agrāk kā divus mēnešus no dienas, kad likvidācijas slēguma finanšu pārskats un sabiedrības atlikušās mantas sadales plāns ir paziņots biedriem.</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(3) Mantu drīkst sadalīt pirms šā panta otrajā daļā noteiktā termiņa, ja tam piekrīt visi biedri.</w:t>
      </w:r>
    </w:p>
    <w:p w:rsidR="002A530A" w:rsidRPr="0059626A" w:rsidRDefault="002A530A" w:rsidP="00E06751">
      <w:pPr>
        <w:ind w:firstLine="720"/>
        <w:jc w:val="both"/>
        <w:rPr>
          <w:rFonts w:ascii="Times New Roman" w:hAnsi="Times New Roman" w:cs="Times New Roman"/>
          <w:sz w:val="28"/>
          <w:szCs w:val="28"/>
        </w:rPr>
      </w:pP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8</w:t>
      </w:r>
      <w:r w:rsidR="0059626A" w:rsidRPr="0059626A">
        <w:rPr>
          <w:rFonts w:ascii="Times New Roman" w:eastAsia="Times New Roman" w:hAnsi="Times New Roman" w:cs="Times New Roman"/>
          <w:b/>
          <w:sz w:val="28"/>
          <w:szCs w:val="28"/>
        </w:rPr>
        <w:t>3</w:t>
      </w:r>
      <w:r w:rsidRPr="0059626A">
        <w:rPr>
          <w:rFonts w:ascii="Times New Roman" w:eastAsia="Times New Roman" w:hAnsi="Times New Roman" w:cs="Times New Roman"/>
          <w:b/>
          <w:sz w:val="28"/>
          <w:szCs w:val="28"/>
        </w:rPr>
        <w:t>. pants. Sabiedrības darbības turpināšana</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(1) Ja sabiedrība tiek likvidēta, pamatojoties uz valdes vai biedru kopsapulces lēmumu, biedru kopsapulce līdz mantas sadales sākumam var pieņemt lēmumu par sabiedrības darbības turpināšanu vai sabiedrības reorganizāciju. Lēmums uzskatāms par pieņemtu, ja par to nobalso klātesošie biedri ar tādu balsu skaitu, kāds paredzēts lēmuma pieņemšanai par sabiedrības darbības izbeigšanu.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(2) Pieņemot lēmumu par sabiedrības darbības turpināšanu, vienlaikus izveido sabiedrības valdi un citas statūtos paredzētās institūcijas.</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(3) Sabiedrība iesniedz Uzņēmumu reģistram pieteikumu par sabiedrības darbības turpināšanu. Lēmums par sabiedrības darbības turpināšanu stājas spēkā pēc tā ierakstīšanas </w:t>
      </w:r>
      <w:proofErr w:type="gramStart"/>
      <w:r w:rsidRPr="0059626A">
        <w:rPr>
          <w:rFonts w:ascii="Times New Roman" w:eastAsia="Times New Roman" w:hAnsi="Times New Roman" w:cs="Times New Roman"/>
          <w:sz w:val="28"/>
          <w:szCs w:val="28"/>
        </w:rPr>
        <w:t>uzņēmumu reģistra</w:t>
      </w:r>
      <w:proofErr w:type="gramEnd"/>
      <w:r w:rsidRPr="0059626A">
        <w:rPr>
          <w:rFonts w:ascii="Times New Roman" w:eastAsia="Times New Roman" w:hAnsi="Times New Roman" w:cs="Times New Roman"/>
          <w:sz w:val="28"/>
          <w:szCs w:val="28"/>
        </w:rPr>
        <w:t xml:space="preserve"> žurnālā.</w:t>
      </w:r>
    </w:p>
    <w:p w:rsidR="002A530A" w:rsidRPr="0059626A" w:rsidRDefault="002A530A" w:rsidP="00E06751">
      <w:pPr>
        <w:ind w:firstLine="720"/>
        <w:jc w:val="both"/>
        <w:rPr>
          <w:rFonts w:ascii="Times New Roman" w:hAnsi="Times New Roman" w:cs="Times New Roman"/>
          <w:sz w:val="28"/>
          <w:szCs w:val="28"/>
        </w:rPr>
      </w:pP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8</w:t>
      </w:r>
      <w:r w:rsidR="0059626A" w:rsidRPr="0059626A">
        <w:rPr>
          <w:rFonts w:ascii="Times New Roman" w:eastAsia="Times New Roman" w:hAnsi="Times New Roman" w:cs="Times New Roman"/>
          <w:b/>
          <w:sz w:val="28"/>
          <w:szCs w:val="28"/>
        </w:rPr>
        <w:t>4</w:t>
      </w:r>
      <w:r w:rsidRPr="0059626A">
        <w:rPr>
          <w:rFonts w:ascii="Times New Roman" w:eastAsia="Times New Roman" w:hAnsi="Times New Roman" w:cs="Times New Roman"/>
          <w:b/>
          <w:sz w:val="28"/>
          <w:szCs w:val="28"/>
        </w:rPr>
        <w:t>. pants. Sabiedrības dokumentu glabāšana</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Likvidators, ievērojot </w:t>
      </w:r>
      <w:hyperlink r:id="rId19">
        <w:r w:rsidRPr="0059626A">
          <w:rPr>
            <w:rFonts w:ascii="Times New Roman" w:eastAsia="Times New Roman" w:hAnsi="Times New Roman" w:cs="Times New Roman"/>
            <w:sz w:val="28"/>
            <w:szCs w:val="28"/>
          </w:rPr>
          <w:t>Arhīvu likuma</w:t>
        </w:r>
      </w:hyperlink>
      <w:r w:rsidRPr="0059626A">
        <w:rPr>
          <w:rFonts w:ascii="Times New Roman" w:eastAsia="Times New Roman" w:hAnsi="Times New Roman" w:cs="Times New Roman"/>
          <w:sz w:val="28"/>
          <w:szCs w:val="28"/>
        </w:rPr>
        <w:t xml:space="preserve"> noteikumus, nodrošina sabiedrības dokumentu saglabāšanu un pieejamību. Sabiedrības dokumentus likvidators nodod glabāšanā vienam no sabiedrības biedriem vai trešajai personai Latvijā, saskaņojot ar Latvijas Nacionālo arhīvu to glabāšanas vietu. Sabiedrības arhīviski vērtīgos dokumentus, ievērojot </w:t>
      </w:r>
      <w:hyperlink r:id="rId20">
        <w:r w:rsidRPr="0059626A">
          <w:rPr>
            <w:rFonts w:ascii="Times New Roman" w:eastAsia="Times New Roman" w:hAnsi="Times New Roman" w:cs="Times New Roman"/>
            <w:sz w:val="28"/>
            <w:szCs w:val="28"/>
          </w:rPr>
          <w:t>Arhīvu likuma</w:t>
        </w:r>
      </w:hyperlink>
      <w:r w:rsidRPr="0059626A">
        <w:rPr>
          <w:rFonts w:ascii="Times New Roman" w:eastAsia="Times New Roman" w:hAnsi="Times New Roman" w:cs="Times New Roman"/>
          <w:sz w:val="28"/>
          <w:szCs w:val="28"/>
        </w:rPr>
        <w:t xml:space="preserve"> noteikumus, nodod glabāšanā Latvijas Nacionālajam arhīvam. Izdevumi, kas saistīti ar dokumentu nodošanu glabāšanā Latvijas Nacionālajam arhīvam, tiek segti no likvidējamās sabiedrības mantas.</w:t>
      </w:r>
    </w:p>
    <w:p w:rsidR="002A530A" w:rsidRPr="0059626A" w:rsidRDefault="002A530A" w:rsidP="00E06751">
      <w:pPr>
        <w:ind w:firstLine="720"/>
        <w:jc w:val="both"/>
        <w:rPr>
          <w:rFonts w:ascii="Times New Roman" w:hAnsi="Times New Roman" w:cs="Times New Roman"/>
          <w:sz w:val="28"/>
          <w:szCs w:val="28"/>
        </w:rPr>
      </w:pP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8</w:t>
      </w:r>
      <w:r w:rsidR="0059626A" w:rsidRPr="0059626A">
        <w:rPr>
          <w:rFonts w:ascii="Times New Roman" w:eastAsia="Times New Roman" w:hAnsi="Times New Roman" w:cs="Times New Roman"/>
          <w:b/>
          <w:sz w:val="28"/>
          <w:szCs w:val="28"/>
        </w:rPr>
        <w:t>5</w:t>
      </w:r>
      <w:r w:rsidR="001A4E90">
        <w:rPr>
          <w:rFonts w:ascii="Times New Roman" w:eastAsia="Times New Roman" w:hAnsi="Times New Roman" w:cs="Times New Roman"/>
          <w:b/>
          <w:sz w:val="28"/>
          <w:szCs w:val="28"/>
        </w:rPr>
        <w:t>. </w:t>
      </w:r>
      <w:r w:rsidR="009B4CE1">
        <w:rPr>
          <w:rFonts w:ascii="Times New Roman" w:eastAsia="Times New Roman" w:hAnsi="Times New Roman" w:cs="Times New Roman"/>
          <w:b/>
          <w:sz w:val="28"/>
          <w:szCs w:val="28"/>
        </w:rPr>
        <w:t>`</w:t>
      </w:r>
      <w:r w:rsidRPr="0059626A">
        <w:rPr>
          <w:rFonts w:ascii="Times New Roman" w:eastAsia="Times New Roman" w:hAnsi="Times New Roman" w:cs="Times New Roman"/>
          <w:b/>
          <w:sz w:val="28"/>
          <w:szCs w:val="28"/>
        </w:rPr>
        <w:t xml:space="preserve">pants. Sabiedrības izslēgšana no </w:t>
      </w:r>
      <w:proofErr w:type="gramStart"/>
      <w:r w:rsidRPr="0059626A">
        <w:rPr>
          <w:rFonts w:ascii="Times New Roman" w:eastAsia="Times New Roman" w:hAnsi="Times New Roman" w:cs="Times New Roman"/>
          <w:b/>
          <w:sz w:val="28"/>
          <w:szCs w:val="28"/>
        </w:rPr>
        <w:t>uzņēmumu reģistra</w:t>
      </w:r>
      <w:proofErr w:type="gramEnd"/>
      <w:r w:rsidRPr="0059626A">
        <w:rPr>
          <w:rFonts w:ascii="Times New Roman" w:eastAsia="Times New Roman" w:hAnsi="Times New Roman" w:cs="Times New Roman"/>
          <w:b/>
          <w:sz w:val="28"/>
          <w:szCs w:val="28"/>
        </w:rPr>
        <w:t xml:space="preserve"> žurnāla</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(1)</w:t>
      </w:r>
      <w:r w:rsidR="00BF16D5">
        <w:rPr>
          <w:rFonts w:ascii="Times New Roman" w:eastAsia="Times New Roman" w:hAnsi="Times New Roman" w:cs="Times New Roman"/>
          <w:sz w:val="28"/>
          <w:szCs w:val="28"/>
        </w:rPr>
        <w:t> </w:t>
      </w:r>
      <w:r w:rsidRPr="0059626A">
        <w:rPr>
          <w:rFonts w:ascii="Times New Roman" w:eastAsia="Times New Roman" w:hAnsi="Times New Roman" w:cs="Times New Roman"/>
          <w:sz w:val="28"/>
          <w:szCs w:val="28"/>
        </w:rPr>
        <w:t xml:space="preserve"> Pēc sabiedrības atlikušās mantas sadales likvidators iesniedz Uzņēmumu reģistram pieteikumu par likvidācijas pabeigšanu. Pieteikumam pievieno:</w:t>
      </w:r>
    </w:p>
    <w:p w:rsidR="002A530A" w:rsidRPr="0059626A" w:rsidRDefault="00BF16D5" w:rsidP="00E06751">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1) </w:t>
      </w:r>
      <w:r w:rsidR="008969ED" w:rsidRPr="0059626A">
        <w:rPr>
          <w:rFonts w:ascii="Times New Roman" w:eastAsia="Times New Roman" w:hAnsi="Times New Roman" w:cs="Times New Roman"/>
          <w:sz w:val="28"/>
          <w:szCs w:val="28"/>
        </w:rPr>
        <w:t>likvidācijas slēguma finanšu pārskatu;</w:t>
      </w:r>
    </w:p>
    <w:p w:rsidR="002A530A" w:rsidRPr="0059626A" w:rsidRDefault="00BF16D5" w:rsidP="00E06751">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2) </w:t>
      </w:r>
      <w:r w:rsidR="008969ED" w:rsidRPr="0059626A">
        <w:rPr>
          <w:rFonts w:ascii="Times New Roman" w:eastAsia="Times New Roman" w:hAnsi="Times New Roman" w:cs="Times New Roman"/>
          <w:sz w:val="28"/>
          <w:szCs w:val="28"/>
        </w:rPr>
        <w:t>sabiedrības atlikušās mantas sadales plānu;</w:t>
      </w:r>
    </w:p>
    <w:p w:rsidR="002A530A" w:rsidRPr="0059626A" w:rsidRDefault="00BF16D5" w:rsidP="00E06751">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3) </w:t>
      </w:r>
      <w:r w:rsidR="008969ED" w:rsidRPr="0059626A">
        <w:rPr>
          <w:rFonts w:ascii="Times New Roman" w:eastAsia="Times New Roman" w:hAnsi="Times New Roman" w:cs="Times New Roman"/>
          <w:sz w:val="28"/>
          <w:szCs w:val="28"/>
        </w:rPr>
        <w:t>revidenta atzinumu, ja tika veikta revidenta pārbaude.</w:t>
      </w:r>
    </w:p>
    <w:p w:rsidR="002A530A" w:rsidRPr="0059626A" w:rsidRDefault="00BF16D5" w:rsidP="00E06751">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(2) </w:t>
      </w:r>
      <w:r w:rsidR="008969ED" w:rsidRPr="0059626A">
        <w:rPr>
          <w:rFonts w:ascii="Times New Roman" w:eastAsia="Times New Roman" w:hAnsi="Times New Roman" w:cs="Times New Roman"/>
          <w:sz w:val="28"/>
          <w:szCs w:val="28"/>
        </w:rPr>
        <w:t>Pieteikumā likvidators apliecina, ka:</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1) likvidācijas slēguma finanšu pārskats un sabiedrības atlikušās mantas sadales plāns nav apstrīdēts tiesā vai ka prasība tikusi noraidīta;</w:t>
      </w:r>
    </w:p>
    <w:p w:rsidR="002A530A" w:rsidRPr="0059626A" w:rsidRDefault="00BF16D5" w:rsidP="00E06751">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2) </w:t>
      </w:r>
      <w:r w:rsidR="008969ED" w:rsidRPr="0059626A">
        <w:rPr>
          <w:rFonts w:ascii="Times New Roman" w:eastAsia="Times New Roman" w:hAnsi="Times New Roman" w:cs="Times New Roman"/>
          <w:sz w:val="28"/>
          <w:szCs w:val="28"/>
        </w:rPr>
        <w:t>visi kreditoru prasījumi ir apmierināti vai tiem paredzētā nauda ir deponēta un ir segti visi likvidācijas izdevumi;</w:t>
      </w:r>
    </w:p>
    <w:p w:rsidR="002A530A" w:rsidRPr="0059626A" w:rsidRDefault="00BF16D5" w:rsidP="00E06751">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3) </w:t>
      </w:r>
      <w:r w:rsidR="008969ED" w:rsidRPr="0059626A">
        <w:rPr>
          <w:rFonts w:ascii="Times New Roman" w:eastAsia="Times New Roman" w:hAnsi="Times New Roman" w:cs="Times New Roman"/>
          <w:sz w:val="28"/>
          <w:szCs w:val="28"/>
        </w:rPr>
        <w:t>sabiedrības dokumenti ir nodoti glabāšanā atbilstoši šā likuma 8</w:t>
      </w:r>
      <w:r w:rsidR="0059626A" w:rsidRPr="0059626A">
        <w:rPr>
          <w:rFonts w:ascii="Times New Roman" w:eastAsia="Times New Roman" w:hAnsi="Times New Roman" w:cs="Times New Roman"/>
          <w:sz w:val="28"/>
          <w:szCs w:val="28"/>
        </w:rPr>
        <w:t>4</w:t>
      </w:r>
      <w:r w:rsidR="008969ED" w:rsidRPr="0059626A">
        <w:rPr>
          <w:rFonts w:ascii="Times New Roman" w:eastAsia="Times New Roman" w:hAnsi="Times New Roman" w:cs="Times New Roman"/>
          <w:sz w:val="28"/>
          <w:szCs w:val="28"/>
        </w:rPr>
        <w:t>. pantam;</w:t>
      </w:r>
    </w:p>
    <w:p w:rsidR="002A530A" w:rsidRPr="0059626A" w:rsidRDefault="00BF16D5" w:rsidP="00E06751">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4) </w:t>
      </w:r>
      <w:r w:rsidR="008969ED" w:rsidRPr="0059626A">
        <w:rPr>
          <w:rFonts w:ascii="Times New Roman" w:eastAsia="Times New Roman" w:hAnsi="Times New Roman" w:cs="Times New Roman"/>
          <w:sz w:val="28"/>
          <w:szCs w:val="28"/>
        </w:rPr>
        <w:t xml:space="preserve">šā likuma </w:t>
      </w:r>
      <w:hyperlink r:id="rId21" w:anchor="p330">
        <w:r w:rsidR="008969ED" w:rsidRPr="0059626A">
          <w:rPr>
            <w:rFonts w:ascii="Times New Roman" w:eastAsia="Times New Roman" w:hAnsi="Times New Roman" w:cs="Times New Roman"/>
            <w:sz w:val="28"/>
            <w:szCs w:val="28"/>
          </w:rPr>
          <w:t>8</w:t>
        </w:r>
        <w:r w:rsidR="0059626A" w:rsidRPr="0059626A">
          <w:rPr>
            <w:rFonts w:ascii="Times New Roman" w:eastAsia="Times New Roman" w:hAnsi="Times New Roman" w:cs="Times New Roman"/>
            <w:sz w:val="28"/>
            <w:szCs w:val="28"/>
          </w:rPr>
          <w:t>2</w:t>
        </w:r>
        <w:r w:rsidR="008969ED" w:rsidRPr="0059626A">
          <w:rPr>
            <w:rFonts w:ascii="Times New Roman" w:eastAsia="Times New Roman" w:hAnsi="Times New Roman" w:cs="Times New Roman"/>
            <w:sz w:val="28"/>
            <w:szCs w:val="28"/>
          </w:rPr>
          <w:t>.panta</w:t>
        </w:r>
      </w:hyperlink>
      <w:r w:rsidR="008969ED" w:rsidRPr="0059626A">
        <w:rPr>
          <w:rFonts w:ascii="Times New Roman" w:eastAsia="Times New Roman" w:hAnsi="Times New Roman" w:cs="Times New Roman"/>
          <w:sz w:val="28"/>
          <w:szCs w:val="28"/>
        </w:rPr>
        <w:t xml:space="preserve"> trešajā daļā minētajā gadījumā visi biedri ir piekrituši sabiedrības atlikušās mantas sadalei pirms šā likuma </w:t>
      </w:r>
      <w:hyperlink r:id="rId22" w:anchor="p330">
        <w:r w:rsidR="008969ED" w:rsidRPr="0059626A">
          <w:rPr>
            <w:rFonts w:ascii="Times New Roman" w:eastAsia="Times New Roman" w:hAnsi="Times New Roman" w:cs="Times New Roman"/>
            <w:sz w:val="28"/>
            <w:szCs w:val="28"/>
          </w:rPr>
          <w:t>8</w:t>
        </w:r>
        <w:r w:rsidR="0059626A" w:rsidRPr="0059626A">
          <w:rPr>
            <w:rFonts w:ascii="Times New Roman" w:eastAsia="Times New Roman" w:hAnsi="Times New Roman" w:cs="Times New Roman"/>
            <w:sz w:val="28"/>
            <w:szCs w:val="28"/>
          </w:rPr>
          <w:t>2</w:t>
        </w:r>
        <w:r w:rsidR="008969ED" w:rsidRPr="0059626A">
          <w:rPr>
            <w:rFonts w:ascii="Times New Roman" w:eastAsia="Times New Roman" w:hAnsi="Times New Roman" w:cs="Times New Roman"/>
            <w:sz w:val="28"/>
            <w:szCs w:val="28"/>
          </w:rPr>
          <w:t>. panta</w:t>
        </w:r>
      </w:hyperlink>
      <w:r w:rsidR="008969ED" w:rsidRPr="0059626A">
        <w:rPr>
          <w:rFonts w:ascii="Times New Roman" w:eastAsia="Times New Roman" w:hAnsi="Times New Roman" w:cs="Times New Roman"/>
          <w:sz w:val="28"/>
          <w:szCs w:val="28"/>
        </w:rPr>
        <w:t xml:space="preserve"> otrajā daļā noteiktā termiņa.</w:t>
      </w:r>
    </w:p>
    <w:p w:rsidR="002A530A" w:rsidRPr="0059626A" w:rsidRDefault="002A530A" w:rsidP="006905DA">
      <w:pPr>
        <w:jc w:val="both"/>
        <w:rPr>
          <w:rFonts w:ascii="Times New Roman" w:hAnsi="Times New Roman" w:cs="Times New Roman"/>
          <w:sz w:val="28"/>
          <w:szCs w:val="28"/>
        </w:rPr>
      </w:pPr>
    </w:p>
    <w:p w:rsidR="002A530A" w:rsidRPr="0059626A" w:rsidRDefault="008969ED" w:rsidP="00886DC5">
      <w:pPr>
        <w:jc w:val="center"/>
        <w:rPr>
          <w:rFonts w:ascii="Times New Roman" w:hAnsi="Times New Roman" w:cs="Times New Roman"/>
          <w:sz w:val="28"/>
          <w:szCs w:val="28"/>
        </w:rPr>
      </w:pPr>
      <w:r w:rsidRPr="0059626A">
        <w:rPr>
          <w:rFonts w:ascii="Times New Roman" w:eastAsia="Times New Roman" w:hAnsi="Times New Roman" w:cs="Times New Roman"/>
          <w:b/>
          <w:sz w:val="28"/>
          <w:szCs w:val="28"/>
        </w:rPr>
        <w:t>VII</w:t>
      </w:r>
      <w:r w:rsidR="006905DA">
        <w:rPr>
          <w:rFonts w:ascii="Times New Roman" w:eastAsia="Times New Roman" w:hAnsi="Times New Roman" w:cs="Times New Roman"/>
          <w:b/>
          <w:sz w:val="28"/>
          <w:szCs w:val="28"/>
        </w:rPr>
        <w:t>I</w:t>
      </w:r>
      <w:r w:rsidRPr="0059626A">
        <w:rPr>
          <w:rFonts w:ascii="Times New Roman" w:eastAsia="Times New Roman" w:hAnsi="Times New Roman" w:cs="Times New Roman"/>
          <w:b/>
          <w:sz w:val="28"/>
          <w:szCs w:val="28"/>
        </w:rPr>
        <w:t xml:space="preserve"> nodaļa</w:t>
      </w:r>
    </w:p>
    <w:p w:rsidR="002A530A" w:rsidRPr="0059626A" w:rsidRDefault="008969ED" w:rsidP="00886DC5">
      <w:pPr>
        <w:jc w:val="center"/>
        <w:rPr>
          <w:rFonts w:ascii="Times New Roman" w:hAnsi="Times New Roman" w:cs="Times New Roman"/>
          <w:sz w:val="28"/>
          <w:szCs w:val="28"/>
        </w:rPr>
      </w:pPr>
      <w:r w:rsidRPr="0059626A">
        <w:rPr>
          <w:rFonts w:ascii="Times New Roman" w:eastAsia="Times New Roman" w:hAnsi="Times New Roman" w:cs="Times New Roman"/>
          <w:b/>
          <w:sz w:val="28"/>
          <w:szCs w:val="28"/>
        </w:rPr>
        <w:t>Reorganizācija</w:t>
      </w:r>
    </w:p>
    <w:p w:rsidR="002A530A" w:rsidRPr="0059626A" w:rsidRDefault="002A530A" w:rsidP="00886DC5">
      <w:pPr>
        <w:ind w:left="-425" w:firstLine="720"/>
        <w:jc w:val="both"/>
        <w:rPr>
          <w:rFonts w:ascii="Times New Roman" w:hAnsi="Times New Roman" w:cs="Times New Roman"/>
          <w:sz w:val="28"/>
          <w:szCs w:val="28"/>
        </w:rPr>
      </w:pP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8</w:t>
      </w:r>
      <w:r w:rsidR="0059626A" w:rsidRPr="0059626A">
        <w:rPr>
          <w:rFonts w:ascii="Times New Roman" w:eastAsia="Times New Roman" w:hAnsi="Times New Roman" w:cs="Times New Roman"/>
          <w:b/>
          <w:sz w:val="28"/>
          <w:szCs w:val="28"/>
        </w:rPr>
        <w:t>6</w:t>
      </w:r>
      <w:r w:rsidRPr="0059626A">
        <w:rPr>
          <w:rFonts w:ascii="Times New Roman" w:eastAsia="Times New Roman" w:hAnsi="Times New Roman" w:cs="Times New Roman"/>
          <w:b/>
          <w:sz w:val="28"/>
          <w:szCs w:val="28"/>
        </w:rPr>
        <w:t>. pants. Reorganizācijas veidi</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Sabiedrību var reorganizēt apvienošanas, sadalīšanas vai pārveidošanas ceļā.</w:t>
      </w:r>
    </w:p>
    <w:p w:rsidR="002A530A" w:rsidRPr="0059626A" w:rsidRDefault="002A530A" w:rsidP="00E06751">
      <w:pPr>
        <w:ind w:firstLine="720"/>
        <w:jc w:val="both"/>
        <w:rPr>
          <w:rFonts w:ascii="Times New Roman" w:hAnsi="Times New Roman" w:cs="Times New Roman"/>
          <w:sz w:val="28"/>
          <w:szCs w:val="28"/>
        </w:rPr>
      </w:pP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8</w:t>
      </w:r>
      <w:r w:rsidR="0059626A" w:rsidRPr="0059626A">
        <w:rPr>
          <w:rFonts w:ascii="Times New Roman" w:eastAsia="Times New Roman" w:hAnsi="Times New Roman" w:cs="Times New Roman"/>
          <w:b/>
          <w:sz w:val="28"/>
          <w:szCs w:val="28"/>
        </w:rPr>
        <w:t>7</w:t>
      </w:r>
      <w:r w:rsidRPr="0059626A">
        <w:rPr>
          <w:rFonts w:ascii="Times New Roman" w:eastAsia="Times New Roman" w:hAnsi="Times New Roman" w:cs="Times New Roman"/>
          <w:b/>
          <w:sz w:val="28"/>
          <w:szCs w:val="28"/>
        </w:rPr>
        <w:t>. pants. Sabiedrību apvienošana</w:t>
      </w:r>
    </w:p>
    <w:p w:rsidR="002A530A" w:rsidRPr="0059626A" w:rsidRDefault="008755B9" w:rsidP="00E06751">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(1) </w:t>
      </w:r>
      <w:r w:rsidR="008969ED" w:rsidRPr="0059626A">
        <w:rPr>
          <w:rFonts w:ascii="Times New Roman" w:eastAsia="Times New Roman" w:hAnsi="Times New Roman" w:cs="Times New Roman"/>
          <w:sz w:val="28"/>
          <w:szCs w:val="28"/>
        </w:rPr>
        <w:t>Sabiedrību apvienošana var notikt kā pievienošana vai saplūšana.</w:t>
      </w:r>
    </w:p>
    <w:p w:rsidR="002A530A" w:rsidRPr="0059626A" w:rsidRDefault="008755B9" w:rsidP="00E06751">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(2) </w:t>
      </w:r>
      <w:r w:rsidR="008969ED" w:rsidRPr="0059626A">
        <w:rPr>
          <w:rFonts w:ascii="Times New Roman" w:eastAsia="Times New Roman" w:hAnsi="Times New Roman" w:cs="Times New Roman"/>
          <w:sz w:val="28"/>
          <w:szCs w:val="28"/>
        </w:rPr>
        <w:t>Pievienošana ir process, kurā pievienojamā sabiedrība nodod visu savu mantu iegūstošajai sabiedrībai.</w:t>
      </w:r>
    </w:p>
    <w:p w:rsidR="002A530A" w:rsidRPr="0059626A" w:rsidRDefault="008755B9" w:rsidP="00E06751">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(3) </w:t>
      </w:r>
      <w:r w:rsidR="008969ED" w:rsidRPr="0059626A">
        <w:rPr>
          <w:rFonts w:ascii="Times New Roman" w:eastAsia="Times New Roman" w:hAnsi="Times New Roman" w:cs="Times New Roman"/>
          <w:sz w:val="28"/>
          <w:szCs w:val="28"/>
        </w:rPr>
        <w:t>Saplūšana ir process, kurā divas vai vairākas pievienojamās sabiedrības nodod visu savu mantu jaundibināmai iegūstošajai sabiedrībai.</w:t>
      </w:r>
    </w:p>
    <w:p w:rsidR="002A530A" w:rsidRPr="0059626A" w:rsidRDefault="008755B9" w:rsidP="00E06751">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(4) </w:t>
      </w:r>
      <w:r w:rsidR="008969ED" w:rsidRPr="0059626A">
        <w:rPr>
          <w:rFonts w:ascii="Times New Roman" w:eastAsia="Times New Roman" w:hAnsi="Times New Roman" w:cs="Times New Roman"/>
          <w:sz w:val="28"/>
          <w:szCs w:val="28"/>
        </w:rPr>
        <w:t>Apvienošanas gadījumā pievienojamās sabiedrības tiesības un saistības pāriet iegūstošajai sabiedrībai.</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(5) Apvienošanas gadījumā pievienojamā sabiedrība beidz pastāvēt bez likvidācijas procesa.</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(6) Apvienošanas gadījumā pievienojamās sabiedrības biedri kļūst par iegūstošās sabiedrības biedriem.</w:t>
      </w:r>
    </w:p>
    <w:p w:rsidR="002A530A" w:rsidRPr="0059626A" w:rsidRDefault="002A530A" w:rsidP="00E06751">
      <w:pPr>
        <w:ind w:firstLine="720"/>
        <w:jc w:val="both"/>
        <w:rPr>
          <w:rFonts w:ascii="Times New Roman" w:hAnsi="Times New Roman" w:cs="Times New Roman"/>
          <w:sz w:val="28"/>
          <w:szCs w:val="28"/>
        </w:rPr>
      </w:pP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8</w:t>
      </w:r>
      <w:r w:rsidR="0059626A" w:rsidRPr="0059626A">
        <w:rPr>
          <w:rFonts w:ascii="Times New Roman" w:eastAsia="Times New Roman" w:hAnsi="Times New Roman" w:cs="Times New Roman"/>
          <w:b/>
          <w:sz w:val="28"/>
          <w:szCs w:val="28"/>
        </w:rPr>
        <w:t>8</w:t>
      </w:r>
      <w:r w:rsidRPr="0059626A">
        <w:rPr>
          <w:rFonts w:ascii="Times New Roman" w:eastAsia="Times New Roman" w:hAnsi="Times New Roman" w:cs="Times New Roman"/>
          <w:b/>
          <w:sz w:val="28"/>
          <w:szCs w:val="28"/>
        </w:rPr>
        <w:t>. pants. Sabiedrību sadalīšana</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(1) Sadalīšana ir process, kurā sadalāmā sabiedrība nodod savu mantu vienai vai vairākām iegūstošajām sabiedrībām sašķelšanas vai nodalīšanas ceļā.</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(2) Sašķelšanas gadījumā sadalāmā sabiedrība nodod visu savu mantu divām vai vairākām iegūstošajām sabiedrībām un beidz pastāvēt bez likvidācijas procesa.</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(3) Sašķelšanas gadījumā sadalāmās sabiedrības biedri kļūst par iegūstošo sabiedrību biedriem, ja visi biedri nevienojas par citu sadalījumu.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(4) Nodalīšanas gadījumā sadalāmā sabiedrība nodod daļu savas mantas vienai vai vairākām iegūstošajām sabiedrībām. Nodalīšanas gadījumā sadalāmā sabiedrība turpina pastāvēt.</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(5) Nodalīšanas gadījumā visi sadalāmās sabiedrības biedri kļūst par iegūstošās sabiedrības biedriem, ja visi biedri nevienojas par citu sadalījumu.</w:t>
      </w:r>
    </w:p>
    <w:p w:rsidR="002A530A" w:rsidRPr="0059626A" w:rsidRDefault="002A530A" w:rsidP="00E06751">
      <w:pPr>
        <w:ind w:firstLine="720"/>
        <w:jc w:val="both"/>
        <w:rPr>
          <w:rFonts w:ascii="Times New Roman" w:hAnsi="Times New Roman" w:cs="Times New Roman"/>
          <w:sz w:val="28"/>
          <w:szCs w:val="28"/>
        </w:rPr>
      </w:pP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8</w:t>
      </w:r>
      <w:r w:rsidR="0059626A" w:rsidRPr="0059626A">
        <w:rPr>
          <w:rFonts w:ascii="Times New Roman" w:eastAsia="Times New Roman" w:hAnsi="Times New Roman" w:cs="Times New Roman"/>
          <w:b/>
          <w:sz w:val="28"/>
          <w:szCs w:val="28"/>
        </w:rPr>
        <w:t>9</w:t>
      </w:r>
      <w:r w:rsidRPr="0059626A">
        <w:rPr>
          <w:rFonts w:ascii="Times New Roman" w:eastAsia="Times New Roman" w:hAnsi="Times New Roman" w:cs="Times New Roman"/>
          <w:b/>
          <w:sz w:val="28"/>
          <w:szCs w:val="28"/>
        </w:rPr>
        <w:t>. Sabiedrības pārveidošana</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(1) Pārveidošana ir process, kurā sabiedrību pārveido par kapitālsabiedrību</w:t>
      </w:r>
      <w:proofErr w:type="gramStart"/>
      <w:r w:rsidRPr="0059626A">
        <w:rPr>
          <w:rFonts w:ascii="Times New Roman" w:eastAsia="Times New Roman" w:hAnsi="Times New Roman" w:cs="Times New Roman"/>
          <w:sz w:val="28"/>
          <w:szCs w:val="28"/>
        </w:rPr>
        <w:t xml:space="preserve"> Ja iegūstošā kapitālsabiedrība ir sabiedrība ar ierobežotu atbildību</w:t>
      </w:r>
      <w:proofErr w:type="gramEnd"/>
      <w:r w:rsidRPr="0059626A">
        <w:rPr>
          <w:rFonts w:ascii="Times New Roman" w:eastAsia="Times New Roman" w:hAnsi="Times New Roman" w:cs="Times New Roman"/>
          <w:sz w:val="28"/>
          <w:szCs w:val="28"/>
        </w:rPr>
        <w:t>, tās pamatkapitāls nedrīkst būt mazāks par Komerclikuma 185. pantā noteikto.</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lastRenderedPageBreak/>
        <w:t>(2) Pārveidošanas gadījumā visa pārveidojamās sabiedrības manta pāriet iegūstošajai kapitālsabiedrībai.</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(3) Pārveidošanas gadījumā pārveidojamās sabiedrības biedri kļūst par iegūstošās kapitālsabiedrības dalībniekiem (akcionāriem).</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(4) Pārveidošanas gadījumā pārveidojamā sabiedrība beidz pastāvēt bez likvidācijas procesa.</w:t>
      </w:r>
    </w:p>
    <w:p w:rsidR="002A530A" w:rsidRPr="0059626A" w:rsidRDefault="002A530A" w:rsidP="00E06751">
      <w:pPr>
        <w:ind w:firstLine="720"/>
        <w:jc w:val="both"/>
        <w:rPr>
          <w:rFonts w:ascii="Times New Roman" w:hAnsi="Times New Roman" w:cs="Times New Roman"/>
          <w:sz w:val="28"/>
          <w:szCs w:val="28"/>
        </w:rPr>
      </w:pPr>
    </w:p>
    <w:p w:rsidR="002A530A" w:rsidRPr="0059626A" w:rsidRDefault="0059626A"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90</w:t>
      </w:r>
      <w:r w:rsidR="008969ED" w:rsidRPr="0059626A">
        <w:rPr>
          <w:rFonts w:ascii="Times New Roman" w:eastAsia="Times New Roman" w:hAnsi="Times New Roman" w:cs="Times New Roman"/>
          <w:b/>
          <w:sz w:val="28"/>
          <w:szCs w:val="28"/>
        </w:rPr>
        <w:t>. pants. Reorganizācijas līgums</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(1) Ja reorganizācijas procesā piedalās divas vai vairākas pastāvošas sabiedrības, tās rakstveidā slēdz reorganizācijas līgumu (turpmāk — līgums), kurā norāda:</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1) reorganizācijā iesaistīto sabiedrību nosaukumus, juridiskās adreses un reģistrācijas numurus;</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2) paju apmaiņas koeficientu un piemaksas (ja tādas paredzētas) lielumu;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3) paju sadalījumu starp iegūstošās sabiedrības biedriem;</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4) dienu, ar kuru pievienojamās, sadalāmās vai pārveidojamās sabiedrības darījumi iegūstošās sabiedrības grāmatvedībā tiks uzskatīti par iegūstošās sabiedrības darījumiem;</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5) reorganizācijas sekas reorganizācijā iesaistīto sabiedrību darbiniekiem;</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6) reorganizācijas procesā veicamās darbības un to veikšanas termiņus.</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(2) Ja līgums paredz atliekošus nosacījumus un tie neiestājas triju gadu laikā no līguma noslēgšanas dienas, katra reorganizācijas procesā iesaistītā sabiedrība drīkst vienpusēji atkāpties no līguma, paziņojot par to pārējām līgumslēdzējām pusēm ne vēlāk kā sešus mēnešus iepriekš, ja līgums neparedz īsāku paziņošanas termiņu.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(3) Katra reorganizācijas procesā iesaistītā sabiedrība iesniedz Uzņēmumu reģistram paziņojumu par reorganizāciju, pievienojot līguma projektu. Oficiālajā izdevumā </w:t>
      </w:r>
      <w:r w:rsidR="00DA7403" w:rsidRPr="00DA7403">
        <w:rPr>
          <w:rFonts w:ascii="Times New Roman" w:eastAsia="Times New Roman" w:hAnsi="Times New Roman" w:cs="Times New Roman"/>
          <w:sz w:val="28"/>
          <w:szCs w:val="28"/>
        </w:rPr>
        <w:t>"</w:t>
      </w:r>
      <w:r w:rsidRPr="0059626A">
        <w:rPr>
          <w:rFonts w:ascii="Times New Roman" w:eastAsia="Times New Roman" w:hAnsi="Times New Roman" w:cs="Times New Roman"/>
          <w:sz w:val="28"/>
          <w:szCs w:val="28"/>
        </w:rPr>
        <w:t>Latvijas Vēstnesis</w:t>
      </w:r>
      <w:r w:rsidR="00DA7403" w:rsidRPr="00DA7403">
        <w:rPr>
          <w:rFonts w:ascii="Times New Roman" w:eastAsia="Times New Roman" w:hAnsi="Times New Roman" w:cs="Times New Roman"/>
          <w:sz w:val="28"/>
          <w:szCs w:val="28"/>
        </w:rPr>
        <w:t>"</w:t>
      </w:r>
      <w:r w:rsidRPr="0059626A">
        <w:rPr>
          <w:rFonts w:ascii="Times New Roman" w:eastAsia="Times New Roman" w:hAnsi="Times New Roman" w:cs="Times New Roman"/>
          <w:sz w:val="28"/>
          <w:szCs w:val="28"/>
        </w:rPr>
        <w:t xml:space="preserve"> izsludina līguma projekta un tā grozījumu reģistrācijas datumu un tās Uzņēmumu reģistra lietas numuru, kurā līguma projekts atrodas.</w:t>
      </w:r>
    </w:p>
    <w:p w:rsidR="002A530A" w:rsidRPr="0059626A" w:rsidRDefault="002A530A" w:rsidP="00E06751">
      <w:pPr>
        <w:ind w:firstLine="720"/>
        <w:jc w:val="both"/>
        <w:rPr>
          <w:rFonts w:ascii="Times New Roman" w:hAnsi="Times New Roman" w:cs="Times New Roman"/>
          <w:sz w:val="28"/>
          <w:szCs w:val="28"/>
        </w:rPr>
      </w:pP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9</w:t>
      </w:r>
      <w:r w:rsidR="0059626A" w:rsidRPr="0059626A">
        <w:rPr>
          <w:rFonts w:ascii="Times New Roman" w:eastAsia="Times New Roman" w:hAnsi="Times New Roman" w:cs="Times New Roman"/>
          <w:b/>
          <w:sz w:val="28"/>
          <w:szCs w:val="28"/>
        </w:rPr>
        <w:t>1</w:t>
      </w:r>
      <w:r w:rsidRPr="0059626A">
        <w:rPr>
          <w:rFonts w:ascii="Times New Roman" w:eastAsia="Times New Roman" w:hAnsi="Times New Roman" w:cs="Times New Roman"/>
          <w:b/>
          <w:sz w:val="28"/>
          <w:szCs w:val="28"/>
        </w:rPr>
        <w:t>. pants. Reorganizācijas prospekts</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(1) Katra reorganizācijas procesā iesaistītā sabiedrība rakstveidā sagatavo reorganizācijas prospektu (turpmāk — prospekts), kurā norāda un izskaidro:</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1) līguma projekta noteikumus;</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2) reorganizācijas tiesiskos un saimnieciskos aspektus;</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3) paju apmaiņas koeficientu un piemaksu (ja tādas paredzētas) lielumu.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(2) Sabiedrības var sagatavot kopēju prospektu. Šādā gadījumā katra reorganizācijas procesā iesaistītā sabiedrība prospektā norāda šā panta pirmajā daļā minētās ziņas.</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(3) Sabiedrībai prospekts nav jāsagatavo, ja tam piekrīt visi biedri.</w:t>
      </w:r>
    </w:p>
    <w:p w:rsidR="002A530A" w:rsidRPr="0059626A" w:rsidRDefault="002A530A" w:rsidP="00E06751">
      <w:pPr>
        <w:ind w:firstLine="720"/>
        <w:jc w:val="both"/>
        <w:rPr>
          <w:rFonts w:ascii="Times New Roman" w:hAnsi="Times New Roman" w:cs="Times New Roman"/>
          <w:sz w:val="28"/>
          <w:szCs w:val="28"/>
        </w:rPr>
      </w:pP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9</w:t>
      </w:r>
      <w:r w:rsidR="0059626A" w:rsidRPr="0059626A">
        <w:rPr>
          <w:rFonts w:ascii="Times New Roman" w:eastAsia="Times New Roman" w:hAnsi="Times New Roman" w:cs="Times New Roman"/>
          <w:b/>
          <w:sz w:val="28"/>
          <w:szCs w:val="28"/>
        </w:rPr>
        <w:t>2</w:t>
      </w:r>
      <w:r w:rsidRPr="0059626A">
        <w:rPr>
          <w:rFonts w:ascii="Times New Roman" w:eastAsia="Times New Roman" w:hAnsi="Times New Roman" w:cs="Times New Roman"/>
          <w:b/>
          <w:sz w:val="28"/>
          <w:szCs w:val="28"/>
        </w:rPr>
        <w:t>. pants. Revidenta pārbaude</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lastRenderedPageBreak/>
        <w:t>(1) Līguma projektu pārbauda zvērināts revidents. Reorganizācijas procesā iesaistītās sabiedrības var ievēlēt kopīgu revidentu.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(2) Reorganizācijas līgumu revidents nepārbauda, ja tam piekrīt visi biedri.</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(3) Sabiedrības, kuras piedalās reorganizācijas procesā, nodrošina revidentam pieeju visiem dokumentiem un informācijai, kam ir nozīme revidenta pienākumu veikšanā.</w:t>
      </w:r>
    </w:p>
    <w:p w:rsidR="002A530A" w:rsidRPr="0059626A" w:rsidRDefault="002A530A" w:rsidP="00E06751">
      <w:pPr>
        <w:ind w:firstLine="720"/>
        <w:jc w:val="both"/>
        <w:rPr>
          <w:rFonts w:ascii="Times New Roman" w:hAnsi="Times New Roman" w:cs="Times New Roman"/>
          <w:sz w:val="28"/>
          <w:szCs w:val="28"/>
        </w:rPr>
      </w:pP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9</w:t>
      </w:r>
      <w:r w:rsidR="0059626A" w:rsidRPr="0059626A">
        <w:rPr>
          <w:rFonts w:ascii="Times New Roman" w:eastAsia="Times New Roman" w:hAnsi="Times New Roman" w:cs="Times New Roman"/>
          <w:b/>
          <w:sz w:val="28"/>
          <w:szCs w:val="28"/>
        </w:rPr>
        <w:t>3</w:t>
      </w:r>
      <w:r w:rsidRPr="0059626A">
        <w:rPr>
          <w:rFonts w:ascii="Times New Roman" w:eastAsia="Times New Roman" w:hAnsi="Times New Roman" w:cs="Times New Roman"/>
          <w:b/>
          <w:sz w:val="28"/>
          <w:szCs w:val="28"/>
        </w:rPr>
        <w:t>. pants. Revidenta atzinums</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(1) Par līguma projekta pārbaudes rezultātiem revidents sastāda rakstveida atzinumu un iesniedz to sabiedrībai. Ja ir ievēlēts viens revidents visām sabiedrībām, viņš iesniedz atzinumu visām sabiedrībām.</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(2) Atzinumā norāda:</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1) vai revidentam ir iesniegti visi nepieciešamie dokumenti;</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2) vai līguma projektā norādītais paju apmaiņas koeficients un piemaksu lielums ir taisnīgs un pamatots;</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3) vai reorganizācija var radīt zaudējumus sabiedrības kreditoriem;</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4) vai metodes, kuras izmantotas paju apmaiņas koeficienta un piemaksu lieluma noteikšanai, ir atbilstošas;</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5) īpašās grūtības, kuras radušās, vērtēšanā piemērojot izraudzītās metodes.</w:t>
      </w:r>
    </w:p>
    <w:p w:rsidR="002A530A" w:rsidRPr="0059626A" w:rsidRDefault="002A530A" w:rsidP="00E06751">
      <w:pPr>
        <w:ind w:firstLine="720"/>
        <w:jc w:val="both"/>
        <w:rPr>
          <w:rFonts w:ascii="Times New Roman" w:hAnsi="Times New Roman" w:cs="Times New Roman"/>
          <w:sz w:val="28"/>
          <w:szCs w:val="28"/>
        </w:rPr>
      </w:pP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9</w:t>
      </w:r>
      <w:r w:rsidR="0059626A" w:rsidRPr="0059626A">
        <w:rPr>
          <w:rFonts w:ascii="Times New Roman" w:eastAsia="Times New Roman" w:hAnsi="Times New Roman" w:cs="Times New Roman"/>
          <w:b/>
          <w:sz w:val="28"/>
          <w:szCs w:val="28"/>
        </w:rPr>
        <w:t>4</w:t>
      </w:r>
      <w:r w:rsidRPr="0059626A">
        <w:rPr>
          <w:rFonts w:ascii="Times New Roman" w:eastAsia="Times New Roman" w:hAnsi="Times New Roman" w:cs="Times New Roman"/>
          <w:b/>
          <w:sz w:val="28"/>
          <w:szCs w:val="28"/>
        </w:rPr>
        <w:t>. pants. Saimnieciskās darbības pārskats</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(1) Ne agrāk kā trīs mēnešus līdz šā likuma </w:t>
      </w:r>
      <w:r w:rsidR="0059626A" w:rsidRPr="0059626A">
        <w:rPr>
          <w:rFonts w:ascii="Times New Roman" w:eastAsia="Times New Roman" w:hAnsi="Times New Roman" w:cs="Times New Roman"/>
          <w:sz w:val="28"/>
          <w:szCs w:val="28"/>
        </w:rPr>
        <w:t>90</w:t>
      </w:r>
      <w:r w:rsidRPr="0059626A">
        <w:rPr>
          <w:rFonts w:ascii="Times New Roman" w:eastAsia="Times New Roman" w:hAnsi="Times New Roman" w:cs="Times New Roman"/>
          <w:sz w:val="28"/>
          <w:szCs w:val="28"/>
        </w:rPr>
        <w:t>. panta trešajā daļā minētā paziņojuma iesniegšanai Uzņēmumu reģistram katra reorganizācijas procesā iesaistītā sabiedrība sagatavo saimnieciskās darbības pārskatu.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(2) Sabiedrības saimnieciskās darbības pārskatu sagatavo saskaņā ar likuma prasībām par gada pārskata sastādīšanu.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(3) Sabiedrībai saimnieciskās darbības pārskats nav jāsagatavo, ja iepriekšējais gada pārskats sastādīts ne vairāk kā sešus mēnešus pirms šā likuma </w:t>
      </w:r>
      <w:r w:rsidR="0059626A" w:rsidRPr="0059626A">
        <w:rPr>
          <w:rFonts w:ascii="Times New Roman" w:eastAsia="Times New Roman" w:hAnsi="Times New Roman" w:cs="Times New Roman"/>
          <w:sz w:val="28"/>
          <w:szCs w:val="28"/>
        </w:rPr>
        <w:t>90</w:t>
      </w:r>
      <w:r w:rsidRPr="0059626A">
        <w:rPr>
          <w:rFonts w:ascii="Times New Roman" w:eastAsia="Times New Roman" w:hAnsi="Times New Roman" w:cs="Times New Roman"/>
          <w:sz w:val="28"/>
          <w:szCs w:val="28"/>
        </w:rPr>
        <w:t>. panta trešajā daļā minētā paziņojuma iesniegšanas Uzņēmumu reģistram vai ja tam piekrīt visi biedri.</w:t>
      </w:r>
    </w:p>
    <w:p w:rsidR="002A530A" w:rsidRPr="0059626A" w:rsidRDefault="002A530A" w:rsidP="00E06751">
      <w:pPr>
        <w:ind w:firstLine="720"/>
        <w:jc w:val="both"/>
        <w:rPr>
          <w:rFonts w:ascii="Times New Roman" w:hAnsi="Times New Roman" w:cs="Times New Roman"/>
          <w:sz w:val="28"/>
          <w:szCs w:val="28"/>
        </w:rPr>
      </w:pP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9</w:t>
      </w:r>
      <w:r w:rsidR="0059626A" w:rsidRPr="0059626A">
        <w:rPr>
          <w:rFonts w:ascii="Times New Roman" w:eastAsia="Times New Roman" w:hAnsi="Times New Roman" w:cs="Times New Roman"/>
          <w:b/>
          <w:sz w:val="28"/>
          <w:szCs w:val="28"/>
        </w:rPr>
        <w:t>5</w:t>
      </w:r>
      <w:r w:rsidRPr="0059626A">
        <w:rPr>
          <w:rFonts w:ascii="Times New Roman" w:eastAsia="Times New Roman" w:hAnsi="Times New Roman" w:cs="Times New Roman"/>
          <w:b/>
          <w:sz w:val="28"/>
          <w:szCs w:val="28"/>
        </w:rPr>
        <w:t>. pants. Lēmums par reorganizāciju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(1) Līguma projektu izskata un lēmumu par reorganizāciju pieņem katras reorganizācijas procesā iesaistītās sabiedrības biedru kopsapulce, kuru notur ne agrāk kā mēnesi pēc tam, kad saskaņā ar šā likuma </w:t>
      </w:r>
      <w:hyperlink r:id="rId23" w:anchor="p338">
        <w:r w:rsidR="0059626A" w:rsidRPr="0059626A">
          <w:rPr>
            <w:rFonts w:ascii="Times New Roman" w:eastAsia="Times New Roman" w:hAnsi="Times New Roman" w:cs="Times New Roman"/>
            <w:sz w:val="28"/>
            <w:szCs w:val="28"/>
          </w:rPr>
          <w:t>90</w:t>
        </w:r>
        <w:r w:rsidRPr="0059626A">
          <w:rPr>
            <w:rFonts w:ascii="Times New Roman" w:eastAsia="Times New Roman" w:hAnsi="Times New Roman" w:cs="Times New Roman"/>
            <w:sz w:val="28"/>
            <w:szCs w:val="28"/>
          </w:rPr>
          <w:t>. panta</w:t>
        </w:r>
      </w:hyperlink>
      <w:r w:rsidRPr="0059626A">
        <w:rPr>
          <w:rFonts w:ascii="Times New Roman" w:eastAsia="Times New Roman" w:hAnsi="Times New Roman" w:cs="Times New Roman"/>
          <w:sz w:val="28"/>
          <w:szCs w:val="28"/>
        </w:rPr>
        <w:t xml:space="preserve"> trešo daļu izsludinātas ziņas par līguma projektu.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(2) Ja sakarā ar reorganizāciju izdarāmi sabiedrības statūtu grozījumi, tos apstiprina vienlaikus ar lēmumu par reorganizāciju.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(3) Ne mazāk kā mēnesi līdz dienai, kad paredzēta biedru kopsapulce par līguma apstiprināšanu, visiem biedriem ir tiesības iepazīties ar:</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1) līguma projektu;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lastRenderedPageBreak/>
        <w:t>2) prospektu;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3) revidenta atzinumu;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4) visu reorganizācijā iesaistīto sabiedrību gada pārskatiem par pēdējiem trim pārskata gadiem;</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5) sabiedrības saimnieciskās darbības pārskatu (ja tāds saskaņā ar likumu sagatavojams).</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(4) Biedru kopsapulcē sabiedrības valdei pēc biedra pieprasījuma jāsniedz paskaidrojumi par līguma projektu un prospektu, par reorganizācijas tiesiskajām un saimnieciskajām sekām, kā arī ziņas par citām reorganizācijas procesā iesaistītajām sabiedrībām.</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(5) Lēmums par reorganizāciju sastādāms atsevišķa dokumenta veidā.</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(6) Pamatojoties uz lēmumu par reorganizāciju, attiecīgā sabiedrība noslēdz līgumu.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(7) Lēmumam par reorganizāciju pievienojams to biedru saraksts (ar viņu parakstiem), </w:t>
      </w:r>
      <w:proofErr w:type="gramStart"/>
      <w:r w:rsidRPr="0059626A">
        <w:rPr>
          <w:rFonts w:ascii="Times New Roman" w:eastAsia="Times New Roman" w:hAnsi="Times New Roman" w:cs="Times New Roman"/>
          <w:sz w:val="28"/>
          <w:szCs w:val="28"/>
        </w:rPr>
        <w:t>kuri biedru kopsapulcē balsojuši pret šo lēmumu</w:t>
      </w:r>
      <w:proofErr w:type="gramEnd"/>
      <w:r w:rsidRPr="0059626A">
        <w:rPr>
          <w:rFonts w:ascii="Times New Roman" w:eastAsia="Times New Roman" w:hAnsi="Times New Roman" w:cs="Times New Roman"/>
          <w:sz w:val="28"/>
          <w:szCs w:val="28"/>
        </w:rPr>
        <w:t xml:space="preserve"> vai šā panta astotajā daļā minētajā kārtībā informējuši, ka nepiekrīt reorganizācijai.</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(8) Ja biedru kopsapulci aizstāj pārstāvju sapulce, biedrs ir tiesīgs viena mēneša laikā no lēmuma par reorganizāciju pieņemšanas informēt sabiedrību, ka nepiekrīt reorganizācijai. Pārstāvju sapulces lēmums par reorganizāciju stājas spēkā, ja mēneša laikā vismaz viena ceturtdaļa no balsstiesīgajiem biedriem neinformē, ka nepiekrīt reorganizācijai.</w:t>
      </w:r>
    </w:p>
    <w:p w:rsidR="002A530A" w:rsidRPr="0059626A" w:rsidRDefault="002A530A" w:rsidP="00E06751">
      <w:pPr>
        <w:ind w:firstLine="720"/>
        <w:jc w:val="both"/>
        <w:rPr>
          <w:rFonts w:ascii="Times New Roman" w:hAnsi="Times New Roman" w:cs="Times New Roman"/>
          <w:sz w:val="28"/>
          <w:szCs w:val="28"/>
        </w:rPr>
      </w:pP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9</w:t>
      </w:r>
      <w:r w:rsidR="0059626A" w:rsidRPr="0059626A">
        <w:rPr>
          <w:rFonts w:ascii="Times New Roman" w:eastAsia="Times New Roman" w:hAnsi="Times New Roman" w:cs="Times New Roman"/>
          <w:b/>
          <w:sz w:val="28"/>
          <w:szCs w:val="28"/>
        </w:rPr>
        <w:t>6</w:t>
      </w:r>
      <w:r w:rsidRPr="0059626A">
        <w:rPr>
          <w:rFonts w:ascii="Times New Roman" w:eastAsia="Times New Roman" w:hAnsi="Times New Roman" w:cs="Times New Roman"/>
          <w:b/>
          <w:sz w:val="28"/>
          <w:szCs w:val="28"/>
        </w:rPr>
        <w:t>. pants. Paziņošanas pienākums par būtiskajām izmaiņām sabiedrības mantiskajā stāvoklī</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Pievienojamās vai sadalāmās sabiedrības valde paziņo biedru kopsapulcei un iegūstošajai sabiedrībai par visām būtiskajām izmaiņām pievienojamās vai sadalāmās sabiedrības mantiskajā stāvoklī, kuras notikušas līdz valdes pilnvaru beigām vai līdz reorganizācijas spēkā stāšanās brīdim.</w:t>
      </w:r>
    </w:p>
    <w:p w:rsidR="002A530A" w:rsidRPr="0059626A" w:rsidRDefault="002A530A" w:rsidP="00E06751">
      <w:pPr>
        <w:ind w:firstLine="720"/>
        <w:jc w:val="both"/>
        <w:rPr>
          <w:rFonts w:ascii="Times New Roman" w:hAnsi="Times New Roman" w:cs="Times New Roman"/>
          <w:sz w:val="28"/>
          <w:szCs w:val="28"/>
        </w:rPr>
      </w:pP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9</w:t>
      </w:r>
      <w:r w:rsidR="0059626A" w:rsidRPr="0059626A">
        <w:rPr>
          <w:rFonts w:ascii="Times New Roman" w:eastAsia="Times New Roman" w:hAnsi="Times New Roman" w:cs="Times New Roman"/>
          <w:b/>
          <w:sz w:val="28"/>
          <w:szCs w:val="28"/>
        </w:rPr>
        <w:t>7</w:t>
      </w:r>
      <w:r w:rsidRPr="0059626A">
        <w:rPr>
          <w:rFonts w:ascii="Times New Roman" w:eastAsia="Times New Roman" w:hAnsi="Times New Roman" w:cs="Times New Roman"/>
          <w:b/>
          <w:sz w:val="28"/>
          <w:szCs w:val="28"/>
        </w:rPr>
        <w:t>. pants. Kreditoru aizsardzība</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(1) Katrai reorganizācijas procesā iesaistītajai sabiedrībai ir pienākums piecpadsmit dienu laikā no lēmuma par reorganizāciju spēkā stāšanās publicēt oficiālajā izdevumā </w:t>
      </w:r>
      <w:r w:rsidR="009A5D50" w:rsidRPr="009A5D50">
        <w:rPr>
          <w:rFonts w:ascii="Times New Roman" w:eastAsia="Times New Roman" w:hAnsi="Times New Roman" w:cs="Times New Roman"/>
          <w:sz w:val="28"/>
          <w:szCs w:val="28"/>
        </w:rPr>
        <w:t>"</w:t>
      </w:r>
      <w:r w:rsidRPr="0059626A">
        <w:rPr>
          <w:rFonts w:ascii="Times New Roman" w:eastAsia="Times New Roman" w:hAnsi="Times New Roman" w:cs="Times New Roman"/>
          <w:sz w:val="28"/>
          <w:szCs w:val="28"/>
        </w:rPr>
        <w:t>Latvijas Vēstnesis</w:t>
      </w:r>
      <w:r w:rsidR="009A5D50" w:rsidRPr="009A5D50">
        <w:rPr>
          <w:rFonts w:ascii="Times New Roman" w:eastAsia="Times New Roman" w:hAnsi="Times New Roman" w:cs="Times New Roman"/>
          <w:sz w:val="28"/>
          <w:szCs w:val="28"/>
        </w:rPr>
        <w:t>"</w:t>
      </w:r>
      <w:r w:rsidRPr="0059626A">
        <w:rPr>
          <w:rFonts w:ascii="Times New Roman" w:eastAsia="Times New Roman" w:hAnsi="Times New Roman" w:cs="Times New Roman"/>
          <w:sz w:val="28"/>
          <w:szCs w:val="28"/>
        </w:rPr>
        <w:t xml:space="preserve"> paziņojumu, ka pieņemts lēmums par reorganizāciju. Paziņojumā kreditoriem norāda:</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1) sabiedrības nosaukumu, reģistrācijas numuru un juridisko adresi;</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2) pārējo reorganizācijā iesaistīto sabiedrību nosaukumus, reģistrācijas numurus un juridiskās adreses;</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3) reorganizācijas veidu;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4) kreditoru prasību pieteikšanas vietu un termiņu, kurš nedrīkst būt īsāks par vienu mēnesi no paziņojuma publicēšanas dienas.</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(2) Pievienojamā vai sadalāmā sabiedrība nodrošina kreditora prasījumu, ja viņš to prasa un ja tas pieteikts šā panta pirmajā daļā minētajā paziņojumā noteiktajā termiņā.</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lastRenderedPageBreak/>
        <w:t>(3) Iegūstošās sabiedrības kreditors var prasīt sava prasījuma nodrošināšanu tikai tad, ja pierāda, ka reorganizācija apdraud viņa prasījuma apmierināšanu.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(4) Nodrošinātais kreditors var prasīt nodrošinājumu tikai parāda nenodrošinātās daļas apmērā.</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(5) Šā panta noteikumus nepiemēro, ja sabiedrību pārveido par kapitālsabiedrību.</w:t>
      </w:r>
    </w:p>
    <w:p w:rsidR="002A530A" w:rsidRPr="0059626A" w:rsidRDefault="002A530A" w:rsidP="00E06751">
      <w:pPr>
        <w:ind w:firstLine="720"/>
        <w:jc w:val="both"/>
        <w:rPr>
          <w:rFonts w:ascii="Times New Roman" w:hAnsi="Times New Roman" w:cs="Times New Roman"/>
          <w:sz w:val="28"/>
          <w:szCs w:val="28"/>
        </w:rPr>
      </w:pP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9</w:t>
      </w:r>
      <w:r w:rsidR="0059626A" w:rsidRPr="0059626A">
        <w:rPr>
          <w:rFonts w:ascii="Times New Roman" w:eastAsia="Times New Roman" w:hAnsi="Times New Roman" w:cs="Times New Roman"/>
          <w:b/>
          <w:sz w:val="28"/>
          <w:szCs w:val="28"/>
        </w:rPr>
        <w:t>8</w:t>
      </w:r>
      <w:r w:rsidRPr="0059626A">
        <w:rPr>
          <w:rFonts w:ascii="Times New Roman" w:eastAsia="Times New Roman" w:hAnsi="Times New Roman" w:cs="Times New Roman"/>
          <w:b/>
          <w:sz w:val="28"/>
          <w:szCs w:val="28"/>
        </w:rPr>
        <w:t>. pants. Lēmuma par reorganizāciju apstrīdēšana</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(1) Pamatojoties uz reorganizācijā iesaistītās sabiedrības biedra, valdes vai padomes locekļa prasību, tiesa var atzīt lēmumu par reorganizāciju par spēkā neesošu, ja tas pieņemts, pārkāpjot likumu, sabiedrības statūtus, un šos pārkāpumus nav iespējams novērst</w:t>
      </w:r>
      <w:proofErr w:type="gramStart"/>
      <w:r w:rsidRPr="0059626A">
        <w:rPr>
          <w:rFonts w:ascii="Times New Roman" w:eastAsia="Times New Roman" w:hAnsi="Times New Roman" w:cs="Times New Roman"/>
          <w:sz w:val="28"/>
          <w:szCs w:val="28"/>
        </w:rPr>
        <w:t xml:space="preserve"> vai tie netiek novērsti tiesas noteiktajā termiņā</w:t>
      </w:r>
      <w:proofErr w:type="gramEnd"/>
      <w:r w:rsidRPr="0059626A">
        <w:rPr>
          <w:rFonts w:ascii="Times New Roman" w:eastAsia="Times New Roman" w:hAnsi="Times New Roman" w:cs="Times New Roman"/>
          <w:sz w:val="28"/>
          <w:szCs w:val="28"/>
        </w:rPr>
        <w:t>.</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(2) Prasības celšanas termiņš ir trīs mēneši pēc šā likuma </w:t>
      </w:r>
      <w:hyperlink r:id="rId24" w:anchor="p345">
        <w:r w:rsidRPr="0059626A">
          <w:rPr>
            <w:rFonts w:ascii="Times New Roman" w:eastAsia="Times New Roman" w:hAnsi="Times New Roman" w:cs="Times New Roman"/>
            <w:sz w:val="28"/>
            <w:szCs w:val="28"/>
          </w:rPr>
          <w:t>9</w:t>
        </w:r>
        <w:r w:rsidR="0059626A" w:rsidRPr="0059626A">
          <w:rPr>
            <w:rFonts w:ascii="Times New Roman" w:eastAsia="Times New Roman" w:hAnsi="Times New Roman" w:cs="Times New Roman"/>
            <w:sz w:val="28"/>
            <w:szCs w:val="28"/>
          </w:rPr>
          <w:t>7</w:t>
        </w:r>
        <w:r w:rsidRPr="0059626A">
          <w:rPr>
            <w:rFonts w:ascii="Times New Roman" w:eastAsia="Times New Roman" w:hAnsi="Times New Roman" w:cs="Times New Roman"/>
            <w:sz w:val="28"/>
            <w:szCs w:val="28"/>
          </w:rPr>
          <w:t>. panta</w:t>
        </w:r>
      </w:hyperlink>
      <w:r w:rsidRPr="0059626A">
        <w:rPr>
          <w:rFonts w:ascii="Times New Roman" w:eastAsia="Times New Roman" w:hAnsi="Times New Roman" w:cs="Times New Roman"/>
          <w:sz w:val="28"/>
          <w:szCs w:val="28"/>
        </w:rPr>
        <w:t xml:space="preserve"> pirmajā daļā minētā paziņojuma publicēšanas dienas.</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(3) Sabiedrībai, kuras biedru kopsapulces lēmums par reorganizāciju atzīts par spēkā neesošu, ir pienākums par to publicēt paziņojumu oficiālajā izdevumā </w:t>
      </w:r>
      <w:r w:rsidR="009A5D50" w:rsidRPr="009A5D50">
        <w:rPr>
          <w:rFonts w:ascii="Times New Roman" w:eastAsia="Times New Roman" w:hAnsi="Times New Roman" w:cs="Times New Roman"/>
          <w:sz w:val="28"/>
          <w:szCs w:val="28"/>
        </w:rPr>
        <w:t>"</w:t>
      </w:r>
      <w:r w:rsidRPr="0059626A">
        <w:rPr>
          <w:rFonts w:ascii="Times New Roman" w:eastAsia="Times New Roman" w:hAnsi="Times New Roman" w:cs="Times New Roman"/>
          <w:sz w:val="28"/>
          <w:szCs w:val="28"/>
        </w:rPr>
        <w:t>Latvijas Vēstnesis</w:t>
      </w:r>
      <w:r w:rsidR="009A5D50" w:rsidRPr="009A5D50">
        <w:rPr>
          <w:rFonts w:ascii="Times New Roman" w:eastAsia="Times New Roman" w:hAnsi="Times New Roman" w:cs="Times New Roman"/>
          <w:sz w:val="28"/>
          <w:szCs w:val="28"/>
        </w:rPr>
        <w:t>"</w:t>
      </w:r>
      <w:r w:rsidRPr="0059626A">
        <w:rPr>
          <w:rFonts w:ascii="Times New Roman" w:eastAsia="Times New Roman" w:hAnsi="Times New Roman" w:cs="Times New Roman"/>
          <w:sz w:val="28"/>
          <w:szCs w:val="28"/>
        </w:rPr>
        <w:t xml:space="preserve"> piecpadsmit dienu laikā no tiesas nolēmuma spēkā stāšanās dienas.</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(4) Lēmuma par reorganizāciju atzīšana par spēkā neesošu neietekmē saistības, kuras sabiedrība ir uzņēmusies reorganizācijas procesā pret trešajām personām.</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(5) Lēmumu par reorganizāciju nevar atzīt par spēkā neesošu tikai tādēļ, ka noteikts pārāk zems paju apmaiņas koeficients vai piemaksu lielums.</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(6) Ja noteikts pārāk zems paju apmaiņas koeficients, pievienojamās, sadalāmās vai pārveidojamās sabiedrības biedrs var prasīt no iegūstošās sabiedrības vienreizēju papildu samaksu.</w:t>
      </w:r>
    </w:p>
    <w:p w:rsidR="002A530A" w:rsidRPr="0059626A" w:rsidRDefault="002A530A" w:rsidP="00E06751">
      <w:pPr>
        <w:ind w:firstLine="720"/>
        <w:jc w:val="both"/>
        <w:rPr>
          <w:rFonts w:ascii="Times New Roman" w:hAnsi="Times New Roman" w:cs="Times New Roman"/>
          <w:sz w:val="28"/>
          <w:szCs w:val="28"/>
        </w:rPr>
      </w:pP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9</w:t>
      </w:r>
      <w:r w:rsidR="0059626A" w:rsidRPr="0059626A">
        <w:rPr>
          <w:rFonts w:ascii="Times New Roman" w:eastAsia="Times New Roman" w:hAnsi="Times New Roman" w:cs="Times New Roman"/>
          <w:b/>
          <w:sz w:val="28"/>
          <w:szCs w:val="28"/>
        </w:rPr>
        <w:t>9</w:t>
      </w:r>
      <w:r w:rsidRPr="0059626A">
        <w:rPr>
          <w:rFonts w:ascii="Times New Roman" w:eastAsia="Times New Roman" w:hAnsi="Times New Roman" w:cs="Times New Roman"/>
          <w:b/>
          <w:sz w:val="28"/>
          <w:szCs w:val="28"/>
        </w:rPr>
        <w:t>. pants. Pieteikums Uzņēmumu reģistram</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(1) Katra reorganizācijas procesā iesaistītā sabiedrība ne agrāk kā trīs mēnešus pēc šā likuma 9</w:t>
      </w:r>
      <w:r w:rsidR="0059626A" w:rsidRPr="0059626A">
        <w:rPr>
          <w:rFonts w:ascii="Times New Roman" w:eastAsia="Times New Roman" w:hAnsi="Times New Roman" w:cs="Times New Roman"/>
          <w:sz w:val="28"/>
          <w:szCs w:val="28"/>
        </w:rPr>
        <w:t>7</w:t>
      </w:r>
      <w:r w:rsidRPr="0059626A">
        <w:rPr>
          <w:rFonts w:ascii="Times New Roman" w:eastAsia="Times New Roman" w:hAnsi="Times New Roman" w:cs="Times New Roman"/>
          <w:sz w:val="28"/>
          <w:szCs w:val="28"/>
        </w:rPr>
        <w:t xml:space="preserve">. panta pirmajā daļā minētā paziņojuma publicēšanas dienas iesniedz Uzņēmumu reģistram pieteikumu, lai </w:t>
      </w:r>
      <w:proofErr w:type="gramStart"/>
      <w:r w:rsidRPr="0059626A">
        <w:rPr>
          <w:rFonts w:ascii="Times New Roman" w:eastAsia="Times New Roman" w:hAnsi="Times New Roman" w:cs="Times New Roman"/>
          <w:sz w:val="28"/>
          <w:szCs w:val="28"/>
        </w:rPr>
        <w:t>uzņēmumu reģistra</w:t>
      </w:r>
      <w:proofErr w:type="gramEnd"/>
      <w:r w:rsidRPr="0059626A">
        <w:rPr>
          <w:rFonts w:ascii="Times New Roman" w:eastAsia="Times New Roman" w:hAnsi="Times New Roman" w:cs="Times New Roman"/>
          <w:sz w:val="28"/>
          <w:szCs w:val="28"/>
        </w:rPr>
        <w:t xml:space="preserve"> žurnālā izdarītu ierakstu par reorganizāciju. Pieteikumam pievieno:</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1) līgumu vai tā attiecīgi apliecinātu kopiju;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2) protokola izrakstu un lēmumu par reorganizāciju;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3) šā likuma 9</w:t>
      </w:r>
      <w:r w:rsidR="0059626A" w:rsidRPr="0059626A">
        <w:rPr>
          <w:rFonts w:ascii="Times New Roman" w:eastAsia="Times New Roman" w:hAnsi="Times New Roman" w:cs="Times New Roman"/>
          <w:sz w:val="28"/>
          <w:szCs w:val="28"/>
        </w:rPr>
        <w:t>5</w:t>
      </w:r>
      <w:r w:rsidRPr="0059626A">
        <w:rPr>
          <w:rFonts w:ascii="Times New Roman" w:eastAsia="Times New Roman" w:hAnsi="Times New Roman" w:cs="Times New Roman"/>
          <w:sz w:val="28"/>
          <w:szCs w:val="28"/>
        </w:rPr>
        <w:t>. panta septītajā daļā minēto biedru sarakstu;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4) prospektu (ja likumā noteikta prospekta sagatavošana);</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5) revidenta atzinumu (ja likumā noteikta revidenta pārbaude);</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6) pievienojamās vai sašķelšanas ceļā sadalāmās sabiedrības slēguma finanšu pārskatu (ja iesniegumu iesniedz pievienojamā vai sadalāmā sabiedrība);</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7) iegūstošās sabiedrības statūtus (ja reorganizācijas rezultātā izveido jaunu sabiedrību);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lastRenderedPageBreak/>
        <w:t>8) iegūstošās sabiedrības valdes locekļu sarakstu, kuriem ir tiesības pārstāvēt sabiedrību (ja reorganizācijas rezultātā izveido jauna sabiedrība);</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9) iegūstošās sabiedrības padomes locekļu sarakstu (ja reorganizācijas rezultātā izveido jaunu sabiedrību un ja iegūstošajai sabiedrībai paredzēta padome).</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(2) Pieteikumā sabiedrība apliecina, ka:</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1) ir nodrošināti vai apmierināti to kreditoru prasījumi, kuri pieteikuši savus prasījumus noteiktajā termiņā;</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2) lēmums par reorganizāciju nav</w:t>
      </w:r>
      <w:proofErr w:type="gramStart"/>
      <w:r w:rsidRPr="0059626A">
        <w:rPr>
          <w:rFonts w:ascii="Times New Roman" w:eastAsia="Times New Roman" w:hAnsi="Times New Roman" w:cs="Times New Roman"/>
          <w:sz w:val="28"/>
          <w:szCs w:val="28"/>
        </w:rPr>
        <w:t xml:space="preserve"> apstrīdēts tiesā</w:t>
      </w:r>
      <w:proofErr w:type="gramEnd"/>
      <w:r w:rsidRPr="0059626A">
        <w:rPr>
          <w:rFonts w:ascii="Times New Roman" w:eastAsia="Times New Roman" w:hAnsi="Times New Roman" w:cs="Times New Roman"/>
          <w:sz w:val="28"/>
          <w:szCs w:val="28"/>
        </w:rPr>
        <w:t xml:space="preserve"> vai attiecīgā prasība nav apmierināta; </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3) šā likuma </w:t>
      </w:r>
      <w:hyperlink r:id="rId25" w:anchor="p339">
        <w:r w:rsidRPr="0059626A">
          <w:rPr>
            <w:rFonts w:ascii="Times New Roman" w:eastAsia="Times New Roman" w:hAnsi="Times New Roman" w:cs="Times New Roman"/>
            <w:sz w:val="28"/>
            <w:szCs w:val="28"/>
          </w:rPr>
          <w:t>9</w:t>
        </w:r>
        <w:r w:rsidR="0059626A" w:rsidRPr="0059626A">
          <w:rPr>
            <w:rFonts w:ascii="Times New Roman" w:eastAsia="Times New Roman" w:hAnsi="Times New Roman" w:cs="Times New Roman"/>
            <w:sz w:val="28"/>
            <w:szCs w:val="28"/>
          </w:rPr>
          <w:t>1</w:t>
        </w:r>
        <w:r w:rsidRPr="0059626A">
          <w:rPr>
            <w:rFonts w:ascii="Times New Roman" w:eastAsia="Times New Roman" w:hAnsi="Times New Roman" w:cs="Times New Roman"/>
            <w:sz w:val="28"/>
            <w:szCs w:val="28"/>
          </w:rPr>
          <w:t>. panta</w:t>
        </w:r>
      </w:hyperlink>
      <w:r w:rsidRPr="0059626A">
        <w:rPr>
          <w:rFonts w:ascii="Times New Roman" w:eastAsia="Times New Roman" w:hAnsi="Times New Roman" w:cs="Times New Roman"/>
          <w:sz w:val="28"/>
          <w:szCs w:val="28"/>
        </w:rPr>
        <w:t xml:space="preserve"> trešajā daļā minētajā gadījumā visi biedri ir piekrituši, ka reorganizācijas prospekts netiek sagatavots;</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4) šā likuma </w:t>
      </w:r>
      <w:hyperlink r:id="rId26" w:anchor="p340">
        <w:r w:rsidRPr="0059626A">
          <w:rPr>
            <w:rFonts w:ascii="Times New Roman" w:eastAsia="Times New Roman" w:hAnsi="Times New Roman" w:cs="Times New Roman"/>
            <w:sz w:val="28"/>
            <w:szCs w:val="28"/>
          </w:rPr>
          <w:t>9</w:t>
        </w:r>
        <w:r w:rsidR="0059626A" w:rsidRPr="0059626A">
          <w:rPr>
            <w:rFonts w:ascii="Times New Roman" w:eastAsia="Times New Roman" w:hAnsi="Times New Roman" w:cs="Times New Roman"/>
            <w:sz w:val="28"/>
            <w:szCs w:val="28"/>
          </w:rPr>
          <w:t>2</w:t>
        </w:r>
        <w:r w:rsidRPr="0059626A">
          <w:rPr>
            <w:rFonts w:ascii="Times New Roman" w:eastAsia="Times New Roman" w:hAnsi="Times New Roman" w:cs="Times New Roman"/>
            <w:sz w:val="28"/>
            <w:szCs w:val="28"/>
          </w:rPr>
          <w:t>. panta</w:t>
        </w:r>
      </w:hyperlink>
      <w:r w:rsidRPr="0059626A">
        <w:rPr>
          <w:rFonts w:ascii="Times New Roman" w:eastAsia="Times New Roman" w:hAnsi="Times New Roman" w:cs="Times New Roman"/>
          <w:sz w:val="28"/>
          <w:szCs w:val="28"/>
        </w:rPr>
        <w:t xml:space="preserve"> otrajā daļā minētajā gadījumā visi biedri ir piekrituši, ka revidents nepārbauda reorganizācijas līgumu;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5)</w:t>
      </w:r>
      <w:r w:rsidR="00C03827">
        <w:rPr>
          <w:rFonts w:ascii="Times New Roman" w:eastAsia="Times New Roman" w:hAnsi="Times New Roman" w:cs="Times New Roman"/>
          <w:sz w:val="28"/>
          <w:szCs w:val="28"/>
        </w:rPr>
        <w:t> </w:t>
      </w:r>
      <w:r w:rsidRPr="0059626A">
        <w:rPr>
          <w:rFonts w:ascii="Times New Roman" w:eastAsia="Times New Roman" w:hAnsi="Times New Roman" w:cs="Times New Roman"/>
          <w:sz w:val="28"/>
          <w:szCs w:val="28"/>
        </w:rPr>
        <w:t>šā likuma 9</w:t>
      </w:r>
      <w:r w:rsidR="0059626A" w:rsidRPr="0059626A">
        <w:rPr>
          <w:rFonts w:ascii="Times New Roman" w:eastAsia="Times New Roman" w:hAnsi="Times New Roman" w:cs="Times New Roman"/>
          <w:sz w:val="28"/>
          <w:szCs w:val="28"/>
        </w:rPr>
        <w:t>4</w:t>
      </w:r>
      <w:r w:rsidRPr="0059626A">
        <w:rPr>
          <w:rFonts w:ascii="Times New Roman" w:eastAsia="Times New Roman" w:hAnsi="Times New Roman" w:cs="Times New Roman"/>
          <w:sz w:val="28"/>
          <w:szCs w:val="28"/>
        </w:rPr>
        <w:t>. panta trešajā daļā minētajā gadījumā visi biedri piekrituši, ka saimnieciskās darbības pārskats nav jāsagatavo.</w:t>
      </w:r>
    </w:p>
    <w:p w:rsidR="002A530A" w:rsidRPr="0059626A" w:rsidRDefault="002A530A" w:rsidP="00E06751">
      <w:pPr>
        <w:ind w:firstLine="720"/>
        <w:jc w:val="both"/>
        <w:rPr>
          <w:rFonts w:ascii="Times New Roman" w:hAnsi="Times New Roman" w:cs="Times New Roman"/>
          <w:sz w:val="28"/>
          <w:szCs w:val="28"/>
        </w:rPr>
      </w:pPr>
    </w:p>
    <w:p w:rsidR="002A530A" w:rsidRPr="0059626A" w:rsidRDefault="0059626A"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100</w:t>
      </w:r>
      <w:r w:rsidR="008969ED" w:rsidRPr="0059626A">
        <w:rPr>
          <w:rFonts w:ascii="Times New Roman" w:eastAsia="Times New Roman" w:hAnsi="Times New Roman" w:cs="Times New Roman"/>
          <w:b/>
          <w:sz w:val="28"/>
          <w:szCs w:val="28"/>
        </w:rPr>
        <w:t>. pants. Iegūstošās sabiedrības nosaukums</w:t>
      </w:r>
    </w:p>
    <w:p w:rsidR="002A530A" w:rsidRPr="0059626A" w:rsidRDefault="004A0900" w:rsidP="00E06751">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(1) </w:t>
      </w:r>
      <w:r w:rsidR="008969ED" w:rsidRPr="0059626A">
        <w:rPr>
          <w:rFonts w:ascii="Times New Roman" w:eastAsia="Times New Roman" w:hAnsi="Times New Roman" w:cs="Times New Roman"/>
          <w:sz w:val="28"/>
          <w:szCs w:val="28"/>
        </w:rPr>
        <w:t>Iegūstošā sabiedrība pēc reorganizācijas drīkst izmantot pievienojamās sabiedrības nosaukumu.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(2) Sadalāmās sabiedrības nosaukumu turpmākās izmantošanas noteikumus paredz līgumā.</w:t>
      </w:r>
    </w:p>
    <w:p w:rsidR="002A530A" w:rsidRPr="0059626A" w:rsidRDefault="002A530A" w:rsidP="00E06751">
      <w:pPr>
        <w:ind w:firstLine="720"/>
        <w:jc w:val="both"/>
        <w:rPr>
          <w:rFonts w:ascii="Times New Roman" w:hAnsi="Times New Roman" w:cs="Times New Roman"/>
          <w:sz w:val="28"/>
          <w:szCs w:val="28"/>
        </w:rPr>
      </w:pP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10</w:t>
      </w:r>
      <w:r w:rsidR="0059626A" w:rsidRPr="0059626A">
        <w:rPr>
          <w:rFonts w:ascii="Times New Roman" w:eastAsia="Times New Roman" w:hAnsi="Times New Roman" w:cs="Times New Roman"/>
          <w:b/>
          <w:sz w:val="28"/>
          <w:szCs w:val="28"/>
        </w:rPr>
        <w:t>1</w:t>
      </w:r>
      <w:r w:rsidRPr="0059626A">
        <w:rPr>
          <w:rFonts w:ascii="Times New Roman" w:eastAsia="Times New Roman" w:hAnsi="Times New Roman" w:cs="Times New Roman"/>
          <w:b/>
          <w:sz w:val="28"/>
          <w:szCs w:val="28"/>
        </w:rPr>
        <w:t xml:space="preserve">. pants. Ieraksts par reorganizāciju </w:t>
      </w:r>
      <w:proofErr w:type="gramStart"/>
      <w:r w:rsidRPr="0059626A">
        <w:rPr>
          <w:rFonts w:ascii="Times New Roman" w:eastAsia="Times New Roman" w:hAnsi="Times New Roman" w:cs="Times New Roman"/>
          <w:b/>
          <w:sz w:val="28"/>
          <w:szCs w:val="28"/>
        </w:rPr>
        <w:t>uzņēmumu reģistra</w:t>
      </w:r>
      <w:proofErr w:type="gramEnd"/>
      <w:r w:rsidRPr="0059626A">
        <w:rPr>
          <w:rFonts w:ascii="Times New Roman" w:eastAsia="Times New Roman" w:hAnsi="Times New Roman" w:cs="Times New Roman"/>
          <w:b/>
          <w:sz w:val="28"/>
          <w:szCs w:val="28"/>
        </w:rPr>
        <w:t xml:space="preserve"> žurnālā</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(1) Ierakstu par pievienojamo vai sadalāmo sabiedrību </w:t>
      </w:r>
      <w:proofErr w:type="gramStart"/>
      <w:r w:rsidRPr="0059626A">
        <w:rPr>
          <w:rFonts w:ascii="Times New Roman" w:eastAsia="Times New Roman" w:hAnsi="Times New Roman" w:cs="Times New Roman"/>
          <w:sz w:val="28"/>
          <w:szCs w:val="28"/>
        </w:rPr>
        <w:t>uzņēmumu reģistra</w:t>
      </w:r>
      <w:proofErr w:type="gramEnd"/>
      <w:r w:rsidRPr="0059626A">
        <w:rPr>
          <w:rFonts w:ascii="Times New Roman" w:eastAsia="Times New Roman" w:hAnsi="Times New Roman" w:cs="Times New Roman"/>
          <w:sz w:val="28"/>
          <w:szCs w:val="28"/>
        </w:rPr>
        <w:t xml:space="preserve"> žurnālā veic pēc tam, kad izdarīti ieraksti par visām iegūstošajām sabiedrībām.</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(2) Pēc ieraksta izdarīšanas par reorganizāciju </w:t>
      </w:r>
      <w:proofErr w:type="gramStart"/>
      <w:r w:rsidRPr="0059626A">
        <w:rPr>
          <w:rFonts w:ascii="Times New Roman" w:eastAsia="Times New Roman" w:hAnsi="Times New Roman" w:cs="Times New Roman"/>
          <w:sz w:val="28"/>
          <w:szCs w:val="28"/>
        </w:rPr>
        <w:t>uzņēmumu reģistra</w:t>
      </w:r>
      <w:proofErr w:type="gramEnd"/>
      <w:r w:rsidRPr="0059626A">
        <w:rPr>
          <w:rFonts w:ascii="Times New Roman" w:eastAsia="Times New Roman" w:hAnsi="Times New Roman" w:cs="Times New Roman"/>
          <w:sz w:val="28"/>
          <w:szCs w:val="28"/>
        </w:rPr>
        <w:t xml:space="preserve"> žurnālā pievienoto sabiedrību izslēdz no uzņēmumu reģistra žurnāla.</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(3) Pēc ieraksta izdarīšanas par sadalāmās sabiedrības reorganizāciju iegūstošo sabiedrību lietām pievieno attiecīgus izrakstus no sadalāmās sabiedrības lietas un gadījumos, kad sadalīšana notiek sašķelšanas ceļā, sadalāmā sabiedrība tiek izslēgta no </w:t>
      </w:r>
      <w:proofErr w:type="gramStart"/>
      <w:r w:rsidR="006905DA">
        <w:rPr>
          <w:rFonts w:ascii="Times New Roman" w:eastAsia="Times New Roman" w:hAnsi="Times New Roman" w:cs="Times New Roman"/>
          <w:sz w:val="28"/>
          <w:szCs w:val="28"/>
        </w:rPr>
        <w:t>u</w:t>
      </w:r>
      <w:r w:rsidRPr="0059626A">
        <w:rPr>
          <w:rFonts w:ascii="Times New Roman" w:eastAsia="Times New Roman" w:hAnsi="Times New Roman" w:cs="Times New Roman"/>
          <w:sz w:val="28"/>
          <w:szCs w:val="28"/>
        </w:rPr>
        <w:t>zņēmumu reģistra</w:t>
      </w:r>
      <w:proofErr w:type="gramEnd"/>
      <w:r w:rsidRPr="0059626A">
        <w:rPr>
          <w:rFonts w:ascii="Times New Roman" w:eastAsia="Times New Roman" w:hAnsi="Times New Roman" w:cs="Times New Roman"/>
          <w:sz w:val="28"/>
          <w:szCs w:val="28"/>
        </w:rPr>
        <w:t xml:space="preserve"> žurnāla.</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(4) Pārveidošanas gadījumā iegūstošo kapitālsabiedrību var ierakstīt komercreģistrā pēc tam, kad izdarīts ieraksts par pārveidojamās sabiedrības reorganizāciju.</w:t>
      </w:r>
    </w:p>
    <w:p w:rsidR="002A530A" w:rsidRPr="0059626A" w:rsidRDefault="002A530A" w:rsidP="00E06751">
      <w:pPr>
        <w:ind w:firstLine="720"/>
        <w:jc w:val="both"/>
        <w:rPr>
          <w:rFonts w:ascii="Times New Roman" w:hAnsi="Times New Roman" w:cs="Times New Roman"/>
          <w:sz w:val="28"/>
          <w:szCs w:val="28"/>
        </w:rPr>
      </w:pP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10</w:t>
      </w:r>
      <w:r w:rsidR="0059626A" w:rsidRPr="0059626A">
        <w:rPr>
          <w:rFonts w:ascii="Times New Roman" w:eastAsia="Times New Roman" w:hAnsi="Times New Roman" w:cs="Times New Roman"/>
          <w:b/>
          <w:sz w:val="28"/>
          <w:szCs w:val="28"/>
        </w:rPr>
        <w:t>2</w:t>
      </w:r>
      <w:r w:rsidRPr="0059626A">
        <w:rPr>
          <w:rFonts w:ascii="Times New Roman" w:eastAsia="Times New Roman" w:hAnsi="Times New Roman" w:cs="Times New Roman"/>
          <w:b/>
          <w:sz w:val="28"/>
          <w:szCs w:val="28"/>
        </w:rPr>
        <w:t>. pants. Uzņēmumu reģistra žurnāla ieraksta par reorganizāciju tiesiskā nozīme</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(1) Reorganizācija uzskatāma par spēkā stājušos ar brīdi, kad </w:t>
      </w:r>
      <w:proofErr w:type="gramStart"/>
      <w:r w:rsidRPr="0059626A">
        <w:rPr>
          <w:rFonts w:ascii="Times New Roman" w:eastAsia="Times New Roman" w:hAnsi="Times New Roman" w:cs="Times New Roman"/>
          <w:sz w:val="28"/>
          <w:szCs w:val="28"/>
        </w:rPr>
        <w:t>uzņēmumu reģistra</w:t>
      </w:r>
      <w:proofErr w:type="gramEnd"/>
      <w:r w:rsidRPr="0059626A">
        <w:rPr>
          <w:rFonts w:ascii="Times New Roman" w:eastAsia="Times New Roman" w:hAnsi="Times New Roman" w:cs="Times New Roman"/>
          <w:sz w:val="28"/>
          <w:szCs w:val="28"/>
        </w:rPr>
        <w:t xml:space="preserve"> žurnālā (pārveidošanas gadījumā – arī komercreģistrā) izdarīti ieraksti par visām reorganizācijas procesā iesaistītajām sabiedrībām.</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(2) Ar reorganizācijas spēkā stāšanās brīdi:</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lastRenderedPageBreak/>
        <w:t>1) pievienojamās sabiedrības manta uzskatāma par pārgājušu iegūstošās sabiedrības īpašumā;</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2) sadalāmās sabiedrības manta uzskatāma par pārgājušu iegūstošo sabiedrību īpašumā.</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(3) Līdz ar sabiedrības izslēgšanu no </w:t>
      </w:r>
      <w:proofErr w:type="gramStart"/>
      <w:r w:rsidRPr="0059626A">
        <w:rPr>
          <w:rFonts w:ascii="Times New Roman" w:eastAsia="Times New Roman" w:hAnsi="Times New Roman" w:cs="Times New Roman"/>
          <w:sz w:val="28"/>
          <w:szCs w:val="28"/>
        </w:rPr>
        <w:t>uzņēmumu reģistra</w:t>
      </w:r>
      <w:proofErr w:type="gramEnd"/>
      <w:r w:rsidRPr="0059626A">
        <w:rPr>
          <w:rFonts w:ascii="Times New Roman" w:eastAsia="Times New Roman" w:hAnsi="Times New Roman" w:cs="Times New Roman"/>
          <w:sz w:val="28"/>
          <w:szCs w:val="28"/>
        </w:rPr>
        <w:t xml:space="preserve"> žurnāla šī sabiedrība uzskatāma par likvidētu.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(4) No reorganizācijas spēkā stāšanās brīža pievienojamās vai sadalāmās sabiedrības biedri kļūst par iegūstošās sabiedrības biedriem, un viņu pajas apmaina pret iegūstošās sabiedrības pajām proporcionāli viņiem piederošajām pajām. No reorganizācijas spēkā stāšanās brīža pārveidojamās sabiedrības biedri kļūst par iegūstošās kapitālsabiedrības dalībniekiem (akcionāriem), un viņu pajas apmaina pret iegūstošās kapitālsabiedrības pamatkapitāla daļām (akcijām) proporcionāli viņiem piederošajām pajām.</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(5) Trešo personu tiesības uz pievienojamās, sadalāmās vai pārveidojamās sabiedrības pajām saglabājas attiecībā uz iegūstošās sabiedrības pajām (pa</w:t>
      </w:r>
      <w:r w:rsidR="004A0900">
        <w:rPr>
          <w:rFonts w:ascii="Times New Roman" w:eastAsia="Times New Roman" w:hAnsi="Times New Roman" w:cs="Times New Roman"/>
          <w:sz w:val="28"/>
          <w:szCs w:val="28"/>
        </w:rPr>
        <w:t>matkapitāla daļām vai akcijām).</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(6) Pievienojamās vai sadalāmās sabiedrības pajas, kas piederējušas iegūstošajai sabiedrībai vai personai, kura darbojas savā vārdā, bet attiecīgi pievienojamās, sadalāmās vai iegūstošās sabiedrības labā, netiek apmainītas un ir dzēšamas.</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(7) Reorganizāciju pēc tās stāšanās spēkā nevar apstrīdēt tiesā.</w:t>
      </w:r>
    </w:p>
    <w:p w:rsidR="002A530A" w:rsidRPr="0059626A" w:rsidRDefault="002A530A" w:rsidP="00E06751">
      <w:pPr>
        <w:ind w:firstLine="720"/>
        <w:jc w:val="both"/>
        <w:rPr>
          <w:rFonts w:ascii="Times New Roman" w:hAnsi="Times New Roman" w:cs="Times New Roman"/>
          <w:sz w:val="28"/>
          <w:szCs w:val="28"/>
        </w:rPr>
      </w:pP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10</w:t>
      </w:r>
      <w:r w:rsidR="0059626A" w:rsidRPr="0059626A">
        <w:rPr>
          <w:rFonts w:ascii="Times New Roman" w:eastAsia="Times New Roman" w:hAnsi="Times New Roman" w:cs="Times New Roman"/>
          <w:b/>
          <w:sz w:val="28"/>
          <w:szCs w:val="28"/>
        </w:rPr>
        <w:t>3</w:t>
      </w:r>
      <w:r w:rsidRPr="0059626A">
        <w:rPr>
          <w:rFonts w:ascii="Times New Roman" w:eastAsia="Times New Roman" w:hAnsi="Times New Roman" w:cs="Times New Roman"/>
          <w:b/>
          <w:sz w:val="28"/>
          <w:szCs w:val="28"/>
        </w:rPr>
        <w:t>. pants. Reorganizācijas procesā iesaistīto sabiedrību atbildība</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(1) Iegūstošā sabiedrība atbild par visām pievienojamās vai pārveidojamās sabiedrības saistībām.</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(2) Par sadalāmās sabiedrības saistībām, kas radušās līdz reorganizācijas spēkā stāšanās brīdim, atbild solidāri visas sadalīšanā iesaistītās sabiedrības, ieskaitot jaundibinātās sabiedrības. Solidāro parādnieku savstarpējās attiecībās par saistīto subjektu uzskatāma tikai tā persona, kuras saistības paredzētas līgumā.</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(3) Ja kādas sadalīšanā iesaistītās sabiedrības saistības nav noteiktas līgumā, tā atbild solidāri līdz ar citām sadalīšanā iesaistītajām sabiedrībām par sadalāmās sabiedrības saistībām, kuras radušās līdz reorganizācijas spēkā stāšanās brīdim un kuru izpildes termiņš iestājas piecu gadu laikā no reorganizācijas spēkā stāšanās brīža.</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(4) Sašķelšanas gadījumā mantu, kuras sadalījums nav noteikts reorganizācijas līgumā, sadala starp iegūstošajām sabiedrībām proporcionāli mantas daļai, ko tās ieguvušas no sadalāmās sabiedrības saskaņā ar reorganizācijas līgumu.</w:t>
      </w:r>
    </w:p>
    <w:p w:rsidR="002A530A" w:rsidRPr="0059626A" w:rsidRDefault="002A530A" w:rsidP="00E06751">
      <w:pPr>
        <w:ind w:firstLine="720"/>
        <w:jc w:val="both"/>
        <w:rPr>
          <w:rFonts w:ascii="Times New Roman" w:hAnsi="Times New Roman" w:cs="Times New Roman"/>
          <w:sz w:val="28"/>
          <w:szCs w:val="28"/>
        </w:rPr>
      </w:pP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10</w:t>
      </w:r>
      <w:r w:rsidR="0059626A" w:rsidRPr="0059626A">
        <w:rPr>
          <w:rFonts w:ascii="Times New Roman" w:eastAsia="Times New Roman" w:hAnsi="Times New Roman" w:cs="Times New Roman"/>
          <w:b/>
          <w:sz w:val="28"/>
          <w:szCs w:val="28"/>
        </w:rPr>
        <w:t>4</w:t>
      </w:r>
      <w:r w:rsidRPr="0059626A">
        <w:rPr>
          <w:rFonts w:ascii="Times New Roman" w:eastAsia="Times New Roman" w:hAnsi="Times New Roman" w:cs="Times New Roman"/>
          <w:b/>
          <w:sz w:val="28"/>
          <w:szCs w:val="28"/>
        </w:rPr>
        <w:t>. pants. Valdes un padomes locekļu atbildība</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lastRenderedPageBreak/>
        <w:t>(1) Reorganizācijā iesaistīto sabiedrību padomes un valdes locekļi atbild solidāri par zaudējumiem, kas reorganizācijas gaitā viņu vainas dēļ nodarīti tās biedriem vai kreditoriem.</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(2) Šī panta pirmajā daļā</w:t>
      </w:r>
      <w:r w:rsidRPr="0059626A">
        <w:rPr>
          <w:rFonts w:ascii="Times New Roman" w:eastAsia="Times New Roman" w:hAnsi="Times New Roman" w:cs="Times New Roman"/>
          <w:color w:val="FF0000"/>
          <w:sz w:val="28"/>
          <w:szCs w:val="28"/>
        </w:rPr>
        <w:t xml:space="preserve"> </w:t>
      </w:r>
      <w:r w:rsidRPr="0059626A">
        <w:rPr>
          <w:rFonts w:ascii="Times New Roman" w:eastAsia="Times New Roman" w:hAnsi="Times New Roman" w:cs="Times New Roman"/>
          <w:sz w:val="28"/>
          <w:szCs w:val="28"/>
        </w:rPr>
        <w:t>minētie prasījumi noilgst piecu gadu laikā no reorganizācijas spēkā stāšanās brīža.</w:t>
      </w:r>
    </w:p>
    <w:p w:rsidR="002A530A" w:rsidRPr="0059626A" w:rsidRDefault="002A530A" w:rsidP="00E06751">
      <w:pPr>
        <w:ind w:firstLine="720"/>
        <w:jc w:val="both"/>
        <w:rPr>
          <w:rFonts w:ascii="Times New Roman" w:hAnsi="Times New Roman" w:cs="Times New Roman"/>
          <w:sz w:val="28"/>
          <w:szCs w:val="28"/>
        </w:rPr>
      </w:pP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10</w:t>
      </w:r>
      <w:r w:rsidR="0059626A" w:rsidRPr="0059626A">
        <w:rPr>
          <w:rFonts w:ascii="Times New Roman" w:eastAsia="Times New Roman" w:hAnsi="Times New Roman" w:cs="Times New Roman"/>
          <w:b/>
          <w:sz w:val="28"/>
          <w:szCs w:val="28"/>
        </w:rPr>
        <w:t>5</w:t>
      </w:r>
      <w:r w:rsidRPr="0059626A">
        <w:rPr>
          <w:rFonts w:ascii="Times New Roman" w:eastAsia="Times New Roman" w:hAnsi="Times New Roman" w:cs="Times New Roman"/>
          <w:b/>
          <w:sz w:val="28"/>
          <w:szCs w:val="28"/>
        </w:rPr>
        <w:t>. pants. Paju izmaksa biedram, kas nepiekrīt reorganizācijai</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(1) Sabiedrības biedrs, kurš nepiekrīt reorganizācijai, ir tiesīgs divu mēnešu laikā no reorganizācijas spēkā stāšanās brīža pieprasīt, lai iegūstošā sabiedrība izmaksā iegūstošās sabiedrības pajas. Pajas izmaksā trīs mēnešu laikā no reorganizācijas spēkā stāšanās.</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(2) Šā panta pirmajā daļā minētās tiesības ir biedram, kurš ierakstīts šā likuma </w:t>
      </w:r>
      <w:hyperlink r:id="rId27" w:anchor="p343">
        <w:r w:rsidRPr="0059626A">
          <w:rPr>
            <w:rFonts w:ascii="Times New Roman" w:eastAsia="Times New Roman" w:hAnsi="Times New Roman" w:cs="Times New Roman"/>
            <w:sz w:val="28"/>
            <w:szCs w:val="28"/>
          </w:rPr>
          <w:t>9</w:t>
        </w:r>
        <w:r w:rsidR="0059626A" w:rsidRPr="0059626A">
          <w:rPr>
            <w:rFonts w:ascii="Times New Roman" w:eastAsia="Times New Roman" w:hAnsi="Times New Roman" w:cs="Times New Roman"/>
            <w:sz w:val="28"/>
            <w:szCs w:val="28"/>
          </w:rPr>
          <w:t>5</w:t>
        </w:r>
        <w:r w:rsidRPr="0059626A">
          <w:rPr>
            <w:rFonts w:ascii="Times New Roman" w:eastAsia="Times New Roman" w:hAnsi="Times New Roman" w:cs="Times New Roman"/>
            <w:sz w:val="28"/>
            <w:szCs w:val="28"/>
          </w:rPr>
          <w:t>.panta</w:t>
        </w:r>
      </w:hyperlink>
      <w:r w:rsidRPr="0059626A">
        <w:rPr>
          <w:rFonts w:ascii="Times New Roman" w:eastAsia="Times New Roman" w:hAnsi="Times New Roman" w:cs="Times New Roman"/>
          <w:sz w:val="28"/>
          <w:szCs w:val="28"/>
        </w:rPr>
        <w:t xml:space="preserve"> septītajā daļā minētajā sarakstā.</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(3) Ja sabiedrību pārveido par kapitālsabiedrību, šā panta otrajā daļā minētajā sarakstā iekļautais biedrs ir tiesīgs prasīt, lai iegūstošā kapitālsabiedrība atpērk viņa daļas (akcijas) iegūstošajā sabiedrībā Komerclikuma 353. pantā minētajā kārtībā.</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(4) No reorganizācijas spēkā stāšanās brīža iegūstošā sabiedrība maksā likumiskos procentus par paredzētajā apmērā un termiņā neizdarītajām </w:t>
      </w:r>
      <w:r w:rsidRPr="00886DC5">
        <w:rPr>
          <w:rFonts w:ascii="Times New Roman" w:eastAsia="Times New Roman" w:hAnsi="Times New Roman" w:cs="Times New Roman"/>
          <w:sz w:val="28"/>
          <w:szCs w:val="28"/>
        </w:rPr>
        <w:t xml:space="preserve">paju </w:t>
      </w:r>
      <w:r w:rsidRPr="0059626A">
        <w:rPr>
          <w:rFonts w:ascii="Times New Roman" w:eastAsia="Times New Roman" w:hAnsi="Times New Roman" w:cs="Times New Roman"/>
          <w:sz w:val="28"/>
          <w:szCs w:val="28"/>
        </w:rPr>
        <w:t>izmaksām.</w:t>
      </w:r>
    </w:p>
    <w:p w:rsidR="002A530A" w:rsidRPr="0059626A" w:rsidRDefault="002A530A" w:rsidP="00E06751">
      <w:pPr>
        <w:ind w:firstLine="720"/>
        <w:jc w:val="both"/>
        <w:rPr>
          <w:rFonts w:ascii="Times New Roman" w:hAnsi="Times New Roman" w:cs="Times New Roman"/>
          <w:sz w:val="28"/>
          <w:szCs w:val="28"/>
        </w:rPr>
      </w:pP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10</w:t>
      </w:r>
      <w:r w:rsidR="0059626A" w:rsidRPr="0059626A">
        <w:rPr>
          <w:rFonts w:ascii="Times New Roman" w:eastAsia="Times New Roman" w:hAnsi="Times New Roman" w:cs="Times New Roman"/>
          <w:b/>
          <w:sz w:val="28"/>
          <w:szCs w:val="28"/>
        </w:rPr>
        <w:t>6</w:t>
      </w:r>
      <w:r w:rsidRPr="0059626A">
        <w:rPr>
          <w:rFonts w:ascii="Times New Roman" w:eastAsia="Times New Roman" w:hAnsi="Times New Roman" w:cs="Times New Roman"/>
          <w:b/>
          <w:sz w:val="28"/>
          <w:szCs w:val="28"/>
        </w:rPr>
        <w:t>. pants. Sabiedrības dibināšana, sabiedrībām saplūstot</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(1) Dibinot jauno sabiedrību, piemērojami sabiedrības dibināšanas noteikumi, ja šajā nodaļā nav noteikts citādi.</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(2) Reorganizācijas līgumā papildus šā likuma </w:t>
      </w:r>
      <w:hyperlink r:id="rId28" w:anchor="p338">
        <w:r w:rsidR="0059626A" w:rsidRPr="0059626A">
          <w:rPr>
            <w:rFonts w:ascii="Times New Roman" w:eastAsia="Times New Roman" w:hAnsi="Times New Roman" w:cs="Times New Roman"/>
            <w:sz w:val="28"/>
            <w:szCs w:val="28"/>
          </w:rPr>
          <w:t>90</w:t>
        </w:r>
        <w:r w:rsidRPr="0059626A">
          <w:rPr>
            <w:rFonts w:ascii="Times New Roman" w:eastAsia="Times New Roman" w:hAnsi="Times New Roman" w:cs="Times New Roman"/>
            <w:sz w:val="28"/>
            <w:szCs w:val="28"/>
          </w:rPr>
          <w:t>. panta</w:t>
        </w:r>
      </w:hyperlink>
      <w:r w:rsidRPr="0059626A">
        <w:rPr>
          <w:rFonts w:ascii="Times New Roman" w:eastAsia="Times New Roman" w:hAnsi="Times New Roman" w:cs="Times New Roman"/>
          <w:sz w:val="28"/>
          <w:szCs w:val="28"/>
        </w:rPr>
        <w:t xml:space="preserve"> pirmajā daļā</w:t>
      </w:r>
      <w:r w:rsidRPr="0059626A">
        <w:rPr>
          <w:rFonts w:ascii="Times New Roman" w:eastAsia="Times New Roman" w:hAnsi="Times New Roman" w:cs="Times New Roman"/>
          <w:color w:val="FF0000"/>
          <w:sz w:val="28"/>
          <w:szCs w:val="28"/>
        </w:rPr>
        <w:t xml:space="preserve"> </w:t>
      </w:r>
      <w:r w:rsidRPr="0059626A">
        <w:rPr>
          <w:rFonts w:ascii="Times New Roman" w:eastAsia="Times New Roman" w:hAnsi="Times New Roman" w:cs="Times New Roman"/>
          <w:sz w:val="28"/>
          <w:szCs w:val="28"/>
        </w:rPr>
        <w:t>minētajām ziņām norāda iegūstošās sabiedrības nosaukumu un juridisko adresi. Līgumam pievieno dibināmās sabiedrības statūtu projektu, ko apstiprina ar visu pievienojamo sabiedrību biedru kopsapulču lēmumiem par reorganizāciju.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(3) Pievienojamās sabiedrības iesniedz Uzņēmumu reģistram kopīgu pieteikumu par jaunās sabiedrības ierakstīšanu </w:t>
      </w:r>
      <w:proofErr w:type="gramStart"/>
      <w:r w:rsidRPr="0059626A">
        <w:rPr>
          <w:rFonts w:ascii="Times New Roman" w:eastAsia="Times New Roman" w:hAnsi="Times New Roman" w:cs="Times New Roman"/>
          <w:sz w:val="28"/>
          <w:szCs w:val="28"/>
        </w:rPr>
        <w:t>uzņēmumu reģistra</w:t>
      </w:r>
      <w:proofErr w:type="gramEnd"/>
      <w:r w:rsidRPr="0059626A">
        <w:rPr>
          <w:rFonts w:ascii="Times New Roman" w:eastAsia="Times New Roman" w:hAnsi="Times New Roman" w:cs="Times New Roman"/>
          <w:sz w:val="28"/>
          <w:szCs w:val="28"/>
        </w:rPr>
        <w:t xml:space="preserve"> žurnālā.</w:t>
      </w:r>
    </w:p>
    <w:p w:rsidR="002A530A" w:rsidRPr="0059626A" w:rsidRDefault="002A530A" w:rsidP="00E06751">
      <w:pPr>
        <w:ind w:firstLine="720"/>
        <w:jc w:val="both"/>
        <w:rPr>
          <w:rFonts w:ascii="Times New Roman" w:hAnsi="Times New Roman" w:cs="Times New Roman"/>
          <w:sz w:val="28"/>
          <w:szCs w:val="28"/>
        </w:rPr>
      </w:pP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10</w:t>
      </w:r>
      <w:r w:rsidR="0059626A" w:rsidRPr="0059626A">
        <w:rPr>
          <w:rFonts w:ascii="Times New Roman" w:eastAsia="Times New Roman" w:hAnsi="Times New Roman" w:cs="Times New Roman"/>
          <w:b/>
          <w:sz w:val="28"/>
          <w:szCs w:val="28"/>
        </w:rPr>
        <w:t>7</w:t>
      </w:r>
      <w:r w:rsidRPr="0059626A">
        <w:rPr>
          <w:rFonts w:ascii="Times New Roman" w:eastAsia="Times New Roman" w:hAnsi="Times New Roman" w:cs="Times New Roman"/>
          <w:b/>
          <w:sz w:val="28"/>
          <w:szCs w:val="28"/>
        </w:rPr>
        <w:t>. pants. Sabiedrības dibināšana, sabiedrībai sadaloties</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(1) Iegūstošās sabiedrības dibināšanā ievēro sabiedrības dibināšanas noteikumus, ja šajā nodaļā nav noteikts citādi.</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(2) Ja, sabiedrībai sadaloties, dibina jaunu iegūstošo sabiedrību un reorganizācijā nav iesaistīta cita jau pastāvoša sabiedrība, sadalāmā sabiedrība pieņem lēmumu par sadalīšanu, kas aizstāj šā likuma </w:t>
      </w:r>
      <w:hyperlink r:id="rId29" w:anchor="p338">
        <w:r w:rsidR="0059626A" w:rsidRPr="0059626A">
          <w:rPr>
            <w:rFonts w:ascii="Times New Roman" w:eastAsia="Times New Roman" w:hAnsi="Times New Roman" w:cs="Times New Roman"/>
            <w:sz w:val="28"/>
            <w:szCs w:val="28"/>
          </w:rPr>
          <w:t>90</w:t>
        </w:r>
        <w:r w:rsidRPr="0059626A">
          <w:rPr>
            <w:rFonts w:ascii="Times New Roman" w:eastAsia="Times New Roman" w:hAnsi="Times New Roman" w:cs="Times New Roman"/>
            <w:sz w:val="28"/>
            <w:szCs w:val="28"/>
          </w:rPr>
          <w:t>. pantā</w:t>
        </w:r>
      </w:hyperlink>
      <w:r w:rsidRPr="0059626A">
        <w:rPr>
          <w:rFonts w:ascii="Times New Roman" w:eastAsia="Times New Roman" w:hAnsi="Times New Roman" w:cs="Times New Roman"/>
          <w:sz w:val="28"/>
          <w:szCs w:val="28"/>
        </w:rPr>
        <w:t xml:space="preserve"> minēto līgumu. Lēmumā par sadalīšanu papildus šā likuma </w:t>
      </w:r>
      <w:hyperlink r:id="rId30" w:anchor="p338">
        <w:r w:rsidR="0059626A" w:rsidRPr="0059626A">
          <w:rPr>
            <w:rFonts w:ascii="Times New Roman" w:eastAsia="Times New Roman" w:hAnsi="Times New Roman" w:cs="Times New Roman"/>
            <w:sz w:val="28"/>
            <w:szCs w:val="28"/>
          </w:rPr>
          <w:t>90</w:t>
        </w:r>
        <w:r w:rsidRPr="0059626A">
          <w:rPr>
            <w:rFonts w:ascii="Times New Roman" w:eastAsia="Times New Roman" w:hAnsi="Times New Roman" w:cs="Times New Roman"/>
            <w:sz w:val="28"/>
            <w:szCs w:val="28"/>
          </w:rPr>
          <w:t>. panta</w:t>
        </w:r>
      </w:hyperlink>
      <w:r w:rsidRPr="0059626A">
        <w:rPr>
          <w:rFonts w:ascii="Times New Roman" w:eastAsia="Times New Roman" w:hAnsi="Times New Roman" w:cs="Times New Roman"/>
          <w:sz w:val="28"/>
          <w:szCs w:val="28"/>
        </w:rPr>
        <w:t xml:space="preserve"> </w:t>
      </w:r>
      <w:r w:rsidR="004A0900">
        <w:rPr>
          <w:rFonts w:ascii="Times New Roman" w:eastAsia="Times New Roman" w:hAnsi="Times New Roman" w:cs="Times New Roman"/>
          <w:sz w:val="28"/>
          <w:szCs w:val="28"/>
        </w:rPr>
        <w:t xml:space="preserve">pirmajā </w:t>
      </w:r>
      <w:r w:rsidRPr="0059626A">
        <w:rPr>
          <w:rFonts w:ascii="Times New Roman" w:eastAsia="Times New Roman" w:hAnsi="Times New Roman" w:cs="Times New Roman"/>
          <w:sz w:val="28"/>
          <w:szCs w:val="28"/>
        </w:rPr>
        <w:t>daļā minētajām ziņām norāda iegūstošās sabiedrības nosaukumu, juridisko adresi un sadalāmās sabiedrības mantas sadali starp iegūstošajām sabiedrībām. Mantas sadales aktu var pievienot lēmumam atsevišķa dokumenta veidā.</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(3) Līguma vai lēmuma projektam pievieno iegūstošās sabiedrības statūtu projektu.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lastRenderedPageBreak/>
        <w:t xml:space="preserve">(4) Kopā ar reorganizācijas pieteikumu sadalāmā sabiedrība iesniedz Uzņēmumu reģistram arī pieteikumu par iegūstošās sabiedrības ierakstīšanu </w:t>
      </w:r>
      <w:proofErr w:type="gramStart"/>
      <w:r w:rsidRPr="0059626A">
        <w:rPr>
          <w:rFonts w:ascii="Times New Roman" w:eastAsia="Times New Roman" w:hAnsi="Times New Roman" w:cs="Times New Roman"/>
          <w:sz w:val="28"/>
          <w:szCs w:val="28"/>
        </w:rPr>
        <w:t>uzņēmumu reģistra</w:t>
      </w:r>
      <w:proofErr w:type="gramEnd"/>
      <w:r w:rsidRPr="0059626A">
        <w:rPr>
          <w:rFonts w:ascii="Times New Roman" w:eastAsia="Times New Roman" w:hAnsi="Times New Roman" w:cs="Times New Roman"/>
          <w:sz w:val="28"/>
          <w:szCs w:val="28"/>
        </w:rPr>
        <w:t xml:space="preserve"> žurnālā.</w:t>
      </w:r>
    </w:p>
    <w:p w:rsidR="002A530A" w:rsidRPr="0059626A" w:rsidRDefault="002A530A" w:rsidP="00E06751">
      <w:pPr>
        <w:ind w:firstLine="720"/>
        <w:jc w:val="both"/>
        <w:rPr>
          <w:rFonts w:ascii="Times New Roman" w:hAnsi="Times New Roman" w:cs="Times New Roman"/>
          <w:sz w:val="28"/>
          <w:szCs w:val="28"/>
        </w:rPr>
      </w:pP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10</w:t>
      </w:r>
      <w:r w:rsidR="0059626A" w:rsidRPr="0059626A">
        <w:rPr>
          <w:rFonts w:ascii="Times New Roman" w:eastAsia="Times New Roman" w:hAnsi="Times New Roman" w:cs="Times New Roman"/>
          <w:b/>
          <w:sz w:val="28"/>
          <w:szCs w:val="28"/>
        </w:rPr>
        <w:t>8</w:t>
      </w:r>
      <w:r w:rsidRPr="0059626A">
        <w:rPr>
          <w:rFonts w:ascii="Times New Roman" w:eastAsia="Times New Roman" w:hAnsi="Times New Roman" w:cs="Times New Roman"/>
          <w:b/>
          <w:sz w:val="28"/>
          <w:szCs w:val="28"/>
        </w:rPr>
        <w:t>. pants. Kapitālsabiedrības dibināšana, sabiedrību pārveidojot</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(1) Sabiedrības pārveidošanā piemēro kapitālsabiedrības dibināšanas noteikumus, ja šajā nodaļā nav noteikts citādi.</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(2) Sabiedrības pārveidošanas gadījumā biedru kopsapulce pieņem lēmumu par pārveidošanu, kas aizstāj šā likuma </w:t>
      </w:r>
      <w:hyperlink r:id="rId31" w:anchor="p338">
        <w:r w:rsidR="0059626A" w:rsidRPr="0059626A">
          <w:rPr>
            <w:rFonts w:ascii="Times New Roman" w:eastAsia="Times New Roman" w:hAnsi="Times New Roman" w:cs="Times New Roman"/>
            <w:sz w:val="28"/>
            <w:szCs w:val="28"/>
          </w:rPr>
          <w:t>90</w:t>
        </w:r>
        <w:r w:rsidRPr="0059626A">
          <w:rPr>
            <w:rFonts w:ascii="Times New Roman" w:eastAsia="Times New Roman" w:hAnsi="Times New Roman" w:cs="Times New Roman"/>
            <w:sz w:val="28"/>
            <w:szCs w:val="28"/>
          </w:rPr>
          <w:t>. pantā</w:t>
        </w:r>
      </w:hyperlink>
      <w:r w:rsidRPr="0059626A">
        <w:rPr>
          <w:rFonts w:ascii="Times New Roman" w:eastAsia="Times New Roman" w:hAnsi="Times New Roman" w:cs="Times New Roman"/>
          <w:sz w:val="28"/>
          <w:szCs w:val="28"/>
        </w:rPr>
        <w:t xml:space="preserve"> minēto reorganizācijas līgumu. Lēmumā papildus šā likuma </w:t>
      </w:r>
      <w:r w:rsidR="0059626A" w:rsidRPr="0059626A">
        <w:rPr>
          <w:rFonts w:ascii="Times New Roman" w:eastAsia="Times New Roman" w:hAnsi="Times New Roman" w:cs="Times New Roman"/>
          <w:sz w:val="28"/>
          <w:szCs w:val="28"/>
        </w:rPr>
        <w:t>90</w:t>
      </w:r>
      <w:r w:rsidRPr="0059626A">
        <w:rPr>
          <w:rFonts w:ascii="Times New Roman" w:eastAsia="Times New Roman" w:hAnsi="Times New Roman" w:cs="Times New Roman"/>
          <w:sz w:val="28"/>
          <w:szCs w:val="28"/>
        </w:rPr>
        <w:t xml:space="preserve">. panta pirmajā daļā minētajām ziņām norāda iegūstošās kapitālsabiedrības veidu, nosaukumu un juridisko adresi. </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(3) Lēmumam pievieno iegūstošās kapitālsabiedrības statūtu projektu, ko apstiprina ar biedru kopsapulces lēmumu par reorganizāciju.</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(4) Vienlaikus ar lēmumu par pārveidošanu ievēlē iegūstošās kapitālsabiedrības valdi un padomi, ja tāda saskaņā ar likumu vai statūtiem ir nepieciešama.</w:t>
      </w:r>
    </w:p>
    <w:p w:rsidR="002A530A" w:rsidRPr="0059626A" w:rsidRDefault="002A530A" w:rsidP="00E06751">
      <w:pPr>
        <w:ind w:firstLine="720"/>
        <w:jc w:val="both"/>
        <w:rPr>
          <w:rFonts w:ascii="Times New Roman" w:hAnsi="Times New Roman" w:cs="Times New Roman"/>
          <w:sz w:val="28"/>
          <w:szCs w:val="28"/>
        </w:rPr>
      </w:pP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b/>
          <w:sz w:val="28"/>
          <w:szCs w:val="28"/>
        </w:rPr>
        <w:t>10</w:t>
      </w:r>
      <w:r w:rsidR="0059626A" w:rsidRPr="0059626A">
        <w:rPr>
          <w:rFonts w:ascii="Times New Roman" w:eastAsia="Times New Roman" w:hAnsi="Times New Roman" w:cs="Times New Roman"/>
          <w:b/>
          <w:sz w:val="28"/>
          <w:szCs w:val="28"/>
        </w:rPr>
        <w:t>9</w:t>
      </w:r>
      <w:r w:rsidRPr="0059626A">
        <w:rPr>
          <w:rFonts w:ascii="Times New Roman" w:eastAsia="Times New Roman" w:hAnsi="Times New Roman" w:cs="Times New Roman"/>
          <w:b/>
          <w:sz w:val="28"/>
          <w:szCs w:val="28"/>
        </w:rPr>
        <w:t>. pants. Mantas novērtēšana sabiedrības pārveidošanā</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(1) Pārveidošanas gadījumā nepieciešams novērtēt mantisko ieguldījumu, lai konstatētu pārveidojamās sabiedrības mantas pietiekamību iegūstošās kapitālsabiedrības pamatkapitāla izveidošanai.</w:t>
      </w:r>
    </w:p>
    <w:p w:rsidR="002A530A" w:rsidRPr="0059626A" w:rsidRDefault="008969ED" w:rsidP="00E06751">
      <w:pPr>
        <w:ind w:firstLine="720"/>
        <w:jc w:val="both"/>
        <w:rPr>
          <w:rFonts w:ascii="Times New Roman" w:hAnsi="Times New Roman" w:cs="Times New Roman"/>
          <w:sz w:val="28"/>
          <w:szCs w:val="28"/>
        </w:rPr>
      </w:pPr>
      <w:r w:rsidRPr="0059626A">
        <w:rPr>
          <w:rFonts w:ascii="Times New Roman" w:eastAsia="Times New Roman" w:hAnsi="Times New Roman" w:cs="Times New Roman"/>
          <w:sz w:val="28"/>
          <w:szCs w:val="28"/>
        </w:rPr>
        <w:t>(2) Mantu novērtē Komerclikumā noteiktajā kārtībā, un novērtējumu apliecinošos dokumentus iesniedz Uzņēmumu reģistram kopā ar pieteikumu par pārveidošanu.</w:t>
      </w:r>
    </w:p>
    <w:p w:rsidR="002A530A" w:rsidRPr="0059626A" w:rsidRDefault="002A530A" w:rsidP="00E06751">
      <w:pPr>
        <w:ind w:firstLine="720"/>
        <w:jc w:val="both"/>
        <w:rPr>
          <w:rFonts w:ascii="Times New Roman" w:hAnsi="Times New Roman" w:cs="Times New Roman"/>
          <w:sz w:val="28"/>
          <w:szCs w:val="28"/>
        </w:rPr>
      </w:pPr>
    </w:p>
    <w:p w:rsidR="002A530A" w:rsidRPr="00C03827" w:rsidRDefault="008969ED" w:rsidP="006905DA">
      <w:pPr>
        <w:jc w:val="center"/>
        <w:rPr>
          <w:rFonts w:ascii="Times New Roman" w:hAnsi="Times New Roman" w:cs="Times New Roman"/>
          <w:sz w:val="28"/>
          <w:szCs w:val="28"/>
        </w:rPr>
      </w:pPr>
      <w:r w:rsidRPr="0059626A">
        <w:rPr>
          <w:rFonts w:ascii="Times New Roman" w:eastAsia="Times New Roman" w:hAnsi="Times New Roman" w:cs="Times New Roman"/>
          <w:b/>
          <w:sz w:val="28"/>
          <w:szCs w:val="28"/>
        </w:rPr>
        <w:t>Pārejas noteikumi</w:t>
      </w:r>
    </w:p>
    <w:p w:rsidR="002A530A" w:rsidRPr="00C03827" w:rsidRDefault="002A530A" w:rsidP="00886DC5">
      <w:pPr>
        <w:ind w:left="-425" w:firstLine="720"/>
        <w:jc w:val="center"/>
        <w:rPr>
          <w:rFonts w:ascii="Times New Roman" w:hAnsi="Times New Roman" w:cs="Times New Roman"/>
          <w:sz w:val="28"/>
          <w:szCs w:val="28"/>
        </w:rPr>
      </w:pPr>
    </w:p>
    <w:p w:rsidR="002A530A" w:rsidRPr="00C03827" w:rsidRDefault="008969ED" w:rsidP="00E06751">
      <w:pPr>
        <w:ind w:firstLine="709"/>
        <w:jc w:val="both"/>
        <w:rPr>
          <w:rFonts w:ascii="Times New Roman" w:hAnsi="Times New Roman" w:cs="Times New Roman"/>
          <w:sz w:val="28"/>
          <w:szCs w:val="28"/>
        </w:rPr>
      </w:pPr>
      <w:r w:rsidRPr="00C03827">
        <w:rPr>
          <w:rFonts w:ascii="Times New Roman" w:eastAsia="Times New Roman" w:hAnsi="Times New Roman" w:cs="Times New Roman"/>
          <w:sz w:val="28"/>
          <w:szCs w:val="28"/>
        </w:rPr>
        <w:t>1. Likums stā</w:t>
      </w:r>
      <w:r w:rsidR="0059626A" w:rsidRPr="00C03827">
        <w:rPr>
          <w:rFonts w:ascii="Times New Roman" w:eastAsia="Times New Roman" w:hAnsi="Times New Roman" w:cs="Times New Roman"/>
          <w:sz w:val="28"/>
          <w:szCs w:val="28"/>
        </w:rPr>
        <w:t>jas spēkā 2018. gada 1. jūlijā.</w:t>
      </w:r>
    </w:p>
    <w:p w:rsidR="002A530A" w:rsidRPr="00C03827" w:rsidRDefault="002A530A" w:rsidP="00E06751">
      <w:pPr>
        <w:ind w:firstLine="709"/>
        <w:jc w:val="both"/>
        <w:rPr>
          <w:rFonts w:ascii="Times New Roman" w:hAnsi="Times New Roman" w:cs="Times New Roman"/>
          <w:sz w:val="28"/>
          <w:szCs w:val="28"/>
        </w:rPr>
      </w:pPr>
    </w:p>
    <w:p w:rsidR="002A530A" w:rsidRPr="00C03827" w:rsidRDefault="008969ED" w:rsidP="00E06751">
      <w:pPr>
        <w:ind w:firstLine="709"/>
        <w:jc w:val="both"/>
        <w:rPr>
          <w:rFonts w:ascii="Times New Roman" w:hAnsi="Times New Roman" w:cs="Times New Roman"/>
          <w:sz w:val="28"/>
          <w:szCs w:val="28"/>
        </w:rPr>
      </w:pPr>
      <w:r w:rsidRPr="00C03827">
        <w:rPr>
          <w:rFonts w:ascii="Times New Roman" w:eastAsia="Times New Roman" w:hAnsi="Times New Roman" w:cs="Times New Roman"/>
          <w:sz w:val="28"/>
          <w:szCs w:val="28"/>
        </w:rPr>
        <w:t>2. Ar šā likuma spē</w:t>
      </w:r>
      <w:r w:rsidR="00D87801" w:rsidRPr="00C03827">
        <w:rPr>
          <w:rFonts w:ascii="Times New Roman" w:eastAsia="Times New Roman" w:hAnsi="Times New Roman" w:cs="Times New Roman"/>
          <w:sz w:val="28"/>
          <w:szCs w:val="28"/>
        </w:rPr>
        <w:t xml:space="preserve">kā stāšanos spēku zaudē </w:t>
      </w:r>
      <w:hyperlink r:id="rId32">
        <w:r w:rsidRPr="00C03827">
          <w:rPr>
            <w:rFonts w:ascii="Times New Roman" w:eastAsia="Times New Roman" w:hAnsi="Times New Roman" w:cs="Times New Roman"/>
            <w:sz w:val="28"/>
            <w:szCs w:val="28"/>
          </w:rPr>
          <w:t>Kooperatīvo</w:t>
        </w:r>
      </w:hyperlink>
      <w:r w:rsidRPr="00C03827">
        <w:rPr>
          <w:rFonts w:ascii="Times New Roman" w:eastAsia="Times New Roman" w:hAnsi="Times New Roman" w:cs="Times New Roman"/>
          <w:sz w:val="28"/>
          <w:szCs w:val="28"/>
        </w:rPr>
        <w:t xml:space="preserve"> sabiedrību likums (Latvijas Republikas Saeimas un Ministru Kabineta Ziņotājs, 1998, 6.nr.; 2000, 10.nr.; 2002, 16., 22.nr.; 2006, 21.nr.; 2007, 23.nr.; 2009, 14.nr.; Latvijas Vēstnesis, 2012, 154.nr.; 2013, 193.nr.; 2015, 208.nr.)</w:t>
      </w:r>
      <w:r w:rsidR="00EB5009">
        <w:rPr>
          <w:rFonts w:ascii="Times New Roman" w:eastAsia="Times New Roman" w:hAnsi="Times New Roman" w:cs="Times New Roman"/>
          <w:sz w:val="28"/>
          <w:szCs w:val="28"/>
        </w:rPr>
        <w:t>.</w:t>
      </w:r>
    </w:p>
    <w:p w:rsidR="002A530A" w:rsidRPr="00C03827" w:rsidRDefault="002A530A" w:rsidP="00E06751">
      <w:pPr>
        <w:ind w:firstLine="709"/>
        <w:jc w:val="both"/>
        <w:rPr>
          <w:rFonts w:ascii="Times New Roman" w:hAnsi="Times New Roman" w:cs="Times New Roman"/>
          <w:sz w:val="28"/>
          <w:szCs w:val="28"/>
        </w:rPr>
      </w:pPr>
    </w:p>
    <w:p w:rsidR="002A530A" w:rsidRPr="00C03827" w:rsidRDefault="00D87801" w:rsidP="00E06751">
      <w:pPr>
        <w:ind w:firstLine="709"/>
        <w:jc w:val="both"/>
        <w:rPr>
          <w:rFonts w:ascii="Times New Roman" w:hAnsi="Times New Roman" w:cs="Times New Roman"/>
          <w:sz w:val="28"/>
          <w:szCs w:val="28"/>
        </w:rPr>
      </w:pPr>
      <w:r w:rsidRPr="00C03827">
        <w:rPr>
          <w:rFonts w:ascii="Times New Roman" w:eastAsia="Times New Roman" w:hAnsi="Times New Roman" w:cs="Times New Roman"/>
          <w:sz w:val="28"/>
          <w:szCs w:val="28"/>
        </w:rPr>
        <w:t>3. </w:t>
      </w:r>
      <w:r w:rsidR="008969ED" w:rsidRPr="00C03827">
        <w:rPr>
          <w:rFonts w:ascii="Times New Roman" w:eastAsia="Times New Roman" w:hAnsi="Times New Roman" w:cs="Times New Roman"/>
          <w:sz w:val="28"/>
          <w:szCs w:val="28"/>
        </w:rPr>
        <w:t>Ja sabiedrībai saskaņā ar Kooperatīvo sabiedrību likumu (Latvijas Republikas Saeimas un Ministru Kabineta Ziņotājs, 1998, 6. nr.; 2000, 10. nr.; 2002, 16., 22. nr.; 2006, 21. nr.; 2007, 23. nr.; 2009, 14. nr.; Latvijas Vēstnesis, 2012, 154. nr.; 2013, 193. nr.; 2015, 208. nr.) nav noteikts komersanta statuss, Komerclikuma noteikumus par komercdarījumiem piemēro šīs sabiedrības darījumiem, kas noslēgti, sākot ar 2018.</w:t>
      </w:r>
      <w:r w:rsidRPr="00C03827">
        <w:rPr>
          <w:rFonts w:ascii="Times New Roman" w:eastAsia="Times New Roman" w:hAnsi="Times New Roman" w:cs="Times New Roman"/>
          <w:sz w:val="28"/>
          <w:szCs w:val="28"/>
        </w:rPr>
        <w:t> </w:t>
      </w:r>
      <w:r w:rsidR="008969ED" w:rsidRPr="00C03827">
        <w:rPr>
          <w:rFonts w:ascii="Times New Roman" w:eastAsia="Times New Roman" w:hAnsi="Times New Roman" w:cs="Times New Roman"/>
          <w:sz w:val="28"/>
          <w:szCs w:val="28"/>
        </w:rPr>
        <w:t>gada 1.</w:t>
      </w:r>
      <w:r w:rsidRPr="00C03827">
        <w:rPr>
          <w:rFonts w:ascii="Times New Roman" w:eastAsia="Times New Roman" w:hAnsi="Times New Roman" w:cs="Times New Roman"/>
          <w:sz w:val="28"/>
          <w:szCs w:val="28"/>
        </w:rPr>
        <w:t> </w:t>
      </w:r>
      <w:r w:rsidR="008969ED" w:rsidRPr="00C03827">
        <w:rPr>
          <w:rFonts w:ascii="Times New Roman" w:eastAsia="Times New Roman" w:hAnsi="Times New Roman" w:cs="Times New Roman"/>
          <w:sz w:val="28"/>
          <w:szCs w:val="28"/>
        </w:rPr>
        <w:t>jūliju.</w:t>
      </w:r>
    </w:p>
    <w:p w:rsidR="002A530A" w:rsidRPr="00C03827" w:rsidRDefault="002A530A" w:rsidP="00E06751">
      <w:pPr>
        <w:ind w:firstLine="709"/>
        <w:jc w:val="both"/>
        <w:rPr>
          <w:rFonts w:ascii="Times New Roman" w:hAnsi="Times New Roman" w:cs="Times New Roman"/>
          <w:sz w:val="28"/>
          <w:szCs w:val="28"/>
        </w:rPr>
      </w:pPr>
    </w:p>
    <w:p w:rsidR="002A530A" w:rsidRPr="00C03827" w:rsidRDefault="00D87801" w:rsidP="00E06751">
      <w:pPr>
        <w:ind w:firstLine="709"/>
        <w:jc w:val="both"/>
        <w:rPr>
          <w:rFonts w:ascii="Times New Roman" w:hAnsi="Times New Roman" w:cs="Times New Roman"/>
          <w:sz w:val="28"/>
          <w:szCs w:val="28"/>
        </w:rPr>
      </w:pPr>
      <w:r w:rsidRPr="00C03827">
        <w:rPr>
          <w:rFonts w:ascii="Times New Roman" w:eastAsia="Times New Roman" w:hAnsi="Times New Roman" w:cs="Times New Roman"/>
          <w:sz w:val="28"/>
          <w:szCs w:val="28"/>
        </w:rPr>
        <w:t>4. </w:t>
      </w:r>
      <w:r w:rsidR="008969ED" w:rsidRPr="00C03827">
        <w:rPr>
          <w:rFonts w:ascii="Times New Roman" w:eastAsia="Times New Roman" w:hAnsi="Times New Roman" w:cs="Times New Roman"/>
          <w:sz w:val="28"/>
          <w:szCs w:val="28"/>
        </w:rPr>
        <w:t xml:space="preserve">Sabiedrība, kas ierakstīta </w:t>
      </w:r>
      <w:proofErr w:type="gramStart"/>
      <w:r w:rsidR="008969ED" w:rsidRPr="00C03827">
        <w:rPr>
          <w:rFonts w:ascii="Times New Roman" w:eastAsia="Times New Roman" w:hAnsi="Times New Roman" w:cs="Times New Roman"/>
          <w:sz w:val="28"/>
          <w:szCs w:val="28"/>
        </w:rPr>
        <w:t>uzņēm</w:t>
      </w:r>
      <w:r w:rsidRPr="00C03827">
        <w:rPr>
          <w:rFonts w:ascii="Times New Roman" w:eastAsia="Times New Roman" w:hAnsi="Times New Roman" w:cs="Times New Roman"/>
          <w:sz w:val="28"/>
          <w:szCs w:val="28"/>
        </w:rPr>
        <w:t>umu reģistra</w:t>
      </w:r>
      <w:proofErr w:type="gramEnd"/>
      <w:r w:rsidRPr="00C03827">
        <w:rPr>
          <w:rFonts w:ascii="Times New Roman" w:eastAsia="Times New Roman" w:hAnsi="Times New Roman" w:cs="Times New Roman"/>
          <w:sz w:val="28"/>
          <w:szCs w:val="28"/>
        </w:rPr>
        <w:t xml:space="preserve"> žurnālā līdz 2018. gada 30. </w:t>
      </w:r>
      <w:r w:rsidR="008969ED" w:rsidRPr="00C03827">
        <w:rPr>
          <w:rFonts w:ascii="Times New Roman" w:eastAsia="Times New Roman" w:hAnsi="Times New Roman" w:cs="Times New Roman"/>
          <w:sz w:val="28"/>
          <w:szCs w:val="28"/>
        </w:rPr>
        <w:t xml:space="preserve">jūnijam, savā nosaukumā var saglabāt vārdus </w:t>
      </w:r>
      <w:r w:rsidR="009A5D50" w:rsidRPr="009A5D50">
        <w:rPr>
          <w:rFonts w:ascii="Times New Roman" w:eastAsia="Times New Roman" w:hAnsi="Times New Roman" w:cs="Times New Roman"/>
          <w:sz w:val="28"/>
          <w:szCs w:val="28"/>
        </w:rPr>
        <w:t>"</w:t>
      </w:r>
      <w:r w:rsidR="008969ED" w:rsidRPr="00C03827">
        <w:rPr>
          <w:rFonts w:ascii="Times New Roman" w:eastAsia="Times New Roman" w:hAnsi="Times New Roman" w:cs="Times New Roman"/>
          <w:sz w:val="28"/>
          <w:szCs w:val="28"/>
        </w:rPr>
        <w:t>kopdarbības sabiedrība</w:t>
      </w:r>
      <w:r w:rsidR="009A5D50" w:rsidRPr="009A5D50">
        <w:rPr>
          <w:rFonts w:ascii="Times New Roman" w:eastAsia="Times New Roman" w:hAnsi="Times New Roman" w:cs="Times New Roman"/>
          <w:sz w:val="28"/>
          <w:szCs w:val="28"/>
        </w:rPr>
        <w:t>"</w:t>
      </w:r>
      <w:r w:rsidR="008969ED" w:rsidRPr="00C03827">
        <w:rPr>
          <w:rFonts w:ascii="Times New Roman" w:eastAsia="Times New Roman" w:hAnsi="Times New Roman" w:cs="Times New Roman"/>
          <w:sz w:val="28"/>
          <w:szCs w:val="28"/>
        </w:rPr>
        <w:t xml:space="preserve"> vai </w:t>
      </w:r>
      <w:r w:rsidR="009A5D50" w:rsidRPr="009A5D50">
        <w:rPr>
          <w:rFonts w:ascii="Times New Roman" w:eastAsia="Times New Roman" w:hAnsi="Times New Roman" w:cs="Times New Roman"/>
          <w:sz w:val="28"/>
          <w:szCs w:val="28"/>
        </w:rPr>
        <w:lastRenderedPageBreak/>
        <w:t>"</w:t>
      </w:r>
      <w:r w:rsidR="008969ED" w:rsidRPr="00C03827">
        <w:rPr>
          <w:rFonts w:ascii="Times New Roman" w:eastAsia="Times New Roman" w:hAnsi="Times New Roman" w:cs="Times New Roman"/>
          <w:sz w:val="28"/>
          <w:szCs w:val="28"/>
        </w:rPr>
        <w:t>kooperatīvā biedrība</w:t>
      </w:r>
      <w:r w:rsidR="009A5D50" w:rsidRPr="009A5D50">
        <w:rPr>
          <w:rFonts w:ascii="Times New Roman" w:eastAsia="Times New Roman" w:hAnsi="Times New Roman" w:cs="Times New Roman"/>
          <w:sz w:val="28"/>
          <w:szCs w:val="28"/>
        </w:rPr>
        <w:t>"</w:t>
      </w:r>
      <w:r w:rsidR="008969ED" w:rsidRPr="00C03827">
        <w:rPr>
          <w:rFonts w:ascii="Times New Roman" w:eastAsia="Times New Roman" w:hAnsi="Times New Roman" w:cs="Times New Roman"/>
          <w:sz w:val="28"/>
          <w:szCs w:val="28"/>
        </w:rPr>
        <w:t>, ja tā nepiesaka Uzņēmumu reģistram izmaiņas sabiedrības nosaukumā.</w:t>
      </w:r>
    </w:p>
    <w:p w:rsidR="002A530A" w:rsidRPr="00C03827" w:rsidRDefault="002A530A" w:rsidP="00E06751">
      <w:pPr>
        <w:ind w:firstLine="709"/>
        <w:jc w:val="both"/>
        <w:rPr>
          <w:rFonts w:ascii="Times New Roman" w:hAnsi="Times New Roman" w:cs="Times New Roman"/>
          <w:sz w:val="28"/>
          <w:szCs w:val="28"/>
        </w:rPr>
      </w:pPr>
    </w:p>
    <w:p w:rsidR="002A530A" w:rsidRPr="00C03827" w:rsidRDefault="00D87801" w:rsidP="00E06751">
      <w:pPr>
        <w:ind w:firstLine="709"/>
        <w:jc w:val="both"/>
        <w:rPr>
          <w:rFonts w:ascii="Times New Roman" w:hAnsi="Times New Roman" w:cs="Times New Roman"/>
          <w:sz w:val="28"/>
          <w:szCs w:val="28"/>
        </w:rPr>
      </w:pPr>
      <w:r w:rsidRPr="00C03827">
        <w:rPr>
          <w:rFonts w:ascii="Times New Roman" w:eastAsia="Times New Roman" w:hAnsi="Times New Roman" w:cs="Times New Roman"/>
          <w:sz w:val="28"/>
          <w:szCs w:val="28"/>
        </w:rPr>
        <w:t>5. </w:t>
      </w:r>
      <w:r w:rsidR="008969ED" w:rsidRPr="00C03827">
        <w:rPr>
          <w:rFonts w:ascii="Times New Roman" w:eastAsia="Times New Roman" w:hAnsi="Times New Roman" w:cs="Times New Roman"/>
          <w:sz w:val="28"/>
          <w:szCs w:val="28"/>
        </w:rPr>
        <w:t>Sākot ar 2018.</w:t>
      </w:r>
      <w:r w:rsidR="007956B9" w:rsidRPr="00C03827">
        <w:rPr>
          <w:rFonts w:ascii="Times New Roman" w:eastAsia="Times New Roman" w:hAnsi="Times New Roman" w:cs="Times New Roman"/>
          <w:sz w:val="28"/>
          <w:szCs w:val="28"/>
        </w:rPr>
        <w:t> gada 1. </w:t>
      </w:r>
      <w:r w:rsidR="008969ED" w:rsidRPr="00C03827">
        <w:rPr>
          <w:rFonts w:ascii="Times New Roman" w:eastAsia="Times New Roman" w:hAnsi="Times New Roman" w:cs="Times New Roman"/>
          <w:sz w:val="28"/>
          <w:szCs w:val="28"/>
        </w:rPr>
        <w:t xml:space="preserve">jūliju, Uzņēmumu reģistra valsts notārs var pieņemt lēmumu par sabiedrības ierakstīšanu </w:t>
      </w:r>
      <w:proofErr w:type="gramStart"/>
      <w:r w:rsidR="008969ED" w:rsidRPr="00C03827">
        <w:rPr>
          <w:rFonts w:ascii="Times New Roman" w:eastAsia="Times New Roman" w:hAnsi="Times New Roman" w:cs="Times New Roman"/>
          <w:sz w:val="28"/>
          <w:szCs w:val="28"/>
        </w:rPr>
        <w:t>uzņēmumu reģistra</w:t>
      </w:r>
      <w:proofErr w:type="gramEnd"/>
      <w:r w:rsidR="008969ED" w:rsidRPr="00C03827">
        <w:rPr>
          <w:rFonts w:ascii="Times New Roman" w:eastAsia="Times New Roman" w:hAnsi="Times New Roman" w:cs="Times New Roman"/>
          <w:sz w:val="28"/>
          <w:szCs w:val="28"/>
        </w:rPr>
        <w:t xml:space="preserve"> žurnālā, izmaiņu veikšanu uzņēmumu reģistra žurnālā, kā arī dokumentu reģistrāciju (pievienošanu lietai), ja dibināšanas dokumenti un pieteikums atbilst Kooperatīvo sabiedrību likuma prasībām (Latvijas Republikas Saeimas un Ministru Kabineta Ziņotājs, 1998, 6. nr.; 2000, 10. nr.; 2002, 16., 22. nr.; 2006, 21. nr.; 2007, 23. nr.; 2009, 14. nr.; Latvijas Vēstnesis, 2012, 154. nr.; 2013, 193. nr.; 2015, 208. nr.) un pieteikums Uzņēmumu reģistram iesniegts līdz 2018.</w:t>
      </w:r>
      <w:r w:rsidRPr="00C03827">
        <w:rPr>
          <w:rFonts w:ascii="Times New Roman" w:eastAsia="Times New Roman" w:hAnsi="Times New Roman" w:cs="Times New Roman"/>
          <w:sz w:val="28"/>
          <w:szCs w:val="28"/>
        </w:rPr>
        <w:t> gada 30. </w:t>
      </w:r>
      <w:r w:rsidR="00934ED4">
        <w:rPr>
          <w:rFonts w:ascii="Times New Roman" w:eastAsia="Times New Roman" w:hAnsi="Times New Roman" w:cs="Times New Roman"/>
          <w:sz w:val="28"/>
          <w:szCs w:val="28"/>
        </w:rPr>
        <w:t>j</w:t>
      </w:r>
      <w:r w:rsidR="008969ED" w:rsidRPr="00C03827">
        <w:rPr>
          <w:rFonts w:ascii="Times New Roman" w:eastAsia="Times New Roman" w:hAnsi="Times New Roman" w:cs="Times New Roman"/>
          <w:sz w:val="28"/>
          <w:szCs w:val="28"/>
        </w:rPr>
        <w:t>ūnijam</w:t>
      </w:r>
      <w:r w:rsidR="00934ED4">
        <w:rPr>
          <w:rFonts w:ascii="Times New Roman" w:eastAsia="Times New Roman" w:hAnsi="Times New Roman" w:cs="Times New Roman"/>
          <w:sz w:val="28"/>
          <w:szCs w:val="28"/>
        </w:rPr>
        <w:t>.</w:t>
      </w:r>
    </w:p>
    <w:p w:rsidR="002A530A" w:rsidRPr="00C03827" w:rsidRDefault="002A530A" w:rsidP="00E06751">
      <w:pPr>
        <w:ind w:firstLine="709"/>
        <w:jc w:val="both"/>
        <w:rPr>
          <w:rFonts w:ascii="Times New Roman" w:hAnsi="Times New Roman" w:cs="Times New Roman"/>
          <w:sz w:val="28"/>
          <w:szCs w:val="28"/>
        </w:rPr>
      </w:pPr>
    </w:p>
    <w:p w:rsidR="002A530A" w:rsidRPr="00C03827" w:rsidRDefault="00D87801" w:rsidP="00E06751">
      <w:pPr>
        <w:ind w:firstLine="709"/>
        <w:jc w:val="both"/>
        <w:rPr>
          <w:rFonts w:ascii="Times New Roman" w:hAnsi="Times New Roman" w:cs="Times New Roman"/>
          <w:sz w:val="28"/>
          <w:szCs w:val="28"/>
        </w:rPr>
      </w:pPr>
      <w:r w:rsidRPr="00C03827">
        <w:rPr>
          <w:rFonts w:ascii="Times New Roman" w:eastAsia="Times New Roman" w:hAnsi="Times New Roman" w:cs="Times New Roman"/>
          <w:sz w:val="28"/>
          <w:szCs w:val="28"/>
        </w:rPr>
        <w:t>6. </w:t>
      </w:r>
      <w:r w:rsidR="008969ED" w:rsidRPr="00C03827">
        <w:rPr>
          <w:rFonts w:ascii="Times New Roman" w:eastAsia="Times New Roman" w:hAnsi="Times New Roman" w:cs="Times New Roman"/>
          <w:sz w:val="28"/>
          <w:szCs w:val="28"/>
        </w:rPr>
        <w:t>Ja persona, kas vēlas kļūt par biedru, līdz 2018.</w:t>
      </w:r>
      <w:r w:rsidR="007956B9" w:rsidRPr="00C03827">
        <w:rPr>
          <w:rFonts w:ascii="Times New Roman" w:eastAsia="Times New Roman" w:hAnsi="Times New Roman" w:cs="Times New Roman"/>
          <w:sz w:val="28"/>
          <w:szCs w:val="28"/>
        </w:rPr>
        <w:t> </w:t>
      </w:r>
      <w:r w:rsidR="008969ED" w:rsidRPr="00C03827">
        <w:rPr>
          <w:rFonts w:ascii="Times New Roman" w:eastAsia="Times New Roman" w:hAnsi="Times New Roman" w:cs="Times New Roman"/>
          <w:sz w:val="28"/>
          <w:szCs w:val="28"/>
        </w:rPr>
        <w:t>gada 30.</w:t>
      </w:r>
      <w:r w:rsidR="007956B9" w:rsidRPr="00C03827">
        <w:rPr>
          <w:rFonts w:ascii="Times New Roman" w:eastAsia="Times New Roman" w:hAnsi="Times New Roman" w:cs="Times New Roman"/>
          <w:sz w:val="28"/>
          <w:szCs w:val="28"/>
        </w:rPr>
        <w:t> </w:t>
      </w:r>
      <w:r w:rsidR="008969ED" w:rsidRPr="00C03827">
        <w:rPr>
          <w:rFonts w:ascii="Times New Roman" w:eastAsia="Times New Roman" w:hAnsi="Times New Roman" w:cs="Times New Roman"/>
          <w:sz w:val="28"/>
          <w:szCs w:val="28"/>
        </w:rPr>
        <w:t>jūnijam iesniedz sabiedrībai rakstveida pieteikumu par uzņemšanu sabiedrībā, personas uzņemšanai piemēro likuma un statūtu noteikumus, kas bija spēkā pieteikuma iesniegšanas dienā.</w:t>
      </w:r>
    </w:p>
    <w:p w:rsidR="002A530A" w:rsidRPr="00C03827" w:rsidRDefault="002A530A" w:rsidP="00E06751">
      <w:pPr>
        <w:ind w:firstLine="709"/>
        <w:jc w:val="both"/>
        <w:rPr>
          <w:rFonts w:ascii="Times New Roman" w:hAnsi="Times New Roman" w:cs="Times New Roman"/>
          <w:sz w:val="28"/>
          <w:szCs w:val="28"/>
        </w:rPr>
      </w:pPr>
    </w:p>
    <w:p w:rsidR="002A530A" w:rsidRPr="00C03827" w:rsidRDefault="00D87801" w:rsidP="00E06751">
      <w:pPr>
        <w:ind w:firstLine="709"/>
        <w:jc w:val="both"/>
        <w:rPr>
          <w:rFonts w:ascii="Times New Roman" w:hAnsi="Times New Roman" w:cs="Times New Roman"/>
          <w:sz w:val="28"/>
          <w:szCs w:val="28"/>
        </w:rPr>
      </w:pPr>
      <w:r w:rsidRPr="00C03827">
        <w:rPr>
          <w:rFonts w:ascii="Times New Roman" w:eastAsia="Times New Roman" w:hAnsi="Times New Roman" w:cs="Times New Roman"/>
          <w:sz w:val="28"/>
          <w:szCs w:val="28"/>
        </w:rPr>
        <w:t>7. </w:t>
      </w:r>
      <w:r w:rsidR="008969ED" w:rsidRPr="00C03827">
        <w:rPr>
          <w:rFonts w:ascii="Times New Roman" w:eastAsia="Times New Roman" w:hAnsi="Times New Roman" w:cs="Times New Roman"/>
          <w:sz w:val="28"/>
          <w:szCs w:val="28"/>
        </w:rPr>
        <w:t>Ja biedrs līdz 2018.</w:t>
      </w:r>
      <w:r w:rsidRPr="00C03827">
        <w:rPr>
          <w:rFonts w:ascii="Times New Roman" w:eastAsia="Times New Roman" w:hAnsi="Times New Roman" w:cs="Times New Roman"/>
          <w:sz w:val="28"/>
          <w:szCs w:val="28"/>
        </w:rPr>
        <w:t> </w:t>
      </w:r>
      <w:r w:rsidR="008969ED" w:rsidRPr="00C03827">
        <w:rPr>
          <w:rFonts w:ascii="Times New Roman" w:eastAsia="Times New Roman" w:hAnsi="Times New Roman" w:cs="Times New Roman"/>
          <w:sz w:val="28"/>
          <w:szCs w:val="28"/>
        </w:rPr>
        <w:t>gada 30.</w:t>
      </w:r>
      <w:r w:rsidRPr="00C03827">
        <w:rPr>
          <w:rFonts w:ascii="Times New Roman" w:eastAsia="Times New Roman" w:hAnsi="Times New Roman" w:cs="Times New Roman"/>
          <w:sz w:val="28"/>
          <w:szCs w:val="28"/>
        </w:rPr>
        <w:t> </w:t>
      </w:r>
      <w:r w:rsidR="008969ED" w:rsidRPr="00C03827">
        <w:rPr>
          <w:rFonts w:ascii="Times New Roman" w:eastAsia="Times New Roman" w:hAnsi="Times New Roman" w:cs="Times New Roman"/>
          <w:sz w:val="28"/>
          <w:szCs w:val="28"/>
        </w:rPr>
        <w:t>jūnijam iesniedz sabiedrībai paziņojumu par izstāšanos no sabiedrības, biedra izstāšanās kārtībai un paju izmaksai piemēro likuma un statūtu noteikumus, kas bija spēkā paziņojuma iesniegšanas dienā.</w:t>
      </w:r>
    </w:p>
    <w:p w:rsidR="002A530A" w:rsidRPr="00C03827" w:rsidRDefault="002A530A" w:rsidP="00E06751">
      <w:pPr>
        <w:ind w:firstLine="709"/>
        <w:jc w:val="both"/>
        <w:rPr>
          <w:rFonts w:ascii="Times New Roman" w:hAnsi="Times New Roman" w:cs="Times New Roman"/>
          <w:sz w:val="28"/>
          <w:szCs w:val="28"/>
        </w:rPr>
      </w:pPr>
    </w:p>
    <w:p w:rsidR="002A530A" w:rsidRPr="00C03827" w:rsidRDefault="000E0060" w:rsidP="00E06751">
      <w:pPr>
        <w:ind w:firstLine="709"/>
        <w:jc w:val="both"/>
        <w:rPr>
          <w:rFonts w:ascii="Times New Roman" w:hAnsi="Times New Roman" w:cs="Times New Roman"/>
          <w:sz w:val="28"/>
          <w:szCs w:val="28"/>
        </w:rPr>
      </w:pPr>
      <w:r w:rsidRPr="00C03827">
        <w:rPr>
          <w:rFonts w:ascii="Times New Roman" w:eastAsia="Times New Roman" w:hAnsi="Times New Roman" w:cs="Times New Roman"/>
          <w:sz w:val="28"/>
          <w:szCs w:val="28"/>
        </w:rPr>
        <w:t>8. </w:t>
      </w:r>
      <w:r w:rsidR="008969ED" w:rsidRPr="00C03827">
        <w:rPr>
          <w:rFonts w:ascii="Times New Roman" w:eastAsia="Times New Roman" w:hAnsi="Times New Roman" w:cs="Times New Roman"/>
          <w:sz w:val="28"/>
          <w:szCs w:val="28"/>
        </w:rPr>
        <w:t xml:space="preserve">Ja sabiedrība </w:t>
      </w:r>
      <w:r w:rsidR="009F2043" w:rsidRPr="00C03827">
        <w:rPr>
          <w:rFonts w:ascii="Times New Roman" w:eastAsia="Times New Roman" w:hAnsi="Times New Roman" w:cs="Times New Roman"/>
          <w:sz w:val="28"/>
          <w:szCs w:val="28"/>
        </w:rPr>
        <w:t>līdz 2018.</w:t>
      </w:r>
      <w:r w:rsidR="00D87801" w:rsidRPr="00C03827">
        <w:rPr>
          <w:rFonts w:ascii="Times New Roman" w:eastAsia="Times New Roman" w:hAnsi="Times New Roman" w:cs="Times New Roman"/>
          <w:sz w:val="28"/>
          <w:szCs w:val="28"/>
        </w:rPr>
        <w:t> </w:t>
      </w:r>
      <w:r w:rsidR="009F2043" w:rsidRPr="00C03827">
        <w:rPr>
          <w:rFonts w:ascii="Times New Roman" w:eastAsia="Times New Roman" w:hAnsi="Times New Roman" w:cs="Times New Roman"/>
          <w:sz w:val="28"/>
          <w:szCs w:val="28"/>
        </w:rPr>
        <w:t>gada 30.</w:t>
      </w:r>
      <w:r w:rsidR="00D87801" w:rsidRPr="00C03827">
        <w:rPr>
          <w:rFonts w:ascii="Times New Roman" w:eastAsia="Times New Roman" w:hAnsi="Times New Roman" w:cs="Times New Roman"/>
          <w:sz w:val="28"/>
          <w:szCs w:val="28"/>
        </w:rPr>
        <w:t> </w:t>
      </w:r>
      <w:r w:rsidR="009F2043" w:rsidRPr="00C03827">
        <w:rPr>
          <w:rFonts w:ascii="Times New Roman" w:eastAsia="Times New Roman" w:hAnsi="Times New Roman" w:cs="Times New Roman"/>
          <w:sz w:val="28"/>
          <w:szCs w:val="28"/>
        </w:rPr>
        <w:t xml:space="preserve">jūnijam </w:t>
      </w:r>
      <w:r w:rsidR="008969ED" w:rsidRPr="00C03827">
        <w:rPr>
          <w:rFonts w:ascii="Times New Roman" w:eastAsia="Times New Roman" w:hAnsi="Times New Roman" w:cs="Times New Roman"/>
          <w:sz w:val="28"/>
          <w:szCs w:val="28"/>
        </w:rPr>
        <w:t>pieņem lēmumu par biedra izslēgšanu no sabiedrības, biedra izslēgšanas kārtībai un paju izmaksai piemēro likuma un statūtu noteikumus, kas bija spēkā lēmuma pieņemšanas dienā.</w:t>
      </w:r>
    </w:p>
    <w:p w:rsidR="002A530A" w:rsidRPr="00C03827" w:rsidRDefault="002A530A" w:rsidP="00E06751">
      <w:pPr>
        <w:ind w:firstLine="709"/>
        <w:jc w:val="both"/>
        <w:rPr>
          <w:rFonts w:ascii="Times New Roman" w:hAnsi="Times New Roman" w:cs="Times New Roman"/>
          <w:sz w:val="28"/>
          <w:szCs w:val="28"/>
        </w:rPr>
      </w:pPr>
    </w:p>
    <w:p w:rsidR="002A530A" w:rsidRPr="00C03827" w:rsidRDefault="007956B9" w:rsidP="00E06751">
      <w:pPr>
        <w:ind w:firstLine="709"/>
        <w:jc w:val="both"/>
        <w:rPr>
          <w:rFonts w:ascii="Times New Roman" w:hAnsi="Times New Roman" w:cs="Times New Roman"/>
          <w:sz w:val="28"/>
          <w:szCs w:val="28"/>
        </w:rPr>
      </w:pPr>
      <w:r w:rsidRPr="00C03827">
        <w:rPr>
          <w:rFonts w:ascii="Times New Roman" w:hAnsi="Times New Roman" w:cs="Times New Roman"/>
          <w:sz w:val="28"/>
          <w:szCs w:val="28"/>
        </w:rPr>
        <w:t>9. </w:t>
      </w:r>
      <w:r w:rsidR="002800AA">
        <w:rPr>
          <w:rFonts w:ascii="Times New Roman" w:hAnsi="Times New Roman"/>
          <w:sz w:val="28"/>
          <w:szCs w:val="28"/>
        </w:rPr>
        <w:t xml:space="preserve">Sabiedrībai, kas reģistrēta </w:t>
      </w:r>
      <w:proofErr w:type="gramStart"/>
      <w:r w:rsidR="002800AA">
        <w:rPr>
          <w:rFonts w:ascii="Times New Roman" w:hAnsi="Times New Roman"/>
          <w:sz w:val="28"/>
          <w:szCs w:val="28"/>
        </w:rPr>
        <w:t>uzņēmumu reģistra</w:t>
      </w:r>
      <w:proofErr w:type="gramEnd"/>
      <w:r w:rsidR="002800AA">
        <w:rPr>
          <w:rFonts w:ascii="Times New Roman" w:hAnsi="Times New Roman"/>
          <w:sz w:val="28"/>
          <w:szCs w:val="28"/>
        </w:rPr>
        <w:t xml:space="preserve"> žurnālā vai kura pieteikta reģistrēšanai uzņēmumu reģistra žurnālā līdz 2018. gada 30. jūnijam un kuras statūtos nav paredzēts, ka biedriem var būt atšķirīgs paju skaits, var saglabāt paju sadalījumu starp biedriem, kāds tas bija 2018. gada 30. jūnijā.</w:t>
      </w:r>
    </w:p>
    <w:p w:rsidR="00D87801" w:rsidRPr="00C03827" w:rsidRDefault="00D87801" w:rsidP="00E06751">
      <w:pPr>
        <w:ind w:firstLine="709"/>
        <w:jc w:val="both"/>
        <w:rPr>
          <w:rFonts w:ascii="Times New Roman" w:hAnsi="Times New Roman" w:cs="Times New Roman"/>
          <w:sz w:val="28"/>
          <w:szCs w:val="28"/>
        </w:rPr>
      </w:pPr>
    </w:p>
    <w:p w:rsidR="00D87801" w:rsidRPr="00C03827" w:rsidRDefault="00C03827" w:rsidP="00E06751">
      <w:pPr>
        <w:pStyle w:val="Paraststmeklis"/>
        <w:spacing w:before="0" w:beforeAutospacing="0" w:after="0" w:afterAutospacing="0"/>
        <w:ind w:firstLine="709"/>
        <w:jc w:val="both"/>
        <w:rPr>
          <w:color w:val="000000"/>
          <w:sz w:val="28"/>
          <w:szCs w:val="28"/>
        </w:rPr>
      </w:pPr>
      <w:r w:rsidRPr="00C03827">
        <w:rPr>
          <w:color w:val="000000"/>
          <w:sz w:val="28"/>
          <w:szCs w:val="28"/>
        </w:rPr>
        <w:t>10. </w:t>
      </w:r>
      <w:r w:rsidR="00D87801" w:rsidRPr="00C03827">
        <w:rPr>
          <w:color w:val="000000"/>
          <w:sz w:val="28"/>
          <w:szCs w:val="28"/>
        </w:rPr>
        <w:t>Šā likuma noteiku</w:t>
      </w:r>
      <w:r w:rsidRPr="00C03827">
        <w:rPr>
          <w:color w:val="000000"/>
          <w:sz w:val="28"/>
          <w:szCs w:val="28"/>
        </w:rPr>
        <w:t>mus par peļņas izlietošanu (27. </w:t>
      </w:r>
      <w:r w:rsidR="00D87801" w:rsidRPr="00C03827">
        <w:rPr>
          <w:color w:val="000000"/>
          <w:sz w:val="28"/>
          <w:szCs w:val="28"/>
        </w:rPr>
        <w:t>pants) un zaudējumu segšanu (28.</w:t>
      </w:r>
      <w:r w:rsidRPr="00C03827">
        <w:rPr>
          <w:color w:val="000000"/>
          <w:sz w:val="28"/>
          <w:szCs w:val="28"/>
        </w:rPr>
        <w:t> pants) piemēro, sākot ar 2018. </w:t>
      </w:r>
      <w:r w:rsidR="00D87801" w:rsidRPr="00C03827">
        <w:rPr>
          <w:color w:val="000000"/>
          <w:sz w:val="28"/>
          <w:szCs w:val="28"/>
        </w:rPr>
        <w:t>gada pārskata gadu. Peļņas sadalei un zaudējumu segšanai par 201</w:t>
      </w:r>
      <w:r w:rsidRPr="00C03827">
        <w:rPr>
          <w:color w:val="000000"/>
          <w:sz w:val="28"/>
          <w:szCs w:val="28"/>
        </w:rPr>
        <w:t>7. </w:t>
      </w:r>
      <w:r w:rsidR="007956B9" w:rsidRPr="00C03827">
        <w:rPr>
          <w:color w:val="000000"/>
          <w:sz w:val="28"/>
          <w:szCs w:val="28"/>
        </w:rPr>
        <w:t xml:space="preserve">pārskata gadu piemēro </w:t>
      </w:r>
      <w:hyperlink r:id="rId33" w:history="1">
        <w:r w:rsidR="00D87801" w:rsidRPr="00C03827">
          <w:rPr>
            <w:rStyle w:val="Hipersaite"/>
            <w:color w:val="000000"/>
            <w:sz w:val="28"/>
            <w:szCs w:val="28"/>
            <w:u w:val="none"/>
          </w:rPr>
          <w:t>Kooperatīvo</w:t>
        </w:r>
      </w:hyperlink>
      <w:r w:rsidR="007956B9" w:rsidRPr="00C03827">
        <w:rPr>
          <w:color w:val="000000"/>
          <w:sz w:val="28"/>
          <w:szCs w:val="28"/>
        </w:rPr>
        <w:t xml:space="preserve"> sabiedrību likuma</w:t>
      </w:r>
      <w:r w:rsidR="00D87801" w:rsidRPr="00C03827">
        <w:rPr>
          <w:color w:val="000000"/>
          <w:sz w:val="28"/>
          <w:szCs w:val="28"/>
        </w:rPr>
        <w:t xml:space="preserve"> (Latvijas Republikas Saeimas un Ministru Kabineta Ziņotājs, 1998, 6.nr.; 2000, 10.nr.; 2002, 16., 22.nr.; 2006, 21.nr.; 2007, 23.nr.; 2009, 14.nr.; Latvijas Vēstnesis, 2012, 154.nr.; 2013, 193.nr.; 2015, 208.nr.) normas un statūtu noteikumus, kas bija spēkā lēmuma par peļņas izlietošanu vai zaudē</w:t>
      </w:r>
      <w:r w:rsidRPr="00C03827">
        <w:rPr>
          <w:color w:val="000000"/>
          <w:sz w:val="28"/>
          <w:szCs w:val="28"/>
        </w:rPr>
        <w:t>jumu segšanu pieņemšanas dienā.</w:t>
      </w:r>
    </w:p>
    <w:p w:rsidR="00C03827" w:rsidRPr="00C03827" w:rsidRDefault="00C03827" w:rsidP="00E06751">
      <w:pPr>
        <w:pStyle w:val="Paraststmeklis"/>
        <w:spacing w:before="0" w:beforeAutospacing="0" w:after="0" w:afterAutospacing="0"/>
        <w:ind w:firstLine="709"/>
        <w:jc w:val="both"/>
        <w:rPr>
          <w:sz w:val="28"/>
          <w:szCs w:val="28"/>
        </w:rPr>
      </w:pPr>
    </w:p>
    <w:p w:rsidR="002A530A" w:rsidRPr="00C03827" w:rsidRDefault="00D87801" w:rsidP="00E06751">
      <w:pPr>
        <w:pStyle w:val="Paraststmeklis"/>
        <w:spacing w:before="0" w:beforeAutospacing="0" w:after="0" w:afterAutospacing="0"/>
        <w:ind w:firstLine="709"/>
        <w:jc w:val="both"/>
        <w:rPr>
          <w:color w:val="000000"/>
          <w:sz w:val="28"/>
          <w:szCs w:val="28"/>
        </w:rPr>
      </w:pPr>
      <w:r w:rsidRPr="00C03827">
        <w:rPr>
          <w:color w:val="000000"/>
          <w:sz w:val="28"/>
          <w:szCs w:val="28"/>
        </w:rPr>
        <w:t>11.</w:t>
      </w:r>
      <w:r w:rsidR="00C03827" w:rsidRPr="00C03827">
        <w:rPr>
          <w:color w:val="000000"/>
          <w:sz w:val="28"/>
          <w:szCs w:val="28"/>
        </w:rPr>
        <w:t> </w:t>
      </w:r>
      <w:r w:rsidRPr="00C03827">
        <w:rPr>
          <w:color w:val="000000"/>
          <w:sz w:val="28"/>
          <w:szCs w:val="28"/>
        </w:rPr>
        <w:t>Ja biedru kopsapulce (pilnvaroto sapulc</w:t>
      </w:r>
      <w:r w:rsidR="00EB5009">
        <w:rPr>
          <w:color w:val="000000"/>
          <w:sz w:val="28"/>
          <w:szCs w:val="28"/>
        </w:rPr>
        <w:t>e) izziņota līdz 2018. gada 30. </w:t>
      </w:r>
      <w:r w:rsidRPr="00C03827">
        <w:rPr>
          <w:color w:val="000000"/>
          <w:sz w:val="28"/>
          <w:szCs w:val="28"/>
        </w:rPr>
        <w:t xml:space="preserve">jūnijam, biedru kopsapulces (pilnvaroto sapulces), kā arī atkārtotas biedru </w:t>
      </w:r>
      <w:r w:rsidRPr="00C03827">
        <w:rPr>
          <w:color w:val="000000"/>
          <w:sz w:val="28"/>
          <w:szCs w:val="28"/>
        </w:rPr>
        <w:lastRenderedPageBreak/>
        <w:t>kopsapulces (pilnvaroto sapulces) kompetencei, sasaukšanai, norisei, biedru (pilnvaroto) dalībai un balsstiesību noteikšanai piemēro likuma un statūtu noteikumus, kas bija spēkā sapulces izziņošanas dienā.</w:t>
      </w:r>
    </w:p>
    <w:p w:rsidR="00C03827" w:rsidRPr="00C03827" w:rsidRDefault="00C03827" w:rsidP="00E06751">
      <w:pPr>
        <w:pStyle w:val="Paraststmeklis"/>
        <w:spacing w:before="0" w:beforeAutospacing="0" w:after="0" w:afterAutospacing="0"/>
        <w:ind w:firstLine="709"/>
        <w:jc w:val="both"/>
        <w:rPr>
          <w:sz w:val="28"/>
          <w:szCs w:val="28"/>
        </w:rPr>
      </w:pPr>
    </w:p>
    <w:p w:rsidR="002A530A" w:rsidRPr="00C03827" w:rsidRDefault="008969ED" w:rsidP="00E06751">
      <w:pPr>
        <w:shd w:val="clear" w:color="auto" w:fill="FFFFFF" w:themeFill="background1"/>
        <w:ind w:firstLine="709"/>
        <w:jc w:val="both"/>
        <w:rPr>
          <w:rFonts w:ascii="Times New Roman" w:hAnsi="Times New Roman" w:cs="Times New Roman"/>
          <w:sz w:val="28"/>
          <w:szCs w:val="28"/>
        </w:rPr>
      </w:pPr>
      <w:r w:rsidRPr="00C03827">
        <w:rPr>
          <w:rFonts w:ascii="Times New Roman" w:eastAsia="Times New Roman" w:hAnsi="Times New Roman" w:cs="Times New Roman"/>
          <w:sz w:val="28"/>
          <w:szCs w:val="28"/>
        </w:rPr>
        <w:t xml:space="preserve">12. Ja sabiedrības valdes vai padomes loceklis ievēlēts līdz 2018. gada </w:t>
      </w:r>
      <w:r w:rsidR="00751557" w:rsidRPr="00C03827">
        <w:rPr>
          <w:rFonts w:ascii="Times New Roman" w:eastAsia="Times New Roman" w:hAnsi="Times New Roman" w:cs="Times New Roman"/>
          <w:sz w:val="28"/>
          <w:szCs w:val="28"/>
        </w:rPr>
        <w:t>30</w:t>
      </w:r>
      <w:r w:rsidRPr="00C03827">
        <w:rPr>
          <w:rFonts w:ascii="Times New Roman" w:eastAsia="Times New Roman" w:hAnsi="Times New Roman" w:cs="Times New Roman"/>
          <w:sz w:val="28"/>
          <w:szCs w:val="28"/>
        </w:rPr>
        <w:t>. jū</w:t>
      </w:r>
      <w:r w:rsidR="00AC576E" w:rsidRPr="00C03827">
        <w:rPr>
          <w:rFonts w:ascii="Times New Roman" w:eastAsia="Times New Roman" w:hAnsi="Times New Roman" w:cs="Times New Roman"/>
          <w:sz w:val="28"/>
          <w:szCs w:val="28"/>
        </w:rPr>
        <w:t>nijam</w:t>
      </w:r>
      <w:r w:rsidRPr="00C03827">
        <w:rPr>
          <w:rFonts w:ascii="Times New Roman" w:eastAsia="Times New Roman" w:hAnsi="Times New Roman" w:cs="Times New Roman"/>
          <w:sz w:val="28"/>
          <w:szCs w:val="28"/>
        </w:rPr>
        <w:t xml:space="preserve">, viņa pilnvaru termiņš izbeidzas tajā dienā, kad tas būtu notecējis saskaņā ar likuma </w:t>
      </w:r>
      <w:r w:rsidR="00751557" w:rsidRPr="00C03827">
        <w:rPr>
          <w:rFonts w:ascii="Times New Roman" w:eastAsia="Times New Roman" w:hAnsi="Times New Roman" w:cs="Times New Roman"/>
          <w:sz w:val="28"/>
          <w:szCs w:val="28"/>
        </w:rPr>
        <w:t xml:space="preserve">un statūtu </w:t>
      </w:r>
      <w:r w:rsidRPr="00C03827">
        <w:rPr>
          <w:rFonts w:ascii="Times New Roman" w:eastAsia="Times New Roman" w:hAnsi="Times New Roman" w:cs="Times New Roman"/>
          <w:sz w:val="28"/>
          <w:szCs w:val="28"/>
        </w:rPr>
        <w:t>noteikumiem, kas bija spēkā valdes vai padomes locekļa ievēlēšanas dienā.</w:t>
      </w:r>
    </w:p>
    <w:p w:rsidR="002A530A" w:rsidRPr="00C03827" w:rsidRDefault="002A530A" w:rsidP="00E06751">
      <w:pPr>
        <w:shd w:val="clear" w:color="auto" w:fill="FFFFFF" w:themeFill="background1"/>
        <w:ind w:firstLine="709"/>
        <w:jc w:val="both"/>
        <w:rPr>
          <w:rFonts w:ascii="Times New Roman" w:hAnsi="Times New Roman" w:cs="Times New Roman"/>
          <w:sz w:val="28"/>
          <w:szCs w:val="28"/>
        </w:rPr>
      </w:pPr>
    </w:p>
    <w:p w:rsidR="002A530A" w:rsidRPr="00C03827" w:rsidRDefault="00C5074D" w:rsidP="00E06751">
      <w:pPr>
        <w:shd w:val="clear" w:color="auto" w:fill="FFFFFF" w:themeFill="background1"/>
        <w:ind w:firstLine="709"/>
        <w:jc w:val="both"/>
        <w:rPr>
          <w:rFonts w:ascii="Times New Roman" w:hAnsi="Times New Roman" w:cs="Times New Roman"/>
          <w:sz w:val="28"/>
          <w:szCs w:val="28"/>
        </w:rPr>
      </w:pPr>
      <w:r w:rsidRPr="00C03827">
        <w:rPr>
          <w:rFonts w:ascii="Times New Roman" w:eastAsia="Times New Roman" w:hAnsi="Times New Roman" w:cs="Times New Roman"/>
          <w:sz w:val="28"/>
          <w:szCs w:val="28"/>
        </w:rPr>
        <w:t>13. </w:t>
      </w:r>
      <w:r w:rsidR="008969ED" w:rsidRPr="00C03827">
        <w:rPr>
          <w:rFonts w:ascii="Times New Roman" w:eastAsia="Times New Roman" w:hAnsi="Times New Roman" w:cs="Times New Roman"/>
          <w:sz w:val="28"/>
          <w:szCs w:val="28"/>
        </w:rPr>
        <w:t>Ja sabiedrības statūtos noteikts, ka sabiedrību pārstāv valdes locekļi kopīgi ar prokūristu, sākot ar 2018. gada 1. jūliju, uzskatāms, ka sabiedrību pārstāv valdes locekļi kopīgi.</w:t>
      </w:r>
    </w:p>
    <w:p w:rsidR="002A530A" w:rsidRPr="00C03827" w:rsidRDefault="002A530A" w:rsidP="00E06751">
      <w:pPr>
        <w:shd w:val="clear" w:color="auto" w:fill="FFFFFF" w:themeFill="background1"/>
        <w:ind w:firstLine="709"/>
        <w:jc w:val="both"/>
        <w:rPr>
          <w:rFonts w:ascii="Times New Roman" w:hAnsi="Times New Roman" w:cs="Times New Roman"/>
          <w:sz w:val="28"/>
          <w:szCs w:val="28"/>
        </w:rPr>
      </w:pPr>
    </w:p>
    <w:p w:rsidR="002A530A" w:rsidRPr="00C03827" w:rsidRDefault="008969ED" w:rsidP="00E06751">
      <w:pPr>
        <w:shd w:val="clear" w:color="auto" w:fill="FFFFFF" w:themeFill="background1"/>
        <w:ind w:firstLine="709"/>
        <w:jc w:val="both"/>
        <w:rPr>
          <w:rFonts w:ascii="Times New Roman" w:hAnsi="Times New Roman" w:cs="Times New Roman"/>
          <w:sz w:val="28"/>
          <w:szCs w:val="28"/>
        </w:rPr>
      </w:pPr>
      <w:r w:rsidRPr="00C03827">
        <w:rPr>
          <w:rFonts w:ascii="Times New Roman" w:eastAsia="Times New Roman" w:hAnsi="Times New Roman" w:cs="Times New Roman"/>
          <w:sz w:val="28"/>
          <w:szCs w:val="28"/>
        </w:rPr>
        <w:t xml:space="preserve">14. Ja sabiedrības statūtos noteikts, ka sabiedrību pārstāv valdes locekļi kopīgi ar prokūristu un sabiedrība līdz 2018. gada 1. jūlijam nav pieteikusi attiecīgus statūtu grozījumus, Uzņēmumu reģistrs, nepieņemot atsevišķu lēmumu, veic izmaiņas </w:t>
      </w:r>
      <w:proofErr w:type="gramStart"/>
      <w:r w:rsidRPr="00C03827">
        <w:rPr>
          <w:rFonts w:ascii="Times New Roman" w:eastAsia="Times New Roman" w:hAnsi="Times New Roman" w:cs="Times New Roman"/>
          <w:sz w:val="28"/>
          <w:szCs w:val="28"/>
        </w:rPr>
        <w:t>uzņēmumu reģistra</w:t>
      </w:r>
      <w:proofErr w:type="gramEnd"/>
      <w:r w:rsidRPr="00C03827">
        <w:rPr>
          <w:rFonts w:ascii="Times New Roman" w:eastAsia="Times New Roman" w:hAnsi="Times New Roman" w:cs="Times New Roman"/>
          <w:sz w:val="28"/>
          <w:szCs w:val="28"/>
        </w:rPr>
        <w:t xml:space="preserve"> žurnālā, aizstājot kopīgu pārstāvību ar prokūristu ar valdes locekļu kopīgu pārstāvību.</w:t>
      </w:r>
    </w:p>
    <w:p w:rsidR="002A530A" w:rsidRPr="00C03827" w:rsidRDefault="002A530A" w:rsidP="00E06751">
      <w:pPr>
        <w:shd w:val="clear" w:color="auto" w:fill="FFFFFF" w:themeFill="background1"/>
        <w:ind w:firstLine="709"/>
        <w:jc w:val="both"/>
        <w:rPr>
          <w:rFonts w:ascii="Times New Roman" w:hAnsi="Times New Roman" w:cs="Times New Roman"/>
          <w:sz w:val="28"/>
          <w:szCs w:val="28"/>
        </w:rPr>
      </w:pPr>
    </w:p>
    <w:p w:rsidR="00751557" w:rsidRPr="00C03827" w:rsidRDefault="00C03827" w:rsidP="00E06751">
      <w:pPr>
        <w:ind w:firstLine="709"/>
        <w:jc w:val="both"/>
        <w:rPr>
          <w:rFonts w:ascii="Times New Roman" w:eastAsia="Times New Roman" w:hAnsi="Times New Roman" w:cs="Times New Roman"/>
          <w:sz w:val="28"/>
          <w:szCs w:val="28"/>
        </w:rPr>
      </w:pPr>
      <w:r w:rsidRPr="00C03827">
        <w:rPr>
          <w:rFonts w:ascii="Times New Roman" w:hAnsi="Times New Roman" w:cs="Times New Roman"/>
          <w:sz w:val="28"/>
          <w:szCs w:val="28"/>
        </w:rPr>
        <w:t>15</w:t>
      </w:r>
      <w:r w:rsidR="00751557" w:rsidRPr="00C03827">
        <w:rPr>
          <w:rFonts w:ascii="Times New Roman" w:hAnsi="Times New Roman" w:cs="Times New Roman"/>
          <w:sz w:val="28"/>
          <w:szCs w:val="28"/>
        </w:rPr>
        <w:t>. </w:t>
      </w:r>
      <w:r w:rsidR="00751557" w:rsidRPr="00C03827">
        <w:rPr>
          <w:rFonts w:ascii="Times New Roman" w:eastAsia="Times New Roman" w:hAnsi="Times New Roman" w:cs="Times New Roman"/>
          <w:sz w:val="28"/>
          <w:szCs w:val="28"/>
        </w:rPr>
        <w:t xml:space="preserve">Līdz </w:t>
      </w:r>
      <w:r w:rsidR="00AC576E" w:rsidRPr="00C03827">
        <w:rPr>
          <w:rFonts w:ascii="Times New Roman" w:eastAsia="Times New Roman" w:hAnsi="Times New Roman" w:cs="Times New Roman"/>
          <w:sz w:val="28"/>
          <w:szCs w:val="28"/>
        </w:rPr>
        <w:t>2018.</w:t>
      </w:r>
      <w:r w:rsidR="00563E8F" w:rsidRPr="00C03827">
        <w:rPr>
          <w:rFonts w:ascii="Times New Roman" w:eastAsia="Times New Roman" w:hAnsi="Times New Roman" w:cs="Times New Roman"/>
          <w:sz w:val="28"/>
          <w:szCs w:val="28"/>
        </w:rPr>
        <w:t> </w:t>
      </w:r>
      <w:r w:rsidR="00AC576E" w:rsidRPr="00C03827">
        <w:rPr>
          <w:rFonts w:ascii="Times New Roman" w:eastAsia="Times New Roman" w:hAnsi="Times New Roman" w:cs="Times New Roman"/>
          <w:sz w:val="28"/>
          <w:szCs w:val="28"/>
        </w:rPr>
        <w:t>gada 30.</w:t>
      </w:r>
      <w:r w:rsidR="00563E8F" w:rsidRPr="00C03827">
        <w:rPr>
          <w:rFonts w:ascii="Times New Roman" w:eastAsia="Times New Roman" w:hAnsi="Times New Roman" w:cs="Times New Roman"/>
          <w:sz w:val="28"/>
          <w:szCs w:val="28"/>
        </w:rPr>
        <w:t> </w:t>
      </w:r>
      <w:r w:rsidR="00AC576E" w:rsidRPr="00C03827">
        <w:rPr>
          <w:rFonts w:ascii="Times New Roman" w:eastAsia="Times New Roman" w:hAnsi="Times New Roman" w:cs="Times New Roman"/>
          <w:sz w:val="28"/>
          <w:szCs w:val="28"/>
        </w:rPr>
        <w:t xml:space="preserve">jūnijam ievēlētā </w:t>
      </w:r>
      <w:r w:rsidR="00751557" w:rsidRPr="00C03827">
        <w:rPr>
          <w:rFonts w:ascii="Times New Roman" w:eastAsia="Times New Roman" w:hAnsi="Times New Roman" w:cs="Times New Roman"/>
          <w:sz w:val="28"/>
          <w:szCs w:val="28"/>
        </w:rPr>
        <w:t>revīzijas komisija (revidents)</w:t>
      </w:r>
      <w:r w:rsidR="00AC576E" w:rsidRPr="00C03827">
        <w:rPr>
          <w:rFonts w:ascii="Times New Roman" w:eastAsia="Times New Roman" w:hAnsi="Times New Roman" w:cs="Times New Roman"/>
          <w:sz w:val="28"/>
          <w:szCs w:val="28"/>
        </w:rPr>
        <w:t xml:space="preserve"> </w:t>
      </w:r>
      <w:r w:rsidR="00311134" w:rsidRPr="00C03827">
        <w:rPr>
          <w:rFonts w:ascii="Times New Roman" w:eastAsia="Times New Roman" w:hAnsi="Times New Roman" w:cs="Times New Roman"/>
          <w:sz w:val="28"/>
          <w:szCs w:val="28"/>
        </w:rPr>
        <w:t>ir uzskatām</w:t>
      </w:r>
      <w:r w:rsidR="00EB5009">
        <w:rPr>
          <w:rFonts w:ascii="Times New Roman" w:eastAsia="Times New Roman" w:hAnsi="Times New Roman" w:cs="Times New Roman"/>
          <w:sz w:val="28"/>
          <w:szCs w:val="28"/>
        </w:rPr>
        <w:t>a</w:t>
      </w:r>
      <w:r w:rsidR="00311134" w:rsidRPr="00C03827">
        <w:rPr>
          <w:rFonts w:ascii="Times New Roman" w:eastAsia="Times New Roman" w:hAnsi="Times New Roman" w:cs="Times New Roman"/>
          <w:sz w:val="28"/>
          <w:szCs w:val="28"/>
        </w:rPr>
        <w:t xml:space="preserve"> par iekšējo revidentu </w:t>
      </w:r>
      <w:r w:rsidR="00EB5009">
        <w:rPr>
          <w:rFonts w:ascii="Times New Roman" w:eastAsia="Times New Roman" w:hAnsi="Times New Roman" w:cs="Times New Roman"/>
          <w:sz w:val="28"/>
          <w:szCs w:val="28"/>
        </w:rPr>
        <w:t xml:space="preserve">šā likuma </w:t>
      </w:r>
      <w:r w:rsidR="000E0060" w:rsidRPr="00C03827">
        <w:rPr>
          <w:rFonts w:ascii="Times New Roman" w:eastAsia="Times New Roman" w:hAnsi="Times New Roman" w:cs="Times New Roman"/>
          <w:sz w:val="28"/>
          <w:szCs w:val="28"/>
        </w:rPr>
        <w:t>5</w:t>
      </w:r>
      <w:r w:rsidR="00EB5009">
        <w:rPr>
          <w:rFonts w:ascii="Times New Roman" w:eastAsia="Times New Roman" w:hAnsi="Times New Roman" w:cs="Times New Roman"/>
          <w:sz w:val="28"/>
          <w:szCs w:val="28"/>
        </w:rPr>
        <w:t>7</w:t>
      </w:r>
      <w:r w:rsidR="000E0060" w:rsidRPr="00C03827">
        <w:rPr>
          <w:rFonts w:ascii="Times New Roman" w:eastAsia="Times New Roman" w:hAnsi="Times New Roman" w:cs="Times New Roman"/>
          <w:sz w:val="28"/>
          <w:szCs w:val="28"/>
        </w:rPr>
        <w:t>. </w:t>
      </w:r>
      <w:r w:rsidR="00E875EB" w:rsidRPr="00C03827">
        <w:rPr>
          <w:rFonts w:ascii="Times New Roman" w:eastAsia="Times New Roman" w:hAnsi="Times New Roman" w:cs="Times New Roman"/>
          <w:sz w:val="28"/>
          <w:szCs w:val="28"/>
        </w:rPr>
        <w:t>p</w:t>
      </w:r>
      <w:r w:rsidR="00311134" w:rsidRPr="00C03827">
        <w:rPr>
          <w:rFonts w:ascii="Times New Roman" w:eastAsia="Times New Roman" w:hAnsi="Times New Roman" w:cs="Times New Roman"/>
          <w:sz w:val="28"/>
          <w:szCs w:val="28"/>
        </w:rPr>
        <w:t>anta izpratnē</w:t>
      </w:r>
      <w:r w:rsidR="00751557" w:rsidRPr="00C03827">
        <w:rPr>
          <w:rFonts w:ascii="Times New Roman" w:eastAsia="Times New Roman" w:hAnsi="Times New Roman" w:cs="Times New Roman"/>
          <w:sz w:val="28"/>
          <w:szCs w:val="28"/>
        </w:rPr>
        <w:t>. Ja revīzijas komisijas loceklis ievēlēts līdz 2018. gada 30. jū</w:t>
      </w:r>
      <w:r w:rsidR="00AC576E" w:rsidRPr="00C03827">
        <w:rPr>
          <w:rFonts w:ascii="Times New Roman" w:eastAsia="Times New Roman" w:hAnsi="Times New Roman" w:cs="Times New Roman"/>
          <w:sz w:val="28"/>
          <w:szCs w:val="28"/>
        </w:rPr>
        <w:t>nijam</w:t>
      </w:r>
      <w:r w:rsidR="00751557" w:rsidRPr="00C03827">
        <w:rPr>
          <w:rFonts w:ascii="Times New Roman" w:eastAsia="Times New Roman" w:hAnsi="Times New Roman" w:cs="Times New Roman"/>
          <w:sz w:val="28"/>
          <w:szCs w:val="28"/>
        </w:rPr>
        <w:t xml:space="preserve">, viņa pilnvaru termiņš izbeidzas tajā dienā, kad tas būtu notecējis saskaņā ar likuma un statūtu noteikumiem, kas bija spēkā </w:t>
      </w:r>
      <w:r w:rsidR="00AC576E" w:rsidRPr="00C03827">
        <w:rPr>
          <w:rFonts w:ascii="Times New Roman" w:eastAsia="Times New Roman" w:hAnsi="Times New Roman" w:cs="Times New Roman"/>
          <w:sz w:val="28"/>
          <w:szCs w:val="28"/>
        </w:rPr>
        <w:t>revīzijas komisijas</w:t>
      </w:r>
      <w:r w:rsidR="00751557" w:rsidRPr="00C03827">
        <w:rPr>
          <w:rFonts w:ascii="Times New Roman" w:eastAsia="Times New Roman" w:hAnsi="Times New Roman" w:cs="Times New Roman"/>
          <w:sz w:val="28"/>
          <w:szCs w:val="28"/>
        </w:rPr>
        <w:t xml:space="preserve"> locekļa ievēlēšanas dienā.</w:t>
      </w:r>
    </w:p>
    <w:p w:rsidR="00751557" w:rsidRPr="00C03827" w:rsidRDefault="00751557" w:rsidP="00E06751">
      <w:pPr>
        <w:ind w:firstLine="709"/>
        <w:jc w:val="both"/>
        <w:rPr>
          <w:rFonts w:ascii="Times New Roman" w:hAnsi="Times New Roman" w:cs="Times New Roman"/>
          <w:sz w:val="28"/>
          <w:szCs w:val="28"/>
        </w:rPr>
      </w:pPr>
    </w:p>
    <w:p w:rsidR="00D87801" w:rsidRPr="00C03827" w:rsidRDefault="00D87801" w:rsidP="00E06751">
      <w:pPr>
        <w:pStyle w:val="Paraststmeklis"/>
        <w:spacing w:before="0" w:beforeAutospacing="0" w:after="0" w:afterAutospacing="0"/>
        <w:ind w:firstLine="709"/>
        <w:jc w:val="both"/>
        <w:rPr>
          <w:sz w:val="28"/>
          <w:szCs w:val="28"/>
        </w:rPr>
      </w:pPr>
      <w:r w:rsidRPr="00C03827">
        <w:rPr>
          <w:color w:val="000000"/>
          <w:sz w:val="28"/>
          <w:szCs w:val="28"/>
        </w:rPr>
        <w:t xml:space="preserve">16. Ja 2018. gada 1. jūlijā dibinātāju, valdes un padomes locekļu atbildības noilguma termiņš atbilstoši Civillikumam nav notecējis, piemērojams šā likuma 60. un 61. pantā noteiktais noilguma termiņš, kurš skaitāms no 2018. gada 1. jūlija. Ja pēc šāda aprēķina noilguma termiņš </w:t>
      </w:r>
      <w:r w:rsidR="009A5D50">
        <w:rPr>
          <w:color w:val="000000"/>
          <w:sz w:val="28"/>
          <w:szCs w:val="28"/>
        </w:rPr>
        <w:t>ir</w:t>
      </w:r>
      <w:r w:rsidR="009A5D50" w:rsidRPr="00C03827">
        <w:rPr>
          <w:color w:val="000000"/>
          <w:sz w:val="28"/>
          <w:szCs w:val="28"/>
        </w:rPr>
        <w:t xml:space="preserve"> </w:t>
      </w:r>
      <w:r w:rsidRPr="00C03827">
        <w:rPr>
          <w:color w:val="000000"/>
          <w:sz w:val="28"/>
          <w:szCs w:val="28"/>
        </w:rPr>
        <w:t xml:space="preserve">garāks par līdzšinējo noilguma termiņu, noilguma termiņš izbeidzas tajā dienā, kad tas būtu notecējis saskaņā ar </w:t>
      </w:r>
      <w:hyperlink r:id="rId34" w:history="1">
        <w:r w:rsidRPr="00C03827">
          <w:rPr>
            <w:rStyle w:val="Hipersaite"/>
            <w:color w:val="000000"/>
            <w:sz w:val="28"/>
            <w:szCs w:val="28"/>
            <w:u w:val="none"/>
          </w:rPr>
          <w:t>Civillikumu</w:t>
        </w:r>
      </w:hyperlink>
      <w:r w:rsidRPr="00C03827">
        <w:rPr>
          <w:color w:val="000000"/>
          <w:sz w:val="28"/>
          <w:szCs w:val="28"/>
        </w:rPr>
        <w:t>.</w:t>
      </w:r>
    </w:p>
    <w:p w:rsidR="00D87801" w:rsidRPr="00C03827" w:rsidRDefault="00D87801" w:rsidP="00E06751">
      <w:pPr>
        <w:ind w:firstLine="709"/>
        <w:rPr>
          <w:sz w:val="28"/>
          <w:szCs w:val="28"/>
        </w:rPr>
      </w:pPr>
    </w:p>
    <w:p w:rsidR="00D87801" w:rsidRPr="00C03827" w:rsidRDefault="00D87801" w:rsidP="00E06751">
      <w:pPr>
        <w:pStyle w:val="Paraststmeklis"/>
        <w:spacing w:before="0" w:beforeAutospacing="0" w:after="0" w:afterAutospacing="0"/>
        <w:ind w:firstLine="709"/>
        <w:jc w:val="both"/>
        <w:rPr>
          <w:sz w:val="28"/>
          <w:szCs w:val="28"/>
        </w:rPr>
      </w:pPr>
      <w:r w:rsidRPr="00C03827">
        <w:rPr>
          <w:color w:val="000000"/>
          <w:sz w:val="28"/>
          <w:szCs w:val="28"/>
        </w:rPr>
        <w:t>17. Likvidācijas vai reorganizācijas proces</w:t>
      </w:r>
      <w:r w:rsidR="00EB5009">
        <w:rPr>
          <w:color w:val="000000"/>
          <w:sz w:val="28"/>
          <w:szCs w:val="28"/>
        </w:rPr>
        <w:t>am</w:t>
      </w:r>
      <w:r w:rsidRPr="00C03827">
        <w:rPr>
          <w:color w:val="000000"/>
          <w:sz w:val="28"/>
          <w:szCs w:val="28"/>
        </w:rPr>
        <w:t>, kas uzsāk</w:t>
      </w:r>
      <w:r w:rsidR="00C03827" w:rsidRPr="00C03827">
        <w:rPr>
          <w:color w:val="000000"/>
          <w:sz w:val="28"/>
          <w:szCs w:val="28"/>
        </w:rPr>
        <w:t>ts līdz 2018. </w:t>
      </w:r>
      <w:r w:rsidR="00EB5009">
        <w:rPr>
          <w:color w:val="000000"/>
          <w:sz w:val="28"/>
          <w:szCs w:val="28"/>
        </w:rPr>
        <w:t>gada 30. </w:t>
      </w:r>
      <w:r w:rsidRPr="00C03827">
        <w:rPr>
          <w:color w:val="000000"/>
          <w:sz w:val="28"/>
          <w:szCs w:val="28"/>
        </w:rPr>
        <w:t>jūnijam, piemēro likuma un statūtu normas, kas bija spēkā likvidācijas vai reorganizācijas procesa uzsākšanas brīdī.</w:t>
      </w:r>
    </w:p>
    <w:p w:rsidR="00D87801" w:rsidRPr="00C03827" w:rsidRDefault="00D87801" w:rsidP="00E06751">
      <w:pPr>
        <w:ind w:firstLine="709"/>
        <w:rPr>
          <w:sz w:val="28"/>
          <w:szCs w:val="28"/>
        </w:rPr>
      </w:pPr>
    </w:p>
    <w:p w:rsidR="00D87801" w:rsidRPr="00C03827" w:rsidRDefault="00D87801" w:rsidP="00E06751">
      <w:pPr>
        <w:pStyle w:val="Paraststmeklis"/>
        <w:spacing w:before="0" w:beforeAutospacing="0" w:after="0" w:afterAutospacing="0"/>
        <w:ind w:firstLine="709"/>
        <w:jc w:val="both"/>
        <w:rPr>
          <w:sz w:val="28"/>
          <w:szCs w:val="28"/>
        </w:rPr>
      </w:pPr>
      <w:r w:rsidRPr="00C03827">
        <w:rPr>
          <w:color w:val="000000"/>
          <w:sz w:val="28"/>
          <w:szCs w:val="28"/>
        </w:rPr>
        <w:t xml:space="preserve">18. Sākot ar 2019. gada 1. janvāri, sabiedrība, piesakot Uzņēmumu reģistram izmaiņas </w:t>
      </w:r>
      <w:proofErr w:type="gramStart"/>
      <w:r w:rsidRPr="00C03827">
        <w:rPr>
          <w:color w:val="000000"/>
          <w:sz w:val="28"/>
          <w:szCs w:val="28"/>
        </w:rPr>
        <w:t>uzņēmumu reģistra</w:t>
      </w:r>
      <w:proofErr w:type="gramEnd"/>
      <w:r w:rsidRPr="00C03827">
        <w:rPr>
          <w:color w:val="000000"/>
          <w:sz w:val="28"/>
          <w:szCs w:val="28"/>
        </w:rPr>
        <w:t xml:space="preserve"> žurnāla ierakstos vai piesakot dokumentu reģistrāciju (pievienošanu reģistrācijas lietai), vienlaikus iesniedz Uzņēmumu reģistram statūtu grozījumus, kas nodrošina to atbilstību šā likuma prasībām.</w:t>
      </w:r>
    </w:p>
    <w:p w:rsidR="00D87801" w:rsidRPr="00C03827" w:rsidRDefault="00D87801" w:rsidP="00E06751">
      <w:pPr>
        <w:ind w:firstLine="709"/>
        <w:rPr>
          <w:sz w:val="28"/>
          <w:szCs w:val="28"/>
        </w:rPr>
      </w:pPr>
    </w:p>
    <w:p w:rsidR="00D87801" w:rsidRPr="00C03827" w:rsidRDefault="00D87801" w:rsidP="00E06751">
      <w:pPr>
        <w:pStyle w:val="Paraststmeklis"/>
        <w:spacing w:before="0" w:beforeAutospacing="0" w:after="0" w:afterAutospacing="0"/>
        <w:ind w:firstLine="709"/>
        <w:jc w:val="both"/>
        <w:rPr>
          <w:sz w:val="28"/>
          <w:szCs w:val="28"/>
        </w:rPr>
      </w:pPr>
      <w:r w:rsidRPr="00C03827">
        <w:rPr>
          <w:color w:val="000000"/>
          <w:sz w:val="28"/>
          <w:szCs w:val="28"/>
        </w:rPr>
        <w:lastRenderedPageBreak/>
        <w:t>19. </w:t>
      </w:r>
      <w:r w:rsidR="00C03827">
        <w:rPr>
          <w:color w:val="000000"/>
          <w:sz w:val="28"/>
          <w:szCs w:val="28"/>
        </w:rPr>
        <w:t>Ministru kabinets līdz 2019. gada 1. </w:t>
      </w:r>
      <w:r w:rsidRPr="00C03827">
        <w:rPr>
          <w:color w:val="000000"/>
          <w:sz w:val="28"/>
          <w:szCs w:val="28"/>
        </w:rPr>
        <w:t>janvārim nosaka sabiedrības atbilstības kritērijus lauku atbalsta saņemšanai un šo sabiedrību izvērtēšanas kārtību (8. pants).</w:t>
      </w:r>
    </w:p>
    <w:p w:rsidR="00D87801" w:rsidRPr="00C03827" w:rsidRDefault="00D87801" w:rsidP="00E06751">
      <w:pPr>
        <w:ind w:firstLine="709"/>
        <w:rPr>
          <w:sz w:val="28"/>
          <w:szCs w:val="28"/>
        </w:rPr>
      </w:pPr>
    </w:p>
    <w:p w:rsidR="00D87801" w:rsidRPr="00C03827" w:rsidRDefault="00D87801" w:rsidP="00E06751">
      <w:pPr>
        <w:pStyle w:val="Paraststmeklis"/>
        <w:spacing w:before="0" w:beforeAutospacing="0" w:after="0" w:afterAutospacing="0"/>
        <w:ind w:firstLine="709"/>
        <w:jc w:val="both"/>
        <w:rPr>
          <w:sz w:val="28"/>
          <w:szCs w:val="28"/>
        </w:rPr>
      </w:pPr>
      <w:r w:rsidRPr="00C03827">
        <w:rPr>
          <w:color w:val="000000"/>
          <w:sz w:val="28"/>
          <w:szCs w:val="28"/>
        </w:rPr>
        <w:t xml:space="preserve">20. Līdz šā likuma pārejas noteikumu 19. punktā paredzēto noteikumu izdošanai sabiedrību atbilstības kritērijus lauku atbalsta saņemšanai un izvērtēšanas kārtībai </w:t>
      </w:r>
      <w:r w:rsidR="00C03827">
        <w:rPr>
          <w:color w:val="000000"/>
          <w:sz w:val="28"/>
          <w:szCs w:val="28"/>
        </w:rPr>
        <w:t>piemēro Ministru kabineta 2016. gada 2. februāra noteikumus Nr. </w:t>
      </w:r>
      <w:r w:rsidRPr="00C03827">
        <w:rPr>
          <w:color w:val="000000"/>
          <w:sz w:val="28"/>
          <w:szCs w:val="28"/>
        </w:rPr>
        <w:t xml:space="preserve">77 </w:t>
      </w:r>
      <w:r w:rsidR="009A5D50" w:rsidRPr="009A5D50">
        <w:rPr>
          <w:color w:val="000000"/>
          <w:sz w:val="28"/>
          <w:szCs w:val="28"/>
        </w:rPr>
        <w:t>"</w:t>
      </w:r>
      <w:r w:rsidRPr="00C03827">
        <w:rPr>
          <w:color w:val="000000"/>
          <w:sz w:val="28"/>
          <w:szCs w:val="28"/>
        </w:rPr>
        <w:t>Noteikumi par lauksaimniecības pakalpojumu kooperatīvo sabiedrību un mežsaimniecības pakalpojumu kooperatīvo sabiedrību atbilstības izvērtēšanu</w:t>
      </w:r>
      <w:r w:rsidR="009A5D50" w:rsidRPr="009A5D50">
        <w:rPr>
          <w:color w:val="000000"/>
          <w:sz w:val="28"/>
          <w:szCs w:val="28"/>
        </w:rPr>
        <w:t>"</w:t>
      </w:r>
      <w:r w:rsidR="0031680A">
        <w:rPr>
          <w:color w:val="000000"/>
          <w:sz w:val="28"/>
          <w:szCs w:val="28"/>
        </w:rPr>
        <w:t>.</w:t>
      </w:r>
    </w:p>
    <w:p w:rsidR="002A530A" w:rsidRPr="00C03827" w:rsidRDefault="002A530A" w:rsidP="00E06751">
      <w:pPr>
        <w:ind w:firstLine="709"/>
        <w:jc w:val="both"/>
        <w:rPr>
          <w:rFonts w:ascii="Times New Roman" w:hAnsi="Times New Roman" w:cs="Times New Roman"/>
          <w:sz w:val="28"/>
          <w:szCs w:val="28"/>
        </w:rPr>
      </w:pPr>
    </w:p>
    <w:p w:rsidR="002A530A" w:rsidRPr="00C03827" w:rsidRDefault="002A530A" w:rsidP="00886DC5">
      <w:pPr>
        <w:ind w:left="-425" w:firstLine="720"/>
        <w:jc w:val="both"/>
        <w:rPr>
          <w:rFonts w:ascii="Times New Roman" w:hAnsi="Times New Roman" w:cs="Times New Roman"/>
          <w:sz w:val="28"/>
          <w:szCs w:val="28"/>
        </w:rPr>
      </w:pPr>
    </w:p>
    <w:p w:rsidR="002A530A" w:rsidRPr="0059626A" w:rsidRDefault="008969ED" w:rsidP="00E06751">
      <w:pPr>
        <w:jc w:val="both"/>
        <w:rPr>
          <w:rFonts w:ascii="Times New Roman" w:hAnsi="Times New Roman" w:cs="Times New Roman"/>
          <w:sz w:val="28"/>
          <w:szCs w:val="28"/>
        </w:rPr>
      </w:pPr>
      <w:r w:rsidRPr="0059626A">
        <w:rPr>
          <w:rFonts w:ascii="Times New Roman" w:eastAsia="Times New Roman" w:hAnsi="Times New Roman" w:cs="Times New Roman"/>
          <w:sz w:val="28"/>
          <w:szCs w:val="28"/>
        </w:rPr>
        <w:t>Tieslietu ministrs</w:t>
      </w:r>
      <w:r w:rsidRPr="0059626A">
        <w:rPr>
          <w:rFonts w:ascii="Times New Roman" w:eastAsia="Times New Roman" w:hAnsi="Times New Roman" w:cs="Times New Roman"/>
          <w:sz w:val="28"/>
          <w:szCs w:val="28"/>
        </w:rPr>
        <w:tab/>
      </w:r>
      <w:r w:rsidRPr="0059626A">
        <w:rPr>
          <w:rFonts w:ascii="Times New Roman" w:eastAsia="Times New Roman" w:hAnsi="Times New Roman" w:cs="Times New Roman"/>
          <w:sz w:val="28"/>
          <w:szCs w:val="28"/>
        </w:rPr>
        <w:tab/>
      </w:r>
      <w:r w:rsidRPr="0059626A">
        <w:rPr>
          <w:rFonts w:ascii="Times New Roman" w:eastAsia="Times New Roman" w:hAnsi="Times New Roman" w:cs="Times New Roman"/>
          <w:sz w:val="28"/>
          <w:szCs w:val="28"/>
        </w:rPr>
        <w:tab/>
      </w:r>
      <w:r w:rsidRPr="0059626A">
        <w:rPr>
          <w:rFonts w:ascii="Times New Roman" w:eastAsia="Times New Roman" w:hAnsi="Times New Roman" w:cs="Times New Roman"/>
          <w:sz w:val="28"/>
          <w:szCs w:val="28"/>
        </w:rPr>
        <w:tab/>
      </w:r>
      <w:r w:rsidRPr="0059626A">
        <w:rPr>
          <w:rFonts w:ascii="Times New Roman" w:eastAsia="Times New Roman" w:hAnsi="Times New Roman" w:cs="Times New Roman"/>
          <w:sz w:val="28"/>
          <w:szCs w:val="28"/>
        </w:rPr>
        <w:tab/>
      </w:r>
      <w:r w:rsidRPr="0059626A">
        <w:rPr>
          <w:rFonts w:ascii="Times New Roman" w:eastAsia="Times New Roman" w:hAnsi="Times New Roman" w:cs="Times New Roman"/>
          <w:sz w:val="28"/>
          <w:szCs w:val="28"/>
        </w:rPr>
        <w:tab/>
      </w:r>
      <w:r w:rsidRPr="0059626A">
        <w:rPr>
          <w:rFonts w:ascii="Times New Roman" w:eastAsia="Times New Roman" w:hAnsi="Times New Roman" w:cs="Times New Roman"/>
          <w:sz w:val="28"/>
          <w:szCs w:val="28"/>
        </w:rPr>
        <w:tab/>
        <w:t>Dzintars Rasnačs</w:t>
      </w:r>
    </w:p>
    <w:p w:rsidR="002A530A" w:rsidRPr="0059626A" w:rsidRDefault="002A530A" w:rsidP="00E06751">
      <w:pPr>
        <w:jc w:val="both"/>
        <w:rPr>
          <w:rFonts w:ascii="Times New Roman" w:hAnsi="Times New Roman" w:cs="Times New Roman"/>
          <w:sz w:val="28"/>
          <w:szCs w:val="28"/>
        </w:rPr>
      </w:pPr>
    </w:p>
    <w:p w:rsidR="002A530A" w:rsidRPr="0059626A" w:rsidRDefault="008969ED" w:rsidP="00621772">
      <w:pPr>
        <w:tabs>
          <w:tab w:val="left" w:pos="5970"/>
        </w:tabs>
        <w:jc w:val="both"/>
        <w:rPr>
          <w:rFonts w:ascii="Times New Roman" w:hAnsi="Times New Roman" w:cs="Times New Roman"/>
          <w:sz w:val="28"/>
          <w:szCs w:val="28"/>
        </w:rPr>
      </w:pPr>
      <w:r w:rsidRPr="0059626A">
        <w:rPr>
          <w:rFonts w:ascii="Times New Roman" w:eastAsia="Times New Roman" w:hAnsi="Times New Roman" w:cs="Times New Roman"/>
          <w:sz w:val="28"/>
          <w:szCs w:val="28"/>
        </w:rPr>
        <w:t>Iesniedzējs:</w:t>
      </w:r>
      <w:r w:rsidR="00621772">
        <w:rPr>
          <w:rFonts w:ascii="Times New Roman" w:eastAsia="Times New Roman" w:hAnsi="Times New Roman" w:cs="Times New Roman"/>
          <w:sz w:val="28"/>
          <w:szCs w:val="28"/>
        </w:rPr>
        <w:tab/>
      </w:r>
    </w:p>
    <w:p w:rsidR="002A530A" w:rsidRPr="0059626A" w:rsidRDefault="008969ED" w:rsidP="00E06751">
      <w:pPr>
        <w:jc w:val="both"/>
        <w:rPr>
          <w:rFonts w:ascii="Times New Roman" w:hAnsi="Times New Roman" w:cs="Times New Roman"/>
          <w:sz w:val="28"/>
          <w:szCs w:val="28"/>
        </w:rPr>
      </w:pPr>
      <w:r w:rsidRPr="0059626A">
        <w:rPr>
          <w:rFonts w:ascii="Times New Roman" w:eastAsia="Times New Roman" w:hAnsi="Times New Roman" w:cs="Times New Roman"/>
          <w:sz w:val="28"/>
          <w:szCs w:val="28"/>
        </w:rPr>
        <w:t>Tieslietu ministrijas</w:t>
      </w:r>
    </w:p>
    <w:p w:rsidR="002A530A" w:rsidRPr="0059626A" w:rsidRDefault="008969ED" w:rsidP="00E06751">
      <w:pPr>
        <w:jc w:val="both"/>
        <w:rPr>
          <w:rFonts w:ascii="Times New Roman" w:hAnsi="Times New Roman" w:cs="Times New Roman"/>
          <w:sz w:val="28"/>
          <w:szCs w:val="28"/>
        </w:rPr>
      </w:pPr>
      <w:r w:rsidRPr="0059626A">
        <w:rPr>
          <w:rFonts w:ascii="Times New Roman" w:eastAsia="Times New Roman" w:hAnsi="Times New Roman" w:cs="Times New Roman"/>
          <w:sz w:val="28"/>
          <w:szCs w:val="28"/>
        </w:rPr>
        <w:t xml:space="preserve">valsts sekretārs </w:t>
      </w:r>
      <w:r w:rsidRPr="0059626A">
        <w:rPr>
          <w:rFonts w:ascii="Times New Roman" w:eastAsia="Times New Roman" w:hAnsi="Times New Roman" w:cs="Times New Roman"/>
          <w:sz w:val="28"/>
          <w:szCs w:val="28"/>
        </w:rPr>
        <w:tab/>
      </w:r>
      <w:r w:rsidRPr="0059626A">
        <w:rPr>
          <w:rFonts w:ascii="Times New Roman" w:eastAsia="Times New Roman" w:hAnsi="Times New Roman" w:cs="Times New Roman"/>
          <w:sz w:val="28"/>
          <w:szCs w:val="28"/>
        </w:rPr>
        <w:tab/>
      </w:r>
      <w:r w:rsidRPr="0059626A">
        <w:rPr>
          <w:rFonts w:ascii="Times New Roman" w:eastAsia="Times New Roman" w:hAnsi="Times New Roman" w:cs="Times New Roman"/>
          <w:sz w:val="28"/>
          <w:szCs w:val="28"/>
        </w:rPr>
        <w:tab/>
      </w:r>
      <w:r w:rsidRPr="0059626A">
        <w:rPr>
          <w:rFonts w:ascii="Times New Roman" w:eastAsia="Times New Roman" w:hAnsi="Times New Roman" w:cs="Times New Roman"/>
          <w:sz w:val="28"/>
          <w:szCs w:val="28"/>
        </w:rPr>
        <w:tab/>
      </w:r>
      <w:r w:rsidRPr="0059626A">
        <w:rPr>
          <w:rFonts w:ascii="Times New Roman" w:eastAsia="Times New Roman" w:hAnsi="Times New Roman" w:cs="Times New Roman"/>
          <w:sz w:val="28"/>
          <w:szCs w:val="28"/>
        </w:rPr>
        <w:tab/>
      </w:r>
      <w:r w:rsidRPr="0059626A">
        <w:rPr>
          <w:rFonts w:ascii="Times New Roman" w:eastAsia="Times New Roman" w:hAnsi="Times New Roman" w:cs="Times New Roman"/>
          <w:sz w:val="28"/>
          <w:szCs w:val="28"/>
        </w:rPr>
        <w:tab/>
      </w:r>
      <w:r w:rsidRPr="0059626A">
        <w:rPr>
          <w:rFonts w:ascii="Times New Roman" w:eastAsia="Times New Roman" w:hAnsi="Times New Roman" w:cs="Times New Roman"/>
          <w:sz w:val="28"/>
          <w:szCs w:val="28"/>
        </w:rPr>
        <w:tab/>
        <w:t>Raivis Kronbergs</w:t>
      </w:r>
    </w:p>
    <w:p w:rsidR="002A530A" w:rsidRDefault="002A530A" w:rsidP="00E06751">
      <w:pPr>
        <w:jc w:val="both"/>
        <w:rPr>
          <w:rFonts w:ascii="Times New Roman" w:hAnsi="Times New Roman" w:cs="Times New Roman"/>
          <w:sz w:val="28"/>
          <w:szCs w:val="28"/>
        </w:rPr>
      </w:pPr>
    </w:p>
    <w:p w:rsidR="00E06751" w:rsidRPr="0059626A" w:rsidRDefault="00E06751" w:rsidP="00E06751">
      <w:pPr>
        <w:jc w:val="both"/>
        <w:rPr>
          <w:rFonts w:ascii="Times New Roman" w:hAnsi="Times New Roman" w:cs="Times New Roman"/>
          <w:sz w:val="28"/>
          <w:szCs w:val="28"/>
        </w:rPr>
      </w:pPr>
    </w:p>
    <w:p w:rsidR="002A530A" w:rsidRPr="0059626A" w:rsidRDefault="00D87801" w:rsidP="00E06751">
      <w:pPr>
        <w:jc w:val="both"/>
        <w:rPr>
          <w:rFonts w:ascii="Times New Roman" w:hAnsi="Times New Roman" w:cs="Times New Roman"/>
          <w:szCs w:val="28"/>
        </w:rPr>
      </w:pPr>
      <w:r>
        <w:rPr>
          <w:rFonts w:ascii="Times New Roman" w:eastAsia="Times New Roman" w:hAnsi="Times New Roman" w:cs="Times New Roman"/>
          <w:szCs w:val="28"/>
          <w:highlight w:val="white"/>
        </w:rPr>
        <w:t>3</w:t>
      </w:r>
      <w:r w:rsidR="00621772">
        <w:rPr>
          <w:rFonts w:ascii="Times New Roman" w:eastAsia="Times New Roman" w:hAnsi="Times New Roman" w:cs="Times New Roman"/>
          <w:szCs w:val="28"/>
          <w:highlight w:val="white"/>
        </w:rPr>
        <w:t>1</w:t>
      </w:r>
      <w:r w:rsidR="008969ED" w:rsidRPr="0059626A">
        <w:rPr>
          <w:rFonts w:ascii="Times New Roman" w:eastAsia="Times New Roman" w:hAnsi="Times New Roman" w:cs="Times New Roman"/>
          <w:szCs w:val="28"/>
          <w:highlight w:val="white"/>
        </w:rPr>
        <w:t>.</w:t>
      </w:r>
      <w:r w:rsidR="0059626A">
        <w:rPr>
          <w:rFonts w:ascii="Times New Roman" w:eastAsia="Times New Roman" w:hAnsi="Times New Roman" w:cs="Times New Roman"/>
          <w:szCs w:val="28"/>
          <w:highlight w:val="white"/>
        </w:rPr>
        <w:t>01</w:t>
      </w:r>
      <w:r w:rsidR="008969ED" w:rsidRPr="0059626A">
        <w:rPr>
          <w:rFonts w:ascii="Times New Roman" w:eastAsia="Times New Roman" w:hAnsi="Times New Roman" w:cs="Times New Roman"/>
          <w:szCs w:val="28"/>
          <w:highlight w:val="white"/>
        </w:rPr>
        <w:t>.201</w:t>
      </w:r>
      <w:r w:rsidR="0059626A">
        <w:rPr>
          <w:rFonts w:ascii="Times New Roman" w:eastAsia="Times New Roman" w:hAnsi="Times New Roman" w:cs="Times New Roman"/>
          <w:szCs w:val="28"/>
          <w:highlight w:val="white"/>
        </w:rPr>
        <w:t>7</w:t>
      </w:r>
      <w:r w:rsidR="00834093">
        <w:rPr>
          <w:rFonts w:ascii="Times New Roman" w:eastAsia="Times New Roman" w:hAnsi="Times New Roman" w:cs="Times New Roman"/>
          <w:szCs w:val="28"/>
          <w:highlight w:val="white"/>
        </w:rPr>
        <w:t>.</w:t>
      </w:r>
      <w:r w:rsidR="008969ED" w:rsidRPr="0059626A">
        <w:rPr>
          <w:rFonts w:ascii="Times New Roman" w:eastAsia="Times New Roman" w:hAnsi="Times New Roman" w:cs="Times New Roman"/>
          <w:szCs w:val="28"/>
          <w:highlight w:val="white"/>
        </w:rPr>
        <w:t xml:space="preserve"> </w:t>
      </w:r>
      <w:r w:rsidR="00C81E54">
        <w:rPr>
          <w:rFonts w:ascii="Times New Roman" w:eastAsia="Times New Roman" w:hAnsi="Times New Roman" w:cs="Times New Roman"/>
          <w:szCs w:val="28"/>
          <w:highlight w:val="white"/>
        </w:rPr>
        <w:t>9</w:t>
      </w:r>
      <w:bookmarkStart w:id="0" w:name="_GoBack"/>
      <w:bookmarkEnd w:id="0"/>
      <w:r w:rsidR="008969ED" w:rsidRPr="0059626A">
        <w:rPr>
          <w:rFonts w:ascii="Times New Roman" w:eastAsia="Times New Roman" w:hAnsi="Times New Roman" w:cs="Times New Roman"/>
          <w:szCs w:val="28"/>
          <w:highlight w:val="white"/>
        </w:rPr>
        <w:t>.</w:t>
      </w:r>
      <w:r w:rsidR="00621772">
        <w:rPr>
          <w:rFonts w:ascii="Times New Roman" w:eastAsia="Times New Roman" w:hAnsi="Times New Roman" w:cs="Times New Roman"/>
          <w:szCs w:val="28"/>
        </w:rPr>
        <w:t>1</w:t>
      </w:r>
      <w:r w:rsidR="00EB5009">
        <w:rPr>
          <w:rFonts w:ascii="Times New Roman" w:eastAsia="Times New Roman" w:hAnsi="Times New Roman" w:cs="Times New Roman"/>
          <w:szCs w:val="28"/>
        </w:rPr>
        <w:t>0</w:t>
      </w:r>
    </w:p>
    <w:p w:rsidR="002A530A" w:rsidRPr="0059626A" w:rsidRDefault="00834093" w:rsidP="00E06751">
      <w:pPr>
        <w:jc w:val="both"/>
        <w:rPr>
          <w:rFonts w:ascii="Times New Roman" w:hAnsi="Times New Roman" w:cs="Times New Roman"/>
          <w:szCs w:val="28"/>
        </w:rPr>
      </w:pPr>
      <w:bookmarkStart w:id="1" w:name="30j0zll" w:colFirst="0" w:colLast="0"/>
      <w:bookmarkEnd w:id="1"/>
      <w:r>
        <w:rPr>
          <w:rFonts w:ascii="Times New Roman" w:eastAsia="Times New Roman" w:hAnsi="Times New Roman" w:cs="Times New Roman"/>
          <w:szCs w:val="28"/>
          <w:highlight w:val="white"/>
        </w:rPr>
        <w:t>11</w:t>
      </w:r>
      <w:r w:rsidR="008969ED" w:rsidRPr="0059626A">
        <w:rPr>
          <w:rFonts w:ascii="Times New Roman" w:eastAsia="Times New Roman" w:hAnsi="Times New Roman" w:cs="Times New Roman"/>
          <w:szCs w:val="28"/>
          <w:highlight w:val="white"/>
        </w:rPr>
        <w:t xml:space="preserve"> 5</w:t>
      </w:r>
      <w:r w:rsidR="00621772">
        <w:rPr>
          <w:rFonts w:ascii="Times New Roman" w:eastAsia="Times New Roman" w:hAnsi="Times New Roman" w:cs="Times New Roman"/>
          <w:szCs w:val="28"/>
        </w:rPr>
        <w:t>25</w:t>
      </w:r>
    </w:p>
    <w:p w:rsidR="002A530A" w:rsidRPr="0059626A" w:rsidRDefault="0059626A" w:rsidP="00E06751">
      <w:pPr>
        <w:jc w:val="both"/>
        <w:rPr>
          <w:rFonts w:ascii="Times New Roman" w:hAnsi="Times New Roman" w:cs="Times New Roman"/>
          <w:szCs w:val="28"/>
        </w:rPr>
      </w:pPr>
      <w:r>
        <w:rPr>
          <w:rFonts w:ascii="Times New Roman" w:eastAsia="Times New Roman" w:hAnsi="Times New Roman" w:cs="Times New Roman"/>
          <w:szCs w:val="28"/>
          <w:highlight w:val="white"/>
        </w:rPr>
        <w:t>B. Lie</w:t>
      </w:r>
      <w:r w:rsidR="00827D82">
        <w:rPr>
          <w:rFonts w:ascii="Times New Roman" w:eastAsia="Times New Roman" w:hAnsi="Times New Roman" w:cs="Times New Roman"/>
          <w:szCs w:val="28"/>
          <w:highlight w:val="white"/>
        </w:rPr>
        <w:t>lkalne</w:t>
      </w:r>
      <w:r w:rsidR="008969ED" w:rsidRPr="0059626A">
        <w:rPr>
          <w:rFonts w:ascii="Times New Roman" w:eastAsia="Times New Roman" w:hAnsi="Times New Roman" w:cs="Times New Roman"/>
          <w:szCs w:val="28"/>
          <w:highlight w:val="white"/>
        </w:rPr>
        <w:t>,</w:t>
      </w:r>
    </w:p>
    <w:p w:rsidR="002A530A" w:rsidRPr="0059626A" w:rsidRDefault="008969ED" w:rsidP="006905DA">
      <w:pPr>
        <w:jc w:val="both"/>
        <w:rPr>
          <w:rFonts w:ascii="Times New Roman" w:hAnsi="Times New Roman" w:cs="Times New Roman"/>
          <w:sz w:val="28"/>
          <w:szCs w:val="28"/>
        </w:rPr>
      </w:pPr>
      <w:r w:rsidRPr="0059626A">
        <w:rPr>
          <w:rFonts w:ascii="Times New Roman" w:eastAsia="Times New Roman" w:hAnsi="Times New Roman" w:cs="Times New Roman"/>
          <w:szCs w:val="28"/>
          <w:highlight w:val="white"/>
        </w:rPr>
        <w:t>6703694</w:t>
      </w:r>
      <w:r w:rsidR="00827D82">
        <w:rPr>
          <w:rFonts w:ascii="Times New Roman" w:eastAsia="Times New Roman" w:hAnsi="Times New Roman" w:cs="Times New Roman"/>
          <w:szCs w:val="28"/>
          <w:highlight w:val="white"/>
        </w:rPr>
        <w:t>9</w:t>
      </w:r>
      <w:r w:rsidRPr="0059626A">
        <w:rPr>
          <w:rFonts w:ascii="Times New Roman" w:eastAsia="Times New Roman" w:hAnsi="Times New Roman" w:cs="Times New Roman"/>
          <w:szCs w:val="28"/>
          <w:highlight w:val="white"/>
        </w:rPr>
        <w:t xml:space="preserve">, </w:t>
      </w:r>
      <w:hyperlink r:id="rId35" w:history="1">
        <w:r w:rsidR="0059626A" w:rsidRPr="00E86B2F">
          <w:rPr>
            <w:rStyle w:val="Hipersaite"/>
            <w:rFonts w:ascii="Times New Roman" w:eastAsia="Times New Roman" w:hAnsi="Times New Roman" w:cs="Times New Roman"/>
            <w:szCs w:val="28"/>
            <w:highlight w:val="white"/>
          </w:rPr>
          <w:t>baiba.lielkalne@tm.gov.lv</w:t>
        </w:r>
      </w:hyperlink>
      <w:hyperlink r:id="rId36"/>
      <w:hyperlink r:id="rId37"/>
    </w:p>
    <w:sectPr w:rsidR="002A530A" w:rsidRPr="0059626A" w:rsidSect="0057470C">
      <w:headerReference w:type="even" r:id="rId38"/>
      <w:headerReference w:type="default" r:id="rId39"/>
      <w:footerReference w:type="even" r:id="rId40"/>
      <w:footerReference w:type="default" r:id="rId41"/>
      <w:headerReference w:type="first" r:id="rId42"/>
      <w:footerReference w:type="first" r:id="rId43"/>
      <w:pgSz w:w="11906" w:h="16838"/>
      <w:pgMar w:top="1418" w:right="1134"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70C" w:rsidRDefault="0057470C">
      <w:r>
        <w:separator/>
      </w:r>
    </w:p>
  </w:endnote>
  <w:endnote w:type="continuationSeparator" w:id="0">
    <w:p w:rsidR="0057470C" w:rsidRDefault="0057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70C" w:rsidRDefault="0057470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70C" w:rsidRDefault="0057470C" w:rsidP="0057470C">
    <w:r>
      <w:rPr>
        <w:rFonts w:ascii="Times New Roman" w:eastAsia="Times New Roman" w:hAnsi="Times New Roman" w:cs="Times New Roman"/>
      </w:rPr>
      <w:t xml:space="preserve">TMlik_310117_KoopSabLik; Likumprojekts </w:t>
    </w:r>
    <w:r w:rsidRPr="00E06751">
      <w:rPr>
        <w:rFonts w:ascii="Times New Roman" w:eastAsia="Times New Roman" w:hAnsi="Times New Roman" w:cs="Times New Roman"/>
      </w:rPr>
      <w:t>"</w:t>
    </w:r>
    <w:r>
      <w:rPr>
        <w:rFonts w:ascii="Times New Roman" w:eastAsia="Times New Roman" w:hAnsi="Times New Roman" w:cs="Times New Roman"/>
      </w:rPr>
      <w:t>Kooperatīvo sabiedrību likums</w:t>
    </w:r>
    <w:r w:rsidRPr="00E06751">
      <w:rPr>
        <w:rFonts w:ascii="Times New Roman" w:eastAsia="Times New Roman" w:hAnsi="Times New Roman" w:cs="Times New Roman"/>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70C" w:rsidRPr="0057470C" w:rsidRDefault="0057470C">
    <w:pPr>
      <w:pStyle w:val="Kjene"/>
      <w:rPr>
        <w:rFonts w:ascii="Times New Roman" w:hAnsi="Times New Roman" w:cs="Times New Roman"/>
      </w:rPr>
    </w:pPr>
    <w:r w:rsidRPr="0057470C">
      <w:rPr>
        <w:rFonts w:ascii="Times New Roman" w:hAnsi="Times New Roman" w:cs="Times New Roman"/>
      </w:rPr>
      <w:t>TMlik_3</w:t>
    </w:r>
    <w:r>
      <w:rPr>
        <w:rFonts w:ascii="Times New Roman" w:hAnsi="Times New Roman" w:cs="Times New Roman"/>
      </w:rPr>
      <w:t>1</w:t>
    </w:r>
    <w:r w:rsidRPr="0057470C">
      <w:rPr>
        <w:rFonts w:ascii="Times New Roman" w:hAnsi="Times New Roman" w:cs="Times New Roman"/>
      </w:rPr>
      <w:t xml:space="preserve">0117_KoopSabLik; Likumprojekts </w:t>
    </w:r>
    <w:r w:rsidRPr="00E06751">
      <w:rPr>
        <w:rFonts w:ascii="Times New Roman" w:hAnsi="Times New Roman" w:cs="Times New Roman"/>
      </w:rPr>
      <w:t>"</w:t>
    </w:r>
    <w:r w:rsidRPr="0057470C">
      <w:rPr>
        <w:rFonts w:ascii="Times New Roman" w:hAnsi="Times New Roman" w:cs="Times New Roman"/>
      </w:rPr>
      <w:t>Kooperatīvo sabiedrību likums</w:t>
    </w:r>
    <w:r w:rsidRPr="00E06751">
      <w:rPr>
        <w:rFonts w:ascii="Times New Roman" w:hAnsi="Times New Roman" w:cs="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70C" w:rsidRDefault="0057470C">
      <w:r>
        <w:separator/>
      </w:r>
    </w:p>
  </w:footnote>
  <w:footnote w:type="continuationSeparator" w:id="0">
    <w:p w:rsidR="0057470C" w:rsidRDefault="00574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70C" w:rsidRDefault="0057470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70C" w:rsidRPr="00D87801" w:rsidRDefault="0057470C">
    <w:pPr>
      <w:spacing w:before="709"/>
      <w:jc w:val="center"/>
      <w:rPr>
        <w:rFonts w:ascii="Times New Roman" w:hAnsi="Times New Roman" w:cs="Times New Roman"/>
        <w:sz w:val="24"/>
      </w:rPr>
    </w:pPr>
    <w:r w:rsidRPr="00D87801">
      <w:rPr>
        <w:rFonts w:ascii="Times New Roman" w:hAnsi="Times New Roman" w:cs="Times New Roman"/>
        <w:sz w:val="24"/>
      </w:rPr>
      <w:fldChar w:fldCharType="begin"/>
    </w:r>
    <w:r w:rsidRPr="00D87801">
      <w:rPr>
        <w:rFonts w:ascii="Times New Roman" w:hAnsi="Times New Roman" w:cs="Times New Roman"/>
        <w:sz w:val="24"/>
      </w:rPr>
      <w:instrText>PAGE</w:instrText>
    </w:r>
    <w:r w:rsidRPr="00D87801">
      <w:rPr>
        <w:rFonts w:ascii="Times New Roman" w:hAnsi="Times New Roman" w:cs="Times New Roman"/>
        <w:sz w:val="24"/>
      </w:rPr>
      <w:fldChar w:fldCharType="separate"/>
    </w:r>
    <w:r w:rsidR="00C81E54">
      <w:rPr>
        <w:rFonts w:ascii="Times New Roman" w:hAnsi="Times New Roman" w:cs="Times New Roman"/>
        <w:noProof/>
        <w:sz w:val="24"/>
      </w:rPr>
      <w:t>40</w:t>
    </w:r>
    <w:r w:rsidRPr="00D87801">
      <w:rPr>
        <w:rFonts w:ascii="Times New Roman" w:hAnsi="Times New Roman" w:cs="Times New Roman"/>
        <w:sz w:val="24"/>
      </w:rPr>
      <w:fldChar w:fldCharType="end"/>
    </w:r>
    <w:hyperlink r:id="r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70C" w:rsidRDefault="0057470C">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A530A"/>
    <w:rsid w:val="000B314E"/>
    <w:rsid w:val="000E0060"/>
    <w:rsid w:val="001A4E90"/>
    <w:rsid w:val="001D1A13"/>
    <w:rsid w:val="001D20F7"/>
    <w:rsid w:val="002800AA"/>
    <w:rsid w:val="002A2EB5"/>
    <w:rsid w:val="002A530A"/>
    <w:rsid w:val="002B6DDB"/>
    <w:rsid w:val="002C3322"/>
    <w:rsid w:val="002D490C"/>
    <w:rsid w:val="00311134"/>
    <w:rsid w:val="0031680A"/>
    <w:rsid w:val="003235B0"/>
    <w:rsid w:val="003539CE"/>
    <w:rsid w:val="003A40A4"/>
    <w:rsid w:val="003D32EB"/>
    <w:rsid w:val="004A0900"/>
    <w:rsid w:val="00553A5B"/>
    <w:rsid w:val="00563E8F"/>
    <w:rsid w:val="0057470C"/>
    <w:rsid w:val="0059626A"/>
    <w:rsid w:val="005F36A2"/>
    <w:rsid w:val="00621772"/>
    <w:rsid w:val="006905DA"/>
    <w:rsid w:val="00723195"/>
    <w:rsid w:val="00751557"/>
    <w:rsid w:val="007956B9"/>
    <w:rsid w:val="00827D82"/>
    <w:rsid w:val="00834093"/>
    <w:rsid w:val="00846944"/>
    <w:rsid w:val="008755B9"/>
    <w:rsid w:val="00886DC5"/>
    <w:rsid w:val="008969ED"/>
    <w:rsid w:val="00934ED4"/>
    <w:rsid w:val="00955202"/>
    <w:rsid w:val="009A5D50"/>
    <w:rsid w:val="009B4CE1"/>
    <w:rsid w:val="009E7A3D"/>
    <w:rsid w:val="009F2043"/>
    <w:rsid w:val="00AC576E"/>
    <w:rsid w:val="00BD1F6F"/>
    <w:rsid w:val="00BF16D5"/>
    <w:rsid w:val="00C01FAE"/>
    <w:rsid w:val="00C03827"/>
    <w:rsid w:val="00C5074D"/>
    <w:rsid w:val="00C81E54"/>
    <w:rsid w:val="00D064A8"/>
    <w:rsid w:val="00D87801"/>
    <w:rsid w:val="00D975C6"/>
    <w:rsid w:val="00DA7403"/>
    <w:rsid w:val="00E06751"/>
    <w:rsid w:val="00E115A4"/>
    <w:rsid w:val="00E46909"/>
    <w:rsid w:val="00E50A1B"/>
    <w:rsid w:val="00E769D2"/>
    <w:rsid w:val="00E875EB"/>
    <w:rsid w:val="00EB5009"/>
    <w:rsid w:val="00EC26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style>
  <w:style w:type="paragraph" w:styleId="Virsraksts1">
    <w:name w:val="heading 1"/>
    <w:basedOn w:val="Parasts"/>
    <w:next w:val="Parasts"/>
    <w:pPr>
      <w:keepNext/>
      <w:keepLines/>
      <w:spacing w:before="480" w:after="120"/>
      <w:contextualSpacing/>
      <w:outlineLvl w:val="0"/>
    </w:pPr>
    <w:rPr>
      <w:b/>
      <w:sz w:val="48"/>
      <w:szCs w:val="48"/>
    </w:rPr>
  </w:style>
  <w:style w:type="paragraph" w:styleId="Virsraksts2">
    <w:name w:val="heading 2"/>
    <w:basedOn w:val="Parasts"/>
    <w:next w:val="Parasts"/>
    <w:pPr>
      <w:keepNext/>
      <w:keepLines/>
      <w:spacing w:before="360" w:after="80"/>
      <w:contextualSpacing/>
      <w:outlineLvl w:val="1"/>
    </w:pPr>
    <w:rPr>
      <w:b/>
      <w:sz w:val="36"/>
      <w:szCs w:val="36"/>
    </w:rPr>
  </w:style>
  <w:style w:type="paragraph" w:styleId="Virsraksts3">
    <w:name w:val="heading 3"/>
    <w:basedOn w:val="Parasts"/>
    <w:next w:val="Parasts"/>
    <w:pPr>
      <w:keepNext/>
      <w:keepLines/>
      <w:spacing w:before="280" w:after="80"/>
      <w:contextualSpacing/>
      <w:outlineLvl w:val="2"/>
    </w:pPr>
    <w:rPr>
      <w:b/>
      <w:sz w:val="28"/>
      <w:szCs w:val="28"/>
    </w:rPr>
  </w:style>
  <w:style w:type="paragraph" w:styleId="Virsraksts4">
    <w:name w:val="heading 4"/>
    <w:basedOn w:val="Parasts"/>
    <w:next w:val="Parasts"/>
    <w:pPr>
      <w:keepNext/>
      <w:keepLines/>
      <w:spacing w:before="240" w:after="40"/>
      <w:contextualSpacing/>
      <w:outlineLvl w:val="3"/>
    </w:pPr>
    <w:rPr>
      <w:b/>
      <w:sz w:val="24"/>
      <w:szCs w:val="24"/>
    </w:rPr>
  </w:style>
  <w:style w:type="paragraph" w:styleId="Virsraksts5">
    <w:name w:val="heading 5"/>
    <w:basedOn w:val="Parasts"/>
    <w:next w:val="Parasts"/>
    <w:pPr>
      <w:keepNext/>
      <w:keepLines/>
      <w:spacing w:before="220" w:after="40"/>
      <w:contextualSpacing/>
      <w:outlineLvl w:val="4"/>
    </w:pPr>
    <w:rPr>
      <w:b/>
      <w:sz w:val="22"/>
      <w:szCs w:val="22"/>
    </w:rPr>
  </w:style>
  <w:style w:type="paragraph" w:styleId="Virsraksts6">
    <w:name w:val="heading 6"/>
    <w:basedOn w:val="Parasts"/>
    <w:next w:val="Parasts"/>
    <w:pPr>
      <w:keepNext/>
      <w:keepLines/>
      <w:spacing w:before="200" w:after="40"/>
      <w:contextualSpacing/>
      <w:outlineLvl w:val="5"/>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keepNext/>
      <w:keepLines/>
      <w:spacing w:before="480" w:after="120"/>
      <w:contextualSpacing/>
    </w:pPr>
    <w:rPr>
      <w:b/>
      <w:sz w:val="72"/>
      <w:szCs w:val="72"/>
    </w:rPr>
  </w:style>
  <w:style w:type="paragraph" w:styleId="Apakvirsraksts">
    <w:name w:val="Subtitle"/>
    <w:basedOn w:val="Parasts"/>
    <w:next w:val="Parasts"/>
    <w:pPr>
      <w:keepNext/>
      <w:keepLines/>
      <w:spacing w:before="360" w:after="80"/>
      <w:contextualSpacing/>
    </w:pPr>
    <w:rPr>
      <w:rFonts w:ascii="Georgia" w:eastAsia="Georgia" w:hAnsi="Georgia" w:cs="Georgia"/>
      <w:i/>
      <w:color w:val="666666"/>
      <w:sz w:val="48"/>
      <w:szCs w:val="48"/>
    </w:rPr>
  </w:style>
  <w:style w:type="paragraph" w:styleId="Komentrateksts">
    <w:name w:val="annotation text"/>
    <w:basedOn w:val="Parasts"/>
    <w:link w:val="KomentratekstsRakstz"/>
    <w:uiPriority w:val="99"/>
    <w:semiHidden/>
    <w:unhideWhenUsed/>
  </w:style>
  <w:style w:type="character" w:customStyle="1" w:styleId="KomentratekstsRakstz">
    <w:name w:val="Komentāra teksts Rakstz."/>
    <w:basedOn w:val="Noklusjumarindkopasfonts"/>
    <w:link w:val="Komentrateksts"/>
    <w:uiPriority w:val="99"/>
    <w:semiHidden/>
  </w:style>
  <w:style w:type="character" w:styleId="Komentraatsauce">
    <w:name w:val="annotation reference"/>
    <w:basedOn w:val="Noklusjumarindkopasfonts"/>
    <w:uiPriority w:val="99"/>
    <w:semiHidden/>
    <w:unhideWhenUsed/>
    <w:rPr>
      <w:sz w:val="16"/>
      <w:szCs w:val="16"/>
    </w:rPr>
  </w:style>
  <w:style w:type="paragraph" w:styleId="Balonteksts">
    <w:name w:val="Balloon Text"/>
    <w:basedOn w:val="Parasts"/>
    <w:link w:val="BalontekstsRakstz"/>
    <w:uiPriority w:val="99"/>
    <w:semiHidden/>
    <w:unhideWhenUsed/>
    <w:rsid w:val="003D32E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D32EB"/>
    <w:rPr>
      <w:rFonts w:ascii="Tahoma" w:hAnsi="Tahoma" w:cs="Tahoma"/>
      <w:sz w:val="16"/>
      <w:szCs w:val="16"/>
    </w:rPr>
  </w:style>
  <w:style w:type="paragraph" w:styleId="Galvene">
    <w:name w:val="header"/>
    <w:basedOn w:val="Parasts"/>
    <w:link w:val="GalveneRakstz"/>
    <w:uiPriority w:val="99"/>
    <w:unhideWhenUsed/>
    <w:rsid w:val="008969ED"/>
    <w:pPr>
      <w:tabs>
        <w:tab w:val="center" w:pos="4513"/>
        <w:tab w:val="right" w:pos="9026"/>
      </w:tabs>
    </w:pPr>
  </w:style>
  <w:style w:type="character" w:customStyle="1" w:styleId="GalveneRakstz">
    <w:name w:val="Galvene Rakstz."/>
    <w:basedOn w:val="Noklusjumarindkopasfonts"/>
    <w:link w:val="Galvene"/>
    <w:uiPriority w:val="99"/>
    <w:rsid w:val="008969ED"/>
  </w:style>
  <w:style w:type="paragraph" w:styleId="Kjene">
    <w:name w:val="footer"/>
    <w:basedOn w:val="Parasts"/>
    <w:link w:val="KjeneRakstz"/>
    <w:uiPriority w:val="99"/>
    <w:unhideWhenUsed/>
    <w:rsid w:val="008969ED"/>
    <w:pPr>
      <w:tabs>
        <w:tab w:val="center" w:pos="4513"/>
        <w:tab w:val="right" w:pos="9026"/>
      </w:tabs>
    </w:pPr>
  </w:style>
  <w:style w:type="character" w:customStyle="1" w:styleId="KjeneRakstz">
    <w:name w:val="Kājene Rakstz."/>
    <w:basedOn w:val="Noklusjumarindkopasfonts"/>
    <w:link w:val="Kjene"/>
    <w:uiPriority w:val="99"/>
    <w:rsid w:val="008969ED"/>
  </w:style>
  <w:style w:type="character" w:styleId="Hipersaite">
    <w:name w:val="Hyperlink"/>
    <w:basedOn w:val="Noklusjumarindkopasfonts"/>
    <w:uiPriority w:val="99"/>
    <w:unhideWhenUsed/>
    <w:rsid w:val="0059626A"/>
    <w:rPr>
      <w:color w:val="0000FF" w:themeColor="hyperlink"/>
      <w:u w:val="single"/>
    </w:rPr>
  </w:style>
  <w:style w:type="paragraph" w:styleId="Paraststmeklis">
    <w:name w:val="Normal (Web)"/>
    <w:basedOn w:val="Parasts"/>
    <w:uiPriority w:val="99"/>
    <w:unhideWhenUsed/>
    <w:rsid w:val="00D87801"/>
    <w:pPr>
      <w:spacing w:before="100" w:beforeAutospacing="1" w:after="100" w:afterAutospacing="1"/>
    </w:pPr>
    <w:rPr>
      <w:rFonts w:ascii="Times New Roman" w:eastAsia="Times New Roman" w:hAnsi="Times New Roman" w:cs="Times New Roman"/>
      <w:color w:val="auto"/>
      <w:sz w:val="24"/>
      <w:szCs w:val="24"/>
    </w:rPr>
  </w:style>
  <w:style w:type="paragraph" w:styleId="Komentratma">
    <w:name w:val="annotation subject"/>
    <w:basedOn w:val="Komentrateksts"/>
    <w:next w:val="Komentrateksts"/>
    <w:link w:val="KomentratmaRakstz"/>
    <w:uiPriority w:val="99"/>
    <w:semiHidden/>
    <w:unhideWhenUsed/>
    <w:rsid w:val="003539CE"/>
    <w:rPr>
      <w:b/>
      <w:bCs/>
    </w:rPr>
  </w:style>
  <w:style w:type="character" w:customStyle="1" w:styleId="KomentratmaRakstz">
    <w:name w:val="Komentāra tēma Rakstz."/>
    <w:basedOn w:val="KomentratekstsRakstz"/>
    <w:link w:val="Komentratma"/>
    <w:uiPriority w:val="99"/>
    <w:semiHidden/>
    <w:rsid w:val="003539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style>
  <w:style w:type="paragraph" w:styleId="Virsraksts1">
    <w:name w:val="heading 1"/>
    <w:basedOn w:val="Parasts"/>
    <w:next w:val="Parasts"/>
    <w:pPr>
      <w:keepNext/>
      <w:keepLines/>
      <w:spacing w:before="480" w:after="120"/>
      <w:contextualSpacing/>
      <w:outlineLvl w:val="0"/>
    </w:pPr>
    <w:rPr>
      <w:b/>
      <w:sz w:val="48"/>
      <w:szCs w:val="48"/>
    </w:rPr>
  </w:style>
  <w:style w:type="paragraph" w:styleId="Virsraksts2">
    <w:name w:val="heading 2"/>
    <w:basedOn w:val="Parasts"/>
    <w:next w:val="Parasts"/>
    <w:pPr>
      <w:keepNext/>
      <w:keepLines/>
      <w:spacing w:before="360" w:after="80"/>
      <w:contextualSpacing/>
      <w:outlineLvl w:val="1"/>
    </w:pPr>
    <w:rPr>
      <w:b/>
      <w:sz w:val="36"/>
      <w:szCs w:val="36"/>
    </w:rPr>
  </w:style>
  <w:style w:type="paragraph" w:styleId="Virsraksts3">
    <w:name w:val="heading 3"/>
    <w:basedOn w:val="Parasts"/>
    <w:next w:val="Parasts"/>
    <w:pPr>
      <w:keepNext/>
      <w:keepLines/>
      <w:spacing w:before="280" w:after="80"/>
      <w:contextualSpacing/>
      <w:outlineLvl w:val="2"/>
    </w:pPr>
    <w:rPr>
      <w:b/>
      <w:sz w:val="28"/>
      <w:szCs w:val="28"/>
    </w:rPr>
  </w:style>
  <w:style w:type="paragraph" w:styleId="Virsraksts4">
    <w:name w:val="heading 4"/>
    <w:basedOn w:val="Parasts"/>
    <w:next w:val="Parasts"/>
    <w:pPr>
      <w:keepNext/>
      <w:keepLines/>
      <w:spacing w:before="240" w:after="40"/>
      <w:contextualSpacing/>
      <w:outlineLvl w:val="3"/>
    </w:pPr>
    <w:rPr>
      <w:b/>
      <w:sz w:val="24"/>
      <w:szCs w:val="24"/>
    </w:rPr>
  </w:style>
  <w:style w:type="paragraph" w:styleId="Virsraksts5">
    <w:name w:val="heading 5"/>
    <w:basedOn w:val="Parasts"/>
    <w:next w:val="Parasts"/>
    <w:pPr>
      <w:keepNext/>
      <w:keepLines/>
      <w:spacing w:before="220" w:after="40"/>
      <w:contextualSpacing/>
      <w:outlineLvl w:val="4"/>
    </w:pPr>
    <w:rPr>
      <w:b/>
      <w:sz w:val="22"/>
      <w:szCs w:val="22"/>
    </w:rPr>
  </w:style>
  <w:style w:type="paragraph" w:styleId="Virsraksts6">
    <w:name w:val="heading 6"/>
    <w:basedOn w:val="Parasts"/>
    <w:next w:val="Parasts"/>
    <w:pPr>
      <w:keepNext/>
      <w:keepLines/>
      <w:spacing w:before="200" w:after="40"/>
      <w:contextualSpacing/>
      <w:outlineLvl w:val="5"/>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keepNext/>
      <w:keepLines/>
      <w:spacing w:before="480" w:after="120"/>
      <w:contextualSpacing/>
    </w:pPr>
    <w:rPr>
      <w:b/>
      <w:sz w:val="72"/>
      <w:szCs w:val="72"/>
    </w:rPr>
  </w:style>
  <w:style w:type="paragraph" w:styleId="Apakvirsraksts">
    <w:name w:val="Subtitle"/>
    <w:basedOn w:val="Parasts"/>
    <w:next w:val="Parasts"/>
    <w:pPr>
      <w:keepNext/>
      <w:keepLines/>
      <w:spacing w:before="360" w:after="80"/>
      <w:contextualSpacing/>
    </w:pPr>
    <w:rPr>
      <w:rFonts w:ascii="Georgia" w:eastAsia="Georgia" w:hAnsi="Georgia" w:cs="Georgia"/>
      <w:i/>
      <w:color w:val="666666"/>
      <w:sz w:val="48"/>
      <w:szCs w:val="48"/>
    </w:rPr>
  </w:style>
  <w:style w:type="paragraph" w:styleId="Komentrateksts">
    <w:name w:val="annotation text"/>
    <w:basedOn w:val="Parasts"/>
    <w:link w:val="KomentratekstsRakstz"/>
    <w:uiPriority w:val="99"/>
    <w:semiHidden/>
    <w:unhideWhenUsed/>
  </w:style>
  <w:style w:type="character" w:customStyle="1" w:styleId="KomentratekstsRakstz">
    <w:name w:val="Komentāra teksts Rakstz."/>
    <w:basedOn w:val="Noklusjumarindkopasfonts"/>
    <w:link w:val="Komentrateksts"/>
    <w:uiPriority w:val="99"/>
    <w:semiHidden/>
  </w:style>
  <w:style w:type="character" w:styleId="Komentraatsauce">
    <w:name w:val="annotation reference"/>
    <w:basedOn w:val="Noklusjumarindkopasfonts"/>
    <w:uiPriority w:val="99"/>
    <w:semiHidden/>
    <w:unhideWhenUsed/>
    <w:rPr>
      <w:sz w:val="16"/>
      <w:szCs w:val="16"/>
    </w:rPr>
  </w:style>
  <w:style w:type="paragraph" w:styleId="Balonteksts">
    <w:name w:val="Balloon Text"/>
    <w:basedOn w:val="Parasts"/>
    <w:link w:val="BalontekstsRakstz"/>
    <w:uiPriority w:val="99"/>
    <w:semiHidden/>
    <w:unhideWhenUsed/>
    <w:rsid w:val="003D32E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D32EB"/>
    <w:rPr>
      <w:rFonts w:ascii="Tahoma" w:hAnsi="Tahoma" w:cs="Tahoma"/>
      <w:sz w:val="16"/>
      <w:szCs w:val="16"/>
    </w:rPr>
  </w:style>
  <w:style w:type="paragraph" w:styleId="Galvene">
    <w:name w:val="header"/>
    <w:basedOn w:val="Parasts"/>
    <w:link w:val="GalveneRakstz"/>
    <w:uiPriority w:val="99"/>
    <w:unhideWhenUsed/>
    <w:rsid w:val="008969ED"/>
    <w:pPr>
      <w:tabs>
        <w:tab w:val="center" w:pos="4513"/>
        <w:tab w:val="right" w:pos="9026"/>
      </w:tabs>
    </w:pPr>
  </w:style>
  <w:style w:type="character" w:customStyle="1" w:styleId="GalveneRakstz">
    <w:name w:val="Galvene Rakstz."/>
    <w:basedOn w:val="Noklusjumarindkopasfonts"/>
    <w:link w:val="Galvene"/>
    <w:uiPriority w:val="99"/>
    <w:rsid w:val="008969ED"/>
  </w:style>
  <w:style w:type="paragraph" w:styleId="Kjene">
    <w:name w:val="footer"/>
    <w:basedOn w:val="Parasts"/>
    <w:link w:val="KjeneRakstz"/>
    <w:uiPriority w:val="99"/>
    <w:unhideWhenUsed/>
    <w:rsid w:val="008969ED"/>
    <w:pPr>
      <w:tabs>
        <w:tab w:val="center" w:pos="4513"/>
        <w:tab w:val="right" w:pos="9026"/>
      </w:tabs>
    </w:pPr>
  </w:style>
  <w:style w:type="character" w:customStyle="1" w:styleId="KjeneRakstz">
    <w:name w:val="Kājene Rakstz."/>
    <w:basedOn w:val="Noklusjumarindkopasfonts"/>
    <w:link w:val="Kjene"/>
    <w:uiPriority w:val="99"/>
    <w:rsid w:val="008969ED"/>
  </w:style>
  <w:style w:type="character" w:styleId="Hipersaite">
    <w:name w:val="Hyperlink"/>
    <w:basedOn w:val="Noklusjumarindkopasfonts"/>
    <w:uiPriority w:val="99"/>
    <w:unhideWhenUsed/>
    <w:rsid w:val="0059626A"/>
    <w:rPr>
      <w:color w:val="0000FF" w:themeColor="hyperlink"/>
      <w:u w:val="single"/>
    </w:rPr>
  </w:style>
  <w:style w:type="paragraph" w:styleId="Paraststmeklis">
    <w:name w:val="Normal (Web)"/>
    <w:basedOn w:val="Parasts"/>
    <w:uiPriority w:val="99"/>
    <w:unhideWhenUsed/>
    <w:rsid w:val="00D87801"/>
    <w:pPr>
      <w:spacing w:before="100" w:beforeAutospacing="1" w:after="100" w:afterAutospacing="1"/>
    </w:pPr>
    <w:rPr>
      <w:rFonts w:ascii="Times New Roman" w:eastAsia="Times New Roman" w:hAnsi="Times New Roman" w:cs="Times New Roman"/>
      <w:color w:val="auto"/>
      <w:sz w:val="24"/>
      <w:szCs w:val="24"/>
    </w:rPr>
  </w:style>
  <w:style w:type="paragraph" w:styleId="Komentratma">
    <w:name w:val="annotation subject"/>
    <w:basedOn w:val="Komentrateksts"/>
    <w:next w:val="Komentrateksts"/>
    <w:link w:val="KomentratmaRakstz"/>
    <w:uiPriority w:val="99"/>
    <w:semiHidden/>
    <w:unhideWhenUsed/>
    <w:rsid w:val="003539CE"/>
    <w:rPr>
      <w:b/>
      <w:bCs/>
    </w:rPr>
  </w:style>
  <w:style w:type="character" w:customStyle="1" w:styleId="KomentratmaRakstz">
    <w:name w:val="Komentāra tēma Rakstz."/>
    <w:basedOn w:val="KomentratekstsRakstz"/>
    <w:link w:val="Komentratma"/>
    <w:uiPriority w:val="99"/>
    <w:semiHidden/>
    <w:rsid w:val="00353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23884">
      <w:bodyDiv w:val="1"/>
      <w:marLeft w:val="0"/>
      <w:marRight w:val="0"/>
      <w:marTop w:val="0"/>
      <w:marBottom w:val="0"/>
      <w:divBdr>
        <w:top w:val="none" w:sz="0" w:space="0" w:color="auto"/>
        <w:left w:val="none" w:sz="0" w:space="0" w:color="auto"/>
        <w:bottom w:val="none" w:sz="0" w:space="0" w:color="auto"/>
        <w:right w:val="none" w:sz="0" w:space="0" w:color="auto"/>
      </w:divBdr>
    </w:div>
    <w:div w:id="1410228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ikumi.lv/ta/id/63545-valsts-parvaldes-iekartas-likums" TargetMode="External"/><Relationship Id="rId13" Type="http://schemas.openxmlformats.org/officeDocument/2006/relationships/hyperlink" Target="http://likumi.lv/doc.php?id=5490" TargetMode="External"/><Relationship Id="rId18" Type="http://schemas.openxmlformats.org/officeDocument/2006/relationships/hyperlink" Target="http://likumi.lv/doc.php?id=5490" TargetMode="External"/><Relationship Id="rId26" Type="http://schemas.openxmlformats.org/officeDocument/2006/relationships/hyperlink" Target="http://likumi.lv/doc.php?id=5490" TargetMode="External"/><Relationship Id="rId39"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likumi.lv/doc.php?id=5490" TargetMode="External"/><Relationship Id="rId34" Type="http://schemas.openxmlformats.org/officeDocument/2006/relationships/hyperlink" Target="http://likumi.lv/ta/id/225418-civillikums"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likumi.lv/ta/id/214590-maksatnespejas-likums" TargetMode="External"/><Relationship Id="rId17" Type="http://schemas.openxmlformats.org/officeDocument/2006/relationships/hyperlink" Target="http://likumi.lv/doc.php?id=5490" TargetMode="External"/><Relationship Id="rId25" Type="http://schemas.openxmlformats.org/officeDocument/2006/relationships/hyperlink" Target="http://likumi.lv/doc.php?id=5490" TargetMode="External"/><Relationship Id="rId33" Type="http://schemas.openxmlformats.org/officeDocument/2006/relationships/hyperlink" Target="http://likumi.lv/ta/id/67363-par-valsts-un-pasvaldibu-kapitala-dalam-un-kapitalsabiedribam"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likumi.lv/ta/id/225418-civillikums" TargetMode="External"/><Relationship Id="rId20" Type="http://schemas.openxmlformats.org/officeDocument/2006/relationships/hyperlink" Target="http://likumi.lv/ta/id/205971-arhivu-likums" TargetMode="External"/><Relationship Id="rId29" Type="http://schemas.openxmlformats.org/officeDocument/2006/relationships/hyperlink" Target="http://likumi.lv/doc.php?id=5490"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47009" TargetMode="External"/><Relationship Id="rId24" Type="http://schemas.openxmlformats.org/officeDocument/2006/relationships/hyperlink" Target="http://likumi.lv/doc.php?id=5490" TargetMode="External"/><Relationship Id="rId32" Type="http://schemas.openxmlformats.org/officeDocument/2006/relationships/hyperlink" Target="http://likumi.lv/ta/id/67363-par-valsts-un-pasvaldibu-kapitala-dalam-un-kapitalsabiedribam" TargetMode="External"/><Relationship Id="rId37" Type="http://schemas.openxmlformats.org/officeDocument/2006/relationships/hyperlink" Target="mailto:Kaspars.Vecozols@tm.gov.lv"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kumi.lv/ta/id/225418-civillikums" TargetMode="External"/><Relationship Id="rId23" Type="http://schemas.openxmlformats.org/officeDocument/2006/relationships/hyperlink" Target="http://likumi.lv/doc.php?id=5490" TargetMode="External"/><Relationship Id="rId28" Type="http://schemas.openxmlformats.org/officeDocument/2006/relationships/hyperlink" Target="http://likumi.lv/doc.php?id=5490" TargetMode="External"/><Relationship Id="rId36" Type="http://schemas.openxmlformats.org/officeDocument/2006/relationships/hyperlink" Target="mailto:Kaspars.Vecozols@tm.gov.lv" TargetMode="External"/><Relationship Id="rId10" Type="http://schemas.openxmlformats.org/officeDocument/2006/relationships/hyperlink" Target="http://likumi.lv/ta/id/5490-komerclikums" TargetMode="External"/><Relationship Id="rId19" Type="http://schemas.openxmlformats.org/officeDocument/2006/relationships/hyperlink" Target="http://likumi.lv/ta/id/205971-arhivu-likums" TargetMode="External"/><Relationship Id="rId31" Type="http://schemas.openxmlformats.org/officeDocument/2006/relationships/hyperlink" Target="http://likumi.lv/doc.php?id=549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kumi.lv/doc.php?id=5490" TargetMode="External"/><Relationship Id="rId14" Type="http://schemas.openxmlformats.org/officeDocument/2006/relationships/hyperlink" Target="http://likumi.lv/doc.php?id=5490" TargetMode="External"/><Relationship Id="rId22" Type="http://schemas.openxmlformats.org/officeDocument/2006/relationships/hyperlink" Target="http://likumi.lv/doc.php?id=5490" TargetMode="External"/><Relationship Id="rId27" Type="http://schemas.openxmlformats.org/officeDocument/2006/relationships/hyperlink" Target="http://likumi.lv/doc.php?id=5490" TargetMode="External"/><Relationship Id="rId30" Type="http://schemas.openxmlformats.org/officeDocument/2006/relationships/hyperlink" Target="http://likumi.lv/doc.php?id=5490" TargetMode="External"/><Relationship Id="rId35" Type="http://schemas.openxmlformats.org/officeDocument/2006/relationships/hyperlink" Target="mailto:baiba.lielkalne@tm.gov.lv" TargetMode="External"/><Relationship Id="rId43"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mailto:Kaspars.Vecozols@tm.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A6140-CC93-49F2-A612-099495E0F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58033</Words>
  <Characters>33079</Characters>
  <Application>Microsoft Office Word</Application>
  <DocSecurity>0</DocSecurity>
  <Lines>275</Lines>
  <Paragraphs>181</Paragraphs>
  <ScaleCrop>false</ScaleCrop>
  <HeadingPairs>
    <vt:vector size="2" baseType="variant">
      <vt:variant>
        <vt:lpstr>Nosaukums</vt:lpstr>
      </vt:variant>
      <vt:variant>
        <vt:i4>1</vt:i4>
      </vt:variant>
    </vt:vector>
  </HeadingPairs>
  <TitlesOfParts>
    <vt:vector size="1" baseType="lpstr">
      <vt:lpstr>Kooperatīvo sabiedrību likums</vt:lpstr>
    </vt:vector>
  </TitlesOfParts>
  <Company>Tieslietu ministrija</Company>
  <LinksUpToDate>false</LinksUpToDate>
  <CharactersWithSpaces>90931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Kooperatīvo sabiedrību likums</dc:title>
  <dc:subject>Likumprojekts</dc:subject>
  <dc:creator>Baiba Lielkalne</dc:creator>
  <dc:description>67036949
baiba.lielkalne@tm.gov.lv</dc:description>
  <cp:lastModifiedBy>Kaspars Vecozols</cp:lastModifiedBy>
  <cp:revision>3</cp:revision>
  <cp:lastPrinted>2017-01-30T12:37:00Z</cp:lastPrinted>
  <dcterms:created xsi:type="dcterms:W3CDTF">2017-01-31T07:19:00Z</dcterms:created>
  <dcterms:modified xsi:type="dcterms:W3CDTF">2017-01-31T07:20:00Z</dcterms:modified>
</cp:coreProperties>
</file>