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CE" w:rsidRDefault="00102DCE" w:rsidP="00102DCE">
      <w:pPr>
        <w:jc w:val="center"/>
        <w:rPr>
          <w:b/>
          <w:sz w:val="28"/>
          <w:szCs w:val="28"/>
        </w:rPr>
      </w:pPr>
      <w:r>
        <w:rPr>
          <w:b/>
          <w:sz w:val="28"/>
          <w:szCs w:val="28"/>
        </w:rPr>
        <w:t>Ministru kabineta rīkojuma projekta</w:t>
      </w:r>
    </w:p>
    <w:p w:rsidR="00102DCE" w:rsidRDefault="00102DCE" w:rsidP="00102DCE">
      <w:pPr>
        <w:pStyle w:val="BodyText3"/>
        <w:jc w:val="center"/>
        <w:rPr>
          <w:b/>
          <w:sz w:val="28"/>
          <w:szCs w:val="28"/>
          <w:lang w:val="lv-LV"/>
        </w:rPr>
      </w:pPr>
      <w:r w:rsidRPr="00972F18">
        <w:rPr>
          <w:b/>
          <w:sz w:val="28"/>
          <w:szCs w:val="28"/>
          <w:lang w:val="lv-LV"/>
        </w:rPr>
        <w:t>„</w:t>
      </w:r>
      <w:r w:rsidRPr="00972F18">
        <w:rPr>
          <w:b/>
          <w:sz w:val="28"/>
          <w:szCs w:val="20"/>
          <w:lang w:val="lv-LV"/>
        </w:rPr>
        <w:t xml:space="preserve">Par valsts meža zemes </w:t>
      </w:r>
      <w:r w:rsidR="00AB5E71" w:rsidRPr="00972F18">
        <w:rPr>
          <w:b/>
          <w:sz w:val="28"/>
          <w:szCs w:val="20"/>
          <w:lang w:val="lv-LV"/>
        </w:rPr>
        <w:t>Ģertrūdes prospektā 4, Jūrmalā</w:t>
      </w:r>
      <w:r w:rsidRPr="00972F18">
        <w:rPr>
          <w:b/>
          <w:sz w:val="28"/>
          <w:szCs w:val="20"/>
          <w:lang w:val="lv-LV"/>
        </w:rPr>
        <w:t>, privatizāciju</w:t>
      </w:r>
      <w:r w:rsidRPr="00972F18">
        <w:rPr>
          <w:b/>
          <w:sz w:val="28"/>
          <w:szCs w:val="28"/>
          <w:lang w:val="lv-LV"/>
        </w:rPr>
        <w:t>” sākotnējās ietekmes novērtējuma ziņojums</w:t>
      </w:r>
      <w:r w:rsidR="00BC4903" w:rsidRPr="00972F18">
        <w:rPr>
          <w:b/>
          <w:sz w:val="28"/>
          <w:szCs w:val="28"/>
          <w:lang w:val="lv-LV"/>
        </w:rPr>
        <w:t xml:space="preserve"> (anotācija)</w:t>
      </w:r>
    </w:p>
    <w:tbl>
      <w:tblPr>
        <w:tblpPr w:leftFromText="180" w:rightFromText="180" w:bottomFromText="20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2280"/>
        <w:gridCol w:w="6804"/>
      </w:tblGrid>
      <w:tr w:rsidR="00102DCE" w:rsidTr="002B1E09">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102DCE" w:rsidRDefault="00102DCE" w:rsidP="000344C2">
            <w:pPr>
              <w:pStyle w:val="naisnod"/>
              <w:spacing w:before="0" w:after="0"/>
              <w:rPr>
                <w:sz w:val="28"/>
                <w:szCs w:val="28"/>
                <w:lang w:eastAsia="en-US"/>
              </w:rPr>
            </w:pPr>
            <w:r>
              <w:rPr>
                <w:sz w:val="28"/>
                <w:szCs w:val="28"/>
                <w:lang w:eastAsia="en-US"/>
              </w:rPr>
              <w:t>I. Tiesību akta projekta izstrādes nepieciešamība</w:t>
            </w:r>
          </w:p>
        </w:tc>
      </w:tr>
      <w:tr w:rsidR="00102DCE" w:rsidTr="000344C2">
        <w:trPr>
          <w:trHeight w:val="630"/>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spacing w:before="0" w:after="0"/>
              <w:rPr>
                <w:sz w:val="28"/>
                <w:szCs w:val="28"/>
                <w:lang w:eastAsia="en-US"/>
              </w:rPr>
            </w:pPr>
            <w:r>
              <w:rPr>
                <w:sz w:val="28"/>
                <w:szCs w:val="28"/>
                <w:lang w:eastAsia="en-US"/>
              </w:rPr>
              <w:t>1.</w:t>
            </w:r>
          </w:p>
        </w:tc>
        <w:tc>
          <w:tcPr>
            <w:tcW w:w="2280"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spacing w:before="0" w:after="0"/>
              <w:ind w:hanging="10"/>
              <w:rPr>
                <w:sz w:val="28"/>
                <w:szCs w:val="28"/>
                <w:lang w:eastAsia="en-US"/>
              </w:rPr>
            </w:pPr>
            <w:r>
              <w:rPr>
                <w:sz w:val="28"/>
                <w:szCs w:val="28"/>
                <w:lang w:eastAsia="en-US"/>
              </w:rPr>
              <w:t>Pamatojums</w:t>
            </w:r>
          </w:p>
        </w:tc>
        <w:tc>
          <w:tcPr>
            <w:tcW w:w="6804" w:type="dxa"/>
            <w:tcBorders>
              <w:top w:val="single" w:sz="4" w:space="0" w:color="auto"/>
              <w:left w:val="single" w:sz="4" w:space="0" w:color="auto"/>
              <w:bottom w:val="single" w:sz="4" w:space="0" w:color="auto"/>
              <w:right w:val="single" w:sz="4" w:space="0" w:color="auto"/>
            </w:tcBorders>
            <w:hideMark/>
          </w:tcPr>
          <w:p w:rsidR="00102DCE" w:rsidRDefault="00C46E46" w:rsidP="000344C2">
            <w:pPr>
              <w:ind w:firstLine="527"/>
              <w:jc w:val="both"/>
              <w:rPr>
                <w:sz w:val="28"/>
                <w:szCs w:val="28"/>
                <w:lang w:eastAsia="en-US"/>
              </w:rPr>
            </w:pPr>
            <w:r w:rsidRPr="006D1016">
              <w:rPr>
                <w:sz w:val="28"/>
                <w:szCs w:val="28"/>
                <w:lang w:eastAsia="en-US"/>
              </w:rPr>
              <w:t xml:space="preserve">Likuma „Par valsts un pašvaldību īpašuma objektu privatizāciju” </w:t>
            </w:r>
            <w:r w:rsidR="003C6713">
              <w:rPr>
                <w:sz w:val="28"/>
                <w:szCs w:val="28"/>
                <w:lang w:eastAsia="en-US"/>
              </w:rPr>
              <w:t xml:space="preserve">(turpmāk – Privatizācijas likums) </w:t>
            </w:r>
            <w:r w:rsidR="00D93270">
              <w:rPr>
                <w:sz w:val="28"/>
                <w:szCs w:val="28"/>
                <w:lang w:eastAsia="en-US"/>
              </w:rPr>
              <w:t xml:space="preserve">59.panta </w:t>
            </w:r>
            <w:r w:rsidR="001D6C7B">
              <w:rPr>
                <w:sz w:val="28"/>
                <w:szCs w:val="28"/>
                <w:lang w:eastAsia="en-US"/>
              </w:rPr>
              <w:t>pirmā</w:t>
            </w:r>
            <w:r w:rsidR="00D93270">
              <w:rPr>
                <w:sz w:val="28"/>
                <w:szCs w:val="28"/>
                <w:lang w:eastAsia="en-US"/>
              </w:rPr>
              <w:t xml:space="preserve"> daļa, </w:t>
            </w:r>
            <w:r w:rsidRPr="006D1016">
              <w:rPr>
                <w:sz w:val="28"/>
                <w:szCs w:val="28"/>
                <w:lang w:eastAsia="en-US"/>
              </w:rPr>
              <w:t xml:space="preserve">64.panta pirmā daļa, 65.panta pirmā daļa, </w:t>
            </w:r>
            <w:r w:rsidR="003C6713" w:rsidRPr="00E7374E">
              <w:rPr>
                <w:sz w:val="28"/>
                <w:szCs w:val="28"/>
              </w:rPr>
              <w:t>Valsts un pašvaldību īpašuma privatizācijas un privatizācijas sertifikātu izmantošanas pabeigšanas likuma</w:t>
            </w:r>
            <w:r w:rsidR="003C6713">
              <w:rPr>
                <w:sz w:val="28"/>
                <w:szCs w:val="28"/>
              </w:rPr>
              <w:t xml:space="preserve"> </w:t>
            </w:r>
            <w:r w:rsidR="003C6713">
              <w:rPr>
                <w:sz w:val="28"/>
                <w:szCs w:val="28"/>
                <w:lang w:eastAsia="en-US"/>
              </w:rPr>
              <w:t>(turpmāk – Privatizācijas pabeigšanas likums)</w:t>
            </w:r>
            <w:r w:rsidR="003C6713">
              <w:rPr>
                <w:sz w:val="28"/>
                <w:szCs w:val="28"/>
              </w:rPr>
              <w:t xml:space="preserve"> </w:t>
            </w:r>
            <w:r w:rsidR="00AD1B3C" w:rsidRPr="00AD1B3C">
              <w:rPr>
                <w:sz w:val="28"/>
                <w:szCs w:val="28"/>
              </w:rPr>
              <w:t xml:space="preserve">5.panta </w:t>
            </w:r>
            <w:r w:rsidR="00AD1B3C">
              <w:rPr>
                <w:sz w:val="28"/>
                <w:szCs w:val="28"/>
              </w:rPr>
              <w:t xml:space="preserve">pirmā daļa, </w:t>
            </w:r>
            <w:r w:rsidR="00AD1B3C" w:rsidRPr="00AD1B3C">
              <w:rPr>
                <w:sz w:val="28"/>
                <w:szCs w:val="28"/>
              </w:rPr>
              <w:t>5.panta otrās daļas 1.punkt</w:t>
            </w:r>
            <w:r w:rsidR="00AD1B3C">
              <w:rPr>
                <w:sz w:val="28"/>
                <w:szCs w:val="28"/>
              </w:rPr>
              <w:t>s</w:t>
            </w:r>
            <w:r w:rsidR="003C6713" w:rsidRPr="00AD1B3C">
              <w:rPr>
                <w:sz w:val="28"/>
                <w:szCs w:val="28"/>
                <w:lang w:eastAsia="en-US"/>
              </w:rPr>
              <w:t>,</w:t>
            </w:r>
            <w:r w:rsidR="003C6713">
              <w:rPr>
                <w:sz w:val="28"/>
                <w:szCs w:val="28"/>
                <w:lang w:eastAsia="en-US"/>
              </w:rPr>
              <w:t xml:space="preserve"> </w:t>
            </w:r>
            <w:r w:rsidR="00AD1B3C">
              <w:rPr>
                <w:sz w:val="28"/>
                <w:szCs w:val="28"/>
                <w:lang w:eastAsia="en-US"/>
              </w:rPr>
              <w:t xml:space="preserve">likuma </w:t>
            </w:r>
            <w:r w:rsidR="00AB5E71" w:rsidRPr="00AB5E71">
              <w:rPr>
                <w:sz w:val="28"/>
                <w:szCs w:val="28"/>
                <w:lang w:eastAsia="en-US"/>
              </w:rPr>
              <w:t>„Par zemes reformu Latvijas Republikas pilsētās” 20.</w:t>
            </w:r>
            <w:r w:rsidR="00AD1B3C">
              <w:rPr>
                <w:sz w:val="28"/>
                <w:szCs w:val="28"/>
                <w:lang w:eastAsia="en-US"/>
              </w:rPr>
              <w:t xml:space="preserve">panta </w:t>
            </w:r>
            <w:r w:rsidR="00AD1B3C" w:rsidRPr="001D6C7B">
              <w:rPr>
                <w:sz w:val="28"/>
                <w:szCs w:val="28"/>
                <w:lang w:eastAsia="en-US"/>
              </w:rPr>
              <w:t xml:space="preserve">pirmās daļas </w:t>
            </w:r>
            <w:r w:rsidR="00AB5E71" w:rsidRPr="001D6C7B">
              <w:rPr>
                <w:sz w:val="28"/>
                <w:szCs w:val="28"/>
                <w:lang w:eastAsia="en-US"/>
              </w:rPr>
              <w:t>3</w:t>
            </w:r>
            <w:r w:rsidR="00AD1B3C" w:rsidRPr="001D6C7B">
              <w:rPr>
                <w:sz w:val="28"/>
                <w:szCs w:val="28"/>
                <w:lang w:eastAsia="en-US"/>
              </w:rPr>
              <w:t>.punkt</w:t>
            </w:r>
            <w:r w:rsidR="00AB5E71" w:rsidRPr="001D6C7B">
              <w:rPr>
                <w:sz w:val="28"/>
                <w:szCs w:val="28"/>
                <w:lang w:eastAsia="en-US"/>
              </w:rPr>
              <w:t>a</w:t>
            </w:r>
            <w:r w:rsidR="00AB5E71">
              <w:rPr>
                <w:sz w:val="28"/>
                <w:szCs w:val="28"/>
                <w:lang w:eastAsia="en-US"/>
              </w:rPr>
              <w:t xml:space="preserve"> </w:t>
            </w:r>
            <w:r w:rsidR="00AB5E71" w:rsidRPr="00AB5E71">
              <w:rPr>
                <w:sz w:val="28"/>
                <w:szCs w:val="28"/>
                <w:lang w:eastAsia="en-US"/>
              </w:rPr>
              <w:t>„</w:t>
            </w:r>
            <w:r w:rsidR="00AB5E71">
              <w:rPr>
                <w:sz w:val="28"/>
                <w:szCs w:val="28"/>
                <w:lang w:eastAsia="en-US"/>
              </w:rPr>
              <w:t>a</w:t>
            </w:r>
            <w:r w:rsidR="00AB5E71" w:rsidRPr="00AB5E71">
              <w:rPr>
                <w:sz w:val="28"/>
                <w:szCs w:val="28"/>
                <w:lang w:eastAsia="en-US"/>
              </w:rPr>
              <w:t>” apakšpunkts</w:t>
            </w:r>
            <w:r w:rsidR="00AD1B3C">
              <w:rPr>
                <w:sz w:val="28"/>
                <w:szCs w:val="28"/>
                <w:lang w:eastAsia="en-US"/>
              </w:rPr>
              <w:t>,</w:t>
            </w:r>
            <w:r w:rsidR="00AD1B3C" w:rsidRPr="006D1016">
              <w:rPr>
                <w:sz w:val="28"/>
                <w:szCs w:val="28"/>
                <w:lang w:eastAsia="en-US"/>
              </w:rPr>
              <w:t xml:space="preserve"> </w:t>
            </w:r>
            <w:r w:rsidRPr="006D1016">
              <w:rPr>
                <w:sz w:val="28"/>
                <w:szCs w:val="28"/>
                <w:lang w:eastAsia="en-US"/>
              </w:rPr>
              <w:t>Meža likuma 44.panta ceturtās daļas 3.punkta „</w:t>
            </w:r>
            <w:r w:rsidR="006B32E9">
              <w:rPr>
                <w:sz w:val="28"/>
                <w:szCs w:val="28"/>
                <w:lang w:eastAsia="en-US"/>
              </w:rPr>
              <w:t>b</w:t>
            </w:r>
            <w:r w:rsidRPr="006D1016">
              <w:rPr>
                <w:sz w:val="28"/>
                <w:szCs w:val="28"/>
                <w:lang w:eastAsia="en-US"/>
              </w:rPr>
              <w:t>” apakšpunkts</w:t>
            </w:r>
            <w:r w:rsidRPr="006D1016">
              <w:rPr>
                <w:sz w:val="28"/>
                <w:szCs w:val="28"/>
              </w:rPr>
              <w:t xml:space="preserve">, </w:t>
            </w:r>
            <w:r w:rsidR="00102DCE" w:rsidRPr="006D1016">
              <w:rPr>
                <w:sz w:val="28"/>
                <w:szCs w:val="28"/>
                <w:lang w:eastAsia="en-US"/>
              </w:rPr>
              <w:t>Admini</w:t>
            </w:r>
            <w:r w:rsidR="006D1016">
              <w:rPr>
                <w:sz w:val="28"/>
                <w:szCs w:val="28"/>
                <w:lang w:eastAsia="en-US"/>
              </w:rPr>
              <w:t>stratīvā procesa likuma 51.pants.</w:t>
            </w:r>
          </w:p>
        </w:tc>
      </w:tr>
      <w:tr w:rsidR="00102DCE" w:rsidTr="000344C2">
        <w:trPr>
          <w:trHeight w:val="472"/>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spacing w:before="0" w:after="0"/>
              <w:rPr>
                <w:sz w:val="28"/>
                <w:szCs w:val="28"/>
                <w:lang w:eastAsia="en-US"/>
              </w:rPr>
            </w:pPr>
            <w:r>
              <w:rPr>
                <w:sz w:val="28"/>
                <w:szCs w:val="28"/>
                <w:lang w:eastAsia="en-US"/>
              </w:rPr>
              <w:t>2.</w:t>
            </w:r>
          </w:p>
        </w:tc>
        <w:tc>
          <w:tcPr>
            <w:tcW w:w="2280"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tabs>
                <w:tab w:val="left" w:pos="170"/>
              </w:tabs>
              <w:spacing w:before="0" w:after="0"/>
              <w:rPr>
                <w:sz w:val="28"/>
                <w:szCs w:val="28"/>
                <w:lang w:eastAsia="en-US"/>
              </w:rPr>
            </w:pPr>
            <w:r>
              <w:rPr>
                <w:sz w:val="28"/>
                <w:szCs w:val="28"/>
                <w:lang w:eastAsia="en-US"/>
              </w:rPr>
              <w:t>Pašreizējā situācija un problēmas, kuru risināšanai tiesību akta projekts izstrādāts, tiesiskā regulējuma mērķis un būtība</w:t>
            </w:r>
          </w:p>
        </w:tc>
        <w:tc>
          <w:tcPr>
            <w:tcW w:w="6804" w:type="dxa"/>
            <w:tcBorders>
              <w:top w:val="single" w:sz="4" w:space="0" w:color="auto"/>
              <w:left w:val="single" w:sz="4" w:space="0" w:color="auto"/>
              <w:bottom w:val="single" w:sz="4" w:space="0" w:color="auto"/>
              <w:right w:val="single" w:sz="4" w:space="0" w:color="auto"/>
            </w:tcBorders>
          </w:tcPr>
          <w:p w:rsidR="00102DCE" w:rsidRPr="00A1624A" w:rsidRDefault="001D6C7B" w:rsidP="000344C2">
            <w:pPr>
              <w:ind w:firstLine="527"/>
              <w:jc w:val="both"/>
              <w:rPr>
                <w:b/>
                <w:sz w:val="28"/>
                <w:szCs w:val="28"/>
                <w:lang w:eastAsia="en-US"/>
              </w:rPr>
            </w:pPr>
            <w:r>
              <w:rPr>
                <w:b/>
                <w:sz w:val="28"/>
                <w:szCs w:val="28"/>
                <w:lang w:eastAsia="en-US"/>
              </w:rPr>
              <w:t>Z</w:t>
            </w:r>
            <w:r w:rsidR="00102DCE" w:rsidRPr="00A1624A">
              <w:rPr>
                <w:b/>
                <w:sz w:val="28"/>
                <w:szCs w:val="28"/>
                <w:lang w:eastAsia="en-US"/>
              </w:rPr>
              <w:t xml:space="preserve">emesgabals </w:t>
            </w:r>
            <w:r w:rsidRPr="001D6C7B">
              <w:rPr>
                <w:b/>
                <w:sz w:val="28"/>
                <w:szCs w:val="28"/>
                <w:lang w:eastAsia="en-US"/>
              </w:rPr>
              <w:t>Ģertrūdes prospektā 4, Jūrmalā</w:t>
            </w:r>
          </w:p>
          <w:p w:rsidR="00102DCE" w:rsidRPr="00A1624A" w:rsidRDefault="00102DCE" w:rsidP="000344C2">
            <w:pPr>
              <w:ind w:firstLine="527"/>
              <w:jc w:val="both"/>
              <w:rPr>
                <w:b/>
                <w:sz w:val="28"/>
                <w:szCs w:val="28"/>
                <w:lang w:eastAsia="en-US"/>
              </w:rPr>
            </w:pPr>
          </w:p>
          <w:p w:rsidR="00102DCE" w:rsidRPr="00BA6EF5" w:rsidRDefault="00102DCE" w:rsidP="000344C2">
            <w:pPr>
              <w:ind w:firstLine="527"/>
              <w:jc w:val="both"/>
              <w:rPr>
                <w:b/>
                <w:sz w:val="28"/>
                <w:szCs w:val="28"/>
                <w:lang w:eastAsia="en-US"/>
              </w:rPr>
            </w:pPr>
            <w:r w:rsidRPr="00A1624A">
              <w:rPr>
                <w:b/>
                <w:sz w:val="28"/>
                <w:szCs w:val="28"/>
                <w:lang w:eastAsia="en-US"/>
              </w:rPr>
              <w:t xml:space="preserve">1. </w:t>
            </w:r>
            <w:r w:rsidR="001D6C7B" w:rsidRPr="00BA6EF5">
              <w:rPr>
                <w:b/>
                <w:sz w:val="28"/>
                <w:szCs w:val="28"/>
                <w:lang w:eastAsia="en-US"/>
              </w:rPr>
              <w:t>Z</w:t>
            </w:r>
            <w:r w:rsidRPr="00BA6EF5">
              <w:rPr>
                <w:b/>
                <w:sz w:val="28"/>
                <w:szCs w:val="28"/>
                <w:lang w:eastAsia="en-US"/>
              </w:rPr>
              <w:t>emesgabal</w:t>
            </w:r>
            <w:r w:rsidR="00E02335" w:rsidRPr="00BA6EF5">
              <w:rPr>
                <w:b/>
                <w:sz w:val="28"/>
                <w:szCs w:val="28"/>
                <w:lang w:eastAsia="en-US"/>
              </w:rPr>
              <w:t>a</w:t>
            </w:r>
            <w:r w:rsidRPr="00BA6EF5">
              <w:rPr>
                <w:b/>
                <w:sz w:val="28"/>
                <w:szCs w:val="28"/>
                <w:lang w:eastAsia="en-US"/>
              </w:rPr>
              <w:t xml:space="preserve"> sastāvs:</w:t>
            </w:r>
          </w:p>
          <w:p w:rsidR="00102DCE" w:rsidRPr="00BA6EF5" w:rsidRDefault="00102DCE" w:rsidP="000344C2">
            <w:pPr>
              <w:ind w:firstLine="527"/>
              <w:jc w:val="both"/>
              <w:rPr>
                <w:sz w:val="28"/>
                <w:szCs w:val="28"/>
                <w:lang w:eastAsia="en-US"/>
              </w:rPr>
            </w:pPr>
            <w:r w:rsidRPr="00BA6EF5">
              <w:rPr>
                <w:sz w:val="28"/>
                <w:szCs w:val="28"/>
                <w:lang w:eastAsia="en-US"/>
              </w:rPr>
              <w:t>Nekustamais īpašums</w:t>
            </w:r>
            <w:r w:rsidR="00BE2500" w:rsidRPr="00BA6EF5">
              <w:rPr>
                <w:sz w:val="28"/>
                <w:szCs w:val="28"/>
                <w:lang w:eastAsia="en-US"/>
              </w:rPr>
              <w:t xml:space="preserve"> </w:t>
            </w:r>
            <w:r w:rsidR="001C24A6" w:rsidRPr="00BA6EF5">
              <w:rPr>
                <w:sz w:val="28"/>
                <w:szCs w:val="28"/>
                <w:lang w:eastAsia="en-US"/>
              </w:rPr>
              <w:t xml:space="preserve">(nekustamā īpašuma kadastra numurs 1300 014 8301) </w:t>
            </w:r>
            <w:r w:rsidR="001D6C7B" w:rsidRPr="00BA6EF5">
              <w:rPr>
                <w:sz w:val="28"/>
                <w:szCs w:val="28"/>
                <w:lang w:eastAsia="en-US"/>
              </w:rPr>
              <w:t>Ģertrūdes prospektā 4, Jūrmalā</w:t>
            </w:r>
            <w:r w:rsidR="001C24A6" w:rsidRPr="00BA6EF5">
              <w:rPr>
                <w:sz w:val="28"/>
                <w:szCs w:val="28"/>
                <w:lang w:eastAsia="en-US"/>
              </w:rPr>
              <w:t>,</w:t>
            </w:r>
            <w:r w:rsidR="001D6C7B" w:rsidRPr="00BA6EF5">
              <w:rPr>
                <w:sz w:val="28"/>
                <w:szCs w:val="28"/>
                <w:lang w:eastAsia="en-US"/>
              </w:rPr>
              <w:t xml:space="preserve"> </w:t>
            </w:r>
            <w:r w:rsidRPr="00BA6EF5">
              <w:rPr>
                <w:sz w:val="28"/>
                <w:szCs w:val="28"/>
                <w:lang w:eastAsia="en-US"/>
              </w:rPr>
              <w:t xml:space="preserve">sastāv no zemes vienības (zemes vienības kadastra apzīmējums </w:t>
            </w:r>
            <w:r w:rsidR="001D6C7B" w:rsidRPr="00BA6EF5">
              <w:rPr>
                <w:sz w:val="28"/>
                <w:szCs w:val="28"/>
                <w:lang w:eastAsia="en-US"/>
              </w:rPr>
              <w:t>1300 014 8301</w:t>
            </w:r>
            <w:r w:rsidRPr="00BA6EF5">
              <w:rPr>
                <w:sz w:val="28"/>
                <w:szCs w:val="28"/>
                <w:lang w:eastAsia="en-US"/>
              </w:rPr>
              <w:t xml:space="preserve">) </w:t>
            </w:r>
            <w:r w:rsidR="005E78A1" w:rsidRPr="00BA6EF5">
              <w:rPr>
                <w:sz w:val="28"/>
                <w:szCs w:val="28"/>
                <w:lang w:eastAsia="en-US"/>
              </w:rPr>
              <w:t>2,7105</w:t>
            </w:r>
            <w:r w:rsidRPr="00BA6EF5">
              <w:rPr>
                <w:sz w:val="28"/>
                <w:szCs w:val="28"/>
                <w:lang w:eastAsia="en-US"/>
              </w:rPr>
              <w:t xml:space="preserve"> ha </w:t>
            </w:r>
            <w:r w:rsidR="002F514E" w:rsidRPr="00BA6EF5">
              <w:rPr>
                <w:sz w:val="28"/>
                <w:szCs w:val="28"/>
                <w:lang w:eastAsia="en-US"/>
              </w:rPr>
              <w:t>platībā</w:t>
            </w:r>
            <w:r w:rsidRPr="00BA6EF5">
              <w:rPr>
                <w:sz w:val="28"/>
                <w:szCs w:val="28"/>
                <w:lang w:eastAsia="en-US"/>
              </w:rPr>
              <w:t xml:space="preserve"> (</w:t>
            </w:r>
            <w:r w:rsidR="002F514E" w:rsidRPr="00BA6EF5">
              <w:rPr>
                <w:sz w:val="28"/>
                <w:szCs w:val="28"/>
                <w:lang w:eastAsia="en-US"/>
              </w:rPr>
              <w:t>turpmāk</w:t>
            </w:r>
            <w:r w:rsidR="00B07DA7" w:rsidRPr="00BA6EF5">
              <w:rPr>
                <w:sz w:val="28"/>
                <w:szCs w:val="28"/>
                <w:lang w:eastAsia="en-US"/>
              </w:rPr>
              <w:t xml:space="preserve"> </w:t>
            </w:r>
            <w:r w:rsidR="002F514E" w:rsidRPr="00BA6EF5">
              <w:rPr>
                <w:sz w:val="28"/>
                <w:szCs w:val="28"/>
                <w:lang w:eastAsia="en-US"/>
              </w:rPr>
              <w:t>–</w:t>
            </w:r>
            <w:r w:rsidR="005E78A1" w:rsidRPr="00BA6EF5">
              <w:rPr>
                <w:sz w:val="28"/>
                <w:szCs w:val="28"/>
                <w:lang w:eastAsia="en-US"/>
              </w:rPr>
              <w:t xml:space="preserve"> Z</w:t>
            </w:r>
            <w:r w:rsidR="002F514E" w:rsidRPr="00BA6EF5">
              <w:rPr>
                <w:sz w:val="28"/>
                <w:szCs w:val="28"/>
                <w:lang w:eastAsia="en-US"/>
              </w:rPr>
              <w:t>emesgabals</w:t>
            </w:r>
            <w:r w:rsidRPr="00BA6EF5">
              <w:rPr>
                <w:sz w:val="28"/>
                <w:szCs w:val="28"/>
                <w:lang w:eastAsia="en-US"/>
              </w:rPr>
              <w:t>).</w:t>
            </w:r>
          </w:p>
          <w:p w:rsidR="00102DCE" w:rsidRPr="00BA6EF5" w:rsidRDefault="00102DCE" w:rsidP="000344C2">
            <w:pPr>
              <w:ind w:firstLine="527"/>
              <w:jc w:val="both"/>
              <w:rPr>
                <w:b/>
                <w:sz w:val="28"/>
                <w:szCs w:val="28"/>
                <w:lang w:eastAsia="en-US"/>
              </w:rPr>
            </w:pPr>
            <w:r w:rsidRPr="00BA6EF5">
              <w:rPr>
                <w:b/>
                <w:sz w:val="28"/>
                <w:szCs w:val="28"/>
                <w:lang w:eastAsia="en-US"/>
              </w:rPr>
              <w:t xml:space="preserve">2. </w:t>
            </w:r>
            <w:r w:rsidR="005E78A1" w:rsidRPr="00BA6EF5">
              <w:rPr>
                <w:b/>
                <w:sz w:val="28"/>
                <w:szCs w:val="28"/>
                <w:lang w:eastAsia="en-US"/>
              </w:rPr>
              <w:t>Z</w:t>
            </w:r>
            <w:r w:rsidRPr="00BA6EF5">
              <w:rPr>
                <w:b/>
                <w:sz w:val="28"/>
                <w:szCs w:val="28"/>
                <w:lang w:eastAsia="en-US"/>
              </w:rPr>
              <w:t>emesgabal</w:t>
            </w:r>
            <w:r w:rsidR="002F514E" w:rsidRPr="00BA6EF5">
              <w:rPr>
                <w:b/>
                <w:sz w:val="28"/>
                <w:szCs w:val="28"/>
                <w:lang w:eastAsia="en-US"/>
              </w:rPr>
              <w:t>a</w:t>
            </w:r>
            <w:r w:rsidRPr="00BA6EF5">
              <w:rPr>
                <w:b/>
                <w:sz w:val="28"/>
                <w:szCs w:val="28"/>
                <w:lang w:eastAsia="en-US"/>
              </w:rPr>
              <w:t xml:space="preserve"> adrese</w:t>
            </w:r>
            <w:r w:rsidR="002F514E" w:rsidRPr="00BA6EF5">
              <w:rPr>
                <w:b/>
                <w:sz w:val="28"/>
                <w:szCs w:val="28"/>
                <w:lang w:eastAsia="en-US"/>
              </w:rPr>
              <w:t xml:space="preserve"> un nosaukums</w:t>
            </w:r>
            <w:r w:rsidRPr="00BA6EF5">
              <w:rPr>
                <w:b/>
                <w:sz w:val="28"/>
                <w:szCs w:val="28"/>
                <w:lang w:eastAsia="en-US"/>
              </w:rPr>
              <w:t>:</w:t>
            </w:r>
          </w:p>
          <w:p w:rsidR="00102DCE" w:rsidRPr="00BA6EF5" w:rsidRDefault="00102DCE" w:rsidP="000344C2">
            <w:pPr>
              <w:ind w:firstLine="527"/>
              <w:jc w:val="both"/>
              <w:rPr>
                <w:sz w:val="28"/>
                <w:szCs w:val="28"/>
                <w:lang w:eastAsia="en-US"/>
              </w:rPr>
            </w:pPr>
            <w:r w:rsidRPr="00BA6EF5">
              <w:rPr>
                <w:sz w:val="28"/>
                <w:szCs w:val="28"/>
                <w:lang w:eastAsia="en-US"/>
              </w:rPr>
              <w:t xml:space="preserve">Nekustamā īpašuma valsts kadastra informācijas sistēmā </w:t>
            </w:r>
            <w:r w:rsidR="00DE3868" w:rsidRPr="00BA6EF5">
              <w:rPr>
                <w:sz w:val="28"/>
                <w:szCs w:val="28"/>
                <w:lang w:eastAsia="en-US"/>
              </w:rPr>
              <w:t xml:space="preserve">(turpmāk - NĪVKIS) </w:t>
            </w:r>
            <w:r w:rsidR="005E78A1" w:rsidRPr="00BA6EF5">
              <w:rPr>
                <w:sz w:val="28"/>
                <w:szCs w:val="28"/>
                <w:lang w:eastAsia="en-US"/>
              </w:rPr>
              <w:t>norādītā Z</w:t>
            </w:r>
            <w:r w:rsidRPr="00BA6EF5">
              <w:rPr>
                <w:sz w:val="28"/>
                <w:szCs w:val="28"/>
                <w:lang w:eastAsia="en-US"/>
              </w:rPr>
              <w:t>emesgabal</w:t>
            </w:r>
            <w:r w:rsidR="002F514E" w:rsidRPr="00BA6EF5">
              <w:rPr>
                <w:sz w:val="28"/>
                <w:szCs w:val="28"/>
                <w:lang w:eastAsia="en-US"/>
              </w:rPr>
              <w:t>a</w:t>
            </w:r>
            <w:r w:rsidRPr="00BA6EF5">
              <w:rPr>
                <w:sz w:val="28"/>
                <w:szCs w:val="28"/>
                <w:lang w:eastAsia="en-US"/>
              </w:rPr>
              <w:t xml:space="preserve"> adrese</w:t>
            </w:r>
            <w:r w:rsidR="002F514E" w:rsidRPr="00BA6EF5">
              <w:rPr>
                <w:sz w:val="28"/>
                <w:szCs w:val="28"/>
                <w:lang w:eastAsia="en-US"/>
              </w:rPr>
              <w:t xml:space="preserve"> – </w:t>
            </w:r>
            <w:r w:rsidR="005E78A1" w:rsidRPr="00BA6EF5">
              <w:rPr>
                <w:sz w:val="28"/>
                <w:szCs w:val="28"/>
                <w:lang w:eastAsia="en-US"/>
              </w:rPr>
              <w:t>Ģertrūdes prospekts 4, Jūrmala</w:t>
            </w:r>
            <w:r w:rsidRPr="00BA6EF5">
              <w:rPr>
                <w:sz w:val="28"/>
                <w:szCs w:val="28"/>
                <w:lang w:eastAsia="en-US"/>
              </w:rPr>
              <w:t>.</w:t>
            </w:r>
          </w:p>
          <w:p w:rsidR="00102DCE" w:rsidRPr="00BA6EF5" w:rsidRDefault="00102DCE" w:rsidP="000344C2">
            <w:pPr>
              <w:ind w:firstLine="527"/>
              <w:jc w:val="both"/>
              <w:rPr>
                <w:b/>
                <w:sz w:val="28"/>
                <w:szCs w:val="28"/>
                <w:lang w:eastAsia="en-US"/>
              </w:rPr>
            </w:pPr>
            <w:r w:rsidRPr="00BA6EF5">
              <w:rPr>
                <w:b/>
                <w:sz w:val="28"/>
                <w:szCs w:val="28"/>
                <w:lang w:eastAsia="en-US"/>
              </w:rPr>
              <w:t>3. Īpašuma tiesības:</w:t>
            </w:r>
          </w:p>
          <w:p w:rsidR="005E78A1" w:rsidRPr="00BA6EF5" w:rsidRDefault="005E78A1" w:rsidP="000344C2">
            <w:pPr>
              <w:ind w:firstLine="527"/>
              <w:jc w:val="both"/>
              <w:rPr>
                <w:sz w:val="28"/>
                <w:szCs w:val="28"/>
                <w:lang w:eastAsia="en-US"/>
              </w:rPr>
            </w:pPr>
            <w:r w:rsidRPr="00BA6EF5">
              <w:rPr>
                <w:sz w:val="28"/>
                <w:szCs w:val="28"/>
                <w:lang w:eastAsia="en-US"/>
              </w:rPr>
              <w:t>Z</w:t>
            </w:r>
            <w:r w:rsidR="00102DCE" w:rsidRPr="00BA6EF5">
              <w:rPr>
                <w:sz w:val="28"/>
                <w:szCs w:val="28"/>
                <w:lang w:eastAsia="en-US"/>
              </w:rPr>
              <w:t>emesgabal</w:t>
            </w:r>
            <w:r w:rsidR="002F514E" w:rsidRPr="00BA6EF5">
              <w:rPr>
                <w:sz w:val="28"/>
                <w:szCs w:val="28"/>
                <w:lang w:eastAsia="en-US"/>
              </w:rPr>
              <w:t>s</w:t>
            </w:r>
            <w:r w:rsidR="00102DCE" w:rsidRPr="00BA6EF5">
              <w:rPr>
                <w:sz w:val="28"/>
                <w:szCs w:val="28"/>
                <w:lang w:eastAsia="en-US"/>
              </w:rPr>
              <w:t xml:space="preserve"> </w:t>
            </w:r>
            <w:r w:rsidRPr="00BA6EF5">
              <w:rPr>
                <w:sz w:val="28"/>
                <w:szCs w:val="28"/>
                <w:lang w:eastAsia="en-US"/>
              </w:rPr>
              <w:t>1998</w:t>
            </w:r>
            <w:r w:rsidR="00102DCE" w:rsidRPr="00BA6EF5">
              <w:rPr>
                <w:sz w:val="28"/>
                <w:szCs w:val="28"/>
                <w:lang w:eastAsia="en-US"/>
              </w:rPr>
              <w:t xml:space="preserve">.gada </w:t>
            </w:r>
            <w:r w:rsidRPr="00BA6EF5">
              <w:rPr>
                <w:sz w:val="28"/>
                <w:szCs w:val="28"/>
                <w:lang w:eastAsia="en-US"/>
              </w:rPr>
              <w:t>10.jūlijā</w:t>
            </w:r>
            <w:r w:rsidR="00102DCE" w:rsidRPr="00BA6EF5">
              <w:rPr>
                <w:sz w:val="28"/>
                <w:szCs w:val="28"/>
                <w:lang w:eastAsia="en-US"/>
              </w:rPr>
              <w:t xml:space="preserve"> </w:t>
            </w:r>
            <w:r w:rsidR="002F514E" w:rsidRPr="00BA6EF5">
              <w:rPr>
                <w:sz w:val="28"/>
                <w:szCs w:val="28"/>
                <w:lang w:eastAsia="en-US"/>
              </w:rPr>
              <w:t>ierakstīts</w:t>
            </w:r>
            <w:r w:rsidR="00102DCE" w:rsidRPr="00BA6EF5">
              <w:rPr>
                <w:sz w:val="28"/>
                <w:szCs w:val="28"/>
                <w:lang w:eastAsia="en-US"/>
              </w:rPr>
              <w:t xml:space="preserve"> </w:t>
            </w:r>
            <w:r w:rsidRPr="00BA6EF5">
              <w:rPr>
                <w:sz w:val="28"/>
                <w:szCs w:val="28"/>
                <w:lang w:eastAsia="en-US"/>
              </w:rPr>
              <w:t>Jūrmalas pilsētas</w:t>
            </w:r>
            <w:r w:rsidR="00102DCE" w:rsidRPr="00BA6EF5">
              <w:rPr>
                <w:sz w:val="28"/>
                <w:szCs w:val="28"/>
                <w:lang w:eastAsia="en-US"/>
              </w:rPr>
              <w:t xml:space="preserve"> zemesgrāmatas nodalījumā Nr.</w:t>
            </w:r>
            <w:r w:rsidRPr="00BA6EF5">
              <w:rPr>
                <w:sz w:val="28"/>
                <w:szCs w:val="28"/>
                <w:lang w:eastAsia="en-US"/>
              </w:rPr>
              <w:t>3424. Īpašuma tiesības uz Zemesgabalu nostiprinātas:</w:t>
            </w:r>
          </w:p>
          <w:p w:rsidR="00102DCE" w:rsidRPr="00BA6EF5" w:rsidRDefault="005E78A1" w:rsidP="000344C2">
            <w:pPr>
              <w:pStyle w:val="ListParagraph"/>
              <w:numPr>
                <w:ilvl w:val="0"/>
                <w:numId w:val="4"/>
              </w:numPr>
              <w:ind w:left="425"/>
              <w:jc w:val="both"/>
              <w:rPr>
                <w:sz w:val="28"/>
                <w:szCs w:val="28"/>
                <w:lang w:eastAsia="en-US"/>
              </w:rPr>
            </w:pPr>
            <w:r w:rsidRPr="00BA6EF5">
              <w:rPr>
                <w:sz w:val="28"/>
                <w:szCs w:val="28"/>
                <w:lang w:eastAsia="en-US"/>
              </w:rPr>
              <w:t xml:space="preserve">2000.gada 3.oktobrī </w:t>
            </w:r>
            <w:r w:rsidR="00102DCE" w:rsidRPr="00BA6EF5">
              <w:rPr>
                <w:sz w:val="28"/>
                <w:szCs w:val="28"/>
                <w:lang w:eastAsia="en-US"/>
              </w:rPr>
              <w:t>Latvijas valst</w:t>
            </w:r>
            <w:r w:rsidRPr="00BA6EF5">
              <w:rPr>
                <w:sz w:val="28"/>
                <w:szCs w:val="28"/>
                <w:lang w:eastAsia="en-US"/>
              </w:rPr>
              <w:t xml:space="preserve">ij valsts akciju sabiedrības „Privatizācijas aģentūra” (turpmāk - Privatizācijas aģentūra) </w:t>
            </w:r>
            <w:r w:rsidR="00102DCE" w:rsidRPr="00BA6EF5">
              <w:rPr>
                <w:sz w:val="28"/>
                <w:szCs w:val="28"/>
                <w:lang w:eastAsia="en-US"/>
              </w:rPr>
              <w:t>personā</w:t>
            </w:r>
            <w:r w:rsidRPr="00BA6EF5">
              <w:rPr>
                <w:sz w:val="28"/>
                <w:szCs w:val="28"/>
                <w:lang w:eastAsia="en-US"/>
              </w:rPr>
              <w:t xml:space="preserve"> 574/1000 domājamo daļu apmērā;</w:t>
            </w:r>
          </w:p>
          <w:p w:rsidR="005E78A1" w:rsidRPr="00BA6EF5" w:rsidRDefault="005E78A1" w:rsidP="000344C2">
            <w:pPr>
              <w:pStyle w:val="ListParagraph"/>
              <w:numPr>
                <w:ilvl w:val="0"/>
                <w:numId w:val="4"/>
              </w:numPr>
              <w:ind w:left="419" w:hanging="357"/>
              <w:jc w:val="both"/>
              <w:rPr>
                <w:sz w:val="28"/>
                <w:szCs w:val="28"/>
                <w:lang w:eastAsia="en-US"/>
              </w:rPr>
            </w:pPr>
            <w:r w:rsidRPr="00BA6EF5">
              <w:rPr>
                <w:sz w:val="28"/>
                <w:szCs w:val="28"/>
                <w:lang w:eastAsia="en-US"/>
              </w:rPr>
              <w:t>2004.gada 12.janvārī Larisai Fjodorovai 426/1000 domājamo daļu apmērā.</w:t>
            </w:r>
          </w:p>
          <w:p w:rsidR="00102DCE" w:rsidRPr="00BA6EF5" w:rsidRDefault="005F01A4" w:rsidP="000344C2">
            <w:pPr>
              <w:ind w:firstLine="527"/>
              <w:jc w:val="both"/>
              <w:rPr>
                <w:b/>
                <w:sz w:val="28"/>
                <w:szCs w:val="28"/>
                <w:lang w:eastAsia="en-US"/>
              </w:rPr>
            </w:pPr>
            <w:r w:rsidRPr="00BA6EF5">
              <w:rPr>
                <w:b/>
                <w:sz w:val="28"/>
                <w:szCs w:val="28"/>
                <w:lang w:eastAsia="en-US"/>
              </w:rPr>
              <w:t>4</w:t>
            </w:r>
            <w:r w:rsidR="00102DCE" w:rsidRPr="00BA6EF5">
              <w:rPr>
                <w:b/>
                <w:sz w:val="28"/>
                <w:szCs w:val="28"/>
                <w:lang w:eastAsia="en-US"/>
              </w:rPr>
              <w:t xml:space="preserve">. Ēkas (būves), kas atrodas uz </w:t>
            </w:r>
            <w:r w:rsidR="009E0580" w:rsidRPr="00BA6EF5">
              <w:rPr>
                <w:b/>
                <w:sz w:val="28"/>
                <w:szCs w:val="28"/>
                <w:lang w:eastAsia="en-US"/>
              </w:rPr>
              <w:t>Z</w:t>
            </w:r>
            <w:r w:rsidR="00C64B93" w:rsidRPr="00BA6EF5">
              <w:rPr>
                <w:b/>
                <w:sz w:val="28"/>
                <w:szCs w:val="28"/>
                <w:lang w:eastAsia="en-US"/>
              </w:rPr>
              <w:t>emesgabala</w:t>
            </w:r>
            <w:r w:rsidR="00102DCE" w:rsidRPr="00BA6EF5">
              <w:rPr>
                <w:b/>
                <w:sz w:val="28"/>
                <w:szCs w:val="28"/>
                <w:lang w:eastAsia="en-US"/>
              </w:rPr>
              <w:t>:</w:t>
            </w:r>
          </w:p>
          <w:p w:rsidR="006E6611" w:rsidRPr="00BA6EF5" w:rsidRDefault="00102DCE" w:rsidP="000344C2">
            <w:pPr>
              <w:ind w:firstLine="527"/>
              <w:jc w:val="both"/>
              <w:rPr>
                <w:sz w:val="28"/>
                <w:szCs w:val="28"/>
                <w:lang w:eastAsia="en-US"/>
              </w:rPr>
            </w:pPr>
            <w:r w:rsidRPr="00BA6EF5">
              <w:rPr>
                <w:sz w:val="28"/>
                <w:szCs w:val="28"/>
                <w:lang w:eastAsia="en-US"/>
              </w:rPr>
              <w:t xml:space="preserve">Uz </w:t>
            </w:r>
            <w:r w:rsidR="009E0580" w:rsidRPr="00BA6EF5">
              <w:rPr>
                <w:sz w:val="28"/>
                <w:szCs w:val="28"/>
                <w:lang w:eastAsia="en-US"/>
              </w:rPr>
              <w:t>Z</w:t>
            </w:r>
            <w:r w:rsidRPr="00BA6EF5">
              <w:rPr>
                <w:sz w:val="28"/>
                <w:szCs w:val="28"/>
                <w:lang w:eastAsia="en-US"/>
              </w:rPr>
              <w:t>emesgabal</w:t>
            </w:r>
            <w:r w:rsidR="00C64B93" w:rsidRPr="00BA6EF5">
              <w:rPr>
                <w:sz w:val="28"/>
                <w:szCs w:val="28"/>
                <w:lang w:eastAsia="en-US"/>
              </w:rPr>
              <w:t>a</w:t>
            </w:r>
            <w:r w:rsidRPr="00BA6EF5">
              <w:rPr>
                <w:sz w:val="28"/>
                <w:szCs w:val="28"/>
                <w:lang w:eastAsia="en-US"/>
              </w:rPr>
              <w:t xml:space="preserve"> atrodas </w:t>
            </w:r>
            <w:r w:rsidR="00C64B93" w:rsidRPr="00BA6EF5">
              <w:rPr>
                <w:sz w:val="28"/>
                <w:szCs w:val="28"/>
                <w:lang w:eastAsia="en-US"/>
              </w:rPr>
              <w:t>ēk</w:t>
            </w:r>
            <w:r w:rsidR="00316300" w:rsidRPr="00BA6EF5">
              <w:rPr>
                <w:sz w:val="28"/>
                <w:szCs w:val="28"/>
                <w:lang w:eastAsia="en-US"/>
              </w:rPr>
              <w:t>u</w:t>
            </w:r>
            <w:r w:rsidR="00C64B93" w:rsidRPr="00BA6EF5">
              <w:rPr>
                <w:sz w:val="28"/>
                <w:szCs w:val="28"/>
                <w:lang w:eastAsia="en-US"/>
              </w:rPr>
              <w:t xml:space="preserve"> </w:t>
            </w:r>
            <w:r w:rsidR="00316300" w:rsidRPr="00BA6EF5">
              <w:rPr>
                <w:sz w:val="28"/>
                <w:szCs w:val="28"/>
                <w:lang w:eastAsia="en-US"/>
              </w:rPr>
              <w:t xml:space="preserve">(būvju) </w:t>
            </w:r>
            <w:r w:rsidRPr="00BA6EF5">
              <w:rPr>
                <w:sz w:val="28"/>
                <w:szCs w:val="28"/>
                <w:lang w:eastAsia="en-US"/>
              </w:rPr>
              <w:t>nekustam</w:t>
            </w:r>
            <w:r w:rsidR="009E0580" w:rsidRPr="00BA6EF5">
              <w:rPr>
                <w:sz w:val="28"/>
                <w:szCs w:val="28"/>
                <w:lang w:eastAsia="en-US"/>
              </w:rPr>
              <w:t>ais</w:t>
            </w:r>
            <w:r w:rsidRPr="00BA6EF5">
              <w:rPr>
                <w:sz w:val="28"/>
                <w:szCs w:val="28"/>
                <w:lang w:eastAsia="en-US"/>
              </w:rPr>
              <w:t xml:space="preserve"> īpašum</w:t>
            </w:r>
            <w:r w:rsidR="009E0580" w:rsidRPr="00BA6EF5">
              <w:rPr>
                <w:sz w:val="28"/>
                <w:szCs w:val="28"/>
                <w:lang w:eastAsia="en-US"/>
              </w:rPr>
              <w:t>s</w:t>
            </w:r>
            <w:r w:rsidR="007D27D3" w:rsidRPr="00BA6EF5">
              <w:rPr>
                <w:sz w:val="28"/>
                <w:szCs w:val="28"/>
                <w:lang w:eastAsia="en-US"/>
              </w:rPr>
              <w:t xml:space="preserve"> (kadastra numurs 1300 514 830</w:t>
            </w:r>
            <w:r w:rsidR="004C7F06" w:rsidRPr="00BA6EF5">
              <w:rPr>
                <w:sz w:val="28"/>
                <w:szCs w:val="28"/>
                <w:lang w:eastAsia="en-US"/>
              </w:rPr>
              <w:t>1</w:t>
            </w:r>
            <w:r w:rsidR="007D27D3" w:rsidRPr="00BA6EF5">
              <w:rPr>
                <w:sz w:val="28"/>
                <w:szCs w:val="28"/>
                <w:lang w:eastAsia="en-US"/>
              </w:rPr>
              <w:t>)</w:t>
            </w:r>
            <w:r w:rsidRPr="00BA6EF5">
              <w:rPr>
                <w:sz w:val="28"/>
                <w:szCs w:val="28"/>
                <w:lang w:eastAsia="en-US"/>
              </w:rPr>
              <w:t xml:space="preserve"> </w:t>
            </w:r>
            <w:r w:rsidR="009E0580" w:rsidRPr="00BA6EF5">
              <w:rPr>
                <w:sz w:val="28"/>
                <w:szCs w:val="28"/>
                <w:lang w:eastAsia="en-US"/>
              </w:rPr>
              <w:t>Ģertrūdes prospektā 4, Jūrmalā</w:t>
            </w:r>
            <w:r w:rsidR="007D27D3" w:rsidRPr="00BA6EF5">
              <w:rPr>
                <w:sz w:val="28"/>
                <w:szCs w:val="28"/>
                <w:lang w:eastAsia="en-US"/>
              </w:rPr>
              <w:t xml:space="preserve"> (</w:t>
            </w:r>
            <w:r w:rsidR="00316300" w:rsidRPr="00BA6EF5">
              <w:rPr>
                <w:sz w:val="28"/>
                <w:szCs w:val="28"/>
                <w:lang w:eastAsia="en-US"/>
              </w:rPr>
              <w:t>turpmāk</w:t>
            </w:r>
            <w:r w:rsidR="009E0580" w:rsidRPr="00BA6EF5">
              <w:rPr>
                <w:sz w:val="28"/>
                <w:szCs w:val="28"/>
                <w:lang w:eastAsia="en-US"/>
              </w:rPr>
              <w:t xml:space="preserve"> </w:t>
            </w:r>
            <w:r w:rsidR="00316300" w:rsidRPr="00BA6EF5">
              <w:rPr>
                <w:sz w:val="28"/>
                <w:szCs w:val="28"/>
                <w:lang w:eastAsia="en-US"/>
              </w:rPr>
              <w:t>– Būvju nekustamais īpašums)</w:t>
            </w:r>
            <w:r w:rsidR="009E0580" w:rsidRPr="00BA6EF5">
              <w:rPr>
                <w:sz w:val="28"/>
                <w:szCs w:val="28"/>
                <w:lang w:eastAsia="en-US"/>
              </w:rPr>
              <w:t>, kas</w:t>
            </w:r>
            <w:r w:rsidR="00862773" w:rsidRPr="00BA6EF5">
              <w:rPr>
                <w:sz w:val="28"/>
                <w:szCs w:val="28"/>
                <w:lang w:eastAsia="en-US"/>
              </w:rPr>
              <w:t xml:space="preserve"> saskaņā ar ierakstu Jūrmalas pilsētas zemesgrāmatas nodalījumā Nr.7229 </w:t>
            </w:r>
            <w:r w:rsidR="009E0580" w:rsidRPr="00BA6EF5">
              <w:rPr>
                <w:sz w:val="28"/>
                <w:szCs w:val="28"/>
                <w:lang w:eastAsia="en-US"/>
              </w:rPr>
              <w:t xml:space="preserve">sastāv no </w:t>
            </w:r>
            <w:r w:rsidR="006E6611" w:rsidRPr="00BA6EF5">
              <w:rPr>
                <w:sz w:val="28"/>
                <w:szCs w:val="28"/>
                <w:lang w:eastAsia="en-US"/>
              </w:rPr>
              <w:t>septiņām vasaras atpūtas ēkām</w:t>
            </w:r>
            <w:r w:rsidRPr="00BA6EF5">
              <w:rPr>
                <w:sz w:val="28"/>
                <w:szCs w:val="28"/>
                <w:lang w:eastAsia="en-US"/>
              </w:rPr>
              <w:t xml:space="preserve"> (</w:t>
            </w:r>
            <w:r w:rsidR="00003279" w:rsidRPr="00BA6EF5">
              <w:rPr>
                <w:sz w:val="28"/>
                <w:szCs w:val="28"/>
                <w:lang w:eastAsia="en-US"/>
              </w:rPr>
              <w:t>būv</w:t>
            </w:r>
            <w:r w:rsidR="006E6611" w:rsidRPr="00BA6EF5">
              <w:rPr>
                <w:sz w:val="28"/>
                <w:szCs w:val="28"/>
                <w:lang w:eastAsia="en-US"/>
              </w:rPr>
              <w:t>ju</w:t>
            </w:r>
            <w:r w:rsidR="00003279" w:rsidRPr="00BA6EF5">
              <w:rPr>
                <w:sz w:val="28"/>
                <w:szCs w:val="28"/>
                <w:lang w:eastAsia="en-US"/>
              </w:rPr>
              <w:t xml:space="preserve"> </w:t>
            </w:r>
            <w:r w:rsidRPr="00BA6EF5">
              <w:rPr>
                <w:sz w:val="28"/>
                <w:szCs w:val="28"/>
                <w:lang w:eastAsia="en-US"/>
              </w:rPr>
              <w:t xml:space="preserve">kadastra </w:t>
            </w:r>
            <w:r w:rsidR="006E6611" w:rsidRPr="00BA6EF5">
              <w:rPr>
                <w:sz w:val="28"/>
                <w:szCs w:val="28"/>
                <w:lang w:eastAsia="en-US"/>
              </w:rPr>
              <w:t xml:space="preserve">apzīmējumi </w:t>
            </w:r>
            <w:r w:rsidR="006E6611" w:rsidRPr="00BA6EF5">
              <w:rPr>
                <w:color w:val="000000"/>
                <w:sz w:val="28"/>
                <w:szCs w:val="28"/>
              </w:rPr>
              <w:t xml:space="preserve">1300 014 </w:t>
            </w:r>
            <w:r w:rsidR="006E6611" w:rsidRPr="00BA6EF5">
              <w:rPr>
                <w:color w:val="000000"/>
                <w:sz w:val="28"/>
                <w:szCs w:val="28"/>
              </w:rPr>
              <w:lastRenderedPageBreak/>
              <w:t xml:space="preserve">8301 001, </w:t>
            </w:r>
            <w:r w:rsidR="006E6611" w:rsidRPr="00BA6EF5">
              <w:rPr>
                <w:sz w:val="28"/>
                <w:szCs w:val="28"/>
              </w:rPr>
              <w:t xml:space="preserve">1300 014 8301 002, 1300 014 8301 003, 1300 014 8301 004, </w:t>
            </w:r>
            <w:r w:rsidR="006E6611" w:rsidRPr="00BA6EF5">
              <w:rPr>
                <w:color w:val="000000"/>
                <w:sz w:val="28"/>
                <w:szCs w:val="28"/>
              </w:rPr>
              <w:t xml:space="preserve">1300 014 8301 005, 1300 014 8301 006 </w:t>
            </w:r>
            <w:r w:rsidR="006E6611" w:rsidRPr="00BA6EF5">
              <w:rPr>
                <w:sz w:val="28"/>
                <w:szCs w:val="28"/>
              </w:rPr>
              <w:t>un 1300 014 8301 007</w:t>
            </w:r>
            <w:r w:rsidR="006E6611" w:rsidRPr="00BA6EF5">
              <w:rPr>
                <w:sz w:val="28"/>
                <w:szCs w:val="28"/>
                <w:lang w:eastAsia="en-US"/>
              </w:rPr>
              <w:t>)</w:t>
            </w:r>
            <w:r w:rsidR="00862773" w:rsidRPr="00BA6EF5">
              <w:rPr>
                <w:sz w:val="28"/>
                <w:szCs w:val="28"/>
                <w:lang w:eastAsia="en-US"/>
              </w:rPr>
              <w:t xml:space="preserve"> un palīgceltnes</w:t>
            </w:r>
            <w:r w:rsidR="006E6611" w:rsidRPr="00BA6EF5">
              <w:rPr>
                <w:sz w:val="28"/>
                <w:szCs w:val="28"/>
                <w:lang w:eastAsia="en-US"/>
              </w:rPr>
              <w:t>.</w:t>
            </w:r>
          </w:p>
          <w:p w:rsidR="000964C2" w:rsidRPr="00BA6EF5" w:rsidRDefault="000964C2" w:rsidP="000344C2">
            <w:pPr>
              <w:ind w:firstLine="527"/>
              <w:jc w:val="both"/>
              <w:rPr>
                <w:sz w:val="28"/>
                <w:szCs w:val="28"/>
                <w:lang w:eastAsia="en-US"/>
              </w:rPr>
            </w:pPr>
            <w:r w:rsidRPr="00BA6EF5">
              <w:rPr>
                <w:sz w:val="28"/>
                <w:szCs w:val="28"/>
                <w:lang w:eastAsia="en-US"/>
              </w:rPr>
              <w:t xml:space="preserve">Atbilstoši NĪVKIS datiem uz Zemesgabala atrodas arī </w:t>
            </w:r>
            <w:r w:rsidRPr="00BA6EF5">
              <w:t xml:space="preserve"> </w:t>
            </w:r>
            <w:r w:rsidRPr="00BA6EF5">
              <w:rPr>
                <w:sz w:val="28"/>
                <w:szCs w:val="28"/>
                <w:lang w:eastAsia="en-US"/>
              </w:rPr>
              <w:t>būves ar kadastra apzīmējumiem 1300 014 8301 050, 1300 014 8301 051, 1300 014 8301 052, 1300 014 8301 053, 1300 014 8301 054, 1300 014 8301 055, 1300 014 8301 056, 1300 014 8301 057, 1300 014 8301 058 un 1300 014 8301 059</w:t>
            </w:r>
            <w:r w:rsidR="00CC5EE5" w:rsidRPr="00BA6EF5">
              <w:rPr>
                <w:sz w:val="28"/>
                <w:szCs w:val="28"/>
                <w:lang w:eastAsia="en-US"/>
              </w:rPr>
              <w:t xml:space="preserve">. </w:t>
            </w:r>
            <w:r w:rsidR="00B5317F" w:rsidRPr="00BA6EF5">
              <w:rPr>
                <w:sz w:val="28"/>
                <w:szCs w:val="28"/>
                <w:lang w:eastAsia="en-US"/>
              </w:rPr>
              <w:t>Atbilstoši 1998.gada 21.augusta Būvju nekustamā īpašuma tehniskajā pasē Nr.2594 norādītajai informācijai minēto būvju tiesiskais valdītājs ir  sabiedrība ar ierobežotu atbildību „</w:t>
            </w:r>
            <w:proofErr w:type="spellStart"/>
            <w:r w:rsidR="00B5317F" w:rsidRPr="00BA6EF5">
              <w:rPr>
                <w:sz w:val="28"/>
                <w:szCs w:val="28"/>
                <w:lang w:eastAsia="en-US"/>
              </w:rPr>
              <w:t>Baltic</w:t>
            </w:r>
            <w:proofErr w:type="spellEnd"/>
            <w:r w:rsidR="00B5317F" w:rsidRPr="00BA6EF5">
              <w:rPr>
                <w:sz w:val="28"/>
                <w:szCs w:val="28"/>
                <w:lang w:eastAsia="en-US"/>
              </w:rPr>
              <w:t xml:space="preserve"> </w:t>
            </w:r>
            <w:proofErr w:type="spellStart"/>
            <w:r w:rsidR="00B5317F" w:rsidRPr="00BA6EF5">
              <w:rPr>
                <w:sz w:val="28"/>
                <w:szCs w:val="28"/>
                <w:lang w:eastAsia="en-US"/>
              </w:rPr>
              <w:t>Marine</w:t>
            </w:r>
            <w:proofErr w:type="spellEnd"/>
            <w:r w:rsidR="00B5317F" w:rsidRPr="00BA6EF5">
              <w:rPr>
                <w:sz w:val="28"/>
                <w:szCs w:val="28"/>
                <w:lang w:eastAsia="en-US"/>
              </w:rPr>
              <w:t xml:space="preserve"> </w:t>
            </w:r>
            <w:proofErr w:type="spellStart"/>
            <w:r w:rsidR="00B5317F" w:rsidRPr="00BA6EF5">
              <w:rPr>
                <w:sz w:val="28"/>
                <w:szCs w:val="28"/>
                <w:lang w:eastAsia="en-US"/>
              </w:rPr>
              <w:t>Fishing</w:t>
            </w:r>
            <w:proofErr w:type="spellEnd"/>
            <w:r w:rsidR="00B5317F" w:rsidRPr="00BA6EF5">
              <w:rPr>
                <w:sz w:val="28"/>
                <w:szCs w:val="28"/>
                <w:lang w:eastAsia="en-US"/>
              </w:rPr>
              <w:t xml:space="preserve"> </w:t>
            </w:r>
            <w:proofErr w:type="spellStart"/>
            <w:r w:rsidR="00B5317F" w:rsidRPr="00BA6EF5">
              <w:rPr>
                <w:sz w:val="28"/>
                <w:szCs w:val="28"/>
                <w:lang w:eastAsia="en-US"/>
              </w:rPr>
              <w:t>Company</w:t>
            </w:r>
            <w:proofErr w:type="spellEnd"/>
            <w:r w:rsidR="00B5317F" w:rsidRPr="00BA6EF5">
              <w:rPr>
                <w:sz w:val="28"/>
                <w:szCs w:val="28"/>
                <w:lang w:eastAsia="en-US"/>
              </w:rPr>
              <w:t xml:space="preserve"> </w:t>
            </w:r>
            <w:r w:rsidR="00CC5EE5" w:rsidRPr="00BA6EF5">
              <w:rPr>
                <w:sz w:val="28"/>
                <w:szCs w:val="28"/>
                <w:lang w:eastAsia="en-US"/>
              </w:rPr>
              <w:t xml:space="preserve">. </w:t>
            </w:r>
            <w:r w:rsidRPr="00BA6EF5">
              <w:rPr>
                <w:sz w:val="28"/>
                <w:szCs w:val="28"/>
                <w:lang w:eastAsia="en-US"/>
              </w:rPr>
              <w:t xml:space="preserve"> Tās ir inženierbūves, kas saskaņā ar likuma </w:t>
            </w:r>
            <w:r w:rsidR="00C11B79" w:rsidRPr="00BA6EF5">
              <w:rPr>
                <w:sz w:val="28"/>
                <w:szCs w:val="28"/>
                <w:lang w:eastAsia="en-US"/>
              </w:rPr>
              <w:t xml:space="preserve">„Par nekustamā īpašuma ierakstīšanu zemesgrāmatās” </w:t>
            </w:r>
            <w:r w:rsidRPr="00BA6EF5">
              <w:rPr>
                <w:sz w:val="28"/>
                <w:szCs w:val="28"/>
                <w:lang w:eastAsia="en-US"/>
              </w:rPr>
              <w:t>19.pant</w:t>
            </w:r>
            <w:r w:rsidR="00E66FAE" w:rsidRPr="00BA6EF5">
              <w:rPr>
                <w:sz w:val="28"/>
                <w:szCs w:val="28"/>
                <w:lang w:eastAsia="en-US"/>
              </w:rPr>
              <w:t>a pirmo daļu</w:t>
            </w:r>
            <w:r w:rsidRPr="00BA6EF5">
              <w:rPr>
                <w:sz w:val="28"/>
                <w:szCs w:val="28"/>
                <w:lang w:eastAsia="en-US"/>
              </w:rPr>
              <w:t xml:space="preserve"> zemesgrāmatā </w:t>
            </w:r>
            <w:r w:rsidR="00C11B79" w:rsidRPr="00BA6EF5">
              <w:rPr>
                <w:sz w:val="28"/>
                <w:szCs w:val="28"/>
                <w:lang w:eastAsia="en-US"/>
              </w:rPr>
              <w:t>kā patstāvīgi īpašuma objekti nav ierakstāmas</w:t>
            </w:r>
            <w:r w:rsidRPr="00BA6EF5">
              <w:rPr>
                <w:sz w:val="28"/>
                <w:szCs w:val="28"/>
                <w:lang w:eastAsia="en-US"/>
              </w:rPr>
              <w:t>.</w:t>
            </w:r>
          </w:p>
          <w:p w:rsidR="00D04F51" w:rsidRPr="00BA6EF5" w:rsidRDefault="00D04F51" w:rsidP="000344C2">
            <w:pPr>
              <w:ind w:firstLine="527"/>
              <w:jc w:val="both"/>
              <w:rPr>
                <w:sz w:val="28"/>
                <w:szCs w:val="28"/>
                <w:lang w:eastAsia="en-US"/>
              </w:rPr>
            </w:pPr>
            <w:r w:rsidRPr="00BA6EF5">
              <w:rPr>
                <w:sz w:val="28"/>
                <w:szCs w:val="28"/>
                <w:lang w:eastAsia="en-US"/>
              </w:rPr>
              <w:t>Būvju nekustamais īpašums sākotnēji ir bijis valsts uzņēmuma „Rīgas zvejniecība” mantas sastāvā. Valsts uzņēmums „Rīgas zvejniecība” privatizācijai nodots ar Ministru kabine</w:t>
            </w:r>
            <w:r w:rsidR="007D27D3" w:rsidRPr="00BA6EF5">
              <w:rPr>
                <w:sz w:val="28"/>
                <w:szCs w:val="28"/>
                <w:lang w:eastAsia="en-US"/>
              </w:rPr>
              <w:t>ta 1994.gada 18.oktobra rīkojuma</w:t>
            </w:r>
            <w:r w:rsidRPr="00BA6EF5">
              <w:rPr>
                <w:sz w:val="28"/>
                <w:szCs w:val="28"/>
                <w:lang w:eastAsia="en-US"/>
              </w:rPr>
              <w:t xml:space="preserve"> Nr.456 „Par valsts īpašuma objektu nodošanu privatizācijai”</w:t>
            </w:r>
            <w:r w:rsidR="007D27D3" w:rsidRPr="00BA6EF5">
              <w:rPr>
                <w:sz w:val="28"/>
                <w:szCs w:val="28"/>
                <w:lang w:eastAsia="en-US"/>
              </w:rPr>
              <w:t xml:space="preserve"> 1.16.apakšpunktu</w:t>
            </w:r>
            <w:r w:rsidRPr="00BA6EF5">
              <w:rPr>
                <w:sz w:val="28"/>
                <w:szCs w:val="28"/>
                <w:lang w:eastAsia="en-US"/>
              </w:rPr>
              <w:t>.</w:t>
            </w:r>
          </w:p>
          <w:p w:rsidR="00102DCE" w:rsidRPr="00BA6EF5" w:rsidRDefault="00102DCE" w:rsidP="000344C2">
            <w:pPr>
              <w:ind w:firstLine="527"/>
              <w:jc w:val="both"/>
              <w:rPr>
                <w:sz w:val="28"/>
                <w:szCs w:val="28"/>
                <w:lang w:eastAsia="en-US"/>
              </w:rPr>
            </w:pPr>
            <w:r w:rsidRPr="00BA6EF5">
              <w:rPr>
                <w:sz w:val="28"/>
                <w:szCs w:val="28"/>
                <w:lang w:eastAsia="en-US"/>
              </w:rPr>
              <w:t xml:space="preserve">Īpašuma tiesības uz Būvju nekustamo īpašumu </w:t>
            </w:r>
            <w:r w:rsidR="006E6611" w:rsidRPr="00BA6EF5">
              <w:rPr>
                <w:sz w:val="28"/>
                <w:szCs w:val="28"/>
                <w:lang w:eastAsia="en-US"/>
              </w:rPr>
              <w:t xml:space="preserve"> Jūrmalas pilsētas zemesgrāmatas nodalījumā Nr.7229 </w:t>
            </w:r>
            <w:r w:rsidR="00D04F51" w:rsidRPr="00BA6EF5">
              <w:rPr>
                <w:sz w:val="28"/>
                <w:szCs w:val="28"/>
                <w:lang w:eastAsia="en-US"/>
              </w:rPr>
              <w:t xml:space="preserve">2015.gada 10.jūnijā </w:t>
            </w:r>
            <w:r w:rsidRPr="00BA6EF5">
              <w:rPr>
                <w:sz w:val="28"/>
                <w:szCs w:val="28"/>
                <w:lang w:eastAsia="en-US"/>
              </w:rPr>
              <w:t xml:space="preserve">nostiprinātas </w:t>
            </w:r>
            <w:r w:rsidR="00595C8F" w:rsidRPr="00BA6EF5">
              <w:rPr>
                <w:sz w:val="28"/>
                <w:szCs w:val="28"/>
                <w:lang w:eastAsia="en-US"/>
              </w:rPr>
              <w:t>sabiedrībai ar ierobežotu atbildību</w:t>
            </w:r>
            <w:r w:rsidR="00DB6562" w:rsidRPr="00BA6EF5">
              <w:rPr>
                <w:sz w:val="28"/>
                <w:szCs w:val="28"/>
                <w:lang w:eastAsia="en-US"/>
              </w:rPr>
              <w:t xml:space="preserve"> „</w:t>
            </w:r>
            <w:proofErr w:type="spellStart"/>
            <w:r w:rsidR="00DB6562" w:rsidRPr="00BA6EF5">
              <w:rPr>
                <w:sz w:val="28"/>
                <w:szCs w:val="28"/>
                <w:lang w:eastAsia="en-US"/>
              </w:rPr>
              <w:t>Baltic</w:t>
            </w:r>
            <w:proofErr w:type="spellEnd"/>
            <w:r w:rsidR="00DB6562" w:rsidRPr="00BA6EF5">
              <w:rPr>
                <w:sz w:val="28"/>
                <w:szCs w:val="28"/>
                <w:lang w:eastAsia="en-US"/>
              </w:rPr>
              <w:t xml:space="preserve"> </w:t>
            </w:r>
            <w:proofErr w:type="spellStart"/>
            <w:r w:rsidR="00DB6562" w:rsidRPr="00BA6EF5">
              <w:rPr>
                <w:sz w:val="28"/>
                <w:szCs w:val="28"/>
                <w:lang w:eastAsia="en-US"/>
              </w:rPr>
              <w:t>Marine</w:t>
            </w:r>
            <w:proofErr w:type="spellEnd"/>
            <w:r w:rsidR="00DB6562" w:rsidRPr="00BA6EF5">
              <w:rPr>
                <w:sz w:val="28"/>
                <w:szCs w:val="28"/>
                <w:lang w:eastAsia="en-US"/>
              </w:rPr>
              <w:t xml:space="preserve"> </w:t>
            </w:r>
            <w:proofErr w:type="spellStart"/>
            <w:r w:rsidR="00DB6562" w:rsidRPr="00BA6EF5">
              <w:rPr>
                <w:sz w:val="28"/>
                <w:szCs w:val="28"/>
                <w:lang w:eastAsia="en-US"/>
              </w:rPr>
              <w:t>Invest</w:t>
            </w:r>
            <w:proofErr w:type="spellEnd"/>
            <w:r w:rsidR="00DB6562" w:rsidRPr="00BA6EF5">
              <w:rPr>
                <w:sz w:val="28"/>
                <w:szCs w:val="28"/>
                <w:lang w:eastAsia="en-US"/>
              </w:rPr>
              <w:t>”</w:t>
            </w:r>
            <w:r w:rsidR="00D053BD" w:rsidRPr="00BA6EF5">
              <w:rPr>
                <w:sz w:val="28"/>
                <w:szCs w:val="28"/>
                <w:lang w:eastAsia="en-US"/>
              </w:rPr>
              <w:t xml:space="preserve"> </w:t>
            </w:r>
            <w:r w:rsidRPr="00BA6EF5">
              <w:rPr>
                <w:sz w:val="28"/>
                <w:szCs w:val="28"/>
                <w:lang w:eastAsia="en-US"/>
              </w:rPr>
              <w:t>(</w:t>
            </w:r>
            <w:r w:rsidR="00DB6562" w:rsidRPr="00BA6EF5">
              <w:rPr>
                <w:sz w:val="28"/>
                <w:szCs w:val="28"/>
                <w:lang w:eastAsia="en-US"/>
              </w:rPr>
              <w:t>vienotais reģistrācijas Nr.50103895051;</w:t>
            </w:r>
            <w:r w:rsidRPr="00BA6EF5">
              <w:rPr>
                <w:sz w:val="28"/>
                <w:szCs w:val="28"/>
                <w:lang w:eastAsia="en-US"/>
              </w:rPr>
              <w:t xml:space="preserve"> turpmāk - </w:t>
            </w:r>
            <w:r w:rsidR="00D053BD" w:rsidRPr="00BA6EF5">
              <w:rPr>
                <w:sz w:val="28"/>
                <w:szCs w:val="28"/>
                <w:lang w:eastAsia="en-US"/>
              </w:rPr>
              <w:t>Persona</w:t>
            </w:r>
            <w:r w:rsidRPr="00BA6EF5">
              <w:rPr>
                <w:sz w:val="28"/>
                <w:szCs w:val="28"/>
                <w:lang w:eastAsia="en-US"/>
              </w:rPr>
              <w:t>).</w:t>
            </w:r>
          </w:p>
          <w:p w:rsidR="003C6713" w:rsidRPr="00BA6EF5" w:rsidRDefault="000153D2" w:rsidP="000344C2">
            <w:pPr>
              <w:ind w:firstLine="527"/>
              <w:jc w:val="both"/>
              <w:rPr>
                <w:sz w:val="28"/>
                <w:szCs w:val="28"/>
                <w:lang w:eastAsia="en-US"/>
              </w:rPr>
            </w:pPr>
            <w:r w:rsidRPr="00BA6EF5">
              <w:rPr>
                <w:sz w:val="28"/>
                <w:szCs w:val="28"/>
                <w:lang w:eastAsia="en-US"/>
              </w:rPr>
              <w:t xml:space="preserve">Saskaņā ar </w:t>
            </w:r>
            <w:r w:rsidR="003C6713" w:rsidRPr="00BA6EF5">
              <w:rPr>
                <w:sz w:val="28"/>
                <w:szCs w:val="28"/>
                <w:lang w:eastAsia="en-US"/>
              </w:rPr>
              <w:t xml:space="preserve">Privatizācijas likuma 64.panta pirmo daļu Personai ir pirmpirkuma tiesības uz </w:t>
            </w:r>
            <w:r w:rsidR="002B1E09" w:rsidRPr="00BA6EF5">
              <w:rPr>
                <w:sz w:val="28"/>
                <w:szCs w:val="28"/>
                <w:lang w:eastAsia="en-US"/>
              </w:rPr>
              <w:t xml:space="preserve"> valstij piederošajām </w:t>
            </w:r>
            <w:r w:rsidR="00DB6562" w:rsidRPr="00BA6EF5">
              <w:rPr>
                <w:sz w:val="28"/>
                <w:szCs w:val="28"/>
                <w:lang w:eastAsia="en-US"/>
              </w:rPr>
              <w:t>Z</w:t>
            </w:r>
            <w:r w:rsidR="003C6713" w:rsidRPr="00BA6EF5">
              <w:rPr>
                <w:sz w:val="28"/>
                <w:szCs w:val="28"/>
                <w:lang w:eastAsia="en-US"/>
              </w:rPr>
              <w:t>emesgabal</w:t>
            </w:r>
            <w:r w:rsidR="00DB6562" w:rsidRPr="00BA6EF5">
              <w:rPr>
                <w:sz w:val="28"/>
                <w:szCs w:val="28"/>
                <w:lang w:eastAsia="en-US"/>
              </w:rPr>
              <w:t>a 574/1000 domājamajām daļām</w:t>
            </w:r>
            <w:r w:rsidR="003C6713" w:rsidRPr="00BA6EF5">
              <w:rPr>
                <w:sz w:val="28"/>
                <w:szCs w:val="28"/>
                <w:lang w:eastAsia="en-US"/>
              </w:rPr>
              <w:t>.</w:t>
            </w:r>
          </w:p>
          <w:p w:rsidR="00862773" w:rsidRPr="00BA6EF5" w:rsidRDefault="00862773" w:rsidP="000344C2">
            <w:pPr>
              <w:ind w:firstLine="527"/>
              <w:jc w:val="both"/>
              <w:rPr>
                <w:sz w:val="28"/>
                <w:szCs w:val="28"/>
                <w:lang w:eastAsia="en-US"/>
              </w:rPr>
            </w:pPr>
            <w:r w:rsidRPr="00BA6EF5">
              <w:rPr>
                <w:sz w:val="28"/>
                <w:szCs w:val="28"/>
                <w:lang w:eastAsia="en-US"/>
              </w:rPr>
              <w:t>Atbilstoši Privatizācijas likuma 59.panta pirmajai daļai visas darbības, kas saistītas ar valstij piederoša vai piekrītoša zemesgabala privatizāciju uz tā esošā īpašuma objekta jaunajam īpašniekam, ja šis īpašuma objekts sākotnēji ir bijis valsts īpašums, veic Privatizācijas aģentūra, ja citos likumos nav noteikts citādi.</w:t>
            </w:r>
          </w:p>
          <w:p w:rsidR="00102DCE" w:rsidRPr="00BA6EF5" w:rsidRDefault="005F01A4" w:rsidP="000344C2">
            <w:pPr>
              <w:ind w:firstLine="527"/>
              <w:jc w:val="both"/>
              <w:rPr>
                <w:b/>
                <w:sz w:val="28"/>
                <w:szCs w:val="28"/>
                <w:lang w:eastAsia="en-US"/>
              </w:rPr>
            </w:pPr>
            <w:r w:rsidRPr="00BA6EF5">
              <w:rPr>
                <w:b/>
                <w:sz w:val="28"/>
                <w:szCs w:val="28"/>
                <w:lang w:eastAsia="en-US"/>
              </w:rPr>
              <w:t>5</w:t>
            </w:r>
            <w:r w:rsidR="00102DCE" w:rsidRPr="00BA6EF5">
              <w:rPr>
                <w:b/>
                <w:sz w:val="28"/>
                <w:szCs w:val="28"/>
                <w:lang w:eastAsia="en-US"/>
              </w:rPr>
              <w:t>. Privatizācijas ierosinājums:</w:t>
            </w:r>
          </w:p>
          <w:p w:rsidR="00102DCE" w:rsidRPr="00BA6EF5" w:rsidRDefault="00D813D2" w:rsidP="000344C2">
            <w:pPr>
              <w:ind w:firstLine="527"/>
              <w:jc w:val="both"/>
              <w:rPr>
                <w:sz w:val="28"/>
                <w:szCs w:val="28"/>
                <w:lang w:eastAsia="en-US"/>
              </w:rPr>
            </w:pPr>
            <w:r w:rsidRPr="00BA6EF5">
              <w:rPr>
                <w:sz w:val="28"/>
                <w:szCs w:val="28"/>
                <w:lang w:eastAsia="en-US"/>
              </w:rPr>
              <w:t>S</w:t>
            </w:r>
            <w:r w:rsidR="007D27D3" w:rsidRPr="00BA6EF5">
              <w:rPr>
                <w:sz w:val="28"/>
                <w:szCs w:val="28"/>
                <w:lang w:eastAsia="en-US"/>
              </w:rPr>
              <w:t>abiedrības ar ierobežotu atbildību</w:t>
            </w:r>
            <w:r w:rsidRPr="00BA6EF5">
              <w:rPr>
                <w:sz w:val="28"/>
                <w:szCs w:val="28"/>
                <w:lang w:eastAsia="en-US"/>
              </w:rPr>
              <w:t xml:space="preserve"> „</w:t>
            </w:r>
            <w:proofErr w:type="spellStart"/>
            <w:r w:rsidRPr="00BA6EF5">
              <w:rPr>
                <w:sz w:val="28"/>
                <w:szCs w:val="28"/>
                <w:lang w:eastAsia="en-US"/>
              </w:rPr>
              <w:t>Baltic</w:t>
            </w:r>
            <w:proofErr w:type="spellEnd"/>
            <w:r w:rsidRPr="00BA6EF5">
              <w:rPr>
                <w:sz w:val="28"/>
                <w:szCs w:val="28"/>
                <w:lang w:eastAsia="en-US"/>
              </w:rPr>
              <w:t xml:space="preserve"> </w:t>
            </w:r>
            <w:proofErr w:type="spellStart"/>
            <w:r w:rsidRPr="00BA6EF5">
              <w:rPr>
                <w:sz w:val="28"/>
                <w:szCs w:val="28"/>
                <w:lang w:eastAsia="en-US"/>
              </w:rPr>
              <w:t>Marine</w:t>
            </w:r>
            <w:proofErr w:type="spellEnd"/>
            <w:r w:rsidRPr="00BA6EF5">
              <w:rPr>
                <w:sz w:val="28"/>
                <w:szCs w:val="28"/>
                <w:lang w:eastAsia="en-US"/>
              </w:rPr>
              <w:t xml:space="preserve"> </w:t>
            </w:r>
            <w:proofErr w:type="spellStart"/>
            <w:r w:rsidRPr="00BA6EF5">
              <w:rPr>
                <w:sz w:val="28"/>
                <w:szCs w:val="28"/>
                <w:lang w:eastAsia="en-US"/>
              </w:rPr>
              <w:t>Fishing</w:t>
            </w:r>
            <w:proofErr w:type="spellEnd"/>
            <w:r w:rsidRPr="00BA6EF5">
              <w:rPr>
                <w:sz w:val="28"/>
                <w:szCs w:val="28"/>
                <w:lang w:eastAsia="en-US"/>
              </w:rPr>
              <w:t xml:space="preserve"> </w:t>
            </w:r>
            <w:proofErr w:type="spellStart"/>
            <w:r w:rsidRPr="00BA6EF5">
              <w:rPr>
                <w:sz w:val="28"/>
                <w:szCs w:val="28"/>
                <w:lang w:eastAsia="en-US"/>
              </w:rPr>
              <w:t>Company</w:t>
            </w:r>
            <w:proofErr w:type="spellEnd"/>
            <w:r w:rsidRPr="00BA6EF5">
              <w:rPr>
                <w:sz w:val="28"/>
                <w:szCs w:val="28"/>
                <w:lang w:eastAsia="en-US"/>
              </w:rPr>
              <w:t>” i</w:t>
            </w:r>
            <w:r w:rsidR="009133EB" w:rsidRPr="00BA6EF5">
              <w:rPr>
                <w:sz w:val="28"/>
                <w:szCs w:val="28"/>
                <w:lang w:eastAsia="en-US"/>
              </w:rPr>
              <w:t xml:space="preserve">erosinājums par </w:t>
            </w:r>
            <w:r w:rsidR="00E9315B" w:rsidRPr="00BA6EF5">
              <w:rPr>
                <w:sz w:val="28"/>
                <w:szCs w:val="28"/>
                <w:lang w:eastAsia="en-US"/>
              </w:rPr>
              <w:t>Zemesgabala</w:t>
            </w:r>
            <w:r w:rsidR="00951F2C" w:rsidRPr="00BA6EF5">
              <w:rPr>
                <w:sz w:val="28"/>
                <w:szCs w:val="28"/>
                <w:lang w:eastAsia="en-US"/>
              </w:rPr>
              <w:t xml:space="preserve"> privatizāciju </w:t>
            </w:r>
            <w:r w:rsidR="00102DCE" w:rsidRPr="00BA6EF5">
              <w:rPr>
                <w:sz w:val="28"/>
                <w:szCs w:val="28"/>
                <w:lang w:eastAsia="en-US"/>
              </w:rPr>
              <w:t>saņemt</w:t>
            </w:r>
            <w:r w:rsidR="00951F2C" w:rsidRPr="00BA6EF5">
              <w:rPr>
                <w:sz w:val="28"/>
                <w:szCs w:val="28"/>
                <w:lang w:eastAsia="en-US"/>
              </w:rPr>
              <w:t>s</w:t>
            </w:r>
            <w:r w:rsidR="00102DCE" w:rsidRPr="00BA6EF5">
              <w:rPr>
                <w:sz w:val="28"/>
                <w:szCs w:val="28"/>
                <w:lang w:eastAsia="en-US"/>
              </w:rPr>
              <w:t xml:space="preserve"> un reģistrēt</w:t>
            </w:r>
            <w:r w:rsidR="00951F2C" w:rsidRPr="00BA6EF5">
              <w:rPr>
                <w:sz w:val="28"/>
                <w:szCs w:val="28"/>
                <w:lang w:eastAsia="en-US"/>
              </w:rPr>
              <w:t>s</w:t>
            </w:r>
            <w:r w:rsidR="00102DCE" w:rsidRPr="00BA6EF5">
              <w:rPr>
                <w:sz w:val="28"/>
                <w:szCs w:val="28"/>
                <w:lang w:eastAsia="en-US"/>
              </w:rPr>
              <w:t xml:space="preserve"> Privatizācijas aģentūr</w:t>
            </w:r>
            <w:r w:rsidR="00E9315B" w:rsidRPr="00BA6EF5">
              <w:rPr>
                <w:sz w:val="28"/>
                <w:szCs w:val="28"/>
                <w:lang w:eastAsia="en-US"/>
              </w:rPr>
              <w:t>as lietvedībā</w:t>
            </w:r>
            <w:r w:rsidR="00102DCE" w:rsidRPr="00BA6EF5">
              <w:rPr>
                <w:sz w:val="28"/>
                <w:szCs w:val="28"/>
                <w:lang w:eastAsia="en-US"/>
              </w:rPr>
              <w:t xml:space="preserve"> </w:t>
            </w:r>
            <w:r w:rsidR="00E9315B" w:rsidRPr="00BA6EF5">
              <w:rPr>
                <w:sz w:val="28"/>
                <w:szCs w:val="28"/>
                <w:lang w:eastAsia="en-US"/>
              </w:rPr>
              <w:t>1998</w:t>
            </w:r>
            <w:r w:rsidR="00951F2C" w:rsidRPr="00BA6EF5">
              <w:rPr>
                <w:sz w:val="28"/>
                <w:szCs w:val="28"/>
                <w:lang w:eastAsia="en-US"/>
              </w:rPr>
              <w:t xml:space="preserve">.gada </w:t>
            </w:r>
            <w:r w:rsidR="00E9315B" w:rsidRPr="00BA6EF5">
              <w:rPr>
                <w:sz w:val="28"/>
                <w:szCs w:val="28"/>
                <w:lang w:eastAsia="en-US"/>
              </w:rPr>
              <w:t>3.jūn</w:t>
            </w:r>
            <w:r w:rsidR="00951F2C" w:rsidRPr="00BA6EF5">
              <w:rPr>
                <w:sz w:val="28"/>
                <w:szCs w:val="28"/>
                <w:lang w:eastAsia="en-US"/>
              </w:rPr>
              <w:t>ijā ar Nr.</w:t>
            </w:r>
            <w:r w:rsidR="00E9315B" w:rsidRPr="00BA6EF5">
              <w:rPr>
                <w:sz w:val="28"/>
                <w:szCs w:val="28"/>
                <w:lang w:eastAsia="en-US"/>
              </w:rPr>
              <w:t>1.33/4924-884</w:t>
            </w:r>
            <w:r w:rsidR="00951F2C" w:rsidRPr="00BA6EF5">
              <w:rPr>
                <w:sz w:val="28"/>
                <w:szCs w:val="28"/>
                <w:lang w:eastAsia="en-US"/>
              </w:rPr>
              <w:t>.</w:t>
            </w:r>
          </w:p>
          <w:p w:rsidR="00EB5C63" w:rsidRPr="00BA6EF5" w:rsidRDefault="00951F2C" w:rsidP="000344C2">
            <w:pPr>
              <w:ind w:firstLine="527"/>
              <w:jc w:val="both"/>
              <w:rPr>
                <w:sz w:val="28"/>
                <w:szCs w:val="28"/>
                <w:lang w:eastAsia="en-US"/>
              </w:rPr>
            </w:pPr>
            <w:r w:rsidRPr="00BA6EF5">
              <w:rPr>
                <w:sz w:val="28"/>
                <w:szCs w:val="28"/>
                <w:lang w:eastAsia="en-US"/>
              </w:rPr>
              <w:t>Personas ie</w:t>
            </w:r>
            <w:r w:rsidR="00D813D2" w:rsidRPr="00BA6EF5">
              <w:rPr>
                <w:sz w:val="28"/>
                <w:szCs w:val="28"/>
                <w:lang w:eastAsia="en-US"/>
              </w:rPr>
              <w:t>sniegums par Z</w:t>
            </w:r>
            <w:r w:rsidRPr="00BA6EF5">
              <w:rPr>
                <w:sz w:val="28"/>
                <w:szCs w:val="28"/>
                <w:lang w:eastAsia="en-US"/>
              </w:rPr>
              <w:t xml:space="preserve">emesgabala </w:t>
            </w:r>
            <w:r w:rsidR="00D813D2" w:rsidRPr="00BA6EF5">
              <w:rPr>
                <w:sz w:val="28"/>
                <w:szCs w:val="28"/>
                <w:lang w:eastAsia="en-US"/>
              </w:rPr>
              <w:t>574/1000 domājamo daļu privatizācijas turpināšanu</w:t>
            </w:r>
            <w:r w:rsidRPr="00BA6EF5">
              <w:rPr>
                <w:sz w:val="28"/>
                <w:szCs w:val="28"/>
                <w:lang w:eastAsia="en-US"/>
              </w:rPr>
              <w:t xml:space="preserve"> saņemts un reģistrēts Privatizācijas </w:t>
            </w:r>
            <w:r w:rsidR="00D813D2" w:rsidRPr="00BA6EF5">
              <w:rPr>
                <w:sz w:val="28"/>
                <w:szCs w:val="28"/>
                <w:lang w:eastAsia="en-US"/>
              </w:rPr>
              <w:t>aģentūras lietvedībā 2015</w:t>
            </w:r>
            <w:r w:rsidRPr="00BA6EF5">
              <w:rPr>
                <w:sz w:val="28"/>
                <w:szCs w:val="28"/>
                <w:lang w:eastAsia="en-US"/>
              </w:rPr>
              <w:t xml:space="preserve">.gada </w:t>
            </w:r>
            <w:r w:rsidR="00D813D2" w:rsidRPr="00BA6EF5">
              <w:rPr>
                <w:sz w:val="28"/>
                <w:szCs w:val="28"/>
                <w:lang w:eastAsia="en-US"/>
              </w:rPr>
              <w:t>5.novembrī</w:t>
            </w:r>
            <w:r w:rsidRPr="00BA6EF5">
              <w:rPr>
                <w:sz w:val="28"/>
                <w:szCs w:val="28"/>
                <w:lang w:eastAsia="en-US"/>
              </w:rPr>
              <w:t xml:space="preserve"> ar Nr.</w:t>
            </w:r>
            <w:r w:rsidR="00D813D2" w:rsidRPr="00BA6EF5">
              <w:rPr>
                <w:sz w:val="28"/>
                <w:szCs w:val="28"/>
                <w:lang w:eastAsia="en-US"/>
              </w:rPr>
              <w:t>1.17/4790</w:t>
            </w:r>
            <w:r w:rsidRPr="00BA6EF5">
              <w:rPr>
                <w:sz w:val="28"/>
                <w:szCs w:val="28"/>
                <w:lang w:eastAsia="en-US"/>
              </w:rPr>
              <w:t>.</w:t>
            </w:r>
          </w:p>
          <w:p w:rsidR="000153D2" w:rsidRPr="00BA6EF5" w:rsidRDefault="000153D2" w:rsidP="000344C2">
            <w:pPr>
              <w:ind w:firstLine="527"/>
              <w:jc w:val="both"/>
              <w:rPr>
                <w:sz w:val="28"/>
                <w:szCs w:val="28"/>
                <w:lang w:eastAsia="en-US"/>
              </w:rPr>
            </w:pPr>
            <w:r w:rsidRPr="00BA6EF5">
              <w:rPr>
                <w:sz w:val="28"/>
                <w:szCs w:val="28"/>
                <w:lang w:eastAsia="en-US"/>
              </w:rPr>
              <w:lastRenderedPageBreak/>
              <w:t>Saskaņā ar Privatizācijas likuma 65.panta pirmo daļu apbūvēta zemesgabala privatizāciju var ierosināt uz tā esošā īpašuma objekta īpašnieks.</w:t>
            </w:r>
          </w:p>
          <w:p w:rsidR="00D813D2" w:rsidRPr="00BA6EF5" w:rsidRDefault="00D813D2" w:rsidP="000344C2">
            <w:pPr>
              <w:ind w:firstLine="527"/>
              <w:jc w:val="both"/>
              <w:rPr>
                <w:sz w:val="28"/>
                <w:szCs w:val="28"/>
                <w:lang w:eastAsia="en-US"/>
              </w:rPr>
            </w:pPr>
            <w:r w:rsidRPr="00BA6EF5">
              <w:rPr>
                <w:sz w:val="28"/>
                <w:szCs w:val="28"/>
                <w:lang w:eastAsia="en-US"/>
              </w:rPr>
              <w:t>Sākotnējais</w:t>
            </w:r>
            <w:r w:rsidR="000153D2" w:rsidRPr="00BA6EF5">
              <w:rPr>
                <w:sz w:val="28"/>
                <w:szCs w:val="28"/>
                <w:lang w:eastAsia="en-US"/>
              </w:rPr>
              <w:t xml:space="preserve"> ierosinājums par </w:t>
            </w:r>
            <w:r w:rsidRPr="00BA6EF5">
              <w:rPr>
                <w:sz w:val="28"/>
                <w:szCs w:val="28"/>
                <w:lang w:eastAsia="en-US"/>
              </w:rPr>
              <w:t>Z</w:t>
            </w:r>
            <w:r w:rsidR="000153D2" w:rsidRPr="00BA6EF5">
              <w:rPr>
                <w:sz w:val="28"/>
                <w:szCs w:val="28"/>
                <w:lang w:eastAsia="en-US"/>
              </w:rPr>
              <w:t xml:space="preserve">emesgabala privatizāciju </w:t>
            </w:r>
            <w:r w:rsidR="00AD1B3C" w:rsidRPr="00BA6EF5">
              <w:rPr>
                <w:sz w:val="28"/>
                <w:szCs w:val="28"/>
                <w:lang w:eastAsia="en-US"/>
              </w:rPr>
              <w:t>ir iesniegts Privatizācijas pabeigšanas likuma 5.panta pirmajā daļā noteiktajā termiņā</w:t>
            </w:r>
            <w:r w:rsidRPr="00BA6EF5">
              <w:rPr>
                <w:sz w:val="28"/>
                <w:szCs w:val="28"/>
                <w:lang w:eastAsia="en-US"/>
              </w:rPr>
              <w:t>.</w:t>
            </w:r>
          </w:p>
          <w:p w:rsidR="000153D2" w:rsidRPr="00BA6EF5" w:rsidRDefault="00841FB5" w:rsidP="000344C2">
            <w:pPr>
              <w:ind w:firstLine="527"/>
              <w:jc w:val="both"/>
              <w:rPr>
                <w:sz w:val="28"/>
                <w:szCs w:val="28"/>
                <w:lang w:eastAsia="en-US"/>
              </w:rPr>
            </w:pPr>
            <w:r w:rsidRPr="00BA6EF5">
              <w:rPr>
                <w:sz w:val="28"/>
                <w:szCs w:val="28"/>
                <w:lang w:eastAsia="en-US"/>
              </w:rPr>
              <w:t xml:space="preserve">Atbilstoši Privatizācijas pabeigšanas likuma 10.panta pirmajai daļai, ja pēc apbūvēta zemesgabala privatizācijas ierosinājuma saņemšanas mainījies uz zemesgabala esošās ēkas (būves) īpašnieks, privatizāciju veicošā institūcija drīkst pieņemt lēmumu par apbūvēta zemesgabala nodošanu privatizācijai tikai tad, ja ēkas (būves) jaunais īpašnieks iesniedz lūgumu turpināt zemesgabala privatizāciju. </w:t>
            </w:r>
            <w:r w:rsidR="00D813D2" w:rsidRPr="00BA6EF5">
              <w:rPr>
                <w:sz w:val="28"/>
                <w:szCs w:val="28"/>
                <w:lang w:eastAsia="en-US"/>
              </w:rPr>
              <w:t xml:space="preserve">Personas iesniegums par Zemesgabala 574/1000 domājamo daļu privatizācijas turpināšanu </w:t>
            </w:r>
            <w:r w:rsidR="000153D2" w:rsidRPr="00BA6EF5">
              <w:rPr>
                <w:sz w:val="28"/>
                <w:szCs w:val="28"/>
                <w:lang w:eastAsia="en-US"/>
              </w:rPr>
              <w:t xml:space="preserve">atbilst </w:t>
            </w:r>
            <w:r w:rsidR="00D04F51" w:rsidRPr="00BA6EF5">
              <w:rPr>
                <w:sz w:val="28"/>
                <w:szCs w:val="28"/>
                <w:lang w:eastAsia="en-US"/>
              </w:rPr>
              <w:t xml:space="preserve">Privatizācijas pabeigšanas </w:t>
            </w:r>
            <w:r w:rsidR="00AD1B3C" w:rsidRPr="00BA6EF5">
              <w:rPr>
                <w:sz w:val="28"/>
                <w:szCs w:val="28"/>
                <w:lang w:eastAsia="en-US"/>
              </w:rPr>
              <w:t xml:space="preserve">likuma 5.panta otrās daļas 1.punktā noteiktajām prasībām, jo Personas īpašuma tiesības uz ēkām (būvēm), kas atrodas uz </w:t>
            </w:r>
            <w:r w:rsidR="00D813D2" w:rsidRPr="00BA6EF5">
              <w:rPr>
                <w:sz w:val="28"/>
                <w:szCs w:val="28"/>
                <w:lang w:eastAsia="en-US"/>
              </w:rPr>
              <w:t>Z</w:t>
            </w:r>
            <w:r w:rsidR="00AD1B3C" w:rsidRPr="00BA6EF5">
              <w:rPr>
                <w:sz w:val="28"/>
                <w:szCs w:val="28"/>
                <w:lang w:eastAsia="en-US"/>
              </w:rPr>
              <w:t>emesgabala, ir nostiprinātas zemesgrāmatā.</w:t>
            </w:r>
          </w:p>
          <w:p w:rsidR="00102DCE" w:rsidRPr="00BA6EF5" w:rsidRDefault="00087170" w:rsidP="000344C2">
            <w:pPr>
              <w:ind w:firstLine="527"/>
              <w:jc w:val="both"/>
              <w:rPr>
                <w:sz w:val="28"/>
                <w:szCs w:val="28"/>
                <w:lang w:eastAsia="en-US"/>
              </w:rPr>
            </w:pPr>
            <w:r w:rsidRPr="00BA6EF5">
              <w:rPr>
                <w:sz w:val="28"/>
                <w:szCs w:val="28"/>
                <w:lang w:eastAsia="en-US"/>
              </w:rPr>
              <w:t xml:space="preserve">Saskaņā ar Uzņēmumu reģistra datiem Personas 100 % kapitāla daļu turētājs ir SIA „BALTIC MARINE HOLDING COMPANY”, kuras dalībnieki, savukārt, ir Latvijas Republikas pilsone Larisa Fjodorova un Lietuvas Republikas pilsonis Igor </w:t>
            </w:r>
            <w:proofErr w:type="spellStart"/>
            <w:r w:rsidRPr="00BA6EF5">
              <w:rPr>
                <w:sz w:val="28"/>
                <w:szCs w:val="28"/>
                <w:lang w:eastAsia="en-US"/>
              </w:rPr>
              <w:t>Shekhelev</w:t>
            </w:r>
            <w:proofErr w:type="spellEnd"/>
            <w:r w:rsidRPr="00BA6EF5">
              <w:rPr>
                <w:sz w:val="28"/>
                <w:szCs w:val="28"/>
                <w:lang w:eastAsia="en-US"/>
              </w:rPr>
              <w:t xml:space="preserve">. Līdz ar to Persona </w:t>
            </w:r>
            <w:r w:rsidR="00102DCE" w:rsidRPr="00BA6EF5">
              <w:rPr>
                <w:sz w:val="28"/>
                <w:szCs w:val="28"/>
                <w:lang w:eastAsia="en-US"/>
              </w:rPr>
              <w:t xml:space="preserve">atbilst likuma </w:t>
            </w:r>
            <w:r w:rsidR="00D813D2" w:rsidRPr="00BA6EF5">
              <w:rPr>
                <w:sz w:val="28"/>
                <w:szCs w:val="28"/>
                <w:lang w:eastAsia="en-US"/>
              </w:rPr>
              <w:t xml:space="preserve">„Par zemes reformu Latvijas Republikas pilsētās” 20.panta pirmās daļas 3.punkta „a” apakšpunktā </w:t>
            </w:r>
            <w:r w:rsidR="00102DCE" w:rsidRPr="00BA6EF5">
              <w:rPr>
                <w:sz w:val="28"/>
                <w:szCs w:val="28"/>
                <w:lang w:eastAsia="en-US"/>
              </w:rPr>
              <w:t xml:space="preserve">noteiktajam subjektu lokam, kas zemi var iegūt īpašumā saskaņā ar </w:t>
            </w:r>
            <w:hyperlink r:id="rId9" w:tgtFrame="_blank" w:history="1">
              <w:r w:rsidR="00102DCE" w:rsidRPr="00BA6EF5">
                <w:rPr>
                  <w:rStyle w:val="Hyperlink"/>
                  <w:color w:val="auto"/>
                  <w:sz w:val="28"/>
                  <w:szCs w:val="28"/>
                  <w:u w:val="none"/>
                  <w:lang w:eastAsia="en-US"/>
                </w:rPr>
                <w:t>Civillikumu</w:t>
              </w:r>
            </w:hyperlink>
            <w:r w:rsidR="00102DCE" w:rsidRPr="00BA6EF5">
              <w:rPr>
                <w:sz w:val="28"/>
                <w:szCs w:val="28"/>
                <w:lang w:eastAsia="en-US"/>
              </w:rPr>
              <w:t xml:space="preserve"> un citiem likumiem.</w:t>
            </w:r>
          </w:p>
          <w:p w:rsidR="00102DCE" w:rsidRPr="00BA6EF5" w:rsidRDefault="005F01A4" w:rsidP="000344C2">
            <w:pPr>
              <w:ind w:firstLine="527"/>
              <w:jc w:val="both"/>
              <w:rPr>
                <w:b/>
                <w:sz w:val="28"/>
                <w:szCs w:val="28"/>
                <w:lang w:eastAsia="en-US"/>
              </w:rPr>
            </w:pPr>
            <w:r w:rsidRPr="00BA6EF5">
              <w:rPr>
                <w:b/>
                <w:sz w:val="28"/>
                <w:szCs w:val="28"/>
                <w:lang w:eastAsia="en-US"/>
              </w:rPr>
              <w:t>6</w:t>
            </w:r>
            <w:r w:rsidR="00102DCE" w:rsidRPr="00BA6EF5">
              <w:rPr>
                <w:b/>
                <w:sz w:val="28"/>
                <w:szCs w:val="28"/>
                <w:lang w:eastAsia="en-US"/>
              </w:rPr>
              <w:t>. Noma:</w:t>
            </w:r>
          </w:p>
          <w:p w:rsidR="00FA0A2C" w:rsidRPr="00BA6EF5" w:rsidRDefault="00BC1D3A" w:rsidP="000344C2">
            <w:pPr>
              <w:ind w:firstLine="527"/>
              <w:jc w:val="both"/>
              <w:rPr>
                <w:sz w:val="28"/>
                <w:szCs w:val="28"/>
                <w:lang w:eastAsia="en-US"/>
              </w:rPr>
            </w:pPr>
            <w:r w:rsidRPr="00BA6EF5">
              <w:rPr>
                <w:sz w:val="28"/>
                <w:szCs w:val="28"/>
                <w:lang w:eastAsia="en-US"/>
              </w:rPr>
              <w:t>2015</w:t>
            </w:r>
            <w:r w:rsidR="002360C8" w:rsidRPr="00BA6EF5">
              <w:rPr>
                <w:sz w:val="28"/>
                <w:szCs w:val="28"/>
                <w:lang w:eastAsia="en-US"/>
              </w:rPr>
              <w:t xml:space="preserve">.gada </w:t>
            </w:r>
            <w:r w:rsidRPr="00BA6EF5">
              <w:rPr>
                <w:sz w:val="28"/>
                <w:szCs w:val="28"/>
                <w:lang w:eastAsia="en-US"/>
              </w:rPr>
              <w:t>8</w:t>
            </w:r>
            <w:r w:rsidR="002360C8" w:rsidRPr="00BA6EF5">
              <w:rPr>
                <w:sz w:val="28"/>
                <w:szCs w:val="28"/>
                <w:lang w:eastAsia="en-US"/>
              </w:rPr>
              <w:t>.jū</w:t>
            </w:r>
            <w:r w:rsidRPr="00BA6EF5">
              <w:rPr>
                <w:sz w:val="28"/>
                <w:szCs w:val="28"/>
                <w:lang w:eastAsia="en-US"/>
              </w:rPr>
              <w:t>l</w:t>
            </w:r>
            <w:r w:rsidR="002360C8" w:rsidRPr="00BA6EF5">
              <w:rPr>
                <w:sz w:val="28"/>
                <w:szCs w:val="28"/>
                <w:lang w:eastAsia="en-US"/>
              </w:rPr>
              <w:t xml:space="preserve">ijā starp </w:t>
            </w:r>
            <w:r w:rsidRPr="00BA6EF5">
              <w:rPr>
                <w:sz w:val="28"/>
                <w:szCs w:val="28"/>
                <w:lang w:eastAsia="en-US"/>
              </w:rPr>
              <w:t>Privatizācijas aģentūru</w:t>
            </w:r>
            <w:r w:rsidR="002360C8" w:rsidRPr="00BA6EF5">
              <w:rPr>
                <w:sz w:val="28"/>
                <w:szCs w:val="28"/>
                <w:lang w:eastAsia="en-US"/>
              </w:rPr>
              <w:t xml:space="preserve"> un Personu noslēgts </w:t>
            </w:r>
            <w:r w:rsidR="00886621" w:rsidRPr="00BA6EF5">
              <w:rPr>
                <w:sz w:val="28"/>
                <w:szCs w:val="28"/>
                <w:lang w:eastAsia="en-US"/>
              </w:rPr>
              <w:t xml:space="preserve">Zemesgabala </w:t>
            </w:r>
            <w:r w:rsidR="005E0324" w:rsidRPr="00BA6EF5">
              <w:rPr>
                <w:sz w:val="28"/>
                <w:szCs w:val="28"/>
                <w:lang w:eastAsia="en-US"/>
              </w:rPr>
              <w:t xml:space="preserve">valstij piederošo </w:t>
            </w:r>
            <w:r w:rsidR="00886621" w:rsidRPr="00BA6EF5">
              <w:rPr>
                <w:sz w:val="28"/>
                <w:szCs w:val="28"/>
                <w:lang w:eastAsia="en-US"/>
              </w:rPr>
              <w:t xml:space="preserve">574/1000 domājamo daļu </w:t>
            </w:r>
            <w:r w:rsidR="002360C8" w:rsidRPr="00BA6EF5">
              <w:rPr>
                <w:sz w:val="28"/>
                <w:szCs w:val="28"/>
                <w:lang w:eastAsia="en-US"/>
              </w:rPr>
              <w:t>n</w:t>
            </w:r>
            <w:r w:rsidR="00FA0A2C" w:rsidRPr="00BA6EF5">
              <w:rPr>
                <w:sz w:val="28"/>
                <w:szCs w:val="28"/>
                <w:lang w:eastAsia="en-US"/>
              </w:rPr>
              <w:t>omas līgums</w:t>
            </w:r>
            <w:r w:rsidR="002360C8" w:rsidRPr="00BA6EF5">
              <w:rPr>
                <w:sz w:val="28"/>
                <w:szCs w:val="28"/>
                <w:lang w:eastAsia="en-US"/>
              </w:rPr>
              <w:t xml:space="preserve"> (turpmāk – Nomas līgums</w:t>
            </w:r>
            <w:r w:rsidR="008038E9" w:rsidRPr="00BA6EF5">
              <w:rPr>
                <w:sz w:val="28"/>
                <w:szCs w:val="28"/>
                <w:lang w:eastAsia="en-US"/>
              </w:rPr>
              <w:t>). I</w:t>
            </w:r>
            <w:r w:rsidR="002360C8" w:rsidRPr="00BA6EF5">
              <w:rPr>
                <w:sz w:val="28"/>
                <w:szCs w:val="28"/>
                <w:lang w:eastAsia="en-US"/>
              </w:rPr>
              <w:t xml:space="preserve">znomāšanas mērķis – </w:t>
            </w:r>
            <w:r w:rsidR="00886621" w:rsidRPr="00BA6EF5">
              <w:rPr>
                <w:sz w:val="28"/>
                <w:szCs w:val="28"/>
                <w:lang w:eastAsia="en-US"/>
              </w:rPr>
              <w:t xml:space="preserve">Personai piederošā nekustamā īpašuma </w:t>
            </w:r>
            <w:r w:rsidR="002360C8" w:rsidRPr="00BA6EF5">
              <w:rPr>
                <w:sz w:val="28"/>
                <w:szCs w:val="28"/>
                <w:lang w:eastAsia="en-US"/>
              </w:rPr>
              <w:t>uzturēšana</w:t>
            </w:r>
            <w:r w:rsidR="00886621" w:rsidRPr="00BA6EF5">
              <w:rPr>
                <w:sz w:val="28"/>
                <w:szCs w:val="28"/>
                <w:lang w:eastAsia="en-US"/>
              </w:rPr>
              <w:t xml:space="preserve"> un apsaimniekošana</w:t>
            </w:r>
            <w:r w:rsidR="002360C8" w:rsidRPr="00BA6EF5">
              <w:rPr>
                <w:sz w:val="28"/>
                <w:szCs w:val="28"/>
                <w:lang w:eastAsia="en-US"/>
              </w:rPr>
              <w:t>.</w:t>
            </w:r>
          </w:p>
          <w:p w:rsidR="00102DCE" w:rsidRPr="00BA6EF5" w:rsidRDefault="005F01A4" w:rsidP="000344C2">
            <w:pPr>
              <w:ind w:firstLine="720"/>
              <w:jc w:val="both"/>
              <w:rPr>
                <w:b/>
                <w:sz w:val="28"/>
                <w:szCs w:val="28"/>
                <w:lang w:eastAsia="en-US"/>
              </w:rPr>
            </w:pPr>
            <w:r w:rsidRPr="00BA6EF5">
              <w:rPr>
                <w:b/>
                <w:sz w:val="28"/>
                <w:szCs w:val="28"/>
                <w:lang w:eastAsia="en-US"/>
              </w:rPr>
              <w:t>7</w:t>
            </w:r>
            <w:r w:rsidR="00102DCE" w:rsidRPr="00BA6EF5">
              <w:rPr>
                <w:b/>
                <w:sz w:val="28"/>
                <w:szCs w:val="28"/>
                <w:lang w:eastAsia="en-US"/>
              </w:rPr>
              <w:t>.</w:t>
            </w:r>
            <w:r w:rsidR="00C22298" w:rsidRPr="00BA6EF5">
              <w:rPr>
                <w:b/>
                <w:sz w:val="28"/>
                <w:szCs w:val="28"/>
                <w:lang w:eastAsia="en-US"/>
              </w:rPr>
              <w:t xml:space="preserve"> </w:t>
            </w:r>
            <w:r w:rsidR="00102DCE" w:rsidRPr="00BA6EF5">
              <w:rPr>
                <w:b/>
                <w:sz w:val="28"/>
                <w:szCs w:val="28"/>
                <w:lang w:eastAsia="en-US"/>
              </w:rPr>
              <w:t xml:space="preserve">Informācija par </w:t>
            </w:r>
            <w:r w:rsidR="005E0324" w:rsidRPr="00BA6EF5">
              <w:rPr>
                <w:b/>
                <w:sz w:val="28"/>
                <w:szCs w:val="28"/>
                <w:lang w:eastAsia="en-US"/>
              </w:rPr>
              <w:t>Z</w:t>
            </w:r>
            <w:r w:rsidR="00102DCE" w:rsidRPr="00BA6EF5">
              <w:rPr>
                <w:b/>
                <w:sz w:val="28"/>
                <w:szCs w:val="28"/>
                <w:lang w:eastAsia="en-US"/>
              </w:rPr>
              <w:t>emesgabal</w:t>
            </w:r>
            <w:r w:rsidR="00976CDE" w:rsidRPr="00BA6EF5">
              <w:rPr>
                <w:b/>
                <w:sz w:val="28"/>
                <w:szCs w:val="28"/>
                <w:lang w:eastAsia="en-US"/>
              </w:rPr>
              <w:t>ā</w:t>
            </w:r>
            <w:r w:rsidR="00102DCE" w:rsidRPr="00BA6EF5">
              <w:rPr>
                <w:b/>
                <w:sz w:val="28"/>
                <w:szCs w:val="28"/>
                <w:lang w:eastAsia="en-US"/>
              </w:rPr>
              <w:t xml:space="preserve"> ietilpstošo valsts meža zemi:</w:t>
            </w:r>
          </w:p>
          <w:p w:rsidR="005E0324" w:rsidRPr="00BA6EF5" w:rsidRDefault="005E0324" w:rsidP="000344C2">
            <w:pPr>
              <w:ind w:firstLine="527"/>
              <w:jc w:val="both"/>
              <w:rPr>
                <w:sz w:val="28"/>
                <w:szCs w:val="28"/>
                <w:lang w:eastAsia="en-US"/>
              </w:rPr>
            </w:pPr>
            <w:r w:rsidRPr="00BA6EF5">
              <w:rPr>
                <w:sz w:val="28"/>
                <w:szCs w:val="28"/>
                <w:lang w:eastAsia="en-US"/>
              </w:rPr>
              <w:t>Saskaņā ar 2015.gada 27.augustā veikto meža inventarizāciju meža zemes platība Zemesgabalā ir 0,09 ha.</w:t>
            </w:r>
          </w:p>
          <w:p w:rsidR="008B4D92" w:rsidRPr="00BA6EF5" w:rsidRDefault="00452CE8" w:rsidP="000344C2">
            <w:pPr>
              <w:ind w:firstLine="527"/>
              <w:jc w:val="both"/>
              <w:rPr>
                <w:sz w:val="28"/>
                <w:szCs w:val="28"/>
                <w:lang w:eastAsia="en-US"/>
              </w:rPr>
            </w:pPr>
            <w:r w:rsidRPr="00BA6EF5">
              <w:rPr>
                <w:sz w:val="28"/>
                <w:szCs w:val="28"/>
                <w:lang w:eastAsia="en-US"/>
              </w:rPr>
              <w:t>2015.gada 21.oktobrī pieņemts Rīgas reģionālās virsmežniecības Babītes nodaļas lēmums veikt attiecīgas izmaiņas Meža valsts reģistrā.</w:t>
            </w:r>
            <w:r w:rsidR="002B1E09" w:rsidRPr="00BA6EF5">
              <w:rPr>
                <w:sz w:val="28"/>
                <w:szCs w:val="28"/>
                <w:lang w:eastAsia="en-US"/>
              </w:rPr>
              <w:t xml:space="preserve"> </w:t>
            </w:r>
            <w:r w:rsidR="008B4D92" w:rsidRPr="00BA6EF5">
              <w:rPr>
                <w:sz w:val="28"/>
                <w:szCs w:val="28"/>
                <w:lang w:eastAsia="en-US"/>
              </w:rPr>
              <w:t xml:space="preserve">Atbilstoši NĪVKIS datiem </w:t>
            </w:r>
            <w:r w:rsidR="005E722B" w:rsidRPr="00BA6EF5">
              <w:rPr>
                <w:sz w:val="28"/>
                <w:szCs w:val="28"/>
                <w:lang w:eastAsia="en-US"/>
              </w:rPr>
              <w:t>mežu platība Zemesgabalā ir 0</w:t>
            </w:r>
            <w:r w:rsidR="00241420" w:rsidRPr="00BA6EF5">
              <w:rPr>
                <w:sz w:val="28"/>
                <w:szCs w:val="28"/>
                <w:lang w:eastAsia="en-US"/>
              </w:rPr>
              <w:t>,</w:t>
            </w:r>
            <w:r w:rsidR="005E722B" w:rsidRPr="00BA6EF5">
              <w:rPr>
                <w:sz w:val="28"/>
                <w:szCs w:val="28"/>
                <w:lang w:eastAsia="en-US"/>
              </w:rPr>
              <w:t>0884 ha.</w:t>
            </w:r>
          </w:p>
          <w:p w:rsidR="00B95343" w:rsidRPr="00BA6EF5" w:rsidRDefault="00102DCE" w:rsidP="000344C2">
            <w:pPr>
              <w:ind w:firstLine="527"/>
              <w:jc w:val="both"/>
              <w:rPr>
                <w:sz w:val="28"/>
                <w:szCs w:val="28"/>
                <w:lang w:eastAsia="en-US"/>
              </w:rPr>
            </w:pPr>
            <w:r w:rsidRPr="00BA6EF5">
              <w:rPr>
                <w:sz w:val="28"/>
                <w:szCs w:val="28"/>
                <w:lang w:eastAsia="en-US"/>
              </w:rPr>
              <w:t>Saskaņā ar Meža likuma 44.panta ceturtās daļas 3.punkta „</w:t>
            </w:r>
            <w:r w:rsidR="005E0324" w:rsidRPr="00BA6EF5">
              <w:rPr>
                <w:sz w:val="28"/>
                <w:szCs w:val="28"/>
                <w:lang w:eastAsia="en-US"/>
              </w:rPr>
              <w:t>b</w:t>
            </w:r>
            <w:r w:rsidRPr="00BA6EF5">
              <w:rPr>
                <w:sz w:val="28"/>
                <w:szCs w:val="28"/>
                <w:lang w:eastAsia="en-US"/>
              </w:rPr>
              <w:t xml:space="preserve">” apakšpunktā noteikto zemesgrāmatā ierakstītas valsts meža zemes atsavināšanu vai privatizāciju </w:t>
            </w:r>
            <w:r w:rsidR="005E0324" w:rsidRPr="00BA6EF5">
              <w:rPr>
                <w:sz w:val="28"/>
                <w:szCs w:val="28"/>
                <w:lang w:eastAsia="en-US"/>
              </w:rPr>
              <w:t>pilsētās</w:t>
            </w:r>
            <w:r w:rsidRPr="00BA6EF5">
              <w:rPr>
                <w:sz w:val="28"/>
                <w:szCs w:val="28"/>
                <w:lang w:eastAsia="en-US"/>
              </w:rPr>
              <w:t xml:space="preserve"> var </w:t>
            </w:r>
            <w:r w:rsidRPr="00BA6EF5">
              <w:rPr>
                <w:sz w:val="28"/>
                <w:szCs w:val="28"/>
                <w:lang w:eastAsia="en-US"/>
              </w:rPr>
              <w:lastRenderedPageBreak/>
              <w:t xml:space="preserve">atļaut ar ikreizēju Ministru kabineta rīkojumu, privatizējot, kā arī atsavinot ēku (būvju) īpašniekiem zemi, </w:t>
            </w:r>
            <w:r w:rsidR="005E0324" w:rsidRPr="00BA6EF5">
              <w:rPr>
                <w:sz w:val="28"/>
                <w:szCs w:val="28"/>
                <w:lang w:eastAsia="en-US"/>
              </w:rPr>
              <w:t>ko aizņem ēkas (būves) tādā platībā, kādā šī zeme ir ēku (būvju) īpašnieku likumīgā lietošanā (apbūvei), līdz 0,12 hektāru platībā.</w:t>
            </w:r>
            <w:r w:rsidR="00B95343" w:rsidRPr="00BA6EF5">
              <w:rPr>
                <w:sz w:val="28"/>
                <w:szCs w:val="28"/>
                <w:lang w:eastAsia="en-US"/>
              </w:rPr>
              <w:t xml:space="preserve"> </w:t>
            </w:r>
            <w:r w:rsidR="00B95343" w:rsidRPr="00BA6EF5">
              <w:t xml:space="preserve"> </w:t>
            </w:r>
            <w:r w:rsidR="00B95343" w:rsidRPr="00BA6EF5">
              <w:rPr>
                <w:sz w:val="28"/>
                <w:szCs w:val="28"/>
                <w:lang w:eastAsia="en-US"/>
              </w:rPr>
              <w:t xml:space="preserve">Saskaņā ar Jūrmalas pilsētas Zemes komisijas 1998.gada 27.marta lēmuma Nr.624 “Par zemesgabala izveidošanu Jūrmalā, Ģertrūdes prospektā 4” 2.punktu Zemesgabals tika izveidots Būvju nekustamā īpašuma uzturēšanai. Līdz ar to atzīstams, ka Zemesgabala sastāvā esošās 574/1000 domājamās daļas no valsts meža zemes 0,0884 ha platībā ir saistītas ar Personai piederošo būvju īpašumu, jo ir nepieciešamas Būvju nekustamā īpašuma uzturēšanai un atrodas Personas likumīgā lietošanā esošā teritorijā.  </w:t>
            </w:r>
          </w:p>
          <w:p w:rsidR="0044729C" w:rsidRPr="00BA6EF5" w:rsidRDefault="0044729C" w:rsidP="000344C2">
            <w:pPr>
              <w:ind w:firstLine="527"/>
              <w:jc w:val="both"/>
              <w:rPr>
                <w:sz w:val="28"/>
                <w:szCs w:val="28"/>
                <w:lang w:eastAsia="en-US"/>
              </w:rPr>
            </w:pPr>
            <w:r w:rsidRPr="00BA6EF5">
              <w:rPr>
                <w:sz w:val="28"/>
                <w:szCs w:val="28"/>
                <w:lang w:eastAsia="en-US"/>
              </w:rPr>
              <w:t xml:space="preserve">Atbilstoši Privatizācijas pabeigšanas likuma 8.panta ceturtajai daļai, privatizējot apbūvētu zemesgabalu, uz kura atrodas mežaudze, pircējs izpērk arī mežaudzi. Mežaudzes vērtību privatizāciju veicošā institūcija nosaka </w:t>
            </w:r>
            <w:proofErr w:type="spellStart"/>
            <w:r w:rsidRPr="00BA6EF5">
              <w:rPr>
                <w:i/>
                <w:sz w:val="28"/>
                <w:szCs w:val="28"/>
                <w:lang w:eastAsia="en-US"/>
              </w:rPr>
              <w:t>euro</w:t>
            </w:r>
            <w:proofErr w:type="spellEnd"/>
            <w:r w:rsidRPr="00BA6EF5">
              <w:rPr>
                <w:sz w:val="28"/>
                <w:szCs w:val="28"/>
                <w:lang w:eastAsia="en-US"/>
              </w:rPr>
              <w:t>, un tā ir vienāda ar Valsts meža dienesta noteikto mežaudzes vērtību.</w:t>
            </w:r>
          </w:p>
          <w:p w:rsidR="00102DCE" w:rsidRDefault="001F5C51" w:rsidP="000344C2">
            <w:pPr>
              <w:ind w:firstLine="527"/>
              <w:jc w:val="both"/>
              <w:rPr>
                <w:color w:val="000000"/>
                <w:sz w:val="28"/>
                <w:szCs w:val="28"/>
                <w:lang w:eastAsia="en-US"/>
              </w:rPr>
            </w:pPr>
            <w:r w:rsidRPr="00BA6EF5">
              <w:rPr>
                <w:bCs/>
                <w:sz w:val="28"/>
                <w:szCs w:val="28"/>
                <w:lang w:eastAsia="en-US"/>
              </w:rPr>
              <w:t>Ņemot vērā,</w:t>
            </w:r>
            <w:r w:rsidR="00102DCE" w:rsidRPr="00BA6EF5">
              <w:rPr>
                <w:bCs/>
                <w:sz w:val="28"/>
                <w:szCs w:val="28"/>
                <w:lang w:eastAsia="en-US"/>
              </w:rPr>
              <w:t xml:space="preserve"> </w:t>
            </w:r>
            <w:r w:rsidR="008D15B7" w:rsidRPr="00BA6EF5">
              <w:rPr>
                <w:bCs/>
                <w:sz w:val="28"/>
                <w:szCs w:val="28"/>
                <w:lang w:eastAsia="en-US"/>
              </w:rPr>
              <w:t xml:space="preserve">ka </w:t>
            </w:r>
            <w:r w:rsidR="005E0324" w:rsidRPr="00BA6EF5">
              <w:rPr>
                <w:bCs/>
                <w:sz w:val="28"/>
                <w:szCs w:val="28"/>
                <w:lang w:eastAsia="en-US"/>
              </w:rPr>
              <w:t>Z</w:t>
            </w:r>
            <w:r w:rsidR="008D15B7" w:rsidRPr="00BA6EF5">
              <w:rPr>
                <w:sz w:val="28"/>
                <w:szCs w:val="28"/>
                <w:lang w:eastAsia="en-US"/>
              </w:rPr>
              <w:t>emesgabals nepieciešams</w:t>
            </w:r>
            <w:r w:rsidR="00191848" w:rsidRPr="00BA6EF5">
              <w:rPr>
                <w:sz w:val="28"/>
                <w:szCs w:val="28"/>
                <w:lang w:eastAsia="en-US"/>
              </w:rPr>
              <w:t xml:space="preserve"> Personai pi</w:t>
            </w:r>
            <w:r w:rsidR="005E0324" w:rsidRPr="00BA6EF5">
              <w:rPr>
                <w:sz w:val="28"/>
                <w:szCs w:val="28"/>
                <w:lang w:eastAsia="en-US"/>
              </w:rPr>
              <w:t>ederošā Būvju nekustamā īpašuma</w:t>
            </w:r>
            <w:r w:rsidR="00191848" w:rsidRPr="00BA6EF5">
              <w:rPr>
                <w:sz w:val="28"/>
                <w:szCs w:val="28"/>
                <w:lang w:eastAsia="en-US"/>
              </w:rPr>
              <w:t xml:space="preserve"> uzturēšanai</w:t>
            </w:r>
            <w:r w:rsidR="005E0324" w:rsidRPr="00BA6EF5">
              <w:rPr>
                <w:sz w:val="28"/>
                <w:szCs w:val="28"/>
                <w:lang w:eastAsia="en-US"/>
              </w:rPr>
              <w:t xml:space="preserve"> un apsaimniekošanai</w:t>
            </w:r>
            <w:r w:rsidR="00191848" w:rsidRPr="00BA6EF5">
              <w:rPr>
                <w:sz w:val="28"/>
                <w:szCs w:val="28"/>
                <w:lang w:eastAsia="en-US"/>
              </w:rPr>
              <w:t xml:space="preserve">, </w:t>
            </w:r>
            <w:r w:rsidR="00102DCE" w:rsidRPr="00BA6EF5">
              <w:rPr>
                <w:sz w:val="28"/>
                <w:szCs w:val="28"/>
                <w:lang w:eastAsia="en-US"/>
              </w:rPr>
              <w:t>ar Ministru kabineta rīkojumu</w:t>
            </w:r>
            <w:r w:rsidR="00102DCE" w:rsidRPr="00BA6EF5">
              <w:rPr>
                <w:bCs/>
                <w:sz w:val="28"/>
                <w:szCs w:val="28"/>
                <w:lang w:eastAsia="en-US"/>
              </w:rPr>
              <w:t xml:space="preserve"> </w:t>
            </w:r>
            <w:r w:rsidR="00102DCE" w:rsidRPr="00BA6EF5">
              <w:rPr>
                <w:sz w:val="28"/>
                <w:szCs w:val="28"/>
                <w:lang w:eastAsia="en-US"/>
              </w:rPr>
              <w:t xml:space="preserve">var atļaut </w:t>
            </w:r>
            <w:r w:rsidR="00AF5317" w:rsidRPr="00BA6EF5">
              <w:rPr>
                <w:sz w:val="28"/>
                <w:szCs w:val="28"/>
                <w:lang w:eastAsia="en-US"/>
              </w:rPr>
              <w:t>Personai</w:t>
            </w:r>
            <w:r w:rsidR="00102DCE" w:rsidRPr="00BA6EF5">
              <w:rPr>
                <w:sz w:val="28"/>
                <w:szCs w:val="28"/>
                <w:lang w:eastAsia="en-US"/>
              </w:rPr>
              <w:t xml:space="preserve">, privatizējot </w:t>
            </w:r>
            <w:r w:rsidR="00D274D8" w:rsidRPr="00BA6EF5">
              <w:rPr>
                <w:sz w:val="28"/>
                <w:szCs w:val="28"/>
                <w:lang w:eastAsia="en-US"/>
              </w:rPr>
              <w:t xml:space="preserve"> valstij piederošās </w:t>
            </w:r>
            <w:r w:rsidR="005E0324" w:rsidRPr="00BA6EF5">
              <w:rPr>
                <w:sz w:val="28"/>
                <w:szCs w:val="28"/>
                <w:lang w:eastAsia="en-US"/>
              </w:rPr>
              <w:t xml:space="preserve">Zemesgabala </w:t>
            </w:r>
            <w:r w:rsidR="000F45A2" w:rsidRPr="00BA6EF5">
              <w:rPr>
                <w:sz w:val="28"/>
                <w:szCs w:val="28"/>
                <w:lang w:eastAsia="en-US"/>
              </w:rPr>
              <w:t>574/1000 domājamās daļas</w:t>
            </w:r>
            <w:r w:rsidR="00D26BC0" w:rsidRPr="00BA6EF5">
              <w:rPr>
                <w:sz w:val="28"/>
                <w:szCs w:val="28"/>
                <w:lang w:eastAsia="en-US"/>
              </w:rPr>
              <w:t>,</w:t>
            </w:r>
            <w:r w:rsidR="00102DCE" w:rsidRPr="00BA6EF5">
              <w:rPr>
                <w:sz w:val="28"/>
                <w:szCs w:val="28"/>
                <w:lang w:eastAsia="en-US"/>
              </w:rPr>
              <w:t xml:space="preserve"> </w:t>
            </w:r>
            <w:r w:rsidR="00D26BC0" w:rsidRPr="00BA6EF5">
              <w:rPr>
                <w:sz w:val="28"/>
                <w:szCs w:val="28"/>
              </w:rPr>
              <w:t xml:space="preserve">privatizēt </w:t>
            </w:r>
            <w:r w:rsidR="00D274D8" w:rsidRPr="00BA6EF5">
              <w:rPr>
                <w:sz w:val="28"/>
                <w:szCs w:val="28"/>
              </w:rPr>
              <w:t xml:space="preserve">  arī </w:t>
            </w:r>
            <w:r w:rsidR="00D274D8" w:rsidRPr="00BA6EF5">
              <w:t xml:space="preserve"> </w:t>
            </w:r>
            <w:r w:rsidR="00D274D8" w:rsidRPr="00BA6EF5">
              <w:rPr>
                <w:sz w:val="28"/>
                <w:szCs w:val="28"/>
              </w:rPr>
              <w:t>valstij piederošās</w:t>
            </w:r>
            <w:r w:rsidR="00D274D8" w:rsidRPr="00BA6EF5">
              <w:t xml:space="preserve"> </w:t>
            </w:r>
            <w:r w:rsidR="007D2A8C" w:rsidRPr="00BA6EF5">
              <w:rPr>
                <w:sz w:val="28"/>
                <w:szCs w:val="28"/>
              </w:rPr>
              <w:t>Zemesgabal</w:t>
            </w:r>
            <w:r w:rsidR="00595C8F" w:rsidRPr="00BA6EF5">
              <w:rPr>
                <w:sz w:val="28"/>
                <w:szCs w:val="28"/>
              </w:rPr>
              <w:t>a sastāvā esošās</w:t>
            </w:r>
            <w:r w:rsidR="007D2A8C" w:rsidRPr="00BA6EF5">
              <w:rPr>
                <w:sz w:val="28"/>
                <w:szCs w:val="28"/>
              </w:rPr>
              <w:t xml:space="preserve"> </w:t>
            </w:r>
            <w:r w:rsidR="00D04F51" w:rsidRPr="00BA6EF5">
              <w:rPr>
                <w:sz w:val="28"/>
                <w:szCs w:val="28"/>
              </w:rPr>
              <w:t>meža zemes</w:t>
            </w:r>
            <w:r w:rsidR="00D26BC0" w:rsidRPr="00BA6EF5">
              <w:rPr>
                <w:sz w:val="28"/>
                <w:szCs w:val="28"/>
              </w:rPr>
              <w:t xml:space="preserve"> </w:t>
            </w:r>
            <w:r w:rsidR="004E5A18" w:rsidRPr="00BA6EF5">
              <w:rPr>
                <w:color w:val="000000"/>
                <w:sz w:val="28"/>
                <w:szCs w:val="28"/>
              </w:rPr>
              <w:t>0,0884</w:t>
            </w:r>
            <w:r w:rsidR="00D26BC0" w:rsidRPr="00BA6EF5">
              <w:rPr>
                <w:color w:val="000000"/>
                <w:sz w:val="28"/>
                <w:szCs w:val="28"/>
              </w:rPr>
              <w:t xml:space="preserve"> ha platībā</w:t>
            </w:r>
            <w:r w:rsidR="00595C8F" w:rsidRPr="00BA6EF5">
              <w:rPr>
                <w:color w:val="000000"/>
                <w:sz w:val="28"/>
                <w:szCs w:val="28"/>
              </w:rPr>
              <w:t xml:space="preserve"> </w:t>
            </w:r>
            <w:r w:rsidR="00595C8F" w:rsidRPr="00BA6EF5">
              <w:rPr>
                <w:sz w:val="28"/>
                <w:szCs w:val="28"/>
              </w:rPr>
              <w:t xml:space="preserve"> </w:t>
            </w:r>
            <w:r w:rsidR="00595C8F" w:rsidRPr="00BA6EF5">
              <w:rPr>
                <w:sz w:val="28"/>
                <w:szCs w:val="28"/>
                <w:lang w:eastAsia="en-US"/>
              </w:rPr>
              <w:t>574/1000 domājamās daļas</w:t>
            </w:r>
            <w:r w:rsidR="00D26BC0" w:rsidRPr="00BA6EF5">
              <w:rPr>
                <w:color w:val="000000"/>
                <w:sz w:val="28"/>
                <w:szCs w:val="28"/>
              </w:rPr>
              <w:t>, kas nepieciešama</w:t>
            </w:r>
            <w:r w:rsidR="00595C8F" w:rsidRPr="00BA6EF5">
              <w:rPr>
                <w:color w:val="000000"/>
                <w:sz w:val="28"/>
                <w:szCs w:val="28"/>
              </w:rPr>
              <w:t>s</w:t>
            </w:r>
            <w:r w:rsidR="00D26BC0" w:rsidRPr="00BA6EF5">
              <w:rPr>
                <w:color w:val="000000"/>
                <w:sz w:val="28"/>
                <w:szCs w:val="28"/>
              </w:rPr>
              <w:t xml:space="preserve"> </w:t>
            </w:r>
            <w:r w:rsidR="008038E9" w:rsidRPr="00BA6EF5">
              <w:rPr>
                <w:color w:val="000000"/>
                <w:sz w:val="28"/>
                <w:szCs w:val="28"/>
              </w:rPr>
              <w:t>Būvju nekustamā īpašuma</w:t>
            </w:r>
            <w:r w:rsidR="00D26BC0" w:rsidRPr="00BA6EF5">
              <w:rPr>
                <w:color w:val="000000"/>
                <w:sz w:val="28"/>
                <w:szCs w:val="28"/>
              </w:rPr>
              <w:t xml:space="preserve"> uzturēšanai.</w:t>
            </w:r>
          </w:p>
        </w:tc>
      </w:tr>
      <w:tr w:rsidR="00102DCE" w:rsidTr="000344C2">
        <w:trPr>
          <w:trHeight w:val="645"/>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spacing w:before="0" w:after="0"/>
              <w:rPr>
                <w:sz w:val="28"/>
                <w:szCs w:val="28"/>
                <w:lang w:eastAsia="en-US"/>
              </w:rPr>
            </w:pPr>
            <w:r>
              <w:rPr>
                <w:sz w:val="28"/>
                <w:szCs w:val="28"/>
                <w:lang w:eastAsia="en-US"/>
              </w:rPr>
              <w:lastRenderedPageBreak/>
              <w:t>3.</w:t>
            </w:r>
          </w:p>
        </w:tc>
        <w:tc>
          <w:tcPr>
            <w:tcW w:w="2280"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spacing w:before="0" w:after="0"/>
              <w:rPr>
                <w:sz w:val="28"/>
                <w:szCs w:val="28"/>
                <w:lang w:eastAsia="en-US"/>
              </w:rPr>
            </w:pPr>
            <w:r>
              <w:rPr>
                <w:sz w:val="28"/>
                <w:szCs w:val="28"/>
                <w:lang w:eastAsia="en-US"/>
              </w:rPr>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hideMark/>
          </w:tcPr>
          <w:p w:rsidR="00102DCE" w:rsidRPr="000344C2" w:rsidRDefault="00102DCE" w:rsidP="000344C2">
            <w:pPr>
              <w:pStyle w:val="FootnoteText"/>
              <w:ind w:firstLine="527"/>
              <w:rPr>
                <w:sz w:val="28"/>
                <w:szCs w:val="28"/>
                <w:lang w:eastAsia="en-US"/>
              </w:rPr>
            </w:pPr>
            <w:r>
              <w:rPr>
                <w:sz w:val="28"/>
                <w:szCs w:val="28"/>
                <w:lang w:eastAsia="en-US"/>
              </w:rPr>
              <w:t>Privatizācijas aģentūra.</w:t>
            </w:r>
          </w:p>
        </w:tc>
      </w:tr>
      <w:tr w:rsidR="00102DCE" w:rsidTr="000344C2">
        <w:tc>
          <w:tcPr>
            <w:tcW w:w="550"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spacing w:before="0" w:after="0"/>
              <w:rPr>
                <w:sz w:val="28"/>
                <w:szCs w:val="28"/>
                <w:lang w:eastAsia="en-US"/>
              </w:rPr>
            </w:pPr>
            <w:r>
              <w:rPr>
                <w:sz w:val="28"/>
                <w:szCs w:val="28"/>
                <w:lang w:eastAsia="en-US"/>
              </w:rPr>
              <w:t>4.</w:t>
            </w:r>
          </w:p>
        </w:tc>
        <w:tc>
          <w:tcPr>
            <w:tcW w:w="2280"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spacing w:before="0" w:after="0"/>
              <w:rPr>
                <w:sz w:val="28"/>
                <w:szCs w:val="28"/>
                <w:lang w:eastAsia="en-US"/>
              </w:rPr>
            </w:pPr>
            <w:r>
              <w:rPr>
                <w:sz w:val="28"/>
                <w:szCs w:val="28"/>
                <w:lang w:eastAsia="en-US"/>
              </w:rPr>
              <w:t>Cita informācija</w:t>
            </w:r>
          </w:p>
        </w:tc>
        <w:tc>
          <w:tcPr>
            <w:tcW w:w="6804"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spacing w:before="0" w:after="0"/>
              <w:ind w:firstLine="527"/>
              <w:rPr>
                <w:sz w:val="28"/>
                <w:szCs w:val="28"/>
                <w:lang w:eastAsia="en-US"/>
              </w:rPr>
            </w:pPr>
            <w:r>
              <w:rPr>
                <w:sz w:val="28"/>
                <w:szCs w:val="28"/>
                <w:lang w:eastAsia="en-US"/>
              </w:rPr>
              <w:t>Nav.</w:t>
            </w:r>
          </w:p>
        </w:tc>
      </w:tr>
    </w:tbl>
    <w:p w:rsidR="00102DCE" w:rsidRDefault="00102DCE" w:rsidP="00102DCE">
      <w:pPr>
        <w:pStyle w:val="naisf"/>
        <w:spacing w:before="0" w:after="0"/>
        <w:ind w:firstLine="0"/>
        <w:rPr>
          <w:sz w:val="28"/>
          <w:szCs w:val="28"/>
        </w:rPr>
      </w:pPr>
    </w:p>
    <w:tbl>
      <w:tblPr>
        <w:tblpPr w:leftFromText="180" w:rightFromText="180" w:bottomFromText="20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2857"/>
        <w:gridCol w:w="6227"/>
      </w:tblGrid>
      <w:tr w:rsidR="00102DCE" w:rsidTr="002B1E09">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102DCE" w:rsidRDefault="00102DCE" w:rsidP="000344C2">
            <w:pPr>
              <w:pStyle w:val="naisnod"/>
              <w:spacing w:before="0" w:after="0"/>
              <w:rPr>
                <w:sz w:val="28"/>
                <w:szCs w:val="28"/>
                <w:lang w:eastAsia="en-US"/>
              </w:rPr>
            </w:pPr>
            <w:r>
              <w:rPr>
                <w:sz w:val="28"/>
                <w:szCs w:val="28"/>
                <w:lang w:eastAsia="en-US"/>
              </w:rPr>
              <w:t>II. Tiesību akta projekta ietekme uz sabiedrību, tautsaimniecības attīstību un administratīvo slogu</w:t>
            </w:r>
          </w:p>
        </w:tc>
      </w:tr>
      <w:tr w:rsidR="00102DCE" w:rsidTr="002B1E09">
        <w:trPr>
          <w:trHeight w:val="467"/>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spacing w:before="0" w:after="0"/>
              <w:rPr>
                <w:sz w:val="28"/>
                <w:szCs w:val="28"/>
                <w:lang w:eastAsia="en-US"/>
              </w:rPr>
            </w:pPr>
            <w:r>
              <w:rPr>
                <w:sz w:val="28"/>
                <w:szCs w:val="28"/>
                <w:lang w:eastAsia="en-US"/>
              </w:rPr>
              <w:t>1.</w:t>
            </w:r>
          </w:p>
        </w:tc>
        <w:tc>
          <w:tcPr>
            <w:tcW w:w="2857"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spacing w:before="0" w:after="0"/>
              <w:rPr>
                <w:sz w:val="28"/>
                <w:szCs w:val="28"/>
                <w:lang w:eastAsia="en-US"/>
              </w:rPr>
            </w:pPr>
            <w:r>
              <w:rPr>
                <w:sz w:val="28"/>
                <w:szCs w:val="28"/>
                <w:lang w:eastAsia="en-US"/>
              </w:rPr>
              <w:t xml:space="preserve">Sabiedrības </w:t>
            </w:r>
            <w:proofErr w:type="spellStart"/>
            <w:r>
              <w:rPr>
                <w:sz w:val="28"/>
                <w:szCs w:val="28"/>
                <w:lang w:eastAsia="en-US"/>
              </w:rPr>
              <w:t>mērķgrupas</w:t>
            </w:r>
            <w:proofErr w:type="spellEnd"/>
            <w:r>
              <w:rPr>
                <w:sz w:val="28"/>
                <w:szCs w:val="28"/>
                <w:lang w:eastAsia="en-US"/>
              </w:rPr>
              <w:t>, kuras tiesiskais regulējums ietekmē vai varētu ietekmēt</w:t>
            </w:r>
          </w:p>
        </w:tc>
        <w:tc>
          <w:tcPr>
            <w:tcW w:w="6227" w:type="dxa"/>
            <w:tcBorders>
              <w:top w:val="single" w:sz="4" w:space="0" w:color="auto"/>
              <w:left w:val="single" w:sz="4" w:space="0" w:color="auto"/>
              <w:bottom w:val="single" w:sz="4" w:space="0" w:color="auto"/>
              <w:right w:val="single" w:sz="4" w:space="0" w:color="auto"/>
            </w:tcBorders>
            <w:hideMark/>
          </w:tcPr>
          <w:p w:rsidR="00EB2377" w:rsidRPr="00BA6EF5" w:rsidRDefault="00EB2377" w:rsidP="000344C2">
            <w:pPr>
              <w:pStyle w:val="FootnoteText"/>
              <w:ind w:firstLine="527"/>
              <w:jc w:val="both"/>
              <w:rPr>
                <w:sz w:val="28"/>
                <w:szCs w:val="28"/>
                <w:lang w:eastAsia="en-US"/>
              </w:rPr>
            </w:pPr>
            <w:bookmarkStart w:id="0" w:name="_GoBack"/>
            <w:r w:rsidRPr="00BA6EF5">
              <w:rPr>
                <w:sz w:val="28"/>
                <w:szCs w:val="28"/>
                <w:lang w:eastAsia="en-US"/>
              </w:rPr>
              <w:t>Persona, kas ierosinājusi privatizēt Zemesgabalu.</w:t>
            </w:r>
          </w:p>
          <w:bookmarkEnd w:id="0"/>
          <w:p w:rsidR="00102DCE" w:rsidRDefault="00102DCE" w:rsidP="000344C2">
            <w:pPr>
              <w:pStyle w:val="FootnoteText"/>
              <w:ind w:firstLine="527"/>
              <w:jc w:val="both"/>
              <w:rPr>
                <w:iCs/>
                <w:sz w:val="28"/>
                <w:szCs w:val="28"/>
                <w:lang w:eastAsia="en-US"/>
              </w:rPr>
            </w:pPr>
            <w:r>
              <w:rPr>
                <w:sz w:val="28"/>
                <w:szCs w:val="28"/>
                <w:lang w:eastAsia="en-US"/>
              </w:rPr>
              <w:t xml:space="preserve">Jautājuma būtība skar Ministru kabineta tiesības pieņemt lēmumu par zemesgrāmatā ierakstītas </w:t>
            </w:r>
            <w:r w:rsidRPr="00595C8F">
              <w:rPr>
                <w:sz w:val="28"/>
                <w:szCs w:val="28"/>
                <w:lang w:eastAsia="en-US"/>
              </w:rPr>
              <w:t>valsts</w:t>
            </w:r>
            <w:r>
              <w:rPr>
                <w:sz w:val="28"/>
                <w:szCs w:val="28"/>
                <w:lang w:eastAsia="en-US"/>
              </w:rPr>
              <w:t xml:space="preserve"> meža zemes privatizāciju </w:t>
            </w:r>
            <w:r w:rsidR="007D2A8C">
              <w:rPr>
                <w:sz w:val="28"/>
                <w:szCs w:val="28"/>
                <w:lang w:eastAsia="en-US"/>
              </w:rPr>
              <w:t>pilsētās</w:t>
            </w:r>
            <w:r>
              <w:rPr>
                <w:sz w:val="28"/>
                <w:szCs w:val="28"/>
                <w:lang w:eastAsia="en-US"/>
              </w:rPr>
              <w:t>, pamatojoties uz Meža likuma 44.panta ceturtās daļas 3.punkta „</w:t>
            </w:r>
            <w:r w:rsidR="007D2A8C">
              <w:rPr>
                <w:sz w:val="28"/>
                <w:szCs w:val="28"/>
                <w:lang w:eastAsia="en-US"/>
              </w:rPr>
              <w:t>b</w:t>
            </w:r>
            <w:r>
              <w:rPr>
                <w:sz w:val="28"/>
                <w:szCs w:val="28"/>
                <w:lang w:eastAsia="en-US"/>
              </w:rPr>
              <w:t>” apakšpunktu. Šis jautājums neparedz ieviest izmaiņas, kas varētu ietekmēt sabiedrības intereses.</w:t>
            </w:r>
          </w:p>
        </w:tc>
      </w:tr>
      <w:tr w:rsidR="001E1DD0" w:rsidTr="002B1E09">
        <w:trPr>
          <w:trHeight w:val="523"/>
        </w:trPr>
        <w:tc>
          <w:tcPr>
            <w:tcW w:w="550" w:type="dxa"/>
            <w:tcBorders>
              <w:top w:val="single" w:sz="4" w:space="0" w:color="auto"/>
              <w:left w:val="single" w:sz="4" w:space="0" w:color="auto"/>
              <w:bottom w:val="single" w:sz="4" w:space="0" w:color="auto"/>
              <w:right w:val="single" w:sz="4" w:space="0" w:color="auto"/>
            </w:tcBorders>
            <w:hideMark/>
          </w:tcPr>
          <w:p w:rsidR="001E1DD0" w:rsidRDefault="001E1DD0" w:rsidP="000344C2">
            <w:pPr>
              <w:pStyle w:val="naiskr"/>
              <w:spacing w:before="0" w:after="0"/>
              <w:rPr>
                <w:sz w:val="28"/>
                <w:szCs w:val="28"/>
                <w:lang w:eastAsia="en-US"/>
              </w:rPr>
            </w:pPr>
            <w:r>
              <w:rPr>
                <w:sz w:val="28"/>
                <w:szCs w:val="28"/>
                <w:lang w:eastAsia="en-US"/>
              </w:rPr>
              <w:t>2.</w:t>
            </w:r>
          </w:p>
        </w:tc>
        <w:tc>
          <w:tcPr>
            <w:tcW w:w="285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0344C2">
            <w:pPr>
              <w:pStyle w:val="naiskr"/>
              <w:spacing w:before="0" w:after="0"/>
              <w:rPr>
                <w:sz w:val="28"/>
                <w:szCs w:val="28"/>
              </w:rPr>
            </w:pPr>
            <w:r w:rsidRPr="00E7374E">
              <w:rPr>
                <w:sz w:val="28"/>
                <w:szCs w:val="28"/>
              </w:rPr>
              <w:t xml:space="preserve">Tiesiskā regulējuma ietekme uz </w:t>
            </w:r>
            <w:r w:rsidRPr="00E7374E">
              <w:rPr>
                <w:sz w:val="28"/>
                <w:szCs w:val="28"/>
              </w:rPr>
              <w:lastRenderedPageBreak/>
              <w:t>tautsaimniecību un administratīvo slogu</w:t>
            </w:r>
          </w:p>
        </w:tc>
        <w:tc>
          <w:tcPr>
            <w:tcW w:w="622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0344C2">
            <w:pPr>
              <w:ind w:firstLine="595"/>
              <w:jc w:val="both"/>
              <w:rPr>
                <w:sz w:val="28"/>
                <w:szCs w:val="28"/>
              </w:rPr>
            </w:pPr>
            <w:r>
              <w:rPr>
                <w:sz w:val="28"/>
                <w:szCs w:val="28"/>
              </w:rPr>
              <w:lastRenderedPageBreak/>
              <w:t>Projekts šo jomu neskar.</w:t>
            </w:r>
          </w:p>
        </w:tc>
      </w:tr>
      <w:tr w:rsidR="001E1DD0" w:rsidTr="002B1E09">
        <w:trPr>
          <w:trHeight w:val="517"/>
        </w:trPr>
        <w:tc>
          <w:tcPr>
            <w:tcW w:w="550" w:type="dxa"/>
            <w:tcBorders>
              <w:top w:val="single" w:sz="4" w:space="0" w:color="auto"/>
              <w:left w:val="single" w:sz="4" w:space="0" w:color="auto"/>
              <w:bottom w:val="single" w:sz="4" w:space="0" w:color="auto"/>
              <w:right w:val="single" w:sz="4" w:space="0" w:color="auto"/>
            </w:tcBorders>
            <w:hideMark/>
          </w:tcPr>
          <w:p w:rsidR="001E1DD0" w:rsidRDefault="001E1DD0" w:rsidP="000344C2">
            <w:pPr>
              <w:pStyle w:val="naiskr"/>
              <w:spacing w:before="0" w:after="0"/>
              <w:rPr>
                <w:sz w:val="28"/>
                <w:szCs w:val="28"/>
                <w:lang w:eastAsia="en-US"/>
              </w:rPr>
            </w:pPr>
            <w:r>
              <w:rPr>
                <w:sz w:val="28"/>
                <w:szCs w:val="28"/>
                <w:lang w:eastAsia="en-US"/>
              </w:rPr>
              <w:t>3.</w:t>
            </w:r>
          </w:p>
        </w:tc>
        <w:tc>
          <w:tcPr>
            <w:tcW w:w="285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0344C2">
            <w:pPr>
              <w:pStyle w:val="naiskr"/>
              <w:spacing w:before="0" w:after="0"/>
              <w:rPr>
                <w:sz w:val="28"/>
                <w:szCs w:val="28"/>
              </w:rPr>
            </w:pPr>
            <w:r w:rsidRPr="00E7374E">
              <w:rPr>
                <w:sz w:val="28"/>
                <w:szCs w:val="28"/>
              </w:rPr>
              <w:t>Administratīvo izmaksu monetārs novērtējums</w:t>
            </w:r>
          </w:p>
        </w:tc>
        <w:tc>
          <w:tcPr>
            <w:tcW w:w="6227" w:type="dxa"/>
            <w:tcBorders>
              <w:top w:val="single" w:sz="4" w:space="0" w:color="auto"/>
              <w:left w:val="single" w:sz="4" w:space="0" w:color="auto"/>
              <w:bottom w:val="single" w:sz="4" w:space="0" w:color="auto"/>
              <w:right w:val="single" w:sz="4" w:space="0" w:color="auto"/>
            </w:tcBorders>
          </w:tcPr>
          <w:p w:rsidR="001E1DD0" w:rsidRPr="00E7374E" w:rsidRDefault="001E1DD0" w:rsidP="000344C2">
            <w:pPr>
              <w:ind w:firstLine="554"/>
              <w:rPr>
                <w:sz w:val="28"/>
                <w:szCs w:val="28"/>
              </w:rPr>
            </w:pPr>
            <w:r>
              <w:rPr>
                <w:sz w:val="28"/>
                <w:szCs w:val="28"/>
              </w:rPr>
              <w:t>Projekts šo jomu neskar.</w:t>
            </w:r>
          </w:p>
        </w:tc>
      </w:tr>
      <w:tr w:rsidR="001E1DD0" w:rsidTr="002B1E09">
        <w:tc>
          <w:tcPr>
            <w:tcW w:w="550" w:type="dxa"/>
            <w:tcBorders>
              <w:top w:val="single" w:sz="4" w:space="0" w:color="auto"/>
              <w:left w:val="single" w:sz="4" w:space="0" w:color="auto"/>
              <w:bottom w:val="single" w:sz="4" w:space="0" w:color="auto"/>
              <w:right w:val="single" w:sz="4" w:space="0" w:color="auto"/>
            </w:tcBorders>
            <w:hideMark/>
          </w:tcPr>
          <w:p w:rsidR="001E1DD0" w:rsidRDefault="001E1DD0" w:rsidP="000344C2">
            <w:pPr>
              <w:pStyle w:val="naiskr"/>
              <w:spacing w:before="0" w:after="0"/>
              <w:rPr>
                <w:sz w:val="28"/>
                <w:szCs w:val="28"/>
                <w:lang w:eastAsia="en-US"/>
              </w:rPr>
            </w:pPr>
            <w:r>
              <w:rPr>
                <w:sz w:val="28"/>
                <w:szCs w:val="28"/>
                <w:lang w:eastAsia="en-US"/>
              </w:rPr>
              <w:t>4.</w:t>
            </w:r>
          </w:p>
        </w:tc>
        <w:tc>
          <w:tcPr>
            <w:tcW w:w="285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0344C2">
            <w:pPr>
              <w:pStyle w:val="naiskr"/>
              <w:spacing w:before="0" w:after="0"/>
              <w:rPr>
                <w:sz w:val="28"/>
                <w:szCs w:val="28"/>
              </w:rPr>
            </w:pPr>
            <w:r w:rsidRPr="00E7374E">
              <w:rPr>
                <w:sz w:val="28"/>
                <w:szCs w:val="28"/>
              </w:rPr>
              <w:t>Cita informācija</w:t>
            </w:r>
          </w:p>
        </w:tc>
        <w:tc>
          <w:tcPr>
            <w:tcW w:w="622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0344C2">
            <w:pPr>
              <w:ind w:left="57" w:right="57" w:firstLine="538"/>
              <w:rPr>
                <w:sz w:val="28"/>
                <w:szCs w:val="28"/>
              </w:rPr>
            </w:pPr>
            <w:r w:rsidRPr="00E7374E">
              <w:rPr>
                <w:sz w:val="28"/>
                <w:szCs w:val="28"/>
              </w:rPr>
              <w:t>Nav.</w:t>
            </w:r>
          </w:p>
        </w:tc>
      </w:tr>
    </w:tbl>
    <w:p w:rsidR="00102DCE" w:rsidRDefault="00102DCE" w:rsidP="00D274D8">
      <w:pPr>
        <w:spacing w:after="120"/>
        <w:rPr>
          <w:b/>
          <w:sz w:val="28"/>
          <w:szCs w:val="28"/>
        </w:rPr>
      </w:pPr>
    </w:p>
    <w:tbl>
      <w:tblPr>
        <w:tblW w:w="989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7"/>
        <w:gridCol w:w="5212"/>
        <w:gridCol w:w="4111"/>
      </w:tblGrid>
      <w:tr w:rsidR="00102DCE" w:rsidTr="002B1E09">
        <w:tc>
          <w:tcPr>
            <w:tcW w:w="9890" w:type="dxa"/>
            <w:gridSpan w:val="3"/>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nod"/>
              <w:spacing w:before="0" w:after="0"/>
              <w:ind w:left="57" w:right="57"/>
              <w:rPr>
                <w:sz w:val="26"/>
                <w:szCs w:val="26"/>
                <w:lang w:eastAsia="en-US"/>
              </w:rPr>
            </w:pPr>
            <w:r>
              <w:rPr>
                <w:sz w:val="26"/>
                <w:szCs w:val="26"/>
                <w:lang w:eastAsia="en-US"/>
              </w:rPr>
              <w:t>VII. Tiesību akta projekta izpildes nodrošināšana un tās ietekme uz institūcijām</w:t>
            </w:r>
          </w:p>
        </w:tc>
      </w:tr>
      <w:tr w:rsidR="00102DCE" w:rsidTr="000344C2">
        <w:trPr>
          <w:trHeight w:val="427"/>
        </w:trPr>
        <w:tc>
          <w:tcPr>
            <w:tcW w:w="567"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nod"/>
              <w:spacing w:before="0" w:after="0"/>
              <w:ind w:left="57" w:right="57"/>
              <w:jc w:val="left"/>
              <w:rPr>
                <w:b w:val="0"/>
                <w:sz w:val="28"/>
                <w:szCs w:val="28"/>
                <w:lang w:eastAsia="en-US"/>
              </w:rPr>
            </w:pPr>
            <w:r>
              <w:rPr>
                <w:b w:val="0"/>
                <w:sz w:val="28"/>
                <w:szCs w:val="28"/>
                <w:lang w:eastAsia="en-US"/>
              </w:rPr>
              <w:t>1.</w:t>
            </w:r>
          </w:p>
        </w:tc>
        <w:tc>
          <w:tcPr>
            <w:tcW w:w="5212"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f"/>
              <w:spacing w:before="0" w:after="0"/>
              <w:ind w:left="57" w:right="57" w:firstLine="0"/>
              <w:jc w:val="left"/>
              <w:rPr>
                <w:sz w:val="28"/>
                <w:szCs w:val="28"/>
                <w:lang w:eastAsia="en-US"/>
              </w:rPr>
            </w:pPr>
            <w:r>
              <w:rPr>
                <w:sz w:val="28"/>
                <w:szCs w:val="28"/>
                <w:lang w:eastAsia="en-US"/>
              </w:rPr>
              <w:t xml:space="preserve">Projekta izpildē iesaistītās institūcijas </w:t>
            </w:r>
          </w:p>
        </w:tc>
        <w:tc>
          <w:tcPr>
            <w:tcW w:w="4111"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kr"/>
              <w:tabs>
                <w:tab w:val="left" w:pos="427"/>
                <w:tab w:val="left" w:pos="2628"/>
              </w:tabs>
              <w:spacing w:before="0" w:after="0"/>
              <w:ind w:left="70" w:firstLine="421"/>
              <w:jc w:val="both"/>
              <w:rPr>
                <w:iCs/>
                <w:sz w:val="28"/>
                <w:szCs w:val="28"/>
                <w:lang w:eastAsia="en-US"/>
              </w:rPr>
            </w:pPr>
            <w:r>
              <w:rPr>
                <w:sz w:val="28"/>
                <w:szCs w:val="28"/>
                <w:lang w:eastAsia="en-US"/>
              </w:rPr>
              <w:t>Ministru kabineta rīkojuma projekta izpildi nodrošinās Privatizācijas aģentūra.</w:t>
            </w:r>
          </w:p>
        </w:tc>
      </w:tr>
      <w:tr w:rsidR="00102DCE" w:rsidTr="000344C2">
        <w:trPr>
          <w:trHeight w:val="463"/>
        </w:trPr>
        <w:tc>
          <w:tcPr>
            <w:tcW w:w="567"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nod"/>
              <w:spacing w:before="0" w:after="0"/>
              <w:ind w:left="57" w:right="57"/>
              <w:jc w:val="left"/>
              <w:rPr>
                <w:b w:val="0"/>
                <w:sz w:val="28"/>
                <w:szCs w:val="28"/>
                <w:lang w:eastAsia="en-US"/>
              </w:rPr>
            </w:pPr>
            <w:r>
              <w:rPr>
                <w:b w:val="0"/>
                <w:sz w:val="28"/>
                <w:szCs w:val="28"/>
                <w:lang w:eastAsia="en-US"/>
              </w:rPr>
              <w:t>2.</w:t>
            </w:r>
          </w:p>
        </w:tc>
        <w:tc>
          <w:tcPr>
            <w:tcW w:w="5212"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f"/>
              <w:spacing w:before="0" w:after="0"/>
              <w:ind w:left="57" w:right="57" w:firstLine="0"/>
              <w:jc w:val="left"/>
              <w:rPr>
                <w:sz w:val="28"/>
                <w:szCs w:val="28"/>
                <w:lang w:eastAsia="en-US"/>
              </w:rPr>
            </w:pPr>
            <w:r>
              <w:rPr>
                <w:sz w:val="28"/>
                <w:szCs w:val="28"/>
                <w:lang w:eastAsia="en-US"/>
              </w:rPr>
              <w:t xml:space="preserve">Projekta izpildes ietekme uz pārvaldes funkcijām </w:t>
            </w:r>
          </w:p>
        </w:tc>
        <w:tc>
          <w:tcPr>
            <w:tcW w:w="4111"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nod"/>
              <w:spacing w:before="0" w:after="0"/>
              <w:ind w:left="57" w:right="57" w:firstLine="434"/>
              <w:jc w:val="both"/>
              <w:rPr>
                <w:b w:val="0"/>
                <w:iCs/>
                <w:sz w:val="28"/>
                <w:szCs w:val="28"/>
                <w:lang w:eastAsia="en-US"/>
              </w:rPr>
            </w:pPr>
            <w:r>
              <w:rPr>
                <w:b w:val="0"/>
                <w:sz w:val="28"/>
                <w:szCs w:val="28"/>
                <w:lang w:eastAsia="en-US"/>
              </w:rPr>
              <w:t>Projekts šo jomu neskar.</w:t>
            </w:r>
          </w:p>
        </w:tc>
      </w:tr>
      <w:tr w:rsidR="00102DCE" w:rsidTr="000344C2">
        <w:trPr>
          <w:trHeight w:val="725"/>
        </w:trPr>
        <w:tc>
          <w:tcPr>
            <w:tcW w:w="567"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nod"/>
              <w:spacing w:before="0" w:after="0"/>
              <w:ind w:left="57" w:right="57"/>
              <w:jc w:val="left"/>
              <w:rPr>
                <w:b w:val="0"/>
                <w:sz w:val="28"/>
                <w:szCs w:val="28"/>
                <w:lang w:eastAsia="en-US"/>
              </w:rPr>
            </w:pPr>
            <w:r>
              <w:rPr>
                <w:b w:val="0"/>
                <w:sz w:val="28"/>
                <w:szCs w:val="28"/>
                <w:lang w:eastAsia="en-US"/>
              </w:rPr>
              <w:t>3.</w:t>
            </w:r>
          </w:p>
        </w:tc>
        <w:tc>
          <w:tcPr>
            <w:tcW w:w="5212"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f"/>
              <w:spacing w:before="0" w:after="0"/>
              <w:ind w:left="57" w:right="57" w:firstLine="0"/>
              <w:jc w:val="left"/>
              <w:rPr>
                <w:sz w:val="28"/>
                <w:szCs w:val="28"/>
                <w:lang w:eastAsia="en-US"/>
              </w:rPr>
            </w:pPr>
            <w:r>
              <w:rPr>
                <w:sz w:val="28"/>
                <w:szCs w:val="28"/>
                <w:lang w:eastAsia="en-US"/>
              </w:rPr>
              <w:t>Projekta izpildes ietekme uz pārvaldes institucionālo struktūru.</w:t>
            </w:r>
          </w:p>
          <w:p w:rsidR="00102DCE" w:rsidRDefault="00102DCE" w:rsidP="000344C2">
            <w:pPr>
              <w:pStyle w:val="naisf"/>
              <w:spacing w:before="0" w:after="0"/>
              <w:ind w:left="57" w:right="57" w:firstLine="0"/>
              <w:jc w:val="left"/>
              <w:rPr>
                <w:sz w:val="28"/>
                <w:szCs w:val="28"/>
                <w:lang w:eastAsia="en-US"/>
              </w:rPr>
            </w:pPr>
            <w:r>
              <w:rPr>
                <w:sz w:val="28"/>
                <w:szCs w:val="28"/>
                <w:lang w:eastAsia="en-US"/>
              </w:rPr>
              <w:t>Jaunu institūciju izveide, esošu institūciju likvidācija vai reorganizācija, to ietekme uz institūcijas cilvēkresursiem</w:t>
            </w:r>
          </w:p>
        </w:tc>
        <w:tc>
          <w:tcPr>
            <w:tcW w:w="4111"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nod"/>
              <w:spacing w:before="0" w:after="0"/>
              <w:ind w:left="57" w:right="57" w:firstLine="434"/>
              <w:jc w:val="both"/>
              <w:rPr>
                <w:b w:val="0"/>
                <w:sz w:val="28"/>
                <w:szCs w:val="28"/>
                <w:lang w:eastAsia="en-US"/>
              </w:rPr>
            </w:pPr>
            <w:r>
              <w:rPr>
                <w:b w:val="0"/>
                <w:sz w:val="28"/>
                <w:szCs w:val="28"/>
                <w:lang w:eastAsia="en-US"/>
              </w:rPr>
              <w:t>Projekts šo jomu neskar.</w:t>
            </w:r>
          </w:p>
        </w:tc>
      </w:tr>
      <w:tr w:rsidR="00102DCE" w:rsidTr="000344C2">
        <w:trPr>
          <w:trHeight w:val="591"/>
        </w:trPr>
        <w:tc>
          <w:tcPr>
            <w:tcW w:w="567" w:type="dxa"/>
            <w:tcBorders>
              <w:top w:val="single" w:sz="4" w:space="0" w:color="auto"/>
              <w:left w:val="single" w:sz="4" w:space="0" w:color="auto"/>
              <w:bottom w:val="single" w:sz="4" w:space="0" w:color="auto"/>
              <w:right w:val="single" w:sz="4" w:space="0" w:color="auto"/>
            </w:tcBorders>
            <w:hideMark/>
          </w:tcPr>
          <w:p w:rsidR="00102DCE" w:rsidRDefault="001E1DD0" w:rsidP="000344C2">
            <w:pPr>
              <w:pStyle w:val="naisnod"/>
              <w:spacing w:before="0" w:after="0"/>
              <w:ind w:left="57" w:right="57"/>
              <w:jc w:val="left"/>
              <w:rPr>
                <w:b w:val="0"/>
                <w:sz w:val="28"/>
                <w:szCs w:val="28"/>
                <w:lang w:eastAsia="en-US"/>
              </w:rPr>
            </w:pPr>
            <w:r>
              <w:rPr>
                <w:b w:val="0"/>
                <w:sz w:val="28"/>
                <w:szCs w:val="28"/>
                <w:lang w:eastAsia="en-US"/>
              </w:rPr>
              <w:t>4</w:t>
            </w:r>
            <w:r w:rsidR="00102DCE">
              <w:rPr>
                <w:b w:val="0"/>
                <w:sz w:val="28"/>
                <w:szCs w:val="28"/>
                <w:lang w:eastAsia="en-US"/>
              </w:rPr>
              <w:t>.</w:t>
            </w:r>
          </w:p>
        </w:tc>
        <w:tc>
          <w:tcPr>
            <w:tcW w:w="5212"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f"/>
              <w:spacing w:before="0" w:after="0"/>
              <w:ind w:left="57" w:right="57" w:firstLine="0"/>
              <w:jc w:val="left"/>
              <w:rPr>
                <w:sz w:val="28"/>
                <w:szCs w:val="28"/>
                <w:lang w:eastAsia="en-US"/>
              </w:rPr>
            </w:pPr>
            <w:r>
              <w:rPr>
                <w:sz w:val="28"/>
                <w:szCs w:val="28"/>
                <w:lang w:eastAsia="en-US"/>
              </w:rPr>
              <w:t>Cita informācija</w:t>
            </w:r>
          </w:p>
        </w:tc>
        <w:tc>
          <w:tcPr>
            <w:tcW w:w="4111" w:type="dxa"/>
            <w:tcBorders>
              <w:top w:val="single" w:sz="4" w:space="0" w:color="auto"/>
              <w:left w:val="single" w:sz="4" w:space="0" w:color="auto"/>
              <w:bottom w:val="single" w:sz="4" w:space="0" w:color="auto"/>
              <w:right w:val="single" w:sz="4" w:space="0" w:color="auto"/>
            </w:tcBorders>
            <w:hideMark/>
          </w:tcPr>
          <w:p w:rsidR="00102DCE" w:rsidRDefault="00102DCE" w:rsidP="000344C2">
            <w:pPr>
              <w:pStyle w:val="naisnod"/>
              <w:spacing w:before="0" w:after="0"/>
              <w:ind w:left="57" w:right="57" w:firstLine="434"/>
              <w:jc w:val="left"/>
              <w:rPr>
                <w:b w:val="0"/>
                <w:sz w:val="28"/>
                <w:szCs w:val="28"/>
                <w:highlight w:val="yellow"/>
                <w:lang w:eastAsia="en-US"/>
              </w:rPr>
            </w:pPr>
            <w:r>
              <w:rPr>
                <w:b w:val="0"/>
                <w:sz w:val="28"/>
                <w:szCs w:val="28"/>
                <w:lang w:eastAsia="en-US"/>
              </w:rPr>
              <w:t>Nav.</w:t>
            </w:r>
          </w:p>
        </w:tc>
      </w:tr>
    </w:tbl>
    <w:p w:rsidR="00D274D8" w:rsidRPr="00D274D8" w:rsidRDefault="00D274D8" w:rsidP="00D274D8">
      <w:pPr>
        <w:pStyle w:val="naisf"/>
        <w:tabs>
          <w:tab w:val="left" w:pos="6804"/>
        </w:tabs>
        <w:spacing w:before="0" w:after="0"/>
        <w:ind w:firstLine="0"/>
        <w:jc w:val="center"/>
        <w:rPr>
          <w:b/>
          <w:sz w:val="28"/>
          <w:szCs w:val="28"/>
        </w:rPr>
      </w:pPr>
    </w:p>
    <w:p w:rsidR="00175EC0" w:rsidRPr="00D274D8" w:rsidRDefault="00D274D8" w:rsidP="00D274D8">
      <w:pPr>
        <w:pStyle w:val="naisf"/>
        <w:tabs>
          <w:tab w:val="left" w:pos="6804"/>
        </w:tabs>
        <w:spacing w:before="0" w:after="0"/>
        <w:ind w:firstLine="0"/>
        <w:jc w:val="center"/>
        <w:rPr>
          <w:b/>
          <w:sz w:val="28"/>
          <w:szCs w:val="28"/>
        </w:rPr>
      </w:pPr>
      <w:r w:rsidRPr="00D274D8">
        <w:rPr>
          <w:b/>
          <w:sz w:val="28"/>
          <w:szCs w:val="28"/>
        </w:rPr>
        <w:t xml:space="preserve">Anotācijas III., IV., V. un </w:t>
      </w:r>
      <w:proofErr w:type="spellStart"/>
      <w:r w:rsidRPr="00D274D8">
        <w:rPr>
          <w:b/>
          <w:sz w:val="28"/>
          <w:szCs w:val="28"/>
        </w:rPr>
        <w:t>VI.sadaļa</w:t>
      </w:r>
      <w:proofErr w:type="spellEnd"/>
      <w:r w:rsidRPr="00D274D8">
        <w:rPr>
          <w:b/>
          <w:sz w:val="28"/>
          <w:szCs w:val="28"/>
        </w:rPr>
        <w:t xml:space="preserve"> – projekts šīs jomas neskar.</w:t>
      </w:r>
    </w:p>
    <w:p w:rsidR="002B1E09" w:rsidRDefault="002B1E09" w:rsidP="00452CE8">
      <w:pPr>
        <w:jc w:val="both"/>
        <w:rPr>
          <w:rFonts w:eastAsiaTheme="minorHAnsi"/>
          <w:lang w:eastAsia="en-US"/>
        </w:rPr>
      </w:pPr>
    </w:p>
    <w:p w:rsidR="002B1E09" w:rsidRDefault="002B1E09" w:rsidP="00452CE8">
      <w:pPr>
        <w:jc w:val="both"/>
        <w:rPr>
          <w:rFonts w:eastAsiaTheme="minorHAnsi"/>
          <w:lang w:eastAsia="en-US"/>
        </w:rPr>
      </w:pPr>
    </w:p>
    <w:p w:rsidR="002B1E09" w:rsidRDefault="002B1E09" w:rsidP="00452CE8">
      <w:pPr>
        <w:jc w:val="both"/>
        <w:rPr>
          <w:rFonts w:eastAsiaTheme="minorHAnsi"/>
          <w:lang w:eastAsia="en-US"/>
        </w:rPr>
      </w:pPr>
    </w:p>
    <w:p w:rsidR="002B1E09" w:rsidRDefault="002B1E09" w:rsidP="00452CE8">
      <w:pPr>
        <w:jc w:val="both"/>
        <w:rPr>
          <w:rFonts w:eastAsiaTheme="minorHAnsi"/>
          <w:lang w:eastAsia="en-US"/>
        </w:rPr>
      </w:pPr>
    </w:p>
    <w:tbl>
      <w:tblPr>
        <w:tblW w:w="9434" w:type="dxa"/>
        <w:tblInd w:w="-78" w:type="dxa"/>
        <w:tblLayout w:type="fixed"/>
        <w:tblLook w:val="04A0" w:firstRow="1" w:lastRow="0" w:firstColumn="1" w:lastColumn="0" w:noHBand="0" w:noVBand="1"/>
      </w:tblPr>
      <w:tblGrid>
        <w:gridCol w:w="5148"/>
        <w:gridCol w:w="4286"/>
      </w:tblGrid>
      <w:tr w:rsidR="002B1E09" w:rsidRPr="00037B81" w:rsidTr="002B1E09">
        <w:trPr>
          <w:trHeight w:val="866"/>
        </w:trPr>
        <w:tc>
          <w:tcPr>
            <w:tcW w:w="5148" w:type="dxa"/>
            <w:shd w:val="clear" w:color="auto" w:fill="auto"/>
          </w:tcPr>
          <w:p w:rsidR="002B1E09" w:rsidRPr="00037B81" w:rsidRDefault="002B1E09" w:rsidP="00A04966">
            <w:pPr>
              <w:tabs>
                <w:tab w:val="left" w:pos="1905"/>
                <w:tab w:val="left" w:pos="6946"/>
              </w:tabs>
              <w:rPr>
                <w:b/>
                <w:sz w:val="28"/>
                <w:szCs w:val="28"/>
              </w:rPr>
            </w:pPr>
            <w:r w:rsidRPr="00037B81">
              <w:rPr>
                <w:b/>
                <w:sz w:val="28"/>
                <w:szCs w:val="28"/>
              </w:rPr>
              <w:t>Iesniedzējs:</w:t>
            </w:r>
          </w:p>
          <w:p w:rsidR="002B1E09" w:rsidRPr="00037B81" w:rsidRDefault="002B1E09" w:rsidP="00A04966">
            <w:pPr>
              <w:jc w:val="both"/>
              <w:rPr>
                <w:b/>
                <w:sz w:val="28"/>
                <w:szCs w:val="28"/>
              </w:rPr>
            </w:pPr>
            <w:r w:rsidRPr="00037B81">
              <w:rPr>
                <w:b/>
                <w:sz w:val="28"/>
                <w:szCs w:val="28"/>
              </w:rPr>
              <w:t>Ministru prezidenta biedrs,</w:t>
            </w:r>
          </w:p>
          <w:p w:rsidR="002B1E09" w:rsidRPr="00037B81" w:rsidRDefault="002B1E09" w:rsidP="00A04966">
            <w:pPr>
              <w:jc w:val="both"/>
              <w:rPr>
                <w:b/>
                <w:sz w:val="28"/>
                <w:szCs w:val="28"/>
              </w:rPr>
            </w:pPr>
            <w:r w:rsidRPr="00037B81">
              <w:rPr>
                <w:b/>
                <w:sz w:val="28"/>
                <w:szCs w:val="28"/>
              </w:rPr>
              <w:t xml:space="preserve">ekonomikas ministrs </w:t>
            </w:r>
          </w:p>
        </w:tc>
        <w:tc>
          <w:tcPr>
            <w:tcW w:w="4286" w:type="dxa"/>
            <w:shd w:val="clear" w:color="auto" w:fill="auto"/>
          </w:tcPr>
          <w:p w:rsidR="002B1E09" w:rsidRPr="00037B81" w:rsidRDefault="002B1E09" w:rsidP="00A04966">
            <w:pPr>
              <w:tabs>
                <w:tab w:val="left" w:pos="7938"/>
              </w:tabs>
              <w:spacing w:before="120"/>
              <w:jc w:val="right"/>
              <w:rPr>
                <w:b/>
                <w:sz w:val="28"/>
                <w:szCs w:val="28"/>
              </w:rPr>
            </w:pPr>
          </w:p>
          <w:p w:rsidR="002B1E09" w:rsidRPr="00037B81" w:rsidRDefault="002B1E09" w:rsidP="00A04966">
            <w:pPr>
              <w:tabs>
                <w:tab w:val="left" w:pos="7938"/>
              </w:tabs>
              <w:spacing w:before="120"/>
              <w:jc w:val="right"/>
              <w:rPr>
                <w:b/>
                <w:sz w:val="28"/>
                <w:szCs w:val="28"/>
              </w:rPr>
            </w:pPr>
            <w:proofErr w:type="spellStart"/>
            <w:r w:rsidRPr="00037B81">
              <w:rPr>
                <w:b/>
                <w:sz w:val="28"/>
                <w:szCs w:val="28"/>
              </w:rPr>
              <w:t>A.Ašeradens</w:t>
            </w:r>
            <w:proofErr w:type="spellEnd"/>
          </w:p>
        </w:tc>
      </w:tr>
      <w:tr w:rsidR="002B1E09" w:rsidRPr="00037B81" w:rsidTr="002B1E09">
        <w:trPr>
          <w:trHeight w:val="950"/>
        </w:trPr>
        <w:tc>
          <w:tcPr>
            <w:tcW w:w="5148" w:type="dxa"/>
            <w:shd w:val="clear" w:color="auto" w:fill="auto"/>
          </w:tcPr>
          <w:p w:rsidR="002B1E09" w:rsidRDefault="002B1E09" w:rsidP="00A04966">
            <w:pPr>
              <w:jc w:val="both"/>
              <w:rPr>
                <w:b/>
                <w:sz w:val="28"/>
                <w:szCs w:val="28"/>
              </w:rPr>
            </w:pPr>
          </w:p>
          <w:p w:rsidR="002B1E09" w:rsidRDefault="002B1E09" w:rsidP="00A04966">
            <w:pPr>
              <w:jc w:val="both"/>
              <w:rPr>
                <w:rFonts w:eastAsiaTheme="minorHAnsi"/>
                <w:b/>
                <w:sz w:val="28"/>
                <w:szCs w:val="28"/>
                <w:lang w:eastAsia="en-US"/>
              </w:rPr>
            </w:pPr>
            <w:r>
              <w:rPr>
                <w:rFonts w:eastAsiaTheme="minorHAnsi"/>
                <w:b/>
                <w:sz w:val="28"/>
                <w:szCs w:val="28"/>
                <w:lang w:eastAsia="en-US"/>
              </w:rPr>
              <w:t>Vīza:</w:t>
            </w:r>
          </w:p>
          <w:p w:rsidR="002B1E09" w:rsidRPr="00037B81" w:rsidRDefault="002B1E09" w:rsidP="00A04966">
            <w:pPr>
              <w:jc w:val="both"/>
              <w:rPr>
                <w:rFonts w:eastAsiaTheme="minorHAnsi"/>
                <w:b/>
                <w:sz w:val="28"/>
                <w:szCs w:val="28"/>
                <w:lang w:eastAsia="en-US"/>
              </w:rPr>
            </w:pPr>
            <w:r w:rsidRPr="00037B81">
              <w:rPr>
                <w:rFonts w:eastAsiaTheme="minorHAnsi"/>
                <w:b/>
                <w:sz w:val="28"/>
                <w:szCs w:val="28"/>
                <w:lang w:eastAsia="en-US"/>
              </w:rPr>
              <w:t>valsts sekretār</w:t>
            </w:r>
            <w:r>
              <w:rPr>
                <w:rFonts w:eastAsiaTheme="minorHAnsi"/>
                <w:b/>
                <w:sz w:val="28"/>
                <w:szCs w:val="28"/>
                <w:lang w:eastAsia="en-US"/>
              </w:rPr>
              <w:t>s</w:t>
            </w:r>
          </w:p>
        </w:tc>
        <w:tc>
          <w:tcPr>
            <w:tcW w:w="4286" w:type="dxa"/>
            <w:shd w:val="clear" w:color="auto" w:fill="auto"/>
          </w:tcPr>
          <w:p w:rsidR="002B1E09" w:rsidRPr="00037B81" w:rsidRDefault="002B1E09" w:rsidP="00A04966">
            <w:pPr>
              <w:tabs>
                <w:tab w:val="left" w:pos="7938"/>
              </w:tabs>
              <w:spacing w:before="120"/>
              <w:jc w:val="right"/>
              <w:rPr>
                <w:b/>
                <w:sz w:val="28"/>
                <w:szCs w:val="28"/>
              </w:rPr>
            </w:pPr>
          </w:p>
          <w:p w:rsidR="002B1E09" w:rsidRPr="00037B81" w:rsidRDefault="002B1E09" w:rsidP="00A04966">
            <w:pPr>
              <w:tabs>
                <w:tab w:val="left" w:pos="7938"/>
              </w:tabs>
              <w:spacing w:before="120"/>
              <w:jc w:val="right"/>
              <w:rPr>
                <w:b/>
                <w:sz w:val="28"/>
                <w:szCs w:val="28"/>
              </w:rPr>
            </w:pPr>
            <w:proofErr w:type="spellStart"/>
            <w:r>
              <w:rPr>
                <w:b/>
                <w:sz w:val="28"/>
                <w:szCs w:val="28"/>
              </w:rPr>
              <w:t>J.Stinka</w:t>
            </w:r>
            <w:proofErr w:type="spellEnd"/>
          </w:p>
        </w:tc>
      </w:tr>
    </w:tbl>
    <w:p w:rsidR="002B1E09" w:rsidRDefault="002B1E09" w:rsidP="002B1E09">
      <w:pPr>
        <w:tabs>
          <w:tab w:val="left" w:pos="2552"/>
        </w:tabs>
        <w:jc w:val="both"/>
        <w:rPr>
          <w:rFonts w:eastAsia="Calibri"/>
          <w:lang w:eastAsia="en-US"/>
        </w:rPr>
      </w:pPr>
    </w:p>
    <w:p w:rsidR="002B1E09" w:rsidRDefault="002B1E09" w:rsidP="002B1E09">
      <w:pPr>
        <w:tabs>
          <w:tab w:val="left" w:pos="2552"/>
        </w:tabs>
        <w:jc w:val="both"/>
        <w:rPr>
          <w:rFonts w:eastAsia="Calibri"/>
          <w:lang w:eastAsia="en-US"/>
        </w:rPr>
      </w:pPr>
    </w:p>
    <w:p w:rsidR="002B1E09" w:rsidRDefault="002B1E09" w:rsidP="002B1E09">
      <w:pPr>
        <w:tabs>
          <w:tab w:val="left" w:pos="2552"/>
        </w:tabs>
        <w:jc w:val="both"/>
        <w:rPr>
          <w:rFonts w:eastAsia="Calibri"/>
          <w:lang w:eastAsia="en-US"/>
        </w:rPr>
      </w:pPr>
    </w:p>
    <w:p w:rsidR="002B1E09" w:rsidRDefault="002B1E09" w:rsidP="002B1E09">
      <w:pPr>
        <w:tabs>
          <w:tab w:val="left" w:pos="2552"/>
        </w:tabs>
        <w:jc w:val="both"/>
        <w:rPr>
          <w:rFonts w:eastAsia="Calibri"/>
          <w:lang w:eastAsia="en-US"/>
        </w:rPr>
      </w:pPr>
    </w:p>
    <w:p w:rsidR="002B1E09" w:rsidRDefault="002B1E09" w:rsidP="002B1E09">
      <w:pPr>
        <w:tabs>
          <w:tab w:val="left" w:pos="2552"/>
        </w:tabs>
        <w:jc w:val="both"/>
        <w:rPr>
          <w:rFonts w:eastAsia="Calibri"/>
          <w:lang w:eastAsia="en-US"/>
        </w:rPr>
      </w:pPr>
    </w:p>
    <w:p w:rsidR="002B1E09" w:rsidRDefault="002B1E09" w:rsidP="002B1E09">
      <w:pPr>
        <w:tabs>
          <w:tab w:val="left" w:pos="2552"/>
        </w:tabs>
        <w:jc w:val="both"/>
        <w:rPr>
          <w:rFonts w:eastAsia="Calibri"/>
          <w:lang w:eastAsia="en-US"/>
        </w:rPr>
      </w:pPr>
    </w:p>
    <w:p w:rsidR="002B1E09" w:rsidRPr="00175EC0" w:rsidRDefault="00450AA4" w:rsidP="002B1E09">
      <w:pPr>
        <w:tabs>
          <w:tab w:val="left" w:pos="2552"/>
        </w:tabs>
        <w:jc w:val="both"/>
        <w:rPr>
          <w:rFonts w:eastAsia="Calibri"/>
          <w:lang w:eastAsia="en-US"/>
        </w:rPr>
      </w:pPr>
      <w:r>
        <w:rPr>
          <w:rFonts w:eastAsia="Calibri"/>
          <w:lang w:eastAsia="en-US"/>
        </w:rPr>
        <w:t>17.10</w:t>
      </w:r>
      <w:r w:rsidR="002B1E09">
        <w:rPr>
          <w:rFonts w:eastAsia="Calibri"/>
          <w:lang w:eastAsia="en-US"/>
        </w:rPr>
        <w:t xml:space="preserve">.2016. </w:t>
      </w:r>
      <w:r w:rsidR="00534836">
        <w:rPr>
          <w:rFonts w:eastAsia="Calibri"/>
          <w:lang w:eastAsia="en-US"/>
        </w:rPr>
        <w:t>16</w:t>
      </w:r>
      <w:r w:rsidR="002B1E09">
        <w:rPr>
          <w:rFonts w:eastAsia="Calibri"/>
          <w:lang w:eastAsia="en-US"/>
        </w:rPr>
        <w:t>:</w:t>
      </w:r>
      <w:r w:rsidR="00534836">
        <w:rPr>
          <w:rFonts w:eastAsia="Calibri"/>
          <w:lang w:eastAsia="en-US"/>
        </w:rPr>
        <w:t>06</w:t>
      </w:r>
    </w:p>
    <w:p w:rsidR="002B1E09" w:rsidRPr="00175EC0" w:rsidRDefault="004E5A18" w:rsidP="002B1E09">
      <w:pPr>
        <w:tabs>
          <w:tab w:val="left" w:pos="2552"/>
        </w:tabs>
        <w:jc w:val="both"/>
        <w:rPr>
          <w:rFonts w:eastAsia="Calibri"/>
          <w:lang w:eastAsia="en-US"/>
        </w:rPr>
      </w:pPr>
      <w:r>
        <w:rPr>
          <w:rFonts w:eastAsia="Calibri"/>
          <w:lang w:eastAsia="en-US"/>
        </w:rPr>
        <w:t>1</w:t>
      </w:r>
      <w:r w:rsidR="00534836">
        <w:rPr>
          <w:rFonts w:eastAsia="Calibri"/>
          <w:lang w:eastAsia="en-US"/>
        </w:rPr>
        <w:t>197</w:t>
      </w:r>
    </w:p>
    <w:p w:rsidR="002B1E09" w:rsidRPr="00037B81" w:rsidRDefault="002B1E09" w:rsidP="002B1E09">
      <w:pPr>
        <w:jc w:val="both"/>
        <w:rPr>
          <w:rFonts w:eastAsia="Calibri"/>
          <w:lang w:eastAsia="en-US"/>
        </w:rPr>
      </w:pPr>
      <w:r w:rsidRPr="00037B81">
        <w:rPr>
          <w:rFonts w:eastAsia="Calibri"/>
          <w:lang w:eastAsia="en-US"/>
        </w:rPr>
        <w:t>Zelča 67013163,</w:t>
      </w:r>
    </w:p>
    <w:p w:rsidR="002B1E09" w:rsidRPr="00037B81" w:rsidRDefault="002B1E09" w:rsidP="002B1E09">
      <w:pPr>
        <w:jc w:val="both"/>
        <w:rPr>
          <w:rFonts w:eastAsia="Calibri"/>
          <w:lang w:eastAsia="en-US"/>
        </w:rPr>
      </w:pPr>
      <w:r w:rsidRPr="00037B81">
        <w:rPr>
          <w:rFonts w:eastAsia="Calibri"/>
          <w:lang w:eastAsia="en-US"/>
        </w:rPr>
        <w:t>Inese.Zelca@em.gov.lv</w:t>
      </w:r>
    </w:p>
    <w:p w:rsidR="002B1E09" w:rsidRPr="00175EC0" w:rsidRDefault="002B1E09" w:rsidP="002B1E09">
      <w:pPr>
        <w:jc w:val="both"/>
        <w:rPr>
          <w:rFonts w:eastAsiaTheme="minorHAnsi"/>
          <w:lang w:eastAsia="en-US"/>
        </w:rPr>
      </w:pPr>
    </w:p>
    <w:p w:rsidR="002B1E09" w:rsidRPr="00175EC0" w:rsidRDefault="002B1E09" w:rsidP="002B1E09">
      <w:pPr>
        <w:ind w:left="-426" w:firstLine="426"/>
        <w:jc w:val="both"/>
        <w:rPr>
          <w:rFonts w:eastAsiaTheme="minorHAnsi"/>
          <w:lang w:eastAsia="en-US"/>
        </w:rPr>
      </w:pPr>
      <w:r w:rsidRPr="00175EC0">
        <w:rPr>
          <w:rFonts w:eastAsiaTheme="minorHAnsi"/>
          <w:lang w:eastAsia="en-US"/>
        </w:rPr>
        <w:t xml:space="preserve">Kivliņa </w:t>
      </w:r>
      <w:sdt>
        <w:sdtPr>
          <w:rPr>
            <w:rFonts w:eastAsiaTheme="minorHAnsi"/>
            <w:lang w:eastAsia="en-US"/>
          </w:rPr>
          <w:alias w:val="Company Phone"/>
          <w:tag w:val=""/>
          <w:id w:val="946509269"/>
          <w:placeholder>
            <w:docPart w:val="CF71CCFAAD3247469BF1FEDE9DF9B51C"/>
          </w:placeholder>
          <w:dataBinding w:prefixMappings="xmlns:ns0='http://schemas.microsoft.com/office/2006/coverPageProps' " w:xpath="/ns0:CoverPageProperties[1]/ns0:CompanyPhone[1]" w:storeItemID="{55AF091B-3C7A-41E3-B477-F2FDAA23CFDA}"/>
          <w:text/>
        </w:sdtPr>
        <w:sdtEndPr/>
        <w:sdtContent>
          <w:r>
            <w:rPr>
              <w:rFonts w:eastAsiaTheme="minorHAnsi"/>
              <w:lang w:eastAsia="en-US"/>
            </w:rPr>
            <w:t>67021444,</w:t>
          </w:r>
        </w:sdtContent>
      </w:sdt>
    </w:p>
    <w:sdt>
      <w:sdtPr>
        <w:rPr>
          <w:rFonts w:eastAsiaTheme="minorHAnsi"/>
          <w:lang w:eastAsia="en-US"/>
        </w:rPr>
        <w:alias w:val="Company E-mail"/>
        <w:tag w:val=""/>
        <w:id w:val="1888598383"/>
        <w:placeholder>
          <w:docPart w:val="CD7F724CBC68407C9A5776B9F7C8C1A9"/>
        </w:placeholder>
        <w:dataBinding w:prefixMappings="xmlns:ns0='http://schemas.microsoft.com/office/2006/coverPageProps' " w:xpath="/ns0:CoverPageProperties[1]/ns0:CompanyEmail[1]" w:storeItemID="{55AF091B-3C7A-41E3-B477-F2FDAA23CFDA}"/>
        <w:text/>
      </w:sdtPr>
      <w:sdtEndPr/>
      <w:sdtContent>
        <w:p w:rsidR="002B1E09" w:rsidRPr="002C4223" w:rsidRDefault="002B1E09" w:rsidP="002B1E09">
          <w:pPr>
            <w:ind w:left="-426" w:firstLine="426"/>
            <w:jc w:val="both"/>
            <w:rPr>
              <w:rFonts w:eastAsiaTheme="minorHAnsi"/>
              <w:lang w:eastAsia="en-US"/>
            </w:rPr>
          </w:pPr>
          <w:r w:rsidRPr="00175EC0">
            <w:rPr>
              <w:rFonts w:eastAsiaTheme="minorHAnsi"/>
              <w:lang w:eastAsia="en-US"/>
            </w:rPr>
            <w:t>Iveta.Kivlina@pa.gov.lv</w:t>
          </w:r>
        </w:p>
      </w:sdtContent>
    </w:sdt>
    <w:p w:rsidR="00904378" w:rsidRPr="002C4223" w:rsidRDefault="00904378" w:rsidP="002B1E09">
      <w:pPr>
        <w:jc w:val="both"/>
        <w:rPr>
          <w:rFonts w:eastAsiaTheme="minorHAnsi"/>
          <w:lang w:eastAsia="en-US"/>
        </w:rPr>
      </w:pPr>
    </w:p>
    <w:sectPr w:rsidR="00904378" w:rsidRPr="002C4223" w:rsidSect="000344C2">
      <w:headerReference w:type="default" r:id="rId10"/>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A2" w:rsidRDefault="007C3AA2" w:rsidP="00E02335">
      <w:r>
        <w:separator/>
      </w:r>
    </w:p>
  </w:endnote>
  <w:endnote w:type="continuationSeparator" w:id="0">
    <w:p w:rsidR="007C3AA2" w:rsidRDefault="007C3AA2" w:rsidP="00E0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C0" w:rsidRDefault="00175EC0" w:rsidP="00175EC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35" w:rsidRPr="00175EC0" w:rsidRDefault="00175EC0" w:rsidP="00175EC0">
    <w:pPr>
      <w:pStyle w:val="Footer"/>
      <w:ind w:left="-284"/>
      <w:jc w:val="both"/>
      <w:rPr>
        <w:sz w:val="22"/>
        <w:szCs w:val="22"/>
      </w:rPr>
    </w:pPr>
    <w:r>
      <w:rPr>
        <w:sz w:val="22"/>
        <w:szCs w:val="22"/>
      </w:rPr>
      <w:t>EMAnot</w:t>
    </w:r>
    <w:r w:rsidR="00E26C11">
      <w:rPr>
        <w:sz w:val="22"/>
        <w:szCs w:val="22"/>
      </w:rPr>
      <w:t>_</w:t>
    </w:r>
    <w:r w:rsidR="00450AA4">
      <w:rPr>
        <w:sz w:val="22"/>
        <w:szCs w:val="22"/>
      </w:rPr>
      <w:t>171016</w:t>
    </w:r>
    <w:r>
      <w:rPr>
        <w:sz w:val="22"/>
        <w:szCs w:val="22"/>
      </w:rPr>
      <w:t>_</w:t>
    </w:r>
    <w:r w:rsidR="002D1C23">
      <w:rPr>
        <w:sz w:val="22"/>
        <w:szCs w:val="22"/>
      </w:rPr>
      <w:t>Gertrudes_prosp_4</w:t>
    </w:r>
    <w:r w:rsidRPr="002479A9">
      <w:rPr>
        <w:sz w:val="22"/>
        <w:szCs w:val="22"/>
      </w:rPr>
      <w:t xml:space="preserve">; </w:t>
    </w:r>
    <w:r w:rsidRPr="00175EC0">
      <w:rPr>
        <w:sz w:val="22"/>
        <w:szCs w:val="22"/>
      </w:rPr>
      <w:t>Mini</w:t>
    </w:r>
    <w:r>
      <w:rPr>
        <w:sz w:val="22"/>
        <w:szCs w:val="22"/>
      </w:rPr>
      <w:t xml:space="preserve">stru kabineta rīkojuma projekta </w:t>
    </w:r>
    <w:r w:rsidRPr="00175EC0">
      <w:rPr>
        <w:sz w:val="22"/>
        <w:szCs w:val="22"/>
      </w:rPr>
      <w:t xml:space="preserve">„Par </w:t>
    </w:r>
    <w:r w:rsidRPr="00972F18">
      <w:rPr>
        <w:sz w:val="22"/>
        <w:szCs w:val="22"/>
      </w:rPr>
      <w:t>valsts</w:t>
    </w:r>
    <w:r w:rsidRPr="00175EC0">
      <w:rPr>
        <w:sz w:val="22"/>
        <w:szCs w:val="22"/>
      </w:rPr>
      <w:t xml:space="preserve"> meža zemes </w:t>
    </w:r>
    <w:r w:rsidR="002D1C23">
      <w:rPr>
        <w:sz w:val="22"/>
        <w:szCs w:val="22"/>
      </w:rPr>
      <w:t>Ģertrūdes prospektā 4, Jūrmalā</w:t>
    </w:r>
    <w:r w:rsidRPr="00175EC0">
      <w:rPr>
        <w:sz w:val="22"/>
        <w:szCs w:val="22"/>
      </w:rPr>
      <w:t>, privatizāciju”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C11" w:rsidRPr="00E26C11" w:rsidRDefault="00E26C11" w:rsidP="00E26C11">
    <w:pPr>
      <w:pStyle w:val="Footer"/>
      <w:ind w:left="-284"/>
      <w:jc w:val="both"/>
      <w:rPr>
        <w:sz w:val="22"/>
        <w:szCs w:val="22"/>
      </w:rPr>
    </w:pPr>
    <w:r>
      <w:rPr>
        <w:sz w:val="22"/>
        <w:szCs w:val="22"/>
      </w:rPr>
      <w:t>EMAnot_1</w:t>
    </w:r>
    <w:r w:rsidR="00450AA4">
      <w:rPr>
        <w:sz w:val="22"/>
        <w:szCs w:val="22"/>
      </w:rPr>
      <w:t>7</w:t>
    </w:r>
    <w:r>
      <w:rPr>
        <w:sz w:val="22"/>
        <w:szCs w:val="22"/>
      </w:rPr>
      <w:t>1016_Gertrudes_prosp_4</w:t>
    </w:r>
    <w:r w:rsidRPr="002479A9">
      <w:rPr>
        <w:sz w:val="22"/>
        <w:szCs w:val="22"/>
      </w:rPr>
      <w:t xml:space="preserve">; </w:t>
    </w:r>
    <w:r w:rsidRPr="00175EC0">
      <w:rPr>
        <w:sz w:val="22"/>
        <w:szCs w:val="22"/>
      </w:rPr>
      <w:t>Mini</w:t>
    </w:r>
    <w:r>
      <w:rPr>
        <w:sz w:val="22"/>
        <w:szCs w:val="22"/>
      </w:rPr>
      <w:t xml:space="preserve">stru kabineta rīkojuma projekta </w:t>
    </w:r>
    <w:r w:rsidRPr="00175EC0">
      <w:rPr>
        <w:sz w:val="22"/>
        <w:szCs w:val="22"/>
      </w:rPr>
      <w:t xml:space="preserve">„Par </w:t>
    </w:r>
    <w:r w:rsidRPr="00972F18">
      <w:rPr>
        <w:sz w:val="22"/>
        <w:szCs w:val="22"/>
      </w:rPr>
      <w:t>valsts</w:t>
    </w:r>
    <w:r w:rsidRPr="00175EC0">
      <w:rPr>
        <w:sz w:val="22"/>
        <w:szCs w:val="22"/>
      </w:rPr>
      <w:t xml:space="preserve"> meža zemes </w:t>
    </w:r>
    <w:r>
      <w:rPr>
        <w:sz w:val="22"/>
        <w:szCs w:val="22"/>
      </w:rPr>
      <w:t>Ģertrūdes prospektā 4, Jūrmalā</w:t>
    </w:r>
    <w:r w:rsidRPr="00175EC0">
      <w:rPr>
        <w:sz w:val="22"/>
        <w:szCs w:val="22"/>
      </w:rPr>
      <w:t>, privatizāciju”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A2" w:rsidRDefault="007C3AA2" w:rsidP="00E02335">
      <w:r>
        <w:separator/>
      </w:r>
    </w:p>
  </w:footnote>
  <w:footnote w:type="continuationSeparator" w:id="0">
    <w:p w:rsidR="007C3AA2" w:rsidRDefault="007C3AA2" w:rsidP="00E0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94887"/>
      <w:docPartObj>
        <w:docPartGallery w:val="Page Numbers (Top of Page)"/>
        <w:docPartUnique/>
      </w:docPartObj>
    </w:sdtPr>
    <w:sdtEndPr>
      <w:rPr>
        <w:noProof/>
      </w:rPr>
    </w:sdtEndPr>
    <w:sdtContent>
      <w:p w:rsidR="00EB2377" w:rsidRDefault="00EB2377">
        <w:pPr>
          <w:pStyle w:val="Header"/>
          <w:jc w:val="center"/>
        </w:pPr>
        <w:r>
          <w:fldChar w:fldCharType="begin"/>
        </w:r>
        <w:r>
          <w:instrText xml:space="preserve"> PAGE   \* MERGEFORMAT </w:instrText>
        </w:r>
        <w:r>
          <w:fldChar w:fldCharType="separate"/>
        </w:r>
        <w:r w:rsidR="00BA6EF5">
          <w:rPr>
            <w:noProof/>
          </w:rPr>
          <w:t>5</w:t>
        </w:r>
        <w:r>
          <w:rPr>
            <w:noProof/>
          </w:rPr>
          <w:fldChar w:fldCharType="end"/>
        </w:r>
      </w:p>
    </w:sdtContent>
  </w:sdt>
  <w:p w:rsidR="00175EC0" w:rsidRDefault="00175EC0" w:rsidP="00175EC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409"/>
    <w:multiLevelType w:val="hybridMultilevel"/>
    <w:tmpl w:val="48B224A0"/>
    <w:lvl w:ilvl="0" w:tplc="220A5F4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488E4129"/>
    <w:multiLevelType w:val="hybridMultilevel"/>
    <w:tmpl w:val="02E669CA"/>
    <w:lvl w:ilvl="0" w:tplc="BB3EDD20">
      <w:start w:val="1"/>
      <w:numFmt w:val="bullet"/>
      <w:lvlText w:val="-"/>
      <w:lvlJc w:val="left"/>
      <w:pPr>
        <w:ind w:left="1429" w:hanging="360"/>
      </w:pPr>
      <w:rPr>
        <w:rFonts w:ascii="Times New Roman" w:eastAsia="Calibri"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 w15:restartNumberingAfterBreak="0">
    <w:nsid w:val="6DE6566A"/>
    <w:multiLevelType w:val="hybridMultilevel"/>
    <w:tmpl w:val="D19E4518"/>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CE"/>
    <w:rsid w:val="00003279"/>
    <w:rsid w:val="00012A1B"/>
    <w:rsid w:val="000153D2"/>
    <w:rsid w:val="00026D72"/>
    <w:rsid w:val="000344C2"/>
    <w:rsid w:val="00087170"/>
    <w:rsid w:val="00087B81"/>
    <w:rsid w:val="00096272"/>
    <w:rsid w:val="000964C2"/>
    <w:rsid w:val="000A589A"/>
    <w:rsid w:val="000B15E0"/>
    <w:rsid w:val="000D40DB"/>
    <w:rsid w:val="000D6DB0"/>
    <w:rsid w:val="000F45A2"/>
    <w:rsid w:val="00102DCE"/>
    <w:rsid w:val="00123707"/>
    <w:rsid w:val="00175EC0"/>
    <w:rsid w:val="00187F66"/>
    <w:rsid w:val="00191848"/>
    <w:rsid w:val="001C24A6"/>
    <w:rsid w:val="001D6C7B"/>
    <w:rsid w:val="001E1DD0"/>
    <w:rsid w:val="001F5C51"/>
    <w:rsid w:val="00214846"/>
    <w:rsid w:val="00230F0A"/>
    <w:rsid w:val="00233CE3"/>
    <w:rsid w:val="002360C8"/>
    <w:rsid w:val="00241420"/>
    <w:rsid w:val="0024410D"/>
    <w:rsid w:val="002A6C2D"/>
    <w:rsid w:val="002B1E09"/>
    <w:rsid w:val="002C4223"/>
    <w:rsid w:val="002D1C23"/>
    <w:rsid w:val="002F257B"/>
    <w:rsid w:val="002F514E"/>
    <w:rsid w:val="00316300"/>
    <w:rsid w:val="00352D9D"/>
    <w:rsid w:val="0037605B"/>
    <w:rsid w:val="003C15C4"/>
    <w:rsid w:val="003C6713"/>
    <w:rsid w:val="003E1763"/>
    <w:rsid w:val="00423120"/>
    <w:rsid w:val="0044729C"/>
    <w:rsid w:val="00450AA4"/>
    <w:rsid w:val="00452CE8"/>
    <w:rsid w:val="004A5688"/>
    <w:rsid w:val="004A6105"/>
    <w:rsid w:val="004B0D8A"/>
    <w:rsid w:val="004C7F06"/>
    <w:rsid w:val="004E5A18"/>
    <w:rsid w:val="005222A3"/>
    <w:rsid w:val="00534836"/>
    <w:rsid w:val="00595C8F"/>
    <w:rsid w:val="005C2C19"/>
    <w:rsid w:val="005E0324"/>
    <w:rsid w:val="005E722B"/>
    <w:rsid w:val="005E78A1"/>
    <w:rsid w:val="005F01A4"/>
    <w:rsid w:val="006464F9"/>
    <w:rsid w:val="0066157E"/>
    <w:rsid w:val="006665FA"/>
    <w:rsid w:val="00672ABB"/>
    <w:rsid w:val="006873F7"/>
    <w:rsid w:val="006A409C"/>
    <w:rsid w:val="006B32E9"/>
    <w:rsid w:val="006D1016"/>
    <w:rsid w:val="006E1425"/>
    <w:rsid w:val="006E6611"/>
    <w:rsid w:val="006F7182"/>
    <w:rsid w:val="00705FAF"/>
    <w:rsid w:val="00714C40"/>
    <w:rsid w:val="0078268B"/>
    <w:rsid w:val="007A73C7"/>
    <w:rsid w:val="007C2A71"/>
    <w:rsid w:val="007C3AA2"/>
    <w:rsid w:val="007D27D3"/>
    <w:rsid w:val="007D2A8C"/>
    <w:rsid w:val="007D53E1"/>
    <w:rsid w:val="008038E9"/>
    <w:rsid w:val="00817BC1"/>
    <w:rsid w:val="0082185F"/>
    <w:rsid w:val="00841FB5"/>
    <w:rsid w:val="00846D22"/>
    <w:rsid w:val="00862773"/>
    <w:rsid w:val="00886621"/>
    <w:rsid w:val="008B4D92"/>
    <w:rsid w:val="008C101B"/>
    <w:rsid w:val="008C30B5"/>
    <w:rsid w:val="008D15B7"/>
    <w:rsid w:val="008F3290"/>
    <w:rsid w:val="00903CED"/>
    <w:rsid w:val="00904378"/>
    <w:rsid w:val="009133EB"/>
    <w:rsid w:val="0093419C"/>
    <w:rsid w:val="00951F2C"/>
    <w:rsid w:val="00972F18"/>
    <w:rsid w:val="00976CDE"/>
    <w:rsid w:val="009E0580"/>
    <w:rsid w:val="00A1624A"/>
    <w:rsid w:val="00AB5E71"/>
    <w:rsid w:val="00AD1B3C"/>
    <w:rsid w:val="00AF5317"/>
    <w:rsid w:val="00B07DA7"/>
    <w:rsid w:val="00B104A3"/>
    <w:rsid w:val="00B34126"/>
    <w:rsid w:val="00B5317F"/>
    <w:rsid w:val="00B649B7"/>
    <w:rsid w:val="00B917CF"/>
    <w:rsid w:val="00B918F3"/>
    <w:rsid w:val="00B95343"/>
    <w:rsid w:val="00BA6EF5"/>
    <w:rsid w:val="00BC061F"/>
    <w:rsid w:val="00BC1D3A"/>
    <w:rsid w:val="00BC4903"/>
    <w:rsid w:val="00BE2500"/>
    <w:rsid w:val="00C11B79"/>
    <w:rsid w:val="00C22298"/>
    <w:rsid w:val="00C46E46"/>
    <w:rsid w:val="00C64B93"/>
    <w:rsid w:val="00C652D7"/>
    <w:rsid w:val="00C713DB"/>
    <w:rsid w:val="00C829D5"/>
    <w:rsid w:val="00C87992"/>
    <w:rsid w:val="00CB0AD6"/>
    <w:rsid w:val="00CC5EE5"/>
    <w:rsid w:val="00CD3E56"/>
    <w:rsid w:val="00CE3A2C"/>
    <w:rsid w:val="00CE5F85"/>
    <w:rsid w:val="00CF5938"/>
    <w:rsid w:val="00D00BC3"/>
    <w:rsid w:val="00D04F51"/>
    <w:rsid w:val="00D053BD"/>
    <w:rsid w:val="00D26BC0"/>
    <w:rsid w:val="00D274D8"/>
    <w:rsid w:val="00D30AE2"/>
    <w:rsid w:val="00D614C4"/>
    <w:rsid w:val="00D813D2"/>
    <w:rsid w:val="00D93270"/>
    <w:rsid w:val="00DB6562"/>
    <w:rsid w:val="00DE1CC3"/>
    <w:rsid w:val="00DE3868"/>
    <w:rsid w:val="00E02335"/>
    <w:rsid w:val="00E168C5"/>
    <w:rsid w:val="00E23EA6"/>
    <w:rsid w:val="00E26C11"/>
    <w:rsid w:val="00E3767A"/>
    <w:rsid w:val="00E66FAE"/>
    <w:rsid w:val="00E9315B"/>
    <w:rsid w:val="00EB2377"/>
    <w:rsid w:val="00EB5C63"/>
    <w:rsid w:val="00ED5DD0"/>
    <w:rsid w:val="00F27BDC"/>
    <w:rsid w:val="00F5349A"/>
    <w:rsid w:val="00F650A4"/>
    <w:rsid w:val="00FA0A2C"/>
    <w:rsid w:val="00FD565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8B228-D130-4D03-9577-15270C8B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CE"/>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2DCE"/>
    <w:rPr>
      <w:color w:val="0000FF"/>
      <w:u w:val="single"/>
    </w:rPr>
  </w:style>
  <w:style w:type="paragraph" w:styleId="FootnoteText">
    <w:name w:val="footnote text"/>
    <w:basedOn w:val="Normal"/>
    <w:link w:val="FootnoteTextChar"/>
    <w:unhideWhenUsed/>
    <w:rsid w:val="00102DCE"/>
    <w:rPr>
      <w:sz w:val="20"/>
      <w:szCs w:val="20"/>
    </w:rPr>
  </w:style>
  <w:style w:type="character" w:customStyle="1" w:styleId="FootnoteTextChar">
    <w:name w:val="Footnote Text Char"/>
    <w:basedOn w:val="DefaultParagraphFont"/>
    <w:link w:val="FootnoteText"/>
    <w:rsid w:val="00102DCE"/>
    <w:rPr>
      <w:rFonts w:eastAsia="Times New Roman"/>
      <w:sz w:val="20"/>
      <w:szCs w:val="20"/>
      <w:lang w:eastAsia="lv-LV"/>
    </w:rPr>
  </w:style>
  <w:style w:type="paragraph" w:styleId="BodyText3">
    <w:name w:val="Body Text 3"/>
    <w:basedOn w:val="Normal"/>
    <w:link w:val="BodyText3Char"/>
    <w:semiHidden/>
    <w:unhideWhenUsed/>
    <w:rsid w:val="00102DCE"/>
    <w:pPr>
      <w:spacing w:after="120"/>
    </w:pPr>
    <w:rPr>
      <w:sz w:val="16"/>
      <w:szCs w:val="16"/>
      <w:lang w:val="en-AU"/>
    </w:rPr>
  </w:style>
  <w:style w:type="character" w:customStyle="1" w:styleId="BodyText3Char">
    <w:name w:val="Body Text 3 Char"/>
    <w:basedOn w:val="DefaultParagraphFont"/>
    <w:link w:val="BodyText3"/>
    <w:semiHidden/>
    <w:rsid w:val="00102DCE"/>
    <w:rPr>
      <w:rFonts w:eastAsia="Times New Roman"/>
      <w:sz w:val="16"/>
      <w:szCs w:val="16"/>
      <w:lang w:val="en-AU" w:eastAsia="lv-LV"/>
    </w:rPr>
  </w:style>
  <w:style w:type="paragraph" w:customStyle="1" w:styleId="naisf">
    <w:name w:val="naisf"/>
    <w:basedOn w:val="Normal"/>
    <w:rsid w:val="00102DCE"/>
    <w:pPr>
      <w:spacing w:before="75" w:after="75"/>
      <w:ind w:firstLine="375"/>
      <w:jc w:val="both"/>
    </w:pPr>
  </w:style>
  <w:style w:type="paragraph" w:customStyle="1" w:styleId="naisnod">
    <w:name w:val="naisnod"/>
    <w:basedOn w:val="Normal"/>
    <w:rsid w:val="00102DCE"/>
    <w:pPr>
      <w:spacing w:before="150" w:after="150"/>
      <w:jc w:val="center"/>
    </w:pPr>
    <w:rPr>
      <w:b/>
      <w:bCs/>
    </w:rPr>
  </w:style>
  <w:style w:type="paragraph" w:customStyle="1" w:styleId="naiskr">
    <w:name w:val="naiskr"/>
    <w:basedOn w:val="Normal"/>
    <w:rsid w:val="00102DCE"/>
    <w:pPr>
      <w:spacing w:before="75" w:after="75"/>
    </w:pPr>
  </w:style>
  <w:style w:type="character" w:styleId="PlaceholderText">
    <w:name w:val="Placeholder Text"/>
    <w:basedOn w:val="DefaultParagraphFont"/>
    <w:uiPriority w:val="99"/>
    <w:semiHidden/>
    <w:rsid w:val="001E1DD0"/>
    <w:rPr>
      <w:color w:val="808080"/>
    </w:rPr>
  </w:style>
  <w:style w:type="paragraph" w:styleId="BalloonText">
    <w:name w:val="Balloon Text"/>
    <w:basedOn w:val="Normal"/>
    <w:link w:val="BalloonTextChar"/>
    <w:uiPriority w:val="99"/>
    <w:semiHidden/>
    <w:unhideWhenUsed/>
    <w:rsid w:val="001E1DD0"/>
    <w:rPr>
      <w:rFonts w:ascii="Tahoma" w:hAnsi="Tahoma" w:cs="Tahoma"/>
      <w:sz w:val="16"/>
      <w:szCs w:val="16"/>
    </w:rPr>
  </w:style>
  <w:style w:type="character" w:customStyle="1" w:styleId="BalloonTextChar">
    <w:name w:val="Balloon Text Char"/>
    <w:basedOn w:val="DefaultParagraphFont"/>
    <w:link w:val="BalloonText"/>
    <w:uiPriority w:val="99"/>
    <w:semiHidden/>
    <w:rsid w:val="001E1DD0"/>
    <w:rPr>
      <w:rFonts w:ascii="Tahoma" w:eastAsia="Times New Roman" w:hAnsi="Tahoma" w:cs="Tahoma"/>
      <w:sz w:val="16"/>
      <w:szCs w:val="16"/>
      <w:lang w:eastAsia="lv-LV"/>
    </w:rPr>
  </w:style>
  <w:style w:type="table" w:styleId="TableGrid">
    <w:name w:val="Table Grid"/>
    <w:basedOn w:val="TableNormal"/>
    <w:uiPriority w:val="59"/>
    <w:rsid w:val="001E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335"/>
    <w:pPr>
      <w:tabs>
        <w:tab w:val="center" w:pos="4153"/>
        <w:tab w:val="right" w:pos="8306"/>
      </w:tabs>
    </w:pPr>
  </w:style>
  <w:style w:type="character" w:customStyle="1" w:styleId="HeaderChar">
    <w:name w:val="Header Char"/>
    <w:basedOn w:val="DefaultParagraphFont"/>
    <w:link w:val="Header"/>
    <w:uiPriority w:val="99"/>
    <w:rsid w:val="00E02335"/>
    <w:rPr>
      <w:rFonts w:eastAsia="Times New Roman"/>
      <w:lang w:eastAsia="lv-LV"/>
    </w:rPr>
  </w:style>
  <w:style w:type="paragraph" w:styleId="Footer">
    <w:name w:val="footer"/>
    <w:basedOn w:val="Normal"/>
    <w:link w:val="FooterChar"/>
    <w:uiPriority w:val="99"/>
    <w:unhideWhenUsed/>
    <w:rsid w:val="00E02335"/>
    <w:pPr>
      <w:tabs>
        <w:tab w:val="center" w:pos="4153"/>
        <w:tab w:val="right" w:pos="8306"/>
      </w:tabs>
    </w:pPr>
  </w:style>
  <w:style w:type="character" w:customStyle="1" w:styleId="FooterChar">
    <w:name w:val="Footer Char"/>
    <w:basedOn w:val="DefaultParagraphFont"/>
    <w:link w:val="Footer"/>
    <w:uiPriority w:val="99"/>
    <w:rsid w:val="00E02335"/>
    <w:rPr>
      <w:rFonts w:eastAsia="Times New Roman"/>
      <w:lang w:eastAsia="lv-LV"/>
    </w:rPr>
  </w:style>
  <w:style w:type="paragraph" w:styleId="ListParagraph">
    <w:name w:val="List Paragraph"/>
    <w:basedOn w:val="Normal"/>
    <w:uiPriority w:val="34"/>
    <w:qFormat/>
    <w:rsid w:val="005E7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2518">
      <w:bodyDiv w:val="1"/>
      <w:marLeft w:val="0"/>
      <w:marRight w:val="0"/>
      <w:marTop w:val="0"/>
      <w:marBottom w:val="0"/>
      <w:divBdr>
        <w:top w:val="none" w:sz="0" w:space="0" w:color="auto"/>
        <w:left w:val="none" w:sz="0" w:space="0" w:color="auto"/>
        <w:bottom w:val="none" w:sz="0" w:space="0" w:color="auto"/>
        <w:right w:val="none" w:sz="0" w:space="0" w:color="auto"/>
      </w:divBdr>
    </w:div>
    <w:div w:id="889995449">
      <w:bodyDiv w:val="1"/>
      <w:marLeft w:val="0"/>
      <w:marRight w:val="0"/>
      <w:marTop w:val="0"/>
      <w:marBottom w:val="0"/>
      <w:divBdr>
        <w:top w:val="none" w:sz="0" w:space="0" w:color="auto"/>
        <w:left w:val="none" w:sz="0" w:space="0" w:color="auto"/>
        <w:bottom w:val="none" w:sz="0" w:space="0" w:color="auto"/>
        <w:right w:val="none" w:sz="0" w:space="0" w:color="auto"/>
      </w:divBdr>
    </w:div>
    <w:div w:id="13551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likumi.lv/doc.php?id=22541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71CCFAAD3247469BF1FEDE9DF9B51C"/>
        <w:category>
          <w:name w:val="General"/>
          <w:gallery w:val="placeholder"/>
        </w:category>
        <w:types>
          <w:type w:val="bbPlcHdr"/>
        </w:types>
        <w:behaviors>
          <w:behavior w:val="content"/>
        </w:behaviors>
        <w:guid w:val="{269A9F8B-C266-418C-A2B2-1B07F5BC6D40}"/>
      </w:docPartPr>
      <w:docPartBody>
        <w:p w:rsidR="00E17E9A" w:rsidRDefault="00D577A9" w:rsidP="00D577A9">
          <w:pPr>
            <w:pStyle w:val="CF71CCFAAD3247469BF1FEDE9DF9B51C"/>
          </w:pPr>
          <w:r w:rsidRPr="006700DF">
            <w:rPr>
              <w:rStyle w:val="PlaceholderText"/>
            </w:rPr>
            <w:t>[Company Phone]</w:t>
          </w:r>
        </w:p>
      </w:docPartBody>
    </w:docPart>
    <w:docPart>
      <w:docPartPr>
        <w:name w:val="CD7F724CBC68407C9A5776B9F7C8C1A9"/>
        <w:category>
          <w:name w:val="General"/>
          <w:gallery w:val="placeholder"/>
        </w:category>
        <w:types>
          <w:type w:val="bbPlcHdr"/>
        </w:types>
        <w:behaviors>
          <w:behavior w:val="content"/>
        </w:behaviors>
        <w:guid w:val="{F2811BCA-C8E0-4ACB-B552-093C68C95FF2}"/>
      </w:docPartPr>
      <w:docPartBody>
        <w:p w:rsidR="00E17E9A" w:rsidRDefault="00D577A9" w:rsidP="00D577A9">
          <w:pPr>
            <w:pStyle w:val="CD7F724CBC68407C9A5776B9F7C8C1A9"/>
          </w:pPr>
          <w:r w:rsidRPr="006700DF">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DA"/>
    <w:rsid w:val="000469CC"/>
    <w:rsid w:val="00054A1B"/>
    <w:rsid w:val="0009032D"/>
    <w:rsid w:val="000B24A0"/>
    <w:rsid w:val="00133F18"/>
    <w:rsid w:val="0024195C"/>
    <w:rsid w:val="00323617"/>
    <w:rsid w:val="00494F08"/>
    <w:rsid w:val="004B77C5"/>
    <w:rsid w:val="005A24A2"/>
    <w:rsid w:val="005A300F"/>
    <w:rsid w:val="005B23BC"/>
    <w:rsid w:val="005E07DA"/>
    <w:rsid w:val="005F72D0"/>
    <w:rsid w:val="007F1899"/>
    <w:rsid w:val="0082684D"/>
    <w:rsid w:val="00830551"/>
    <w:rsid w:val="008B5A9B"/>
    <w:rsid w:val="00A4322E"/>
    <w:rsid w:val="00A52AFB"/>
    <w:rsid w:val="00B2718D"/>
    <w:rsid w:val="00B4393E"/>
    <w:rsid w:val="00BD1983"/>
    <w:rsid w:val="00BF268C"/>
    <w:rsid w:val="00C45E76"/>
    <w:rsid w:val="00C72575"/>
    <w:rsid w:val="00D577A9"/>
    <w:rsid w:val="00E11DBC"/>
    <w:rsid w:val="00E11FE0"/>
    <w:rsid w:val="00E17E9A"/>
    <w:rsid w:val="00E657EF"/>
    <w:rsid w:val="00FB39F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lo-L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7A9"/>
    <w:rPr>
      <w:color w:val="808080"/>
    </w:rPr>
  </w:style>
  <w:style w:type="paragraph" w:customStyle="1" w:styleId="97793725F2634DB0BFCAA57F41FA4281">
    <w:name w:val="97793725F2634DB0BFCAA57F41FA4281"/>
    <w:rsid w:val="005E07DA"/>
  </w:style>
  <w:style w:type="paragraph" w:customStyle="1" w:styleId="6F7DA25E126946B4B293F8FEAF60202D">
    <w:name w:val="6F7DA25E126946B4B293F8FEAF60202D"/>
    <w:rsid w:val="005E07DA"/>
  </w:style>
  <w:style w:type="paragraph" w:customStyle="1" w:styleId="0FFFFF6289AA4030A488680BBCC6E797">
    <w:name w:val="0FFFFF6289AA4030A488680BBCC6E797"/>
    <w:rsid w:val="005E07DA"/>
  </w:style>
  <w:style w:type="paragraph" w:customStyle="1" w:styleId="CF71ED385CCB4AA78D02E3FE3355ED49">
    <w:name w:val="CF71ED385CCB4AA78D02E3FE3355ED49"/>
    <w:rsid w:val="00D577A9"/>
    <w:pPr>
      <w:spacing w:after="160" w:line="259" w:lineRule="auto"/>
    </w:pPr>
    <w:rPr>
      <w:lang w:bidi="ar-SA"/>
    </w:rPr>
  </w:style>
  <w:style w:type="paragraph" w:customStyle="1" w:styleId="8B9F124F667A4F10A665A75F4DB33BB3">
    <w:name w:val="8B9F124F667A4F10A665A75F4DB33BB3"/>
    <w:rsid w:val="00D577A9"/>
    <w:pPr>
      <w:spacing w:after="160" w:line="259" w:lineRule="auto"/>
    </w:pPr>
    <w:rPr>
      <w:lang w:bidi="ar-SA"/>
    </w:rPr>
  </w:style>
  <w:style w:type="paragraph" w:customStyle="1" w:styleId="CF71CCFAAD3247469BF1FEDE9DF9B51C">
    <w:name w:val="CF71CCFAAD3247469BF1FEDE9DF9B51C"/>
    <w:rsid w:val="00D577A9"/>
    <w:pPr>
      <w:spacing w:after="160" w:line="259" w:lineRule="auto"/>
    </w:pPr>
    <w:rPr>
      <w:lang w:bidi="ar-SA"/>
    </w:rPr>
  </w:style>
  <w:style w:type="paragraph" w:customStyle="1" w:styleId="CD7F724CBC68407C9A5776B9F7C8C1A9">
    <w:name w:val="CD7F724CBC68407C9A5776B9F7C8C1A9"/>
    <w:rsid w:val="00D577A9"/>
    <w:pPr>
      <w:spacing w:after="160" w:line="259" w:lineRule="auto"/>
    </w:pPr>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67021444,</CompanyPhone>
  <CompanyFax/>
  <CompanyEmail>Iveta.Kivlina@pa.gov.lv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F930EE-2BDD-445F-B7FF-79ECD0A2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6211</Words>
  <Characters>3541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26</cp:revision>
  <cp:lastPrinted>2016-04-25T11:04:00Z</cp:lastPrinted>
  <dcterms:created xsi:type="dcterms:W3CDTF">2016-06-29T10:49:00Z</dcterms:created>
  <dcterms:modified xsi:type="dcterms:W3CDTF">2016-11-10T13:00:00Z</dcterms:modified>
</cp:coreProperties>
</file>