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76" w:rsidRDefault="00AD7076" w:rsidP="00B770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10. pielikums</w:t>
      </w:r>
    </w:p>
    <w:p w:rsidR="00AD7076" w:rsidRDefault="00AD7076" w:rsidP="00B770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Ministru kabineta</w:t>
      </w:r>
    </w:p>
    <w:p w:rsidR="00AD7076" w:rsidRDefault="00AD7076" w:rsidP="00B770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____.gada ___._________</w:t>
      </w:r>
    </w:p>
    <w:p w:rsidR="00AD7076" w:rsidRDefault="00AD7076" w:rsidP="00B770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Nr.________</w:t>
      </w:r>
    </w:p>
    <w:p w:rsidR="00B7707B" w:rsidRPr="00B7707B" w:rsidRDefault="00B7707B" w:rsidP="00B7707B">
      <w:pPr>
        <w:jc w:val="both"/>
        <w:rPr>
          <w:rFonts w:cs="Times New Roman"/>
          <w:szCs w:val="28"/>
        </w:rPr>
      </w:pPr>
    </w:p>
    <w:p w:rsidR="00B7707B" w:rsidRPr="00B7707B" w:rsidRDefault="00B7707B" w:rsidP="00B7707B">
      <w:pPr>
        <w:jc w:val="center"/>
        <w:rPr>
          <w:rFonts w:cs="Times New Roman"/>
          <w:b/>
          <w:szCs w:val="28"/>
        </w:rPr>
      </w:pPr>
      <w:r w:rsidRPr="00B7707B">
        <w:rPr>
          <w:rFonts w:cs="Times New Roman"/>
          <w:b/>
          <w:bCs/>
          <w:szCs w:val="28"/>
        </w:rPr>
        <w:t>Ugunsdrošībai nozīmīgas inženiertehniskās sistēmas</w:t>
      </w:r>
      <w:r w:rsidRPr="00B7707B">
        <w:rPr>
          <w:rFonts w:cs="Times New Roman"/>
          <w:b/>
          <w:szCs w:val="28"/>
        </w:rPr>
        <w:t xml:space="preserve"> pieņemšanas akts</w:t>
      </w:r>
    </w:p>
    <w:p w:rsidR="00B7707B" w:rsidRPr="00B7707B" w:rsidRDefault="00B7707B" w:rsidP="00B7707B">
      <w:pPr>
        <w:jc w:val="both"/>
        <w:rPr>
          <w:rFonts w:cs="Times New Roman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Inženiertehniskās sistēmas nosaukums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Būvniecības ierosinātājs (pasūtītājs)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(fiziskās personas vārds, uzvārds,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personas kods, dzīvesvieta,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7B">
        <w:rPr>
          <w:rFonts w:ascii="Times New Roman" w:hAnsi="Times New Roman" w:cs="Times New Roman"/>
          <w:sz w:val="28"/>
          <w:szCs w:val="28"/>
        </w:rPr>
        <w:t>tālruņa numurs vai juridiskās personas nosaukums, reģistrācijas numurs, juridiskā adrese, tālruņa numurs)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Komisijas sastāvs: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2) būvprojekta izstrādātājs/</w:t>
      </w:r>
      <w:proofErr w:type="spellStart"/>
      <w:r w:rsidRPr="00B7707B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B7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3) būvniecības ierosinātājs (pasūtītājs)/būvuzraugs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jc w:val="both"/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 xml:space="preserve">Komisija veica darbu kvalitātes un darbspējas pārbaudi sistēmai, kuru ierīkoja 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707B" w:rsidRPr="00B7707B" w:rsidRDefault="00B7707B" w:rsidP="00B7707B">
      <w:pPr>
        <w:jc w:val="center"/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 xml:space="preserve"> (juridiskās personas nosaukums, reģistrācijas numurs, juridiskā adrese vai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707B" w:rsidRPr="00B7707B" w:rsidRDefault="00B7707B" w:rsidP="00B7707B">
      <w:pPr>
        <w:jc w:val="center"/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>fiziskās personas vārds, uzvārds, sertifikāta numurs, dzīvesvieta)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Komisija konstatēja: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1) pieņemšanai uzrādīta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(sistēma kopumā vai sistēmas montāžas kārta)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2) sistēma ierīkota saskaņā ar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7707B" w:rsidRPr="00B7707B" w:rsidRDefault="00B7707B" w:rsidP="00B7707B">
      <w:pPr>
        <w:jc w:val="right"/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 xml:space="preserve">(būvprojekta attiecīgās sadaļas izstrādāšanas datums, 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Pr="00B7707B">
        <w:rPr>
          <w:rFonts w:ascii="Times New Roman" w:hAnsi="Times New Roman" w:cs="Times New Roman"/>
          <w:sz w:val="28"/>
          <w:szCs w:val="28"/>
        </w:rPr>
        <w:t>nosaukums, numurs, rasējuma numurs)</w:t>
      </w:r>
    </w:p>
    <w:p w:rsidR="00B7707B" w:rsidRDefault="00B7707B" w:rsidP="00B7707B">
      <w:pPr>
        <w:rPr>
          <w:rFonts w:cs="Times New Roman"/>
          <w:szCs w:val="28"/>
        </w:rPr>
      </w:pPr>
    </w:p>
    <w:p w:rsidR="00B7707B" w:rsidRPr="00B7707B" w:rsidRDefault="00B7707B" w:rsidP="00B7707B">
      <w:pPr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>un sistēmā izmantoto iekārtu, ierīču un materiālu tehnisko specifikāciju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3) sistēmā samontētas šādas pamata iekārtas, ierīces un materiāli 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134"/>
        <w:gridCol w:w="709"/>
        <w:gridCol w:w="2091"/>
      </w:tblGrid>
      <w:tr w:rsidR="00B7707B" w:rsidRPr="00B7707B" w:rsidTr="003764E1">
        <w:tc>
          <w:tcPr>
            <w:tcW w:w="534" w:type="dxa"/>
            <w:vAlign w:val="center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Nr.</w:t>
            </w:r>
            <w:r w:rsidRPr="00B7707B">
              <w:rPr>
                <w:sz w:val="28"/>
                <w:szCs w:val="28"/>
              </w:rPr>
              <w:br/>
              <w:t>p. k.</w:t>
            </w:r>
          </w:p>
        </w:tc>
        <w:tc>
          <w:tcPr>
            <w:tcW w:w="2693" w:type="dxa"/>
            <w:vAlign w:val="center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Nosaukums</w:t>
            </w:r>
          </w:p>
        </w:tc>
        <w:tc>
          <w:tcPr>
            <w:tcW w:w="2126" w:type="dxa"/>
            <w:vAlign w:val="center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Tips, marka</w:t>
            </w:r>
          </w:p>
        </w:tc>
        <w:tc>
          <w:tcPr>
            <w:tcW w:w="1134" w:type="dxa"/>
            <w:vAlign w:val="center"/>
          </w:tcPr>
          <w:p w:rsidR="00B7707B" w:rsidRPr="00B7707B" w:rsidRDefault="00B7707B" w:rsidP="00B7707B">
            <w:pPr>
              <w:pStyle w:val="naisc"/>
              <w:spacing w:before="0" w:after="0"/>
              <w:rPr>
                <w:spacing w:val="-2"/>
                <w:sz w:val="28"/>
                <w:szCs w:val="28"/>
              </w:rPr>
            </w:pPr>
            <w:r w:rsidRPr="00B7707B">
              <w:rPr>
                <w:spacing w:val="-2"/>
                <w:sz w:val="28"/>
                <w:szCs w:val="28"/>
              </w:rPr>
              <w:t>Mērvienība</w:t>
            </w:r>
          </w:p>
        </w:tc>
        <w:tc>
          <w:tcPr>
            <w:tcW w:w="709" w:type="dxa"/>
            <w:vAlign w:val="center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Skaits</w:t>
            </w:r>
          </w:p>
        </w:tc>
        <w:tc>
          <w:tcPr>
            <w:tcW w:w="2091" w:type="dxa"/>
            <w:vAlign w:val="center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Piezīmes</w:t>
            </w:r>
          </w:p>
        </w:tc>
      </w:tr>
      <w:tr w:rsidR="00B7707B" w:rsidRPr="00B7707B" w:rsidTr="003764E1">
        <w:tc>
          <w:tcPr>
            <w:tcW w:w="534" w:type="dxa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7707B" w:rsidRPr="00B7707B" w:rsidTr="003764E1">
        <w:tc>
          <w:tcPr>
            <w:tcW w:w="534" w:type="dxa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7707B" w:rsidRPr="00B7707B" w:rsidTr="003764E1">
        <w:tc>
          <w:tcPr>
            <w:tcW w:w="534" w:type="dxa"/>
          </w:tcPr>
          <w:p w:rsidR="00B7707B" w:rsidRPr="00B7707B" w:rsidRDefault="00B7707B" w:rsidP="00B7707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7707B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7707B" w:rsidRPr="00B7707B" w:rsidRDefault="00B7707B" w:rsidP="00B7707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</w:p>
    <w:p w:rsid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707B">
        <w:rPr>
          <w:rFonts w:ascii="Times New Roman" w:hAnsi="Times New Roman" w:cs="Times New Roman"/>
          <w:spacing w:val="-3"/>
          <w:sz w:val="28"/>
          <w:szCs w:val="28"/>
        </w:rPr>
        <w:t xml:space="preserve">4) darba gaitā nav/ir pieļautas (nevajadzīgo svītrot) </w:t>
      </w:r>
      <w:r w:rsidRPr="00B7707B">
        <w:rPr>
          <w:rFonts w:ascii="Times New Roman" w:hAnsi="Times New Roman" w:cs="Times New Roman"/>
          <w:sz w:val="28"/>
          <w:szCs w:val="28"/>
        </w:rPr>
        <w:t xml:space="preserve">atkāpes </w:t>
      </w:r>
      <w:r w:rsidRPr="00B7707B">
        <w:rPr>
          <w:rFonts w:ascii="Times New Roman" w:hAnsi="Times New Roman" w:cs="Times New Roman"/>
          <w:spacing w:val="-3"/>
          <w:sz w:val="28"/>
          <w:szCs w:val="28"/>
        </w:rPr>
        <w:t>no saskaņotā sistēmas tehniskā projekta.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(attiecīgā institūcija, rasējuma numurs, saskaņošanas datums,</w:t>
      </w:r>
    </w:p>
    <w:p w:rsidR="00B7707B" w:rsidRPr="00B7707B" w:rsidRDefault="00B7707B" w:rsidP="00B7707B">
      <w:pPr>
        <w:pStyle w:val="naisc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B7707B">
        <w:rPr>
          <w:sz w:val="28"/>
          <w:szCs w:val="28"/>
        </w:rPr>
        <w:t>norādīt, kādi kompensējošie pasākumi veikti)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5) aktam pievienota šāda dokumentācija (vajadzīgo atzīmēt):</w:t>
      </w:r>
    </w:p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 sistēmas iekārtu un ierīču tehniskās pases;</w:t>
      </w:r>
    </w:p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 sistēmas iekārtu, ierīču un materiālu atbilstības deklarācijas;</w:t>
      </w:r>
    </w:p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 sistēmas ekspluatācijas dokumentācija (instrukcija);</w:t>
      </w:r>
    </w:p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 xml:space="preserve"> cita tehniskā dokumentācija, kas raksturo sistēmu un tās darbības parametrus (norādīt) </w:t>
      </w:r>
      <w:r>
        <w:rPr>
          <w:sz w:val="28"/>
          <w:szCs w:val="28"/>
        </w:rPr>
        <w:t>_________________________________________________________</w:t>
      </w:r>
    </w:p>
    <w:p w:rsidR="00B7707B" w:rsidRPr="00B7707B" w:rsidRDefault="00B7707B" w:rsidP="00B7707B">
      <w:pPr>
        <w:pStyle w:val="NormalWeb"/>
        <w:spacing w:before="0" w:after="0"/>
        <w:rPr>
          <w:sz w:val="28"/>
          <w:szCs w:val="28"/>
        </w:rPr>
      </w:pPr>
    </w:p>
    <w:p w:rsidR="00B7707B" w:rsidRPr="00B7707B" w:rsidRDefault="00B7707B" w:rsidP="00B7707B">
      <w:pPr>
        <w:pStyle w:val="NormalWeb"/>
        <w:spacing w:before="0" w:after="0"/>
        <w:rPr>
          <w:sz w:val="28"/>
          <w:szCs w:val="28"/>
        </w:rPr>
      </w:pPr>
      <w:r w:rsidRPr="00B7707B">
        <w:rPr>
          <w:sz w:val="28"/>
          <w:szCs w:val="28"/>
        </w:rPr>
        <w:t>Komisijas lēmums:</w:t>
      </w:r>
    </w:p>
    <w:p w:rsidR="00B7707B" w:rsidRPr="00B7707B" w:rsidRDefault="00B7707B" w:rsidP="00B7707B">
      <w:pPr>
        <w:pStyle w:val="naisc"/>
        <w:spacing w:before="0" w:after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</w:t>
      </w:r>
      <w:r w:rsidRPr="00B7707B">
        <w:rPr>
          <w:spacing w:val="-2"/>
          <w:sz w:val="28"/>
          <w:szCs w:val="28"/>
        </w:rPr>
        <w:t xml:space="preserve"> ir iz</w:t>
      </w:r>
      <w:r>
        <w:rPr>
          <w:spacing w:val="-2"/>
          <w:sz w:val="28"/>
          <w:szCs w:val="28"/>
        </w:rPr>
        <w:t>būvēta atbilstoši būvprojektam,</w:t>
      </w:r>
    </w:p>
    <w:p w:rsid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(sistēma kopumā vai sistēmas montāžas kārta)</w:t>
      </w:r>
    </w:p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</w:p>
    <w:p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būvnormatīviem un standartiem. Sistēma ir pieņemta un gatava ekspluatācijai.</w:t>
      </w:r>
    </w:p>
    <w:p w:rsidR="00B7707B" w:rsidRPr="00B7707B" w:rsidRDefault="00B7707B" w:rsidP="00B7707B">
      <w:pPr>
        <w:pStyle w:val="NormalWeb"/>
        <w:spacing w:before="0" w:after="0"/>
        <w:rPr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Būvniecības ierosinātāja (pasūtītāja) pārstāvis (būvuzraugs)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B7707B" w:rsidRPr="00B7707B" w:rsidRDefault="00B7707B" w:rsidP="00B7707B">
      <w:pPr>
        <w:rPr>
          <w:rFonts w:cs="Times New Roman"/>
          <w:szCs w:val="28"/>
        </w:rPr>
      </w:pPr>
    </w:p>
    <w:p w:rsidR="00B7707B" w:rsidRPr="00B7707B" w:rsidRDefault="00B7707B" w:rsidP="00B7707B">
      <w:pPr>
        <w:jc w:val="both"/>
        <w:rPr>
          <w:rFonts w:cs="Times New Roman"/>
          <w:szCs w:val="28"/>
        </w:rPr>
      </w:pPr>
      <w:r w:rsidRPr="00B7707B">
        <w:rPr>
          <w:rFonts w:cs="Times New Roman"/>
          <w:spacing w:val="-2"/>
          <w:szCs w:val="28"/>
        </w:rPr>
        <w:t>Piezīme. * Dokumenta rekvizītu "paraksts" neaizpilda, ja elektroniskais dokuments ir sagatavots</w:t>
      </w:r>
      <w:r w:rsidRPr="00B7707B">
        <w:rPr>
          <w:rFonts w:cs="Times New Roman"/>
          <w:szCs w:val="28"/>
        </w:rPr>
        <w:t xml:space="preserve"> atbilstoši normatīvajiem aktiem par elektronisko dokumentu noformēšanu.</w:t>
      </w:r>
    </w:p>
    <w:p w:rsidR="00AD7076" w:rsidRDefault="00AD7076" w:rsidP="00B7707B"/>
    <w:p w:rsidR="00AD7076" w:rsidRDefault="00AD7076" w:rsidP="00B7707B">
      <w:pPr>
        <w:jc w:val="both"/>
        <w:rPr>
          <w:rFonts w:cs="Times New Roman"/>
          <w:szCs w:val="28"/>
        </w:rPr>
      </w:pPr>
    </w:p>
    <w:p w:rsidR="00AD7076" w:rsidRDefault="00AD7076" w:rsidP="00B770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prezidenta biedrs,</w:t>
      </w:r>
    </w:p>
    <w:p w:rsidR="00AD7076" w:rsidRDefault="00AD7076" w:rsidP="00B770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ministrs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szCs w:val="28"/>
        </w:rPr>
        <w:t>A. Ašeradens</w:t>
      </w:r>
    </w:p>
    <w:p w:rsidR="00AD7076" w:rsidRDefault="00AD7076" w:rsidP="00B7707B">
      <w:pPr>
        <w:jc w:val="both"/>
        <w:rPr>
          <w:rFonts w:cs="Times New Roman"/>
          <w:bCs/>
          <w:szCs w:val="28"/>
        </w:rPr>
      </w:pPr>
    </w:p>
    <w:p w:rsidR="00AD7076" w:rsidRDefault="00AD7076" w:rsidP="00B7707B">
      <w:pPr>
        <w:jc w:val="both"/>
        <w:rPr>
          <w:rFonts w:cs="Times New Roman"/>
          <w:bCs/>
          <w:szCs w:val="28"/>
        </w:rPr>
      </w:pPr>
    </w:p>
    <w:p w:rsidR="00AD7076" w:rsidRDefault="00AD7076" w:rsidP="00B7707B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Iesniedzējs:</w:t>
      </w:r>
    </w:p>
    <w:p w:rsidR="00AD7076" w:rsidRDefault="00AD7076" w:rsidP="00B7707B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Ministru prezidenta biedrs,</w:t>
      </w:r>
    </w:p>
    <w:p w:rsidR="00AD7076" w:rsidRDefault="00AD7076" w:rsidP="00B7707B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ekonomikas ministrs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szCs w:val="28"/>
        </w:rPr>
        <w:t>A. Ašeradens</w:t>
      </w:r>
    </w:p>
    <w:p w:rsidR="00AD7076" w:rsidRDefault="00AD7076" w:rsidP="00B7707B">
      <w:pPr>
        <w:jc w:val="both"/>
        <w:rPr>
          <w:rFonts w:cs="Times New Roman"/>
          <w:bCs/>
          <w:szCs w:val="28"/>
        </w:rPr>
      </w:pPr>
    </w:p>
    <w:p w:rsidR="00AD7076" w:rsidRDefault="00AD7076" w:rsidP="00B7707B">
      <w:pPr>
        <w:jc w:val="both"/>
        <w:rPr>
          <w:rFonts w:cs="Times New Roman"/>
          <w:bCs/>
          <w:szCs w:val="28"/>
        </w:rPr>
      </w:pPr>
    </w:p>
    <w:p w:rsidR="00AD7076" w:rsidRDefault="00AD7076" w:rsidP="00B7707B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Vīza:</w:t>
      </w:r>
    </w:p>
    <w:p w:rsidR="00AD7076" w:rsidRDefault="00AD7076" w:rsidP="00B7707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J. Stinka</w:t>
      </w:r>
    </w:p>
    <w:p w:rsidR="00AD7076" w:rsidRDefault="00AD7076" w:rsidP="00B7707B">
      <w:pPr>
        <w:rPr>
          <w:rFonts w:cs="Times New Roman"/>
          <w:szCs w:val="28"/>
        </w:rPr>
      </w:pPr>
    </w:p>
    <w:p w:rsidR="00AD7076" w:rsidRDefault="00AD7076" w:rsidP="00B7707B">
      <w:pPr>
        <w:rPr>
          <w:rFonts w:cs="Times New Roman"/>
          <w:szCs w:val="28"/>
        </w:rPr>
      </w:pPr>
    </w:p>
    <w:p w:rsidR="00AD7076" w:rsidRDefault="00AD7076" w:rsidP="00B7707B">
      <w:pPr>
        <w:rPr>
          <w:rFonts w:cs="Times New Roman"/>
          <w:sz w:val="20"/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AD7076" w:rsidRDefault="00AD7076" w:rsidP="00B7707B">
      <w:pPr>
        <w:rPr>
          <w:rFonts w:cs="Times New Roman"/>
          <w:sz w:val="20"/>
          <w:szCs w:val="28"/>
        </w:rPr>
      </w:pPr>
      <w:r>
        <w:fldChar w:fldCharType="begin"/>
      </w:r>
      <w:r>
        <w:rPr>
          <w:rFonts w:cs="Times New Roman"/>
          <w:sz w:val="20"/>
          <w:szCs w:val="28"/>
        </w:rPr>
        <w:instrText xml:space="preserve"> DATE  \@ "dd.MM.yyyy HH:mm"  \* MERGEFORMAT </w:instrText>
      </w:r>
      <w:r>
        <w:fldChar w:fldCharType="separate"/>
      </w:r>
      <w:r w:rsidR="00376614">
        <w:rPr>
          <w:rFonts w:cs="Times New Roman"/>
          <w:noProof/>
          <w:sz w:val="20"/>
          <w:szCs w:val="28"/>
        </w:rPr>
        <w:t>11.01.2017 16:35</w:t>
      </w:r>
      <w:r>
        <w:fldChar w:fldCharType="end"/>
      </w:r>
    </w:p>
    <w:p w:rsidR="00AD7076" w:rsidRDefault="00AD7076" w:rsidP="00B7707B">
      <w:pPr>
        <w:rPr>
          <w:rFonts w:cs="Times New Roman"/>
          <w:noProof/>
          <w:sz w:val="20"/>
          <w:szCs w:val="28"/>
        </w:rPr>
      </w:pPr>
      <w:r>
        <w:fldChar w:fldCharType="begin"/>
      </w:r>
      <w:r>
        <w:rPr>
          <w:rFonts w:cs="Times New Roman"/>
          <w:sz w:val="20"/>
          <w:szCs w:val="28"/>
        </w:rPr>
        <w:instrText xml:space="preserve"> NUMWORDS   \* MERGEFORMAT </w:instrText>
      </w:r>
      <w:r>
        <w:fldChar w:fldCharType="separate"/>
      </w:r>
      <w:r w:rsidR="00620D2F">
        <w:rPr>
          <w:rFonts w:cs="Times New Roman"/>
          <w:noProof/>
          <w:sz w:val="20"/>
          <w:szCs w:val="28"/>
        </w:rPr>
        <w:t>326</w:t>
      </w:r>
      <w:r>
        <w:fldChar w:fldCharType="end"/>
      </w:r>
    </w:p>
    <w:bookmarkEnd w:id="1"/>
    <w:bookmarkEnd w:id="2"/>
    <w:bookmarkEnd w:id="3"/>
    <w:bookmarkEnd w:id="4"/>
    <w:p w:rsidR="00AD7076" w:rsidRDefault="00AD7076" w:rsidP="00B7707B">
      <w:pPr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Lazarevs,</w:t>
      </w:r>
    </w:p>
    <w:p w:rsidR="00AD7076" w:rsidRDefault="00AD7076" w:rsidP="00B7707B">
      <w:r>
        <w:rPr>
          <w:rFonts w:cs="Times New Roman"/>
          <w:sz w:val="20"/>
          <w:szCs w:val="28"/>
        </w:rPr>
        <w:t>67013035, Andris.Lazarevs@em.gov.lv</w:t>
      </w:r>
    </w:p>
    <w:sectPr w:rsidR="00AD7076" w:rsidSect="00AD7076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76" w:rsidRDefault="00AD7076" w:rsidP="00AD7076">
      <w:r>
        <w:separator/>
      </w:r>
    </w:p>
  </w:endnote>
  <w:endnote w:type="continuationSeparator" w:id="0">
    <w:p w:rsidR="00AD7076" w:rsidRDefault="00AD7076" w:rsidP="00AD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7B" w:rsidRDefault="00B7707B" w:rsidP="00B7707B">
    <w:pPr>
      <w:pStyle w:val="Footer"/>
      <w:tabs>
        <w:tab w:val="left" w:pos="720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6614">
      <w:rPr>
        <w:noProof/>
        <w:sz w:val="20"/>
        <w:szCs w:val="20"/>
      </w:rPr>
      <w:t>EMNot10p_110117_PBN.docx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„Pārējo inženierbūvju būvnoteikumi” 10.pielikums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76" w:rsidRDefault="00AD7076" w:rsidP="00AD7076">
    <w:pPr>
      <w:pStyle w:val="Footer"/>
      <w:tabs>
        <w:tab w:val="left" w:pos="720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6614">
      <w:rPr>
        <w:noProof/>
        <w:sz w:val="20"/>
        <w:szCs w:val="20"/>
      </w:rPr>
      <w:t>EMNot10p_110117_PBN.docx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„Pārējo inženierbūvju būvnoteikumi” 10.pielikums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76" w:rsidRDefault="00AD7076" w:rsidP="00AD7076">
      <w:r>
        <w:separator/>
      </w:r>
    </w:p>
  </w:footnote>
  <w:footnote w:type="continuationSeparator" w:id="0">
    <w:p w:rsidR="00AD7076" w:rsidRDefault="00AD7076" w:rsidP="00AD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93026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7707B" w:rsidRPr="00B7707B" w:rsidRDefault="00B7707B">
        <w:pPr>
          <w:pStyle w:val="Header"/>
          <w:jc w:val="center"/>
          <w:rPr>
            <w:sz w:val="24"/>
          </w:rPr>
        </w:pPr>
        <w:r w:rsidRPr="00B7707B">
          <w:rPr>
            <w:sz w:val="24"/>
          </w:rPr>
          <w:fldChar w:fldCharType="begin"/>
        </w:r>
        <w:r w:rsidRPr="00B7707B">
          <w:rPr>
            <w:sz w:val="24"/>
          </w:rPr>
          <w:instrText xml:space="preserve"> PAGE   \* MERGEFORMAT </w:instrText>
        </w:r>
        <w:r w:rsidRPr="00B7707B">
          <w:rPr>
            <w:sz w:val="24"/>
          </w:rPr>
          <w:fldChar w:fldCharType="separate"/>
        </w:r>
        <w:r w:rsidR="00376614">
          <w:rPr>
            <w:noProof/>
            <w:sz w:val="24"/>
          </w:rPr>
          <w:t>2</w:t>
        </w:r>
        <w:r w:rsidRPr="00B7707B">
          <w:rPr>
            <w:noProof/>
            <w:sz w:val="24"/>
          </w:rPr>
          <w:fldChar w:fldCharType="end"/>
        </w:r>
      </w:p>
    </w:sdtContent>
  </w:sdt>
  <w:p w:rsidR="00B7707B" w:rsidRDefault="00B77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F"/>
    <w:rsid w:val="00376614"/>
    <w:rsid w:val="004950D3"/>
    <w:rsid w:val="00620D2F"/>
    <w:rsid w:val="00670253"/>
    <w:rsid w:val="008300FE"/>
    <w:rsid w:val="00AD7076"/>
    <w:rsid w:val="00AE1C39"/>
    <w:rsid w:val="00B7707B"/>
    <w:rsid w:val="00C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2270-4D8C-444B-B59F-CB3C07A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D7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76"/>
    <w:rPr>
      <w:rFonts w:ascii="Times New Roman" w:hAnsi="Times New Roman"/>
      <w:sz w:val="28"/>
    </w:rPr>
  </w:style>
  <w:style w:type="paragraph" w:customStyle="1" w:styleId="naisc">
    <w:name w:val="naisc"/>
    <w:basedOn w:val="Normal"/>
    <w:rsid w:val="00B7707B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B77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7707B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770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7707B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470</Words>
  <Characters>3315</Characters>
  <Application>Microsoft Office Word</Application>
  <DocSecurity>0</DocSecurity>
  <Lines>132</Lines>
  <Paragraphs>48</Paragraphs>
  <ScaleCrop>false</ScaleCrop>
  <Company>EM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8</cp:revision>
  <dcterms:created xsi:type="dcterms:W3CDTF">2016-10-13T11:23:00Z</dcterms:created>
  <dcterms:modified xsi:type="dcterms:W3CDTF">2017-01-11T14:35:00Z</dcterms:modified>
</cp:coreProperties>
</file>