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EC" w:rsidRPr="004673EF" w:rsidRDefault="007754EC" w:rsidP="007754EC">
      <w:pPr>
        <w:pStyle w:val="naisc"/>
        <w:spacing w:before="0" w:after="0"/>
        <w:rPr>
          <w:rFonts w:asciiTheme="majorHAnsi" w:hAnsiTheme="majorHAnsi" w:cstheme="majorHAnsi"/>
        </w:rPr>
      </w:pPr>
      <w:r w:rsidRPr="004673EF">
        <w:rPr>
          <w:rFonts w:asciiTheme="majorHAnsi" w:hAnsiTheme="majorHAnsi" w:cstheme="majorHAnsi"/>
        </w:rPr>
        <w:t xml:space="preserve">Ministru kabineta rīkojuma projekta </w:t>
      </w:r>
    </w:p>
    <w:p w:rsidR="007754EC" w:rsidRPr="004673EF" w:rsidRDefault="007754EC" w:rsidP="007754EC">
      <w:pPr>
        <w:spacing w:after="0" w:line="240" w:lineRule="auto"/>
        <w:jc w:val="center"/>
        <w:rPr>
          <w:rFonts w:asciiTheme="majorHAnsi" w:hAnsiTheme="majorHAnsi" w:cstheme="majorHAnsi"/>
          <w:sz w:val="24"/>
          <w:szCs w:val="24"/>
        </w:rPr>
      </w:pPr>
      <w:r w:rsidRPr="004673EF">
        <w:rPr>
          <w:rFonts w:asciiTheme="majorHAnsi" w:hAnsiTheme="majorHAnsi" w:cstheme="majorHAnsi"/>
          <w:b/>
          <w:sz w:val="24"/>
          <w:szCs w:val="24"/>
        </w:rPr>
        <w:t>„</w:t>
      </w:r>
      <w:r w:rsidR="008B4541">
        <w:rPr>
          <w:rFonts w:asciiTheme="majorHAnsi" w:hAnsiTheme="majorHAnsi" w:cstheme="majorHAnsi"/>
          <w:b/>
          <w:sz w:val="24"/>
          <w:szCs w:val="24"/>
        </w:rPr>
        <w:t>Par valsts nekustamo īpašumu</w:t>
      </w:r>
      <w:r w:rsidR="00563FD3">
        <w:rPr>
          <w:rFonts w:asciiTheme="majorHAnsi" w:hAnsiTheme="majorHAnsi" w:cstheme="majorHAnsi"/>
          <w:b/>
          <w:sz w:val="24"/>
          <w:szCs w:val="24"/>
        </w:rPr>
        <w:t xml:space="preserve"> </w:t>
      </w:r>
      <w:r w:rsidR="004E61FE" w:rsidRPr="004673EF">
        <w:rPr>
          <w:rFonts w:asciiTheme="majorHAnsi" w:hAnsiTheme="majorHAnsi" w:cstheme="majorHAnsi"/>
          <w:b/>
          <w:sz w:val="24"/>
          <w:szCs w:val="24"/>
        </w:rPr>
        <w:t>pārdošanu</w:t>
      </w:r>
      <w:r w:rsidRPr="004673EF">
        <w:rPr>
          <w:rFonts w:asciiTheme="majorHAnsi" w:hAnsiTheme="majorHAnsi" w:cstheme="majorHAnsi"/>
          <w:b/>
          <w:sz w:val="24"/>
          <w:szCs w:val="24"/>
        </w:rPr>
        <w:t>”</w:t>
      </w:r>
      <w:r w:rsidRPr="004673EF">
        <w:rPr>
          <w:rFonts w:asciiTheme="majorHAnsi" w:hAnsiTheme="majorHAnsi" w:cstheme="majorHAnsi"/>
          <w:sz w:val="24"/>
          <w:szCs w:val="24"/>
        </w:rPr>
        <w:t xml:space="preserve"> </w:t>
      </w:r>
    </w:p>
    <w:p w:rsidR="007754EC" w:rsidRPr="00F245FD" w:rsidRDefault="007754EC" w:rsidP="00F245FD">
      <w:pPr>
        <w:spacing w:after="0" w:line="240" w:lineRule="auto"/>
        <w:jc w:val="center"/>
        <w:rPr>
          <w:rFonts w:asciiTheme="majorHAnsi" w:hAnsiTheme="majorHAnsi" w:cstheme="majorHAnsi"/>
          <w:b/>
          <w:sz w:val="24"/>
          <w:szCs w:val="24"/>
        </w:rPr>
      </w:pPr>
      <w:r w:rsidRPr="004673EF">
        <w:rPr>
          <w:rFonts w:asciiTheme="majorHAnsi" w:hAnsiTheme="majorHAnsi" w:cstheme="majorHAnsi"/>
          <w:sz w:val="24"/>
          <w:szCs w:val="24"/>
        </w:rPr>
        <w:t>sākotnējās ietekmes novērtējuma ziņojums (anotācija)</w:t>
      </w: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7754EC" w:rsidRPr="004673EF" w:rsidTr="005C763D">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 Tiesību akta projekta izstrādes nepieciešamība</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Pamatojums</w:t>
            </w:r>
          </w:p>
        </w:tc>
        <w:tc>
          <w:tcPr>
            <w:tcW w:w="3849" w:type="pct"/>
            <w:tcBorders>
              <w:top w:val="outset" w:sz="6" w:space="0" w:color="000000"/>
              <w:left w:val="outset" w:sz="6" w:space="0" w:color="000000"/>
              <w:bottom w:val="outset" w:sz="6" w:space="0" w:color="000000"/>
            </w:tcBorders>
          </w:tcPr>
          <w:p w:rsidR="007754EC" w:rsidRPr="004673EF" w:rsidRDefault="007754EC" w:rsidP="00864A3A">
            <w:pPr>
              <w:spacing w:after="0" w:line="240" w:lineRule="auto"/>
              <w:ind w:firstLine="720"/>
              <w:jc w:val="both"/>
              <w:rPr>
                <w:rFonts w:asciiTheme="majorHAnsi" w:hAnsiTheme="majorHAnsi" w:cstheme="majorHAnsi"/>
                <w:sz w:val="24"/>
                <w:szCs w:val="24"/>
              </w:rPr>
            </w:pPr>
            <w:r w:rsidRPr="004673EF">
              <w:rPr>
                <w:rFonts w:asciiTheme="majorHAnsi" w:hAnsiTheme="majorHAnsi" w:cstheme="majorHAnsi"/>
                <w:sz w:val="24"/>
                <w:szCs w:val="24"/>
              </w:rPr>
              <w:t>Publiskas personas mantas atsavināšanas likuma (turpmāk</w:t>
            </w:r>
            <w:r w:rsidR="00B926AE">
              <w:rPr>
                <w:rFonts w:asciiTheme="majorHAnsi" w:hAnsiTheme="majorHAnsi" w:cstheme="majorHAnsi"/>
                <w:sz w:val="24"/>
                <w:szCs w:val="24"/>
              </w:rPr>
              <w:t xml:space="preserve"> tekstā</w:t>
            </w:r>
            <w:r w:rsidRPr="004673EF">
              <w:rPr>
                <w:rFonts w:asciiTheme="majorHAnsi" w:hAnsiTheme="majorHAnsi" w:cstheme="majorHAnsi"/>
                <w:sz w:val="24"/>
                <w:szCs w:val="24"/>
              </w:rPr>
              <w:t xml:space="preserve"> – Atsavināšanas likums) 4.panta pirmā u</w:t>
            </w:r>
            <w:r w:rsidR="004A738E" w:rsidRPr="004673EF">
              <w:rPr>
                <w:rFonts w:asciiTheme="majorHAnsi" w:hAnsiTheme="majorHAnsi" w:cstheme="majorHAnsi"/>
                <w:sz w:val="24"/>
                <w:szCs w:val="24"/>
              </w:rPr>
              <w:t>n otrā daļa, 5.panta pirmā daļa</w:t>
            </w:r>
            <w:r w:rsidRPr="004673EF">
              <w:rPr>
                <w:rFonts w:asciiTheme="majorHAnsi" w:hAnsiTheme="majorHAnsi" w:cstheme="majorHAnsi"/>
                <w:sz w:val="24"/>
                <w:szCs w:val="24"/>
              </w:rPr>
              <w:t xml:space="preserve"> un 14.pants.</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8B4541" w:rsidRDefault="0083300B" w:rsidP="0004662C">
            <w:pPr>
              <w:spacing w:after="0" w:line="240" w:lineRule="auto"/>
              <w:ind w:firstLine="720"/>
              <w:jc w:val="both"/>
              <w:rPr>
                <w:sz w:val="24"/>
                <w:szCs w:val="24"/>
              </w:rPr>
            </w:pPr>
            <w:r w:rsidRPr="00B24D12">
              <w:rPr>
                <w:sz w:val="24"/>
                <w:szCs w:val="24"/>
              </w:rPr>
              <w:t xml:space="preserve">Izstrādātais rīkojuma projekts „Par valsts nekustamo īpašumu pārdošanu” (turpmāk – Rīkojuma projekts) paredz atļaut valsts akciju sabiedrībai „Valsts nekustamie īpašumi” pārdot izsolē </w:t>
            </w:r>
            <w:r w:rsidR="008B4541">
              <w:rPr>
                <w:sz w:val="24"/>
                <w:szCs w:val="24"/>
              </w:rPr>
              <w:t xml:space="preserve">šādus valsts </w:t>
            </w:r>
            <w:r w:rsidR="00B24D12" w:rsidRPr="00B24D12">
              <w:rPr>
                <w:sz w:val="24"/>
                <w:szCs w:val="24"/>
              </w:rPr>
              <w:t>nekustamo</w:t>
            </w:r>
            <w:r w:rsidR="008B4541">
              <w:rPr>
                <w:sz w:val="24"/>
                <w:szCs w:val="24"/>
              </w:rPr>
              <w:t>s</w:t>
            </w:r>
            <w:r w:rsidR="00B24D12" w:rsidRPr="00B24D12">
              <w:rPr>
                <w:sz w:val="24"/>
                <w:szCs w:val="24"/>
              </w:rPr>
              <w:t xml:space="preserve"> īpašumu</w:t>
            </w:r>
            <w:r w:rsidR="008B4541">
              <w:rPr>
                <w:sz w:val="24"/>
                <w:szCs w:val="24"/>
              </w:rPr>
              <w:t>s:</w:t>
            </w:r>
          </w:p>
          <w:p w:rsidR="003869B7" w:rsidRDefault="008B4541" w:rsidP="003869B7">
            <w:pPr>
              <w:pStyle w:val="BodyText"/>
              <w:spacing w:after="0"/>
              <w:ind w:firstLine="720"/>
              <w:jc w:val="both"/>
              <w:rPr>
                <w:lang w:eastAsia="en-US"/>
              </w:rPr>
            </w:pPr>
            <w:r>
              <w:t>1. </w:t>
            </w:r>
            <w:r w:rsidR="003869B7" w:rsidRPr="00DB2325">
              <w:rPr>
                <w:b/>
                <w:lang w:eastAsia="en-US"/>
              </w:rPr>
              <w:t>Nekustamo īpašumu</w:t>
            </w:r>
            <w:r w:rsidR="003869B7" w:rsidRPr="00DB2325">
              <w:rPr>
                <w:lang w:eastAsia="en-US"/>
              </w:rPr>
              <w:t xml:space="preserve"> (nekustamā īpašuma kadastra </w:t>
            </w:r>
            <w:proofErr w:type="spellStart"/>
            <w:r w:rsidR="003869B7" w:rsidRPr="00DB2325">
              <w:rPr>
                <w:lang w:eastAsia="en-US"/>
              </w:rPr>
              <w:t>Nr</w:t>
            </w:r>
            <w:proofErr w:type="spellEnd"/>
            <w:r w:rsidR="003869B7" w:rsidRPr="00DB2325">
              <w:rPr>
                <w:lang w:eastAsia="en-US"/>
              </w:rPr>
              <w:t>. 9601 013 1510) – zemes vienību 1024 m</w:t>
            </w:r>
            <w:r w:rsidR="003869B7" w:rsidRPr="00DB2325">
              <w:rPr>
                <w:vertAlign w:val="superscript"/>
                <w:lang w:eastAsia="en-US"/>
              </w:rPr>
              <w:t>2</w:t>
            </w:r>
            <w:r w:rsidR="003869B7" w:rsidRPr="00DB2325">
              <w:rPr>
                <w:lang w:eastAsia="en-US"/>
              </w:rPr>
              <w:t xml:space="preserve"> platībā (zemes vienības kadastra apzīmējums 9601</w:t>
            </w:r>
            <w:r w:rsidR="003869B7">
              <w:rPr>
                <w:lang w:eastAsia="en-US"/>
              </w:rPr>
              <w:t xml:space="preserve"> 013 1510) un divas būves (būvju</w:t>
            </w:r>
            <w:r w:rsidR="003869B7" w:rsidRPr="00DB2325">
              <w:rPr>
                <w:lang w:eastAsia="en-US"/>
              </w:rPr>
              <w:t xml:space="preserve"> kadastr</w:t>
            </w:r>
            <w:r w:rsidR="003869B7">
              <w:rPr>
                <w:lang w:eastAsia="en-US"/>
              </w:rPr>
              <w:t>a apzīmējumi</w:t>
            </w:r>
            <w:r w:rsidR="003869B7" w:rsidRPr="00DB2325">
              <w:rPr>
                <w:lang w:eastAsia="en-US"/>
              </w:rPr>
              <w:t xml:space="preserve"> 9601 013 1510 001 un 9601 013 1510 002)</w:t>
            </w:r>
            <w:r w:rsidR="004A51EA">
              <w:rPr>
                <w:lang w:eastAsia="en-US"/>
              </w:rPr>
              <w:t xml:space="preserve">, kopā ar </w:t>
            </w:r>
            <w:r w:rsidR="004A51EA" w:rsidRPr="004A51EA">
              <w:rPr>
                <w:lang w:eastAsia="en-US"/>
              </w:rPr>
              <w:t xml:space="preserve">uz zemes vienības </w:t>
            </w:r>
            <w:r w:rsidR="004A51EA">
              <w:rPr>
                <w:lang w:eastAsia="en-US"/>
              </w:rPr>
              <w:t>esošajām inženierbūvēm</w:t>
            </w:r>
            <w:r w:rsidR="004A51EA" w:rsidRPr="004A51EA">
              <w:rPr>
                <w:lang w:eastAsia="en-US"/>
              </w:rPr>
              <w:t xml:space="preserve"> (būvju kadastra apzīmējumi 9601 013 </w:t>
            </w:r>
            <w:r w:rsidR="004A51EA">
              <w:rPr>
                <w:lang w:eastAsia="en-US"/>
              </w:rPr>
              <w:t>1510 004 un 9601 013 1510 005)</w:t>
            </w:r>
            <w:r w:rsidR="003869B7" w:rsidRPr="00DB2325">
              <w:rPr>
                <w:lang w:eastAsia="en-US"/>
              </w:rPr>
              <w:t xml:space="preserve"> – </w:t>
            </w:r>
            <w:r w:rsidR="003869B7" w:rsidRPr="00DB2325">
              <w:rPr>
                <w:b/>
                <w:lang w:eastAsia="en-US"/>
              </w:rPr>
              <w:t>Marijas ielā 6A, Valmi</w:t>
            </w:r>
            <w:r w:rsidR="003869B7">
              <w:rPr>
                <w:b/>
                <w:lang w:eastAsia="en-US"/>
              </w:rPr>
              <w:t>erā.</w:t>
            </w:r>
          </w:p>
          <w:p w:rsidR="003869B7" w:rsidRPr="00981698" w:rsidRDefault="003869B7" w:rsidP="003869B7">
            <w:pPr>
              <w:pStyle w:val="BodyText"/>
              <w:spacing w:after="0"/>
              <w:ind w:firstLine="720"/>
              <w:jc w:val="both"/>
              <w:rPr>
                <w:lang w:eastAsia="en-US"/>
              </w:rPr>
            </w:pPr>
            <w:r w:rsidRPr="00B91FDB">
              <w:rPr>
                <w:lang w:eastAsia="en-US"/>
              </w:rPr>
              <w:t xml:space="preserve">Īpašuma tiesības uz valsts nekustamo īpašumu ir nostiprinātas Latvijas valstij Finanšu ministrijas personā </w:t>
            </w:r>
            <w:r>
              <w:rPr>
                <w:lang w:eastAsia="en-US"/>
              </w:rPr>
              <w:t>Valmieras</w:t>
            </w:r>
            <w:r w:rsidRPr="00B91FDB">
              <w:rPr>
                <w:lang w:eastAsia="en-US"/>
              </w:rPr>
              <w:t xml:space="preserve"> pilsētas zemesgrā</w:t>
            </w:r>
            <w:r>
              <w:rPr>
                <w:lang w:eastAsia="en-US"/>
              </w:rPr>
              <w:t>matas nodalījumā Nr.100000418707, lēmumu datumi</w:t>
            </w:r>
            <w:r w:rsidRPr="00B91FDB">
              <w:rPr>
                <w:lang w:eastAsia="en-US"/>
              </w:rPr>
              <w:t>:</w:t>
            </w:r>
            <w:r w:rsidR="00AD3803">
              <w:rPr>
                <w:lang w:eastAsia="en-US"/>
              </w:rPr>
              <w:t> </w:t>
            </w:r>
            <w:r>
              <w:rPr>
                <w:lang w:eastAsia="en-US"/>
              </w:rPr>
              <w:t>05.12.2007., 26.10.2016.</w:t>
            </w:r>
          </w:p>
          <w:p w:rsidR="003869B7" w:rsidRDefault="003869B7" w:rsidP="003869B7">
            <w:pPr>
              <w:pStyle w:val="BodyText"/>
              <w:spacing w:after="0"/>
              <w:ind w:firstLine="720"/>
              <w:jc w:val="both"/>
              <w:rPr>
                <w:lang w:eastAsia="en-US"/>
              </w:rPr>
            </w:pPr>
            <w:r>
              <w:rPr>
                <w:lang w:eastAsia="en-US"/>
              </w:rPr>
              <w:t>Nekustamais īpašums Marijas ielā 6A, Valmierā, sastāv no zemes vienības (zemes vienības kadastra apzīmējums 0100 068 0291) 1024 m</w:t>
            </w:r>
            <w:r w:rsidRPr="001E247D">
              <w:rPr>
                <w:vertAlign w:val="superscript"/>
                <w:lang w:eastAsia="en-US"/>
              </w:rPr>
              <w:t>2</w:t>
            </w:r>
            <w:r>
              <w:rPr>
                <w:lang w:eastAsia="en-US"/>
              </w:rPr>
              <w:t xml:space="preserve"> platībā un divām būvēm:</w:t>
            </w:r>
          </w:p>
          <w:p w:rsidR="003869B7" w:rsidRDefault="003869B7" w:rsidP="003869B7">
            <w:pPr>
              <w:pStyle w:val="BodyText"/>
              <w:spacing w:after="0"/>
              <w:ind w:firstLine="720"/>
              <w:jc w:val="both"/>
              <w:rPr>
                <w:lang w:eastAsia="en-US"/>
              </w:rPr>
            </w:pPr>
            <w:r>
              <w:rPr>
                <w:lang w:eastAsia="en-US"/>
              </w:rPr>
              <w:t xml:space="preserve">1) būve (būves kadastra apzīmējums </w:t>
            </w:r>
            <w:r w:rsidRPr="00FD20F1">
              <w:rPr>
                <w:lang w:eastAsia="en-US"/>
              </w:rPr>
              <w:t>9601 013 1510 001</w:t>
            </w:r>
            <w:r>
              <w:rPr>
                <w:lang w:eastAsia="en-US"/>
              </w:rPr>
              <w:t xml:space="preserve">) – </w:t>
            </w:r>
            <w:r w:rsidRPr="007E6085">
              <w:rPr>
                <w:i/>
                <w:lang w:eastAsia="en-US"/>
              </w:rPr>
              <w:t>noliktava</w:t>
            </w:r>
            <w:r>
              <w:rPr>
                <w:lang w:eastAsia="en-US"/>
              </w:rPr>
              <w:t xml:space="preserve"> ar </w:t>
            </w:r>
            <w:r w:rsidR="00AD3803">
              <w:rPr>
                <w:lang w:eastAsia="en-US"/>
              </w:rPr>
              <w:t>kopējo platību</w:t>
            </w:r>
            <w:r>
              <w:rPr>
                <w:lang w:eastAsia="en-US"/>
              </w:rPr>
              <w:t xml:space="preserve"> </w:t>
            </w:r>
            <w:r w:rsidR="00AD3803">
              <w:rPr>
                <w:lang w:eastAsia="en-US"/>
              </w:rPr>
              <w:t>489</w:t>
            </w:r>
            <w:r>
              <w:rPr>
                <w:lang w:eastAsia="en-US"/>
              </w:rPr>
              <w:t>,00 m</w:t>
            </w:r>
            <w:r w:rsidRPr="001E247D">
              <w:rPr>
                <w:vertAlign w:val="superscript"/>
                <w:lang w:eastAsia="en-US"/>
              </w:rPr>
              <w:t>2</w:t>
            </w:r>
            <w:r w:rsidR="00AD3803">
              <w:rPr>
                <w:lang w:eastAsia="en-US"/>
              </w:rPr>
              <w:t>;</w:t>
            </w:r>
          </w:p>
          <w:p w:rsidR="003869B7" w:rsidRDefault="003869B7" w:rsidP="003869B7">
            <w:pPr>
              <w:pStyle w:val="BodyText"/>
              <w:spacing w:after="0"/>
              <w:ind w:firstLine="720"/>
              <w:jc w:val="both"/>
              <w:rPr>
                <w:lang w:eastAsia="en-US"/>
              </w:rPr>
            </w:pPr>
            <w:r>
              <w:rPr>
                <w:lang w:eastAsia="en-US"/>
              </w:rPr>
              <w:t xml:space="preserve">2) būve (būves kadastra apzīmējums 9601 013 1510 002) – </w:t>
            </w:r>
            <w:r w:rsidRPr="007E6085">
              <w:rPr>
                <w:i/>
                <w:lang w:eastAsia="en-US"/>
              </w:rPr>
              <w:t>garāža</w:t>
            </w:r>
            <w:r w:rsidR="00AD3803">
              <w:rPr>
                <w:lang w:eastAsia="en-US"/>
              </w:rPr>
              <w:t xml:space="preserve"> ar kopējo platību 24,4</w:t>
            </w:r>
            <w:r>
              <w:rPr>
                <w:lang w:eastAsia="en-US"/>
              </w:rPr>
              <w:t>0 m</w:t>
            </w:r>
            <w:r w:rsidRPr="001E247D">
              <w:rPr>
                <w:vertAlign w:val="superscript"/>
                <w:lang w:eastAsia="en-US"/>
              </w:rPr>
              <w:t>2</w:t>
            </w:r>
            <w:r w:rsidR="00AD3803">
              <w:rPr>
                <w:lang w:eastAsia="en-US"/>
              </w:rPr>
              <w:t>.</w:t>
            </w:r>
          </w:p>
          <w:p w:rsidR="003869B7" w:rsidRDefault="003869B7" w:rsidP="003869B7">
            <w:pPr>
              <w:pStyle w:val="BodyText"/>
              <w:spacing w:after="0"/>
              <w:ind w:firstLine="720"/>
              <w:jc w:val="both"/>
              <w:rPr>
                <w:lang w:eastAsia="en-US"/>
              </w:rPr>
            </w:pPr>
            <w:r>
              <w:rPr>
                <w:lang w:eastAsia="en-US"/>
              </w:rPr>
              <w:t xml:space="preserve">Uz zemes vienības vēl atrodas zemesgrāmatā nereģistrētas, bet Nekustamā īpašuma valsts kadastra informācijas sistēmā reģistrētas un Finanšu ministrijas valdījumā esošas nekustamajam īpašumam Marijas ielā 6A, Valmierā, funkcionāli piederīgas būves: </w:t>
            </w:r>
          </w:p>
          <w:p w:rsidR="003869B7" w:rsidRDefault="003869B7" w:rsidP="003869B7">
            <w:pPr>
              <w:pStyle w:val="BodyText"/>
              <w:spacing w:after="0"/>
              <w:ind w:firstLine="720"/>
              <w:jc w:val="both"/>
              <w:rPr>
                <w:lang w:eastAsia="en-US"/>
              </w:rPr>
            </w:pPr>
            <w:r>
              <w:rPr>
                <w:lang w:eastAsia="en-US"/>
              </w:rPr>
              <w:t>1) būve (būves kadastra apzīmējums 9601 013 1510 004) –</w:t>
            </w:r>
            <w:r w:rsidRPr="007E6085">
              <w:rPr>
                <w:i/>
                <w:lang w:eastAsia="en-US"/>
              </w:rPr>
              <w:t>stiepļu žogs SZ-1</w:t>
            </w:r>
            <w:r>
              <w:rPr>
                <w:lang w:eastAsia="en-US"/>
              </w:rPr>
              <w:t xml:space="preserve"> ar kopējo platību 34.60 m</w:t>
            </w:r>
            <w:r w:rsidRPr="001E247D">
              <w:rPr>
                <w:vertAlign w:val="superscript"/>
                <w:lang w:eastAsia="en-US"/>
              </w:rPr>
              <w:t>2</w:t>
            </w:r>
            <w:r>
              <w:rPr>
                <w:lang w:eastAsia="en-US"/>
              </w:rPr>
              <w:t>;</w:t>
            </w:r>
          </w:p>
          <w:p w:rsidR="003869B7" w:rsidRDefault="003869B7" w:rsidP="003869B7">
            <w:pPr>
              <w:pStyle w:val="BodyText"/>
              <w:spacing w:after="0"/>
              <w:ind w:firstLine="720"/>
              <w:jc w:val="both"/>
              <w:rPr>
                <w:lang w:eastAsia="en-US"/>
              </w:rPr>
            </w:pPr>
            <w:r>
              <w:rPr>
                <w:lang w:eastAsia="en-US"/>
              </w:rPr>
              <w:t xml:space="preserve">2) būve (būves kadastra apzīmējums 9601 013 1510 005) – </w:t>
            </w:r>
            <w:r w:rsidRPr="007E6085">
              <w:rPr>
                <w:i/>
                <w:lang w:eastAsia="en-US"/>
              </w:rPr>
              <w:t>stiepļu žogs SZ-2</w:t>
            </w:r>
            <w:r>
              <w:rPr>
                <w:lang w:eastAsia="en-US"/>
              </w:rPr>
              <w:t xml:space="preserve"> ar kopējo platību 91.60 m</w:t>
            </w:r>
            <w:r w:rsidRPr="001E247D">
              <w:rPr>
                <w:vertAlign w:val="superscript"/>
                <w:lang w:eastAsia="en-US"/>
              </w:rPr>
              <w:t>2</w:t>
            </w:r>
            <w:r>
              <w:rPr>
                <w:lang w:eastAsia="en-US"/>
              </w:rPr>
              <w:t>.</w:t>
            </w:r>
          </w:p>
          <w:p w:rsidR="003869B7" w:rsidRDefault="003869B7" w:rsidP="003869B7">
            <w:pPr>
              <w:pStyle w:val="BodyText"/>
              <w:spacing w:after="0"/>
              <w:ind w:firstLine="720"/>
              <w:jc w:val="both"/>
              <w:rPr>
                <w:lang w:eastAsia="en-US"/>
              </w:rPr>
            </w:pPr>
            <w:r>
              <w:rPr>
                <w:lang w:eastAsia="en-US"/>
              </w:rPr>
              <w:t xml:space="preserve">Atbilstoši Civillikuma 853.pantam, visas tiesiskās attiecības, kas zīmējas uz galveno lietu, pašas par sevi attiecas arī uz tās blakus lietām, līdz ar to rīkojuma projekts paredz kopā ar nekustamo īpašumu Marijas ielā 6A, Valmierā, pārdot arī uz zemes vienības Finanšu ministrijas tiesiskajā valdījumā esošās inženierbūves (būvju kadastra apzīmējumi </w:t>
            </w:r>
            <w:r w:rsidRPr="007E6085">
              <w:rPr>
                <w:lang w:eastAsia="en-US"/>
              </w:rPr>
              <w:t>9601 013 1510 004 un 9601 013 1510 005</w:t>
            </w:r>
            <w:r>
              <w:rPr>
                <w:lang w:eastAsia="en-US"/>
              </w:rPr>
              <w:t>), kas ir nesaraujami saistītas ar nekustamo īpašumu un tiks atsavinātas kopā ar galveno lietu. Minētā informācija tiks iekļauta arī nekustamā īpašuma izsoles noteikumos.</w:t>
            </w:r>
          </w:p>
          <w:p w:rsidR="003869B7" w:rsidRDefault="003869B7" w:rsidP="003869B7">
            <w:pPr>
              <w:pStyle w:val="BodyText"/>
              <w:spacing w:after="0"/>
              <w:ind w:firstLine="720"/>
              <w:jc w:val="both"/>
              <w:rPr>
                <w:lang w:eastAsia="en-US"/>
              </w:rPr>
            </w:pPr>
            <w:r>
              <w:rPr>
                <w:lang w:eastAsia="en-US"/>
              </w:rPr>
              <w:t>Saskaņā ar informāciju no Nekustamā īpašuma valsts kadastra informācijas sistēmas nekustamā īpašuma Marijas ielā 6A, Valm</w:t>
            </w:r>
            <w:r w:rsidR="00712B18">
              <w:rPr>
                <w:lang w:eastAsia="en-US"/>
              </w:rPr>
              <w:t>ierā, kadastrālā vērtība uz 2017</w:t>
            </w:r>
            <w:r>
              <w:rPr>
                <w:lang w:eastAsia="en-US"/>
              </w:rPr>
              <w:t xml:space="preserve">.gada 1.janvāri ir 18 972 </w:t>
            </w:r>
            <w:proofErr w:type="spellStart"/>
            <w:r w:rsidRPr="007E6085">
              <w:rPr>
                <w:i/>
                <w:lang w:eastAsia="en-US"/>
              </w:rPr>
              <w:t>euro</w:t>
            </w:r>
            <w:proofErr w:type="spellEnd"/>
            <w:r>
              <w:rPr>
                <w:lang w:eastAsia="en-US"/>
              </w:rPr>
              <w:t xml:space="preserve"> (zemes vienība – 4947 </w:t>
            </w:r>
            <w:proofErr w:type="spellStart"/>
            <w:r w:rsidRPr="007E6085">
              <w:rPr>
                <w:i/>
                <w:lang w:eastAsia="en-US"/>
              </w:rPr>
              <w:t>euro</w:t>
            </w:r>
            <w:proofErr w:type="spellEnd"/>
            <w:r>
              <w:rPr>
                <w:lang w:eastAsia="en-US"/>
              </w:rPr>
              <w:t xml:space="preserve">+ būves </w:t>
            </w:r>
            <w:r w:rsidRPr="00B003E2">
              <w:rPr>
                <w:lang w:eastAsia="en-US"/>
              </w:rPr>
              <w:t>14 025</w:t>
            </w:r>
            <w:r>
              <w:rPr>
                <w:lang w:eastAsia="en-US"/>
              </w:rPr>
              <w:t xml:space="preserve"> </w:t>
            </w:r>
            <w:proofErr w:type="spellStart"/>
            <w:r w:rsidRPr="00B003E2">
              <w:rPr>
                <w:i/>
                <w:lang w:eastAsia="en-US"/>
              </w:rPr>
              <w:t>euro</w:t>
            </w:r>
            <w:proofErr w:type="spellEnd"/>
            <w:r>
              <w:rPr>
                <w:lang w:eastAsia="en-US"/>
              </w:rPr>
              <w:t>). Finanšu ministrijas bilancē esošo inženierbūvju kadastrālā vērtīb</w:t>
            </w:r>
            <w:r w:rsidR="00712B18">
              <w:rPr>
                <w:lang w:eastAsia="en-US"/>
              </w:rPr>
              <w:t>a uz 2017</w:t>
            </w:r>
            <w:r w:rsidR="00B25938">
              <w:rPr>
                <w:lang w:eastAsia="en-US"/>
              </w:rPr>
              <w:t>.gada 1.janvāri ir 763</w:t>
            </w:r>
            <w:r>
              <w:rPr>
                <w:lang w:eastAsia="en-US"/>
              </w:rPr>
              <w:t xml:space="preserve"> </w:t>
            </w:r>
            <w:proofErr w:type="spellStart"/>
            <w:r w:rsidRPr="00B003E2">
              <w:rPr>
                <w:i/>
                <w:lang w:eastAsia="en-US"/>
              </w:rPr>
              <w:t>euro</w:t>
            </w:r>
            <w:proofErr w:type="spellEnd"/>
            <w:r>
              <w:rPr>
                <w:lang w:eastAsia="en-US"/>
              </w:rPr>
              <w:t>.</w:t>
            </w:r>
          </w:p>
          <w:p w:rsidR="003869B7" w:rsidRPr="007808A8" w:rsidRDefault="003869B7" w:rsidP="003869B7">
            <w:pPr>
              <w:pStyle w:val="BodyText"/>
              <w:spacing w:after="0"/>
              <w:ind w:firstLine="720"/>
              <w:jc w:val="both"/>
              <w:rPr>
                <w:i/>
                <w:lang w:eastAsia="en-US"/>
              </w:rPr>
            </w:pPr>
            <w:r>
              <w:rPr>
                <w:lang w:eastAsia="en-US"/>
              </w:rPr>
              <w:t xml:space="preserve">Zemes vienībai noteiktais lietošanas mērķis: 1001 – </w:t>
            </w:r>
            <w:r w:rsidRPr="007808A8">
              <w:rPr>
                <w:i/>
                <w:lang w:eastAsia="en-US"/>
              </w:rPr>
              <w:t xml:space="preserve">rūpnieciskās </w:t>
            </w:r>
            <w:r w:rsidRPr="007808A8">
              <w:rPr>
                <w:i/>
                <w:lang w:eastAsia="en-US"/>
              </w:rPr>
              <w:lastRenderedPageBreak/>
              <w:t>ražošanas uzņēmumu apbūve.</w:t>
            </w:r>
          </w:p>
          <w:p w:rsidR="00951DE0" w:rsidRDefault="00951DE0" w:rsidP="003869B7">
            <w:pPr>
              <w:pStyle w:val="BodyText"/>
              <w:spacing w:after="0"/>
              <w:ind w:firstLine="720"/>
              <w:jc w:val="both"/>
              <w:rPr>
                <w:lang w:eastAsia="en-US"/>
              </w:rPr>
            </w:pPr>
            <w:r>
              <w:rPr>
                <w:lang w:eastAsia="en-US"/>
              </w:rPr>
              <w:t>Nekustamajam īpašumam</w:t>
            </w:r>
            <w:r w:rsidRPr="00951DE0">
              <w:rPr>
                <w:lang w:eastAsia="en-US"/>
              </w:rPr>
              <w:t xml:space="preserve"> Marijas ielā 6A, Valmierā</w:t>
            </w:r>
            <w:r>
              <w:rPr>
                <w:lang w:eastAsia="en-US"/>
              </w:rPr>
              <w:t>,</w:t>
            </w:r>
            <w:r w:rsidRPr="00951DE0">
              <w:rPr>
                <w:lang w:eastAsia="en-US"/>
              </w:rPr>
              <w:t xml:space="preserve"> </w:t>
            </w:r>
            <w:r>
              <w:rPr>
                <w:lang w:eastAsia="en-US"/>
              </w:rPr>
              <w:t>Valmieras</w:t>
            </w:r>
            <w:r w:rsidRPr="00B91FDB">
              <w:rPr>
                <w:lang w:eastAsia="en-US"/>
              </w:rPr>
              <w:t xml:space="preserve"> pilsētas zemesgrā</w:t>
            </w:r>
            <w:r>
              <w:rPr>
                <w:lang w:eastAsia="en-US"/>
              </w:rPr>
              <w:t xml:space="preserve">matas nodalījumā Nr.100000418707 III daļas 1.iedaļā atzīmes veidā ir ierakstīts apgrūtinājums – </w:t>
            </w:r>
            <w:r w:rsidRPr="00A10E80">
              <w:rPr>
                <w:i/>
                <w:lang w:eastAsia="en-US"/>
              </w:rPr>
              <w:t>aizsargjosla gar Marijas ielu – sarkanā līnija 0.0063 ha platībā.</w:t>
            </w:r>
          </w:p>
          <w:p w:rsidR="003869B7" w:rsidRDefault="003869B7" w:rsidP="003869B7">
            <w:pPr>
              <w:pStyle w:val="BodyText"/>
              <w:spacing w:after="0"/>
              <w:ind w:firstLine="720"/>
              <w:jc w:val="both"/>
              <w:rPr>
                <w:lang w:eastAsia="en-US"/>
              </w:rPr>
            </w:pPr>
            <w:r>
              <w:rPr>
                <w:lang w:eastAsia="en-US"/>
              </w:rPr>
              <w:t>Nekustamais īpašums Marijas ielā 6A, Valmierā, nav iznomāts.</w:t>
            </w:r>
          </w:p>
          <w:p w:rsidR="00FE5D6C" w:rsidRDefault="003869B7" w:rsidP="008D17BD">
            <w:pPr>
              <w:pStyle w:val="BodyText"/>
              <w:spacing w:after="0"/>
              <w:ind w:firstLine="720"/>
              <w:jc w:val="both"/>
              <w:rPr>
                <w:lang w:eastAsia="en-US"/>
              </w:rPr>
            </w:pPr>
            <w:r>
              <w:rPr>
                <w:lang w:eastAsia="en-US"/>
              </w:rPr>
              <w:t>Valsts akciju sabiedrības „Valsts nekustamie īpašumi” Īp</w:t>
            </w:r>
            <w:r w:rsidR="008D17BD">
              <w:rPr>
                <w:lang w:eastAsia="en-US"/>
              </w:rPr>
              <w:t>ašumu izvērtēšanas komisija 2016</w:t>
            </w:r>
            <w:r>
              <w:rPr>
                <w:lang w:eastAsia="en-US"/>
              </w:rPr>
              <w:t xml:space="preserve">.gada </w:t>
            </w:r>
            <w:r w:rsidR="008D17BD">
              <w:rPr>
                <w:lang w:eastAsia="en-US"/>
              </w:rPr>
              <w:t>1</w:t>
            </w:r>
            <w:r>
              <w:rPr>
                <w:lang w:eastAsia="en-US"/>
              </w:rPr>
              <w:t>7.</w:t>
            </w:r>
            <w:r w:rsidR="008D17BD">
              <w:rPr>
                <w:lang w:eastAsia="en-US"/>
              </w:rPr>
              <w:t>novembrī</w:t>
            </w:r>
            <w:r>
              <w:rPr>
                <w:lang w:eastAsia="en-US"/>
              </w:rPr>
              <w:t xml:space="preserve"> (</w:t>
            </w:r>
            <w:proofErr w:type="spellStart"/>
            <w:r>
              <w:rPr>
                <w:lang w:eastAsia="en-US"/>
              </w:rPr>
              <w:t>prot.Nr.</w:t>
            </w:r>
            <w:r w:rsidR="008D17BD">
              <w:rPr>
                <w:lang w:eastAsia="en-US"/>
              </w:rPr>
              <w:t>IZKP-16</w:t>
            </w:r>
            <w:proofErr w:type="spellEnd"/>
            <w:r w:rsidR="008D17BD">
              <w:rPr>
                <w:lang w:eastAsia="en-US"/>
              </w:rPr>
              <w:t>/25</w:t>
            </w:r>
            <w:r>
              <w:rPr>
                <w:lang w:eastAsia="en-US"/>
              </w:rPr>
              <w:t xml:space="preserve">, </w:t>
            </w:r>
            <w:r w:rsidR="008D17BD">
              <w:rPr>
                <w:lang w:eastAsia="en-US"/>
              </w:rPr>
              <w:t>1</w:t>
            </w:r>
            <w:r>
              <w:rPr>
                <w:lang w:eastAsia="en-US"/>
              </w:rPr>
              <w:t xml:space="preserve">4.punkts) ir pieņēmusi lēmumu – </w:t>
            </w:r>
            <w:r w:rsidR="008D17BD">
              <w:rPr>
                <w:lang w:eastAsia="en-US"/>
              </w:rPr>
              <w:t xml:space="preserve">sagatavot un noteiktā kārtībā virzīt izskatīšanai Ministru kabineta rīkojuma projektu par </w:t>
            </w:r>
            <w:r w:rsidRPr="00B003E2">
              <w:rPr>
                <w:lang w:eastAsia="en-US"/>
              </w:rPr>
              <w:t>n</w:t>
            </w:r>
            <w:r w:rsidR="008D17BD">
              <w:rPr>
                <w:lang w:eastAsia="en-US"/>
              </w:rPr>
              <w:t>ekustamā īpašuma</w:t>
            </w:r>
            <w:r>
              <w:rPr>
                <w:lang w:eastAsia="en-US"/>
              </w:rPr>
              <w:t xml:space="preserve"> Marijas ielā 6A</w:t>
            </w:r>
            <w:r w:rsidRPr="00B003E2">
              <w:rPr>
                <w:lang w:eastAsia="en-US"/>
              </w:rPr>
              <w:t>, Valmierā</w:t>
            </w:r>
            <w:r>
              <w:rPr>
                <w:lang w:eastAsia="en-US"/>
              </w:rPr>
              <w:t>,</w:t>
            </w:r>
            <w:r w:rsidRPr="00B003E2">
              <w:rPr>
                <w:lang w:eastAsia="en-US"/>
              </w:rPr>
              <w:t xml:space="preserve"> </w:t>
            </w:r>
            <w:r w:rsidR="008D17BD">
              <w:rPr>
                <w:lang w:eastAsia="en-US"/>
              </w:rPr>
              <w:t xml:space="preserve">atsavināšanu kopā ar uz zemes vienības esošajām inženierbūvēm. </w:t>
            </w:r>
            <w:r w:rsidR="00FE5D6C">
              <w:rPr>
                <w:lang w:eastAsia="en-US"/>
              </w:rPr>
              <w:t>Pieņemot lēmumu par atsavināšanu valsts akciju sabiedrības „Valsts nekustamie īpašumi” Īpašumu i</w:t>
            </w:r>
            <w:r w:rsidR="008D17BD">
              <w:rPr>
                <w:lang w:eastAsia="en-US"/>
              </w:rPr>
              <w:t>zvērtēšanas komisija ņēma vērā:</w:t>
            </w:r>
          </w:p>
          <w:p w:rsidR="00660386" w:rsidRPr="00660386" w:rsidRDefault="00986684" w:rsidP="00986684">
            <w:pPr>
              <w:pStyle w:val="ListParagraph"/>
              <w:spacing w:after="0" w:line="240" w:lineRule="auto"/>
              <w:ind w:left="0" w:firstLine="720"/>
              <w:jc w:val="both"/>
              <w:rPr>
                <w:sz w:val="24"/>
                <w:szCs w:val="24"/>
              </w:rPr>
            </w:pPr>
            <w:r>
              <w:t> </w:t>
            </w:r>
            <w:r>
              <w:noBreakHyphen/>
              <w:t> </w:t>
            </w:r>
            <w:r w:rsidR="00FE5D6C" w:rsidRPr="00986684">
              <w:rPr>
                <w:sz w:val="24"/>
                <w:szCs w:val="24"/>
                <w:u w:val="single"/>
              </w:rPr>
              <w:t>nekustamā īpašuma tirgus situāciju un izmantošanas iespējas</w:t>
            </w:r>
            <w:r w:rsidR="008D17BD">
              <w:rPr>
                <w:sz w:val="24"/>
                <w:szCs w:val="24"/>
              </w:rPr>
              <w:t xml:space="preserve"> - n</w:t>
            </w:r>
            <w:r w:rsidR="00660386" w:rsidRPr="00660386">
              <w:rPr>
                <w:sz w:val="24"/>
                <w:szCs w:val="24"/>
              </w:rPr>
              <w:t>ekustamais īpašums Marijas ielā 6A, Valmierā,</w:t>
            </w:r>
            <w:r w:rsidR="00660386">
              <w:rPr>
                <w:sz w:val="24"/>
                <w:szCs w:val="24"/>
              </w:rPr>
              <w:t xml:space="preserve"> </w:t>
            </w:r>
            <w:r w:rsidR="00660386" w:rsidRPr="00660386">
              <w:rPr>
                <w:sz w:val="24"/>
                <w:szCs w:val="24"/>
              </w:rPr>
              <w:t>atrodas Valmieras pilsētas nomalē, individuālas apbūves apkaimē, piebraucamā iela piemērota vieglā autotransporta satiksmei, bet kravas transportam būtu apgrūtināta apstāšanās pie ēkas;</w:t>
            </w:r>
            <w:r w:rsidR="008D17BD">
              <w:rPr>
                <w:sz w:val="24"/>
                <w:szCs w:val="24"/>
              </w:rPr>
              <w:t xml:space="preserve"> </w:t>
            </w:r>
            <w:r w:rsidR="00660386" w:rsidRPr="00660386">
              <w:rPr>
                <w:sz w:val="24"/>
                <w:szCs w:val="24"/>
              </w:rPr>
              <w:t>Valmierā ir vērojams pieprasījums pēc noliktavu telpu nomas industriālas apbūves kvartālos ar kravas aut</w:t>
            </w:r>
            <w:r>
              <w:rPr>
                <w:sz w:val="24"/>
                <w:szCs w:val="24"/>
              </w:rPr>
              <w:t>omašīnu piebraukšanas iespējām. Nav intereses par nekustamā īpašuma</w:t>
            </w:r>
            <w:r w:rsidR="00660386" w:rsidRPr="00660386">
              <w:rPr>
                <w:sz w:val="24"/>
                <w:szCs w:val="24"/>
              </w:rPr>
              <w:t xml:space="preserve"> </w:t>
            </w:r>
            <w:r w:rsidR="008D17BD" w:rsidRPr="008D17BD">
              <w:rPr>
                <w:sz w:val="24"/>
                <w:szCs w:val="24"/>
              </w:rPr>
              <w:t>Marijas ielā 6A, Valmierā</w:t>
            </w:r>
            <w:r w:rsidR="008D17BD">
              <w:rPr>
                <w:sz w:val="24"/>
                <w:szCs w:val="24"/>
              </w:rPr>
              <w:t xml:space="preserve">, </w:t>
            </w:r>
            <w:r>
              <w:rPr>
                <w:sz w:val="24"/>
                <w:szCs w:val="24"/>
              </w:rPr>
              <w:t xml:space="preserve">nomu. </w:t>
            </w:r>
          </w:p>
          <w:p w:rsidR="00FE5D6C" w:rsidRDefault="00986684" w:rsidP="00FE5D6C">
            <w:pPr>
              <w:pStyle w:val="BodyText"/>
              <w:spacing w:after="0"/>
              <w:ind w:firstLine="720"/>
              <w:jc w:val="both"/>
              <w:rPr>
                <w:lang w:eastAsia="en-US"/>
              </w:rPr>
            </w:pPr>
            <w:r>
              <w:rPr>
                <w:lang w:eastAsia="en-US"/>
              </w:rPr>
              <w:noBreakHyphen/>
            </w:r>
            <w:r w:rsidR="008D17BD">
              <w:rPr>
                <w:lang w:eastAsia="en-US"/>
              </w:rPr>
              <w:t> </w:t>
            </w:r>
            <w:r w:rsidR="00FE5D6C" w:rsidRPr="00986684">
              <w:rPr>
                <w:u w:val="single"/>
                <w:lang w:eastAsia="en-US"/>
              </w:rPr>
              <w:t>rentabilitātes rādītājus</w:t>
            </w:r>
            <w:r w:rsidR="00FE5D6C">
              <w:rPr>
                <w:lang w:eastAsia="en-US"/>
              </w:rPr>
              <w:t xml:space="preserve"> - valsts nekustamā īpašuma </w:t>
            </w:r>
            <w:r w:rsidR="00FE5D6C" w:rsidRPr="00FE5D6C">
              <w:rPr>
                <w:lang w:eastAsia="en-US"/>
              </w:rPr>
              <w:t>Marijas ielā 6A, Valmierā</w:t>
            </w:r>
            <w:r w:rsidR="00FE5D6C">
              <w:rPr>
                <w:lang w:eastAsia="en-US"/>
              </w:rPr>
              <w:t xml:space="preserve">, pārvaldīšana valsts akciju sabiedrībai „Valsts nekustamie īpašumi” par periodu 2014.gads – 2016.gada </w:t>
            </w:r>
            <w:r w:rsidR="00660386">
              <w:rPr>
                <w:lang w:eastAsia="en-US"/>
              </w:rPr>
              <w:t>novembris, ir nesusi zaudējumus 19 061</w:t>
            </w:r>
            <w:r w:rsidR="00FE5D6C">
              <w:rPr>
                <w:lang w:eastAsia="en-US"/>
              </w:rPr>
              <w:t xml:space="preserve"> </w:t>
            </w:r>
            <w:proofErr w:type="spellStart"/>
            <w:r w:rsidR="00FE5D6C" w:rsidRPr="003869B7">
              <w:rPr>
                <w:i/>
                <w:lang w:eastAsia="en-US"/>
              </w:rPr>
              <w:t>euro</w:t>
            </w:r>
            <w:proofErr w:type="spellEnd"/>
            <w:r w:rsidR="00FE5D6C">
              <w:rPr>
                <w:lang w:eastAsia="en-US"/>
              </w:rPr>
              <w:t xml:space="preserve"> apmērā, ieņēmumu nav.</w:t>
            </w:r>
          </w:p>
          <w:p w:rsidR="00986684" w:rsidRDefault="00986684" w:rsidP="00FE5D6C">
            <w:pPr>
              <w:pStyle w:val="BodyText"/>
              <w:spacing w:after="0"/>
              <w:ind w:firstLine="720"/>
              <w:jc w:val="both"/>
              <w:rPr>
                <w:lang w:eastAsia="en-US"/>
              </w:rPr>
            </w:pPr>
            <w:r>
              <w:rPr>
                <w:lang w:eastAsia="en-US"/>
              </w:rPr>
              <w:noBreakHyphen/>
            </w:r>
            <w:r w:rsidR="008D17BD">
              <w:rPr>
                <w:lang w:eastAsia="en-US"/>
              </w:rPr>
              <w:t> </w:t>
            </w:r>
            <w:r w:rsidR="008D17BD" w:rsidRPr="00986684">
              <w:rPr>
                <w:u w:val="single"/>
                <w:lang w:eastAsia="en-US"/>
              </w:rPr>
              <w:t>valsts akciju sabiedrības „Valsts nekustamie īpašumi” nekustamo īpašumu portfeļa attīstības stratēģijas pamatprincipus</w:t>
            </w:r>
            <w:r w:rsidR="008D17BD">
              <w:rPr>
                <w:lang w:eastAsia="en-US"/>
              </w:rPr>
              <w:t xml:space="preserve">, proti, ka nekustamo īpašumu portfelī saglabājami un attīstāmi tikai perspektīvie īpašumi - valsts funkciju realizācijai nepieciešamie īpašumi, kā arī biroja telpas ar augstu </w:t>
            </w:r>
            <w:proofErr w:type="spellStart"/>
            <w:r w:rsidR="008D17BD">
              <w:rPr>
                <w:lang w:eastAsia="en-US"/>
              </w:rPr>
              <w:t>komercpotenciālu</w:t>
            </w:r>
            <w:proofErr w:type="spellEnd"/>
            <w:r w:rsidR="008D17BD">
              <w:rPr>
                <w:lang w:eastAsia="en-US"/>
              </w:rPr>
              <w:t>. Pārējie īpašumi ir ilgtermiņā atsavināmi valstij visizdevīgākajā veidā</w:t>
            </w:r>
            <w:r>
              <w:rPr>
                <w:lang w:eastAsia="en-US"/>
              </w:rPr>
              <w:t>.</w:t>
            </w:r>
          </w:p>
          <w:p w:rsidR="003869B7" w:rsidRDefault="00FE5D6C" w:rsidP="00FE5D6C">
            <w:pPr>
              <w:pStyle w:val="BodyText"/>
              <w:spacing w:after="0"/>
              <w:ind w:firstLine="720"/>
              <w:jc w:val="both"/>
              <w:rPr>
                <w:lang w:eastAsia="en-US"/>
              </w:rPr>
            </w:pPr>
            <w:r>
              <w:rPr>
                <w:lang w:eastAsia="en-US"/>
              </w:rPr>
              <w:t>Ievērojot iepriekš minēto, kā arī to, ka valsts akciju sabiedrībai „Valsts nekustamie īpašumi” nav zināmas valsts pārvaldes funkcijas, kuru nodrošināšanai būtu lietderīgi saglabāt valsts īpašumā nekustamo īpašumu Marijas ielā 6A, Valmierā - optimālākais risinājums ir to virzīt atsavināšanai, pārdodot izsolē.</w:t>
            </w:r>
          </w:p>
          <w:p w:rsidR="00986684" w:rsidRDefault="00986684" w:rsidP="00986684">
            <w:pPr>
              <w:pStyle w:val="BodyText"/>
              <w:spacing w:after="0"/>
              <w:ind w:firstLine="720"/>
              <w:jc w:val="both"/>
              <w:rPr>
                <w:lang w:eastAsia="en-US"/>
              </w:rPr>
            </w:pPr>
            <w:r>
              <w:rPr>
                <w:lang w:eastAsia="en-US"/>
              </w:rPr>
              <w:t xml:space="preserve">Papildus, atsavinot nekustamo īpašumu </w:t>
            </w:r>
            <w:r w:rsidRPr="00986684">
              <w:rPr>
                <w:lang w:eastAsia="en-US"/>
              </w:rPr>
              <w:t>Marijas ielā 6A, Valmierā</w:t>
            </w:r>
            <w:r>
              <w:rPr>
                <w:lang w:eastAsia="en-US"/>
              </w:rPr>
              <w:t>, jāņem vērā likuma „Par zemes reformu Latvijas Republikas pilsētās” 21.pantā noteiktie ierobežojumi darījumiem ar zemes īpašumiem.</w:t>
            </w:r>
          </w:p>
          <w:p w:rsidR="00505ECF" w:rsidRDefault="00986684" w:rsidP="00986684">
            <w:pPr>
              <w:pStyle w:val="BodyText"/>
              <w:spacing w:after="0"/>
              <w:ind w:firstLine="720"/>
              <w:jc w:val="both"/>
              <w:rPr>
                <w:lang w:eastAsia="en-US"/>
              </w:rPr>
            </w:pPr>
            <w:r>
              <w:rPr>
                <w:lang w:eastAsia="en-US"/>
              </w:rPr>
              <w:t>Nekustamā īpašuma</w:t>
            </w:r>
            <w:r w:rsidRPr="00986684">
              <w:rPr>
                <w:lang w:eastAsia="en-US"/>
              </w:rPr>
              <w:t xml:space="preserve"> Marijas ielā 6A, Valmierā,</w:t>
            </w:r>
            <w:r>
              <w:rPr>
                <w:lang w:eastAsia="en-US"/>
              </w:rPr>
              <w:t xml:space="preserve"> atsavināšanu saskaņā </w:t>
            </w:r>
            <w:r w:rsidR="00EF361F">
              <w:rPr>
                <w:lang w:eastAsia="en-US"/>
              </w:rPr>
              <w:t xml:space="preserve">ar </w:t>
            </w:r>
            <w:r>
              <w:rPr>
                <w:lang w:eastAsia="en-US"/>
              </w:rPr>
              <w:t>Atsavināšanas likuma 4.panta otro daļu ierosina Finanšu ministrija (valsts akciju sabiedrība „Valsts nekustamie īpašumi”).</w:t>
            </w:r>
          </w:p>
          <w:p w:rsidR="00986684" w:rsidRDefault="00986684" w:rsidP="003869B7">
            <w:pPr>
              <w:pStyle w:val="BodyText"/>
              <w:spacing w:after="0"/>
              <w:ind w:firstLine="720"/>
              <w:jc w:val="both"/>
              <w:rPr>
                <w:lang w:eastAsia="en-US"/>
              </w:rPr>
            </w:pPr>
          </w:p>
          <w:p w:rsidR="00892A33" w:rsidRDefault="003869B7" w:rsidP="00044892">
            <w:pPr>
              <w:pStyle w:val="BodyText"/>
              <w:spacing w:after="0"/>
              <w:ind w:firstLine="720"/>
              <w:jc w:val="both"/>
              <w:rPr>
                <w:lang w:eastAsia="en-US"/>
              </w:rPr>
            </w:pPr>
            <w:r>
              <w:t>2</w:t>
            </w:r>
            <w:r w:rsidRPr="009140A4">
              <w:t>. </w:t>
            </w:r>
            <w:r w:rsidR="009140A4" w:rsidRPr="00A10E80">
              <w:rPr>
                <w:b/>
                <w:lang w:eastAsia="en-US"/>
              </w:rPr>
              <w:t xml:space="preserve">Nekustamo īpašumu </w:t>
            </w:r>
            <w:r w:rsidR="009B223A">
              <w:rPr>
                <w:b/>
                <w:lang w:eastAsia="en-US"/>
              </w:rPr>
              <w:t>„</w:t>
            </w:r>
            <w:r w:rsidR="009B223A" w:rsidRPr="009B223A">
              <w:rPr>
                <w:b/>
                <w:lang w:eastAsia="en-US"/>
              </w:rPr>
              <w:t xml:space="preserve">SIA „V un VA” īpašums” </w:t>
            </w:r>
            <w:r w:rsidR="009140A4" w:rsidRPr="009140A4">
              <w:rPr>
                <w:lang w:eastAsia="en-US"/>
              </w:rPr>
              <w:t xml:space="preserve"> </w:t>
            </w:r>
            <w:r w:rsidR="00C768DF">
              <w:rPr>
                <w:lang w:eastAsia="en-US"/>
              </w:rPr>
              <w:t>(nekustamā īpašuma kadastra Nr.</w:t>
            </w:r>
            <w:r w:rsidR="009140A4" w:rsidRPr="009140A4">
              <w:rPr>
                <w:lang w:eastAsia="en-US"/>
              </w:rPr>
              <w:t>7666 010 0526) – zemes vienību 7440</w:t>
            </w:r>
            <w:r w:rsidR="00DC093F">
              <w:rPr>
                <w:lang w:eastAsia="en-US"/>
              </w:rPr>
              <w:t> </w:t>
            </w:r>
            <w:r w:rsidR="009140A4" w:rsidRPr="009140A4">
              <w:rPr>
                <w:lang w:eastAsia="en-US"/>
              </w:rPr>
              <w:t>m</w:t>
            </w:r>
            <w:r w:rsidR="009140A4" w:rsidRPr="00712B18">
              <w:rPr>
                <w:vertAlign w:val="superscript"/>
                <w:lang w:eastAsia="en-US"/>
              </w:rPr>
              <w:t>2</w:t>
            </w:r>
            <w:r w:rsidR="009140A4" w:rsidRPr="009140A4">
              <w:rPr>
                <w:lang w:eastAsia="en-US"/>
              </w:rPr>
              <w:t xml:space="preserve"> platībā (zemes vienības kadastra apzīmējums 7666 010 0526) un būvi (būves kadastra apzīmējums 7666 010 0266 001) –</w:t>
            </w:r>
            <w:r w:rsidR="00892A33">
              <w:rPr>
                <w:lang w:eastAsia="en-US"/>
              </w:rPr>
              <w:t xml:space="preserve"> </w:t>
            </w:r>
            <w:r w:rsidR="009140A4" w:rsidRPr="009140A4">
              <w:rPr>
                <w:lang w:eastAsia="en-US"/>
              </w:rPr>
              <w:t>„</w:t>
            </w:r>
            <w:proofErr w:type="spellStart"/>
            <w:r w:rsidR="009140A4" w:rsidRPr="00A10E80">
              <w:rPr>
                <w:b/>
                <w:lang w:eastAsia="en-US"/>
              </w:rPr>
              <w:t>Leičos</w:t>
            </w:r>
            <w:proofErr w:type="spellEnd"/>
            <w:r w:rsidR="009140A4" w:rsidRPr="00A10E80">
              <w:rPr>
                <w:b/>
                <w:lang w:eastAsia="en-US"/>
              </w:rPr>
              <w:t xml:space="preserve">”, Rožupē, Rožupes </w:t>
            </w:r>
            <w:r w:rsidR="00A10E80">
              <w:rPr>
                <w:b/>
                <w:lang w:eastAsia="en-US"/>
              </w:rPr>
              <w:t xml:space="preserve">pagastā, Līvānu novadā </w:t>
            </w:r>
            <w:r w:rsidR="00892A33">
              <w:rPr>
                <w:lang w:eastAsia="en-US"/>
              </w:rPr>
              <w:t xml:space="preserve">(turpmāk šajā punktā – nekustamais īpašums </w:t>
            </w:r>
            <w:r w:rsidR="00892A33" w:rsidRPr="00892A33">
              <w:rPr>
                <w:lang w:eastAsia="en-US"/>
              </w:rPr>
              <w:t>„</w:t>
            </w:r>
            <w:r w:rsidR="009B223A" w:rsidRPr="009B223A">
              <w:rPr>
                <w:lang w:eastAsia="en-US"/>
              </w:rPr>
              <w:t>SIA „V un VA” īpašums”</w:t>
            </w:r>
            <w:r w:rsidR="00892A33">
              <w:rPr>
                <w:lang w:eastAsia="en-US"/>
              </w:rPr>
              <w:t>)</w:t>
            </w:r>
            <w:r w:rsidR="00A10E80">
              <w:rPr>
                <w:lang w:eastAsia="en-US"/>
              </w:rPr>
              <w:t>.</w:t>
            </w:r>
          </w:p>
          <w:p w:rsidR="00044892" w:rsidRDefault="00DA0F66" w:rsidP="00044892">
            <w:pPr>
              <w:pStyle w:val="BodyText"/>
              <w:spacing w:after="0"/>
              <w:ind w:firstLine="720"/>
              <w:jc w:val="both"/>
              <w:rPr>
                <w:lang w:eastAsia="en-US"/>
              </w:rPr>
            </w:pPr>
            <w:r>
              <w:rPr>
                <w:lang w:eastAsia="en-US"/>
              </w:rPr>
              <w:lastRenderedPageBreak/>
              <w:t xml:space="preserve">Īpašuma tiesības </w:t>
            </w:r>
            <w:r w:rsidR="00892A33">
              <w:rPr>
                <w:lang w:eastAsia="en-US"/>
              </w:rPr>
              <w:t>uz nekustamo īpašumu</w:t>
            </w:r>
            <w:r w:rsidR="00892A33" w:rsidRPr="00892A33">
              <w:rPr>
                <w:lang w:eastAsia="en-US"/>
              </w:rPr>
              <w:t xml:space="preserve"> </w:t>
            </w:r>
            <w:r w:rsidR="009B223A">
              <w:rPr>
                <w:lang w:eastAsia="en-US"/>
              </w:rPr>
              <w:t>„</w:t>
            </w:r>
            <w:r w:rsidR="009B223A" w:rsidRPr="009B223A">
              <w:rPr>
                <w:lang w:eastAsia="en-US"/>
              </w:rPr>
              <w:t xml:space="preserve">SIA „V un VA” īpašums” </w:t>
            </w:r>
            <w:r w:rsidR="00044892">
              <w:rPr>
                <w:lang w:eastAsia="en-US"/>
              </w:rPr>
              <w:t xml:space="preserve">ir nostiprinātas </w:t>
            </w:r>
            <w:r w:rsidR="00892A33">
              <w:rPr>
                <w:lang w:eastAsia="en-US"/>
              </w:rPr>
              <w:t>Rožupes</w:t>
            </w:r>
            <w:r w:rsidR="00044892">
              <w:rPr>
                <w:lang w:eastAsia="en-US"/>
              </w:rPr>
              <w:t xml:space="preserve"> pagasta zemesgrāmatas nodalījumā Nr.</w:t>
            </w:r>
            <w:r w:rsidR="00892A33">
              <w:rPr>
                <w:lang w:eastAsia="en-US"/>
              </w:rPr>
              <w:t>4475</w:t>
            </w:r>
            <w:r w:rsidR="00044892">
              <w:rPr>
                <w:lang w:eastAsia="en-US"/>
              </w:rPr>
              <w:t xml:space="preserve"> </w:t>
            </w:r>
            <w:r>
              <w:rPr>
                <w:lang w:eastAsia="en-US"/>
              </w:rPr>
              <w:t xml:space="preserve">Latvijas valstij Finanšu ministrijas personā, </w:t>
            </w:r>
            <w:r w:rsidR="00892A33">
              <w:rPr>
                <w:lang w:eastAsia="en-US"/>
              </w:rPr>
              <w:t>lēmuma datums:21</w:t>
            </w:r>
            <w:r w:rsidR="00044892">
              <w:rPr>
                <w:lang w:eastAsia="en-US"/>
              </w:rPr>
              <w:t>.</w:t>
            </w:r>
            <w:r w:rsidR="00892A33">
              <w:rPr>
                <w:lang w:eastAsia="en-US"/>
              </w:rPr>
              <w:t>10</w:t>
            </w:r>
            <w:r w:rsidR="00044892">
              <w:rPr>
                <w:lang w:eastAsia="en-US"/>
              </w:rPr>
              <w:t>.2016</w:t>
            </w:r>
            <w:r w:rsidR="00892A33">
              <w:rPr>
                <w:lang w:eastAsia="en-US"/>
              </w:rPr>
              <w:t>.</w:t>
            </w:r>
          </w:p>
          <w:p w:rsidR="00C768DF" w:rsidRDefault="00892A33" w:rsidP="00C768DF">
            <w:pPr>
              <w:pStyle w:val="BodyText"/>
              <w:spacing w:after="0"/>
              <w:ind w:firstLine="720"/>
              <w:jc w:val="both"/>
              <w:rPr>
                <w:lang w:eastAsia="en-US"/>
              </w:rPr>
            </w:pPr>
            <w:r>
              <w:rPr>
                <w:lang w:eastAsia="en-US"/>
              </w:rPr>
              <w:t xml:space="preserve">Nekustamais īpašums </w:t>
            </w:r>
            <w:r w:rsidR="009B223A">
              <w:rPr>
                <w:lang w:eastAsia="en-US"/>
              </w:rPr>
              <w:t>„</w:t>
            </w:r>
            <w:r w:rsidR="009B223A" w:rsidRPr="009B223A">
              <w:rPr>
                <w:lang w:eastAsia="en-US"/>
              </w:rPr>
              <w:t xml:space="preserve">SIA „V un VA” īpašums” </w:t>
            </w:r>
            <w:r>
              <w:rPr>
                <w:lang w:eastAsia="en-US"/>
              </w:rPr>
              <w:t xml:space="preserve">sastāv no zemes vienības (zemes vienības kadastra apzīmējums </w:t>
            </w:r>
            <w:r w:rsidRPr="00892A33">
              <w:rPr>
                <w:lang w:eastAsia="en-US"/>
              </w:rPr>
              <w:t>7666 010 0526</w:t>
            </w:r>
            <w:r>
              <w:rPr>
                <w:lang w:eastAsia="en-US"/>
              </w:rPr>
              <w:t xml:space="preserve">) </w:t>
            </w:r>
            <w:r w:rsidR="00C768DF" w:rsidRPr="00C768DF">
              <w:rPr>
                <w:lang w:eastAsia="en-US"/>
              </w:rPr>
              <w:t>7440</w:t>
            </w:r>
            <w:r>
              <w:rPr>
                <w:lang w:eastAsia="en-US"/>
              </w:rPr>
              <w:t xml:space="preserve"> m</w:t>
            </w:r>
            <w:r w:rsidRPr="00892A33">
              <w:rPr>
                <w:vertAlign w:val="superscript"/>
                <w:lang w:eastAsia="en-US"/>
              </w:rPr>
              <w:t>2</w:t>
            </w:r>
            <w:r>
              <w:rPr>
                <w:lang w:eastAsia="en-US"/>
              </w:rPr>
              <w:t xml:space="preserve"> platībā un </w:t>
            </w:r>
            <w:r w:rsidR="00C768DF">
              <w:rPr>
                <w:lang w:eastAsia="en-US"/>
              </w:rPr>
              <w:t xml:space="preserve">būves - </w:t>
            </w:r>
            <w:r w:rsidR="00C768DF" w:rsidRPr="00C768DF">
              <w:rPr>
                <w:i/>
                <w:lang w:eastAsia="en-US"/>
              </w:rPr>
              <w:t>dispečeru ēkas</w:t>
            </w:r>
            <w:r w:rsidR="00C768DF" w:rsidRPr="00C768DF">
              <w:rPr>
                <w:lang w:eastAsia="en-US"/>
              </w:rPr>
              <w:t xml:space="preserve"> (būves kadastra apzīmējums 7666 010 0266 001)</w:t>
            </w:r>
            <w:r w:rsidR="00C768DF">
              <w:rPr>
                <w:lang w:eastAsia="en-US"/>
              </w:rPr>
              <w:t xml:space="preserve"> ar kopējo platību 495,00 m</w:t>
            </w:r>
            <w:r w:rsidR="00C768DF" w:rsidRPr="00C768DF">
              <w:rPr>
                <w:vertAlign w:val="superscript"/>
                <w:lang w:eastAsia="en-US"/>
              </w:rPr>
              <w:t>2</w:t>
            </w:r>
            <w:r w:rsidR="00C768DF">
              <w:rPr>
                <w:lang w:eastAsia="en-US"/>
              </w:rPr>
              <w:t>.</w:t>
            </w:r>
          </w:p>
          <w:p w:rsidR="005C4D39" w:rsidRPr="007808A8" w:rsidRDefault="005C4D39" w:rsidP="00C768DF">
            <w:pPr>
              <w:pStyle w:val="BodyText"/>
              <w:spacing w:after="0"/>
              <w:ind w:firstLine="720"/>
              <w:jc w:val="both"/>
              <w:rPr>
                <w:i/>
                <w:lang w:eastAsia="en-US"/>
              </w:rPr>
            </w:pPr>
            <w:r w:rsidRPr="005C4D39">
              <w:rPr>
                <w:lang w:eastAsia="en-US"/>
              </w:rPr>
              <w:t xml:space="preserve">Zemes vienībai noteiktais lietošanas mērķis: </w:t>
            </w:r>
            <w:r>
              <w:rPr>
                <w:lang w:eastAsia="en-US"/>
              </w:rPr>
              <w:t>0101</w:t>
            </w:r>
            <w:r w:rsidRPr="005C4D39">
              <w:rPr>
                <w:lang w:eastAsia="en-US"/>
              </w:rPr>
              <w:t xml:space="preserve"> – </w:t>
            </w:r>
            <w:r w:rsidRPr="007808A8">
              <w:rPr>
                <w:i/>
                <w:lang w:eastAsia="en-US"/>
              </w:rPr>
              <w:t>zeme, uz kuras galvenā saimnieciskā darbība ir lauksaimniecība.</w:t>
            </w:r>
          </w:p>
          <w:p w:rsidR="002570DD" w:rsidRDefault="002570DD" w:rsidP="00C768DF">
            <w:pPr>
              <w:pStyle w:val="BodyText"/>
              <w:spacing w:after="0"/>
              <w:ind w:firstLine="720"/>
              <w:jc w:val="both"/>
              <w:rPr>
                <w:lang w:eastAsia="en-US"/>
              </w:rPr>
            </w:pPr>
            <w:r w:rsidRPr="002570DD">
              <w:rPr>
                <w:lang w:eastAsia="en-US"/>
              </w:rPr>
              <w:t xml:space="preserve">Nekustamajam īpašumam </w:t>
            </w:r>
            <w:r w:rsidR="00CB79B1">
              <w:rPr>
                <w:lang w:eastAsia="en-US"/>
              </w:rPr>
              <w:t>„</w:t>
            </w:r>
            <w:r w:rsidR="00CB79B1" w:rsidRPr="009B223A">
              <w:rPr>
                <w:lang w:eastAsia="en-US"/>
              </w:rPr>
              <w:t xml:space="preserve">SIA „V un VA” īpašums” </w:t>
            </w:r>
            <w:r w:rsidRPr="002570DD">
              <w:rPr>
                <w:lang w:eastAsia="en-US"/>
              </w:rPr>
              <w:t>zemesgrāmatas nodalījumā Nr.4475 III daļas 1.ie</w:t>
            </w:r>
            <w:r>
              <w:rPr>
                <w:lang w:eastAsia="en-US"/>
              </w:rPr>
              <w:t>daļā atzīmes veidā ir ierakstīti apgrūtinājumi:</w:t>
            </w:r>
          </w:p>
          <w:p w:rsidR="002570DD" w:rsidRDefault="00A10E80" w:rsidP="00C768DF">
            <w:pPr>
              <w:pStyle w:val="BodyText"/>
              <w:spacing w:after="0"/>
              <w:ind w:firstLine="720"/>
              <w:jc w:val="both"/>
              <w:rPr>
                <w:i/>
                <w:lang w:eastAsia="en-US"/>
              </w:rPr>
            </w:pPr>
            <w:r>
              <w:rPr>
                <w:lang w:eastAsia="en-US"/>
              </w:rPr>
              <w:t> </w:t>
            </w:r>
            <w:r w:rsidRPr="00A10E80">
              <w:rPr>
                <w:i/>
                <w:lang w:eastAsia="en-US"/>
              </w:rPr>
              <w:t>– </w:t>
            </w:r>
            <w:r w:rsidR="003D66C5" w:rsidRPr="00A10E80">
              <w:rPr>
                <w:i/>
                <w:lang w:eastAsia="en-US"/>
              </w:rPr>
              <w:t xml:space="preserve">elektrisko tīklu gaisvadu līnijas 0,4 </w:t>
            </w:r>
            <w:proofErr w:type="spellStart"/>
            <w:r w:rsidR="003D66C5" w:rsidRPr="00A10E80">
              <w:rPr>
                <w:i/>
                <w:lang w:eastAsia="en-US"/>
              </w:rPr>
              <w:t>kV-</w:t>
            </w:r>
            <w:r w:rsidRPr="00A10E80">
              <w:rPr>
                <w:i/>
                <w:lang w:eastAsia="en-US"/>
              </w:rPr>
              <w:t>0.1</w:t>
            </w:r>
            <w:proofErr w:type="spellEnd"/>
            <w:r w:rsidRPr="00A10E80">
              <w:rPr>
                <w:i/>
                <w:lang w:eastAsia="en-US"/>
              </w:rPr>
              <w:t xml:space="preserve"> km/5</w:t>
            </w:r>
            <w:r>
              <w:rPr>
                <w:i/>
                <w:lang w:eastAsia="en-US"/>
              </w:rPr>
              <w:t> </w:t>
            </w:r>
            <w:r w:rsidRPr="00A10E80">
              <w:rPr>
                <w:i/>
                <w:lang w:eastAsia="en-US"/>
              </w:rPr>
              <w:t>m aizsargjosla 0.1 ha platībā;</w:t>
            </w:r>
          </w:p>
          <w:p w:rsidR="00A10E80" w:rsidRDefault="00A10E80" w:rsidP="00C768DF">
            <w:pPr>
              <w:pStyle w:val="BodyText"/>
              <w:spacing w:after="0"/>
              <w:ind w:firstLine="720"/>
              <w:jc w:val="both"/>
              <w:rPr>
                <w:i/>
                <w:lang w:eastAsia="en-US"/>
              </w:rPr>
            </w:pPr>
            <w:r>
              <w:rPr>
                <w:i/>
                <w:lang w:eastAsia="en-US"/>
              </w:rPr>
              <w:t> </w:t>
            </w:r>
            <w:r>
              <w:rPr>
                <w:i/>
                <w:lang w:eastAsia="en-US"/>
              </w:rPr>
              <w:noBreakHyphen/>
              <w:t> </w:t>
            </w:r>
            <w:r w:rsidRPr="00A10E80">
              <w:rPr>
                <w:i/>
                <w:lang w:eastAsia="en-US"/>
              </w:rPr>
              <w:t>elekt</w:t>
            </w:r>
            <w:r>
              <w:rPr>
                <w:i/>
                <w:lang w:eastAsia="en-US"/>
              </w:rPr>
              <w:t>risko tīklu gaisvadu līnijas 20</w:t>
            </w:r>
            <w:r w:rsidRPr="00A10E80">
              <w:rPr>
                <w:i/>
                <w:lang w:eastAsia="en-US"/>
              </w:rPr>
              <w:t xml:space="preserve"> </w:t>
            </w:r>
            <w:proofErr w:type="spellStart"/>
            <w:r w:rsidRPr="00A10E80">
              <w:rPr>
                <w:i/>
                <w:lang w:eastAsia="en-US"/>
              </w:rPr>
              <w:t>kV-0.</w:t>
            </w:r>
            <w:r>
              <w:rPr>
                <w:i/>
                <w:lang w:eastAsia="en-US"/>
              </w:rPr>
              <w:t>1</w:t>
            </w:r>
            <w:proofErr w:type="spellEnd"/>
            <w:r>
              <w:rPr>
                <w:i/>
                <w:lang w:eastAsia="en-US"/>
              </w:rPr>
              <w:t xml:space="preserve"> km/13 </w:t>
            </w:r>
            <w:r w:rsidRPr="00A10E80">
              <w:rPr>
                <w:i/>
                <w:lang w:eastAsia="en-US"/>
              </w:rPr>
              <w:t>m aizsargjosla 0.1 ha platībā;</w:t>
            </w:r>
          </w:p>
          <w:p w:rsidR="00A10E80" w:rsidRPr="00A10E80" w:rsidRDefault="00A10E80" w:rsidP="00C768DF">
            <w:pPr>
              <w:pStyle w:val="BodyText"/>
              <w:spacing w:after="0"/>
              <w:ind w:firstLine="720"/>
              <w:jc w:val="both"/>
              <w:rPr>
                <w:i/>
                <w:lang w:eastAsia="en-US"/>
              </w:rPr>
            </w:pPr>
            <w:r>
              <w:rPr>
                <w:i/>
                <w:lang w:eastAsia="en-US"/>
              </w:rPr>
              <w:t> </w:t>
            </w:r>
            <w:r>
              <w:rPr>
                <w:i/>
                <w:lang w:eastAsia="en-US"/>
              </w:rPr>
              <w:noBreakHyphen/>
              <w:t> autoceļa Rožupe – Varakļāni no ceļa ass 0.1 km/30m aizsargjosla.</w:t>
            </w:r>
          </w:p>
          <w:p w:rsidR="00C768DF" w:rsidRDefault="00C768DF" w:rsidP="00892A33">
            <w:pPr>
              <w:pStyle w:val="BodyText"/>
              <w:spacing w:after="0"/>
              <w:ind w:firstLine="720"/>
              <w:jc w:val="both"/>
              <w:rPr>
                <w:lang w:eastAsia="en-US"/>
              </w:rPr>
            </w:pPr>
            <w:r w:rsidRPr="00C768DF">
              <w:rPr>
                <w:lang w:eastAsia="en-US"/>
              </w:rPr>
              <w:t>Saskaņā ar informāciju no Nekustamā īpašuma valsts kadastra informācijas sistēmas nekust</w:t>
            </w:r>
            <w:r w:rsidR="00CB79B1">
              <w:rPr>
                <w:lang w:eastAsia="en-US"/>
              </w:rPr>
              <w:t>amā īpašuma „</w:t>
            </w:r>
            <w:r w:rsidR="00CB79B1" w:rsidRPr="009B223A">
              <w:rPr>
                <w:lang w:eastAsia="en-US"/>
              </w:rPr>
              <w:t xml:space="preserve">SIA „V un VA” īpašums” </w:t>
            </w:r>
            <w:r w:rsidR="00712B18">
              <w:rPr>
                <w:lang w:eastAsia="en-US"/>
              </w:rPr>
              <w:t>kadastrālā vērtība uz 2017</w:t>
            </w:r>
            <w:r w:rsidRPr="00C768DF">
              <w:rPr>
                <w:lang w:eastAsia="en-US"/>
              </w:rPr>
              <w:t xml:space="preserve">.gada 1.janvāri ir </w:t>
            </w:r>
            <w:r w:rsidR="002570DD">
              <w:rPr>
                <w:lang w:eastAsia="en-US"/>
              </w:rPr>
              <w:t>11177</w:t>
            </w:r>
            <w:r w:rsidRPr="00C768DF">
              <w:rPr>
                <w:lang w:eastAsia="en-US"/>
              </w:rPr>
              <w:t xml:space="preserve"> </w:t>
            </w:r>
            <w:proofErr w:type="spellStart"/>
            <w:r w:rsidRPr="00C768DF">
              <w:rPr>
                <w:i/>
                <w:lang w:eastAsia="en-US"/>
              </w:rPr>
              <w:t>euro</w:t>
            </w:r>
            <w:proofErr w:type="spellEnd"/>
            <w:r w:rsidRPr="00C768DF">
              <w:rPr>
                <w:lang w:eastAsia="en-US"/>
              </w:rPr>
              <w:t xml:space="preserve"> (zemes vienība – </w:t>
            </w:r>
            <w:r w:rsidR="002570DD">
              <w:rPr>
                <w:lang w:eastAsia="en-US"/>
              </w:rPr>
              <w:t>402</w:t>
            </w:r>
            <w:r w:rsidRPr="00C768DF">
              <w:rPr>
                <w:lang w:eastAsia="en-US"/>
              </w:rPr>
              <w:t xml:space="preserve"> </w:t>
            </w:r>
            <w:proofErr w:type="spellStart"/>
            <w:r w:rsidRPr="00C768DF">
              <w:rPr>
                <w:i/>
                <w:lang w:eastAsia="en-US"/>
              </w:rPr>
              <w:t>euro</w:t>
            </w:r>
            <w:proofErr w:type="spellEnd"/>
            <w:r w:rsidRPr="00C768DF">
              <w:rPr>
                <w:lang w:eastAsia="en-US"/>
              </w:rPr>
              <w:t xml:space="preserve">+ būves </w:t>
            </w:r>
            <w:r w:rsidR="002570DD">
              <w:rPr>
                <w:lang w:eastAsia="en-US"/>
              </w:rPr>
              <w:t>10775</w:t>
            </w:r>
            <w:r w:rsidRPr="00C768DF">
              <w:rPr>
                <w:lang w:eastAsia="en-US"/>
              </w:rPr>
              <w:t xml:space="preserve"> </w:t>
            </w:r>
            <w:proofErr w:type="spellStart"/>
            <w:r w:rsidRPr="00C768DF">
              <w:rPr>
                <w:i/>
                <w:lang w:eastAsia="en-US"/>
              </w:rPr>
              <w:t>euro</w:t>
            </w:r>
            <w:proofErr w:type="spellEnd"/>
            <w:r w:rsidRPr="00C768DF">
              <w:rPr>
                <w:lang w:eastAsia="en-US"/>
              </w:rPr>
              <w:t>).</w:t>
            </w:r>
          </w:p>
          <w:p w:rsidR="00A86D1D" w:rsidRDefault="002570DD" w:rsidP="00E21D60">
            <w:pPr>
              <w:pStyle w:val="BodyText"/>
              <w:spacing w:after="0"/>
              <w:ind w:firstLine="720"/>
              <w:jc w:val="both"/>
              <w:rPr>
                <w:lang w:eastAsia="en-US"/>
              </w:rPr>
            </w:pPr>
            <w:r>
              <w:rPr>
                <w:lang w:eastAsia="en-US"/>
              </w:rPr>
              <w:t>Nekustamais īpašums</w:t>
            </w:r>
            <w:r w:rsidRPr="002570DD">
              <w:rPr>
                <w:lang w:eastAsia="en-US"/>
              </w:rPr>
              <w:t xml:space="preserve"> </w:t>
            </w:r>
            <w:r w:rsidR="00CB79B1">
              <w:rPr>
                <w:lang w:eastAsia="en-US"/>
              </w:rPr>
              <w:t>„SIA „V un VA” īpašums”</w:t>
            </w:r>
            <w:r w:rsidRPr="002570DD">
              <w:rPr>
                <w:lang w:eastAsia="en-US"/>
              </w:rPr>
              <w:t xml:space="preserve"> </w:t>
            </w:r>
            <w:r>
              <w:rPr>
                <w:lang w:eastAsia="en-US"/>
              </w:rPr>
              <w:t>nav iznomāts</w:t>
            </w:r>
            <w:r w:rsidR="00A86D1D">
              <w:rPr>
                <w:lang w:eastAsia="en-US"/>
              </w:rPr>
              <w:t>.</w:t>
            </w:r>
          </w:p>
          <w:p w:rsidR="00E77AD4" w:rsidRPr="00433B54" w:rsidRDefault="00E77AD4" w:rsidP="00433B54">
            <w:pPr>
              <w:pStyle w:val="BodyText"/>
              <w:spacing w:after="0"/>
              <w:ind w:firstLine="720"/>
              <w:jc w:val="both"/>
              <w:rPr>
                <w:i/>
                <w:lang w:eastAsia="en-US"/>
              </w:rPr>
            </w:pPr>
            <w:r>
              <w:rPr>
                <w:lang w:eastAsia="en-US"/>
              </w:rPr>
              <w:t>Valsts akciju sabiedrības „Valsts nekustamie īpašumi” Īp</w:t>
            </w:r>
            <w:r w:rsidR="00907CFD">
              <w:rPr>
                <w:lang w:eastAsia="en-US"/>
              </w:rPr>
              <w:t>ašumu i</w:t>
            </w:r>
            <w:r w:rsidR="00A10E80">
              <w:rPr>
                <w:lang w:eastAsia="en-US"/>
              </w:rPr>
              <w:t>zvērtēšanas komisija 2016.gada 3</w:t>
            </w:r>
            <w:r>
              <w:rPr>
                <w:lang w:eastAsia="en-US"/>
              </w:rPr>
              <w:t>.</w:t>
            </w:r>
            <w:r w:rsidR="00A10E80">
              <w:rPr>
                <w:lang w:eastAsia="en-US"/>
              </w:rPr>
              <w:t>novembrī</w:t>
            </w:r>
            <w:r>
              <w:rPr>
                <w:lang w:eastAsia="en-US"/>
              </w:rPr>
              <w:t xml:space="preserve"> (</w:t>
            </w:r>
            <w:proofErr w:type="spellStart"/>
            <w:r>
              <w:rPr>
                <w:lang w:eastAsia="en-US"/>
              </w:rPr>
              <w:t>prot</w:t>
            </w:r>
            <w:proofErr w:type="spellEnd"/>
            <w:r>
              <w:rPr>
                <w:lang w:eastAsia="en-US"/>
              </w:rPr>
              <w:t>. </w:t>
            </w:r>
            <w:proofErr w:type="spellStart"/>
            <w:r>
              <w:rPr>
                <w:lang w:eastAsia="en-US"/>
              </w:rPr>
              <w:t>Nr.</w:t>
            </w:r>
            <w:r w:rsidR="00A10E80">
              <w:rPr>
                <w:lang w:eastAsia="en-US"/>
              </w:rPr>
              <w:t>IZKP-16</w:t>
            </w:r>
            <w:proofErr w:type="spellEnd"/>
            <w:r w:rsidR="00A10E80">
              <w:rPr>
                <w:lang w:eastAsia="en-US"/>
              </w:rPr>
              <w:t>/24, 8</w:t>
            </w:r>
            <w:r w:rsidR="005C4D39">
              <w:rPr>
                <w:lang w:eastAsia="en-US"/>
              </w:rPr>
              <w:t>.punkts) ir pieņēmusi lēmumu not</w:t>
            </w:r>
            <w:r w:rsidR="007808A8">
              <w:rPr>
                <w:lang w:eastAsia="en-US"/>
              </w:rPr>
              <w:t>eiktā kārtībā sagatavot un virzī</w:t>
            </w:r>
            <w:r w:rsidR="005C4D39">
              <w:rPr>
                <w:lang w:eastAsia="en-US"/>
              </w:rPr>
              <w:t>t izskatīšanai Ministru kabineta rīkojuma projektu par nekustamā īpašuma</w:t>
            </w:r>
            <w:r w:rsidR="005C4D39" w:rsidRPr="005C4D39">
              <w:rPr>
                <w:lang w:eastAsia="en-US"/>
              </w:rPr>
              <w:t xml:space="preserve"> </w:t>
            </w:r>
            <w:r w:rsidR="00CB79B1">
              <w:rPr>
                <w:lang w:eastAsia="en-US"/>
              </w:rPr>
              <w:t>„SIA „V un VA” īpašums”</w:t>
            </w:r>
            <w:r w:rsidR="005C4D39" w:rsidRPr="005C4D39">
              <w:rPr>
                <w:lang w:eastAsia="en-US"/>
              </w:rPr>
              <w:t xml:space="preserve"> </w:t>
            </w:r>
            <w:r w:rsidR="00046422">
              <w:rPr>
                <w:lang w:eastAsia="en-US"/>
              </w:rPr>
              <w:t xml:space="preserve">atsavināšanu. </w:t>
            </w:r>
            <w:r w:rsidRPr="00E77AD4">
              <w:rPr>
                <w:lang w:eastAsia="en-US"/>
              </w:rPr>
              <w:t>Pieņemot lēmumu par atsavināšanu valsts akciju sabiedrības „Valsts nekustamie īpašumi” Īpašumu izvērtēšanas komisija ņēma vērā:</w:t>
            </w:r>
          </w:p>
          <w:p w:rsidR="00A8272A" w:rsidRPr="00A45925" w:rsidRDefault="00DF0CD4" w:rsidP="00A45925">
            <w:pPr>
              <w:pStyle w:val="BodyText"/>
              <w:spacing w:after="0"/>
              <w:ind w:firstLine="720"/>
              <w:jc w:val="both"/>
              <w:rPr>
                <w:lang w:eastAsia="en-US"/>
              </w:rPr>
            </w:pPr>
            <w:r>
              <w:rPr>
                <w:lang w:eastAsia="en-US"/>
              </w:rPr>
              <w:t>- </w:t>
            </w:r>
            <w:r w:rsidR="00CB1C53" w:rsidRPr="00A45925">
              <w:rPr>
                <w:u w:val="single"/>
                <w:lang w:eastAsia="en-US"/>
              </w:rPr>
              <w:t>nekustamā īpašuma tirgus situāciju un izmantošanas iespējas</w:t>
            </w:r>
            <w:r w:rsidR="00CB1C53">
              <w:rPr>
                <w:lang w:eastAsia="en-US"/>
              </w:rPr>
              <w:t xml:space="preserve"> </w:t>
            </w:r>
            <w:r w:rsidR="00E77AD4">
              <w:rPr>
                <w:lang w:eastAsia="en-US"/>
              </w:rPr>
              <w:t>(</w:t>
            </w:r>
            <w:r w:rsidR="00A45925" w:rsidRPr="00A45925">
              <w:rPr>
                <w:lang w:eastAsia="en-US"/>
              </w:rPr>
              <w:t xml:space="preserve">Nekustamais īpašums </w:t>
            </w:r>
            <w:r w:rsidR="00CB79B1">
              <w:rPr>
                <w:lang w:eastAsia="en-US"/>
              </w:rPr>
              <w:t>„</w:t>
            </w:r>
            <w:r w:rsidR="00CB79B1" w:rsidRPr="009B223A">
              <w:rPr>
                <w:lang w:eastAsia="en-US"/>
              </w:rPr>
              <w:t xml:space="preserve">SIA „V un VA” īpašums” </w:t>
            </w:r>
            <w:r w:rsidR="00A45925">
              <w:rPr>
                <w:lang w:eastAsia="en-US"/>
              </w:rPr>
              <w:t>atrodas Latgales novadā, Līvānu novadā, no valsts sektora nav pieprasījuma pēc nekustamajiem īpašumiem šajā reģionā, turklāt šo reģionu nevar uzskatīt par aktīvo biznesa/lietišķo teritoriju. Nekustamā īpašuma</w:t>
            </w:r>
            <w:r w:rsidR="00A45925" w:rsidRPr="00A45925">
              <w:rPr>
                <w:lang w:eastAsia="en-US"/>
              </w:rPr>
              <w:t xml:space="preserve"> </w:t>
            </w:r>
            <w:r w:rsidR="00CB79B1">
              <w:rPr>
                <w:lang w:eastAsia="en-US"/>
              </w:rPr>
              <w:t>„SIA „V un VA” īpašums”</w:t>
            </w:r>
            <w:r w:rsidR="00A45925">
              <w:rPr>
                <w:lang w:eastAsia="en-US"/>
              </w:rPr>
              <w:t xml:space="preserve"> sastāvā esošā būve tās tehniskā stāvokļa dēļ nav iznomājama, neveicot tajā kapitālieguldījums, zemes lietošanas mērķis - </w:t>
            </w:r>
            <w:r w:rsidR="00A45925" w:rsidRPr="00A45925">
              <w:rPr>
                <w:lang w:eastAsia="en-US"/>
              </w:rPr>
              <w:t>zeme, uz kuras galvenā saimniec</w:t>
            </w:r>
            <w:r w:rsidR="00A45925">
              <w:rPr>
                <w:lang w:eastAsia="en-US"/>
              </w:rPr>
              <w:t>iskā darbība ir lauksaimniecība).</w:t>
            </w:r>
          </w:p>
          <w:p w:rsidR="00981698" w:rsidRDefault="00BC21D1" w:rsidP="00981698">
            <w:pPr>
              <w:pStyle w:val="BodyText"/>
              <w:spacing w:after="0"/>
              <w:ind w:firstLine="720"/>
              <w:jc w:val="both"/>
              <w:rPr>
                <w:lang w:eastAsia="en-US"/>
              </w:rPr>
            </w:pPr>
            <w:r>
              <w:rPr>
                <w:lang w:eastAsia="en-US"/>
              </w:rPr>
              <w:t>- </w:t>
            </w:r>
            <w:r w:rsidR="00981698" w:rsidRPr="00A45925">
              <w:rPr>
                <w:u w:val="single"/>
                <w:lang w:eastAsia="en-US"/>
              </w:rPr>
              <w:t>valsts nekustamā īpašuma rentabilitātes rādītājus</w:t>
            </w:r>
            <w:r w:rsidR="00981698">
              <w:rPr>
                <w:lang w:eastAsia="en-US"/>
              </w:rPr>
              <w:t xml:space="preserve"> - nekustamā īpašuma</w:t>
            </w:r>
            <w:r w:rsidR="00A45925">
              <w:rPr>
                <w:lang w:eastAsia="en-US"/>
              </w:rPr>
              <w:t xml:space="preserve"> </w:t>
            </w:r>
            <w:r w:rsidR="00CB79B1">
              <w:rPr>
                <w:lang w:eastAsia="en-US"/>
              </w:rPr>
              <w:t>„</w:t>
            </w:r>
            <w:r w:rsidR="00CB79B1" w:rsidRPr="009B223A">
              <w:rPr>
                <w:lang w:eastAsia="en-US"/>
              </w:rPr>
              <w:t xml:space="preserve">SIA „V un VA” īpašums” </w:t>
            </w:r>
            <w:r w:rsidR="00981698">
              <w:rPr>
                <w:lang w:eastAsia="en-US"/>
              </w:rPr>
              <w:t xml:space="preserve">pārvaldīšana valsts akciju sabiedrībai „Valsts nekustamie īpašumi” par 2016.gada </w:t>
            </w:r>
            <w:r w:rsidR="00EF361F">
              <w:rPr>
                <w:lang w:eastAsia="en-US"/>
              </w:rPr>
              <w:t xml:space="preserve">novembri </w:t>
            </w:r>
            <w:r w:rsidR="00981698">
              <w:rPr>
                <w:lang w:eastAsia="en-US"/>
              </w:rPr>
              <w:t xml:space="preserve">ir nesusi zaudējumus </w:t>
            </w:r>
            <w:r w:rsidR="00EF361F">
              <w:rPr>
                <w:lang w:eastAsia="en-US"/>
              </w:rPr>
              <w:t>535</w:t>
            </w:r>
            <w:r w:rsidR="00981698">
              <w:rPr>
                <w:lang w:eastAsia="en-US"/>
              </w:rPr>
              <w:t xml:space="preserve"> </w:t>
            </w:r>
            <w:proofErr w:type="spellStart"/>
            <w:r w:rsidR="00981698" w:rsidRPr="00345D1A">
              <w:rPr>
                <w:i/>
                <w:lang w:eastAsia="en-US"/>
              </w:rPr>
              <w:t>euro</w:t>
            </w:r>
            <w:proofErr w:type="spellEnd"/>
            <w:r w:rsidR="00981698">
              <w:rPr>
                <w:lang w:eastAsia="en-US"/>
              </w:rPr>
              <w:t xml:space="preserve"> apmērā, ieņēmumu nav.</w:t>
            </w:r>
          </w:p>
          <w:p w:rsidR="00EF361F" w:rsidRPr="00E77AD4" w:rsidRDefault="00EF361F" w:rsidP="00EF361F">
            <w:pPr>
              <w:pStyle w:val="BodyText"/>
              <w:spacing w:after="0"/>
              <w:ind w:firstLine="720"/>
              <w:jc w:val="both"/>
              <w:rPr>
                <w:lang w:eastAsia="en-US"/>
              </w:rPr>
            </w:pPr>
            <w:r>
              <w:rPr>
                <w:lang w:eastAsia="en-US"/>
              </w:rPr>
              <w:t>- </w:t>
            </w:r>
            <w:r w:rsidRPr="00A45925">
              <w:rPr>
                <w:u w:val="single"/>
                <w:lang w:eastAsia="en-US"/>
              </w:rPr>
              <w:t>valsts akciju sabiedrības „Valsts nekustamie īpašumi” nekustamā īpašuma portfeļa attīstības stratēģijas pamatprincipus</w:t>
            </w:r>
            <w:r w:rsidR="00DC093F">
              <w:rPr>
                <w:lang w:eastAsia="en-US"/>
              </w:rPr>
              <w:t xml:space="preserve">, proti, ka </w:t>
            </w:r>
            <w:bookmarkStart w:id="0" w:name="_GoBack"/>
            <w:bookmarkEnd w:id="0"/>
            <w:r w:rsidRPr="00E77AD4">
              <w:rPr>
                <w:lang w:eastAsia="en-US"/>
              </w:rPr>
              <w:t xml:space="preserve">valsts akciju sabiedrības „Valsts nekustamie īpašumi” nekustamo īpašumu portfelī saglabājami un attīstāmi tikai perspektīvie īpašumi - valsts funkciju realizācijai nepieciešamie īpašumi, kā arī biroja telpas ar augstu </w:t>
            </w:r>
            <w:proofErr w:type="spellStart"/>
            <w:r w:rsidRPr="00E77AD4">
              <w:rPr>
                <w:lang w:eastAsia="en-US"/>
              </w:rPr>
              <w:t>komercpotenciālu</w:t>
            </w:r>
            <w:proofErr w:type="spellEnd"/>
            <w:r w:rsidRPr="00E77AD4">
              <w:rPr>
                <w:lang w:eastAsia="en-US"/>
              </w:rPr>
              <w:t>. Pārējie īpašumi ir ilgtermiņā atsavinām</w:t>
            </w:r>
            <w:r>
              <w:rPr>
                <w:lang w:eastAsia="en-US"/>
              </w:rPr>
              <w:t>i valstij visizdevīgākajā veidā. Nekustamais īpašums</w:t>
            </w:r>
            <w:r w:rsidRPr="007808A8">
              <w:rPr>
                <w:lang w:eastAsia="en-US"/>
              </w:rPr>
              <w:t xml:space="preserve"> </w:t>
            </w:r>
            <w:r w:rsidR="00CB79B1">
              <w:rPr>
                <w:lang w:eastAsia="en-US"/>
              </w:rPr>
              <w:t>„</w:t>
            </w:r>
            <w:r w:rsidR="00CB79B1" w:rsidRPr="009B223A">
              <w:rPr>
                <w:lang w:eastAsia="en-US"/>
              </w:rPr>
              <w:t xml:space="preserve">SIA „V un VA” īpašums” </w:t>
            </w:r>
            <w:r>
              <w:rPr>
                <w:lang w:eastAsia="en-US"/>
              </w:rPr>
              <w:t xml:space="preserve">ir iekļaujams pārveidojamā portfelī ar mērķi atsavināt. </w:t>
            </w:r>
          </w:p>
          <w:p w:rsidR="008C33F7" w:rsidRDefault="00981698" w:rsidP="00981698">
            <w:pPr>
              <w:pStyle w:val="BodyText"/>
              <w:spacing w:after="0"/>
              <w:ind w:firstLine="720"/>
              <w:jc w:val="both"/>
              <w:rPr>
                <w:lang w:eastAsia="en-US"/>
              </w:rPr>
            </w:pPr>
            <w:r>
              <w:rPr>
                <w:lang w:eastAsia="en-US"/>
              </w:rPr>
              <w:lastRenderedPageBreak/>
              <w:t xml:space="preserve">Ievērojot iepriekš minēto, kā arī to, ka </w:t>
            </w:r>
            <w:r w:rsidRPr="00981698">
              <w:rPr>
                <w:lang w:eastAsia="en-US"/>
              </w:rPr>
              <w:t xml:space="preserve">valsts akciju sabiedrībai „Valsts nekustamie īpašumi” nav zināmas valsts pārvaldes funkcijas, kuru nodrošināšanai būtu lietderīgi saglabāt valsts īpašumā </w:t>
            </w:r>
            <w:r w:rsidR="00EF361F">
              <w:rPr>
                <w:lang w:eastAsia="en-US"/>
              </w:rPr>
              <w:t>nekustamo īpašumu</w:t>
            </w:r>
            <w:r w:rsidR="008C33F7" w:rsidRPr="008C33F7">
              <w:rPr>
                <w:lang w:eastAsia="en-US"/>
              </w:rPr>
              <w:t xml:space="preserve"> </w:t>
            </w:r>
            <w:r w:rsidR="00CB79B1">
              <w:rPr>
                <w:lang w:eastAsia="en-US"/>
              </w:rPr>
              <w:t>„SIA „V un VA” īpašums”</w:t>
            </w:r>
            <w:r w:rsidR="00EF361F">
              <w:rPr>
                <w:lang w:eastAsia="en-US"/>
              </w:rPr>
              <w:t xml:space="preserve"> </w:t>
            </w:r>
            <w:r w:rsidR="008C33F7">
              <w:rPr>
                <w:lang w:eastAsia="en-US"/>
              </w:rPr>
              <w:t xml:space="preserve">- </w:t>
            </w:r>
            <w:r w:rsidRPr="00981698">
              <w:rPr>
                <w:lang w:eastAsia="en-US"/>
              </w:rPr>
              <w:t>optimālākais risināj</w:t>
            </w:r>
            <w:r w:rsidR="00EF361F">
              <w:rPr>
                <w:lang w:eastAsia="en-US"/>
              </w:rPr>
              <w:t>ums ir to virzīt atsavināšanai.</w:t>
            </w:r>
          </w:p>
          <w:p w:rsidR="003869B7" w:rsidRDefault="002C0020" w:rsidP="00A81022">
            <w:pPr>
              <w:pStyle w:val="BodyText"/>
              <w:spacing w:after="0"/>
              <w:ind w:firstLine="720"/>
              <w:jc w:val="both"/>
              <w:rPr>
                <w:lang w:eastAsia="en-US"/>
              </w:rPr>
            </w:pPr>
            <w:r w:rsidRPr="002C0020">
              <w:rPr>
                <w:lang w:eastAsia="en-US"/>
              </w:rPr>
              <w:t>Papildus, atsavinot nekustamo īpašumu</w:t>
            </w:r>
            <w:r w:rsidR="00EF361F">
              <w:rPr>
                <w:lang w:eastAsia="en-US"/>
              </w:rPr>
              <w:t xml:space="preserve"> </w:t>
            </w:r>
            <w:r w:rsidR="00CB79B1">
              <w:rPr>
                <w:lang w:eastAsia="en-US"/>
              </w:rPr>
              <w:t>„</w:t>
            </w:r>
            <w:r w:rsidR="00CB79B1" w:rsidRPr="009B223A">
              <w:rPr>
                <w:lang w:eastAsia="en-US"/>
              </w:rPr>
              <w:t>SIA „V un VA” īpašums”</w:t>
            </w:r>
            <w:r w:rsidRPr="002C0020">
              <w:rPr>
                <w:lang w:eastAsia="en-US"/>
              </w:rPr>
              <w:t xml:space="preserve">, jāņem vērā likuma </w:t>
            </w:r>
            <w:r w:rsidR="00A81022" w:rsidRPr="00A81022">
              <w:rPr>
                <w:lang w:eastAsia="en-US"/>
              </w:rPr>
              <w:t>„Par zemes priva</w:t>
            </w:r>
            <w:r w:rsidR="00A81022">
              <w:rPr>
                <w:lang w:eastAsia="en-US"/>
              </w:rPr>
              <w:t>tizāciju lauku apvidos” 28.pantā</w:t>
            </w:r>
            <w:r w:rsidR="00A81022" w:rsidRPr="00A81022">
              <w:rPr>
                <w:lang w:eastAsia="en-US"/>
              </w:rPr>
              <w:t xml:space="preserve"> </w:t>
            </w:r>
            <w:r w:rsidRPr="002C0020">
              <w:rPr>
                <w:lang w:eastAsia="en-US"/>
              </w:rPr>
              <w:t>noteiktie ierobežojumi darījumiem ar zemes īpašumiem.</w:t>
            </w:r>
          </w:p>
          <w:p w:rsidR="00F1330C" w:rsidRDefault="00EF361F" w:rsidP="00BC21D1">
            <w:pPr>
              <w:pStyle w:val="BodyText"/>
              <w:spacing w:after="0"/>
              <w:ind w:firstLine="720"/>
              <w:jc w:val="both"/>
              <w:rPr>
                <w:lang w:eastAsia="en-US"/>
              </w:rPr>
            </w:pPr>
            <w:r>
              <w:rPr>
                <w:lang w:eastAsia="en-US"/>
              </w:rPr>
              <w:t>Nekustamā īpašuma</w:t>
            </w:r>
            <w:r w:rsidR="00BC21D1">
              <w:rPr>
                <w:lang w:eastAsia="en-US"/>
              </w:rPr>
              <w:t xml:space="preserve"> </w:t>
            </w:r>
            <w:r w:rsidR="00CB79B1">
              <w:rPr>
                <w:lang w:eastAsia="en-US"/>
              </w:rPr>
              <w:t>„</w:t>
            </w:r>
            <w:r w:rsidR="00CB79B1" w:rsidRPr="009B223A">
              <w:rPr>
                <w:lang w:eastAsia="en-US"/>
              </w:rPr>
              <w:t xml:space="preserve">SIA „V un VA” īpašums” </w:t>
            </w:r>
            <w:r w:rsidR="00BC21D1">
              <w:rPr>
                <w:lang w:eastAsia="en-US"/>
              </w:rPr>
              <w:t>atsavināšanu saskaņā</w:t>
            </w:r>
            <w:r>
              <w:rPr>
                <w:lang w:eastAsia="en-US"/>
              </w:rPr>
              <w:t xml:space="preserve"> ar</w:t>
            </w:r>
            <w:r w:rsidR="00BC21D1">
              <w:rPr>
                <w:lang w:eastAsia="en-US"/>
              </w:rPr>
              <w:t xml:space="preserve"> </w:t>
            </w:r>
            <w:r w:rsidR="00A81022">
              <w:rPr>
                <w:lang w:eastAsia="en-US"/>
              </w:rPr>
              <w:t>A</w:t>
            </w:r>
            <w:r w:rsidR="00BC21D1">
              <w:rPr>
                <w:lang w:eastAsia="en-US"/>
              </w:rPr>
              <w:t>tsavināšanas likuma 4.panta otro daļu ierosina Finanšu ministrija (valsts akciju sabiedrība „Valsts nekustamie īpašumi”).</w:t>
            </w:r>
          </w:p>
          <w:p w:rsidR="00EF361F" w:rsidRDefault="00EF361F" w:rsidP="00BC21D1">
            <w:pPr>
              <w:pStyle w:val="BodyText"/>
              <w:spacing w:after="0"/>
              <w:ind w:firstLine="720"/>
              <w:jc w:val="both"/>
              <w:rPr>
                <w:lang w:eastAsia="en-US"/>
              </w:rPr>
            </w:pPr>
          </w:p>
          <w:p w:rsidR="007754EC" w:rsidRPr="0037174D" w:rsidRDefault="007754EC" w:rsidP="009B3F05">
            <w:pPr>
              <w:spacing w:after="0" w:line="240" w:lineRule="auto"/>
              <w:ind w:firstLine="720"/>
              <w:jc w:val="both"/>
              <w:rPr>
                <w:sz w:val="24"/>
                <w:szCs w:val="24"/>
              </w:rPr>
            </w:pPr>
            <w:r w:rsidRPr="0037174D">
              <w:rPr>
                <w:sz w:val="24"/>
                <w:szCs w:val="24"/>
              </w:rPr>
              <w:t>Rīkojuma projekts pared</w:t>
            </w:r>
            <w:r w:rsidR="000E39DF">
              <w:rPr>
                <w:sz w:val="24"/>
                <w:szCs w:val="24"/>
              </w:rPr>
              <w:t>z nekustamo īpašumu valdītājam </w:t>
            </w:r>
            <w:r w:rsidRPr="0037174D">
              <w:rPr>
                <w:sz w:val="24"/>
                <w:szCs w:val="24"/>
              </w:rPr>
              <w:t>–Finanšu ministrijai uzdevumu nodot pircējiem valsts nekustamos īpašumus 30 (trīsdesmit) dienu laikā no pirkumu līgumu noslēgšanas dienas, sastādot attiecīgus pieņemšanas – nodošanas aktus.</w:t>
            </w:r>
            <w:r w:rsidR="009B3F05" w:rsidRPr="0037174D">
              <w:rPr>
                <w:sz w:val="24"/>
                <w:szCs w:val="24"/>
              </w:rPr>
              <w:t xml:space="preserve"> </w:t>
            </w:r>
            <w:r w:rsidRPr="0037174D">
              <w:rPr>
                <w:sz w:val="24"/>
                <w:szCs w:val="24"/>
              </w:rPr>
              <w:t>Trīsdesmit dienu termiņš dokumentu nodošanai nekustamā īpašuma pircējam noteikts, izvērtējot nekustamā īpašuma pircēja pienākumu veikt noteiktas darbības noteiktos termiņos, samērīgi ar nekustamā īpašuma pārdevēja pienākumiem.</w:t>
            </w:r>
          </w:p>
          <w:p w:rsidR="007754EC" w:rsidRPr="0037174D" w:rsidRDefault="007754EC" w:rsidP="005C763D">
            <w:pPr>
              <w:spacing w:after="0" w:line="240" w:lineRule="auto"/>
              <w:ind w:firstLine="720"/>
              <w:jc w:val="both"/>
              <w:rPr>
                <w:sz w:val="24"/>
                <w:szCs w:val="24"/>
              </w:rPr>
            </w:pPr>
            <w:r w:rsidRPr="0037174D">
              <w:rPr>
                <w:sz w:val="24"/>
                <w:szCs w:val="24"/>
              </w:rPr>
              <w:t>Atsavināšanas likuma 30.pantā ir noteikts, ka izsoles dalībniekam, kurš nosolījis augstāko cenu par nekustamo īpašumu, jāsamaksā par nosolīto nekustamo īpašumu divu nedēļu laikā.</w:t>
            </w:r>
          </w:p>
          <w:p w:rsidR="007754EC" w:rsidRPr="0037174D" w:rsidRDefault="007754EC" w:rsidP="00181804">
            <w:pPr>
              <w:spacing w:after="0" w:line="240" w:lineRule="auto"/>
              <w:jc w:val="both"/>
              <w:rPr>
                <w:sz w:val="24"/>
                <w:szCs w:val="24"/>
              </w:rPr>
            </w:pPr>
            <w:r w:rsidRPr="0037174D">
              <w:rPr>
                <w:sz w:val="24"/>
                <w:szCs w:val="24"/>
              </w:rPr>
              <w:t>Līdz ar to samērīgiem ar nekustamā īpašuma pircēja pienākumiem, veikt noteiktas darbības noteiktos termiņos, ir jābūt arī nekustamā īpašuma pārdevēja pienākumiem.</w:t>
            </w:r>
            <w:r w:rsidR="009B3F05" w:rsidRPr="0037174D">
              <w:rPr>
                <w:sz w:val="24"/>
                <w:szCs w:val="24"/>
              </w:rPr>
              <w:t xml:space="preserve"> </w:t>
            </w:r>
            <w:r w:rsidRPr="0037174D">
              <w:rPr>
                <w:sz w:val="24"/>
                <w:szCs w:val="24"/>
              </w:rPr>
              <w:t xml:space="preserve">Tādēļ </w:t>
            </w:r>
            <w:r w:rsidR="009B3F05" w:rsidRPr="0037174D">
              <w:rPr>
                <w:sz w:val="24"/>
                <w:szCs w:val="24"/>
              </w:rPr>
              <w:t xml:space="preserve">valsts </w:t>
            </w:r>
            <w:r w:rsidR="00181804">
              <w:rPr>
                <w:sz w:val="24"/>
                <w:szCs w:val="24"/>
              </w:rPr>
              <w:t>akciju sabiedrība</w:t>
            </w:r>
            <w:r w:rsidR="009B3F05" w:rsidRPr="0037174D">
              <w:rPr>
                <w:sz w:val="24"/>
                <w:szCs w:val="24"/>
              </w:rPr>
              <w:t xml:space="preserve"> “Valsts nekustamie īpašumi” </w:t>
            </w:r>
            <w:r w:rsidRPr="0037174D">
              <w:rPr>
                <w:sz w:val="24"/>
                <w:szCs w:val="24"/>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7754EC" w:rsidRPr="004673EF" w:rsidRDefault="009A0D8C" w:rsidP="00181804">
            <w:pPr>
              <w:spacing w:before="100" w:beforeAutospacing="1" w:after="100" w:afterAutospacing="1" w:line="240" w:lineRule="auto"/>
              <w:ind w:firstLine="720"/>
              <w:jc w:val="both"/>
              <w:rPr>
                <w:rFonts w:asciiTheme="majorHAnsi" w:hAnsiTheme="majorHAnsi" w:cstheme="majorHAnsi"/>
                <w:sz w:val="24"/>
                <w:szCs w:val="24"/>
                <w:lang w:eastAsia="lv-LV"/>
              </w:rPr>
            </w:pPr>
            <w:r>
              <w:rPr>
                <w:rFonts w:asciiTheme="majorHAnsi" w:hAnsiTheme="majorHAnsi" w:cstheme="majorHAnsi"/>
                <w:sz w:val="24"/>
                <w:szCs w:val="24"/>
                <w:lang w:eastAsia="lv-LV"/>
              </w:rPr>
              <w:t>Rīkojuma p</w:t>
            </w:r>
            <w:r w:rsidR="007754EC" w:rsidRPr="004673EF">
              <w:rPr>
                <w:rFonts w:asciiTheme="majorHAnsi" w:hAnsiTheme="majorHAnsi" w:cstheme="majorHAnsi"/>
                <w:sz w:val="24"/>
                <w:szCs w:val="24"/>
                <w:lang w:eastAsia="lv-LV"/>
              </w:rPr>
              <w:t xml:space="preserve">rojekta izstrādē ir iesaistīta Finanšu ministrija </w:t>
            </w:r>
            <w:r w:rsidR="009B3F05" w:rsidRPr="004673EF">
              <w:rPr>
                <w:rFonts w:asciiTheme="majorHAnsi" w:hAnsiTheme="majorHAnsi" w:cstheme="majorHAnsi"/>
                <w:sz w:val="24"/>
                <w:szCs w:val="24"/>
                <w:lang w:eastAsia="lv-LV"/>
              </w:rPr>
              <w:t xml:space="preserve">un </w:t>
            </w:r>
            <w:r w:rsidR="009B3F05" w:rsidRPr="004673EF">
              <w:rPr>
                <w:rFonts w:asciiTheme="majorHAnsi" w:hAnsiTheme="majorHAnsi" w:cstheme="majorHAnsi"/>
                <w:sz w:val="24"/>
                <w:szCs w:val="24"/>
              </w:rPr>
              <w:t xml:space="preserve">valsts </w:t>
            </w:r>
            <w:r w:rsidR="00181804">
              <w:rPr>
                <w:rFonts w:asciiTheme="majorHAnsi" w:hAnsiTheme="majorHAnsi" w:cstheme="majorHAnsi"/>
                <w:sz w:val="24"/>
                <w:szCs w:val="24"/>
              </w:rPr>
              <w:t>akciju sabiedrība</w:t>
            </w:r>
            <w:r w:rsidR="009B3F05" w:rsidRPr="004673EF">
              <w:rPr>
                <w:rFonts w:asciiTheme="majorHAnsi" w:hAnsiTheme="majorHAnsi" w:cstheme="majorHAnsi"/>
                <w:sz w:val="24"/>
                <w:szCs w:val="24"/>
              </w:rPr>
              <w:t xml:space="preserve"> “Valsts nekustamie īpašumi”</w:t>
            </w:r>
            <w:r w:rsidR="007754EC" w:rsidRPr="004673EF">
              <w:rPr>
                <w:rFonts w:asciiTheme="majorHAnsi" w:hAnsiTheme="majorHAnsi" w:cstheme="majorHAnsi"/>
                <w:sz w:val="24"/>
                <w:szCs w:val="24"/>
                <w:lang w:eastAsia="lv-LV"/>
              </w:rPr>
              <w:t>.</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7754EC" w:rsidRPr="004673EF" w:rsidRDefault="007E0299" w:rsidP="005C763D">
            <w:pPr>
              <w:spacing w:before="100" w:beforeAutospacing="1" w:after="100" w:afterAutospacing="1" w:line="240" w:lineRule="auto"/>
              <w:ind w:firstLine="720"/>
              <w:jc w:val="both"/>
              <w:rPr>
                <w:rFonts w:asciiTheme="majorHAnsi" w:hAnsiTheme="majorHAnsi" w:cstheme="majorHAnsi"/>
                <w:sz w:val="24"/>
                <w:szCs w:val="24"/>
                <w:lang w:eastAsia="lv-LV"/>
              </w:rPr>
            </w:pPr>
            <w:r w:rsidRPr="007E0299">
              <w:rPr>
                <w:rFonts w:asciiTheme="majorHAnsi" w:hAnsiTheme="majorHAnsi" w:cstheme="majorHAnsi"/>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7754EC" w:rsidRPr="004673EF" w:rsidRDefault="007754EC" w:rsidP="007754EC">
      <w:pPr>
        <w:spacing w:after="0" w:line="240" w:lineRule="auto"/>
        <w:rPr>
          <w:rFonts w:asciiTheme="majorHAnsi" w:hAnsiTheme="majorHAnsi" w:cstheme="majorHAnsi"/>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5"/>
        <w:gridCol w:w="1860"/>
        <w:gridCol w:w="7056"/>
      </w:tblGrid>
      <w:tr w:rsidR="007754EC" w:rsidRPr="004673EF" w:rsidTr="005C763D">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ind w:left="-609" w:firstLine="1113"/>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II. Tiesību akta projekta ietekme uz sabiedrību, tautsaimniecības attīstību un administratīvo slogu</w:t>
            </w:r>
          </w:p>
        </w:tc>
      </w:tr>
      <w:tr w:rsidR="007754EC" w:rsidRPr="004673EF" w:rsidTr="005C763D">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Sabiedrības </w:t>
            </w:r>
            <w:proofErr w:type="spellStart"/>
            <w:r w:rsidRPr="004673EF">
              <w:rPr>
                <w:rFonts w:asciiTheme="majorHAnsi" w:hAnsiTheme="majorHAnsi" w:cstheme="majorHAnsi"/>
                <w:sz w:val="24"/>
                <w:szCs w:val="24"/>
                <w:lang w:eastAsia="lv-LV"/>
              </w:rPr>
              <w:t>mērķgrupas</w:t>
            </w:r>
            <w:proofErr w:type="spellEnd"/>
            <w:r w:rsidRPr="004673EF">
              <w:rPr>
                <w:rFonts w:asciiTheme="majorHAnsi" w:hAnsiTheme="majorHAnsi" w:cstheme="majorHAnsi"/>
                <w:sz w:val="24"/>
                <w:szCs w:val="24"/>
                <w:lang w:eastAsia="lv-LV"/>
              </w:rPr>
              <w:t xml:space="preserve">, kuras tiesiskais regulējums </w:t>
            </w:r>
            <w:r w:rsidRPr="004673EF">
              <w:rPr>
                <w:rFonts w:asciiTheme="majorHAnsi" w:hAnsiTheme="majorHAnsi" w:cstheme="majorHAnsi"/>
                <w:sz w:val="24"/>
                <w:szCs w:val="24"/>
                <w:lang w:eastAsia="lv-LV"/>
              </w:rPr>
              <w:lastRenderedPageBreak/>
              <w:t>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9B3F05" w:rsidRPr="007E0299" w:rsidRDefault="009B3F05" w:rsidP="00A81022">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At</w:t>
            </w:r>
            <w:r w:rsidR="007E0299">
              <w:rPr>
                <w:rFonts w:asciiTheme="majorHAnsi" w:hAnsiTheme="majorHAnsi" w:cstheme="majorHAnsi"/>
                <w:sz w:val="24"/>
                <w:szCs w:val="24"/>
                <w:lang w:eastAsia="lv-LV"/>
              </w:rPr>
              <w:t>tiecībā uz Rīkojuma projektā</w:t>
            </w:r>
            <w:r w:rsidR="00A81022">
              <w:rPr>
                <w:rFonts w:asciiTheme="majorHAnsi" w:hAnsiTheme="majorHAnsi" w:cstheme="majorHAnsi"/>
                <w:sz w:val="24"/>
                <w:szCs w:val="24"/>
                <w:lang w:eastAsia="lv-LV"/>
              </w:rPr>
              <w:t xml:space="preserve"> </w:t>
            </w:r>
            <w:r w:rsidR="007E0299">
              <w:rPr>
                <w:rFonts w:asciiTheme="majorHAnsi" w:hAnsiTheme="majorHAnsi" w:cstheme="majorHAnsi"/>
                <w:sz w:val="24"/>
                <w:szCs w:val="24"/>
                <w:lang w:eastAsia="lv-LV"/>
              </w:rPr>
              <w:t>iekļautajiem nekustamajiem īpašumiem</w:t>
            </w:r>
            <w:r w:rsidR="009A0D8C">
              <w:rPr>
                <w:rFonts w:asciiTheme="majorHAnsi" w:hAnsiTheme="majorHAnsi" w:cstheme="majorHAnsi"/>
                <w:sz w:val="24"/>
                <w:szCs w:val="24"/>
                <w:lang w:eastAsia="lv-LV"/>
              </w:rPr>
              <w:t> </w:t>
            </w:r>
            <w:r w:rsidR="00A81022">
              <w:rPr>
                <w:rFonts w:asciiTheme="majorHAnsi" w:hAnsiTheme="majorHAnsi" w:cstheme="majorHAnsi"/>
                <w:sz w:val="24"/>
                <w:szCs w:val="24"/>
                <w:lang w:eastAsia="lv-LV"/>
              </w:rPr>
              <w:t>–</w:t>
            </w:r>
            <w:r w:rsidR="00B926AE">
              <w:rPr>
                <w:rFonts w:asciiTheme="majorHAnsi" w:hAnsiTheme="majorHAnsi" w:cstheme="majorHAnsi"/>
                <w:sz w:val="24"/>
                <w:szCs w:val="24"/>
                <w:lang w:eastAsia="lv-LV"/>
              </w:rPr>
              <w:t> </w:t>
            </w:r>
            <w:r w:rsidR="00A81022" w:rsidRPr="00A81022">
              <w:rPr>
                <w:rFonts w:asciiTheme="majorHAnsi" w:hAnsiTheme="majorHAnsi" w:cstheme="majorHAnsi"/>
                <w:sz w:val="24"/>
                <w:szCs w:val="24"/>
                <w:lang w:eastAsia="lv-LV"/>
              </w:rPr>
              <w:t>jebkurš tiesību subjekts - fiziska un juridiska persona, kurai piemīt tiesībspēja un rīcībspēja, un kura vēlas piedalīties izsolē un iegādāties valsts nekustamo īpašumu.</w:t>
            </w:r>
          </w:p>
        </w:tc>
      </w:tr>
      <w:tr w:rsidR="007754EC" w:rsidRPr="004673EF" w:rsidTr="005C763D">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2.</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Rīkojuma projekta tiesiskais regulējums tautsaimniecību kā valsts saimniecības nozari neietekmē un administratīvo slogu nemaina.</w:t>
            </w:r>
          </w:p>
        </w:tc>
      </w:tr>
      <w:tr w:rsidR="007754EC" w:rsidRPr="004673EF" w:rsidTr="005C763D">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Rīkojuma projekta tiesiskais regulējums administratīvo slogu neietekmē.</w:t>
            </w:r>
          </w:p>
        </w:tc>
      </w:tr>
      <w:tr w:rsidR="007754EC" w:rsidRPr="004673EF" w:rsidTr="005C763D">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ind w:firstLine="30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w:t>
            </w:r>
          </w:p>
        </w:tc>
      </w:tr>
    </w:tbl>
    <w:p w:rsidR="007754EC" w:rsidRPr="004673EF" w:rsidRDefault="007754EC" w:rsidP="007754EC">
      <w:pPr>
        <w:spacing w:after="0" w:line="240" w:lineRule="auto"/>
        <w:rPr>
          <w:rFonts w:asciiTheme="majorHAnsi" w:hAnsiTheme="majorHAnsi" w:cstheme="majorHAns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70"/>
        <w:gridCol w:w="1281"/>
        <w:gridCol w:w="1529"/>
        <w:gridCol w:w="1342"/>
        <w:gridCol w:w="1342"/>
        <w:gridCol w:w="1357"/>
      </w:tblGrid>
      <w:tr w:rsidR="007754EC" w:rsidRPr="004673EF" w:rsidTr="005C763D">
        <w:trPr>
          <w:tblCellSpacing w:w="15" w:type="dxa"/>
        </w:trPr>
        <w:tc>
          <w:tcPr>
            <w:tcW w:w="0" w:type="auto"/>
            <w:gridSpan w:val="6"/>
            <w:tcBorders>
              <w:top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III. Tiesību akta projekta ietekme uz valsts budžetu un pašvaldību budžetiem</w:t>
            </w:r>
          </w:p>
        </w:tc>
      </w:tr>
      <w:tr w:rsidR="007754EC" w:rsidRPr="004673EF" w:rsidTr="005C763D">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7754EC" w:rsidRPr="004673EF" w:rsidRDefault="007E0299"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2017</w:t>
            </w:r>
            <w:r w:rsidR="007754EC" w:rsidRPr="004673EF">
              <w:rPr>
                <w:rFonts w:asciiTheme="majorHAnsi" w:hAnsiTheme="majorHAnsi" w:cstheme="majorHAnsi"/>
                <w:b/>
                <w:bCs/>
                <w:sz w:val="24"/>
                <w:szCs w:val="24"/>
                <w:lang w:eastAsia="lv-LV"/>
              </w:rPr>
              <w:t>. gads</w:t>
            </w:r>
          </w:p>
        </w:tc>
        <w:tc>
          <w:tcPr>
            <w:tcW w:w="0" w:type="auto"/>
            <w:gridSpan w:val="3"/>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Turpmākie trīs gadi (</w:t>
            </w:r>
            <w:proofErr w:type="spellStart"/>
            <w:r w:rsidRPr="004673EF">
              <w:rPr>
                <w:rFonts w:asciiTheme="majorHAnsi" w:hAnsiTheme="majorHAnsi" w:cstheme="majorHAnsi"/>
                <w:sz w:val="24"/>
                <w:szCs w:val="24"/>
                <w:lang w:eastAsia="lv-LV"/>
              </w:rPr>
              <w:t>tūkst.</w:t>
            </w:r>
            <w:r w:rsidRPr="004673EF">
              <w:rPr>
                <w:rFonts w:asciiTheme="majorHAnsi" w:hAnsiTheme="majorHAnsi" w:cstheme="majorHAnsi"/>
                <w:i/>
                <w:sz w:val="24"/>
                <w:szCs w:val="24"/>
                <w:lang w:eastAsia="lv-LV"/>
              </w:rPr>
              <w:t>euro</w:t>
            </w:r>
            <w:proofErr w:type="spellEnd"/>
            <w:r w:rsidRPr="004673EF">
              <w:rPr>
                <w:rFonts w:asciiTheme="majorHAnsi" w:hAnsiTheme="majorHAnsi" w:cstheme="majorHAnsi"/>
                <w:sz w:val="24"/>
                <w:szCs w:val="24"/>
                <w:lang w:eastAsia="lv-LV"/>
              </w:rPr>
              <w:t>)</w:t>
            </w:r>
          </w:p>
        </w:tc>
      </w:tr>
      <w:tr w:rsidR="007754EC" w:rsidRPr="004673EF" w:rsidTr="005C763D">
        <w:trPr>
          <w:tblCellSpacing w:w="15" w:type="dxa"/>
        </w:trPr>
        <w:tc>
          <w:tcPr>
            <w:tcW w:w="0" w:type="auto"/>
            <w:vMerge/>
            <w:tcBorders>
              <w:top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E0299"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2018</w:t>
            </w:r>
            <w:r w:rsidR="007754EC" w:rsidRPr="004673EF">
              <w:rPr>
                <w:rFonts w:asciiTheme="majorHAnsi" w:hAnsiTheme="majorHAnsi" w:cstheme="majorHAnsi"/>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E0299"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2019</w:t>
            </w:r>
            <w:r w:rsidR="007754EC" w:rsidRPr="004673EF">
              <w:rPr>
                <w:rFonts w:asciiTheme="majorHAnsi" w:hAnsiTheme="majorHAnsi" w:cstheme="majorHAnsi"/>
                <w:b/>
                <w:bCs/>
                <w:sz w:val="24"/>
                <w:szCs w:val="24"/>
                <w:lang w:eastAsia="lv-LV"/>
              </w:rPr>
              <w:t>.</w:t>
            </w:r>
          </w:p>
        </w:tc>
        <w:tc>
          <w:tcPr>
            <w:tcW w:w="0" w:type="auto"/>
            <w:tcBorders>
              <w:top w:val="outset" w:sz="6" w:space="0" w:color="000000"/>
              <w:left w:val="outset" w:sz="6" w:space="0" w:color="000000"/>
              <w:bottom w:val="outset" w:sz="6" w:space="0" w:color="000000"/>
            </w:tcBorders>
            <w:vAlign w:val="center"/>
          </w:tcPr>
          <w:p w:rsidR="007754EC" w:rsidRPr="004673EF" w:rsidRDefault="007E0299"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2020</w:t>
            </w:r>
            <w:r w:rsidR="007754EC" w:rsidRPr="004673EF">
              <w:rPr>
                <w:rFonts w:asciiTheme="majorHAnsi" w:hAnsiTheme="majorHAnsi" w:cstheme="majorHAnsi"/>
                <w:b/>
                <w:bCs/>
                <w:sz w:val="24"/>
                <w:szCs w:val="24"/>
                <w:lang w:eastAsia="lv-LV"/>
              </w:rPr>
              <w:t>.</w:t>
            </w:r>
          </w:p>
        </w:tc>
      </w:tr>
      <w:tr w:rsidR="007754EC" w:rsidRPr="004673EF" w:rsidTr="005C763D">
        <w:trPr>
          <w:tblCellSpacing w:w="15" w:type="dxa"/>
        </w:trPr>
        <w:tc>
          <w:tcPr>
            <w:tcW w:w="0" w:type="auto"/>
            <w:vMerge/>
            <w:tcBorders>
              <w:top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salīdzinot ar kārtējo (n) gadu</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5</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6</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 Budžeta ieņēmumi:</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1.1. valsts pamatbudžets, tai skaitā ieņēmumi no maksas pakalpo-</w:t>
            </w:r>
            <w:proofErr w:type="spellStart"/>
            <w:r w:rsidRPr="004673EF">
              <w:rPr>
                <w:rFonts w:asciiTheme="majorHAnsi" w:hAnsiTheme="majorHAnsi" w:cstheme="majorHAnsi"/>
                <w:sz w:val="24"/>
                <w:szCs w:val="24"/>
                <w:lang w:eastAsia="lv-LV"/>
              </w:rPr>
              <w:t>jumiem</w:t>
            </w:r>
            <w:proofErr w:type="spellEnd"/>
            <w:r w:rsidRPr="004673EF">
              <w:rPr>
                <w:rFonts w:asciiTheme="majorHAnsi" w:hAnsiTheme="majorHAnsi" w:cstheme="majorHAnsi"/>
                <w:sz w:val="24"/>
                <w:szCs w:val="24"/>
                <w:lang w:eastAsia="lv-LV"/>
              </w:rPr>
              <w:t xml:space="preserve"> un citi pašu ieņēmumi</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1.3. pašvaldību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 Budžeta izdevumi:</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2.1. valsts pamatbudžets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2.3. pašvaldību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 Finansiālā ietekme:</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Nav precīzi aprēķināms.</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3.1. valsts pamatbudžets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Nav precīzi aprēķināms.</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3.2. speciālais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0</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3.3. pašvaldību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0</w:t>
            </w:r>
          </w:p>
        </w:tc>
      </w:tr>
      <w:tr w:rsidR="007754EC" w:rsidRPr="004673EF" w:rsidTr="005C763D">
        <w:trPr>
          <w:trHeight w:val="1930"/>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X</w:t>
            </w:r>
          </w:p>
        </w:tc>
        <w:tc>
          <w:tcPr>
            <w:tcW w:w="0" w:type="auto"/>
            <w:gridSpan w:val="4"/>
            <w:tcBorders>
              <w:top w:val="outset" w:sz="6" w:space="0" w:color="000000"/>
              <w:left w:val="outset" w:sz="6" w:space="0" w:color="000000"/>
            </w:tcBorders>
          </w:tcPr>
          <w:p w:rsidR="007754EC" w:rsidRPr="004673EF" w:rsidRDefault="007754EC" w:rsidP="005C763D">
            <w:pPr>
              <w:spacing w:after="0" w:line="36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w:t>
            </w:r>
          </w:p>
          <w:p w:rsidR="007754EC" w:rsidRPr="004673EF" w:rsidRDefault="007754EC" w:rsidP="005C763D">
            <w:pPr>
              <w:spacing w:after="0" w:line="360" w:lineRule="auto"/>
              <w:rPr>
                <w:rFonts w:asciiTheme="majorHAnsi" w:hAnsiTheme="majorHAnsi" w:cstheme="majorHAnsi"/>
                <w:sz w:val="24"/>
                <w:szCs w:val="24"/>
                <w:lang w:eastAsia="lv-LV"/>
              </w:rPr>
            </w:pP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X</w:t>
            </w:r>
          </w:p>
        </w:tc>
        <w:tc>
          <w:tcPr>
            <w:tcW w:w="0" w:type="auto"/>
            <w:gridSpan w:val="4"/>
            <w:vMerge w:val="restart"/>
            <w:tcBorders>
              <w:top w:val="outset" w:sz="6" w:space="0" w:color="000000"/>
              <w:left w:val="outset" w:sz="6" w:space="0" w:color="000000"/>
            </w:tcBorders>
          </w:tcPr>
          <w:p w:rsidR="007754EC" w:rsidRPr="004673EF" w:rsidRDefault="007754EC" w:rsidP="005C763D">
            <w:pPr>
              <w:spacing w:after="0" w:line="36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w:t>
            </w:r>
          </w:p>
          <w:p w:rsidR="007754EC" w:rsidRPr="004673EF" w:rsidRDefault="007754EC" w:rsidP="005C763D">
            <w:pPr>
              <w:spacing w:line="36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tcBorders>
          </w:tcPr>
          <w:p w:rsidR="007754EC" w:rsidRPr="004673EF" w:rsidRDefault="007754EC" w:rsidP="005C763D">
            <w:pPr>
              <w:spacing w:line="36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tcBorders>
          </w:tcPr>
          <w:p w:rsidR="007754EC" w:rsidRPr="004673EF" w:rsidRDefault="007754EC" w:rsidP="005C763D">
            <w:pPr>
              <w:spacing w:line="36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bottom w:val="outset" w:sz="6" w:space="0" w:color="000000"/>
            </w:tcBorders>
          </w:tcPr>
          <w:p w:rsidR="007754EC" w:rsidRPr="004673EF" w:rsidRDefault="007754EC" w:rsidP="005C763D">
            <w:pPr>
              <w:spacing w:after="0" w:line="36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6.2. detalizēts </w:t>
            </w:r>
            <w:r w:rsidRPr="004673EF">
              <w:rPr>
                <w:rFonts w:asciiTheme="majorHAnsi" w:hAnsiTheme="majorHAnsi" w:cstheme="majorHAnsi"/>
                <w:sz w:val="24"/>
                <w:szCs w:val="24"/>
                <w:lang w:eastAsia="lv-LV"/>
              </w:rPr>
              <w:lastRenderedPageBreak/>
              <w:t>izdevumu aprēķins</w:t>
            </w:r>
          </w:p>
        </w:tc>
        <w:tc>
          <w:tcPr>
            <w:tcW w:w="0" w:type="auto"/>
            <w:gridSpan w:val="5"/>
            <w:vMerge/>
            <w:tcBorders>
              <w:top w:val="outset" w:sz="6" w:space="0" w:color="000000"/>
              <w:left w:val="outset" w:sz="6" w:space="0" w:color="000000"/>
              <w:bottom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7. Cita informācija</w:t>
            </w:r>
          </w:p>
        </w:tc>
        <w:tc>
          <w:tcPr>
            <w:tcW w:w="0" w:type="auto"/>
            <w:gridSpan w:val="5"/>
            <w:tcBorders>
              <w:top w:val="outset" w:sz="6" w:space="0" w:color="000000"/>
              <w:left w:val="outset" w:sz="6" w:space="0" w:color="000000"/>
              <w:bottom w:val="outset" w:sz="6" w:space="0" w:color="000000"/>
            </w:tcBorders>
          </w:tcPr>
          <w:p w:rsidR="007754EC" w:rsidRPr="004673EF" w:rsidRDefault="004673EF" w:rsidP="005C73E2">
            <w:pPr>
              <w:spacing w:after="0" w:line="240" w:lineRule="auto"/>
              <w:ind w:firstLine="720"/>
              <w:jc w:val="both"/>
              <w:rPr>
                <w:rFonts w:asciiTheme="majorHAnsi" w:hAnsiTheme="majorHAnsi" w:cstheme="majorHAnsi"/>
                <w:sz w:val="24"/>
                <w:szCs w:val="24"/>
                <w:lang w:eastAsia="lv-LV"/>
              </w:rPr>
            </w:pPr>
            <w:r w:rsidRPr="004673EF">
              <w:rPr>
                <w:sz w:val="24"/>
                <w:szCs w:val="24"/>
                <w:lang w:eastAsia="lv-LV"/>
              </w:rPr>
              <w:t xml:space="preserve">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w:t>
            </w:r>
            <w:r w:rsidR="005C73E2">
              <w:rPr>
                <w:sz w:val="24"/>
                <w:szCs w:val="24"/>
                <w:lang w:eastAsia="lv-LV"/>
              </w:rPr>
              <w:t>A</w:t>
            </w:r>
            <w:r w:rsidRPr="004673EF">
              <w:rPr>
                <w:sz w:val="24"/>
                <w:szCs w:val="24"/>
                <w:lang w:eastAsia="lv-LV"/>
              </w:rPr>
              <w:t>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bl>
    <w:p w:rsidR="007754EC" w:rsidRPr="004673EF" w:rsidRDefault="007754EC" w:rsidP="007754EC">
      <w:pPr>
        <w:spacing w:after="0" w:line="240" w:lineRule="auto"/>
        <w:rPr>
          <w:rFonts w:asciiTheme="majorHAnsi" w:hAnsiTheme="majorHAnsi" w:cstheme="majorHAnsi"/>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7754EC" w:rsidRPr="004673EF" w:rsidTr="005C763D">
        <w:trPr>
          <w:trHeight w:val="336"/>
          <w:tblCellSpacing w:w="15" w:type="dxa"/>
          <w:jc w:val="center"/>
        </w:trPr>
        <w:tc>
          <w:tcPr>
            <w:tcW w:w="4967" w:type="pct"/>
            <w:gridSpan w:val="3"/>
          </w:tcPr>
          <w:p w:rsidR="007754EC" w:rsidRPr="004673EF" w:rsidRDefault="007754EC" w:rsidP="005C763D">
            <w:pPr>
              <w:spacing w:before="100" w:beforeAutospacing="1" w:after="100" w:afterAutospacing="1" w:line="360" w:lineRule="auto"/>
              <w:ind w:firstLine="300"/>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VI. Sabiedrības līdzdalība un komunikācijas aktivitātes</w:t>
            </w:r>
          </w:p>
        </w:tc>
      </w:tr>
      <w:tr w:rsidR="007754EC" w:rsidRPr="004673EF" w:rsidTr="005C763D">
        <w:trPr>
          <w:trHeight w:val="432"/>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Plānotās sabiedrības līdzdalības un komunikācijas aktivitātes saistībā ar projektu</w:t>
            </w:r>
          </w:p>
        </w:tc>
        <w:tc>
          <w:tcPr>
            <w:tcW w:w="3410" w:type="pct"/>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Ņemot vērā, ka rīkojuma projekts neatbilst minētajiem kritērijiem, sabiedrības līdzdalības kārtība rīkojuma projekta izstrādē netiek piemērota. Rīkojuma projekts un tā anotācija pēc tā izsludināšanas Valsts sekretāru sanāksmē būs publiski pieejami M</w:t>
            </w:r>
            <w:r w:rsidR="00B926AE">
              <w:rPr>
                <w:rFonts w:asciiTheme="majorHAnsi" w:hAnsiTheme="majorHAnsi" w:cstheme="majorHAnsi"/>
                <w:sz w:val="24"/>
                <w:szCs w:val="24"/>
                <w:lang w:eastAsia="lv-LV"/>
              </w:rPr>
              <w:t>inistru kabineta mājas lapā - </w:t>
            </w:r>
            <w:r w:rsidRPr="004673EF">
              <w:rPr>
                <w:rFonts w:asciiTheme="majorHAnsi" w:hAnsiTheme="majorHAnsi" w:cstheme="majorHAnsi"/>
                <w:sz w:val="24"/>
                <w:szCs w:val="24"/>
                <w:lang w:eastAsia="lv-LV"/>
              </w:rPr>
              <w:t xml:space="preserve">sadaļā </w:t>
            </w:r>
            <w:r w:rsidRPr="004673EF">
              <w:rPr>
                <w:rFonts w:asciiTheme="majorHAnsi" w:hAnsiTheme="majorHAnsi" w:cstheme="majorHAnsi"/>
                <w:i/>
                <w:iCs/>
                <w:sz w:val="24"/>
                <w:szCs w:val="24"/>
                <w:lang w:eastAsia="lv-LV"/>
              </w:rPr>
              <w:t>Tiesību aktu projekti.</w:t>
            </w:r>
          </w:p>
        </w:tc>
      </w:tr>
      <w:tr w:rsidR="007754EC" w:rsidRPr="004673EF" w:rsidTr="005C763D">
        <w:trPr>
          <w:trHeight w:val="264"/>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Sabiedrības līdzdalība projekta izstrādē</w:t>
            </w:r>
          </w:p>
        </w:tc>
        <w:tc>
          <w:tcPr>
            <w:tcW w:w="3410" w:type="pct"/>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Projekts šo jomu neskar.</w:t>
            </w:r>
          </w:p>
        </w:tc>
      </w:tr>
      <w:tr w:rsidR="007754EC" w:rsidRPr="004673EF" w:rsidTr="005C763D">
        <w:trPr>
          <w:trHeight w:val="372"/>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Sabiedrības līdzdalības rezultāti</w:t>
            </w:r>
          </w:p>
        </w:tc>
        <w:tc>
          <w:tcPr>
            <w:tcW w:w="3410" w:type="pct"/>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Projekts šo jomu neskar.</w:t>
            </w:r>
          </w:p>
        </w:tc>
      </w:tr>
      <w:tr w:rsidR="007754EC" w:rsidRPr="004673EF" w:rsidTr="005C763D">
        <w:trPr>
          <w:trHeight w:val="372"/>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410" w:type="pct"/>
            <w:hideMark/>
          </w:tcPr>
          <w:p w:rsidR="007754EC" w:rsidRPr="004673EF" w:rsidRDefault="007754EC" w:rsidP="005C763D">
            <w:pPr>
              <w:spacing w:before="100" w:beforeAutospacing="1" w:after="100" w:afterAutospacing="1" w:line="240" w:lineRule="auto"/>
              <w:ind w:firstLine="301"/>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4673EF">
              <w:rPr>
                <w:rFonts w:asciiTheme="majorHAnsi" w:hAnsiTheme="majorHAnsi" w:cstheme="majorHAnsi"/>
                <w:sz w:val="24"/>
                <w:szCs w:val="24"/>
                <w:lang w:eastAsia="lv-LV"/>
              </w:rPr>
              <w:t>www.vestnesis.lv</w:t>
            </w:r>
            <w:proofErr w:type="spellEnd"/>
            <w:r w:rsidRPr="004673EF">
              <w:rPr>
                <w:rFonts w:asciiTheme="majorHAnsi" w:hAnsiTheme="majorHAnsi" w:cstheme="majorHAnsi"/>
                <w:sz w:val="24"/>
                <w:szCs w:val="24"/>
                <w:lang w:eastAsia="lv-LV"/>
              </w:rPr>
              <w:t>.</w:t>
            </w:r>
          </w:p>
        </w:tc>
      </w:tr>
    </w:tbl>
    <w:p w:rsidR="007754EC" w:rsidRPr="004673EF" w:rsidRDefault="007754EC" w:rsidP="007754EC">
      <w:pPr>
        <w:spacing w:after="0" w:line="240" w:lineRule="auto"/>
        <w:rPr>
          <w:rFonts w:asciiTheme="majorHAnsi" w:hAnsiTheme="majorHAnsi" w:cstheme="majorHAnsi"/>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7754EC" w:rsidRPr="004673EF" w:rsidTr="005C763D">
        <w:trPr>
          <w:tblCellSpacing w:w="15" w:type="dxa"/>
        </w:trPr>
        <w:tc>
          <w:tcPr>
            <w:tcW w:w="4967" w:type="pct"/>
            <w:gridSpan w:val="3"/>
            <w:tcBorders>
              <w:top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VII. Tiesību akta projekta izpildes nodrošināšana un tās ietekme uz institūcijām</w:t>
            </w:r>
          </w:p>
        </w:tc>
      </w:tr>
      <w:tr w:rsidR="007754EC" w:rsidRPr="004673EF" w:rsidTr="005C763D">
        <w:trPr>
          <w:tblCellSpacing w:w="15" w:type="dxa"/>
        </w:trPr>
        <w:tc>
          <w:tcPr>
            <w:tcW w:w="271"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7754EC" w:rsidRPr="004673EF" w:rsidRDefault="004673EF" w:rsidP="004673EF">
            <w:pPr>
              <w:spacing w:before="100" w:beforeAutospacing="1" w:after="100" w:afterAutospacing="1" w:line="240" w:lineRule="auto"/>
              <w:ind w:firstLine="720"/>
              <w:jc w:val="both"/>
              <w:rPr>
                <w:rFonts w:asciiTheme="majorHAnsi" w:hAnsiTheme="majorHAnsi" w:cstheme="majorHAnsi"/>
                <w:sz w:val="24"/>
                <w:szCs w:val="24"/>
                <w:lang w:eastAsia="lv-LV"/>
              </w:rPr>
            </w:pPr>
            <w:r w:rsidRPr="004673EF">
              <w:rPr>
                <w:sz w:val="24"/>
                <w:szCs w:val="24"/>
                <w:lang w:eastAsia="lv-LV"/>
              </w:rPr>
              <w:t>Finanšu ministrija un valsts akciju sabiedrība „Valsts nekustamie īpašumi”.</w:t>
            </w:r>
          </w:p>
        </w:tc>
      </w:tr>
      <w:tr w:rsidR="007754EC" w:rsidRPr="004673EF" w:rsidTr="005C763D">
        <w:trPr>
          <w:tblCellSpacing w:w="15" w:type="dxa"/>
        </w:trPr>
        <w:tc>
          <w:tcPr>
            <w:tcW w:w="271"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Projekta izpildes ietekme uz pārvaldes funkcijām un institucionālo </w:t>
            </w:r>
            <w:r w:rsidRPr="004673EF">
              <w:rPr>
                <w:rFonts w:asciiTheme="majorHAnsi" w:hAnsiTheme="majorHAnsi" w:cstheme="majorHAnsi"/>
                <w:sz w:val="24"/>
                <w:szCs w:val="24"/>
                <w:lang w:eastAsia="lv-LV"/>
              </w:rPr>
              <w:lastRenderedPageBreak/>
              <w:t xml:space="preserve">struktūru. </w:t>
            </w:r>
          </w:p>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7754EC" w:rsidRPr="004673EF" w:rsidRDefault="004673EF" w:rsidP="005C763D">
            <w:pPr>
              <w:spacing w:before="100" w:beforeAutospacing="1" w:after="100" w:afterAutospacing="1" w:line="240" w:lineRule="auto"/>
              <w:ind w:firstLine="72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Projekts šo jomu neskar.</w:t>
            </w:r>
          </w:p>
        </w:tc>
      </w:tr>
      <w:tr w:rsidR="007754EC" w:rsidRPr="004673EF" w:rsidTr="005C763D">
        <w:trPr>
          <w:tblCellSpacing w:w="15" w:type="dxa"/>
        </w:trPr>
        <w:tc>
          <w:tcPr>
            <w:tcW w:w="271" w:type="pct"/>
            <w:tcBorders>
              <w:top w:val="outset" w:sz="6" w:space="0" w:color="000000"/>
              <w:bottom w:val="outset" w:sz="6" w:space="0" w:color="000000"/>
              <w:right w:val="outset" w:sz="6" w:space="0" w:color="000000"/>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3.</w:t>
            </w:r>
          </w:p>
        </w:tc>
        <w:tc>
          <w:tcPr>
            <w:tcW w:w="1231"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7754EC" w:rsidRPr="004673EF" w:rsidRDefault="007754EC" w:rsidP="005C763D">
            <w:pPr>
              <w:spacing w:after="0" w:line="240" w:lineRule="auto"/>
              <w:ind w:firstLine="72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w:t>
            </w:r>
          </w:p>
        </w:tc>
      </w:tr>
    </w:tbl>
    <w:p w:rsidR="004673EF" w:rsidRDefault="004673EF" w:rsidP="0012726E">
      <w:pPr>
        <w:spacing w:after="0" w:line="240" w:lineRule="auto"/>
        <w:jc w:val="center"/>
        <w:rPr>
          <w:bCs/>
          <w:i/>
          <w:sz w:val="24"/>
          <w:szCs w:val="24"/>
          <w:lang w:eastAsia="lv-LV"/>
        </w:rPr>
      </w:pPr>
      <w:r w:rsidRPr="004673EF">
        <w:rPr>
          <w:bCs/>
          <w:i/>
          <w:sz w:val="24"/>
          <w:szCs w:val="24"/>
          <w:lang w:eastAsia="lv-LV"/>
        </w:rPr>
        <w:t>Anotācijas IV un V sadaļa –projekts šīs jomas neskar.</w:t>
      </w:r>
    </w:p>
    <w:p w:rsidR="00AE7E9C" w:rsidRDefault="00AE7E9C" w:rsidP="00A5168A">
      <w:pPr>
        <w:spacing w:after="0" w:line="240" w:lineRule="auto"/>
        <w:ind w:firstLine="720"/>
        <w:rPr>
          <w:sz w:val="24"/>
          <w:szCs w:val="24"/>
          <w:lang w:eastAsia="lv-LV"/>
        </w:rPr>
      </w:pPr>
    </w:p>
    <w:p w:rsidR="00AE7E9C" w:rsidRDefault="00AE7E9C" w:rsidP="00A5168A">
      <w:pPr>
        <w:spacing w:after="0" w:line="240" w:lineRule="auto"/>
        <w:ind w:firstLine="720"/>
        <w:rPr>
          <w:sz w:val="24"/>
          <w:szCs w:val="24"/>
          <w:lang w:eastAsia="lv-LV"/>
        </w:rPr>
      </w:pPr>
    </w:p>
    <w:p w:rsidR="00727BC1" w:rsidRDefault="00727BC1" w:rsidP="00A5168A">
      <w:pPr>
        <w:spacing w:after="0" w:line="240" w:lineRule="auto"/>
        <w:ind w:firstLine="720"/>
        <w:rPr>
          <w:sz w:val="24"/>
          <w:szCs w:val="24"/>
          <w:lang w:eastAsia="lv-LV"/>
        </w:rPr>
      </w:pPr>
    </w:p>
    <w:p w:rsidR="00A326BA" w:rsidRDefault="004673EF" w:rsidP="00A5168A">
      <w:pPr>
        <w:spacing w:after="0" w:line="240" w:lineRule="auto"/>
        <w:ind w:firstLine="720"/>
        <w:rPr>
          <w:sz w:val="24"/>
          <w:szCs w:val="24"/>
          <w:lang w:eastAsia="lv-LV"/>
        </w:rPr>
      </w:pPr>
      <w:r w:rsidRPr="004673EF">
        <w:rPr>
          <w:sz w:val="24"/>
          <w:szCs w:val="24"/>
          <w:lang w:eastAsia="lv-LV"/>
        </w:rPr>
        <w:t>Finanš</w:t>
      </w:r>
      <w:r w:rsidR="009A0D8C">
        <w:rPr>
          <w:sz w:val="24"/>
          <w:szCs w:val="24"/>
          <w:lang w:eastAsia="lv-LV"/>
        </w:rPr>
        <w:t>u ministre</w:t>
      </w:r>
      <w:r w:rsidR="009A0D8C">
        <w:rPr>
          <w:sz w:val="24"/>
          <w:szCs w:val="24"/>
          <w:lang w:eastAsia="lv-LV"/>
        </w:rPr>
        <w:tab/>
      </w:r>
      <w:r w:rsidR="009A0D8C">
        <w:rPr>
          <w:sz w:val="24"/>
          <w:szCs w:val="24"/>
          <w:lang w:eastAsia="lv-LV"/>
        </w:rPr>
        <w:tab/>
      </w:r>
      <w:r w:rsidR="009A0D8C">
        <w:rPr>
          <w:sz w:val="24"/>
          <w:szCs w:val="24"/>
          <w:lang w:eastAsia="lv-LV"/>
        </w:rPr>
        <w:tab/>
      </w:r>
      <w:r w:rsidR="009A0D8C">
        <w:rPr>
          <w:sz w:val="24"/>
          <w:szCs w:val="24"/>
          <w:lang w:eastAsia="lv-LV"/>
        </w:rPr>
        <w:tab/>
      </w:r>
      <w:r w:rsidR="009A0D8C">
        <w:rPr>
          <w:sz w:val="24"/>
          <w:szCs w:val="24"/>
          <w:lang w:eastAsia="lv-LV"/>
        </w:rPr>
        <w:tab/>
      </w:r>
      <w:r w:rsidR="009A0D8C">
        <w:rPr>
          <w:sz w:val="24"/>
          <w:szCs w:val="24"/>
          <w:lang w:eastAsia="lv-LV"/>
        </w:rPr>
        <w:tab/>
        <w:t>D. </w:t>
      </w:r>
      <w:proofErr w:type="spellStart"/>
      <w:r w:rsidR="009A0D8C">
        <w:rPr>
          <w:sz w:val="24"/>
          <w:szCs w:val="24"/>
          <w:lang w:eastAsia="lv-LV"/>
        </w:rPr>
        <w:t>Reizniece</w:t>
      </w:r>
      <w:proofErr w:type="spellEnd"/>
      <w:r w:rsidR="009A0D8C">
        <w:rPr>
          <w:sz w:val="24"/>
          <w:szCs w:val="24"/>
          <w:lang w:eastAsia="lv-LV"/>
        </w:rPr>
        <w:t> </w:t>
      </w:r>
      <w:r w:rsidR="00A5168A">
        <w:rPr>
          <w:sz w:val="24"/>
          <w:szCs w:val="24"/>
          <w:lang w:eastAsia="lv-LV"/>
        </w:rPr>
        <w:t>–</w:t>
      </w:r>
      <w:r w:rsidR="009A0D8C">
        <w:rPr>
          <w:sz w:val="24"/>
          <w:szCs w:val="24"/>
          <w:lang w:eastAsia="lv-LV"/>
        </w:rPr>
        <w:t> Ozola</w:t>
      </w:r>
    </w:p>
    <w:p w:rsidR="0012726E" w:rsidRDefault="0012726E" w:rsidP="0012726E">
      <w:pPr>
        <w:spacing w:after="0" w:line="240" w:lineRule="auto"/>
        <w:rPr>
          <w:sz w:val="24"/>
          <w:szCs w:val="24"/>
          <w:lang w:eastAsia="lv-LV"/>
        </w:rPr>
      </w:pPr>
    </w:p>
    <w:p w:rsidR="00AE7E9C" w:rsidRDefault="00AE7E9C" w:rsidP="0012726E">
      <w:pPr>
        <w:spacing w:after="0" w:line="240" w:lineRule="auto"/>
        <w:rPr>
          <w:sz w:val="24"/>
          <w:szCs w:val="24"/>
          <w:lang w:eastAsia="lv-LV"/>
        </w:rPr>
      </w:pPr>
    </w:p>
    <w:p w:rsidR="00727BC1" w:rsidRDefault="00727BC1" w:rsidP="0012726E">
      <w:pPr>
        <w:spacing w:after="0" w:line="240" w:lineRule="auto"/>
        <w:rPr>
          <w:sz w:val="24"/>
          <w:szCs w:val="24"/>
          <w:lang w:eastAsia="lv-LV"/>
        </w:rPr>
      </w:pPr>
    </w:p>
    <w:p w:rsidR="00727BC1" w:rsidRDefault="00727BC1" w:rsidP="0012726E">
      <w:pPr>
        <w:spacing w:after="0" w:line="240" w:lineRule="auto"/>
        <w:rPr>
          <w:sz w:val="24"/>
          <w:szCs w:val="24"/>
          <w:lang w:eastAsia="lv-LV"/>
        </w:rPr>
      </w:pPr>
    </w:p>
    <w:p w:rsidR="00727BC1" w:rsidRDefault="00727BC1" w:rsidP="0012726E">
      <w:pPr>
        <w:spacing w:after="0" w:line="240" w:lineRule="auto"/>
        <w:rPr>
          <w:sz w:val="24"/>
          <w:szCs w:val="24"/>
          <w:lang w:eastAsia="lv-LV"/>
        </w:rPr>
      </w:pPr>
    </w:p>
    <w:p w:rsidR="007E0299" w:rsidRDefault="007E0299" w:rsidP="0012726E">
      <w:pPr>
        <w:spacing w:after="0" w:line="240" w:lineRule="auto"/>
        <w:rPr>
          <w:sz w:val="24"/>
          <w:szCs w:val="24"/>
          <w:lang w:eastAsia="lv-LV"/>
        </w:rPr>
      </w:pPr>
    </w:p>
    <w:p w:rsidR="004673EF" w:rsidRPr="0012726E" w:rsidRDefault="00CB79B1" w:rsidP="004673EF">
      <w:pPr>
        <w:tabs>
          <w:tab w:val="left" w:pos="720"/>
        </w:tabs>
        <w:spacing w:after="0" w:line="240" w:lineRule="auto"/>
        <w:ind w:right="74"/>
        <w:jc w:val="both"/>
        <w:rPr>
          <w:sz w:val="20"/>
          <w:szCs w:val="20"/>
        </w:rPr>
      </w:pPr>
      <w:r>
        <w:rPr>
          <w:sz w:val="20"/>
          <w:szCs w:val="20"/>
        </w:rPr>
        <w:t>Bružas</w:t>
      </w:r>
      <w:r w:rsidR="004673EF" w:rsidRPr="0012726E">
        <w:rPr>
          <w:sz w:val="20"/>
          <w:szCs w:val="20"/>
        </w:rPr>
        <w:t xml:space="preserve"> 67024927</w:t>
      </w:r>
    </w:p>
    <w:p w:rsidR="004673EF" w:rsidRPr="0012726E" w:rsidRDefault="00712B18" w:rsidP="004673EF">
      <w:pPr>
        <w:tabs>
          <w:tab w:val="left" w:pos="720"/>
        </w:tabs>
        <w:spacing w:after="0" w:line="240" w:lineRule="auto"/>
        <w:ind w:right="74"/>
        <w:jc w:val="both"/>
        <w:rPr>
          <w:sz w:val="20"/>
          <w:szCs w:val="20"/>
        </w:rPr>
      </w:pPr>
      <w:hyperlink r:id="rId9" w:history="1">
        <w:r w:rsidR="00727BC1" w:rsidRPr="00E01383">
          <w:rPr>
            <w:rStyle w:val="Hyperlink"/>
            <w:sz w:val="20"/>
            <w:szCs w:val="20"/>
          </w:rPr>
          <w:t>vita.bruzas@vni.lv</w:t>
        </w:r>
      </w:hyperlink>
    </w:p>
    <w:sectPr w:rsidR="004673EF" w:rsidRPr="0012726E" w:rsidSect="005C763D">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93F" w:rsidRDefault="00DC093F">
      <w:pPr>
        <w:spacing w:after="0" w:line="240" w:lineRule="auto"/>
      </w:pPr>
      <w:r>
        <w:separator/>
      </w:r>
    </w:p>
  </w:endnote>
  <w:endnote w:type="continuationSeparator" w:id="0">
    <w:p w:rsidR="00DC093F" w:rsidRDefault="00DC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3F" w:rsidRPr="004673EF" w:rsidRDefault="00DC093F" w:rsidP="004673EF">
    <w:pPr>
      <w:spacing w:after="0" w:line="240" w:lineRule="auto"/>
      <w:jc w:val="both"/>
      <w:rPr>
        <w:sz w:val="18"/>
        <w:szCs w:val="18"/>
      </w:rPr>
    </w:pPr>
    <w:r w:rsidRPr="004673EF">
      <w:rPr>
        <w:sz w:val="18"/>
        <w:szCs w:val="18"/>
      </w:rPr>
      <w:fldChar w:fldCharType="begin"/>
    </w:r>
    <w:r w:rsidRPr="004673EF">
      <w:rPr>
        <w:sz w:val="18"/>
        <w:szCs w:val="18"/>
      </w:rPr>
      <w:instrText xml:space="preserve"> FILENAME </w:instrText>
    </w:r>
    <w:r w:rsidRPr="004673EF">
      <w:rPr>
        <w:sz w:val="18"/>
        <w:szCs w:val="18"/>
      </w:rPr>
      <w:fldChar w:fldCharType="separate"/>
    </w:r>
    <w:r>
      <w:rPr>
        <w:noProof/>
        <w:sz w:val="18"/>
        <w:szCs w:val="18"/>
      </w:rPr>
      <w:t>FManot__270117_M6A_Leic</w:t>
    </w:r>
    <w:r w:rsidRPr="004673EF">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3F" w:rsidRPr="004673EF" w:rsidRDefault="00DC093F" w:rsidP="004673EF">
    <w:pPr>
      <w:spacing w:after="0" w:line="240" w:lineRule="auto"/>
      <w:jc w:val="both"/>
      <w:rPr>
        <w:sz w:val="18"/>
        <w:szCs w:val="18"/>
      </w:rPr>
    </w:pPr>
    <w:r w:rsidRPr="004673EF">
      <w:rPr>
        <w:sz w:val="18"/>
        <w:szCs w:val="18"/>
      </w:rPr>
      <w:fldChar w:fldCharType="begin"/>
    </w:r>
    <w:r w:rsidRPr="004673EF">
      <w:rPr>
        <w:sz w:val="18"/>
        <w:szCs w:val="18"/>
      </w:rPr>
      <w:instrText xml:space="preserve"> FILENAME </w:instrText>
    </w:r>
    <w:r w:rsidRPr="004673EF">
      <w:rPr>
        <w:sz w:val="18"/>
        <w:szCs w:val="18"/>
      </w:rPr>
      <w:fldChar w:fldCharType="separate"/>
    </w:r>
    <w:r>
      <w:rPr>
        <w:noProof/>
        <w:sz w:val="18"/>
        <w:szCs w:val="18"/>
      </w:rPr>
      <w:t>FManot__270117_M6A_Leic</w:t>
    </w:r>
    <w:r w:rsidRPr="004673E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93F" w:rsidRDefault="00DC093F">
      <w:pPr>
        <w:spacing w:after="0" w:line="240" w:lineRule="auto"/>
      </w:pPr>
      <w:r>
        <w:separator/>
      </w:r>
    </w:p>
  </w:footnote>
  <w:footnote w:type="continuationSeparator" w:id="0">
    <w:p w:rsidR="00DC093F" w:rsidRDefault="00DC0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3F" w:rsidRDefault="00DC093F"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93F" w:rsidRDefault="00DC0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3F" w:rsidRDefault="00DC093F"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0CBA">
      <w:rPr>
        <w:rStyle w:val="PageNumber"/>
        <w:noProof/>
      </w:rPr>
      <w:t>3</w:t>
    </w:r>
    <w:r>
      <w:rPr>
        <w:rStyle w:val="PageNumber"/>
      </w:rPr>
      <w:fldChar w:fldCharType="end"/>
    </w:r>
  </w:p>
  <w:p w:rsidR="00DC093F" w:rsidRDefault="00DC0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F4D"/>
    <w:multiLevelType w:val="hybridMultilevel"/>
    <w:tmpl w:val="5E3A3FE2"/>
    <w:lvl w:ilvl="0" w:tplc="33FC98E6">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1F146F71"/>
    <w:multiLevelType w:val="hybridMultilevel"/>
    <w:tmpl w:val="7C567802"/>
    <w:lvl w:ilvl="0" w:tplc="A57060C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813689D"/>
    <w:multiLevelType w:val="hybridMultilevel"/>
    <w:tmpl w:val="F000F10A"/>
    <w:lvl w:ilvl="0" w:tplc="D83893EA">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B4E0AE6"/>
    <w:multiLevelType w:val="hybridMultilevel"/>
    <w:tmpl w:val="AC581DBC"/>
    <w:lvl w:ilvl="0" w:tplc="971CB596">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4">
    <w:nsid w:val="612A493D"/>
    <w:multiLevelType w:val="hybridMultilevel"/>
    <w:tmpl w:val="F41431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6D860EEE"/>
    <w:multiLevelType w:val="hybridMultilevel"/>
    <w:tmpl w:val="14E875D6"/>
    <w:lvl w:ilvl="0" w:tplc="78E8C16E">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E2E766D"/>
    <w:multiLevelType w:val="hybridMultilevel"/>
    <w:tmpl w:val="956A7A38"/>
    <w:lvl w:ilvl="0" w:tplc="70366888">
      <w:start w:val="1"/>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EC"/>
    <w:rsid w:val="00001393"/>
    <w:rsid w:val="000118C4"/>
    <w:rsid w:val="00017CC1"/>
    <w:rsid w:val="00024159"/>
    <w:rsid w:val="000337BC"/>
    <w:rsid w:val="00034626"/>
    <w:rsid w:val="00044892"/>
    <w:rsid w:val="00046422"/>
    <w:rsid w:val="0004662C"/>
    <w:rsid w:val="00056A63"/>
    <w:rsid w:val="00060762"/>
    <w:rsid w:val="0006233D"/>
    <w:rsid w:val="00063E12"/>
    <w:rsid w:val="00065FE6"/>
    <w:rsid w:val="000668B9"/>
    <w:rsid w:val="00086624"/>
    <w:rsid w:val="00094899"/>
    <w:rsid w:val="000A33A2"/>
    <w:rsid w:val="000D377A"/>
    <w:rsid w:val="000D631A"/>
    <w:rsid w:val="000D6FD3"/>
    <w:rsid w:val="000E39DF"/>
    <w:rsid w:val="000F5E6A"/>
    <w:rsid w:val="00103944"/>
    <w:rsid w:val="0012726E"/>
    <w:rsid w:val="0013135C"/>
    <w:rsid w:val="00150284"/>
    <w:rsid w:val="00174D58"/>
    <w:rsid w:val="00175C91"/>
    <w:rsid w:val="00181804"/>
    <w:rsid w:val="001A7C4E"/>
    <w:rsid w:val="001D7BF6"/>
    <w:rsid w:val="001E247D"/>
    <w:rsid w:val="001F54E2"/>
    <w:rsid w:val="00200997"/>
    <w:rsid w:val="00205220"/>
    <w:rsid w:val="00210D44"/>
    <w:rsid w:val="00216F02"/>
    <w:rsid w:val="00221422"/>
    <w:rsid w:val="00235045"/>
    <w:rsid w:val="00244920"/>
    <w:rsid w:val="002570DD"/>
    <w:rsid w:val="00267A88"/>
    <w:rsid w:val="00277180"/>
    <w:rsid w:val="00287A24"/>
    <w:rsid w:val="002A2CAD"/>
    <w:rsid w:val="002B3F0A"/>
    <w:rsid w:val="002C0020"/>
    <w:rsid w:val="002C14C4"/>
    <w:rsid w:val="002D0C1F"/>
    <w:rsid w:val="002D7111"/>
    <w:rsid w:val="00315E31"/>
    <w:rsid w:val="00322A76"/>
    <w:rsid w:val="00345D1A"/>
    <w:rsid w:val="00346191"/>
    <w:rsid w:val="003467E3"/>
    <w:rsid w:val="00356380"/>
    <w:rsid w:val="0037174D"/>
    <w:rsid w:val="003869B7"/>
    <w:rsid w:val="003B2D3B"/>
    <w:rsid w:val="003D66C5"/>
    <w:rsid w:val="003F133C"/>
    <w:rsid w:val="00401924"/>
    <w:rsid w:val="0040711D"/>
    <w:rsid w:val="00407CA6"/>
    <w:rsid w:val="00415ED1"/>
    <w:rsid w:val="00420D45"/>
    <w:rsid w:val="00433B54"/>
    <w:rsid w:val="004659F6"/>
    <w:rsid w:val="004673EF"/>
    <w:rsid w:val="004A51EA"/>
    <w:rsid w:val="004A738E"/>
    <w:rsid w:val="004D2875"/>
    <w:rsid w:val="004D73C0"/>
    <w:rsid w:val="004E61FE"/>
    <w:rsid w:val="004F6337"/>
    <w:rsid w:val="00505ECF"/>
    <w:rsid w:val="005223F4"/>
    <w:rsid w:val="005531AB"/>
    <w:rsid w:val="00563FD3"/>
    <w:rsid w:val="00566E9C"/>
    <w:rsid w:val="00571BD1"/>
    <w:rsid w:val="00576EA8"/>
    <w:rsid w:val="005B5A1B"/>
    <w:rsid w:val="005C4D39"/>
    <w:rsid w:val="005C73E2"/>
    <w:rsid w:val="005C763D"/>
    <w:rsid w:val="005D7A4D"/>
    <w:rsid w:val="005E1D84"/>
    <w:rsid w:val="005F19F9"/>
    <w:rsid w:val="006512C9"/>
    <w:rsid w:val="00653211"/>
    <w:rsid w:val="00655E50"/>
    <w:rsid w:val="00660386"/>
    <w:rsid w:val="006649E9"/>
    <w:rsid w:val="00683062"/>
    <w:rsid w:val="00685230"/>
    <w:rsid w:val="00685A74"/>
    <w:rsid w:val="006A1B13"/>
    <w:rsid w:val="006B1075"/>
    <w:rsid w:val="006C67A2"/>
    <w:rsid w:val="00712B18"/>
    <w:rsid w:val="00727BC1"/>
    <w:rsid w:val="00732539"/>
    <w:rsid w:val="00732BBF"/>
    <w:rsid w:val="00737EAD"/>
    <w:rsid w:val="007445E9"/>
    <w:rsid w:val="00747B7C"/>
    <w:rsid w:val="00761E7C"/>
    <w:rsid w:val="007718F2"/>
    <w:rsid w:val="007754EC"/>
    <w:rsid w:val="007808A8"/>
    <w:rsid w:val="007951A0"/>
    <w:rsid w:val="007A55E0"/>
    <w:rsid w:val="007D0C96"/>
    <w:rsid w:val="007D3DE8"/>
    <w:rsid w:val="007E0299"/>
    <w:rsid w:val="007E6085"/>
    <w:rsid w:val="007F2542"/>
    <w:rsid w:val="007F3492"/>
    <w:rsid w:val="0083300B"/>
    <w:rsid w:val="008350A8"/>
    <w:rsid w:val="00861AB1"/>
    <w:rsid w:val="00861BF8"/>
    <w:rsid w:val="0086306F"/>
    <w:rsid w:val="00864A3A"/>
    <w:rsid w:val="00871167"/>
    <w:rsid w:val="00875C07"/>
    <w:rsid w:val="0088109D"/>
    <w:rsid w:val="0088693C"/>
    <w:rsid w:val="00892A33"/>
    <w:rsid w:val="00896F32"/>
    <w:rsid w:val="008B4541"/>
    <w:rsid w:val="008C33F7"/>
    <w:rsid w:val="008D17BD"/>
    <w:rsid w:val="008D766A"/>
    <w:rsid w:val="00907CFD"/>
    <w:rsid w:val="009140A4"/>
    <w:rsid w:val="009172AA"/>
    <w:rsid w:val="00924CA4"/>
    <w:rsid w:val="00943B3D"/>
    <w:rsid w:val="00951DE0"/>
    <w:rsid w:val="00952287"/>
    <w:rsid w:val="0095373A"/>
    <w:rsid w:val="00981698"/>
    <w:rsid w:val="00986684"/>
    <w:rsid w:val="009A0D8C"/>
    <w:rsid w:val="009B223A"/>
    <w:rsid w:val="009B2BCC"/>
    <w:rsid w:val="009B3F05"/>
    <w:rsid w:val="009C6229"/>
    <w:rsid w:val="009F3D2E"/>
    <w:rsid w:val="00A10E80"/>
    <w:rsid w:val="00A2356D"/>
    <w:rsid w:val="00A326BA"/>
    <w:rsid w:val="00A35E8D"/>
    <w:rsid w:val="00A36D1C"/>
    <w:rsid w:val="00A44B8A"/>
    <w:rsid w:val="00A45925"/>
    <w:rsid w:val="00A505A5"/>
    <w:rsid w:val="00A5168A"/>
    <w:rsid w:val="00A538B2"/>
    <w:rsid w:val="00A61602"/>
    <w:rsid w:val="00A73AEE"/>
    <w:rsid w:val="00A81022"/>
    <w:rsid w:val="00A8272A"/>
    <w:rsid w:val="00A86D1D"/>
    <w:rsid w:val="00AA24EB"/>
    <w:rsid w:val="00AB01D4"/>
    <w:rsid w:val="00AB75B6"/>
    <w:rsid w:val="00AD3803"/>
    <w:rsid w:val="00AD6CC2"/>
    <w:rsid w:val="00AE7E9C"/>
    <w:rsid w:val="00AF3385"/>
    <w:rsid w:val="00AF339E"/>
    <w:rsid w:val="00B003E2"/>
    <w:rsid w:val="00B01223"/>
    <w:rsid w:val="00B05BE5"/>
    <w:rsid w:val="00B07A30"/>
    <w:rsid w:val="00B07D98"/>
    <w:rsid w:val="00B24D12"/>
    <w:rsid w:val="00B25938"/>
    <w:rsid w:val="00B262AF"/>
    <w:rsid w:val="00B33A32"/>
    <w:rsid w:val="00B41404"/>
    <w:rsid w:val="00B42DF0"/>
    <w:rsid w:val="00B516B4"/>
    <w:rsid w:val="00B67451"/>
    <w:rsid w:val="00B90544"/>
    <w:rsid w:val="00B91FDB"/>
    <w:rsid w:val="00B926AE"/>
    <w:rsid w:val="00B9647C"/>
    <w:rsid w:val="00BA76EE"/>
    <w:rsid w:val="00BB0E53"/>
    <w:rsid w:val="00BC21D1"/>
    <w:rsid w:val="00BD04E2"/>
    <w:rsid w:val="00BF195B"/>
    <w:rsid w:val="00BF2FD6"/>
    <w:rsid w:val="00C0336C"/>
    <w:rsid w:val="00C1561E"/>
    <w:rsid w:val="00C41CBC"/>
    <w:rsid w:val="00C53F09"/>
    <w:rsid w:val="00C73DE0"/>
    <w:rsid w:val="00C768DF"/>
    <w:rsid w:val="00C97663"/>
    <w:rsid w:val="00CB1C53"/>
    <w:rsid w:val="00CB79B1"/>
    <w:rsid w:val="00CC4328"/>
    <w:rsid w:val="00CE799A"/>
    <w:rsid w:val="00D11A2E"/>
    <w:rsid w:val="00D50CBA"/>
    <w:rsid w:val="00D578B8"/>
    <w:rsid w:val="00D83933"/>
    <w:rsid w:val="00DA0F66"/>
    <w:rsid w:val="00DA3A42"/>
    <w:rsid w:val="00DB2325"/>
    <w:rsid w:val="00DB3761"/>
    <w:rsid w:val="00DC093F"/>
    <w:rsid w:val="00DC547A"/>
    <w:rsid w:val="00DD50C8"/>
    <w:rsid w:val="00DF0CD4"/>
    <w:rsid w:val="00DF4DE1"/>
    <w:rsid w:val="00E004FA"/>
    <w:rsid w:val="00E11B85"/>
    <w:rsid w:val="00E130FB"/>
    <w:rsid w:val="00E21D60"/>
    <w:rsid w:val="00E23421"/>
    <w:rsid w:val="00E33805"/>
    <w:rsid w:val="00E77AD4"/>
    <w:rsid w:val="00E8171B"/>
    <w:rsid w:val="00E83FB8"/>
    <w:rsid w:val="00EA11EC"/>
    <w:rsid w:val="00EA7728"/>
    <w:rsid w:val="00EF361F"/>
    <w:rsid w:val="00F12A3D"/>
    <w:rsid w:val="00F1330C"/>
    <w:rsid w:val="00F1500C"/>
    <w:rsid w:val="00F17749"/>
    <w:rsid w:val="00F245FD"/>
    <w:rsid w:val="00F560CC"/>
    <w:rsid w:val="00F56597"/>
    <w:rsid w:val="00F90725"/>
    <w:rsid w:val="00FB797E"/>
    <w:rsid w:val="00FD20F1"/>
    <w:rsid w:val="00FD2D1B"/>
    <w:rsid w:val="00FE5D6C"/>
    <w:rsid w:val="00FF32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EC"/>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754EC"/>
    <w:pPr>
      <w:spacing w:before="100" w:after="100" w:line="240" w:lineRule="auto"/>
      <w:jc w:val="center"/>
    </w:pPr>
    <w:rPr>
      <w:sz w:val="24"/>
      <w:szCs w:val="24"/>
      <w:lang w:eastAsia="lv-LV"/>
    </w:rPr>
  </w:style>
  <w:style w:type="character" w:styleId="Hyperlink">
    <w:name w:val="Hyperlink"/>
    <w:rsid w:val="007754EC"/>
    <w:rPr>
      <w:color w:val="0000FF"/>
      <w:u w:val="single"/>
    </w:rPr>
  </w:style>
  <w:style w:type="paragraph" w:styleId="Header">
    <w:name w:val="header"/>
    <w:basedOn w:val="Normal"/>
    <w:link w:val="HeaderChar"/>
    <w:rsid w:val="007754EC"/>
    <w:pPr>
      <w:tabs>
        <w:tab w:val="center" w:pos="4153"/>
        <w:tab w:val="right" w:pos="8306"/>
      </w:tabs>
    </w:pPr>
  </w:style>
  <w:style w:type="character" w:customStyle="1" w:styleId="HeaderChar">
    <w:name w:val="Header Char"/>
    <w:basedOn w:val="DefaultParagraphFont"/>
    <w:link w:val="Header"/>
    <w:rsid w:val="007754EC"/>
    <w:rPr>
      <w:rFonts w:ascii="Times New Roman" w:eastAsia="Times New Roman" w:hAnsi="Times New Roman" w:cs="Times New Roman"/>
      <w:sz w:val="28"/>
    </w:rPr>
  </w:style>
  <w:style w:type="character" w:styleId="PageNumber">
    <w:name w:val="page number"/>
    <w:basedOn w:val="DefaultParagraphFont"/>
    <w:rsid w:val="007754EC"/>
  </w:style>
  <w:style w:type="paragraph" w:customStyle="1" w:styleId="tv213">
    <w:name w:val="tv213"/>
    <w:basedOn w:val="Normal"/>
    <w:rsid w:val="007754EC"/>
    <w:pPr>
      <w:spacing w:before="100" w:beforeAutospacing="1" w:after="100" w:afterAutospacing="1" w:line="240" w:lineRule="auto"/>
    </w:pPr>
    <w:rPr>
      <w:sz w:val="24"/>
      <w:szCs w:val="24"/>
      <w:lang w:eastAsia="lv-LV"/>
    </w:rPr>
  </w:style>
  <w:style w:type="character" w:customStyle="1" w:styleId="apple-converted-space">
    <w:name w:val="apple-converted-space"/>
    <w:rsid w:val="007754EC"/>
  </w:style>
  <w:style w:type="paragraph" w:styleId="BodyText">
    <w:name w:val="Body Text"/>
    <w:basedOn w:val="Normal"/>
    <w:link w:val="BodyTextChar"/>
    <w:rsid w:val="0083300B"/>
    <w:pPr>
      <w:spacing w:after="120" w:line="240" w:lineRule="auto"/>
    </w:pPr>
    <w:rPr>
      <w:sz w:val="24"/>
      <w:szCs w:val="24"/>
      <w:lang w:eastAsia="lv-LV"/>
    </w:rPr>
  </w:style>
  <w:style w:type="character" w:customStyle="1" w:styleId="BodyTextChar">
    <w:name w:val="Body Text Char"/>
    <w:basedOn w:val="DefaultParagraphFont"/>
    <w:link w:val="BodyText"/>
    <w:rsid w:val="0083300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F3385"/>
    <w:pPr>
      <w:ind w:left="720"/>
      <w:contextualSpacing/>
    </w:pPr>
  </w:style>
  <w:style w:type="paragraph" w:styleId="Footer">
    <w:name w:val="footer"/>
    <w:basedOn w:val="Normal"/>
    <w:link w:val="FooterChar"/>
    <w:uiPriority w:val="99"/>
    <w:unhideWhenUsed/>
    <w:rsid w:val="004673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3EF"/>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2C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C4"/>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5223F4"/>
    <w:pPr>
      <w:spacing w:after="120"/>
      <w:ind w:left="283"/>
    </w:pPr>
  </w:style>
  <w:style w:type="character" w:customStyle="1" w:styleId="BodyTextIndentChar">
    <w:name w:val="Body Text Indent Char"/>
    <w:basedOn w:val="DefaultParagraphFont"/>
    <w:link w:val="BodyTextIndent"/>
    <w:uiPriority w:val="99"/>
    <w:semiHidden/>
    <w:rsid w:val="005223F4"/>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EC"/>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754EC"/>
    <w:pPr>
      <w:spacing w:before="100" w:after="100" w:line="240" w:lineRule="auto"/>
      <w:jc w:val="center"/>
    </w:pPr>
    <w:rPr>
      <w:sz w:val="24"/>
      <w:szCs w:val="24"/>
      <w:lang w:eastAsia="lv-LV"/>
    </w:rPr>
  </w:style>
  <w:style w:type="character" w:styleId="Hyperlink">
    <w:name w:val="Hyperlink"/>
    <w:rsid w:val="007754EC"/>
    <w:rPr>
      <w:color w:val="0000FF"/>
      <w:u w:val="single"/>
    </w:rPr>
  </w:style>
  <w:style w:type="paragraph" w:styleId="Header">
    <w:name w:val="header"/>
    <w:basedOn w:val="Normal"/>
    <w:link w:val="HeaderChar"/>
    <w:rsid w:val="007754EC"/>
    <w:pPr>
      <w:tabs>
        <w:tab w:val="center" w:pos="4153"/>
        <w:tab w:val="right" w:pos="8306"/>
      </w:tabs>
    </w:pPr>
  </w:style>
  <w:style w:type="character" w:customStyle="1" w:styleId="HeaderChar">
    <w:name w:val="Header Char"/>
    <w:basedOn w:val="DefaultParagraphFont"/>
    <w:link w:val="Header"/>
    <w:rsid w:val="007754EC"/>
    <w:rPr>
      <w:rFonts w:ascii="Times New Roman" w:eastAsia="Times New Roman" w:hAnsi="Times New Roman" w:cs="Times New Roman"/>
      <w:sz w:val="28"/>
    </w:rPr>
  </w:style>
  <w:style w:type="character" w:styleId="PageNumber">
    <w:name w:val="page number"/>
    <w:basedOn w:val="DefaultParagraphFont"/>
    <w:rsid w:val="007754EC"/>
  </w:style>
  <w:style w:type="paragraph" w:customStyle="1" w:styleId="tv213">
    <w:name w:val="tv213"/>
    <w:basedOn w:val="Normal"/>
    <w:rsid w:val="007754EC"/>
    <w:pPr>
      <w:spacing w:before="100" w:beforeAutospacing="1" w:after="100" w:afterAutospacing="1" w:line="240" w:lineRule="auto"/>
    </w:pPr>
    <w:rPr>
      <w:sz w:val="24"/>
      <w:szCs w:val="24"/>
      <w:lang w:eastAsia="lv-LV"/>
    </w:rPr>
  </w:style>
  <w:style w:type="character" w:customStyle="1" w:styleId="apple-converted-space">
    <w:name w:val="apple-converted-space"/>
    <w:rsid w:val="007754EC"/>
  </w:style>
  <w:style w:type="paragraph" w:styleId="BodyText">
    <w:name w:val="Body Text"/>
    <w:basedOn w:val="Normal"/>
    <w:link w:val="BodyTextChar"/>
    <w:rsid w:val="0083300B"/>
    <w:pPr>
      <w:spacing w:after="120" w:line="240" w:lineRule="auto"/>
    </w:pPr>
    <w:rPr>
      <w:sz w:val="24"/>
      <w:szCs w:val="24"/>
      <w:lang w:eastAsia="lv-LV"/>
    </w:rPr>
  </w:style>
  <w:style w:type="character" w:customStyle="1" w:styleId="BodyTextChar">
    <w:name w:val="Body Text Char"/>
    <w:basedOn w:val="DefaultParagraphFont"/>
    <w:link w:val="BodyText"/>
    <w:rsid w:val="0083300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F3385"/>
    <w:pPr>
      <w:ind w:left="720"/>
      <w:contextualSpacing/>
    </w:pPr>
  </w:style>
  <w:style w:type="paragraph" w:styleId="Footer">
    <w:name w:val="footer"/>
    <w:basedOn w:val="Normal"/>
    <w:link w:val="FooterChar"/>
    <w:uiPriority w:val="99"/>
    <w:unhideWhenUsed/>
    <w:rsid w:val="004673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3EF"/>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2C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C4"/>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5223F4"/>
    <w:pPr>
      <w:spacing w:after="120"/>
      <w:ind w:left="283"/>
    </w:pPr>
  </w:style>
  <w:style w:type="character" w:customStyle="1" w:styleId="BodyTextIndentChar">
    <w:name w:val="Body Text Indent Char"/>
    <w:basedOn w:val="DefaultParagraphFont"/>
    <w:link w:val="BodyTextIndent"/>
    <w:uiPriority w:val="99"/>
    <w:semiHidden/>
    <w:rsid w:val="005223F4"/>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ta.bruzas@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Lita Kokorēviča</Vad_x012b_t_x0101_js>
    <Kategorija xmlns="2e5bb04e-596e-45bd-9003-43ca78b1ba16">Anotācija</Kategorija>
    <DKP xmlns="2e5bb04e-596e-45bd-9003-43ca78b1ba16">29</DKP>
  </documentManagement>
</p:properties>
</file>

<file path=customXml/itemProps1.xml><?xml version="1.0" encoding="utf-8"?>
<ds:datastoreItem xmlns:ds="http://schemas.openxmlformats.org/officeDocument/2006/customXml" ds:itemID="{4F35FD30-2BAB-4C38-9A43-4A9AC265E2F4}"/>
</file>

<file path=customXml/itemProps2.xml><?xml version="1.0" encoding="utf-8"?>
<ds:datastoreItem xmlns:ds="http://schemas.openxmlformats.org/officeDocument/2006/customXml" ds:itemID="{437E377C-6B16-44BE-B9D9-E8E2ACC6157D}"/>
</file>

<file path=customXml/itemProps3.xml><?xml version="1.0" encoding="utf-8"?>
<ds:datastoreItem xmlns:ds="http://schemas.openxmlformats.org/officeDocument/2006/customXml" ds:itemID="{08A8CA02-3E6C-4D39-B620-0EFD8C285696}"/>
</file>

<file path=customXml/itemProps4.xml><?xml version="1.0" encoding="utf-8"?>
<ds:datastoreItem xmlns:ds="http://schemas.openxmlformats.org/officeDocument/2006/customXml" ds:itemID="{3C7C983E-6BD2-480B-B3BD-1BA34CA4E4E5}"/>
</file>

<file path=docProps/app.xml><?xml version="1.0" encoding="utf-8"?>
<Properties xmlns="http://schemas.openxmlformats.org/officeDocument/2006/extended-properties" xmlns:vt="http://schemas.openxmlformats.org/officeDocument/2006/docPropsVTypes">
  <Template>Normal</Template>
  <TotalTime>121</TotalTime>
  <Pages>8</Pages>
  <Words>10443</Words>
  <Characters>5954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kabienta rīkojuma projekts 'Par valsts nekustamo īpašumu pārdošanu</vt:lpstr>
    </vt:vector>
  </TitlesOfParts>
  <Company>Valsts nekustamie īpašumi</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kabienta rīkojuma projekts 'Par valsts nekustamo īpašumu pārdošanu</dc:title>
  <dc:subject/>
  <dc:creator>Vita Bružas</dc:creator>
  <cp:keywords>Rīkojuma projekta anotācija</cp:keywords>
  <dc:description/>
  <cp:lastModifiedBy>Vita Bružas</cp:lastModifiedBy>
  <cp:revision>4</cp:revision>
  <cp:lastPrinted>2017-01-30T08:35:00Z</cp:lastPrinted>
  <dcterms:created xsi:type="dcterms:W3CDTF">2016-12-29T12:24:00Z</dcterms:created>
  <dcterms:modified xsi:type="dcterms:W3CDTF">2017-01-30T08:46:00Z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