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2D" w:rsidRDefault="00A05ECB" w:rsidP="00FD5271">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val="en-US"/>
        </w:rPr>
        <w:pict>
          <v:oval id="Oval 1" o:spid="_x0000_s1026" style="position:absolute;left:0;text-align:left;margin-left:237.75pt;margin-top:-38.35pt;width:15.05pt;height:30.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DjjgIAAIEFAAAOAAAAZHJzL2Uyb0RvYy54bWysVEtv2zAMvg/YfxB0Xx2n6SuoUwQpOgwo&#10;2mDt0LMiS7EAWdQkJU7260dJjtOuxQ7DclBEkfz48Ede3+xaTbbCeQWmouXJiBJhONTKrCv64/nu&#10;yyUlPjBTMw1GVHQvPL2Zff503dmpGEMDuhaOIIjx085WtAnBTovC80a0zJ+AFQaVElzLAopuXdSO&#10;dYje6mI8Gp0XHbjaOuDCe3y9zUo6S/hSCh4epfQiEF1RzC2k06VzFc9ids2ma8dso3ifBvuHLFqm&#10;DAYdoG5ZYGTj1DuoVnEHHmQ44dAWIKXiItWA1ZSjP6p5apgVqRZsjrdDm/z/g+UP26UjqsZvR4lh&#10;LX6ixy3TpIyd6ayfosGTXbpe8niNZe6ka+M/FkB2qZv7oZtiFwjHx/KqPL08p4Sj6vRyfHExjpjF&#10;0dk6H74KaEm8VFRorayP9bIp2977kK0PVvHZg1b1ndI6CZEjYqEdwYQrulqnnBH/jZU20dZA9MqA&#10;8aWIpeVi0i3stYh22nwXEtuB6Y9TIomIxyCMc2FCmVUNq0WOfTbCX1/d4JFqTYARWWL8AbsHeFvA&#10;ATtn2dtHV5F4PDiP/pZYdh48UmQwYXBulQH3EYDGqvrI2f7QpNya2KUV1Hski4M8Rd7yO4Vf7p75&#10;sGQOxwYHDFdBeMRDaugqCv2Nkgbcr4/eoz2yGbWUdDiGFfU/N8wJSvQ3gzy/KieTOLdJmJxdjFFw&#10;rzWr1xqzaReAXEAuY3bpGu2DPlylg/YFN8Y8RkUVMxxjV5QHdxAWIa8H3DlczOfJDGfVsnBvniyP&#10;4LGrkZbPuxfmbE/fgLx/gMPIvqNwto2eBuabAFIlfh/72vcb5zwRp99JcZG8lpPVcXPOfgMAAP//&#10;AwBQSwMEFAAGAAgAAAAhALhPSi3jAAAACwEAAA8AAABkcnMvZG93bnJldi54bWxMj8tOwzAQRfdI&#10;/IM1SOxau7ROqhCnQrw25aEGJMTOTYYkamxHttuEv2dYwXJmju6cm28m07MT+tA5q2AxF8DQVq7u&#10;bKPg/e1htgYWora17p1FBd8YYFOcn+U6q91od3gqY8MoxIZMK2hjHDLOQ9Wi0WHuBrR0+3Le6Eij&#10;b3jt9UjhpudXQiTc6M7Sh1YPeNtidSiPRsHTx8th6eXj3evz/XYsxVJ25fZTqcuL6eYaWMQp/sHw&#10;q0/qUJDT3h1tHVivYJVKSaiCWZqkwIiQQibA9rRZJCvgRc7/dyh+AAAA//8DAFBLAQItABQABgAI&#10;AAAAIQC2gziS/gAAAOEBAAATAAAAAAAAAAAAAAAAAAAAAABbQ29udGVudF9UeXBlc10ueG1sUEsB&#10;Ai0AFAAGAAgAAAAhADj9If/WAAAAlAEAAAsAAAAAAAAAAAAAAAAALwEAAF9yZWxzLy5yZWxzUEsB&#10;Ai0AFAAGAAgAAAAhAEXJoOOOAgAAgQUAAA4AAAAAAAAAAAAAAAAALgIAAGRycy9lMm9Eb2MueG1s&#10;UEsBAi0AFAAGAAgAAAAhALhPSi3jAAAACwEAAA8AAAAAAAAAAAAAAAAA6AQAAGRycy9kb3ducmV2&#10;LnhtbFBLBQYAAAAABAAEAPMAAAD4BQAAAAA=&#10;" fillcolor="white [3212]" stroked="f" strokeweight="1pt">
            <v:stroke joinstyle="miter"/>
          </v:oval>
        </w:pict>
      </w:r>
      <w:r w:rsidR="00386C2D">
        <w:rPr>
          <w:rFonts w:ascii="Times New Roman" w:hAnsi="Times New Roman" w:cs="Times New Roman"/>
          <w:b/>
          <w:sz w:val="28"/>
          <w:szCs w:val="28"/>
        </w:rPr>
        <w:t>Ministru kabineta noteikumu projekta</w:t>
      </w:r>
    </w:p>
    <w:p w:rsidR="00386C2D" w:rsidRDefault="00386C2D" w:rsidP="00FD5271">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w:t>
      </w:r>
      <w:r w:rsidR="00AF2B85" w:rsidRPr="009A0E71">
        <w:rPr>
          <w:rFonts w:ascii="Times New Roman" w:hAnsi="Times New Roman" w:cs="Times New Roman"/>
          <w:b/>
          <w:sz w:val="26"/>
        </w:rPr>
        <w:t>Nacionālās zinātniskās darbības informācijas sistēmas noteikumi</w:t>
      </w:r>
      <w:r>
        <w:rPr>
          <w:rFonts w:ascii="Times New Roman" w:hAnsi="Times New Roman" w:cs="Times New Roman"/>
          <w:b/>
          <w:sz w:val="28"/>
          <w:szCs w:val="28"/>
        </w:rPr>
        <w:t>”</w:t>
      </w:r>
    </w:p>
    <w:p w:rsidR="00261F37" w:rsidRDefault="00C14D9E" w:rsidP="00FD5271">
      <w:pPr>
        <w:spacing w:after="0" w:line="240" w:lineRule="auto"/>
        <w:jc w:val="center"/>
        <w:rPr>
          <w:rFonts w:ascii="Times New Roman" w:hAnsi="Times New Roman" w:cs="Times New Roman"/>
          <w:b/>
          <w:bCs/>
          <w:sz w:val="28"/>
          <w:szCs w:val="28"/>
        </w:rPr>
      </w:pPr>
      <w:r w:rsidRPr="00C14D9E">
        <w:rPr>
          <w:rFonts w:ascii="Times New Roman" w:hAnsi="Times New Roman" w:cs="Times New Roman"/>
          <w:b/>
          <w:bCs/>
          <w:sz w:val="28"/>
          <w:szCs w:val="28"/>
        </w:rPr>
        <w:t>sākotnējās ietekmes novērtējuma ziņojums (anotācija)</w:t>
      </w:r>
    </w:p>
    <w:p w:rsidR="007632B3" w:rsidRPr="001A2268" w:rsidRDefault="007632B3" w:rsidP="00FD5271">
      <w:pPr>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1"/>
        <w:gridCol w:w="3044"/>
        <w:gridCol w:w="6284"/>
      </w:tblGrid>
      <w:tr w:rsidR="00C14D9E" w:rsidRPr="00C14D9E" w:rsidTr="00C14D9E">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jc w:val="center"/>
              <w:rPr>
                <w:rFonts w:ascii="Times New Roman" w:hAnsi="Times New Roman" w:cs="Times New Roman"/>
                <w:b/>
                <w:bCs/>
                <w:sz w:val="28"/>
                <w:szCs w:val="28"/>
              </w:rPr>
            </w:pPr>
            <w:r w:rsidRPr="00C14D9E">
              <w:rPr>
                <w:rFonts w:ascii="Times New Roman" w:hAnsi="Times New Roman" w:cs="Times New Roman"/>
                <w:b/>
                <w:bCs/>
                <w:sz w:val="28"/>
                <w:szCs w:val="28"/>
              </w:rPr>
              <w:t>I. Tiesību akta projekta izstrādes nepieciešamība</w:t>
            </w:r>
          </w:p>
        </w:tc>
      </w:tr>
      <w:tr w:rsidR="00C14D9E" w:rsidRPr="00C14D9E" w:rsidTr="00C14D9E">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67342" w:rsidRPr="00C14D9E" w:rsidRDefault="00AD62FA" w:rsidP="00933216">
            <w:pPr>
              <w:rPr>
                <w:rFonts w:ascii="Times New Roman" w:hAnsi="Times New Roman" w:cs="Times New Roman"/>
                <w:sz w:val="28"/>
                <w:szCs w:val="28"/>
              </w:rPr>
            </w:pPr>
            <w:r>
              <w:rPr>
                <w:rFonts w:ascii="Times New Roman" w:hAnsi="Times New Roman" w:cs="Times New Roman"/>
                <w:sz w:val="28"/>
                <w:szCs w:val="28"/>
              </w:rPr>
              <w:t xml:space="preserve">Projekts izstrādāts </w:t>
            </w:r>
            <w:r w:rsidR="00767342">
              <w:rPr>
                <w:rFonts w:ascii="Times New Roman" w:hAnsi="Times New Roman" w:cs="Times New Roman"/>
                <w:sz w:val="28"/>
                <w:szCs w:val="28"/>
              </w:rPr>
              <w:t xml:space="preserve">saskaņā ar Zinātniskās darbības likuma </w:t>
            </w:r>
            <w:r w:rsidR="00496668">
              <w:rPr>
                <w:rFonts w:ascii="Times New Roman" w:hAnsi="Times New Roman" w:cs="Times New Roman"/>
                <w:sz w:val="28"/>
                <w:szCs w:val="28"/>
              </w:rPr>
              <w:t>42. panta sesto daļu.</w:t>
            </w:r>
          </w:p>
        </w:tc>
      </w:tr>
      <w:tr w:rsidR="00C14D9E" w:rsidRPr="00C14D9E" w:rsidTr="00C14D9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0B4717" w:rsidRDefault="00C14D9E" w:rsidP="00C14D9E">
            <w:pPr>
              <w:rPr>
                <w:rFonts w:ascii="Times New Roman" w:hAnsi="Times New Roman" w:cs="Times New Roman"/>
                <w:sz w:val="28"/>
                <w:szCs w:val="28"/>
              </w:rPr>
            </w:pPr>
            <w:r w:rsidRPr="000B4717">
              <w:rPr>
                <w:rFonts w:ascii="Times New Roman" w:hAnsi="Times New Roman" w:cs="Times New Roman"/>
                <w:sz w:val="28"/>
                <w:szCs w:val="28"/>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DD4264" w:rsidRDefault="00DD4264" w:rsidP="00DD426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Jau ilgstoši i</w:t>
            </w:r>
            <w:r w:rsidR="00592FFA">
              <w:rPr>
                <w:rFonts w:ascii="Times New Roman" w:hAnsi="Times New Roman" w:cs="Times New Roman"/>
                <w:sz w:val="28"/>
                <w:szCs w:val="28"/>
              </w:rPr>
              <w:t xml:space="preserve">nformācija par zinātnisko darbību Latvijā ir ļoti izkliedēta: </w:t>
            </w:r>
            <w:r>
              <w:rPr>
                <w:rFonts w:ascii="Times New Roman" w:hAnsi="Times New Roman" w:cs="Times New Roman"/>
                <w:sz w:val="28"/>
                <w:szCs w:val="28"/>
              </w:rPr>
              <w:t xml:space="preserve">informācija par zinātniskajām institūcijām atrodas zinātnisko iestāžu reģistrā, kuru </w:t>
            </w:r>
            <w:r w:rsidR="00592FFA">
              <w:rPr>
                <w:rFonts w:ascii="Times New Roman" w:hAnsi="Times New Roman" w:cs="Times New Roman"/>
                <w:sz w:val="28"/>
                <w:szCs w:val="28"/>
              </w:rPr>
              <w:t>uztur Izglītības kvalitātes valsts dienests</w:t>
            </w:r>
            <w:r w:rsidR="003C669D">
              <w:rPr>
                <w:rFonts w:ascii="Times New Roman" w:hAnsi="Times New Roman" w:cs="Times New Roman"/>
                <w:sz w:val="28"/>
                <w:szCs w:val="28"/>
              </w:rPr>
              <w:t xml:space="preserve"> (turpmāk </w:t>
            </w:r>
            <w:r w:rsidR="001C3128">
              <w:rPr>
                <w:rFonts w:ascii="Times New Roman" w:hAnsi="Times New Roman" w:cs="Times New Roman"/>
                <w:sz w:val="28"/>
                <w:szCs w:val="28"/>
              </w:rPr>
              <w:t>arī</w:t>
            </w:r>
            <w:r w:rsidR="00137C0D">
              <w:rPr>
                <w:rFonts w:ascii="Times New Roman" w:hAnsi="Times New Roman" w:cs="Times New Roman"/>
                <w:sz w:val="28"/>
                <w:szCs w:val="28"/>
              </w:rPr>
              <w:t xml:space="preserve"> –</w:t>
            </w:r>
            <w:r w:rsidR="003C669D">
              <w:rPr>
                <w:rFonts w:ascii="Times New Roman" w:hAnsi="Times New Roman" w:cs="Times New Roman"/>
                <w:sz w:val="28"/>
                <w:szCs w:val="28"/>
              </w:rPr>
              <w:t xml:space="preserve"> IKVD)</w:t>
            </w:r>
            <w:r w:rsidR="00592FFA">
              <w:rPr>
                <w:rFonts w:ascii="Times New Roman" w:hAnsi="Times New Roman" w:cs="Times New Roman"/>
                <w:sz w:val="28"/>
                <w:szCs w:val="28"/>
              </w:rPr>
              <w:t>, kas to kār</w:t>
            </w:r>
            <w:r>
              <w:rPr>
                <w:rFonts w:ascii="Times New Roman" w:hAnsi="Times New Roman" w:cs="Times New Roman"/>
                <w:sz w:val="28"/>
                <w:szCs w:val="28"/>
              </w:rPr>
              <w:t>to papīra un Excel datnes veidā,</w:t>
            </w:r>
            <w:r w:rsidR="00592FFA">
              <w:rPr>
                <w:rFonts w:ascii="Times New Roman" w:hAnsi="Times New Roman" w:cs="Times New Roman"/>
                <w:sz w:val="28"/>
                <w:szCs w:val="28"/>
              </w:rPr>
              <w:t xml:space="preserve"> informācija par </w:t>
            </w:r>
            <w:r>
              <w:rPr>
                <w:rFonts w:ascii="Times New Roman" w:hAnsi="Times New Roman" w:cs="Times New Roman"/>
                <w:sz w:val="28"/>
                <w:szCs w:val="28"/>
              </w:rPr>
              <w:t xml:space="preserve">valstī īstenojamiem </w:t>
            </w:r>
            <w:r w:rsidR="00592FFA">
              <w:rPr>
                <w:rFonts w:ascii="Times New Roman" w:hAnsi="Times New Roman" w:cs="Times New Roman"/>
                <w:sz w:val="28"/>
                <w:szCs w:val="28"/>
              </w:rPr>
              <w:t xml:space="preserve">zinātnes projektiem nav atrodama vienuviet, jo </w:t>
            </w:r>
            <w:r>
              <w:rPr>
                <w:rFonts w:ascii="Times New Roman" w:hAnsi="Times New Roman" w:cs="Times New Roman"/>
                <w:sz w:val="28"/>
                <w:szCs w:val="28"/>
              </w:rPr>
              <w:t xml:space="preserve">tā atrodas </w:t>
            </w:r>
            <w:r w:rsidR="00592FFA">
              <w:rPr>
                <w:rFonts w:ascii="Times New Roman" w:hAnsi="Times New Roman" w:cs="Times New Roman"/>
                <w:sz w:val="28"/>
                <w:szCs w:val="28"/>
              </w:rPr>
              <w:t>Centrālās finanšu un līgumu aģentūras, Latvijas Zinātnes padomes</w:t>
            </w:r>
            <w:r w:rsidR="003C669D">
              <w:rPr>
                <w:rFonts w:ascii="Times New Roman" w:hAnsi="Times New Roman" w:cs="Times New Roman"/>
                <w:sz w:val="28"/>
                <w:szCs w:val="28"/>
              </w:rPr>
              <w:t xml:space="preserve"> (</w:t>
            </w:r>
            <w:r w:rsidR="00137C0D">
              <w:rPr>
                <w:rFonts w:ascii="Times New Roman" w:hAnsi="Times New Roman" w:cs="Times New Roman"/>
                <w:sz w:val="28"/>
                <w:szCs w:val="28"/>
              </w:rPr>
              <w:t xml:space="preserve">turpmāk </w:t>
            </w:r>
            <w:r w:rsidR="001C3128">
              <w:rPr>
                <w:rFonts w:ascii="Times New Roman" w:hAnsi="Times New Roman" w:cs="Times New Roman"/>
                <w:sz w:val="28"/>
                <w:szCs w:val="28"/>
              </w:rPr>
              <w:t>arī</w:t>
            </w:r>
            <w:r w:rsidR="003C669D">
              <w:rPr>
                <w:rFonts w:ascii="Times New Roman" w:hAnsi="Times New Roman" w:cs="Times New Roman"/>
                <w:sz w:val="28"/>
                <w:szCs w:val="28"/>
              </w:rPr>
              <w:t xml:space="preserve"> </w:t>
            </w:r>
            <w:r w:rsidR="001C3128">
              <w:rPr>
                <w:rFonts w:ascii="Times New Roman" w:hAnsi="Times New Roman" w:cs="Times New Roman"/>
                <w:sz w:val="28"/>
                <w:szCs w:val="28"/>
              </w:rPr>
              <w:t>–</w:t>
            </w:r>
            <w:r w:rsidR="003C669D">
              <w:rPr>
                <w:rFonts w:ascii="Times New Roman" w:hAnsi="Times New Roman" w:cs="Times New Roman"/>
                <w:sz w:val="28"/>
                <w:szCs w:val="28"/>
              </w:rPr>
              <w:t xml:space="preserve"> LZP)</w:t>
            </w:r>
            <w:r w:rsidR="00592FFA">
              <w:rPr>
                <w:rFonts w:ascii="Times New Roman" w:hAnsi="Times New Roman" w:cs="Times New Roman"/>
                <w:sz w:val="28"/>
                <w:szCs w:val="28"/>
              </w:rPr>
              <w:t>, Valsts izglītības attīstības aģentūras</w:t>
            </w:r>
            <w:r w:rsidR="00477676">
              <w:rPr>
                <w:rFonts w:ascii="Times New Roman" w:hAnsi="Times New Roman" w:cs="Times New Roman"/>
                <w:sz w:val="28"/>
                <w:szCs w:val="28"/>
              </w:rPr>
              <w:t xml:space="preserve"> (</w:t>
            </w:r>
            <w:r w:rsidR="00137C0D">
              <w:rPr>
                <w:rFonts w:ascii="Times New Roman" w:hAnsi="Times New Roman" w:cs="Times New Roman"/>
                <w:sz w:val="28"/>
                <w:szCs w:val="28"/>
              </w:rPr>
              <w:t xml:space="preserve">turpmāk </w:t>
            </w:r>
            <w:r w:rsidR="001C3128">
              <w:rPr>
                <w:rFonts w:ascii="Times New Roman" w:hAnsi="Times New Roman" w:cs="Times New Roman"/>
                <w:sz w:val="28"/>
                <w:szCs w:val="28"/>
              </w:rPr>
              <w:t>arī</w:t>
            </w:r>
            <w:r w:rsidR="00477676">
              <w:rPr>
                <w:rFonts w:ascii="Times New Roman" w:hAnsi="Times New Roman" w:cs="Times New Roman"/>
                <w:sz w:val="28"/>
                <w:szCs w:val="28"/>
              </w:rPr>
              <w:t xml:space="preserve"> </w:t>
            </w:r>
            <w:r w:rsidR="001C3128">
              <w:rPr>
                <w:rFonts w:ascii="Times New Roman" w:hAnsi="Times New Roman" w:cs="Times New Roman"/>
                <w:sz w:val="28"/>
                <w:szCs w:val="28"/>
              </w:rPr>
              <w:t>–</w:t>
            </w:r>
            <w:r w:rsidR="00477676">
              <w:rPr>
                <w:rFonts w:ascii="Times New Roman" w:hAnsi="Times New Roman" w:cs="Times New Roman"/>
                <w:sz w:val="28"/>
                <w:szCs w:val="28"/>
              </w:rPr>
              <w:t xml:space="preserve"> VIAA)</w:t>
            </w:r>
            <w:r w:rsidR="00592FFA">
              <w:rPr>
                <w:rFonts w:ascii="Times New Roman" w:hAnsi="Times New Roman" w:cs="Times New Roman"/>
                <w:sz w:val="28"/>
                <w:szCs w:val="28"/>
              </w:rPr>
              <w:t xml:space="preserve"> un zinātnisko i</w:t>
            </w:r>
            <w:r>
              <w:rPr>
                <w:rFonts w:ascii="Times New Roman" w:hAnsi="Times New Roman" w:cs="Times New Roman"/>
                <w:sz w:val="28"/>
                <w:szCs w:val="28"/>
              </w:rPr>
              <w:t>nstitūciju iekšējās datu bāzēs, i</w:t>
            </w:r>
            <w:r w:rsidR="00592FFA">
              <w:rPr>
                <w:rFonts w:ascii="Times New Roman" w:hAnsi="Times New Roman" w:cs="Times New Roman"/>
                <w:sz w:val="28"/>
                <w:szCs w:val="28"/>
              </w:rPr>
              <w:t>nformācija par zinātniskās darbības rezultātiem ir starptautisk</w:t>
            </w:r>
            <w:r w:rsidR="006515DF">
              <w:rPr>
                <w:rFonts w:ascii="Times New Roman" w:hAnsi="Times New Roman" w:cs="Times New Roman"/>
                <w:sz w:val="28"/>
                <w:szCs w:val="28"/>
              </w:rPr>
              <w:t>aj</w:t>
            </w:r>
            <w:r w:rsidR="00592FFA">
              <w:rPr>
                <w:rFonts w:ascii="Times New Roman" w:hAnsi="Times New Roman" w:cs="Times New Roman"/>
                <w:sz w:val="28"/>
                <w:szCs w:val="28"/>
              </w:rPr>
              <w:t>ās publikāciju dat</w:t>
            </w:r>
            <w:r>
              <w:rPr>
                <w:rFonts w:ascii="Times New Roman" w:hAnsi="Times New Roman" w:cs="Times New Roman"/>
                <w:sz w:val="28"/>
                <w:szCs w:val="28"/>
              </w:rPr>
              <w:t xml:space="preserve">u bāzēs, institūciju datu bāzēs, bibliotēkās un </w:t>
            </w:r>
            <w:r w:rsidR="00592FFA">
              <w:rPr>
                <w:rFonts w:ascii="Times New Roman" w:hAnsi="Times New Roman" w:cs="Times New Roman"/>
                <w:sz w:val="28"/>
                <w:szCs w:val="28"/>
              </w:rPr>
              <w:t xml:space="preserve">dažkārt </w:t>
            </w:r>
            <w:r>
              <w:rPr>
                <w:rFonts w:ascii="Times New Roman" w:hAnsi="Times New Roman" w:cs="Times New Roman"/>
                <w:sz w:val="28"/>
                <w:szCs w:val="28"/>
              </w:rPr>
              <w:t xml:space="preserve">tā vispār nav sistematizēta, </w:t>
            </w:r>
            <w:r w:rsidRPr="00970C7F">
              <w:rPr>
                <w:rFonts w:ascii="Times New Roman" w:hAnsi="Times New Roman" w:cs="Times New Roman"/>
                <w:sz w:val="28"/>
                <w:szCs w:val="28"/>
              </w:rPr>
              <w:t xml:space="preserve">nav </w:t>
            </w:r>
            <w:r>
              <w:rPr>
                <w:rFonts w:ascii="Times New Roman" w:hAnsi="Times New Roman" w:cs="Times New Roman"/>
                <w:sz w:val="28"/>
                <w:szCs w:val="28"/>
              </w:rPr>
              <w:t>apkopot</w:t>
            </w:r>
            <w:r w:rsidR="00115D50">
              <w:rPr>
                <w:rFonts w:ascii="Times New Roman" w:hAnsi="Times New Roman" w:cs="Times New Roman"/>
                <w:sz w:val="28"/>
                <w:szCs w:val="28"/>
              </w:rPr>
              <w:t>a</w:t>
            </w:r>
            <w:r>
              <w:rPr>
                <w:rFonts w:ascii="Times New Roman" w:hAnsi="Times New Roman" w:cs="Times New Roman"/>
                <w:sz w:val="28"/>
                <w:szCs w:val="28"/>
              </w:rPr>
              <w:t>s informācijas</w:t>
            </w:r>
            <w:r w:rsidRPr="00970C7F">
              <w:rPr>
                <w:rFonts w:ascii="Times New Roman" w:hAnsi="Times New Roman" w:cs="Times New Roman"/>
                <w:sz w:val="28"/>
                <w:szCs w:val="28"/>
              </w:rPr>
              <w:t xml:space="preserve"> p</w:t>
            </w:r>
            <w:r>
              <w:rPr>
                <w:rFonts w:ascii="Times New Roman" w:hAnsi="Times New Roman" w:cs="Times New Roman"/>
                <w:sz w:val="28"/>
                <w:szCs w:val="28"/>
              </w:rPr>
              <w:t>ar visā</w:t>
            </w:r>
            <w:r w:rsidRPr="00970C7F">
              <w:rPr>
                <w:rFonts w:ascii="Times New Roman" w:hAnsi="Times New Roman" w:cs="Times New Roman"/>
                <w:sz w:val="28"/>
                <w:szCs w:val="28"/>
              </w:rPr>
              <w:t xml:space="preserve">m zinātniskajās institūcijās akadēmiskajos amatos ievēlētajām personām. </w:t>
            </w:r>
            <w:r>
              <w:rPr>
                <w:rFonts w:ascii="Times New Roman" w:hAnsi="Times New Roman" w:cs="Times New Roman"/>
                <w:sz w:val="28"/>
                <w:szCs w:val="28"/>
              </w:rPr>
              <w:t xml:space="preserve">Daļu informācijas par </w:t>
            </w:r>
            <w:r w:rsidRPr="00970C7F">
              <w:rPr>
                <w:rFonts w:ascii="Times New Roman" w:hAnsi="Times New Roman" w:cs="Times New Roman"/>
                <w:sz w:val="28"/>
                <w:szCs w:val="28"/>
              </w:rPr>
              <w:t>personām, kas ievēlētas vadošā pētnieka un pētnieka amatos augstskolās, kas reizē ir zinātniskās institūcijas, informāciju var iegūt Valsts izglītības informācijas sistēmā</w:t>
            </w:r>
            <w:r>
              <w:rPr>
                <w:rFonts w:ascii="Times New Roman" w:hAnsi="Times New Roman" w:cs="Times New Roman"/>
                <w:sz w:val="28"/>
                <w:szCs w:val="28"/>
              </w:rPr>
              <w:t xml:space="preserve"> (turpmāk </w:t>
            </w:r>
            <w:r w:rsidR="00E273D4">
              <w:rPr>
                <w:rFonts w:ascii="Times New Roman" w:hAnsi="Times New Roman" w:cs="Times New Roman"/>
                <w:sz w:val="28"/>
                <w:szCs w:val="28"/>
              </w:rPr>
              <w:t>–</w:t>
            </w:r>
            <w:r>
              <w:rPr>
                <w:rFonts w:ascii="Times New Roman" w:hAnsi="Times New Roman" w:cs="Times New Roman"/>
                <w:sz w:val="28"/>
                <w:szCs w:val="28"/>
              </w:rPr>
              <w:t xml:space="preserve"> VIIS), t</w:t>
            </w:r>
            <w:r w:rsidRPr="00970C7F">
              <w:rPr>
                <w:rFonts w:ascii="Times New Roman" w:hAnsi="Times New Roman" w:cs="Times New Roman"/>
                <w:sz w:val="28"/>
                <w:szCs w:val="28"/>
              </w:rPr>
              <w:t xml:space="preserve">omēr </w:t>
            </w:r>
            <w:r>
              <w:rPr>
                <w:rFonts w:ascii="Times New Roman" w:hAnsi="Times New Roman" w:cs="Times New Roman"/>
                <w:sz w:val="28"/>
                <w:szCs w:val="28"/>
              </w:rPr>
              <w:t xml:space="preserve">tajā </w:t>
            </w:r>
            <w:r w:rsidRPr="00970C7F">
              <w:rPr>
                <w:rFonts w:ascii="Times New Roman" w:hAnsi="Times New Roman" w:cs="Times New Roman"/>
                <w:sz w:val="28"/>
                <w:szCs w:val="28"/>
              </w:rPr>
              <w:t xml:space="preserve">pieejamās informācijas apjoms nav pietiekams, lai varētu kvalitatīvi izpildīt Zinātniskās darbības likuma 26. panta sestajā daļā noteikto, ka personu akadēmiskajā amatā var ievēlēt tikai vienā zinātniskajā institūcijā. </w:t>
            </w:r>
            <w:r w:rsidR="00341880" w:rsidRPr="001124D5">
              <w:rPr>
                <w:rFonts w:ascii="Times New Roman" w:hAnsi="Times New Roman" w:cs="Times New Roman"/>
                <w:sz w:val="28"/>
                <w:szCs w:val="28"/>
              </w:rPr>
              <w:t xml:space="preserve">Zinātnisko institūciju starptautiskais novērtējums līdz šim tika sniegts zinātnisko institūciju reģistram reizi sešos gados un tā sagatavošana </w:t>
            </w:r>
            <w:r w:rsidR="00341880">
              <w:rPr>
                <w:rFonts w:ascii="Times New Roman" w:hAnsi="Times New Roman" w:cs="Times New Roman"/>
                <w:sz w:val="28"/>
                <w:szCs w:val="28"/>
              </w:rPr>
              <w:t xml:space="preserve">bija </w:t>
            </w:r>
            <w:r w:rsidR="00341880" w:rsidRPr="001124D5">
              <w:rPr>
                <w:rFonts w:ascii="Times New Roman" w:hAnsi="Times New Roman" w:cs="Times New Roman"/>
                <w:sz w:val="28"/>
                <w:szCs w:val="28"/>
              </w:rPr>
              <w:t>atstāta zinātnisko institūciju rokās</w:t>
            </w:r>
            <w:r w:rsidR="00341880">
              <w:rPr>
                <w:rFonts w:ascii="Times New Roman" w:hAnsi="Times New Roman" w:cs="Times New Roman"/>
                <w:sz w:val="28"/>
                <w:szCs w:val="28"/>
              </w:rPr>
              <w:t>, jo tā saturu neregulē neviens normatīvais akts</w:t>
            </w:r>
            <w:r w:rsidR="00341880" w:rsidRPr="001124D5">
              <w:rPr>
                <w:rFonts w:ascii="Times New Roman" w:hAnsi="Times New Roman" w:cs="Times New Roman"/>
                <w:sz w:val="28"/>
                <w:szCs w:val="28"/>
              </w:rPr>
              <w:t>.</w:t>
            </w:r>
            <w:r w:rsidR="003C669D">
              <w:rPr>
                <w:rFonts w:ascii="Times New Roman" w:hAnsi="Times New Roman" w:cs="Times New Roman"/>
                <w:sz w:val="28"/>
                <w:szCs w:val="28"/>
              </w:rPr>
              <w:t xml:space="preserve"> </w:t>
            </w:r>
            <w:r w:rsidR="00137C0D">
              <w:rPr>
                <w:rFonts w:ascii="Times New Roman" w:hAnsi="Times New Roman" w:cs="Times New Roman"/>
                <w:sz w:val="28"/>
                <w:szCs w:val="28"/>
              </w:rPr>
              <w:t>LZP</w:t>
            </w:r>
            <w:r w:rsidR="003C669D">
              <w:rPr>
                <w:rFonts w:ascii="Times New Roman" w:hAnsi="Times New Roman" w:cs="Times New Roman"/>
                <w:sz w:val="28"/>
                <w:szCs w:val="28"/>
              </w:rPr>
              <w:t xml:space="preserve"> ekspertu datubāzi uztur</w:t>
            </w:r>
            <w:r w:rsidR="00C04EB0">
              <w:rPr>
                <w:rFonts w:ascii="Times New Roman" w:hAnsi="Times New Roman" w:cs="Times New Roman"/>
                <w:sz w:val="28"/>
                <w:szCs w:val="28"/>
              </w:rPr>
              <w:t xml:space="preserve"> LZP</w:t>
            </w:r>
            <w:r w:rsidR="003C669D">
              <w:rPr>
                <w:rFonts w:ascii="Times New Roman" w:hAnsi="Times New Roman" w:cs="Times New Roman"/>
                <w:sz w:val="28"/>
                <w:szCs w:val="28"/>
              </w:rPr>
              <w:t xml:space="preserve">, un tā arī tiek  kārtota papīra un Excel datnes veidā un </w:t>
            </w:r>
            <w:r w:rsidR="003C669D">
              <w:rPr>
                <w:rFonts w:ascii="Times New Roman" w:hAnsi="Times New Roman" w:cs="Times New Roman"/>
                <w:sz w:val="28"/>
                <w:szCs w:val="28"/>
              </w:rPr>
              <w:lastRenderedPageBreak/>
              <w:t xml:space="preserve">atrodama </w:t>
            </w:r>
            <w:r w:rsidR="00C04EB0">
              <w:rPr>
                <w:rFonts w:ascii="Times New Roman" w:hAnsi="Times New Roman" w:cs="Times New Roman"/>
                <w:sz w:val="28"/>
                <w:szCs w:val="28"/>
              </w:rPr>
              <w:t>tikai LZP mājas lapā.</w:t>
            </w:r>
          </w:p>
          <w:p w:rsidR="00592FFA" w:rsidRDefault="00C04EB0" w:rsidP="003C66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Viss minētais būtiski apgrūtina informācijas sniegšanas procesu</w:t>
            </w:r>
            <w:r w:rsidR="00592FFA">
              <w:rPr>
                <w:rFonts w:ascii="Times New Roman" w:hAnsi="Times New Roman" w:cs="Times New Roman"/>
                <w:sz w:val="28"/>
                <w:szCs w:val="28"/>
              </w:rPr>
              <w:t xml:space="preserve"> valsts pārvaldes iestādēm, jo zinātniskās institūcijas informāciju par savu darbību sniedz Izglītības un zinātnes ministrijai</w:t>
            </w:r>
            <w:r>
              <w:rPr>
                <w:rFonts w:ascii="Times New Roman" w:hAnsi="Times New Roman" w:cs="Times New Roman"/>
                <w:sz w:val="28"/>
                <w:szCs w:val="28"/>
              </w:rPr>
              <w:t xml:space="preserve"> (</w:t>
            </w:r>
            <w:r w:rsidR="00137C0D">
              <w:rPr>
                <w:rFonts w:ascii="Times New Roman" w:hAnsi="Times New Roman" w:cs="Times New Roman"/>
                <w:sz w:val="28"/>
                <w:szCs w:val="28"/>
              </w:rPr>
              <w:t xml:space="preserve">turpmāk </w:t>
            </w:r>
            <w:r w:rsidR="001C3128">
              <w:rPr>
                <w:rFonts w:ascii="Times New Roman" w:hAnsi="Times New Roman" w:cs="Times New Roman"/>
                <w:sz w:val="28"/>
                <w:szCs w:val="28"/>
              </w:rPr>
              <w:t>arī</w:t>
            </w:r>
            <w:r>
              <w:rPr>
                <w:rFonts w:ascii="Times New Roman" w:hAnsi="Times New Roman" w:cs="Times New Roman"/>
                <w:sz w:val="28"/>
                <w:szCs w:val="28"/>
              </w:rPr>
              <w:t xml:space="preserve"> </w:t>
            </w:r>
            <w:r w:rsidR="00515AA9">
              <w:rPr>
                <w:rFonts w:ascii="Times New Roman" w:hAnsi="Times New Roman" w:cs="Times New Roman"/>
                <w:sz w:val="28"/>
                <w:szCs w:val="28"/>
              </w:rPr>
              <w:t>–</w:t>
            </w:r>
            <w:r>
              <w:rPr>
                <w:rFonts w:ascii="Times New Roman" w:hAnsi="Times New Roman" w:cs="Times New Roman"/>
                <w:sz w:val="28"/>
                <w:szCs w:val="28"/>
              </w:rPr>
              <w:t xml:space="preserve"> IZM)</w:t>
            </w:r>
            <w:r w:rsidR="00592FFA">
              <w:rPr>
                <w:rFonts w:ascii="Times New Roman" w:hAnsi="Times New Roman" w:cs="Times New Roman"/>
                <w:sz w:val="28"/>
                <w:szCs w:val="28"/>
              </w:rPr>
              <w:t xml:space="preserve"> (</w:t>
            </w:r>
            <w:r w:rsidR="00C76F28">
              <w:rPr>
                <w:rFonts w:ascii="Times New Roman" w:hAnsi="Times New Roman" w:cs="Times New Roman"/>
                <w:sz w:val="28"/>
                <w:szCs w:val="28"/>
              </w:rPr>
              <w:t xml:space="preserve">piemēram, informāciju </w:t>
            </w:r>
            <w:r w:rsidR="00592FFA">
              <w:rPr>
                <w:rFonts w:ascii="Times New Roman" w:hAnsi="Times New Roman" w:cs="Times New Roman"/>
                <w:sz w:val="28"/>
                <w:szCs w:val="28"/>
              </w:rPr>
              <w:t xml:space="preserve">zinātnes bāzes finansējuma aprēķināšanai, </w:t>
            </w:r>
            <w:r w:rsidR="00C76F28">
              <w:rPr>
                <w:rFonts w:ascii="Times New Roman" w:hAnsi="Times New Roman" w:cs="Times New Roman"/>
                <w:sz w:val="28"/>
                <w:szCs w:val="28"/>
              </w:rPr>
              <w:t>pārskatus un citu</w:t>
            </w:r>
            <w:r w:rsidR="00592FFA">
              <w:rPr>
                <w:rFonts w:ascii="Times New Roman" w:hAnsi="Times New Roman" w:cs="Times New Roman"/>
                <w:sz w:val="28"/>
                <w:szCs w:val="28"/>
              </w:rPr>
              <w:t xml:space="preserve">), </w:t>
            </w:r>
            <w:r>
              <w:rPr>
                <w:rFonts w:ascii="Times New Roman" w:hAnsi="Times New Roman" w:cs="Times New Roman"/>
                <w:sz w:val="28"/>
                <w:szCs w:val="28"/>
              </w:rPr>
              <w:t>IKVD</w:t>
            </w:r>
            <w:r w:rsidR="00592FFA">
              <w:rPr>
                <w:rFonts w:ascii="Times New Roman" w:hAnsi="Times New Roman" w:cs="Times New Roman"/>
                <w:sz w:val="28"/>
                <w:szCs w:val="28"/>
              </w:rPr>
              <w:t xml:space="preserve">, </w:t>
            </w:r>
            <w:r>
              <w:rPr>
                <w:rFonts w:ascii="Times New Roman" w:hAnsi="Times New Roman" w:cs="Times New Roman"/>
                <w:sz w:val="28"/>
                <w:szCs w:val="28"/>
              </w:rPr>
              <w:t>VIAA</w:t>
            </w:r>
            <w:r w:rsidR="00592FFA">
              <w:rPr>
                <w:rFonts w:ascii="Times New Roman" w:hAnsi="Times New Roman" w:cs="Times New Roman"/>
                <w:sz w:val="28"/>
                <w:szCs w:val="28"/>
              </w:rPr>
              <w:t>, L</w:t>
            </w:r>
            <w:r>
              <w:rPr>
                <w:rFonts w:ascii="Times New Roman" w:hAnsi="Times New Roman" w:cs="Times New Roman"/>
                <w:sz w:val="28"/>
                <w:szCs w:val="28"/>
              </w:rPr>
              <w:t>ZP</w:t>
            </w:r>
            <w:r w:rsidR="00732415">
              <w:rPr>
                <w:rFonts w:ascii="Times New Roman" w:hAnsi="Times New Roman" w:cs="Times New Roman"/>
                <w:sz w:val="28"/>
                <w:szCs w:val="28"/>
              </w:rPr>
              <w:t xml:space="preserve"> u.c.</w:t>
            </w:r>
            <w:r w:rsidR="00115D50">
              <w:rPr>
                <w:rFonts w:ascii="Times New Roman" w:hAnsi="Times New Roman" w:cs="Times New Roman"/>
                <w:sz w:val="28"/>
                <w:szCs w:val="28"/>
              </w:rPr>
              <w:t>,</w:t>
            </w:r>
            <w:r w:rsidR="00592FFA">
              <w:rPr>
                <w:rFonts w:ascii="Times New Roman" w:hAnsi="Times New Roman" w:cs="Times New Roman"/>
                <w:sz w:val="28"/>
                <w:szCs w:val="28"/>
              </w:rPr>
              <w:t xml:space="preserve"> </w:t>
            </w:r>
            <w:r w:rsidR="00732415">
              <w:rPr>
                <w:rFonts w:ascii="Times New Roman" w:hAnsi="Times New Roman" w:cs="Times New Roman"/>
                <w:sz w:val="28"/>
                <w:szCs w:val="28"/>
              </w:rPr>
              <w:t xml:space="preserve">un ļoti </w:t>
            </w:r>
            <w:r w:rsidR="00592FFA">
              <w:rPr>
                <w:rFonts w:ascii="Times New Roman" w:hAnsi="Times New Roman" w:cs="Times New Roman"/>
                <w:sz w:val="28"/>
                <w:szCs w:val="28"/>
              </w:rPr>
              <w:t>bieži iesniedzamās informācijas apjoms</w:t>
            </w:r>
            <w:r w:rsidR="00B94CEE">
              <w:rPr>
                <w:rFonts w:ascii="Times New Roman" w:hAnsi="Times New Roman" w:cs="Times New Roman"/>
                <w:sz w:val="28"/>
                <w:szCs w:val="28"/>
              </w:rPr>
              <w:t xml:space="preserve"> pārklājas</w:t>
            </w:r>
            <w:r w:rsidR="00115D50">
              <w:rPr>
                <w:rFonts w:ascii="Times New Roman" w:hAnsi="Times New Roman" w:cs="Times New Roman"/>
                <w:sz w:val="28"/>
                <w:szCs w:val="28"/>
              </w:rPr>
              <w:t>,</w:t>
            </w:r>
            <w:r w:rsidR="00B94CEE">
              <w:rPr>
                <w:rFonts w:ascii="Times New Roman" w:hAnsi="Times New Roman" w:cs="Times New Roman"/>
                <w:sz w:val="28"/>
                <w:szCs w:val="28"/>
              </w:rPr>
              <w:t xml:space="preserve"> un lielākā daļa informācijas tiek iesniegta drukātā veidā, kas būtiski apgrūtina šīs informācijas apstrādi un tālāku izmantošanu. Ierobežota ir arī drukātā formā esošās informācijas publiska pieejamība, kas minēta Zinātniskās darbības likumā, jo</w:t>
            </w:r>
            <w:r w:rsidR="00115D50">
              <w:rPr>
                <w:rFonts w:ascii="Times New Roman" w:hAnsi="Times New Roman" w:cs="Times New Roman"/>
                <w:sz w:val="28"/>
                <w:szCs w:val="28"/>
              </w:rPr>
              <w:t>,</w:t>
            </w:r>
            <w:r w:rsidR="00B94CEE">
              <w:rPr>
                <w:rFonts w:ascii="Times New Roman" w:hAnsi="Times New Roman" w:cs="Times New Roman"/>
                <w:sz w:val="28"/>
                <w:szCs w:val="28"/>
              </w:rPr>
              <w:t xml:space="preserve"> lai iepazītos ar šiem datiem</w:t>
            </w:r>
            <w:r w:rsidR="00115D50">
              <w:rPr>
                <w:rFonts w:ascii="Times New Roman" w:hAnsi="Times New Roman" w:cs="Times New Roman"/>
                <w:sz w:val="28"/>
                <w:szCs w:val="28"/>
              </w:rPr>
              <w:t>,</w:t>
            </w:r>
            <w:r w:rsidR="00B94CEE">
              <w:rPr>
                <w:rFonts w:ascii="Times New Roman" w:hAnsi="Times New Roman" w:cs="Times New Roman"/>
                <w:sz w:val="28"/>
                <w:szCs w:val="28"/>
              </w:rPr>
              <w:t xml:space="preserve"> ir jāiesniedz iesniegums valsts pārvaldes iestādei, kam jāsagatavo uz to atbilde. Tādā veidā</w:t>
            </w:r>
            <w:r w:rsidR="00592FFA">
              <w:rPr>
                <w:rFonts w:ascii="Times New Roman" w:hAnsi="Times New Roman" w:cs="Times New Roman"/>
                <w:sz w:val="28"/>
                <w:szCs w:val="28"/>
              </w:rPr>
              <w:t xml:space="preserve"> tiek radīts nevajadzīgs administratīvais slogs </w:t>
            </w:r>
            <w:r w:rsidR="00B94CEE">
              <w:rPr>
                <w:rFonts w:ascii="Times New Roman" w:hAnsi="Times New Roman" w:cs="Times New Roman"/>
                <w:sz w:val="28"/>
                <w:szCs w:val="28"/>
              </w:rPr>
              <w:t xml:space="preserve">gan </w:t>
            </w:r>
            <w:r w:rsidR="00592FFA">
              <w:rPr>
                <w:rFonts w:ascii="Times New Roman" w:hAnsi="Times New Roman" w:cs="Times New Roman"/>
                <w:sz w:val="28"/>
                <w:szCs w:val="28"/>
              </w:rPr>
              <w:t>zinātniskajām institūcijām</w:t>
            </w:r>
            <w:r w:rsidR="00115D50">
              <w:rPr>
                <w:rFonts w:ascii="Times New Roman" w:hAnsi="Times New Roman" w:cs="Times New Roman"/>
                <w:sz w:val="28"/>
                <w:szCs w:val="28"/>
              </w:rPr>
              <w:t>,</w:t>
            </w:r>
            <w:r w:rsidR="00B94CEE">
              <w:rPr>
                <w:rFonts w:ascii="Times New Roman" w:hAnsi="Times New Roman" w:cs="Times New Roman"/>
                <w:sz w:val="28"/>
                <w:szCs w:val="28"/>
              </w:rPr>
              <w:t xml:space="preserve"> gan iestādēm</w:t>
            </w:r>
            <w:r w:rsidR="00A72E58">
              <w:rPr>
                <w:rFonts w:ascii="Times New Roman" w:hAnsi="Times New Roman" w:cs="Times New Roman"/>
                <w:sz w:val="28"/>
                <w:szCs w:val="28"/>
              </w:rPr>
              <w:t>, bet sabiedrībai nav pieejama informācija par zinātnisko darbību valstī kopumā.</w:t>
            </w:r>
            <w:r w:rsidR="00592FFA">
              <w:rPr>
                <w:rFonts w:ascii="Times New Roman" w:hAnsi="Times New Roman" w:cs="Times New Roman"/>
                <w:sz w:val="28"/>
                <w:szCs w:val="28"/>
              </w:rPr>
              <w:t xml:space="preserve"> </w:t>
            </w:r>
          </w:p>
          <w:p w:rsidR="00843BE4" w:rsidRDefault="00843BE4" w:rsidP="00AD56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Ar mērķi izveidot vienotu zinātniskās darbības informācijas uzkrāšanas un apstrādes sistēmu, proti, l</w:t>
            </w:r>
            <w:r w:rsidR="00AD5608">
              <w:rPr>
                <w:rFonts w:ascii="Times New Roman" w:hAnsi="Times New Roman" w:cs="Times New Roman"/>
                <w:sz w:val="28"/>
                <w:szCs w:val="28"/>
              </w:rPr>
              <w:t>ai būtu iespējams apkopot vienuviet maksimālu informācijas apjomu par zinātnisko darbību Latvijā, uzlabotu informācijas apmaiņu un pieejamību</w:t>
            </w:r>
            <w:r>
              <w:rPr>
                <w:rFonts w:ascii="Times New Roman" w:hAnsi="Times New Roman" w:cs="Times New Roman"/>
                <w:sz w:val="28"/>
                <w:szCs w:val="28"/>
              </w:rPr>
              <w:t xml:space="preserve">, tādējādi samazinot arī </w:t>
            </w:r>
            <w:r w:rsidR="00AD5608">
              <w:rPr>
                <w:rFonts w:ascii="Times New Roman" w:hAnsi="Times New Roman" w:cs="Times New Roman"/>
                <w:sz w:val="28"/>
                <w:szCs w:val="28"/>
              </w:rPr>
              <w:t xml:space="preserve">administratīvo slogu zinātniskajām institūcijām un valsts pārvaldes iestādēm, </w:t>
            </w:r>
            <w:r w:rsidR="001B36CB">
              <w:rPr>
                <w:rFonts w:ascii="Times New Roman" w:hAnsi="Times New Roman" w:cs="Times New Roman"/>
                <w:sz w:val="28"/>
                <w:szCs w:val="28"/>
              </w:rPr>
              <w:t xml:space="preserve">2015. gadā </w:t>
            </w:r>
            <w:r>
              <w:rPr>
                <w:rFonts w:ascii="Times New Roman" w:hAnsi="Times New Roman" w:cs="Times New Roman"/>
                <w:sz w:val="28"/>
                <w:szCs w:val="28"/>
              </w:rPr>
              <w:t>ERAF projekta „Vienota nacionālas nozīmes Latvijas akadēmiskā pamattīkla izveide zinātniskās darbības nodroš</w:t>
            </w:r>
            <w:r w:rsidR="00115D50">
              <w:rPr>
                <w:rFonts w:ascii="Times New Roman" w:hAnsi="Times New Roman" w:cs="Times New Roman"/>
                <w:sz w:val="28"/>
                <w:szCs w:val="28"/>
              </w:rPr>
              <w:t>ināšanai” ietvaros</w:t>
            </w:r>
            <w:r>
              <w:rPr>
                <w:rFonts w:ascii="Times New Roman" w:hAnsi="Times New Roman" w:cs="Times New Roman"/>
                <w:sz w:val="28"/>
                <w:szCs w:val="28"/>
              </w:rPr>
              <w:t xml:space="preserve"> tika izveidota Nacionālā zinātniskās darbības informācijas sistēma (turpmāk – sistēma).</w:t>
            </w:r>
            <w:r w:rsidR="001B36CB">
              <w:rPr>
                <w:rFonts w:ascii="Times New Roman" w:hAnsi="Times New Roman" w:cs="Times New Roman"/>
                <w:sz w:val="28"/>
                <w:szCs w:val="28"/>
              </w:rPr>
              <w:t xml:space="preserve"> </w:t>
            </w:r>
            <w:r w:rsidR="001B36CB" w:rsidRPr="001B36CB">
              <w:rPr>
                <w:rFonts w:ascii="Times New Roman" w:hAnsi="Times New Roman" w:cs="Times New Roman"/>
                <w:sz w:val="28"/>
                <w:szCs w:val="28"/>
              </w:rPr>
              <w:t xml:space="preserve">Tomēr, tā kā līdz šim </w:t>
            </w:r>
            <w:r w:rsidR="001B36CB">
              <w:rPr>
                <w:rFonts w:ascii="Times New Roman" w:hAnsi="Times New Roman" w:cs="Times New Roman"/>
                <w:sz w:val="28"/>
                <w:szCs w:val="28"/>
              </w:rPr>
              <w:t xml:space="preserve">Zinātniskās darbības likumā </w:t>
            </w:r>
            <w:r w:rsidR="001B36CB" w:rsidRPr="001B36CB">
              <w:rPr>
                <w:rFonts w:ascii="Times New Roman" w:hAnsi="Times New Roman" w:cs="Times New Roman"/>
                <w:sz w:val="28"/>
                <w:szCs w:val="28"/>
              </w:rPr>
              <w:t>Ministru kabinetam nebija deleģējuma izdot noteikumus</w:t>
            </w:r>
            <w:r w:rsidR="001B36CB">
              <w:rPr>
                <w:rFonts w:ascii="Times New Roman" w:hAnsi="Times New Roman" w:cs="Times New Roman"/>
                <w:sz w:val="28"/>
                <w:szCs w:val="28"/>
              </w:rPr>
              <w:t xml:space="preserve"> par sistēmas darbības kārtību</w:t>
            </w:r>
            <w:r w:rsidR="001B36CB" w:rsidRPr="001B36CB">
              <w:rPr>
                <w:rFonts w:ascii="Times New Roman" w:hAnsi="Times New Roman" w:cs="Times New Roman"/>
                <w:sz w:val="28"/>
                <w:szCs w:val="28"/>
              </w:rPr>
              <w:t xml:space="preserve">, </w:t>
            </w:r>
            <w:r w:rsidR="001B36CB">
              <w:rPr>
                <w:rFonts w:ascii="Times New Roman" w:hAnsi="Times New Roman" w:cs="Times New Roman"/>
                <w:sz w:val="28"/>
                <w:szCs w:val="28"/>
              </w:rPr>
              <w:t xml:space="preserve">ar normatīvajiem aktiem tikai bija noregulēts zinātnisko institūciju reģistra kārtošana un uzturēšana, </w:t>
            </w:r>
            <w:r w:rsidR="00137C0D">
              <w:rPr>
                <w:rFonts w:ascii="Times New Roman" w:hAnsi="Times New Roman" w:cs="Times New Roman"/>
                <w:sz w:val="28"/>
                <w:szCs w:val="28"/>
              </w:rPr>
              <w:t>LZP</w:t>
            </w:r>
            <w:r w:rsidR="001B36CB">
              <w:rPr>
                <w:rFonts w:ascii="Times New Roman" w:hAnsi="Times New Roman" w:cs="Times New Roman"/>
                <w:sz w:val="28"/>
                <w:szCs w:val="28"/>
              </w:rPr>
              <w:t xml:space="preserve"> ekspertu datu bāzes kārtošana un uzturēšana un zinātnisko institūciju reģistrā reģistrēto zinātnisko institūtu gada publiskais pārskata iesniegšanas kārtība, </w:t>
            </w:r>
            <w:r w:rsidR="001B36CB" w:rsidRPr="001B36CB">
              <w:rPr>
                <w:rFonts w:ascii="Times New Roman" w:hAnsi="Times New Roman" w:cs="Times New Roman"/>
                <w:sz w:val="28"/>
                <w:szCs w:val="28"/>
              </w:rPr>
              <w:t xml:space="preserve"> </w:t>
            </w:r>
            <w:r w:rsidR="001B36CB">
              <w:rPr>
                <w:rFonts w:ascii="Times New Roman" w:hAnsi="Times New Roman" w:cs="Times New Roman"/>
                <w:sz w:val="28"/>
                <w:szCs w:val="28"/>
              </w:rPr>
              <w:t>kas</w:t>
            </w:r>
            <w:r w:rsidR="001B36CB" w:rsidRPr="001B36CB">
              <w:rPr>
                <w:rFonts w:ascii="Times New Roman" w:hAnsi="Times New Roman" w:cs="Times New Roman"/>
                <w:sz w:val="28"/>
                <w:szCs w:val="28"/>
              </w:rPr>
              <w:t xml:space="preserve"> </w:t>
            </w:r>
            <w:r w:rsidR="00427B62">
              <w:rPr>
                <w:rFonts w:ascii="Times New Roman" w:hAnsi="Times New Roman" w:cs="Times New Roman"/>
                <w:sz w:val="28"/>
                <w:szCs w:val="28"/>
              </w:rPr>
              <w:t xml:space="preserve">kopumā neatbilst uzstādītajiem mērķiem un </w:t>
            </w:r>
            <w:r w:rsidR="001B36CB" w:rsidRPr="001B36CB">
              <w:rPr>
                <w:rFonts w:ascii="Times New Roman" w:hAnsi="Times New Roman" w:cs="Times New Roman"/>
                <w:sz w:val="28"/>
                <w:szCs w:val="28"/>
              </w:rPr>
              <w:t xml:space="preserve">tikai </w:t>
            </w:r>
            <w:r w:rsidR="001B36CB" w:rsidRPr="001B36CB">
              <w:rPr>
                <w:rFonts w:ascii="Times New Roman" w:hAnsi="Times New Roman" w:cs="Times New Roman"/>
                <w:sz w:val="28"/>
                <w:szCs w:val="28"/>
              </w:rPr>
              <w:lastRenderedPageBreak/>
              <w:t>daļēji un fragmentāri</w:t>
            </w:r>
            <w:r w:rsidR="001B36CB">
              <w:rPr>
                <w:rFonts w:ascii="Times New Roman" w:hAnsi="Times New Roman" w:cs="Times New Roman"/>
                <w:sz w:val="28"/>
                <w:szCs w:val="28"/>
              </w:rPr>
              <w:t xml:space="preserve"> </w:t>
            </w:r>
            <w:r w:rsidR="00427B62">
              <w:rPr>
                <w:rFonts w:ascii="Times New Roman" w:hAnsi="Times New Roman" w:cs="Times New Roman"/>
                <w:sz w:val="28"/>
                <w:szCs w:val="28"/>
              </w:rPr>
              <w:t>ļauj apkopot un ievākt informāciju par zinātnisko darbību</w:t>
            </w:r>
            <w:r w:rsidR="001B36CB" w:rsidRPr="001B36CB">
              <w:rPr>
                <w:rFonts w:ascii="Times New Roman" w:hAnsi="Times New Roman" w:cs="Times New Roman"/>
                <w:sz w:val="28"/>
                <w:szCs w:val="28"/>
              </w:rPr>
              <w:t>.</w:t>
            </w:r>
          </w:p>
          <w:p w:rsidR="00AD5608" w:rsidRDefault="00AD5608" w:rsidP="00AD56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2016. gada 22. decembrī </w:t>
            </w:r>
            <w:r w:rsidR="00843BE4">
              <w:rPr>
                <w:rFonts w:ascii="Times New Roman" w:hAnsi="Times New Roman" w:cs="Times New Roman"/>
                <w:sz w:val="28"/>
                <w:szCs w:val="28"/>
              </w:rPr>
              <w:t xml:space="preserve">stājas spēkā </w:t>
            </w:r>
            <w:r>
              <w:rPr>
                <w:rFonts w:ascii="Times New Roman" w:hAnsi="Times New Roman" w:cs="Times New Roman"/>
                <w:sz w:val="28"/>
                <w:szCs w:val="28"/>
              </w:rPr>
              <w:t>grozīju</w:t>
            </w:r>
            <w:r w:rsidR="00843BE4">
              <w:rPr>
                <w:rFonts w:ascii="Times New Roman" w:hAnsi="Times New Roman" w:cs="Times New Roman"/>
                <w:sz w:val="28"/>
                <w:szCs w:val="28"/>
              </w:rPr>
              <w:t xml:space="preserve">mi Zinātniskās darbības likumā, kur tika dots deleģējums Ministru kabinetam </w:t>
            </w:r>
            <w:r>
              <w:rPr>
                <w:rFonts w:ascii="Times New Roman" w:hAnsi="Times New Roman" w:cs="Times New Roman"/>
                <w:sz w:val="28"/>
                <w:szCs w:val="28"/>
              </w:rPr>
              <w:t xml:space="preserve"> </w:t>
            </w:r>
            <w:r w:rsidR="00843BE4">
              <w:rPr>
                <w:rFonts w:ascii="Times New Roman" w:hAnsi="Times New Roman" w:cs="Times New Roman"/>
                <w:sz w:val="28"/>
                <w:szCs w:val="28"/>
              </w:rPr>
              <w:t>notei</w:t>
            </w:r>
            <w:r w:rsidR="00115D50">
              <w:rPr>
                <w:rFonts w:ascii="Times New Roman" w:hAnsi="Times New Roman" w:cs="Times New Roman"/>
                <w:sz w:val="28"/>
                <w:szCs w:val="28"/>
              </w:rPr>
              <w:t>kt kārtību, kādā ziņas</w:t>
            </w:r>
            <w:r w:rsidR="00843BE4">
              <w:rPr>
                <w:rFonts w:ascii="Times New Roman" w:hAnsi="Times New Roman" w:cs="Times New Roman"/>
                <w:sz w:val="28"/>
                <w:szCs w:val="28"/>
              </w:rPr>
              <w:t xml:space="preserve"> sistēmā tiek ievadītas, apstrādātas, aktualizētas, uzkrātas, glabātas, publiskotas, arhivētas un dz</w:t>
            </w:r>
            <w:r w:rsidR="00181B67">
              <w:rPr>
                <w:rFonts w:ascii="Times New Roman" w:hAnsi="Times New Roman" w:cs="Times New Roman"/>
                <w:sz w:val="28"/>
                <w:szCs w:val="28"/>
              </w:rPr>
              <w:t>ēstas, kā rezultātā tika izstrādāts Ministru kabineta noteikumu projekts “Nacionālās zinātniskās darbības informācijas sistēmas noteikumi” (turpmāk – noteikumu proj</w:t>
            </w:r>
            <w:r w:rsidR="006D6F74">
              <w:rPr>
                <w:rFonts w:ascii="Times New Roman" w:hAnsi="Times New Roman" w:cs="Times New Roman"/>
                <w:sz w:val="28"/>
                <w:szCs w:val="28"/>
              </w:rPr>
              <w:t>ek</w:t>
            </w:r>
            <w:r w:rsidR="00181B67">
              <w:rPr>
                <w:rFonts w:ascii="Times New Roman" w:hAnsi="Times New Roman" w:cs="Times New Roman"/>
                <w:sz w:val="28"/>
                <w:szCs w:val="28"/>
              </w:rPr>
              <w:t>ts)</w:t>
            </w:r>
            <w:r w:rsidR="00300467">
              <w:rPr>
                <w:rFonts w:ascii="Times New Roman" w:hAnsi="Times New Roman" w:cs="Times New Roman"/>
                <w:sz w:val="28"/>
                <w:szCs w:val="28"/>
              </w:rPr>
              <w:t>.</w:t>
            </w:r>
            <w:r w:rsidR="009B0619">
              <w:rPr>
                <w:rFonts w:ascii="Times New Roman" w:hAnsi="Times New Roman" w:cs="Times New Roman"/>
                <w:sz w:val="28"/>
                <w:szCs w:val="28"/>
              </w:rPr>
              <w:t xml:space="preserve"> </w:t>
            </w:r>
            <w:r w:rsidR="00115D50">
              <w:rPr>
                <w:rFonts w:ascii="Times New Roman" w:hAnsi="Times New Roman" w:cs="Times New Roman"/>
                <w:sz w:val="28"/>
                <w:szCs w:val="28"/>
              </w:rPr>
              <w:t>N</w:t>
            </w:r>
            <w:r w:rsidR="009B0619" w:rsidRPr="009B0619">
              <w:rPr>
                <w:rFonts w:ascii="Times New Roman" w:hAnsi="Times New Roman" w:cs="Times New Roman"/>
                <w:sz w:val="28"/>
                <w:szCs w:val="28"/>
              </w:rPr>
              <w:t>oteikumu projekts tiesiski sakārtos iesaistīto iestāžu (IZM, IKVD, citu iestāžu, zinātnisko institūciju un zinātnieku) kompetenci sistēmas informācijas apritē – sistēmas datu ievadīšanā, aktualizēšanā, glabāšanā, publiskošanā, noteikti termiņi un nosacījumi datu aktualizēšanai, arhivēšanai un dzēšanai.</w:t>
            </w:r>
          </w:p>
          <w:p w:rsidR="00551BF0" w:rsidRDefault="00253317" w:rsidP="009B06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Noteikumu projekts</w:t>
            </w:r>
            <w:r w:rsidR="00413FD9">
              <w:rPr>
                <w:rFonts w:ascii="Times New Roman" w:hAnsi="Times New Roman" w:cs="Times New Roman"/>
                <w:sz w:val="28"/>
                <w:szCs w:val="28"/>
              </w:rPr>
              <w:t xml:space="preserve"> </w:t>
            </w:r>
            <w:r w:rsidR="009961FA">
              <w:rPr>
                <w:rFonts w:ascii="Times New Roman" w:hAnsi="Times New Roman" w:cs="Times New Roman"/>
                <w:sz w:val="28"/>
                <w:szCs w:val="28"/>
              </w:rPr>
              <w:t xml:space="preserve">paredz, ka </w:t>
            </w:r>
            <w:r w:rsidR="00413FD9">
              <w:rPr>
                <w:rFonts w:ascii="Times New Roman" w:hAnsi="Times New Roman" w:cs="Times New Roman"/>
                <w:sz w:val="28"/>
                <w:szCs w:val="28"/>
              </w:rPr>
              <w:t>s</w:t>
            </w:r>
            <w:r w:rsidR="009961FA">
              <w:rPr>
                <w:rFonts w:ascii="Times New Roman" w:hAnsi="Times New Roman" w:cs="Times New Roman"/>
                <w:sz w:val="28"/>
                <w:szCs w:val="28"/>
              </w:rPr>
              <w:t>istēmā tiks</w:t>
            </w:r>
            <w:r w:rsidR="006404AB">
              <w:rPr>
                <w:rFonts w:ascii="Times New Roman" w:hAnsi="Times New Roman" w:cs="Times New Roman"/>
                <w:sz w:val="28"/>
                <w:szCs w:val="28"/>
              </w:rPr>
              <w:t xml:space="preserve"> nodrošinā</w:t>
            </w:r>
            <w:r w:rsidR="009961FA">
              <w:rPr>
                <w:rFonts w:ascii="Times New Roman" w:hAnsi="Times New Roman" w:cs="Times New Roman"/>
                <w:sz w:val="28"/>
                <w:szCs w:val="28"/>
              </w:rPr>
              <w:t>ta</w:t>
            </w:r>
            <w:r w:rsidR="006404AB">
              <w:rPr>
                <w:rFonts w:ascii="Times New Roman" w:hAnsi="Times New Roman" w:cs="Times New Roman"/>
                <w:sz w:val="28"/>
                <w:szCs w:val="28"/>
              </w:rPr>
              <w:t xml:space="preserve"> zinātnisko institūciju reģistra, </w:t>
            </w:r>
            <w:r w:rsidR="00592FFA">
              <w:rPr>
                <w:rFonts w:ascii="Times New Roman" w:hAnsi="Times New Roman" w:cs="Times New Roman"/>
                <w:sz w:val="28"/>
                <w:szCs w:val="28"/>
              </w:rPr>
              <w:t>zinātniskajās institūcijās akadēmiskajos amatos ievēlēto personu reģistr</w:t>
            </w:r>
            <w:r w:rsidR="006404AB">
              <w:rPr>
                <w:rFonts w:ascii="Times New Roman" w:hAnsi="Times New Roman" w:cs="Times New Roman"/>
                <w:sz w:val="28"/>
                <w:szCs w:val="28"/>
              </w:rPr>
              <w:t xml:space="preserve">a, </w:t>
            </w:r>
            <w:r w:rsidR="00137C0D">
              <w:rPr>
                <w:rFonts w:ascii="Times New Roman" w:hAnsi="Times New Roman" w:cs="Times New Roman"/>
                <w:sz w:val="28"/>
                <w:szCs w:val="28"/>
              </w:rPr>
              <w:t>LZP</w:t>
            </w:r>
            <w:r w:rsidR="006404AB">
              <w:rPr>
                <w:rFonts w:ascii="Times New Roman" w:hAnsi="Times New Roman" w:cs="Times New Roman"/>
                <w:sz w:val="28"/>
                <w:szCs w:val="28"/>
              </w:rPr>
              <w:t xml:space="preserve"> ekspertu datubāzes, </w:t>
            </w:r>
            <w:r w:rsidR="00592FFA">
              <w:rPr>
                <w:rFonts w:ascii="Times New Roman" w:hAnsi="Times New Roman" w:cs="Times New Roman"/>
                <w:sz w:val="28"/>
                <w:szCs w:val="28"/>
              </w:rPr>
              <w:t>zinātnisk</w:t>
            </w:r>
            <w:r w:rsidR="006404AB">
              <w:rPr>
                <w:rFonts w:ascii="Times New Roman" w:hAnsi="Times New Roman" w:cs="Times New Roman"/>
                <w:sz w:val="28"/>
                <w:szCs w:val="28"/>
              </w:rPr>
              <w:t xml:space="preserve">ās darbības projektu datubāzes, </w:t>
            </w:r>
            <w:r w:rsidR="00592FFA">
              <w:rPr>
                <w:rFonts w:ascii="Times New Roman" w:hAnsi="Times New Roman" w:cs="Times New Roman"/>
                <w:sz w:val="28"/>
                <w:szCs w:val="28"/>
              </w:rPr>
              <w:t>zinātnisk</w:t>
            </w:r>
            <w:r w:rsidR="006404AB">
              <w:rPr>
                <w:rFonts w:ascii="Times New Roman" w:hAnsi="Times New Roman" w:cs="Times New Roman"/>
                <w:sz w:val="28"/>
                <w:szCs w:val="28"/>
              </w:rPr>
              <w:t xml:space="preserve">ās darbības rezultātu datubāzes, </w:t>
            </w:r>
            <w:r w:rsidR="00592FFA">
              <w:rPr>
                <w:rFonts w:ascii="Times New Roman" w:hAnsi="Times New Roman" w:cs="Times New Roman"/>
                <w:sz w:val="28"/>
                <w:szCs w:val="28"/>
              </w:rPr>
              <w:t>zinātnisko institūciju zinātniskās d</w:t>
            </w:r>
            <w:r w:rsidR="00097A94">
              <w:rPr>
                <w:rFonts w:ascii="Times New Roman" w:hAnsi="Times New Roman" w:cs="Times New Roman"/>
                <w:sz w:val="28"/>
                <w:szCs w:val="28"/>
              </w:rPr>
              <w:t xml:space="preserve">arbības gada pārskatu datubāzes un </w:t>
            </w:r>
            <w:r w:rsidR="00592FFA">
              <w:rPr>
                <w:rFonts w:ascii="Times New Roman" w:hAnsi="Times New Roman" w:cs="Times New Roman"/>
                <w:sz w:val="28"/>
                <w:szCs w:val="28"/>
              </w:rPr>
              <w:t xml:space="preserve">zinātnisko institūciju darbības starptautisko novērtējumu datubāzes </w:t>
            </w:r>
            <w:r w:rsidR="009961FA">
              <w:rPr>
                <w:rFonts w:ascii="Times New Roman" w:hAnsi="Times New Roman" w:cs="Times New Roman"/>
                <w:sz w:val="28"/>
                <w:szCs w:val="28"/>
              </w:rPr>
              <w:t>apvienošana un tiks noteikta ievadāmās informācijas uzkrāšanas, aktualizācijas</w:t>
            </w:r>
            <w:r w:rsidR="00592FFA">
              <w:rPr>
                <w:rFonts w:ascii="Times New Roman" w:hAnsi="Times New Roman" w:cs="Times New Roman"/>
                <w:sz w:val="28"/>
                <w:szCs w:val="28"/>
              </w:rPr>
              <w:t xml:space="preserve">, </w:t>
            </w:r>
            <w:r w:rsidR="009961FA">
              <w:rPr>
                <w:rFonts w:ascii="Times New Roman" w:hAnsi="Times New Roman" w:cs="Times New Roman"/>
                <w:sz w:val="28"/>
                <w:szCs w:val="28"/>
              </w:rPr>
              <w:t>glabāša</w:t>
            </w:r>
            <w:r w:rsidR="00592FFA">
              <w:rPr>
                <w:rFonts w:ascii="Times New Roman" w:hAnsi="Times New Roman" w:cs="Times New Roman"/>
                <w:sz w:val="28"/>
                <w:szCs w:val="28"/>
              </w:rPr>
              <w:t>n</w:t>
            </w:r>
            <w:r w:rsidR="009961FA">
              <w:rPr>
                <w:rFonts w:ascii="Times New Roman" w:hAnsi="Times New Roman" w:cs="Times New Roman"/>
                <w:sz w:val="28"/>
                <w:szCs w:val="28"/>
              </w:rPr>
              <w:t xml:space="preserve">as, publiskošanas, arhivēšanas un dzēšanas kārtība, kas nodrošinās </w:t>
            </w:r>
            <w:r w:rsidR="00592FFA">
              <w:rPr>
                <w:rFonts w:ascii="Times New Roman" w:hAnsi="Times New Roman" w:cs="Times New Roman"/>
                <w:sz w:val="28"/>
                <w:szCs w:val="28"/>
              </w:rPr>
              <w:t xml:space="preserve">valsts iestādes, zinātniekus un sabiedrību ar aktuālo informāciju. </w:t>
            </w:r>
            <w:r w:rsidR="00D83E1E" w:rsidRPr="00652A96">
              <w:rPr>
                <w:rFonts w:ascii="Times New Roman" w:eastAsia="Calibri" w:hAnsi="Times New Roman" w:cs="Times New Roman"/>
                <w:sz w:val="28"/>
                <w:szCs w:val="28"/>
              </w:rPr>
              <w:t>Sistēmā ievadītā, uzkrā</w:t>
            </w:r>
            <w:r w:rsidR="00D83E1E">
              <w:rPr>
                <w:rFonts w:ascii="Times New Roman" w:eastAsia="Calibri" w:hAnsi="Times New Roman" w:cs="Times New Roman"/>
                <w:sz w:val="28"/>
                <w:szCs w:val="28"/>
              </w:rPr>
              <w:t>tā un apstrādātā informācija ti</w:t>
            </w:r>
            <w:r w:rsidR="00D83E1E" w:rsidRPr="00652A96">
              <w:rPr>
                <w:rFonts w:ascii="Times New Roman" w:eastAsia="Calibri" w:hAnsi="Times New Roman" w:cs="Times New Roman"/>
                <w:sz w:val="28"/>
                <w:szCs w:val="28"/>
              </w:rPr>
              <w:t>k</w:t>
            </w:r>
            <w:r w:rsidR="00D83E1E">
              <w:rPr>
                <w:rFonts w:ascii="Times New Roman" w:eastAsia="Calibri" w:hAnsi="Times New Roman" w:cs="Times New Roman"/>
                <w:sz w:val="28"/>
                <w:szCs w:val="28"/>
              </w:rPr>
              <w:t>s</w:t>
            </w:r>
            <w:r w:rsidR="00D83E1E" w:rsidRPr="00652A96">
              <w:rPr>
                <w:rFonts w:ascii="Times New Roman" w:eastAsia="Calibri" w:hAnsi="Times New Roman" w:cs="Times New Roman"/>
                <w:sz w:val="28"/>
                <w:szCs w:val="28"/>
              </w:rPr>
              <w:t xml:space="preserve"> izmantota valsts funkciju</w:t>
            </w:r>
            <w:r w:rsidR="00D83E1E" w:rsidRPr="00D83E1E">
              <w:rPr>
                <w:rFonts w:ascii="Times New Roman" w:eastAsia="Calibri" w:hAnsi="Times New Roman" w:cs="Times New Roman"/>
                <w:sz w:val="28"/>
                <w:szCs w:val="28"/>
              </w:rPr>
              <w:t xml:space="preserve"> zinātnes politikas</w:t>
            </w:r>
            <w:r w:rsidR="00D83E1E" w:rsidRPr="00652A96">
              <w:rPr>
                <w:rFonts w:ascii="Times New Roman" w:eastAsia="Calibri" w:hAnsi="Times New Roman" w:cs="Times New Roman"/>
                <w:sz w:val="28"/>
                <w:szCs w:val="28"/>
              </w:rPr>
              <w:t xml:space="preserve"> jomā īstenošanai</w:t>
            </w:r>
            <w:r w:rsidR="00D83E1E" w:rsidRPr="00D83E1E">
              <w:rPr>
                <w:rFonts w:ascii="Times New Roman" w:eastAsia="Calibri" w:hAnsi="Times New Roman" w:cs="Times New Roman"/>
                <w:sz w:val="28"/>
                <w:szCs w:val="28"/>
              </w:rPr>
              <w:t xml:space="preserve"> un zinātnes veicināšanai</w:t>
            </w:r>
            <w:r w:rsidR="00A3625E">
              <w:rPr>
                <w:rFonts w:ascii="Times New Roman" w:eastAsia="Calibri" w:hAnsi="Times New Roman" w:cs="Times New Roman"/>
                <w:sz w:val="28"/>
                <w:szCs w:val="28"/>
              </w:rPr>
              <w:t>, kā arī būtiski samazinās iestāžu administratīvo slogu</w:t>
            </w:r>
            <w:r w:rsidR="00CC6D8C">
              <w:rPr>
                <w:rFonts w:ascii="Times New Roman" w:hAnsi="Times New Roman" w:cs="Times New Roman"/>
                <w:sz w:val="28"/>
                <w:szCs w:val="28"/>
              </w:rPr>
              <w:t xml:space="preserve">. </w:t>
            </w:r>
            <w:r w:rsidR="00F274D5">
              <w:rPr>
                <w:rFonts w:ascii="Times New Roman" w:hAnsi="Times New Roman" w:cs="Times New Roman"/>
                <w:sz w:val="28"/>
                <w:szCs w:val="28"/>
              </w:rPr>
              <w:t>Noteikumu projekts paredz, ka s</w:t>
            </w:r>
            <w:r w:rsidR="00550223">
              <w:rPr>
                <w:rFonts w:ascii="Times New Roman" w:hAnsi="Times New Roman" w:cs="Times New Roman"/>
                <w:sz w:val="28"/>
                <w:szCs w:val="28"/>
              </w:rPr>
              <w:t xml:space="preserve">istēma </w:t>
            </w:r>
            <w:r w:rsidR="00F274D5">
              <w:rPr>
                <w:rFonts w:ascii="Times New Roman" w:hAnsi="Times New Roman" w:cs="Times New Roman"/>
                <w:sz w:val="28"/>
                <w:szCs w:val="28"/>
              </w:rPr>
              <w:t xml:space="preserve">tiks savienota ar vairākām citām informācijas sistēmām, piemēram, ar sistēmu </w:t>
            </w:r>
            <w:r w:rsidR="00F274D5">
              <w:rPr>
                <w:rFonts w:ascii="Times New Roman" w:hAnsi="Times New Roman" w:cs="Times New Roman"/>
                <w:i/>
                <w:sz w:val="28"/>
                <w:szCs w:val="28"/>
              </w:rPr>
              <w:t>UseScience</w:t>
            </w:r>
            <w:r w:rsidR="00F274D5">
              <w:rPr>
                <w:rFonts w:ascii="Times New Roman" w:hAnsi="Times New Roman" w:cs="Times New Roman"/>
                <w:sz w:val="28"/>
                <w:szCs w:val="28"/>
              </w:rPr>
              <w:t xml:space="preserve">, kas, savukārt, </w:t>
            </w:r>
            <w:r w:rsidR="00550223">
              <w:rPr>
                <w:rFonts w:ascii="Times New Roman" w:hAnsi="Times New Roman" w:cs="Times New Roman"/>
                <w:sz w:val="28"/>
                <w:szCs w:val="28"/>
              </w:rPr>
              <w:t>nodrošinās piekļuvi un iespēju papildināt zinātnisko iekārtu datu bāzi</w:t>
            </w:r>
            <w:r w:rsidR="00F274D5">
              <w:rPr>
                <w:rFonts w:ascii="Times New Roman" w:hAnsi="Times New Roman" w:cs="Times New Roman"/>
                <w:sz w:val="28"/>
                <w:szCs w:val="28"/>
              </w:rPr>
              <w:t xml:space="preserve"> un </w:t>
            </w:r>
            <w:r w:rsidR="00551BF0">
              <w:rPr>
                <w:rFonts w:ascii="Times New Roman" w:hAnsi="Times New Roman" w:cs="Times New Roman"/>
                <w:sz w:val="28"/>
                <w:szCs w:val="28"/>
              </w:rPr>
              <w:t xml:space="preserve">sabiedrības </w:t>
            </w:r>
            <w:r w:rsidR="00550223">
              <w:rPr>
                <w:rFonts w:ascii="Times New Roman" w:hAnsi="Times New Roman" w:cs="Times New Roman"/>
                <w:sz w:val="28"/>
                <w:szCs w:val="28"/>
              </w:rPr>
              <w:t xml:space="preserve">informēšanu par zinātniskās institūcijas rīcībā esošajām svarīgākajām zinātniskajām iekārtām. </w:t>
            </w:r>
            <w:r w:rsidR="005A1C83">
              <w:rPr>
                <w:rFonts w:ascii="Times New Roman" w:hAnsi="Times New Roman" w:cs="Times New Roman"/>
                <w:sz w:val="28"/>
                <w:szCs w:val="28"/>
              </w:rPr>
              <w:t>Noteikumu projekta 2</w:t>
            </w:r>
            <w:r w:rsidR="00732BDA">
              <w:rPr>
                <w:rFonts w:ascii="Times New Roman" w:hAnsi="Times New Roman" w:cs="Times New Roman"/>
                <w:sz w:val="28"/>
                <w:szCs w:val="28"/>
              </w:rPr>
              <w:t>1</w:t>
            </w:r>
            <w:r w:rsidR="005A1C83">
              <w:rPr>
                <w:rFonts w:ascii="Times New Roman" w:hAnsi="Times New Roman" w:cs="Times New Roman"/>
                <w:sz w:val="28"/>
                <w:szCs w:val="28"/>
              </w:rPr>
              <w:t xml:space="preserve">. punktā paredzēts, ka </w:t>
            </w:r>
            <w:r w:rsidR="005A1C83" w:rsidRPr="001C2CFE">
              <w:rPr>
                <w:rFonts w:ascii="Times New Roman" w:eastAsia="Times New Roman" w:hAnsi="Times New Roman" w:cs="Times New Roman"/>
                <w:sz w:val="28"/>
                <w:szCs w:val="28"/>
              </w:rPr>
              <w:lastRenderedPageBreak/>
              <w:t>Pilsonības un migrācijas lietu pārvalde sistēma</w:t>
            </w:r>
            <w:r w:rsidR="005A1C83">
              <w:rPr>
                <w:rFonts w:ascii="Times New Roman" w:eastAsia="Times New Roman" w:hAnsi="Times New Roman" w:cs="Times New Roman"/>
                <w:sz w:val="28"/>
                <w:szCs w:val="28"/>
              </w:rPr>
              <w:t>i no Iedzīvotāju reģistra sniegs</w:t>
            </w:r>
            <w:r w:rsidR="005A1C83" w:rsidRPr="001C2CFE">
              <w:rPr>
                <w:rFonts w:ascii="Times New Roman" w:eastAsia="Times New Roman" w:hAnsi="Times New Roman" w:cs="Times New Roman"/>
                <w:sz w:val="28"/>
                <w:szCs w:val="28"/>
              </w:rPr>
              <w:t xml:space="preserve"> informāciju</w:t>
            </w:r>
            <w:r w:rsidR="005A1C83">
              <w:rPr>
                <w:rFonts w:ascii="Times New Roman" w:eastAsia="Times New Roman" w:hAnsi="Times New Roman" w:cs="Times New Roman"/>
                <w:sz w:val="28"/>
                <w:szCs w:val="28"/>
              </w:rPr>
              <w:t xml:space="preserve"> par personām, kā arī nodrošinās</w:t>
            </w:r>
            <w:r w:rsidR="005A1C83" w:rsidRPr="001C2CFE">
              <w:rPr>
                <w:rFonts w:ascii="Times New Roman" w:eastAsia="Times New Roman" w:hAnsi="Times New Roman" w:cs="Times New Roman"/>
                <w:sz w:val="28"/>
                <w:szCs w:val="28"/>
              </w:rPr>
              <w:t xml:space="preserve"> datu monitoringa pakalpojumu</w:t>
            </w:r>
            <w:r w:rsidR="00CC6D8C">
              <w:rPr>
                <w:rFonts w:ascii="Times New Roman" w:eastAsia="Times New Roman" w:hAnsi="Times New Roman" w:cs="Times New Roman"/>
                <w:sz w:val="28"/>
                <w:szCs w:val="28"/>
              </w:rPr>
              <w:t xml:space="preserve"> </w:t>
            </w:r>
            <w:r w:rsidR="00181375">
              <w:rPr>
                <w:rFonts w:ascii="Times New Roman" w:hAnsi="Times New Roman" w:cs="Times New Roman"/>
                <w:sz w:val="28"/>
                <w:szCs w:val="28"/>
              </w:rPr>
              <w:t>(</w:t>
            </w:r>
            <w:r w:rsidR="00405525">
              <w:rPr>
                <w:rFonts w:ascii="Times New Roman" w:hAnsi="Times New Roman" w:cs="Times New Roman"/>
                <w:sz w:val="28"/>
                <w:szCs w:val="28"/>
              </w:rPr>
              <w:t>n</w:t>
            </w:r>
            <w:r w:rsidR="00181375">
              <w:rPr>
                <w:rFonts w:ascii="Times New Roman" w:hAnsi="Times New Roman" w:cs="Times New Roman"/>
                <w:sz w:val="28"/>
                <w:szCs w:val="28"/>
              </w:rPr>
              <w:t>oteikumu projekta II no</w:t>
            </w:r>
            <w:r w:rsidR="00CC6D8C">
              <w:rPr>
                <w:rFonts w:ascii="Times New Roman" w:hAnsi="Times New Roman" w:cs="Times New Roman"/>
                <w:sz w:val="28"/>
                <w:szCs w:val="28"/>
              </w:rPr>
              <w:t>daļa).</w:t>
            </w:r>
            <w:r w:rsidR="005A1C83">
              <w:rPr>
                <w:rFonts w:ascii="Times New Roman" w:hAnsi="Times New Roman" w:cs="Times New Roman"/>
                <w:sz w:val="28"/>
                <w:szCs w:val="28"/>
              </w:rPr>
              <w:t xml:space="preserve"> </w:t>
            </w:r>
          </w:p>
          <w:p w:rsidR="00D83E1E" w:rsidRPr="00652A96" w:rsidRDefault="00F17C2A" w:rsidP="00551BF0">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Izstrādātajā noteikumu projekt</w:t>
            </w:r>
            <w:r w:rsidR="00732BDA">
              <w:rPr>
                <w:rFonts w:ascii="Times New Roman" w:eastAsia="Calibri" w:hAnsi="Times New Roman" w:cs="Times New Roman"/>
                <w:sz w:val="28"/>
                <w:szCs w:val="28"/>
              </w:rPr>
              <w:t>a III</w:t>
            </w:r>
            <w:r w:rsidR="00217EF2">
              <w:rPr>
                <w:rFonts w:ascii="Times New Roman" w:eastAsia="Calibri" w:hAnsi="Times New Roman" w:cs="Times New Roman"/>
                <w:sz w:val="28"/>
                <w:szCs w:val="28"/>
              </w:rPr>
              <w:t xml:space="preserve"> no</w:t>
            </w:r>
            <w:r>
              <w:rPr>
                <w:rFonts w:ascii="Times New Roman" w:eastAsia="Calibri" w:hAnsi="Times New Roman" w:cs="Times New Roman"/>
                <w:sz w:val="28"/>
                <w:szCs w:val="28"/>
              </w:rPr>
              <w:t>daļā noteikta arī s</w:t>
            </w:r>
            <w:r w:rsidRPr="00F17C2A">
              <w:rPr>
                <w:rFonts w:ascii="Times New Roman" w:eastAsia="Calibri" w:hAnsi="Times New Roman" w:cs="Times New Roman"/>
                <w:sz w:val="28"/>
                <w:szCs w:val="28"/>
              </w:rPr>
              <w:t>istēmā ievadāmo ziņu apstrāde</w:t>
            </w:r>
            <w:r>
              <w:rPr>
                <w:rFonts w:ascii="Times New Roman" w:eastAsia="Calibri" w:hAnsi="Times New Roman" w:cs="Times New Roman"/>
                <w:sz w:val="28"/>
                <w:szCs w:val="28"/>
              </w:rPr>
              <w:t>.</w:t>
            </w:r>
          </w:p>
          <w:p w:rsidR="00592FFA" w:rsidRDefault="00592FFA" w:rsidP="00AC0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Datu iesniegšanai ir izmantojams tiešsaistes režīms (datu ievade) un automātiskie datu apmaiņas risinājumi, kas dos iespēju zinātniskajām institūcijām, kurām ir savas informācijas sistēmas (piemēram, Latvijas Universitātei, Rīgas Tehniskajai universitātei), nodrošināt automātisku datu iesniegšanu. Iespējama arī datu iesniegšana, izmantojot atbilstoši specifikācijai sagatavotas </w:t>
            </w:r>
            <w:r>
              <w:rPr>
                <w:rFonts w:ascii="Times New Roman" w:hAnsi="Times New Roman" w:cs="Times New Roman"/>
                <w:i/>
                <w:sz w:val="28"/>
                <w:szCs w:val="28"/>
              </w:rPr>
              <w:t>Excel</w:t>
            </w:r>
            <w:r>
              <w:rPr>
                <w:rFonts w:ascii="Times New Roman" w:hAnsi="Times New Roman" w:cs="Times New Roman"/>
                <w:sz w:val="28"/>
                <w:szCs w:val="28"/>
              </w:rPr>
              <w:t xml:space="preserve"> datnes. </w:t>
            </w:r>
          </w:p>
          <w:p w:rsidR="00592FFA" w:rsidRDefault="00592FFA" w:rsidP="00AC0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Pēc datu ievades sistēmā sabiedrība var iepazīties ar publiski pieejamo informāciju</w:t>
            </w:r>
            <w:r w:rsidR="00680853">
              <w:rPr>
                <w:rFonts w:ascii="Times New Roman" w:hAnsi="Times New Roman" w:cs="Times New Roman"/>
                <w:sz w:val="28"/>
                <w:szCs w:val="28"/>
              </w:rPr>
              <w:t xml:space="preserve"> (</w:t>
            </w:r>
            <w:r w:rsidR="003E0D02">
              <w:rPr>
                <w:rFonts w:ascii="Times New Roman" w:hAnsi="Times New Roman" w:cs="Times New Roman"/>
                <w:sz w:val="28"/>
                <w:szCs w:val="28"/>
              </w:rPr>
              <w:t>n</w:t>
            </w:r>
            <w:r w:rsidR="00680853">
              <w:rPr>
                <w:rFonts w:ascii="Times New Roman" w:hAnsi="Times New Roman" w:cs="Times New Roman"/>
                <w:sz w:val="28"/>
                <w:szCs w:val="28"/>
              </w:rPr>
              <w:t xml:space="preserve">oteikumu projekta </w:t>
            </w:r>
            <w:r w:rsidR="00732BDA">
              <w:rPr>
                <w:rFonts w:ascii="Times New Roman" w:hAnsi="Times New Roman" w:cs="Times New Roman"/>
                <w:sz w:val="28"/>
                <w:szCs w:val="28"/>
              </w:rPr>
              <w:t>I</w:t>
            </w:r>
            <w:r w:rsidR="00680853">
              <w:rPr>
                <w:rFonts w:ascii="Times New Roman" w:hAnsi="Times New Roman" w:cs="Times New Roman"/>
                <w:sz w:val="28"/>
                <w:szCs w:val="28"/>
              </w:rPr>
              <w:t>V no</w:t>
            </w:r>
            <w:r w:rsidR="00CA581F">
              <w:rPr>
                <w:rFonts w:ascii="Times New Roman" w:hAnsi="Times New Roman" w:cs="Times New Roman"/>
                <w:sz w:val="28"/>
                <w:szCs w:val="28"/>
              </w:rPr>
              <w:t>daļa)</w:t>
            </w:r>
            <w:r>
              <w:rPr>
                <w:rFonts w:ascii="Times New Roman" w:hAnsi="Times New Roman" w:cs="Times New Roman"/>
                <w:sz w:val="28"/>
                <w:szCs w:val="28"/>
              </w:rPr>
              <w:t xml:space="preserve">. </w:t>
            </w:r>
          </w:p>
          <w:p w:rsidR="00592FFA" w:rsidRDefault="00732BDA" w:rsidP="00AC0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Noteikumu projekta V</w:t>
            </w:r>
            <w:r w:rsidR="002F40DA">
              <w:rPr>
                <w:rFonts w:ascii="Times New Roman" w:hAnsi="Times New Roman" w:cs="Times New Roman"/>
                <w:sz w:val="28"/>
                <w:szCs w:val="28"/>
              </w:rPr>
              <w:t xml:space="preserve"> </w:t>
            </w:r>
            <w:r w:rsidR="00EA1EA2">
              <w:rPr>
                <w:rFonts w:ascii="Times New Roman" w:hAnsi="Times New Roman" w:cs="Times New Roman"/>
                <w:sz w:val="28"/>
                <w:szCs w:val="28"/>
              </w:rPr>
              <w:t>no</w:t>
            </w:r>
            <w:r w:rsidR="002F40DA">
              <w:rPr>
                <w:rFonts w:ascii="Times New Roman" w:hAnsi="Times New Roman" w:cs="Times New Roman"/>
                <w:sz w:val="28"/>
                <w:szCs w:val="28"/>
              </w:rPr>
              <w:t xml:space="preserve">daļā noteikta sistēmā ievadītās </w:t>
            </w:r>
            <w:r w:rsidR="00592FFA">
              <w:rPr>
                <w:rFonts w:ascii="Times New Roman" w:hAnsi="Times New Roman" w:cs="Times New Roman"/>
                <w:sz w:val="28"/>
                <w:szCs w:val="28"/>
              </w:rPr>
              <w:t>informācijas</w:t>
            </w:r>
            <w:r w:rsidR="002F40DA">
              <w:rPr>
                <w:rFonts w:ascii="Times New Roman" w:hAnsi="Times New Roman" w:cs="Times New Roman"/>
                <w:sz w:val="28"/>
                <w:szCs w:val="28"/>
              </w:rPr>
              <w:t xml:space="preserve"> uzkrāšanas, glabāšanas, arhivēšanas un</w:t>
            </w:r>
            <w:r w:rsidR="00592FFA">
              <w:rPr>
                <w:rFonts w:ascii="Times New Roman" w:hAnsi="Times New Roman" w:cs="Times New Roman"/>
                <w:sz w:val="28"/>
                <w:szCs w:val="28"/>
              </w:rPr>
              <w:t xml:space="preserve"> d</w:t>
            </w:r>
            <w:r w:rsidR="00CA0515">
              <w:rPr>
                <w:rFonts w:ascii="Times New Roman" w:hAnsi="Times New Roman" w:cs="Times New Roman"/>
                <w:sz w:val="28"/>
                <w:szCs w:val="28"/>
              </w:rPr>
              <w:t xml:space="preserve">zēšanas </w:t>
            </w:r>
            <w:r w:rsidR="005255FC">
              <w:rPr>
                <w:rFonts w:ascii="Times New Roman" w:hAnsi="Times New Roman" w:cs="Times New Roman"/>
                <w:sz w:val="28"/>
                <w:szCs w:val="28"/>
              </w:rPr>
              <w:t>kārtība</w:t>
            </w:r>
            <w:r w:rsidR="00592FFA">
              <w:rPr>
                <w:rFonts w:ascii="Times New Roman" w:hAnsi="Times New Roman" w:cs="Times New Roman"/>
                <w:sz w:val="28"/>
                <w:szCs w:val="28"/>
              </w:rPr>
              <w:t xml:space="preserve">. </w:t>
            </w:r>
          </w:p>
          <w:p w:rsidR="00DC031E" w:rsidRDefault="00DC031E" w:rsidP="00AC0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Noteikumu projekta VI nodaļā minēti nosl</w:t>
            </w:r>
            <w:r w:rsidR="00D86E71">
              <w:rPr>
                <w:rFonts w:ascii="Times New Roman" w:hAnsi="Times New Roman" w:cs="Times New Roman"/>
                <w:sz w:val="28"/>
                <w:szCs w:val="28"/>
              </w:rPr>
              <w:t>ēguma jautājumi, kas regulē ziņu par zinātniskās darbības projektiem</w:t>
            </w:r>
            <w:r>
              <w:rPr>
                <w:rFonts w:ascii="Times New Roman" w:hAnsi="Times New Roman" w:cs="Times New Roman"/>
                <w:sz w:val="28"/>
                <w:szCs w:val="28"/>
              </w:rPr>
              <w:t xml:space="preserve"> </w:t>
            </w:r>
            <w:r w:rsidR="00D86E71">
              <w:rPr>
                <w:rFonts w:ascii="Times New Roman" w:hAnsi="Times New Roman" w:cs="Times New Roman"/>
                <w:sz w:val="28"/>
                <w:szCs w:val="28"/>
              </w:rPr>
              <w:t xml:space="preserve">un ziņu par zinātniskās </w:t>
            </w:r>
            <w:r w:rsidR="00364DC9">
              <w:rPr>
                <w:rFonts w:ascii="Times New Roman" w:hAnsi="Times New Roman" w:cs="Times New Roman"/>
                <w:sz w:val="28"/>
                <w:szCs w:val="28"/>
              </w:rPr>
              <w:t>darbības</w:t>
            </w:r>
            <w:r w:rsidR="00D86E71">
              <w:rPr>
                <w:rFonts w:ascii="Times New Roman" w:hAnsi="Times New Roman" w:cs="Times New Roman"/>
                <w:sz w:val="28"/>
                <w:szCs w:val="28"/>
              </w:rPr>
              <w:t xml:space="preserve"> rezultātiem </w:t>
            </w:r>
            <w:r>
              <w:rPr>
                <w:rFonts w:ascii="Times New Roman" w:hAnsi="Times New Roman" w:cs="Times New Roman"/>
                <w:sz w:val="28"/>
                <w:szCs w:val="28"/>
              </w:rPr>
              <w:t xml:space="preserve">pirmreizēju ievadi sistēmā. Pirmreizēja </w:t>
            </w:r>
            <w:r w:rsidR="00364DC9">
              <w:rPr>
                <w:rFonts w:ascii="Times New Roman" w:hAnsi="Times New Roman" w:cs="Times New Roman"/>
                <w:sz w:val="28"/>
                <w:szCs w:val="28"/>
              </w:rPr>
              <w:t xml:space="preserve">minēto </w:t>
            </w:r>
            <w:r>
              <w:rPr>
                <w:rFonts w:ascii="Times New Roman" w:hAnsi="Times New Roman" w:cs="Times New Roman"/>
                <w:sz w:val="28"/>
                <w:szCs w:val="28"/>
              </w:rPr>
              <w:t>ziņu ievade sistēmā par laika periodu no 2017. gada 1.</w:t>
            </w:r>
            <w:r w:rsidR="00364DC9">
              <w:rPr>
                <w:rFonts w:ascii="Times New Roman" w:hAnsi="Times New Roman" w:cs="Times New Roman"/>
                <w:sz w:val="28"/>
                <w:szCs w:val="28"/>
              </w:rPr>
              <w:t> </w:t>
            </w:r>
            <w:r>
              <w:rPr>
                <w:rFonts w:ascii="Times New Roman" w:hAnsi="Times New Roman" w:cs="Times New Roman"/>
                <w:sz w:val="28"/>
                <w:szCs w:val="28"/>
              </w:rPr>
              <w:t>janvāra līdz 2017. gada 30.</w:t>
            </w:r>
            <w:r w:rsidR="00364DC9">
              <w:rPr>
                <w:rFonts w:ascii="Times New Roman" w:hAnsi="Times New Roman" w:cs="Times New Roman"/>
                <w:sz w:val="28"/>
                <w:szCs w:val="28"/>
              </w:rPr>
              <w:t> jūnijam paredzēta līdz 30. </w:t>
            </w:r>
            <w:r>
              <w:rPr>
                <w:rFonts w:ascii="Times New Roman" w:hAnsi="Times New Roman" w:cs="Times New Roman"/>
                <w:sz w:val="28"/>
                <w:szCs w:val="28"/>
              </w:rPr>
              <w:t>jūnijam. Turpmāk ziņas aktualizēs ik pēc triju mēnešu periodiem (</w:t>
            </w:r>
            <w:r w:rsidR="00364DC9">
              <w:rPr>
                <w:rFonts w:ascii="Times New Roman" w:hAnsi="Times New Roman" w:cs="Times New Roman"/>
                <w:sz w:val="28"/>
                <w:szCs w:val="28"/>
              </w:rPr>
              <w:t>saskaņā ar noteikumu projekta 19</w:t>
            </w:r>
            <w:r>
              <w:rPr>
                <w:rFonts w:ascii="Times New Roman" w:hAnsi="Times New Roman" w:cs="Times New Roman"/>
                <w:sz w:val="28"/>
                <w:szCs w:val="28"/>
              </w:rPr>
              <w:t>.</w:t>
            </w:r>
            <w:r w:rsidR="00364DC9">
              <w:rPr>
                <w:rFonts w:ascii="Times New Roman" w:hAnsi="Times New Roman" w:cs="Times New Roman"/>
                <w:sz w:val="28"/>
                <w:szCs w:val="28"/>
              </w:rPr>
              <w:t> </w:t>
            </w:r>
            <w:r>
              <w:rPr>
                <w:rFonts w:ascii="Times New Roman" w:hAnsi="Times New Roman" w:cs="Times New Roman"/>
                <w:sz w:val="28"/>
                <w:szCs w:val="28"/>
              </w:rPr>
              <w:t xml:space="preserve">punktu). Kā ievades sākuma termiņu </w:t>
            </w:r>
            <w:r w:rsidR="00364DC9">
              <w:rPr>
                <w:rFonts w:ascii="Times New Roman" w:hAnsi="Times New Roman" w:cs="Times New Roman"/>
                <w:sz w:val="28"/>
                <w:szCs w:val="28"/>
              </w:rPr>
              <w:t>nepieciešams noteikt visu 2017. </w:t>
            </w:r>
            <w:r>
              <w:rPr>
                <w:rFonts w:ascii="Times New Roman" w:hAnsi="Times New Roman" w:cs="Times New Roman"/>
                <w:sz w:val="28"/>
                <w:szCs w:val="28"/>
              </w:rPr>
              <w:t>gadu, jo sistēmā</w:t>
            </w:r>
            <w:r w:rsidR="00364DC9">
              <w:rPr>
                <w:rFonts w:ascii="Times New Roman" w:hAnsi="Times New Roman" w:cs="Times New Roman"/>
                <w:sz w:val="28"/>
                <w:szCs w:val="28"/>
              </w:rPr>
              <w:t xml:space="preserve"> ievadītās ziņas par visu 2017. </w:t>
            </w:r>
            <w:r>
              <w:rPr>
                <w:rFonts w:ascii="Times New Roman" w:hAnsi="Times New Roman" w:cs="Times New Roman"/>
                <w:sz w:val="28"/>
                <w:szCs w:val="28"/>
              </w:rPr>
              <w:t xml:space="preserve">gadu tiks izmantotas statistikas mērķiem, zinātnes bāzes finansējuma aprēķināšanai un </w:t>
            </w:r>
            <w:r w:rsidR="00364DC9">
              <w:rPr>
                <w:rFonts w:ascii="Times New Roman" w:hAnsi="Times New Roman" w:cs="Times New Roman"/>
                <w:sz w:val="28"/>
                <w:szCs w:val="28"/>
              </w:rPr>
              <w:t>pārskata par zinātniskās institūcijas zinātnisko darbību</w:t>
            </w:r>
            <w:r>
              <w:rPr>
                <w:rFonts w:ascii="Times New Roman" w:hAnsi="Times New Roman" w:cs="Times New Roman"/>
                <w:sz w:val="28"/>
                <w:szCs w:val="28"/>
              </w:rPr>
              <w:t xml:space="preserve"> sagatavošanai. </w:t>
            </w:r>
          </w:p>
          <w:p w:rsidR="009E0FAA" w:rsidRDefault="009E0FAA" w:rsidP="00AC0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Ziņu, kas radušās agrāk par 2017. gada 1.</w:t>
            </w:r>
            <w:r w:rsidR="00135A38">
              <w:rPr>
                <w:rFonts w:ascii="Times New Roman" w:hAnsi="Times New Roman" w:cs="Times New Roman"/>
                <w:sz w:val="28"/>
                <w:szCs w:val="28"/>
              </w:rPr>
              <w:t> </w:t>
            </w:r>
            <w:r>
              <w:rPr>
                <w:rFonts w:ascii="Times New Roman" w:hAnsi="Times New Roman" w:cs="Times New Roman"/>
                <w:sz w:val="28"/>
                <w:szCs w:val="28"/>
              </w:rPr>
              <w:t xml:space="preserve">janvāri ievade sistēmā ir brīvprātīga. Zinātniskajām institūcijām un zinātniekiem tiek dota iespēja publiskot savus pētījumu rezultātus, ja viņi to vēlas, bet netiek uzlikts papildus administratīvais slogs, jo ziņu ievade </w:t>
            </w:r>
            <w:r>
              <w:rPr>
                <w:rFonts w:ascii="Times New Roman" w:hAnsi="Times New Roman" w:cs="Times New Roman"/>
                <w:sz w:val="28"/>
                <w:szCs w:val="28"/>
              </w:rPr>
              <w:lastRenderedPageBreak/>
              <w:t xml:space="preserve">nav obligāta. </w:t>
            </w:r>
          </w:p>
          <w:p w:rsidR="007E2706" w:rsidRPr="00C14D9E" w:rsidRDefault="00592FFA" w:rsidP="00AC00A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Zinātnes, tehnoloģijas attīstības un inovācijas pamatnostādnēs 2014.-2020. gadam uzsvērts, ka „Datu vērtība pieaug, tos nododot atklātībā, kur tie var tikt izmantoti jaunu produktu un pakalpojumu, kā arī inovāciju radīšanā, zinātniskajā un pētnieciskajā darbā. Atvērta, droša un sadarbspējīga publisko datu infrastruktūra ir viens no galvenajiem risinājumiem, lai palielinātu valsts ekonomisko izaugsmi.” Izveidotā sistēma ir solis šajā virzienā.</w:t>
            </w:r>
          </w:p>
        </w:tc>
      </w:tr>
      <w:tr w:rsidR="00C14D9E" w:rsidRPr="00C14D9E" w:rsidTr="00C14D9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9338D" w:rsidRPr="00C14D9E" w:rsidRDefault="003E0D02" w:rsidP="003E0D02">
            <w:pPr>
              <w:jc w:val="both"/>
              <w:rPr>
                <w:rFonts w:ascii="Times New Roman" w:hAnsi="Times New Roman" w:cs="Times New Roman"/>
                <w:sz w:val="28"/>
                <w:szCs w:val="28"/>
              </w:rPr>
            </w:pPr>
            <w:r>
              <w:rPr>
                <w:rFonts w:ascii="Times New Roman" w:hAnsi="Times New Roman" w:cs="Times New Roman"/>
                <w:sz w:val="28"/>
                <w:szCs w:val="28"/>
              </w:rPr>
              <w:t>Izglītības un zinātnes ministrija, Izglītības kvalitātes valsts dienests, Latvijas Zinātnes padome</w:t>
            </w:r>
            <w:r w:rsidR="00B13483">
              <w:rPr>
                <w:rFonts w:ascii="Times New Roman" w:hAnsi="Times New Roman" w:cs="Times New Roman"/>
                <w:sz w:val="28"/>
                <w:szCs w:val="28"/>
              </w:rPr>
              <w:t>.</w:t>
            </w:r>
          </w:p>
        </w:tc>
      </w:tr>
      <w:tr w:rsidR="00C14D9E" w:rsidRPr="00C14D9E" w:rsidTr="00C14D9E">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Pr="00C14D9E" w:rsidRDefault="00386C2D" w:rsidP="00C14D9E">
            <w:pPr>
              <w:rPr>
                <w:rFonts w:ascii="Times New Roman" w:hAnsi="Times New Roman" w:cs="Times New Roman"/>
                <w:sz w:val="28"/>
                <w:szCs w:val="28"/>
              </w:rPr>
            </w:pPr>
            <w:r>
              <w:rPr>
                <w:rFonts w:ascii="Times New Roman" w:hAnsi="Times New Roman" w:cs="Times New Roman"/>
                <w:sz w:val="28"/>
                <w:szCs w:val="28"/>
              </w:rPr>
              <w:t>Nav</w:t>
            </w:r>
          </w:p>
        </w:tc>
      </w:tr>
    </w:tbl>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1"/>
        <w:gridCol w:w="3044"/>
        <w:gridCol w:w="6284"/>
      </w:tblGrid>
      <w:tr w:rsidR="00C14D9E" w:rsidRPr="00C14D9E" w:rsidTr="00C14D9E">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rPr>
                <w:rFonts w:ascii="Times New Roman" w:hAnsi="Times New Roman" w:cs="Times New Roman"/>
                <w:b/>
                <w:bCs/>
                <w:sz w:val="28"/>
                <w:szCs w:val="28"/>
              </w:rPr>
            </w:pPr>
            <w:r w:rsidRPr="00C14D9E">
              <w:rPr>
                <w:rFonts w:ascii="Times New Roman" w:hAnsi="Times New Roman" w:cs="Times New Roman"/>
                <w:b/>
                <w:bCs/>
                <w:sz w:val="28"/>
                <w:szCs w:val="28"/>
              </w:rPr>
              <w:t>II. Tiesību akta projekta ietekme uz sabiedrību, tautsaimniecības attīstību un administratīvo slogu</w:t>
            </w:r>
          </w:p>
        </w:tc>
      </w:tr>
      <w:tr w:rsidR="00C14D9E" w:rsidRPr="00C14D9E" w:rsidTr="00C14D9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Pr="00A2200B" w:rsidRDefault="00137AAD" w:rsidP="007632B3">
            <w:pPr>
              <w:jc w:val="both"/>
              <w:rPr>
                <w:rFonts w:ascii="Times New Roman" w:hAnsi="Times New Roman" w:cs="Times New Roman"/>
                <w:sz w:val="28"/>
                <w:szCs w:val="28"/>
              </w:rPr>
            </w:pPr>
            <w:r w:rsidRPr="00A2200B">
              <w:rPr>
                <w:rFonts w:ascii="Times New Roman" w:hAnsi="Times New Roman" w:cs="Times New Roman"/>
                <w:sz w:val="28"/>
                <w:szCs w:val="28"/>
              </w:rPr>
              <w:t>Zinātniskās institūcijas, zinātnieki</w:t>
            </w:r>
            <w:r w:rsidR="007632B3">
              <w:rPr>
                <w:rFonts w:ascii="Times New Roman" w:hAnsi="Times New Roman" w:cs="Times New Roman"/>
                <w:sz w:val="28"/>
                <w:szCs w:val="28"/>
              </w:rPr>
              <w:t>, valsts pārvaldes iestādes</w:t>
            </w:r>
            <w:r w:rsidRPr="00A2200B">
              <w:rPr>
                <w:rFonts w:ascii="Times New Roman" w:hAnsi="Times New Roman" w:cs="Times New Roman"/>
                <w:sz w:val="28"/>
                <w:szCs w:val="28"/>
              </w:rPr>
              <w:t xml:space="preserve">. </w:t>
            </w:r>
          </w:p>
          <w:p w:rsidR="005937AD" w:rsidRPr="00A2200B" w:rsidRDefault="005937AD" w:rsidP="00AA7593">
            <w:pPr>
              <w:jc w:val="both"/>
              <w:rPr>
                <w:rFonts w:ascii="Times New Roman" w:hAnsi="Times New Roman" w:cs="Times New Roman"/>
                <w:sz w:val="28"/>
                <w:szCs w:val="28"/>
              </w:rPr>
            </w:pPr>
          </w:p>
        </w:tc>
      </w:tr>
      <w:tr w:rsidR="00C14D9E" w:rsidRPr="00C14D9E" w:rsidTr="00C14D9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Default="00A15CB4" w:rsidP="007632B3">
            <w:pPr>
              <w:jc w:val="both"/>
              <w:rPr>
                <w:rFonts w:ascii="Times New Roman" w:hAnsi="Times New Roman" w:cs="Times New Roman"/>
                <w:sz w:val="28"/>
                <w:szCs w:val="28"/>
              </w:rPr>
            </w:pPr>
            <w:r>
              <w:rPr>
                <w:rFonts w:ascii="Times New Roman" w:hAnsi="Times New Roman" w:cs="Times New Roman"/>
                <w:sz w:val="28"/>
                <w:szCs w:val="28"/>
              </w:rPr>
              <w:t xml:space="preserve">Publiski tiek piedāvāta informācija par zinātnisko darbību Latvijā, tai skaitā zinātniskās darbības rezultātiem, kas ļauj uzņēmējiem ātrāk un ērtāk ar šiem rezultātiem iepazīties, kā arī dod iespēju meklēt zinātniekus un zinātniskās institūcijas, kas nodarbojas ar viņus interesējošu problēmu risināšanu. </w:t>
            </w:r>
          </w:p>
          <w:p w:rsidR="004E4702" w:rsidRPr="00C14D9E" w:rsidRDefault="00D84201" w:rsidP="007632B3">
            <w:pPr>
              <w:jc w:val="both"/>
              <w:rPr>
                <w:rFonts w:ascii="Times New Roman" w:hAnsi="Times New Roman" w:cs="Times New Roman"/>
                <w:sz w:val="28"/>
                <w:szCs w:val="28"/>
              </w:rPr>
            </w:pPr>
            <w:r>
              <w:rPr>
                <w:rFonts w:ascii="Times New Roman" w:hAnsi="Times New Roman" w:cs="Times New Roman"/>
                <w:sz w:val="28"/>
                <w:szCs w:val="28"/>
              </w:rPr>
              <w:t>Administratīvais slogs valsts iestādēm un zinātniskajām institūcijām tiek samazināts, jo informācijas iesniegšana tiek organizēta elektroniski  un vienu reizi</w:t>
            </w:r>
            <w:r w:rsidR="00660E05">
              <w:rPr>
                <w:rFonts w:ascii="Times New Roman" w:hAnsi="Times New Roman" w:cs="Times New Roman"/>
                <w:sz w:val="28"/>
                <w:szCs w:val="28"/>
              </w:rPr>
              <w:t>, pēc tam ziņojot tikai par izmaiņām</w:t>
            </w:r>
            <w:r>
              <w:rPr>
                <w:rFonts w:ascii="Times New Roman" w:hAnsi="Times New Roman" w:cs="Times New Roman"/>
                <w:sz w:val="28"/>
                <w:szCs w:val="28"/>
              </w:rPr>
              <w:t xml:space="preserve">. </w:t>
            </w:r>
          </w:p>
        </w:tc>
      </w:tr>
      <w:tr w:rsidR="00C14D9E" w:rsidRPr="00C14D9E" w:rsidTr="00C14D9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3.</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Pr="00C14D9E" w:rsidRDefault="00D92994" w:rsidP="007632B3">
            <w:pPr>
              <w:jc w:val="both"/>
              <w:rPr>
                <w:rFonts w:ascii="Times New Roman" w:hAnsi="Times New Roman" w:cs="Times New Roman"/>
                <w:sz w:val="28"/>
                <w:szCs w:val="28"/>
              </w:rPr>
            </w:pPr>
            <w:r>
              <w:rPr>
                <w:rFonts w:ascii="Times New Roman" w:hAnsi="Times New Roman" w:cs="Times New Roman"/>
                <w:sz w:val="28"/>
                <w:szCs w:val="28"/>
              </w:rPr>
              <w:t>Administ</w:t>
            </w:r>
            <w:r w:rsidR="004E4702">
              <w:rPr>
                <w:rFonts w:ascii="Times New Roman" w:hAnsi="Times New Roman" w:cs="Times New Roman"/>
                <w:sz w:val="28"/>
                <w:szCs w:val="28"/>
              </w:rPr>
              <w:t xml:space="preserve">ratīvās izmaksas ir </w:t>
            </w:r>
            <w:r w:rsidR="007632B3">
              <w:rPr>
                <w:rFonts w:ascii="Times New Roman" w:hAnsi="Times New Roman" w:cs="Times New Roman"/>
                <w:sz w:val="28"/>
                <w:szCs w:val="28"/>
              </w:rPr>
              <w:t xml:space="preserve">paliek </w:t>
            </w:r>
            <w:r w:rsidR="004E4702">
              <w:rPr>
                <w:rFonts w:ascii="Times New Roman" w:hAnsi="Times New Roman" w:cs="Times New Roman"/>
                <w:sz w:val="28"/>
                <w:szCs w:val="28"/>
              </w:rPr>
              <w:t xml:space="preserve">praktiski nemainīgas salīdzinot ar esošajām administratīvajām </w:t>
            </w:r>
            <w:r w:rsidR="004E4702">
              <w:rPr>
                <w:rFonts w:ascii="Times New Roman" w:hAnsi="Times New Roman" w:cs="Times New Roman"/>
                <w:sz w:val="28"/>
                <w:szCs w:val="28"/>
              </w:rPr>
              <w:lastRenderedPageBreak/>
              <w:t xml:space="preserve">izmaksām informācijas sagatavošanai. Nākamajos gados pēc sistēmas ieviešanas ir paredzams administratīvo izmaksu samazinājums, jo mehānismi automātiskai datu apmaiņai jau būs izveidoti. </w:t>
            </w:r>
          </w:p>
        </w:tc>
      </w:tr>
      <w:tr w:rsidR="00C14D9E" w:rsidRPr="00C14D9E" w:rsidTr="00C14D9E">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C14D9E" w:rsidRPr="00C14D9E" w:rsidRDefault="00D10AAF" w:rsidP="00C14D9E">
            <w:pPr>
              <w:rPr>
                <w:rFonts w:ascii="Times New Roman" w:hAnsi="Times New Roman" w:cs="Times New Roman"/>
                <w:sz w:val="28"/>
                <w:szCs w:val="28"/>
              </w:rPr>
            </w:pPr>
            <w:r>
              <w:rPr>
                <w:rFonts w:ascii="Times New Roman" w:hAnsi="Times New Roman" w:cs="Times New Roman"/>
                <w:sz w:val="28"/>
                <w:szCs w:val="28"/>
              </w:rPr>
              <w:t>Nav</w:t>
            </w:r>
          </w:p>
        </w:tc>
      </w:tr>
    </w:tbl>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0"/>
        <w:gridCol w:w="2848"/>
        <w:gridCol w:w="6481"/>
      </w:tblGrid>
      <w:tr w:rsidR="00C14D9E" w:rsidRPr="00C14D9E" w:rsidTr="005442C3">
        <w:trPr>
          <w:trHeight w:val="45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rPr>
                <w:rFonts w:ascii="Times New Roman" w:hAnsi="Times New Roman" w:cs="Times New Roman"/>
                <w:b/>
                <w:bCs/>
                <w:sz w:val="28"/>
                <w:szCs w:val="28"/>
              </w:rPr>
            </w:pPr>
            <w:r w:rsidRPr="00C14D9E">
              <w:rPr>
                <w:rFonts w:ascii="Times New Roman" w:hAnsi="Times New Roman" w:cs="Times New Roman"/>
                <w:b/>
                <w:bCs/>
                <w:sz w:val="28"/>
                <w:szCs w:val="28"/>
              </w:rPr>
              <w:t>IV. Tiesību akta projekta ietekme uz spēkā esošo tiesību normu sistēmu</w:t>
            </w:r>
          </w:p>
        </w:tc>
      </w:tr>
      <w:tr w:rsidR="00C14D9E" w:rsidRPr="00C14D9E" w:rsidTr="008619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4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rsidR="00C14D9E" w:rsidRDefault="0024150D" w:rsidP="00854744">
            <w:pPr>
              <w:jc w:val="both"/>
              <w:rPr>
                <w:rFonts w:ascii="Times New Roman" w:hAnsi="Times New Roman" w:cs="Times New Roman"/>
                <w:sz w:val="28"/>
                <w:szCs w:val="28"/>
              </w:rPr>
            </w:pPr>
            <w:r>
              <w:rPr>
                <w:rFonts w:ascii="Times New Roman" w:hAnsi="Times New Roman" w:cs="Times New Roman"/>
                <w:sz w:val="28"/>
                <w:szCs w:val="28"/>
              </w:rPr>
              <w:t>1)</w:t>
            </w:r>
            <w:r w:rsidR="005F1E84">
              <w:rPr>
                <w:rFonts w:ascii="Times New Roman" w:hAnsi="Times New Roman" w:cs="Times New Roman"/>
                <w:sz w:val="28"/>
                <w:szCs w:val="28"/>
              </w:rPr>
              <w:t xml:space="preserve"> Zinātniskās darbības likuma pārejas noteikumu 24. punkts nosaka, ka </w:t>
            </w:r>
            <w:r w:rsidR="005F1E84" w:rsidRPr="005F1E84">
              <w:rPr>
                <w:rFonts w:ascii="Times New Roman" w:hAnsi="Times New Roman" w:cs="Times New Roman"/>
                <w:sz w:val="28"/>
                <w:szCs w:val="28"/>
              </w:rPr>
              <w:t>Min</w:t>
            </w:r>
            <w:r w:rsidR="005F1E84">
              <w:rPr>
                <w:rFonts w:ascii="Times New Roman" w:hAnsi="Times New Roman" w:cs="Times New Roman"/>
                <w:sz w:val="28"/>
                <w:szCs w:val="28"/>
              </w:rPr>
              <w:t>istru kabinet</w:t>
            </w:r>
            <w:r w:rsidR="00381495">
              <w:rPr>
                <w:rFonts w:ascii="Times New Roman" w:hAnsi="Times New Roman" w:cs="Times New Roman"/>
                <w:sz w:val="28"/>
                <w:szCs w:val="28"/>
              </w:rPr>
              <w:t>am</w:t>
            </w:r>
            <w:r w:rsidR="005F1E84">
              <w:rPr>
                <w:rFonts w:ascii="Times New Roman" w:hAnsi="Times New Roman" w:cs="Times New Roman"/>
                <w:sz w:val="28"/>
                <w:szCs w:val="28"/>
              </w:rPr>
              <w:t xml:space="preserve"> līdz 2017.gada 28. februārim </w:t>
            </w:r>
            <w:r w:rsidR="00381495">
              <w:rPr>
                <w:rFonts w:ascii="Times New Roman" w:hAnsi="Times New Roman" w:cs="Times New Roman"/>
                <w:sz w:val="28"/>
                <w:szCs w:val="28"/>
              </w:rPr>
              <w:t>jā</w:t>
            </w:r>
            <w:r w:rsidR="005F1E84">
              <w:rPr>
                <w:rFonts w:ascii="Times New Roman" w:hAnsi="Times New Roman" w:cs="Times New Roman"/>
                <w:sz w:val="28"/>
                <w:szCs w:val="28"/>
              </w:rPr>
              <w:t>izdod</w:t>
            </w:r>
            <w:r w:rsidR="00981C7E">
              <w:rPr>
                <w:rFonts w:ascii="Times New Roman" w:hAnsi="Times New Roman" w:cs="Times New Roman"/>
                <w:sz w:val="28"/>
                <w:szCs w:val="28"/>
              </w:rPr>
              <w:t xml:space="preserve"> </w:t>
            </w:r>
            <w:r w:rsidR="000E7ACB">
              <w:rPr>
                <w:rFonts w:ascii="Times New Roman" w:hAnsi="Times New Roman" w:cs="Times New Roman"/>
                <w:sz w:val="28"/>
                <w:szCs w:val="28"/>
              </w:rPr>
              <w:t xml:space="preserve">Ministru kabineta noteikumus, kas noteiks </w:t>
            </w:r>
            <w:r w:rsidR="0086193A">
              <w:rPr>
                <w:rFonts w:ascii="Times New Roman" w:hAnsi="Times New Roman" w:cs="Times New Roman"/>
                <w:sz w:val="28"/>
                <w:szCs w:val="28"/>
              </w:rPr>
              <w:t>z</w:t>
            </w:r>
            <w:r w:rsidR="00AA7593">
              <w:rPr>
                <w:rFonts w:ascii="Times New Roman" w:hAnsi="Times New Roman" w:cs="Times New Roman"/>
                <w:sz w:val="28"/>
                <w:szCs w:val="28"/>
              </w:rPr>
              <w:t>inātnes nozar</w:t>
            </w:r>
            <w:r w:rsidR="000E7ACB">
              <w:rPr>
                <w:rFonts w:ascii="Times New Roman" w:hAnsi="Times New Roman" w:cs="Times New Roman"/>
                <w:sz w:val="28"/>
                <w:szCs w:val="28"/>
              </w:rPr>
              <w:t>es</w:t>
            </w:r>
            <w:r w:rsidR="00AA7593">
              <w:rPr>
                <w:rFonts w:ascii="Times New Roman" w:hAnsi="Times New Roman" w:cs="Times New Roman"/>
                <w:sz w:val="28"/>
                <w:szCs w:val="28"/>
              </w:rPr>
              <w:t xml:space="preserve"> un apakšnozar</w:t>
            </w:r>
            <w:r w:rsidR="000E7ACB">
              <w:rPr>
                <w:rFonts w:ascii="Times New Roman" w:hAnsi="Times New Roman" w:cs="Times New Roman"/>
                <w:sz w:val="28"/>
                <w:szCs w:val="28"/>
              </w:rPr>
              <w:t>es</w:t>
            </w:r>
            <w:r w:rsidR="005F1E84">
              <w:rPr>
                <w:rFonts w:ascii="Times New Roman" w:hAnsi="Times New Roman" w:cs="Times New Roman"/>
                <w:sz w:val="28"/>
                <w:szCs w:val="28"/>
              </w:rPr>
              <w:t>;</w:t>
            </w:r>
          </w:p>
          <w:p w:rsidR="005F1E84" w:rsidRDefault="0024150D" w:rsidP="00854744">
            <w:pPr>
              <w:jc w:val="both"/>
              <w:rPr>
                <w:rFonts w:ascii="Times New Roman" w:hAnsi="Times New Roman" w:cs="Times New Roman"/>
                <w:sz w:val="28"/>
                <w:szCs w:val="28"/>
              </w:rPr>
            </w:pPr>
            <w:r>
              <w:rPr>
                <w:rFonts w:ascii="Times New Roman" w:hAnsi="Times New Roman" w:cs="Times New Roman"/>
                <w:sz w:val="28"/>
                <w:szCs w:val="28"/>
              </w:rPr>
              <w:t>2)</w:t>
            </w:r>
            <w:r w:rsidR="005F1E84">
              <w:rPr>
                <w:rFonts w:ascii="Times New Roman" w:hAnsi="Times New Roman" w:cs="Times New Roman"/>
                <w:sz w:val="28"/>
                <w:szCs w:val="28"/>
              </w:rPr>
              <w:t xml:space="preserve">Zinātniskās darbības likuma pārejas noteikumu 25. punkts nosaka, ka </w:t>
            </w:r>
            <w:r w:rsidR="00381495">
              <w:rPr>
                <w:rFonts w:ascii="Times New Roman" w:hAnsi="Times New Roman" w:cs="Times New Roman"/>
                <w:sz w:val="28"/>
                <w:szCs w:val="28"/>
              </w:rPr>
              <w:t>Ministru kabinetam</w:t>
            </w:r>
            <w:r w:rsidR="005F1E84" w:rsidRPr="005F1E84">
              <w:rPr>
                <w:rFonts w:ascii="Times New Roman" w:hAnsi="Times New Roman" w:cs="Times New Roman"/>
                <w:sz w:val="28"/>
                <w:szCs w:val="28"/>
              </w:rPr>
              <w:t xml:space="preserve"> līdz 2017.gada 30.jūnijam </w:t>
            </w:r>
            <w:r w:rsidR="00381495">
              <w:rPr>
                <w:rFonts w:ascii="Times New Roman" w:hAnsi="Times New Roman" w:cs="Times New Roman"/>
                <w:sz w:val="28"/>
                <w:szCs w:val="28"/>
              </w:rPr>
              <w:t>jā</w:t>
            </w:r>
            <w:r w:rsidR="005F1E84" w:rsidRPr="005F1E84">
              <w:rPr>
                <w:rFonts w:ascii="Times New Roman" w:hAnsi="Times New Roman" w:cs="Times New Roman"/>
                <w:sz w:val="28"/>
                <w:szCs w:val="28"/>
              </w:rPr>
              <w:t xml:space="preserve">izdod </w:t>
            </w:r>
            <w:r w:rsidR="005F1E84">
              <w:rPr>
                <w:rFonts w:ascii="Times New Roman" w:hAnsi="Times New Roman" w:cs="Times New Roman"/>
                <w:sz w:val="28"/>
                <w:szCs w:val="28"/>
              </w:rPr>
              <w:t>Ministru kabineta noteikumus par pārskatu par zinātniskās institūcijas zinātnisko darbību</w:t>
            </w:r>
            <w:r w:rsidR="00381495">
              <w:rPr>
                <w:rFonts w:ascii="Times New Roman" w:hAnsi="Times New Roman" w:cs="Times New Roman"/>
                <w:sz w:val="28"/>
                <w:szCs w:val="28"/>
              </w:rPr>
              <w:t>, kas noteiks</w:t>
            </w:r>
            <w:r w:rsidR="00B9503D">
              <w:rPr>
                <w:rFonts w:ascii="Times New Roman" w:hAnsi="Times New Roman" w:cs="Times New Roman"/>
                <w:sz w:val="28"/>
                <w:szCs w:val="28"/>
              </w:rPr>
              <w:t xml:space="preserve"> pārskatā i</w:t>
            </w:r>
            <w:r w:rsidR="00B9503D" w:rsidRPr="00B9503D">
              <w:rPr>
                <w:rFonts w:ascii="Times New Roman" w:hAnsi="Times New Roman" w:cs="Times New Roman"/>
                <w:sz w:val="28"/>
                <w:szCs w:val="28"/>
              </w:rPr>
              <w:t>ekļaujamo ziņu apjomu, iesniegšanas, izmantošanas un publiskošanas kārtību</w:t>
            </w:r>
            <w:r w:rsidR="005F1E84">
              <w:rPr>
                <w:rFonts w:ascii="Times New Roman" w:hAnsi="Times New Roman" w:cs="Times New Roman"/>
                <w:sz w:val="28"/>
                <w:szCs w:val="28"/>
              </w:rPr>
              <w:t>;</w:t>
            </w:r>
          </w:p>
          <w:p w:rsidR="00AB2E19" w:rsidRPr="00C14D9E" w:rsidRDefault="0024150D" w:rsidP="003449A5">
            <w:pPr>
              <w:jc w:val="both"/>
              <w:rPr>
                <w:rFonts w:ascii="Times New Roman" w:hAnsi="Times New Roman" w:cs="Times New Roman"/>
                <w:sz w:val="28"/>
                <w:szCs w:val="28"/>
              </w:rPr>
            </w:pPr>
            <w:r>
              <w:rPr>
                <w:rFonts w:ascii="Times New Roman" w:hAnsi="Times New Roman" w:cs="Times New Roman"/>
                <w:sz w:val="28"/>
                <w:szCs w:val="28"/>
              </w:rPr>
              <w:t>3)</w:t>
            </w:r>
            <w:r w:rsidR="005F1E84">
              <w:rPr>
                <w:rFonts w:ascii="Times New Roman" w:hAnsi="Times New Roman" w:cs="Times New Roman"/>
                <w:sz w:val="28"/>
                <w:szCs w:val="28"/>
              </w:rPr>
              <w:t xml:space="preserve"> Zinātniskās darbības likuma pārejas noteikumu 26. punkts nosaka, ka Ministru kabinet</w:t>
            </w:r>
            <w:r w:rsidR="003449A5">
              <w:rPr>
                <w:rFonts w:ascii="Times New Roman" w:hAnsi="Times New Roman" w:cs="Times New Roman"/>
                <w:sz w:val="28"/>
                <w:szCs w:val="28"/>
              </w:rPr>
              <w:t>am</w:t>
            </w:r>
            <w:bookmarkStart w:id="0" w:name="_GoBack"/>
            <w:bookmarkEnd w:id="0"/>
            <w:r w:rsidR="005F1E84">
              <w:rPr>
                <w:rFonts w:ascii="Times New Roman" w:hAnsi="Times New Roman" w:cs="Times New Roman"/>
                <w:sz w:val="28"/>
                <w:szCs w:val="28"/>
              </w:rPr>
              <w:t xml:space="preserve"> līdz 2017. gada 31. decembrim </w:t>
            </w:r>
            <w:r w:rsidR="00381495">
              <w:rPr>
                <w:rFonts w:ascii="Times New Roman" w:hAnsi="Times New Roman" w:cs="Times New Roman"/>
                <w:sz w:val="28"/>
                <w:szCs w:val="28"/>
              </w:rPr>
              <w:t>jā</w:t>
            </w:r>
            <w:r w:rsidR="005F1E84">
              <w:rPr>
                <w:rFonts w:ascii="Times New Roman" w:hAnsi="Times New Roman" w:cs="Times New Roman"/>
                <w:sz w:val="28"/>
                <w:szCs w:val="28"/>
              </w:rPr>
              <w:t>izdod Ministru kabineta</w:t>
            </w:r>
            <w:r>
              <w:rPr>
                <w:rFonts w:ascii="Times New Roman" w:hAnsi="Times New Roman" w:cs="Times New Roman"/>
                <w:sz w:val="28"/>
                <w:szCs w:val="28"/>
              </w:rPr>
              <w:t xml:space="preserve"> noteikumus</w:t>
            </w:r>
            <w:r w:rsidR="00AB2E19">
              <w:rPr>
                <w:rFonts w:ascii="Times New Roman" w:hAnsi="Times New Roman" w:cs="Times New Roman"/>
                <w:sz w:val="28"/>
                <w:szCs w:val="28"/>
              </w:rPr>
              <w:t xml:space="preserve"> par zinātnisko institūciju starptautisko novērtējumu</w:t>
            </w:r>
            <w:r w:rsidR="00381495">
              <w:rPr>
                <w:rFonts w:ascii="Times New Roman" w:hAnsi="Times New Roman" w:cs="Times New Roman"/>
                <w:sz w:val="28"/>
                <w:szCs w:val="28"/>
              </w:rPr>
              <w:t xml:space="preserve">, kas noteiks </w:t>
            </w:r>
            <w:r w:rsidR="00EE3ED4">
              <w:rPr>
                <w:rFonts w:ascii="Times New Roman" w:hAnsi="Times New Roman" w:cs="Times New Roman"/>
                <w:sz w:val="28"/>
                <w:szCs w:val="28"/>
              </w:rPr>
              <w:t>k</w:t>
            </w:r>
            <w:r w:rsidR="00EE3ED4" w:rsidRPr="00EE3ED4">
              <w:rPr>
                <w:rFonts w:ascii="Times New Roman" w:hAnsi="Times New Roman" w:cs="Times New Roman"/>
                <w:sz w:val="28"/>
                <w:szCs w:val="28"/>
              </w:rPr>
              <w:t>ārtību, kādā Izglītības un zinātnes ministrija reizi sešos gados organizē zinātnisko institūciju darbības starptautisko novērtējumu</w:t>
            </w:r>
            <w:r w:rsidR="005F1E84">
              <w:rPr>
                <w:rFonts w:ascii="Times New Roman" w:hAnsi="Times New Roman" w:cs="Times New Roman"/>
                <w:sz w:val="28"/>
                <w:szCs w:val="28"/>
              </w:rPr>
              <w:t>.</w:t>
            </w:r>
            <w:r w:rsidR="00AF6DB3">
              <w:rPr>
                <w:rFonts w:ascii="Times New Roman" w:hAnsi="Times New Roman" w:cs="Times New Roman"/>
                <w:sz w:val="28"/>
                <w:szCs w:val="28"/>
              </w:rPr>
              <w:t xml:space="preserve"> </w:t>
            </w:r>
          </w:p>
        </w:tc>
      </w:tr>
      <w:tr w:rsidR="00C14D9E" w:rsidRPr="00C14D9E" w:rsidTr="008619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4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Atbildīgā institūcija</w:t>
            </w:r>
          </w:p>
        </w:tc>
        <w:tc>
          <w:tcPr>
            <w:tcW w:w="3300" w:type="pct"/>
            <w:tcBorders>
              <w:top w:val="outset" w:sz="6" w:space="0" w:color="414142"/>
              <w:left w:val="outset" w:sz="6" w:space="0" w:color="414142"/>
              <w:bottom w:val="outset" w:sz="6" w:space="0" w:color="414142"/>
              <w:right w:val="outset" w:sz="6" w:space="0" w:color="414142"/>
            </w:tcBorders>
          </w:tcPr>
          <w:p w:rsidR="00C14D9E" w:rsidRPr="00C14D9E" w:rsidRDefault="0086193A" w:rsidP="00C14D9E">
            <w:pPr>
              <w:rPr>
                <w:rFonts w:ascii="Times New Roman" w:hAnsi="Times New Roman" w:cs="Times New Roman"/>
                <w:sz w:val="28"/>
                <w:szCs w:val="28"/>
              </w:rPr>
            </w:pPr>
            <w:r>
              <w:rPr>
                <w:rFonts w:ascii="Times New Roman" w:hAnsi="Times New Roman" w:cs="Times New Roman"/>
                <w:sz w:val="28"/>
                <w:szCs w:val="28"/>
              </w:rPr>
              <w:t>Izglītības un zinātnes ministrija</w:t>
            </w:r>
          </w:p>
        </w:tc>
      </w:tr>
      <w:tr w:rsidR="00C14D9E" w:rsidRPr="00C14D9E" w:rsidTr="0086193A">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3.</w:t>
            </w:r>
          </w:p>
        </w:tc>
        <w:tc>
          <w:tcPr>
            <w:tcW w:w="14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300" w:type="pct"/>
            <w:tcBorders>
              <w:top w:val="outset" w:sz="6" w:space="0" w:color="414142"/>
              <w:left w:val="outset" w:sz="6" w:space="0" w:color="414142"/>
              <w:bottom w:val="outset" w:sz="6" w:space="0" w:color="414142"/>
              <w:right w:val="outset" w:sz="6" w:space="0" w:color="414142"/>
            </w:tcBorders>
          </w:tcPr>
          <w:p w:rsidR="00C14D9E" w:rsidRPr="00C14D9E" w:rsidRDefault="0086193A" w:rsidP="00C14D9E">
            <w:pPr>
              <w:rPr>
                <w:rFonts w:ascii="Times New Roman" w:hAnsi="Times New Roman" w:cs="Times New Roman"/>
                <w:sz w:val="28"/>
                <w:szCs w:val="28"/>
              </w:rPr>
            </w:pPr>
            <w:r>
              <w:rPr>
                <w:rFonts w:ascii="Times New Roman" w:hAnsi="Times New Roman" w:cs="Times New Roman"/>
                <w:sz w:val="28"/>
                <w:szCs w:val="28"/>
              </w:rPr>
              <w:t>Nav</w:t>
            </w:r>
          </w:p>
        </w:tc>
      </w:tr>
    </w:tbl>
    <w:p w:rsid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1"/>
        <w:gridCol w:w="2946"/>
        <w:gridCol w:w="6382"/>
      </w:tblGrid>
      <w:tr w:rsidR="002507E7" w:rsidRPr="00C14D9E" w:rsidTr="004F5D54">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2507E7" w:rsidRPr="00C14D9E" w:rsidRDefault="002507E7" w:rsidP="004F5D54">
            <w:pPr>
              <w:rPr>
                <w:rFonts w:ascii="Times New Roman" w:hAnsi="Times New Roman" w:cs="Times New Roman"/>
                <w:b/>
                <w:bCs/>
                <w:sz w:val="28"/>
                <w:szCs w:val="28"/>
              </w:rPr>
            </w:pPr>
            <w:r w:rsidRPr="00C14D9E">
              <w:rPr>
                <w:rFonts w:ascii="Times New Roman" w:hAnsi="Times New Roman" w:cs="Times New Roman"/>
                <w:sz w:val="28"/>
                <w:szCs w:val="28"/>
              </w:rPr>
              <w:t> </w:t>
            </w:r>
            <w:r w:rsidRPr="00C14D9E">
              <w:rPr>
                <w:rFonts w:ascii="Times New Roman" w:hAnsi="Times New Roman" w:cs="Times New Roman"/>
                <w:b/>
                <w:bCs/>
                <w:sz w:val="28"/>
                <w:szCs w:val="28"/>
              </w:rPr>
              <w:t>VI. Sabiedrības līdzdalība un komunikācijas aktivitātes</w:t>
            </w:r>
          </w:p>
        </w:tc>
      </w:tr>
      <w:tr w:rsidR="002507E7" w:rsidRPr="00C14D9E" w:rsidTr="004F5D54">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1.</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 xml:space="preserve">Plānotās sabiedrības līdzdalības un </w:t>
            </w:r>
            <w:r w:rsidRPr="00C14D9E">
              <w:rPr>
                <w:rFonts w:ascii="Times New Roman" w:hAnsi="Times New Roman" w:cs="Times New Roman"/>
                <w:sz w:val="28"/>
                <w:szCs w:val="28"/>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5C0E71">
              <w:rPr>
                <w:rFonts w:ascii="Times New Roman" w:hAnsi="Times New Roman" w:cs="Times New Roman"/>
                <w:sz w:val="28"/>
                <w:szCs w:val="28"/>
              </w:rPr>
              <w:lastRenderedPageBreak/>
              <w:t xml:space="preserve">Noteikumu projekts saskaņošanas laikā tiks publicēts </w:t>
            </w:r>
            <w:r>
              <w:rPr>
                <w:rFonts w:ascii="Times New Roman" w:hAnsi="Times New Roman" w:cs="Times New Roman"/>
                <w:sz w:val="28"/>
                <w:szCs w:val="28"/>
              </w:rPr>
              <w:lastRenderedPageBreak/>
              <w:t xml:space="preserve">Izglītības un zinātnes </w:t>
            </w:r>
            <w:r w:rsidRPr="005C0E71">
              <w:rPr>
                <w:rFonts w:ascii="Times New Roman" w:hAnsi="Times New Roman" w:cs="Times New Roman"/>
                <w:sz w:val="28"/>
                <w:szCs w:val="28"/>
              </w:rPr>
              <w:t>ministrijas mājas lapā.</w:t>
            </w:r>
          </w:p>
        </w:tc>
      </w:tr>
      <w:tr w:rsidR="002507E7" w:rsidRPr="00C14D9E" w:rsidTr="004F5D54">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Pr>
                <w:rFonts w:ascii="Times New Roman" w:hAnsi="Times New Roman" w:cs="Times New Roman"/>
                <w:sz w:val="28"/>
                <w:szCs w:val="28"/>
              </w:rPr>
              <w:t>Projekts šo jomu neskar</w:t>
            </w:r>
          </w:p>
        </w:tc>
      </w:tr>
      <w:tr w:rsidR="002507E7" w:rsidRPr="00C14D9E" w:rsidTr="004F5D5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3.</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Pr>
                <w:rFonts w:ascii="Times New Roman" w:hAnsi="Times New Roman" w:cs="Times New Roman"/>
                <w:sz w:val="28"/>
                <w:szCs w:val="28"/>
              </w:rPr>
              <w:t>Projekts šo jomu neskar</w:t>
            </w:r>
          </w:p>
        </w:tc>
      </w:tr>
      <w:tr w:rsidR="002507E7" w:rsidRPr="00C14D9E" w:rsidTr="004F5D5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4.</w:t>
            </w:r>
          </w:p>
        </w:tc>
        <w:tc>
          <w:tcPr>
            <w:tcW w:w="150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2507E7" w:rsidRPr="00C14D9E" w:rsidRDefault="002507E7" w:rsidP="004F5D54">
            <w:pPr>
              <w:rPr>
                <w:rFonts w:ascii="Times New Roman" w:hAnsi="Times New Roman" w:cs="Times New Roman"/>
                <w:sz w:val="28"/>
                <w:szCs w:val="28"/>
              </w:rPr>
            </w:pPr>
            <w:r>
              <w:rPr>
                <w:rFonts w:ascii="Times New Roman" w:hAnsi="Times New Roman" w:cs="Times New Roman"/>
                <w:sz w:val="28"/>
                <w:szCs w:val="28"/>
              </w:rPr>
              <w:t>Nav</w:t>
            </w:r>
          </w:p>
        </w:tc>
      </w:tr>
    </w:tbl>
    <w:p w:rsidR="002507E7" w:rsidRPr="00C14D9E" w:rsidRDefault="002507E7" w:rsidP="00C14D9E">
      <w:pPr>
        <w:rPr>
          <w:rFonts w:ascii="Times New Roman" w:hAnsi="Times New Roman" w:cs="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1"/>
        <w:gridCol w:w="3731"/>
        <w:gridCol w:w="5597"/>
      </w:tblGrid>
      <w:tr w:rsidR="00C14D9E" w:rsidRPr="00C14D9E" w:rsidTr="00C14D9E">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C14D9E" w:rsidRPr="00C14D9E" w:rsidRDefault="00C14D9E" w:rsidP="00C14D9E">
            <w:pPr>
              <w:rPr>
                <w:rFonts w:ascii="Times New Roman" w:hAnsi="Times New Roman" w:cs="Times New Roman"/>
                <w:b/>
                <w:bCs/>
                <w:sz w:val="28"/>
                <w:szCs w:val="28"/>
              </w:rPr>
            </w:pPr>
            <w:r w:rsidRPr="00C14D9E">
              <w:rPr>
                <w:rFonts w:ascii="Times New Roman" w:hAnsi="Times New Roman" w:cs="Times New Roman"/>
                <w:b/>
                <w:bCs/>
                <w:sz w:val="28"/>
                <w:szCs w:val="28"/>
              </w:rPr>
              <w:t>VII. Tiesību akta projekta izpildes nodrošināšana un tās ietekme uz institūcijām</w:t>
            </w:r>
          </w:p>
        </w:tc>
      </w:tr>
      <w:tr w:rsidR="00C14D9E" w:rsidRPr="00C14D9E" w:rsidTr="00C14D9E">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1.</w:t>
            </w:r>
          </w:p>
        </w:tc>
        <w:tc>
          <w:tcPr>
            <w:tcW w:w="190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C14D9E" w:rsidRPr="00C14D9E" w:rsidRDefault="0031750B" w:rsidP="00891E09">
            <w:pPr>
              <w:rPr>
                <w:rFonts w:ascii="Times New Roman" w:hAnsi="Times New Roman" w:cs="Times New Roman"/>
                <w:sz w:val="28"/>
                <w:szCs w:val="28"/>
              </w:rPr>
            </w:pPr>
            <w:r>
              <w:rPr>
                <w:rFonts w:ascii="Times New Roman" w:hAnsi="Times New Roman" w:cs="Times New Roman"/>
                <w:sz w:val="28"/>
                <w:szCs w:val="28"/>
              </w:rPr>
              <w:t>Zinātniskās institūcijas, Izglītības un zinātnes ministrija</w:t>
            </w:r>
            <w:r w:rsidR="007D2597">
              <w:rPr>
                <w:rFonts w:ascii="Times New Roman" w:hAnsi="Times New Roman" w:cs="Times New Roman"/>
                <w:sz w:val="28"/>
                <w:szCs w:val="28"/>
              </w:rPr>
              <w:t>, Izglītības kvalitātes valsts dienests un citas IZM padotībā esošās iestādes, citas ministrijas un to padotībā esošās iestādes</w:t>
            </w:r>
            <w:r>
              <w:rPr>
                <w:rFonts w:ascii="Times New Roman" w:hAnsi="Times New Roman" w:cs="Times New Roman"/>
                <w:sz w:val="28"/>
                <w:szCs w:val="28"/>
              </w:rPr>
              <w:t xml:space="preserve">, </w:t>
            </w:r>
            <w:r w:rsidR="00B67C9E">
              <w:rPr>
                <w:rFonts w:ascii="Times New Roman" w:hAnsi="Times New Roman" w:cs="Times New Roman"/>
                <w:sz w:val="28"/>
                <w:szCs w:val="28"/>
              </w:rPr>
              <w:t>Latvijas Zinātnes padome</w:t>
            </w:r>
            <w:r w:rsidR="007D2597">
              <w:rPr>
                <w:rFonts w:ascii="Times New Roman" w:hAnsi="Times New Roman" w:cs="Times New Roman"/>
                <w:sz w:val="28"/>
                <w:szCs w:val="28"/>
              </w:rPr>
              <w:t>, zinātnieki</w:t>
            </w:r>
            <w:r w:rsidR="00B67C9E">
              <w:rPr>
                <w:rFonts w:ascii="Times New Roman" w:hAnsi="Times New Roman" w:cs="Times New Roman"/>
                <w:sz w:val="28"/>
                <w:szCs w:val="28"/>
              </w:rPr>
              <w:t>.</w:t>
            </w:r>
          </w:p>
        </w:tc>
      </w:tr>
      <w:tr w:rsidR="00C14D9E" w:rsidRPr="00C14D9E" w:rsidTr="00C14D9E">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2.</w:t>
            </w:r>
          </w:p>
        </w:tc>
        <w:tc>
          <w:tcPr>
            <w:tcW w:w="190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Projekta izpildes ietekme uz pārvaldes funkcijām un institucionālo struktūru.</w:t>
            </w:r>
          </w:p>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C14D9E" w:rsidRPr="00C14D9E" w:rsidRDefault="004C0C09" w:rsidP="008C0663">
            <w:pPr>
              <w:rPr>
                <w:rFonts w:ascii="Times New Roman" w:hAnsi="Times New Roman" w:cs="Times New Roman"/>
                <w:sz w:val="28"/>
                <w:szCs w:val="28"/>
              </w:rPr>
            </w:pPr>
            <w:r>
              <w:rPr>
                <w:rFonts w:ascii="Times New Roman" w:hAnsi="Times New Roman" w:cs="Times New Roman"/>
                <w:sz w:val="28"/>
                <w:szCs w:val="28"/>
              </w:rPr>
              <w:t>Projekts šo jomu neskar</w:t>
            </w:r>
          </w:p>
        </w:tc>
      </w:tr>
      <w:tr w:rsidR="00C14D9E" w:rsidRPr="00C14D9E" w:rsidTr="00C14D9E">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3.</w:t>
            </w:r>
          </w:p>
        </w:tc>
        <w:tc>
          <w:tcPr>
            <w:tcW w:w="1900" w:type="pct"/>
            <w:tcBorders>
              <w:top w:val="outset" w:sz="6" w:space="0" w:color="414142"/>
              <w:left w:val="outset" w:sz="6" w:space="0" w:color="414142"/>
              <w:bottom w:val="outset" w:sz="6" w:space="0" w:color="414142"/>
              <w:right w:val="outset" w:sz="6" w:space="0" w:color="414142"/>
            </w:tcBorders>
            <w:hideMark/>
          </w:tcPr>
          <w:p w:rsidR="00C14D9E" w:rsidRPr="00C14D9E" w:rsidRDefault="00C14D9E" w:rsidP="00C14D9E">
            <w:pPr>
              <w:rPr>
                <w:rFonts w:ascii="Times New Roman" w:hAnsi="Times New Roman" w:cs="Times New Roman"/>
                <w:sz w:val="28"/>
                <w:szCs w:val="28"/>
              </w:rPr>
            </w:pPr>
            <w:r w:rsidRPr="00C14D9E">
              <w:rPr>
                <w:rFonts w:ascii="Times New Roman" w:hAnsi="Times New Roman" w:cs="Times New Roman"/>
                <w:sz w:val="28"/>
                <w:szCs w:val="28"/>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C14D9E" w:rsidRPr="00C14D9E" w:rsidRDefault="00B67C9E" w:rsidP="00C14D9E">
            <w:pPr>
              <w:rPr>
                <w:rFonts w:ascii="Times New Roman" w:hAnsi="Times New Roman" w:cs="Times New Roman"/>
                <w:sz w:val="28"/>
                <w:szCs w:val="28"/>
              </w:rPr>
            </w:pPr>
            <w:r>
              <w:rPr>
                <w:rFonts w:ascii="Times New Roman" w:hAnsi="Times New Roman" w:cs="Times New Roman"/>
                <w:sz w:val="28"/>
                <w:szCs w:val="28"/>
              </w:rPr>
              <w:t>Nav</w:t>
            </w:r>
          </w:p>
        </w:tc>
      </w:tr>
    </w:tbl>
    <w:p w:rsidR="005A1496" w:rsidRDefault="005A1496" w:rsidP="005721C8">
      <w:pPr>
        <w:rPr>
          <w:rFonts w:ascii="Times New Roman" w:hAnsi="Times New Roman" w:cs="Times New Roman"/>
          <w:sz w:val="28"/>
          <w:szCs w:val="28"/>
        </w:rPr>
      </w:pPr>
    </w:p>
    <w:p w:rsidR="004A7F7A" w:rsidRDefault="007D2597" w:rsidP="00D4626D">
      <w:pPr>
        <w:jc w:val="center"/>
        <w:rPr>
          <w:rFonts w:ascii="Times New Roman" w:hAnsi="Times New Roman" w:cs="Times New Roman"/>
          <w:i/>
          <w:sz w:val="28"/>
          <w:szCs w:val="28"/>
        </w:rPr>
      </w:pPr>
      <w:r>
        <w:rPr>
          <w:rFonts w:ascii="Times New Roman" w:hAnsi="Times New Roman" w:cs="Times New Roman"/>
          <w:i/>
          <w:sz w:val="28"/>
          <w:szCs w:val="28"/>
        </w:rPr>
        <w:t xml:space="preserve">Anotācijas </w:t>
      </w:r>
      <w:r w:rsidR="000F072F">
        <w:rPr>
          <w:rFonts w:ascii="Times New Roman" w:hAnsi="Times New Roman" w:cs="Times New Roman"/>
          <w:i/>
          <w:sz w:val="28"/>
          <w:szCs w:val="28"/>
        </w:rPr>
        <w:t>III</w:t>
      </w:r>
      <w:r w:rsidR="00D86E71">
        <w:rPr>
          <w:rFonts w:ascii="Times New Roman" w:hAnsi="Times New Roman" w:cs="Times New Roman"/>
          <w:i/>
          <w:sz w:val="28"/>
          <w:szCs w:val="28"/>
        </w:rPr>
        <w:t>.</w:t>
      </w:r>
      <w:r w:rsidR="000F072F">
        <w:rPr>
          <w:rFonts w:ascii="Times New Roman" w:hAnsi="Times New Roman" w:cs="Times New Roman"/>
          <w:i/>
          <w:sz w:val="28"/>
          <w:szCs w:val="28"/>
        </w:rPr>
        <w:t xml:space="preserve"> un </w:t>
      </w:r>
      <w:r w:rsidR="00732BDA">
        <w:rPr>
          <w:rFonts w:ascii="Times New Roman" w:hAnsi="Times New Roman" w:cs="Times New Roman"/>
          <w:i/>
          <w:sz w:val="28"/>
          <w:szCs w:val="28"/>
        </w:rPr>
        <w:t>V</w:t>
      </w:r>
      <w:r w:rsidR="00D86E71">
        <w:rPr>
          <w:rFonts w:ascii="Times New Roman" w:hAnsi="Times New Roman" w:cs="Times New Roman"/>
          <w:i/>
          <w:sz w:val="28"/>
          <w:szCs w:val="28"/>
        </w:rPr>
        <w:t>.</w:t>
      </w:r>
      <w:r w:rsidR="00732BDA">
        <w:rPr>
          <w:rFonts w:ascii="Times New Roman" w:hAnsi="Times New Roman" w:cs="Times New Roman"/>
          <w:i/>
          <w:sz w:val="28"/>
          <w:szCs w:val="28"/>
        </w:rPr>
        <w:t xml:space="preserve"> sadaļa – </w:t>
      </w:r>
      <w:r w:rsidR="00D86E71">
        <w:rPr>
          <w:rFonts w:ascii="Times New Roman" w:hAnsi="Times New Roman" w:cs="Times New Roman"/>
          <w:i/>
          <w:sz w:val="28"/>
          <w:szCs w:val="28"/>
        </w:rPr>
        <w:t>P</w:t>
      </w:r>
      <w:r>
        <w:rPr>
          <w:rFonts w:ascii="Times New Roman" w:hAnsi="Times New Roman" w:cs="Times New Roman"/>
          <w:i/>
          <w:sz w:val="28"/>
          <w:szCs w:val="28"/>
        </w:rPr>
        <w:t>rojekts š</w:t>
      </w:r>
      <w:r w:rsidR="004D614F">
        <w:rPr>
          <w:rFonts w:ascii="Times New Roman" w:hAnsi="Times New Roman" w:cs="Times New Roman"/>
          <w:i/>
          <w:sz w:val="28"/>
          <w:szCs w:val="28"/>
        </w:rPr>
        <w:t>īs</w:t>
      </w:r>
      <w:r>
        <w:rPr>
          <w:rFonts w:ascii="Times New Roman" w:hAnsi="Times New Roman" w:cs="Times New Roman"/>
          <w:i/>
          <w:sz w:val="28"/>
          <w:szCs w:val="28"/>
        </w:rPr>
        <w:t xml:space="preserve"> jom</w:t>
      </w:r>
      <w:r w:rsidR="004D614F">
        <w:rPr>
          <w:rFonts w:ascii="Times New Roman" w:hAnsi="Times New Roman" w:cs="Times New Roman"/>
          <w:i/>
          <w:sz w:val="28"/>
          <w:szCs w:val="28"/>
        </w:rPr>
        <w:t>as</w:t>
      </w:r>
      <w:r>
        <w:rPr>
          <w:rFonts w:ascii="Times New Roman" w:hAnsi="Times New Roman" w:cs="Times New Roman"/>
          <w:i/>
          <w:sz w:val="28"/>
          <w:szCs w:val="28"/>
        </w:rPr>
        <w:t xml:space="preserve"> neskar</w:t>
      </w:r>
      <w:r w:rsidR="00D86E71">
        <w:rPr>
          <w:rFonts w:ascii="Times New Roman" w:hAnsi="Times New Roman" w:cs="Times New Roman"/>
          <w:i/>
          <w:sz w:val="28"/>
          <w:szCs w:val="28"/>
        </w:rPr>
        <w:t>.</w:t>
      </w:r>
    </w:p>
    <w:p w:rsidR="00E70D5E" w:rsidRDefault="005721C8" w:rsidP="005721C8">
      <w:pPr>
        <w:pStyle w:val="naisf"/>
        <w:tabs>
          <w:tab w:val="left" w:pos="6804"/>
        </w:tabs>
        <w:spacing w:before="0" w:after="0"/>
        <w:ind w:firstLine="0"/>
        <w:rPr>
          <w:sz w:val="28"/>
        </w:rPr>
      </w:pPr>
      <w:r w:rsidRPr="00161BA7">
        <w:rPr>
          <w:sz w:val="28"/>
        </w:rPr>
        <w:t>Izglītības un zinātnes ministrs</w:t>
      </w:r>
      <w:r w:rsidRPr="00161BA7">
        <w:rPr>
          <w:sz w:val="28"/>
        </w:rPr>
        <w:tab/>
      </w:r>
      <w:r w:rsidRPr="00161BA7">
        <w:rPr>
          <w:sz w:val="28"/>
        </w:rPr>
        <w:tab/>
        <w:t>Kārlis Šadurskis</w:t>
      </w:r>
    </w:p>
    <w:p w:rsidR="00E70D5E" w:rsidRPr="00161BA7" w:rsidRDefault="00E70D5E" w:rsidP="005721C8">
      <w:pPr>
        <w:pStyle w:val="naisf"/>
        <w:tabs>
          <w:tab w:val="left" w:pos="6804"/>
        </w:tabs>
        <w:spacing w:before="0" w:after="0"/>
        <w:ind w:firstLine="0"/>
        <w:rPr>
          <w:sz w:val="28"/>
        </w:rPr>
      </w:pPr>
    </w:p>
    <w:p w:rsidR="005721C8" w:rsidRPr="00161BA7" w:rsidRDefault="005721C8" w:rsidP="005721C8">
      <w:pPr>
        <w:pStyle w:val="naisf"/>
        <w:tabs>
          <w:tab w:val="left" w:pos="6804"/>
        </w:tabs>
        <w:spacing w:before="0" w:after="0"/>
        <w:ind w:firstLine="0"/>
        <w:rPr>
          <w:sz w:val="28"/>
        </w:rPr>
      </w:pPr>
      <w:r>
        <w:rPr>
          <w:sz w:val="28"/>
        </w:rPr>
        <w:t>Vī</w:t>
      </w:r>
      <w:r w:rsidRPr="00161BA7">
        <w:rPr>
          <w:sz w:val="28"/>
        </w:rPr>
        <w:t>zē:</w:t>
      </w:r>
    </w:p>
    <w:p w:rsidR="005721C8" w:rsidRPr="00161BA7" w:rsidRDefault="005721C8" w:rsidP="005721C8">
      <w:pPr>
        <w:pStyle w:val="naisf"/>
        <w:tabs>
          <w:tab w:val="left" w:pos="6804"/>
        </w:tabs>
        <w:spacing w:before="0" w:after="0"/>
        <w:ind w:firstLine="0"/>
        <w:rPr>
          <w:sz w:val="28"/>
        </w:rPr>
      </w:pPr>
      <w:r w:rsidRPr="00161BA7">
        <w:rPr>
          <w:sz w:val="28"/>
        </w:rPr>
        <w:t>valsts sekretāre</w:t>
      </w:r>
      <w:r w:rsidRPr="00161BA7">
        <w:rPr>
          <w:sz w:val="28"/>
        </w:rPr>
        <w:tab/>
      </w:r>
      <w:r w:rsidRPr="00161BA7">
        <w:rPr>
          <w:sz w:val="28"/>
        </w:rPr>
        <w:tab/>
        <w:t>Līga Lejiņa</w:t>
      </w:r>
    </w:p>
    <w:p w:rsidR="005721C8" w:rsidRPr="00161BA7" w:rsidRDefault="005721C8" w:rsidP="00D4626D">
      <w:pPr>
        <w:jc w:val="both"/>
        <w:rPr>
          <w:rFonts w:ascii="Times New Roman" w:hAnsi="Times New Roman" w:cs="Times New Roman"/>
          <w:sz w:val="20"/>
          <w:szCs w:val="20"/>
        </w:rPr>
      </w:pPr>
    </w:p>
    <w:p w:rsidR="005721C8" w:rsidRDefault="00104066" w:rsidP="005721C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1</w:t>
      </w:r>
      <w:r w:rsidR="00D86E71">
        <w:rPr>
          <w:rFonts w:ascii="Times New Roman" w:hAnsi="Times New Roman" w:cs="Times New Roman"/>
          <w:sz w:val="24"/>
          <w:szCs w:val="20"/>
        </w:rPr>
        <w:t>6</w:t>
      </w:r>
      <w:r w:rsidR="00F42504">
        <w:rPr>
          <w:rFonts w:ascii="Times New Roman" w:hAnsi="Times New Roman" w:cs="Times New Roman"/>
          <w:sz w:val="24"/>
          <w:szCs w:val="20"/>
        </w:rPr>
        <w:t>.02.2017</w:t>
      </w:r>
      <w:r w:rsidR="005721C8" w:rsidRPr="009508E0">
        <w:rPr>
          <w:rFonts w:ascii="Times New Roman" w:hAnsi="Times New Roman" w:cs="Times New Roman"/>
          <w:sz w:val="24"/>
          <w:szCs w:val="20"/>
        </w:rPr>
        <w:t>.</w:t>
      </w:r>
    </w:p>
    <w:p w:rsidR="00DC49A6" w:rsidRDefault="00D86E71" w:rsidP="005721C8">
      <w:pPr>
        <w:spacing w:after="0" w:line="240" w:lineRule="auto"/>
        <w:jc w:val="both"/>
        <w:rPr>
          <w:rFonts w:ascii="Times New Roman" w:hAnsi="Times New Roman" w:cs="Times New Roman"/>
          <w:sz w:val="24"/>
          <w:szCs w:val="20"/>
        </w:rPr>
      </w:pPr>
      <w:r>
        <w:rPr>
          <w:rFonts w:ascii="Times New Roman" w:hAnsi="Times New Roman" w:cs="Times New Roman"/>
          <w:sz w:val="24"/>
          <w:szCs w:val="20"/>
        </w:rPr>
        <w:lastRenderedPageBreak/>
        <w:t>12</w:t>
      </w:r>
      <w:r w:rsidR="006E30F9">
        <w:rPr>
          <w:rFonts w:ascii="Times New Roman" w:hAnsi="Times New Roman" w:cs="Times New Roman"/>
          <w:sz w:val="24"/>
          <w:szCs w:val="20"/>
        </w:rPr>
        <w:t>:</w:t>
      </w:r>
      <w:r>
        <w:rPr>
          <w:rFonts w:ascii="Times New Roman" w:hAnsi="Times New Roman" w:cs="Times New Roman"/>
          <w:sz w:val="24"/>
          <w:szCs w:val="20"/>
        </w:rPr>
        <w:t>3</w:t>
      </w:r>
      <w:r w:rsidR="00104066">
        <w:rPr>
          <w:rFonts w:ascii="Times New Roman" w:hAnsi="Times New Roman" w:cs="Times New Roman"/>
          <w:sz w:val="24"/>
          <w:szCs w:val="20"/>
        </w:rPr>
        <w:t>0</w:t>
      </w:r>
      <w:r w:rsidR="00DC49A6">
        <w:rPr>
          <w:rFonts w:ascii="Times New Roman" w:hAnsi="Times New Roman" w:cs="Times New Roman"/>
          <w:sz w:val="24"/>
          <w:szCs w:val="20"/>
        </w:rPr>
        <w:t>:19</w:t>
      </w:r>
    </w:p>
    <w:p w:rsidR="00DC49A6" w:rsidRPr="00161BA7" w:rsidRDefault="00D86E71" w:rsidP="005721C8">
      <w:pPr>
        <w:spacing w:after="0" w:line="240" w:lineRule="auto"/>
        <w:jc w:val="both"/>
        <w:rPr>
          <w:rFonts w:ascii="Times New Roman" w:hAnsi="Times New Roman" w:cs="Times New Roman"/>
          <w:sz w:val="24"/>
          <w:szCs w:val="20"/>
        </w:rPr>
      </w:pPr>
      <w:r>
        <w:rPr>
          <w:rFonts w:ascii="Times New Roman" w:hAnsi="Times New Roman" w:cs="Times New Roman"/>
          <w:sz w:val="24"/>
          <w:szCs w:val="20"/>
        </w:rPr>
        <w:t>1447</w:t>
      </w:r>
    </w:p>
    <w:p w:rsidR="005721C8" w:rsidRPr="00161BA7" w:rsidRDefault="005721C8" w:rsidP="005721C8">
      <w:pPr>
        <w:spacing w:after="0" w:line="240" w:lineRule="auto"/>
        <w:jc w:val="both"/>
        <w:rPr>
          <w:rFonts w:ascii="Times New Roman" w:hAnsi="Times New Roman" w:cs="Times New Roman"/>
          <w:sz w:val="24"/>
          <w:szCs w:val="20"/>
        </w:rPr>
      </w:pPr>
      <w:r w:rsidRPr="00161BA7">
        <w:rPr>
          <w:rFonts w:ascii="Times New Roman" w:hAnsi="Times New Roman" w:cs="Times New Roman"/>
          <w:sz w:val="24"/>
          <w:szCs w:val="20"/>
        </w:rPr>
        <w:t>K.</w:t>
      </w:r>
      <w:r w:rsidR="00397F25">
        <w:rPr>
          <w:rFonts w:ascii="Times New Roman" w:hAnsi="Times New Roman" w:cs="Times New Roman"/>
          <w:sz w:val="24"/>
          <w:szCs w:val="20"/>
        </w:rPr>
        <w:t xml:space="preserve"> </w:t>
      </w:r>
      <w:r w:rsidRPr="00161BA7">
        <w:rPr>
          <w:rFonts w:ascii="Times New Roman" w:hAnsi="Times New Roman" w:cs="Times New Roman"/>
          <w:sz w:val="24"/>
          <w:szCs w:val="20"/>
        </w:rPr>
        <w:t>Veldre, 67047857</w:t>
      </w:r>
    </w:p>
    <w:p w:rsidR="005721C8" w:rsidRPr="00161BA7" w:rsidRDefault="00A05ECB" w:rsidP="005721C8">
      <w:pPr>
        <w:spacing w:after="0" w:line="240" w:lineRule="auto"/>
        <w:jc w:val="both"/>
        <w:rPr>
          <w:rFonts w:ascii="Times New Roman" w:hAnsi="Times New Roman" w:cs="Times New Roman"/>
          <w:sz w:val="24"/>
          <w:szCs w:val="20"/>
        </w:rPr>
      </w:pPr>
      <w:hyperlink r:id="rId8" w:history="1">
        <w:r w:rsidR="005721C8" w:rsidRPr="00161BA7">
          <w:rPr>
            <w:rStyle w:val="Hyperlink"/>
            <w:rFonts w:ascii="Times New Roman" w:hAnsi="Times New Roman" w:cs="Times New Roman"/>
            <w:sz w:val="24"/>
            <w:szCs w:val="20"/>
          </w:rPr>
          <w:t>kaspars.veldre@izm.gov.lv</w:t>
        </w:r>
      </w:hyperlink>
    </w:p>
    <w:p w:rsidR="005721C8" w:rsidRPr="00161BA7" w:rsidRDefault="005721C8" w:rsidP="005721C8">
      <w:pPr>
        <w:spacing w:after="0" w:line="240" w:lineRule="auto"/>
        <w:jc w:val="both"/>
        <w:rPr>
          <w:rFonts w:ascii="Times New Roman" w:hAnsi="Times New Roman" w:cs="Times New Roman"/>
          <w:sz w:val="24"/>
          <w:szCs w:val="20"/>
        </w:rPr>
      </w:pPr>
      <w:r w:rsidRPr="00161BA7">
        <w:rPr>
          <w:rFonts w:ascii="Times New Roman" w:hAnsi="Times New Roman" w:cs="Times New Roman"/>
          <w:sz w:val="24"/>
          <w:szCs w:val="20"/>
        </w:rPr>
        <w:t>N.</w:t>
      </w:r>
      <w:r w:rsidR="00397F25">
        <w:rPr>
          <w:rFonts w:ascii="Times New Roman" w:hAnsi="Times New Roman" w:cs="Times New Roman"/>
          <w:sz w:val="24"/>
          <w:szCs w:val="20"/>
        </w:rPr>
        <w:t xml:space="preserve"> </w:t>
      </w:r>
      <w:r w:rsidRPr="00161BA7">
        <w:rPr>
          <w:rFonts w:ascii="Times New Roman" w:hAnsi="Times New Roman" w:cs="Times New Roman"/>
          <w:sz w:val="24"/>
          <w:szCs w:val="20"/>
        </w:rPr>
        <w:t>Mazure, 6704</w:t>
      </w:r>
      <w:r>
        <w:rPr>
          <w:rFonts w:ascii="Times New Roman" w:hAnsi="Times New Roman" w:cs="Times New Roman"/>
          <w:sz w:val="24"/>
          <w:szCs w:val="20"/>
        </w:rPr>
        <w:t>7940</w:t>
      </w:r>
    </w:p>
    <w:p w:rsidR="005721C8" w:rsidRPr="00C14D9E" w:rsidRDefault="00A05ECB" w:rsidP="002507E7">
      <w:pPr>
        <w:spacing w:after="0" w:line="240" w:lineRule="auto"/>
        <w:jc w:val="both"/>
        <w:rPr>
          <w:rFonts w:ascii="Times New Roman" w:hAnsi="Times New Roman" w:cs="Times New Roman"/>
          <w:sz w:val="28"/>
          <w:szCs w:val="28"/>
        </w:rPr>
      </w:pPr>
      <w:hyperlink r:id="rId9" w:history="1">
        <w:r w:rsidR="005721C8" w:rsidRPr="00161BA7">
          <w:rPr>
            <w:rStyle w:val="Hyperlink"/>
            <w:rFonts w:ascii="Times New Roman" w:hAnsi="Times New Roman" w:cs="Times New Roman"/>
            <w:sz w:val="24"/>
            <w:szCs w:val="20"/>
          </w:rPr>
          <w:t>nadezda.mazure@izm.gov.lv</w:t>
        </w:r>
      </w:hyperlink>
    </w:p>
    <w:sectPr w:rsidR="005721C8" w:rsidRPr="00C14D9E" w:rsidSect="007632B3">
      <w:headerReference w:type="default" r:id="rId10"/>
      <w:footerReference w:type="default" r:id="rId11"/>
      <w:pgSz w:w="12240" w:h="15840"/>
      <w:pgMar w:top="851" w:right="104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CB" w:rsidRDefault="00A05ECB" w:rsidP="00E70D5E">
      <w:pPr>
        <w:spacing w:after="0" w:line="240" w:lineRule="auto"/>
      </w:pPr>
      <w:r>
        <w:separator/>
      </w:r>
    </w:p>
  </w:endnote>
  <w:endnote w:type="continuationSeparator" w:id="0">
    <w:p w:rsidR="00A05ECB" w:rsidRDefault="00A05ECB" w:rsidP="00E7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A2F" w:rsidRPr="00226A2F" w:rsidRDefault="00226A2F" w:rsidP="00226A2F">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226A2F">
      <w:rPr>
        <w:rFonts w:ascii="Times New Roman" w:eastAsia="Times New Roman" w:hAnsi="Times New Roman" w:cs="Times New Roman"/>
        <w:sz w:val="20"/>
        <w:szCs w:val="20"/>
        <w:lang w:eastAsia="lv-LV"/>
      </w:rPr>
      <w:t>IZMAnot</w:t>
    </w:r>
    <w:r>
      <w:rPr>
        <w:rFonts w:ascii="Times New Roman" w:eastAsia="Times New Roman" w:hAnsi="Times New Roman" w:cs="Times New Roman"/>
        <w:sz w:val="20"/>
        <w:szCs w:val="20"/>
        <w:lang w:eastAsia="lv-LV"/>
      </w:rPr>
      <w:t>_</w:t>
    </w:r>
    <w:r w:rsidR="00985D83">
      <w:rPr>
        <w:rFonts w:ascii="Times New Roman" w:eastAsia="Times New Roman" w:hAnsi="Times New Roman" w:cs="Times New Roman"/>
        <w:sz w:val="20"/>
        <w:szCs w:val="20"/>
        <w:lang w:eastAsia="lv-LV"/>
      </w:rPr>
      <w:t>1</w:t>
    </w:r>
    <w:r w:rsidR="000031A1">
      <w:rPr>
        <w:rFonts w:ascii="Times New Roman" w:eastAsia="Times New Roman" w:hAnsi="Times New Roman" w:cs="Times New Roman"/>
        <w:sz w:val="20"/>
        <w:szCs w:val="20"/>
        <w:lang w:eastAsia="lv-LV"/>
      </w:rPr>
      <w:t>6</w:t>
    </w:r>
    <w:r>
      <w:rPr>
        <w:rFonts w:ascii="Times New Roman" w:eastAsia="Times New Roman" w:hAnsi="Times New Roman" w:cs="Times New Roman"/>
        <w:sz w:val="20"/>
        <w:szCs w:val="20"/>
        <w:lang w:eastAsia="lv-LV"/>
      </w:rPr>
      <w:t>0</w:t>
    </w:r>
    <w:r w:rsidR="00D90003">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17</w:t>
    </w:r>
    <w:r w:rsidR="00276C41" w:rsidRPr="00226A2F">
      <w:rPr>
        <w:rFonts w:ascii="Times New Roman" w:eastAsia="Times New Roman" w:hAnsi="Times New Roman" w:cs="Times New Roman"/>
        <w:sz w:val="20"/>
        <w:szCs w:val="20"/>
        <w:lang w:eastAsia="lv-LV"/>
      </w:rPr>
      <w:t>_</w:t>
    </w:r>
    <w:r w:rsidR="00276C41">
      <w:rPr>
        <w:rFonts w:ascii="Times New Roman" w:eastAsia="Times New Roman" w:hAnsi="Times New Roman" w:cs="Times New Roman"/>
        <w:sz w:val="20"/>
        <w:szCs w:val="20"/>
        <w:lang w:eastAsia="lv-LV"/>
      </w:rPr>
      <w:t>NZDIS</w:t>
    </w:r>
    <w:r>
      <w:rPr>
        <w:rFonts w:ascii="Times New Roman" w:eastAsia="Times New Roman" w:hAnsi="Times New Roman" w:cs="Times New Roman"/>
        <w:sz w:val="20"/>
        <w:szCs w:val="20"/>
        <w:lang w:eastAsia="lv-LV"/>
      </w:rPr>
      <w:t>;</w:t>
    </w:r>
    <w:r w:rsidRPr="00226A2F">
      <w:rPr>
        <w:rFonts w:ascii="Times New Roman" w:eastAsia="Times New Roman" w:hAnsi="Times New Roman" w:cs="Times New Roman"/>
        <w:sz w:val="20"/>
        <w:szCs w:val="20"/>
        <w:lang w:eastAsia="lv-LV"/>
      </w:rPr>
      <w:t>Mini</w:t>
    </w:r>
    <w:r w:rsidR="001C7173">
      <w:rPr>
        <w:rFonts w:ascii="Times New Roman" w:eastAsia="Times New Roman" w:hAnsi="Times New Roman" w:cs="Times New Roman"/>
        <w:sz w:val="20"/>
        <w:szCs w:val="20"/>
        <w:lang w:eastAsia="lv-LV"/>
      </w:rPr>
      <w:t>stru kabineta noteikumu projekta</w:t>
    </w:r>
    <w:r w:rsidRPr="00226A2F">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 xml:space="preserve">Nacionālās zinātniskās darbības informācijas </w:t>
    </w:r>
    <w:r w:rsidRPr="00226A2F">
      <w:rPr>
        <w:rFonts w:ascii="Times New Roman" w:eastAsia="Times New Roman" w:hAnsi="Times New Roman" w:cs="Times New Roman"/>
        <w:sz w:val="20"/>
        <w:szCs w:val="20"/>
        <w:lang w:eastAsia="lv-LV"/>
      </w:rPr>
      <w:t>sistēmas</w:t>
    </w:r>
    <w:r>
      <w:rPr>
        <w:rFonts w:ascii="Times New Roman" w:eastAsia="Times New Roman" w:hAnsi="Times New Roman" w:cs="Times New Roman"/>
        <w:sz w:val="20"/>
        <w:szCs w:val="20"/>
        <w:lang w:eastAsia="lv-LV"/>
      </w:rPr>
      <w:t xml:space="preserve"> noteikumi</w:t>
    </w:r>
    <w:r w:rsidR="001C7173">
      <w:rPr>
        <w:rFonts w:ascii="Times New Roman" w:eastAsia="Times New Roman" w:hAnsi="Times New Roman" w:cs="Times New Roman"/>
        <w:sz w:val="20"/>
        <w:szCs w:val="20"/>
        <w:lang w:eastAsia="lv-LV"/>
      </w:rPr>
      <w:t>”</w:t>
    </w:r>
    <w:r w:rsidRPr="00226A2F">
      <w:rPr>
        <w:rFonts w:ascii="Times New Roman" w:eastAsia="Times New Roman" w:hAnsi="Times New Roman" w:cs="Times New Roman"/>
        <w:sz w:val="20"/>
        <w:szCs w:val="20"/>
        <w:lang w:eastAsia="lv-LV"/>
      </w:rPr>
      <w:t xml:space="preserve"> sākotnējās ietekmes novērtējuma ziņojums (anotācija)</w:t>
    </w:r>
  </w:p>
  <w:p w:rsidR="00226A2F" w:rsidRDefault="00226A2F">
    <w:pPr>
      <w:pStyle w:val="Footer"/>
    </w:pPr>
  </w:p>
  <w:p w:rsidR="00E70D5E" w:rsidRDefault="00E70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CB" w:rsidRDefault="00A05ECB" w:rsidP="00E70D5E">
      <w:pPr>
        <w:spacing w:after="0" w:line="240" w:lineRule="auto"/>
      </w:pPr>
      <w:r>
        <w:separator/>
      </w:r>
    </w:p>
  </w:footnote>
  <w:footnote w:type="continuationSeparator" w:id="0">
    <w:p w:rsidR="00A05ECB" w:rsidRDefault="00A05ECB" w:rsidP="00E70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66336582"/>
      <w:docPartObj>
        <w:docPartGallery w:val="Page Numbers (Top of Page)"/>
        <w:docPartUnique/>
      </w:docPartObj>
    </w:sdtPr>
    <w:sdtEndPr>
      <w:rPr>
        <w:noProof/>
      </w:rPr>
    </w:sdtEndPr>
    <w:sdtContent>
      <w:p w:rsidR="00A94D24" w:rsidRPr="00A94D24" w:rsidRDefault="00A76A4F" w:rsidP="00960B64">
        <w:pPr>
          <w:pStyle w:val="Header"/>
          <w:jc w:val="center"/>
          <w:rPr>
            <w:rFonts w:ascii="Times New Roman" w:hAnsi="Times New Roman" w:cs="Times New Roman"/>
            <w:sz w:val="24"/>
            <w:szCs w:val="24"/>
          </w:rPr>
        </w:pPr>
        <w:r w:rsidRPr="00A94D24">
          <w:rPr>
            <w:rFonts w:ascii="Times New Roman" w:hAnsi="Times New Roman" w:cs="Times New Roman"/>
            <w:sz w:val="24"/>
            <w:szCs w:val="24"/>
          </w:rPr>
          <w:fldChar w:fldCharType="begin"/>
        </w:r>
        <w:r w:rsidR="00A94D24" w:rsidRPr="00A94D24">
          <w:rPr>
            <w:rFonts w:ascii="Times New Roman" w:hAnsi="Times New Roman" w:cs="Times New Roman"/>
            <w:sz w:val="24"/>
            <w:szCs w:val="24"/>
          </w:rPr>
          <w:instrText xml:space="preserve"> PAGE   \* MERGEFORMAT </w:instrText>
        </w:r>
        <w:r w:rsidRPr="00A94D24">
          <w:rPr>
            <w:rFonts w:ascii="Times New Roman" w:hAnsi="Times New Roman" w:cs="Times New Roman"/>
            <w:sz w:val="24"/>
            <w:szCs w:val="24"/>
          </w:rPr>
          <w:fldChar w:fldCharType="separate"/>
        </w:r>
        <w:r w:rsidR="003449A5">
          <w:rPr>
            <w:rFonts w:ascii="Times New Roman" w:hAnsi="Times New Roman" w:cs="Times New Roman"/>
            <w:noProof/>
            <w:sz w:val="24"/>
            <w:szCs w:val="24"/>
          </w:rPr>
          <w:t>6</w:t>
        </w:r>
        <w:r w:rsidRPr="00A94D24">
          <w:rPr>
            <w:rFonts w:ascii="Times New Roman" w:hAnsi="Times New Roman" w:cs="Times New Roman"/>
            <w:noProof/>
            <w:sz w:val="24"/>
            <w:szCs w:val="24"/>
          </w:rPr>
          <w:fldChar w:fldCharType="end"/>
        </w:r>
      </w:p>
    </w:sdtContent>
  </w:sdt>
  <w:p w:rsidR="00E70D5E" w:rsidRDefault="00E70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43659"/>
    <w:multiLevelType w:val="hybridMultilevel"/>
    <w:tmpl w:val="FC0E6CEE"/>
    <w:lvl w:ilvl="0" w:tplc="4E6CDF7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D9E"/>
    <w:rsid w:val="000031A1"/>
    <w:rsid w:val="00007C5B"/>
    <w:rsid w:val="000174A2"/>
    <w:rsid w:val="000215E8"/>
    <w:rsid w:val="000379C6"/>
    <w:rsid w:val="00097A94"/>
    <w:rsid w:val="000A0584"/>
    <w:rsid w:val="000B2B20"/>
    <w:rsid w:val="000B4717"/>
    <w:rsid w:val="000D50FD"/>
    <w:rsid w:val="000D79A8"/>
    <w:rsid w:val="000E7ACB"/>
    <w:rsid w:val="000F072F"/>
    <w:rsid w:val="000F756A"/>
    <w:rsid w:val="00104066"/>
    <w:rsid w:val="00111939"/>
    <w:rsid w:val="001124D5"/>
    <w:rsid w:val="00115D50"/>
    <w:rsid w:val="00135A38"/>
    <w:rsid w:val="00137AAD"/>
    <w:rsid w:val="00137C0D"/>
    <w:rsid w:val="001522F7"/>
    <w:rsid w:val="00163EE9"/>
    <w:rsid w:val="00172366"/>
    <w:rsid w:val="00181375"/>
    <w:rsid w:val="00181B67"/>
    <w:rsid w:val="00193B06"/>
    <w:rsid w:val="00195CB5"/>
    <w:rsid w:val="001A2268"/>
    <w:rsid w:val="001B36CB"/>
    <w:rsid w:val="001C0C94"/>
    <w:rsid w:val="001C3128"/>
    <w:rsid w:val="001C7173"/>
    <w:rsid w:val="001D4373"/>
    <w:rsid w:val="001F7B77"/>
    <w:rsid w:val="002029C8"/>
    <w:rsid w:val="00217EF2"/>
    <w:rsid w:val="00226A2F"/>
    <w:rsid w:val="0024150D"/>
    <w:rsid w:val="002501FB"/>
    <w:rsid w:val="002507E7"/>
    <w:rsid w:val="00253317"/>
    <w:rsid w:val="00260DD2"/>
    <w:rsid w:val="00261F37"/>
    <w:rsid w:val="002740CA"/>
    <w:rsid w:val="00276C41"/>
    <w:rsid w:val="002C6504"/>
    <w:rsid w:val="002F40DA"/>
    <w:rsid w:val="00300467"/>
    <w:rsid w:val="0031750B"/>
    <w:rsid w:val="003242C4"/>
    <w:rsid w:val="003253FA"/>
    <w:rsid w:val="00341880"/>
    <w:rsid w:val="003449A5"/>
    <w:rsid w:val="003606F3"/>
    <w:rsid w:val="00364DC9"/>
    <w:rsid w:val="00372B48"/>
    <w:rsid w:val="00381495"/>
    <w:rsid w:val="00386C2D"/>
    <w:rsid w:val="00397F25"/>
    <w:rsid w:val="003A10C1"/>
    <w:rsid w:val="003A20A3"/>
    <w:rsid w:val="003C2B22"/>
    <w:rsid w:val="003C669D"/>
    <w:rsid w:val="003D4B06"/>
    <w:rsid w:val="003D745B"/>
    <w:rsid w:val="003E0D02"/>
    <w:rsid w:val="003F7B76"/>
    <w:rsid w:val="00405525"/>
    <w:rsid w:val="0040792B"/>
    <w:rsid w:val="00413FD9"/>
    <w:rsid w:val="00427B62"/>
    <w:rsid w:val="00435E34"/>
    <w:rsid w:val="004378F9"/>
    <w:rsid w:val="00440D90"/>
    <w:rsid w:val="004528B6"/>
    <w:rsid w:val="004541A2"/>
    <w:rsid w:val="00477676"/>
    <w:rsid w:val="0049338D"/>
    <w:rsid w:val="00496668"/>
    <w:rsid w:val="004A7F7A"/>
    <w:rsid w:val="004C0C09"/>
    <w:rsid w:val="004D614F"/>
    <w:rsid w:val="004E4702"/>
    <w:rsid w:val="004E4DF5"/>
    <w:rsid w:val="0050103E"/>
    <w:rsid w:val="00515AA9"/>
    <w:rsid w:val="00524282"/>
    <w:rsid w:val="005255FC"/>
    <w:rsid w:val="005442C3"/>
    <w:rsid w:val="00550223"/>
    <w:rsid w:val="00551BF0"/>
    <w:rsid w:val="005721C8"/>
    <w:rsid w:val="00592FFA"/>
    <w:rsid w:val="005937AD"/>
    <w:rsid w:val="005963BE"/>
    <w:rsid w:val="005A1496"/>
    <w:rsid w:val="005A1C83"/>
    <w:rsid w:val="005A446A"/>
    <w:rsid w:val="005E7C58"/>
    <w:rsid w:val="005F1E84"/>
    <w:rsid w:val="005F7BAA"/>
    <w:rsid w:val="00600D41"/>
    <w:rsid w:val="00613EC4"/>
    <w:rsid w:val="00614950"/>
    <w:rsid w:val="00616B2D"/>
    <w:rsid w:val="006404AB"/>
    <w:rsid w:val="006515DF"/>
    <w:rsid w:val="00652A96"/>
    <w:rsid w:val="00655852"/>
    <w:rsid w:val="00660E05"/>
    <w:rsid w:val="0066188A"/>
    <w:rsid w:val="006656FE"/>
    <w:rsid w:val="006764AB"/>
    <w:rsid w:val="00680853"/>
    <w:rsid w:val="00692E5D"/>
    <w:rsid w:val="006D6F74"/>
    <w:rsid w:val="006E30F9"/>
    <w:rsid w:val="006F7F68"/>
    <w:rsid w:val="00702B76"/>
    <w:rsid w:val="0070711D"/>
    <w:rsid w:val="00732415"/>
    <w:rsid w:val="00732BDA"/>
    <w:rsid w:val="007577D4"/>
    <w:rsid w:val="00760BB3"/>
    <w:rsid w:val="007632B3"/>
    <w:rsid w:val="00767342"/>
    <w:rsid w:val="00770FC7"/>
    <w:rsid w:val="007B3C30"/>
    <w:rsid w:val="007D2597"/>
    <w:rsid w:val="007E1B8A"/>
    <w:rsid w:val="007E2706"/>
    <w:rsid w:val="007F097D"/>
    <w:rsid w:val="007F09AF"/>
    <w:rsid w:val="0082493E"/>
    <w:rsid w:val="00840173"/>
    <w:rsid w:val="00843BE4"/>
    <w:rsid w:val="0085363C"/>
    <w:rsid w:val="00854744"/>
    <w:rsid w:val="0086193A"/>
    <w:rsid w:val="00891E09"/>
    <w:rsid w:val="008C0663"/>
    <w:rsid w:val="008D4587"/>
    <w:rsid w:val="008D6DE0"/>
    <w:rsid w:val="008F7857"/>
    <w:rsid w:val="00924B11"/>
    <w:rsid w:val="00927727"/>
    <w:rsid w:val="0093169F"/>
    <w:rsid w:val="00933216"/>
    <w:rsid w:val="00936719"/>
    <w:rsid w:val="00946A65"/>
    <w:rsid w:val="00960B64"/>
    <w:rsid w:val="00962024"/>
    <w:rsid w:val="009622EB"/>
    <w:rsid w:val="00970C7F"/>
    <w:rsid w:val="00981C7E"/>
    <w:rsid w:val="009854B9"/>
    <w:rsid w:val="00985D83"/>
    <w:rsid w:val="009961FA"/>
    <w:rsid w:val="009A5403"/>
    <w:rsid w:val="009B0619"/>
    <w:rsid w:val="009B3D4E"/>
    <w:rsid w:val="009D6E47"/>
    <w:rsid w:val="009E0FAA"/>
    <w:rsid w:val="009E2525"/>
    <w:rsid w:val="009F7D8C"/>
    <w:rsid w:val="00A05ECB"/>
    <w:rsid w:val="00A15CB4"/>
    <w:rsid w:val="00A2200B"/>
    <w:rsid w:val="00A278DB"/>
    <w:rsid w:val="00A32CBD"/>
    <w:rsid w:val="00A3625E"/>
    <w:rsid w:val="00A72E58"/>
    <w:rsid w:val="00A76A4F"/>
    <w:rsid w:val="00A94D24"/>
    <w:rsid w:val="00AA7593"/>
    <w:rsid w:val="00AB2E19"/>
    <w:rsid w:val="00AC00A2"/>
    <w:rsid w:val="00AD5608"/>
    <w:rsid w:val="00AD62FA"/>
    <w:rsid w:val="00AF2B85"/>
    <w:rsid w:val="00AF485B"/>
    <w:rsid w:val="00AF6DB3"/>
    <w:rsid w:val="00B13483"/>
    <w:rsid w:val="00B335E8"/>
    <w:rsid w:val="00B40A54"/>
    <w:rsid w:val="00B640C6"/>
    <w:rsid w:val="00B67C9E"/>
    <w:rsid w:val="00B7694B"/>
    <w:rsid w:val="00B94CEE"/>
    <w:rsid w:val="00B9503D"/>
    <w:rsid w:val="00BA5650"/>
    <w:rsid w:val="00BB4C59"/>
    <w:rsid w:val="00C04EB0"/>
    <w:rsid w:val="00C14D9E"/>
    <w:rsid w:val="00C42A26"/>
    <w:rsid w:val="00C436ED"/>
    <w:rsid w:val="00C51525"/>
    <w:rsid w:val="00C5772D"/>
    <w:rsid w:val="00C76F28"/>
    <w:rsid w:val="00C87D42"/>
    <w:rsid w:val="00C93859"/>
    <w:rsid w:val="00C958AD"/>
    <w:rsid w:val="00CA0515"/>
    <w:rsid w:val="00CA581F"/>
    <w:rsid w:val="00CC6D8C"/>
    <w:rsid w:val="00CD0A58"/>
    <w:rsid w:val="00D014B9"/>
    <w:rsid w:val="00D10AAF"/>
    <w:rsid w:val="00D2226D"/>
    <w:rsid w:val="00D24324"/>
    <w:rsid w:val="00D45A4A"/>
    <w:rsid w:val="00D4626D"/>
    <w:rsid w:val="00D54C49"/>
    <w:rsid w:val="00D83E1E"/>
    <w:rsid w:val="00D84201"/>
    <w:rsid w:val="00D86E71"/>
    <w:rsid w:val="00D90003"/>
    <w:rsid w:val="00D92994"/>
    <w:rsid w:val="00DC031E"/>
    <w:rsid w:val="00DC49A6"/>
    <w:rsid w:val="00DD4264"/>
    <w:rsid w:val="00DE4FC6"/>
    <w:rsid w:val="00DF0830"/>
    <w:rsid w:val="00DF715F"/>
    <w:rsid w:val="00E03A64"/>
    <w:rsid w:val="00E072F6"/>
    <w:rsid w:val="00E10423"/>
    <w:rsid w:val="00E273D4"/>
    <w:rsid w:val="00E455B1"/>
    <w:rsid w:val="00E613FA"/>
    <w:rsid w:val="00E70D5E"/>
    <w:rsid w:val="00E84CE1"/>
    <w:rsid w:val="00EA1EA2"/>
    <w:rsid w:val="00EA2748"/>
    <w:rsid w:val="00EA4A4A"/>
    <w:rsid w:val="00EB5E3F"/>
    <w:rsid w:val="00EC44E5"/>
    <w:rsid w:val="00EE0138"/>
    <w:rsid w:val="00EE3ED4"/>
    <w:rsid w:val="00F13CDF"/>
    <w:rsid w:val="00F145DD"/>
    <w:rsid w:val="00F17C2A"/>
    <w:rsid w:val="00F274D5"/>
    <w:rsid w:val="00F41D31"/>
    <w:rsid w:val="00F42504"/>
    <w:rsid w:val="00F766BF"/>
    <w:rsid w:val="00F80225"/>
    <w:rsid w:val="00FC3CC4"/>
    <w:rsid w:val="00FD52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7983A-4E83-4B02-8CF5-CA248209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4F"/>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styleId="ListParagraph">
    <w:name w:val="List Paragraph"/>
    <w:basedOn w:val="Normal"/>
    <w:uiPriority w:val="34"/>
    <w:qFormat/>
    <w:rsid w:val="00840173"/>
    <w:pPr>
      <w:ind w:left="720"/>
      <w:contextualSpacing/>
    </w:pPr>
  </w:style>
  <w:style w:type="paragraph" w:customStyle="1" w:styleId="naisf">
    <w:name w:val="naisf"/>
    <w:basedOn w:val="Normal"/>
    <w:uiPriority w:val="99"/>
    <w:rsid w:val="005721C8"/>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70D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0D5E"/>
    <w:rPr>
      <w:lang w:val="lv-LV"/>
    </w:rPr>
  </w:style>
  <w:style w:type="paragraph" w:styleId="Footer">
    <w:name w:val="footer"/>
    <w:basedOn w:val="Normal"/>
    <w:link w:val="FooterChar"/>
    <w:uiPriority w:val="99"/>
    <w:unhideWhenUsed/>
    <w:rsid w:val="00E70D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0D5E"/>
    <w:rPr>
      <w:lang w:val="lv-LV"/>
    </w:rPr>
  </w:style>
  <w:style w:type="paragraph" w:styleId="BalloonText">
    <w:name w:val="Balloon Text"/>
    <w:basedOn w:val="Normal"/>
    <w:link w:val="BalloonTextChar"/>
    <w:uiPriority w:val="99"/>
    <w:semiHidden/>
    <w:unhideWhenUsed/>
    <w:rsid w:val="007F0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7D"/>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0768">
      <w:bodyDiv w:val="1"/>
      <w:marLeft w:val="0"/>
      <w:marRight w:val="0"/>
      <w:marTop w:val="0"/>
      <w:marBottom w:val="0"/>
      <w:divBdr>
        <w:top w:val="none" w:sz="0" w:space="0" w:color="auto"/>
        <w:left w:val="none" w:sz="0" w:space="0" w:color="auto"/>
        <w:bottom w:val="none" w:sz="0" w:space="0" w:color="auto"/>
        <w:right w:val="none" w:sz="0" w:space="0" w:color="auto"/>
      </w:divBdr>
      <w:divsChild>
        <w:div w:id="642394162">
          <w:marLeft w:val="0"/>
          <w:marRight w:val="0"/>
          <w:marTop w:val="400"/>
          <w:marBottom w:val="0"/>
          <w:divBdr>
            <w:top w:val="none" w:sz="0" w:space="0" w:color="auto"/>
            <w:left w:val="none" w:sz="0" w:space="0" w:color="auto"/>
            <w:bottom w:val="none" w:sz="0" w:space="0" w:color="auto"/>
            <w:right w:val="none" w:sz="0" w:space="0" w:color="auto"/>
          </w:divBdr>
        </w:div>
        <w:div w:id="227765492">
          <w:marLeft w:val="0"/>
          <w:marRight w:val="0"/>
          <w:marTop w:val="240"/>
          <w:marBottom w:val="0"/>
          <w:divBdr>
            <w:top w:val="none" w:sz="0" w:space="0" w:color="auto"/>
            <w:left w:val="none" w:sz="0" w:space="0" w:color="auto"/>
            <w:bottom w:val="none" w:sz="0" w:space="0" w:color="auto"/>
            <w:right w:val="none" w:sz="0" w:space="0" w:color="auto"/>
          </w:divBdr>
        </w:div>
      </w:divsChild>
    </w:div>
    <w:div w:id="131027504">
      <w:bodyDiv w:val="1"/>
      <w:marLeft w:val="0"/>
      <w:marRight w:val="0"/>
      <w:marTop w:val="0"/>
      <w:marBottom w:val="0"/>
      <w:divBdr>
        <w:top w:val="none" w:sz="0" w:space="0" w:color="auto"/>
        <w:left w:val="none" w:sz="0" w:space="0" w:color="auto"/>
        <w:bottom w:val="none" w:sz="0" w:space="0" w:color="auto"/>
        <w:right w:val="none" w:sz="0" w:space="0" w:color="auto"/>
      </w:divBdr>
    </w:div>
    <w:div w:id="309599126">
      <w:bodyDiv w:val="1"/>
      <w:marLeft w:val="0"/>
      <w:marRight w:val="0"/>
      <w:marTop w:val="0"/>
      <w:marBottom w:val="0"/>
      <w:divBdr>
        <w:top w:val="none" w:sz="0" w:space="0" w:color="auto"/>
        <w:left w:val="none" w:sz="0" w:space="0" w:color="auto"/>
        <w:bottom w:val="none" w:sz="0" w:space="0" w:color="auto"/>
        <w:right w:val="none" w:sz="0" w:space="0" w:color="auto"/>
      </w:divBdr>
    </w:div>
    <w:div w:id="485975486">
      <w:bodyDiv w:val="1"/>
      <w:marLeft w:val="0"/>
      <w:marRight w:val="0"/>
      <w:marTop w:val="0"/>
      <w:marBottom w:val="0"/>
      <w:divBdr>
        <w:top w:val="none" w:sz="0" w:space="0" w:color="auto"/>
        <w:left w:val="none" w:sz="0" w:space="0" w:color="auto"/>
        <w:bottom w:val="none" w:sz="0" w:space="0" w:color="auto"/>
        <w:right w:val="none" w:sz="0" w:space="0" w:color="auto"/>
      </w:divBdr>
    </w:div>
    <w:div w:id="1253466781">
      <w:bodyDiv w:val="1"/>
      <w:marLeft w:val="0"/>
      <w:marRight w:val="0"/>
      <w:marTop w:val="0"/>
      <w:marBottom w:val="0"/>
      <w:divBdr>
        <w:top w:val="none" w:sz="0" w:space="0" w:color="auto"/>
        <w:left w:val="none" w:sz="0" w:space="0" w:color="auto"/>
        <w:bottom w:val="none" w:sz="0" w:space="0" w:color="auto"/>
        <w:right w:val="none" w:sz="0" w:space="0" w:color="auto"/>
      </w:divBdr>
    </w:div>
    <w:div w:id="198824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veld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dezda.mazur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C99E3-09E4-4AF0-8AE6-57DB4CE9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7733</Words>
  <Characters>4409</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Kaspars Veldre</cp:lastModifiedBy>
  <cp:revision>139</cp:revision>
  <cp:lastPrinted>2017-02-07T09:36:00Z</cp:lastPrinted>
  <dcterms:created xsi:type="dcterms:W3CDTF">2017-01-18T12:25:00Z</dcterms:created>
  <dcterms:modified xsi:type="dcterms:W3CDTF">2017-02-21T06:53:00Z</dcterms:modified>
</cp:coreProperties>
</file>