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73C1" w:rsidRPr="001C2CFE" w:rsidRDefault="00057B4F">
      <w:pPr>
        <w:tabs>
          <w:tab w:val="left" w:pos="720"/>
          <w:tab w:val="center" w:pos="4153"/>
          <w:tab w:val="right" w:pos="8306"/>
        </w:tabs>
        <w:spacing w:after="0" w:line="240" w:lineRule="auto"/>
        <w:jc w:val="right"/>
        <w:rPr>
          <w:lang w:val="lv-LV"/>
        </w:rPr>
      </w:pPr>
      <w:r>
        <w:rPr>
          <w:rFonts w:ascii="Times New Roman" w:eastAsia="Times New Roman" w:hAnsi="Times New Roman" w:cs="Times New Roman"/>
          <w:i/>
          <w:sz w:val="24"/>
          <w:szCs w:val="24"/>
          <w:lang w:val="lv-LV" w:eastAsia="lv-LV"/>
        </w:rPr>
        <w:pict>
          <v:oval id="Oval 2" o:spid="_x0000_s1026" style="position:absolute;left:0;text-align:left;margin-left:214.65pt;margin-top:-23.15pt;width:20.1pt;height:20.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" fillcolor="white [3212]" stroked="f" strokeweight="1pt">
            <v:stroke joinstyle="miter"/>
          </v:oval>
        </w:pict>
      </w:r>
      <w:r w:rsidR="0003023B" w:rsidRPr="001C2CFE">
        <w:rPr>
          <w:rFonts w:ascii="Times New Roman" w:eastAsia="Times New Roman" w:hAnsi="Times New Roman" w:cs="Times New Roman"/>
          <w:i/>
          <w:sz w:val="24"/>
          <w:szCs w:val="24"/>
          <w:lang w:val="lv-LV"/>
        </w:rPr>
        <w:t>Projekts</w:t>
      </w:r>
    </w:p>
    <w:p w:rsidR="004373C1" w:rsidRPr="001C2CFE" w:rsidRDefault="004373C1">
      <w:pPr>
        <w:tabs>
          <w:tab w:val="left" w:pos="720"/>
          <w:tab w:val="center" w:pos="4153"/>
          <w:tab w:val="right" w:pos="8306"/>
        </w:tabs>
        <w:spacing w:after="0" w:line="240" w:lineRule="auto"/>
        <w:jc w:val="right"/>
        <w:rPr>
          <w:lang w:val="lv-LV"/>
        </w:rPr>
      </w:pPr>
    </w:p>
    <w:p w:rsidR="004373C1" w:rsidRPr="001C2CFE" w:rsidRDefault="0003023B">
      <w:pPr>
        <w:tabs>
          <w:tab w:val="left" w:pos="720"/>
          <w:tab w:val="center" w:pos="4153"/>
          <w:tab w:val="right" w:pos="8306"/>
        </w:tabs>
        <w:spacing w:after="0" w:line="240" w:lineRule="auto"/>
        <w:jc w:val="center"/>
        <w:rPr>
          <w:lang w:val="lv-LV"/>
        </w:rPr>
      </w:pPr>
      <w:r w:rsidRPr="001C2CFE">
        <w:rPr>
          <w:rFonts w:ascii="Times New Roman" w:eastAsia="Times New Roman" w:hAnsi="Times New Roman" w:cs="Times New Roman"/>
          <w:sz w:val="28"/>
          <w:szCs w:val="28"/>
          <w:lang w:val="lv-LV"/>
        </w:rPr>
        <w:t>LATVIJAS REPUBLIKAS MINISTRU KABINETS</w:t>
      </w:r>
    </w:p>
    <w:p w:rsidR="004373C1" w:rsidRPr="001C2CFE" w:rsidRDefault="004373C1">
      <w:pPr>
        <w:tabs>
          <w:tab w:val="left" w:pos="720"/>
          <w:tab w:val="center" w:pos="4153"/>
          <w:tab w:val="right" w:pos="8306"/>
        </w:tabs>
        <w:spacing w:after="0" w:line="240" w:lineRule="auto"/>
        <w:jc w:val="right"/>
        <w:rPr>
          <w:lang w:val="lv-LV"/>
        </w:rPr>
      </w:pPr>
    </w:p>
    <w:p w:rsidR="004373C1" w:rsidRPr="001C2CFE" w:rsidRDefault="004373C1">
      <w:pPr>
        <w:tabs>
          <w:tab w:val="left" w:pos="720"/>
          <w:tab w:val="center" w:pos="4153"/>
          <w:tab w:val="right" w:pos="8306"/>
        </w:tabs>
        <w:spacing w:after="0" w:line="240" w:lineRule="auto"/>
        <w:jc w:val="right"/>
        <w:rPr>
          <w:lang w:val="lv-LV"/>
        </w:rPr>
      </w:pPr>
    </w:p>
    <w:p w:rsidR="004373C1" w:rsidRPr="001C2CFE" w:rsidRDefault="0003023B">
      <w:pPr>
        <w:spacing w:after="0" w:line="240" w:lineRule="auto"/>
        <w:jc w:val="both"/>
        <w:rPr>
          <w:lang w:val="lv-LV"/>
        </w:rPr>
      </w:pPr>
      <w:r w:rsidRPr="001C2CFE">
        <w:rPr>
          <w:rFonts w:ascii="Times New Roman" w:eastAsia="Times New Roman" w:hAnsi="Times New Roman" w:cs="Times New Roman"/>
          <w:sz w:val="28"/>
          <w:szCs w:val="28"/>
          <w:lang w:val="lv-LV"/>
        </w:rPr>
        <w:t>2017. gada___._________</w:t>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t>Noteikumi Nr.____</w:t>
      </w:r>
    </w:p>
    <w:p w:rsidR="004373C1" w:rsidRPr="001C2CFE" w:rsidRDefault="0003023B">
      <w:pPr>
        <w:spacing w:after="0" w:line="240" w:lineRule="auto"/>
        <w:jc w:val="both"/>
        <w:rPr>
          <w:lang w:val="lv-LV"/>
        </w:rPr>
      </w:pPr>
      <w:r w:rsidRPr="001C2CFE">
        <w:rPr>
          <w:rFonts w:ascii="Times New Roman" w:eastAsia="Times New Roman" w:hAnsi="Times New Roman" w:cs="Times New Roman"/>
          <w:sz w:val="28"/>
          <w:szCs w:val="28"/>
          <w:lang w:val="lv-LV"/>
        </w:rPr>
        <w:t>Rīgā</w:t>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r>
      <w:r w:rsidRPr="001C2CFE">
        <w:rPr>
          <w:rFonts w:ascii="Times New Roman" w:eastAsia="Times New Roman" w:hAnsi="Times New Roman" w:cs="Times New Roman"/>
          <w:sz w:val="28"/>
          <w:szCs w:val="28"/>
          <w:lang w:val="lv-LV"/>
        </w:rPr>
        <w:tab/>
        <w:t>(prot. Nr.___ ___.§)</w:t>
      </w:r>
    </w:p>
    <w:p w:rsidR="004373C1" w:rsidRPr="001C2CFE" w:rsidRDefault="004373C1">
      <w:pPr>
        <w:tabs>
          <w:tab w:val="left" w:pos="720"/>
          <w:tab w:val="center" w:pos="4153"/>
          <w:tab w:val="right" w:pos="8306"/>
        </w:tabs>
        <w:spacing w:after="0" w:line="240" w:lineRule="auto"/>
        <w:jc w:val="right"/>
        <w:rPr>
          <w:lang w:val="lv-LV"/>
        </w:rPr>
      </w:pPr>
    </w:p>
    <w:p w:rsidR="004373C1" w:rsidRPr="001C2CFE" w:rsidRDefault="004373C1">
      <w:pPr>
        <w:tabs>
          <w:tab w:val="left" w:pos="720"/>
          <w:tab w:val="center" w:pos="4153"/>
          <w:tab w:val="right" w:pos="8306"/>
        </w:tabs>
        <w:spacing w:after="0" w:line="240" w:lineRule="auto"/>
        <w:jc w:val="right"/>
        <w:rPr>
          <w:lang w:val="lv-LV"/>
        </w:rPr>
      </w:pPr>
    </w:p>
    <w:p w:rsidR="004373C1" w:rsidRPr="001C2CFE" w:rsidRDefault="0003023B">
      <w:pPr>
        <w:spacing w:line="256" w:lineRule="auto"/>
        <w:jc w:val="center"/>
        <w:rPr>
          <w:lang w:val="lv-LV"/>
        </w:rPr>
      </w:pPr>
      <w:r w:rsidRPr="001C2CFE">
        <w:rPr>
          <w:rFonts w:ascii="Times New Roman" w:eastAsia="Times New Roman" w:hAnsi="Times New Roman" w:cs="Times New Roman"/>
          <w:b/>
          <w:sz w:val="28"/>
          <w:szCs w:val="28"/>
          <w:lang w:val="lv-LV"/>
        </w:rPr>
        <w:t>Nacionālās zinātniskās darbības informācijas sistēmas noteikumi</w:t>
      </w:r>
    </w:p>
    <w:p w:rsidR="004373C1" w:rsidRPr="001C2CFE" w:rsidRDefault="004373C1">
      <w:pPr>
        <w:spacing w:after="0" w:line="240" w:lineRule="auto"/>
        <w:jc w:val="right"/>
        <w:rPr>
          <w:lang w:val="lv-LV"/>
        </w:rPr>
      </w:pPr>
    </w:p>
    <w:p w:rsidR="004373C1" w:rsidRPr="001C2CFE" w:rsidRDefault="0003023B">
      <w:pPr>
        <w:spacing w:after="0" w:line="240" w:lineRule="auto"/>
        <w:jc w:val="right"/>
        <w:rPr>
          <w:lang w:val="lv-LV"/>
        </w:rPr>
      </w:pPr>
      <w:r w:rsidRPr="001C2CFE">
        <w:rPr>
          <w:rFonts w:ascii="Times New Roman" w:eastAsia="Times New Roman" w:hAnsi="Times New Roman" w:cs="Times New Roman"/>
          <w:sz w:val="28"/>
          <w:szCs w:val="28"/>
          <w:lang w:val="lv-LV"/>
        </w:rPr>
        <w:t xml:space="preserve">Izdoti saskaņā ar Zinātniskās darbības likuma </w:t>
      </w:r>
    </w:p>
    <w:p w:rsidR="004373C1" w:rsidRPr="001C2CFE" w:rsidRDefault="0003023B">
      <w:pPr>
        <w:spacing w:after="0" w:line="240" w:lineRule="auto"/>
        <w:jc w:val="right"/>
        <w:rPr>
          <w:lang w:val="lv-LV"/>
        </w:rPr>
      </w:pPr>
      <w:r w:rsidRPr="001C2CFE">
        <w:rPr>
          <w:rFonts w:ascii="Times New Roman" w:eastAsia="Times New Roman" w:hAnsi="Times New Roman" w:cs="Times New Roman"/>
          <w:sz w:val="28"/>
          <w:szCs w:val="28"/>
          <w:lang w:val="lv-LV"/>
        </w:rPr>
        <w:t xml:space="preserve">42. panta sesto daļu </w:t>
      </w:r>
    </w:p>
    <w:p w:rsidR="00B3478A" w:rsidRPr="001C2CFE" w:rsidRDefault="00B3478A" w:rsidP="00B3478A">
      <w:pPr>
        <w:pStyle w:val="ListParagraph"/>
        <w:spacing w:after="0" w:line="240" w:lineRule="auto"/>
        <w:ind w:left="1080"/>
        <w:jc w:val="center"/>
        <w:rPr>
          <w:lang w:val="lv-LV"/>
        </w:rPr>
      </w:pPr>
    </w:p>
    <w:p w:rsidR="00B3478A" w:rsidRPr="001C2CFE" w:rsidRDefault="00B3478A" w:rsidP="00737F0F">
      <w:pPr>
        <w:pStyle w:val="ListParagraph"/>
        <w:spacing w:after="240" w:line="240" w:lineRule="auto"/>
        <w:ind w:left="0"/>
        <w:contextualSpacing w:val="0"/>
        <w:jc w:val="center"/>
        <w:rPr>
          <w:rFonts w:ascii="Times New Roman" w:eastAsia="Times New Roman" w:hAnsi="Times New Roman" w:cs="Times New Roman"/>
          <w:b/>
          <w:sz w:val="28"/>
          <w:szCs w:val="28"/>
          <w:lang w:val="lv-LV"/>
        </w:rPr>
      </w:pPr>
      <w:r w:rsidRPr="001C2CFE">
        <w:rPr>
          <w:rFonts w:ascii="Times New Roman" w:eastAsia="Times New Roman" w:hAnsi="Times New Roman" w:cs="Times New Roman"/>
          <w:b/>
          <w:sz w:val="28"/>
          <w:szCs w:val="28"/>
          <w:lang w:val="lv-LV"/>
        </w:rPr>
        <w:t xml:space="preserve">I. </w:t>
      </w:r>
      <w:r w:rsidR="0003023B" w:rsidRPr="001C2CFE">
        <w:rPr>
          <w:rFonts w:ascii="Times New Roman" w:eastAsia="Times New Roman" w:hAnsi="Times New Roman" w:cs="Times New Roman"/>
          <w:b/>
          <w:sz w:val="28"/>
          <w:szCs w:val="28"/>
          <w:lang w:val="lv-LV"/>
        </w:rPr>
        <w:t>Vispārīgie jautājumi</w:t>
      </w:r>
    </w:p>
    <w:p w:rsidR="00737F0F" w:rsidRPr="001C2CFE" w:rsidRDefault="00737F0F" w:rsidP="00737F0F">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1. </w:t>
      </w:r>
      <w:r w:rsidR="00056455" w:rsidRPr="001C2CFE">
        <w:rPr>
          <w:rFonts w:ascii="Times New Roman" w:eastAsia="Times New Roman" w:hAnsi="Times New Roman" w:cs="Times New Roman"/>
          <w:sz w:val="28"/>
          <w:szCs w:val="28"/>
          <w:lang w:val="lv-LV"/>
        </w:rPr>
        <w:t>Noteikumi nosaka kārtību, kādā Nacionālajā zinātniskās darbības informācijas sistēmā (turpmāk – sistēma)</w:t>
      </w:r>
      <w:r w:rsidR="002C6F9A">
        <w:rPr>
          <w:rFonts w:ascii="Times New Roman" w:eastAsia="Times New Roman" w:hAnsi="Times New Roman" w:cs="Times New Roman"/>
          <w:sz w:val="28"/>
          <w:szCs w:val="28"/>
          <w:lang w:val="lv-LV"/>
        </w:rPr>
        <w:t xml:space="preserve"> </w:t>
      </w:r>
      <w:r w:rsidR="00056455" w:rsidRPr="001C2CFE">
        <w:rPr>
          <w:rFonts w:ascii="Times New Roman" w:eastAsia="Times New Roman" w:hAnsi="Times New Roman" w:cs="Times New Roman"/>
          <w:sz w:val="28"/>
          <w:szCs w:val="28"/>
          <w:lang w:val="lv-LV"/>
        </w:rPr>
        <w:t>ziņas ievada, apstrādā, aktualizē, uzkrāj, glabā,</w:t>
      </w:r>
      <w:r w:rsidRPr="001C2CFE">
        <w:rPr>
          <w:rFonts w:ascii="Times New Roman" w:eastAsia="Times New Roman" w:hAnsi="Times New Roman" w:cs="Times New Roman"/>
          <w:sz w:val="28"/>
          <w:szCs w:val="28"/>
          <w:lang w:val="lv-LV"/>
        </w:rPr>
        <w:t xml:space="preserve"> publisko, arhivē un dzēš.</w:t>
      </w:r>
    </w:p>
    <w:p w:rsidR="00737F0F" w:rsidRPr="001C2CFE" w:rsidRDefault="00737F0F" w:rsidP="00737F0F">
      <w:pPr>
        <w:spacing w:after="0" w:line="240" w:lineRule="auto"/>
        <w:ind w:firstLine="567"/>
        <w:contextualSpacing/>
        <w:jc w:val="both"/>
        <w:rPr>
          <w:rFonts w:ascii="Times New Roman" w:eastAsia="Times New Roman" w:hAnsi="Times New Roman" w:cs="Times New Roman"/>
          <w:sz w:val="28"/>
          <w:szCs w:val="28"/>
          <w:lang w:val="lv-LV"/>
        </w:rPr>
      </w:pPr>
    </w:p>
    <w:p w:rsidR="00293DA0" w:rsidRPr="001C2CFE" w:rsidRDefault="00737F0F" w:rsidP="00293DA0">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2. </w:t>
      </w:r>
      <w:r w:rsidR="00056455" w:rsidRPr="001C2CFE">
        <w:rPr>
          <w:rFonts w:ascii="Times New Roman" w:eastAsia="Times New Roman" w:hAnsi="Times New Roman" w:cs="Times New Roman"/>
          <w:sz w:val="28"/>
          <w:szCs w:val="28"/>
          <w:lang w:val="lv-LV"/>
        </w:rPr>
        <w:t>Sistēmas darbības mērķis ir</w:t>
      </w:r>
      <w:r w:rsidR="0003023B" w:rsidRPr="001C2CFE">
        <w:rPr>
          <w:rFonts w:ascii="Times New Roman" w:eastAsia="Times New Roman" w:hAnsi="Times New Roman" w:cs="Times New Roman"/>
          <w:sz w:val="28"/>
          <w:szCs w:val="28"/>
          <w:lang w:val="lv-LV"/>
        </w:rPr>
        <w:t xml:space="preserve"> nodrošināt zinātnes politikas izstrādi un īstenošanu, kā arī informēt sabiedrību par zinātniskās dar</w:t>
      </w:r>
      <w:r w:rsidR="005A1DBE" w:rsidRPr="001C2CFE">
        <w:rPr>
          <w:rFonts w:ascii="Times New Roman" w:eastAsia="Times New Roman" w:hAnsi="Times New Roman" w:cs="Times New Roman"/>
          <w:sz w:val="28"/>
          <w:szCs w:val="28"/>
          <w:lang w:val="lv-LV"/>
        </w:rPr>
        <w:t>bības rezultātiem un veicināt</w:t>
      </w:r>
      <w:r w:rsidR="0003023B" w:rsidRPr="001C2CFE">
        <w:rPr>
          <w:rFonts w:ascii="Times New Roman" w:eastAsia="Times New Roman" w:hAnsi="Times New Roman" w:cs="Times New Roman"/>
          <w:sz w:val="28"/>
          <w:szCs w:val="28"/>
          <w:lang w:val="lv-LV"/>
        </w:rPr>
        <w:t xml:space="preserve"> atvērtās zinātnes pieeju. </w:t>
      </w:r>
    </w:p>
    <w:p w:rsidR="00293DA0" w:rsidRPr="001C2CFE" w:rsidRDefault="00293DA0" w:rsidP="00293DA0">
      <w:pPr>
        <w:spacing w:after="0" w:line="240" w:lineRule="auto"/>
        <w:ind w:firstLine="567"/>
        <w:contextualSpacing/>
        <w:jc w:val="both"/>
        <w:rPr>
          <w:rFonts w:ascii="Times New Roman" w:eastAsia="Times New Roman" w:hAnsi="Times New Roman" w:cs="Times New Roman"/>
          <w:sz w:val="28"/>
          <w:szCs w:val="28"/>
          <w:lang w:val="lv-LV"/>
        </w:rPr>
      </w:pPr>
    </w:p>
    <w:p w:rsidR="007A287B" w:rsidRPr="001C2CFE" w:rsidRDefault="00293DA0" w:rsidP="007A287B">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3. </w:t>
      </w:r>
      <w:r w:rsidR="0003023B" w:rsidRPr="001C2CFE">
        <w:rPr>
          <w:rFonts w:ascii="Times New Roman" w:eastAsia="Times New Roman" w:hAnsi="Times New Roman" w:cs="Times New Roman"/>
          <w:sz w:val="28"/>
          <w:szCs w:val="28"/>
          <w:lang w:val="lv-LV"/>
        </w:rPr>
        <w:t xml:space="preserve">Izglītības un zinātnes ministrija ir sistēmas pārzinis </w:t>
      </w:r>
      <w:r w:rsidR="00A54518" w:rsidRPr="001C2CFE">
        <w:rPr>
          <w:rFonts w:ascii="Times New Roman" w:eastAsia="Times New Roman" w:hAnsi="Times New Roman" w:cs="Times New Roman"/>
          <w:sz w:val="28"/>
          <w:szCs w:val="28"/>
          <w:lang w:val="lv-LV"/>
        </w:rPr>
        <w:t xml:space="preserve">un turētājs </w:t>
      </w:r>
      <w:r w:rsidR="0003023B" w:rsidRPr="001C2CFE">
        <w:rPr>
          <w:rFonts w:ascii="Times New Roman" w:eastAsia="Times New Roman" w:hAnsi="Times New Roman" w:cs="Times New Roman"/>
          <w:sz w:val="28"/>
          <w:szCs w:val="28"/>
          <w:lang w:val="lv-LV"/>
        </w:rPr>
        <w:t>(turpmāk – pārzinis).</w:t>
      </w:r>
    </w:p>
    <w:p w:rsidR="007A287B" w:rsidRPr="001C2CFE" w:rsidRDefault="007A287B" w:rsidP="007A287B">
      <w:pPr>
        <w:spacing w:after="0" w:line="240" w:lineRule="auto"/>
        <w:ind w:firstLine="567"/>
        <w:contextualSpacing/>
        <w:jc w:val="both"/>
        <w:rPr>
          <w:rFonts w:ascii="Times New Roman" w:eastAsia="Times New Roman" w:hAnsi="Times New Roman" w:cs="Times New Roman"/>
          <w:sz w:val="28"/>
          <w:szCs w:val="28"/>
          <w:lang w:val="lv-LV"/>
        </w:rPr>
      </w:pPr>
    </w:p>
    <w:p w:rsidR="00F9403E" w:rsidRPr="001C2CFE" w:rsidRDefault="007A287B" w:rsidP="00F9403E">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4. </w:t>
      </w:r>
      <w:r w:rsidR="00F74A41" w:rsidRPr="001C2CFE">
        <w:rPr>
          <w:rFonts w:ascii="Times New Roman" w:eastAsia="Times New Roman" w:hAnsi="Times New Roman" w:cs="Times New Roman"/>
          <w:sz w:val="28"/>
          <w:szCs w:val="28"/>
          <w:lang w:val="lv-LV"/>
        </w:rPr>
        <w:t xml:space="preserve">Piekļuve sistēmai tiek nodrošināta </w:t>
      </w:r>
      <w:r w:rsidR="0003023B" w:rsidRPr="001C2CFE">
        <w:rPr>
          <w:rFonts w:ascii="Times New Roman" w:eastAsia="Times New Roman" w:hAnsi="Times New Roman" w:cs="Times New Roman"/>
          <w:sz w:val="28"/>
          <w:szCs w:val="28"/>
          <w:lang w:val="lv-LV"/>
        </w:rPr>
        <w:t>Izglītības un zin</w:t>
      </w:r>
      <w:r w:rsidR="007A5D3F">
        <w:rPr>
          <w:rFonts w:ascii="Times New Roman" w:eastAsia="Times New Roman" w:hAnsi="Times New Roman" w:cs="Times New Roman"/>
          <w:sz w:val="28"/>
          <w:szCs w:val="28"/>
          <w:lang w:val="lv-LV"/>
        </w:rPr>
        <w:t xml:space="preserve">ātnes ministrijas tīmekļvietnē un </w:t>
      </w:r>
      <w:r w:rsidR="0003023B" w:rsidRPr="001C2CFE">
        <w:rPr>
          <w:rFonts w:ascii="Times New Roman" w:eastAsia="Times New Roman" w:hAnsi="Times New Roman" w:cs="Times New Roman"/>
          <w:sz w:val="28"/>
          <w:szCs w:val="28"/>
          <w:lang w:val="lv-LV"/>
        </w:rPr>
        <w:t xml:space="preserve">tās adrese tīmeklī ir </w:t>
      </w:r>
      <w:r w:rsidR="0003023B" w:rsidRPr="001C2CFE">
        <w:rPr>
          <w:rFonts w:ascii="Times New Roman" w:eastAsia="Times New Roman" w:hAnsi="Times New Roman" w:cs="Times New Roman"/>
          <w:i/>
          <w:sz w:val="28"/>
          <w:szCs w:val="28"/>
          <w:lang w:val="lv-LV"/>
        </w:rPr>
        <w:t>sciencelatvia.lv</w:t>
      </w:r>
      <w:r w:rsidR="0003023B" w:rsidRPr="001C2CFE">
        <w:rPr>
          <w:rFonts w:ascii="Times New Roman" w:eastAsia="Times New Roman" w:hAnsi="Times New Roman" w:cs="Times New Roman"/>
          <w:sz w:val="28"/>
          <w:szCs w:val="28"/>
          <w:lang w:val="lv-LV"/>
        </w:rPr>
        <w:t>.</w:t>
      </w:r>
    </w:p>
    <w:p w:rsidR="00F9403E" w:rsidRPr="001C2CFE" w:rsidRDefault="00F9403E" w:rsidP="00F9403E">
      <w:pPr>
        <w:spacing w:after="0" w:line="240" w:lineRule="auto"/>
        <w:ind w:firstLine="567"/>
        <w:contextualSpacing/>
        <w:jc w:val="both"/>
        <w:rPr>
          <w:rFonts w:ascii="Times New Roman" w:eastAsia="Times New Roman" w:hAnsi="Times New Roman" w:cs="Times New Roman"/>
          <w:sz w:val="28"/>
          <w:szCs w:val="28"/>
          <w:lang w:val="lv-LV"/>
        </w:rPr>
      </w:pPr>
    </w:p>
    <w:p w:rsidR="00B16146" w:rsidRPr="001C2CFE" w:rsidRDefault="00F9403E" w:rsidP="00B16146">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5. </w:t>
      </w:r>
      <w:r w:rsidR="0003023B" w:rsidRPr="001C2CFE">
        <w:rPr>
          <w:rFonts w:ascii="Times New Roman" w:eastAsia="Times New Roman" w:hAnsi="Times New Roman" w:cs="Times New Roman"/>
          <w:sz w:val="28"/>
          <w:szCs w:val="28"/>
          <w:lang w:val="lv-LV"/>
        </w:rPr>
        <w:t>Sistēmā iekļautās informācijas apmaiņā vai piekļuvē ir iesaistīti šādi dalībnieki</w:t>
      </w:r>
      <w:r w:rsidR="00B16146" w:rsidRPr="001C2CFE">
        <w:rPr>
          <w:rFonts w:ascii="Times New Roman" w:eastAsia="Times New Roman" w:hAnsi="Times New Roman" w:cs="Times New Roman"/>
          <w:sz w:val="28"/>
          <w:szCs w:val="28"/>
          <w:lang w:val="lv-LV"/>
        </w:rPr>
        <w:t>:</w:t>
      </w:r>
    </w:p>
    <w:p w:rsidR="00B16146" w:rsidRPr="001C2CFE" w:rsidRDefault="00B16146" w:rsidP="00B16146">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5.1. </w:t>
      </w:r>
      <w:r w:rsidR="0098792E" w:rsidRPr="001C2CFE">
        <w:rPr>
          <w:rFonts w:ascii="Times New Roman" w:eastAsia="Times New Roman" w:hAnsi="Times New Roman" w:cs="Times New Roman"/>
          <w:sz w:val="28"/>
          <w:szCs w:val="28"/>
          <w:lang w:val="lv-LV"/>
        </w:rPr>
        <w:t>Izglītības un zinātnes ministrija</w:t>
      </w:r>
      <w:r w:rsidR="0003023B" w:rsidRPr="001C2CFE">
        <w:rPr>
          <w:rFonts w:ascii="Times New Roman" w:eastAsia="Times New Roman" w:hAnsi="Times New Roman" w:cs="Times New Roman"/>
          <w:sz w:val="28"/>
          <w:szCs w:val="28"/>
          <w:lang w:val="lv-LV"/>
        </w:rPr>
        <w:t xml:space="preserve"> un tā</w:t>
      </w:r>
      <w:r w:rsidR="0098792E" w:rsidRPr="001C2CFE">
        <w:rPr>
          <w:rFonts w:ascii="Times New Roman" w:eastAsia="Times New Roman" w:hAnsi="Times New Roman" w:cs="Times New Roman"/>
          <w:sz w:val="28"/>
          <w:szCs w:val="28"/>
          <w:lang w:val="lv-LV"/>
        </w:rPr>
        <w:t>s</w:t>
      </w:r>
      <w:r w:rsidR="0003023B" w:rsidRPr="001C2CFE">
        <w:rPr>
          <w:rFonts w:ascii="Times New Roman" w:eastAsia="Times New Roman" w:hAnsi="Times New Roman" w:cs="Times New Roman"/>
          <w:sz w:val="28"/>
          <w:szCs w:val="28"/>
          <w:lang w:val="lv-LV"/>
        </w:rPr>
        <w:t xml:space="preserve"> padotībā esošās iestādes;</w:t>
      </w:r>
    </w:p>
    <w:p w:rsidR="00B16146" w:rsidRPr="001C2CFE" w:rsidRDefault="00B16146" w:rsidP="00B16146">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5.2. </w:t>
      </w:r>
      <w:r w:rsidR="0003023B" w:rsidRPr="001C2CFE">
        <w:rPr>
          <w:rFonts w:ascii="Times New Roman" w:eastAsia="Times New Roman" w:hAnsi="Times New Roman" w:cs="Times New Roman"/>
          <w:sz w:val="28"/>
          <w:szCs w:val="28"/>
          <w:lang w:val="lv-LV"/>
        </w:rPr>
        <w:t>nozaru ministrijas – Zemkopības ministrija, Kultūras ministrija, Satiksmes ministrija, Vides aizsardzības un reģionālās attīstības ministrija, Ekonomikas ministrija, Finanšu ministrija, Veselības ministrija un to padotībā esošās iestādes</w:t>
      </w:r>
      <w:r w:rsidRPr="001C2CFE">
        <w:rPr>
          <w:rFonts w:ascii="Times New Roman" w:eastAsia="Times New Roman" w:hAnsi="Times New Roman" w:cs="Times New Roman"/>
          <w:sz w:val="28"/>
          <w:szCs w:val="28"/>
          <w:lang w:val="lv-LV"/>
        </w:rPr>
        <w:t>;</w:t>
      </w:r>
    </w:p>
    <w:p w:rsidR="00B16146" w:rsidRPr="001C2CFE" w:rsidRDefault="00B16146" w:rsidP="00B16146">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5.3. </w:t>
      </w:r>
      <w:r w:rsidR="0003023B" w:rsidRPr="001C2CFE">
        <w:rPr>
          <w:rFonts w:ascii="Times New Roman" w:eastAsia="Times New Roman" w:hAnsi="Times New Roman" w:cs="Times New Roman"/>
          <w:sz w:val="28"/>
          <w:szCs w:val="28"/>
          <w:lang w:val="lv-LV"/>
        </w:rPr>
        <w:t>zinātnisko institūciju reģistrā reģistrētās zinātniskās institūcijas un to darbinieki</w:t>
      </w:r>
      <w:r w:rsidRPr="001C2CFE">
        <w:rPr>
          <w:rFonts w:ascii="Times New Roman" w:eastAsia="Times New Roman" w:hAnsi="Times New Roman" w:cs="Times New Roman"/>
          <w:sz w:val="28"/>
          <w:szCs w:val="28"/>
          <w:lang w:val="lv-LV"/>
        </w:rPr>
        <w:t xml:space="preserve">; </w:t>
      </w:r>
    </w:p>
    <w:p w:rsidR="00C25AA6" w:rsidRPr="001C2CFE" w:rsidRDefault="00B16146" w:rsidP="00C25AA6">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5.4. </w:t>
      </w:r>
      <w:r w:rsidR="0003023B" w:rsidRPr="001C2CFE">
        <w:rPr>
          <w:rFonts w:ascii="Times New Roman" w:eastAsia="Times New Roman" w:hAnsi="Times New Roman" w:cs="Times New Roman"/>
          <w:sz w:val="28"/>
          <w:szCs w:val="28"/>
          <w:lang w:val="lv-LV"/>
        </w:rPr>
        <w:t xml:space="preserve">personas, kuras konkrētu uzdevumu veikšanai piesaistījušas </w:t>
      </w:r>
      <w:r w:rsidRPr="001C2CFE">
        <w:rPr>
          <w:rFonts w:ascii="Times New Roman" w:eastAsia="Times New Roman" w:hAnsi="Times New Roman" w:cs="Times New Roman"/>
          <w:sz w:val="28"/>
          <w:szCs w:val="28"/>
          <w:lang w:val="lv-LV"/>
        </w:rPr>
        <w:t xml:space="preserve">šo noteikumu </w:t>
      </w:r>
      <w:r w:rsidR="00C25AA6" w:rsidRPr="001C2CFE">
        <w:rPr>
          <w:rFonts w:ascii="Times New Roman" w:eastAsia="Times New Roman" w:hAnsi="Times New Roman" w:cs="Times New Roman"/>
          <w:sz w:val="28"/>
          <w:szCs w:val="28"/>
          <w:lang w:val="lv-LV"/>
        </w:rPr>
        <w:t>5.1., 5.2. un 5.3. apakšpunktā</w:t>
      </w:r>
      <w:r w:rsidR="0003023B" w:rsidRPr="001C2CFE">
        <w:rPr>
          <w:rFonts w:ascii="Times New Roman" w:eastAsia="Times New Roman" w:hAnsi="Times New Roman" w:cs="Times New Roman"/>
          <w:sz w:val="28"/>
          <w:szCs w:val="28"/>
          <w:lang w:val="lv-LV"/>
        </w:rPr>
        <w:t xml:space="preserve"> minētās iestādes;</w:t>
      </w:r>
    </w:p>
    <w:p w:rsidR="00BF4541" w:rsidRDefault="00C25AA6" w:rsidP="00701CA1">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5.5. </w:t>
      </w:r>
      <w:r w:rsidR="002A6C12" w:rsidRPr="001C2CFE">
        <w:rPr>
          <w:rFonts w:ascii="Times New Roman" w:eastAsia="Times New Roman" w:hAnsi="Times New Roman" w:cs="Times New Roman"/>
          <w:sz w:val="28"/>
          <w:szCs w:val="28"/>
          <w:lang w:val="lv-LV"/>
        </w:rPr>
        <w:t xml:space="preserve">privāto </w:t>
      </w:r>
      <w:r w:rsidR="00FA195D" w:rsidRPr="001C2CFE">
        <w:rPr>
          <w:rFonts w:ascii="Times New Roman" w:eastAsia="Times New Roman" w:hAnsi="Times New Roman" w:cs="Times New Roman"/>
          <w:sz w:val="28"/>
          <w:szCs w:val="28"/>
          <w:lang w:val="lv-LV"/>
        </w:rPr>
        <w:t>tiesību juridiska</w:t>
      </w:r>
      <w:r w:rsidR="002E631A" w:rsidRPr="001C2CFE">
        <w:rPr>
          <w:rFonts w:ascii="Times New Roman" w:eastAsia="Times New Roman" w:hAnsi="Times New Roman" w:cs="Times New Roman"/>
          <w:sz w:val="28"/>
          <w:szCs w:val="28"/>
          <w:lang w:val="lv-LV"/>
        </w:rPr>
        <w:t>s</w:t>
      </w:r>
      <w:r w:rsidR="00FA195D" w:rsidRPr="001C2CFE">
        <w:rPr>
          <w:rFonts w:ascii="Times New Roman" w:eastAsia="Times New Roman" w:hAnsi="Times New Roman" w:cs="Times New Roman"/>
          <w:sz w:val="28"/>
          <w:szCs w:val="28"/>
          <w:lang w:val="lv-LV"/>
        </w:rPr>
        <w:t xml:space="preserve"> persona</w:t>
      </w:r>
      <w:r w:rsidR="002E631A" w:rsidRPr="001C2CFE">
        <w:rPr>
          <w:rFonts w:ascii="Times New Roman" w:eastAsia="Times New Roman" w:hAnsi="Times New Roman" w:cs="Times New Roman"/>
          <w:sz w:val="28"/>
          <w:szCs w:val="28"/>
          <w:lang w:val="lv-LV"/>
        </w:rPr>
        <w:t>s</w:t>
      </w:r>
      <w:r w:rsidR="00FA195D" w:rsidRPr="001C2CFE">
        <w:rPr>
          <w:rFonts w:ascii="Times New Roman" w:eastAsia="Times New Roman" w:hAnsi="Times New Roman" w:cs="Times New Roman"/>
          <w:sz w:val="28"/>
          <w:szCs w:val="28"/>
          <w:lang w:val="lv-LV"/>
        </w:rPr>
        <w:t xml:space="preserve"> vai šādu personu apvienība</w:t>
      </w:r>
      <w:r w:rsidR="002A6C12" w:rsidRPr="001C2CFE">
        <w:rPr>
          <w:rFonts w:ascii="Times New Roman" w:eastAsia="Times New Roman" w:hAnsi="Times New Roman" w:cs="Times New Roman"/>
          <w:sz w:val="28"/>
          <w:szCs w:val="28"/>
          <w:lang w:val="lv-LV"/>
        </w:rPr>
        <w:t>;</w:t>
      </w:r>
    </w:p>
    <w:p w:rsidR="00701CA1" w:rsidRPr="00BF4541" w:rsidRDefault="00BF4541" w:rsidP="00BF4541">
      <w:pPr>
        <w:tabs>
          <w:tab w:val="left" w:pos="1165"/>
        </w:tabs>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ab/>
      </w:r>
    </w:p>
    <w:p w:rsidR="00701CA1" w:rsidRPr="001C2CFE" w:rsidRDefault="00701CA1" w:rsidP="00D32107">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lastRenderedPageBreak/>
        <w:t xml:space="preserve">5.6. </w:t>
      </w:r>
      <w:r w:rsidR="0003023B" w:rsidRPr="001C2CFE">
        <w:rPr>
          <w:rFonts w:ascii="Times New Roman" w:eastAsia="Times New Roman" w:hAnsi="Times New Roman" w:cs="Times New Roman"/>
          <w:sz w:val="28"/>
          <w:szCs w:val="28"/>
          <w:lang w:val="lv-LV"/>
        </w:rPr>
        <w:t>zinātnieki, tai skaitā ārvalstīs strādājošie, kuri nav nodarbināti Latvijas zinātniskajās institūcijās;</w:t>
      </w:r>
    </w:p>
    <w:p w:rsidR="004373C1" w:rsidRPr="001C2CFE" w:rsidRDefault="00701CA1" w:rsidP="00D32107">
      <w:pPr>
        <w:spacing w:after="0" w:line="240" w:lineRule="auto"/>
        <w:ind w:firstLine="567"/>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5.7. </w:t>
      </w:r>
      <w:r w:rsidR="0003023B" w:rsidRPr="001C2CFE">
        <w:rPr>
          <w:rFonts w:ascii="Times New Roman" w:eastAsia="Times New Roman" w:hAnsi="Times New Roman" w:cs="Times New Roman"/>
          <w:sz w:val="28"/>
          <w:szCs w:val="28"/>
          <w:lang w:val="lv-LV"/>
        </w:rPr>
        <w:t xml:space="preserve">citas institūcijas, kurām attiecīgās informācijas apstrāde ir noteikta normatīvajos aktos. </w:t>
      </w:r>
    </w:p>
    <w:p w:rsidR="004373C1" w:rsidRPr="001C2CFE" w:rsidRDefault="004373C1" w:rsidP="005F536E">
      <w:pPr>
        <w:spacing w:after="0" w:line="240" w:lineRule="auto"/>
        <w:ind w:firstLine="567"/>
        <w:jc w:val="both"/>
        <w:rPr>
          <w:lang w:val="lv-LV"/>
        </w:rPr>
      </w:pPr>
    </w:p>
    <w:p w:rsidR="00FF0E14" w:rsidRPr="001C2CFE" w:rsidRDefault="005A5B60" w:rsidP="00212091">
      <w:pPr>
        <w:pStyle w:val="ListParagraph"/>
        <w:spacing w:after="240" w:line="240" w:lineRule="auto"/>
        <w:ind w:left="1077"/>
        <w:contextualSpacing w:val="0"/>
        <w:jc w:val="center"/>
        <w:rPr>
          <w:rFonts w:ascii="Times New Roman" w:eastAsia="Times New Roman" w:hAnsi="Times New Roman" w:cs="Times New Roman"/>
          <w:b/>
          <w:sz w:val="28"/>
          <w:szCs w:val="28"/>
          <w:lang w:val="lv-LV"/>
        </w:rPr>
      </w:pPr>
      <w:r w:rsidRPr="001C2CFE">
        <w:rPr>
          <w:rFonts w:ascii="Times New Roman" w:eastAsia="Times New Roman" w:hAnsi="Times New Roman" w:cs="Times New Roman"/>
          <w:b/>
          <w:sz w:val="28"/>
          <w:szCs w:val="28"/>
          <w:lang w:val="lv-LV"/>
        </w:rPr>
        <w:t xml:space="preserve">II. </w:t>
      </w:r>
      <w:r w:rsidR="008F0528" w:rsidRPr="001C2CFE">
        <w:rPr>
          <w:rFonts w:ascii="Times New Roman" w:eastAsia="Times New Roman" w:hAnsi="Times New Roman" w:cs="Times New Roman"/>
          <w:b/>
          <w:sz w:val="28"/>
          <w:szCs w:val="28"/>
          <w:lang w:val="lv-LV"/>
        </w:rPr>
        <w:t>S</w:t>
      </w:r>
      <w:r w:rsidRPr="001C2CFE">
        <w:rPr>
          <w:rFonts w:ascii="Times New Roman" w:eastAsia="Times New Roman" w:hAnsi="Times New Roman" w:cs="Times New Roman"/>
          <w:b/>
          <w:sz w:val="28"/>
          <w:szCs w:val="28"/>
          <w:lang w:val="lv-LV"/>
        </w:rPr>
        <w:t>istēm</w:t>
      </w:r>
      <w:r w:rsidR="008F0528" w:rsidRPr="001C2CFE">
        <w:rPr>
          <w:rFonts w:ascii="Times New Roman" w:eastAsia="Times New Roman" w:hAnsi="Times New Roman" w:cs="Times New Roman"/>
          <w:b/>
          <w:sz w:val="28"/>
          <w:szCs w:val="28"/>
          <w:lang w:val="lv-LV"/>
        </w:rPr>
        <w:t>ā ievadāmās ziņas</w:t>
      </w:r>
      <w:r w:rsidR="00052FAF" w:rsidRPr="001C2CFE">
        <w:rPr>
          <w:rFonts w:ascii="Times New Roman" w:eastAsia="Times New Roman" w:hAnsi="Times New Roman" w:cs="Times New Roman"/>
          <w:b/>
          <w:sz w:val="28"/>
          <w:szCs w:val="28"/>
          <w:lang w:val="lv-LV"/>
        </w:rPr>
        <w:t xml:space="preserve"> un to aktualizācijas kārtība</w:t>
      </w:r>
    </w:p>
    <w:p w:rsidR="00AE18C7" w:rsidRPr="001C2CFE" w:rsidRDefault="007A29C3" w:rsidP="00AE18C7">
      <w:pPr>
        <w:spacing w:after="0" w:line="240" w:lineRule="auto"/>
        <w:ind w:firstLine="574"/>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6. Izglītības un zinātnes ministrija:</w:t>
      </w:r>
    </w:p>
    <w:p w:rsidR="00C76726" w:rsidRPr="001C2CFE" w:rsidRDefault="00AE18C7" w:rsidP="00C76726">
      <w:pPr>
        <w:spacing w:after="0" w:line="240" w:lineRule="auto"/>
        <w:ind w:firstLine="574"/>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6.1. </w:t>
      </w:r>
      <w:r w:rsidR="007A29C3" w:rsidRPr="001C2CFE">
        <w:rPr>
          <w:rFonts w:ascii="Times New Roman" w:eastAsia="Times New Roman" w:hAnsi="Times New Roman" w:cs="Times New Roman"/>
          <w:sz w:val="28"/>
          <w:szCs w:val="28"/>
          <w:lang w:val="lv-LV"/>
        </w:rPr>
        <w:t xml:space="preserve">atbilstoši kompetencei </w:t>
      </w:r>
      <w:r w:rsidR="00D32107" w:rsidRPr="001C2CFE">
        <w:rPr>
          <w:rFonts w:ascii="Times New Roman" w:eastAsia="Times New Roman" w:hAnsi="Times New Roman" w:cs="Times New Roman"/>
          <w:sz w:val="28"/>
          <w:szCs w:val="28"/>
          <w:lang w:val="lv-LV"/>
        </w:rPr>
        <w:t>pārrauga</w:t>
      </w:r>
      <w:r w:rsidR="007A29C3" w:rsidRPr="001C2CFE">
        <w:rPr>
          <w:rFonts w:ascii="Times New Roman" w:eastAsia="Times New Roman" w:hAnsi="Times New Roman" w:cs="Times New Roman"/>
          <w:sz w:val="28"/>
          <w:szCs w:val="28"/>
          <w:lang w:val="lv-LV"/>
        </w:rPr>
        <w:t xml:space="preserve"> informācijas ievadīšanu un aktualizāciju; </w:t>
      </w:r>
    </w:p>
    <w:p w:rsidR="00746143" w:rsidRDefault="00C76726" w:rsidP="002F5EA5">
      <w:pPr>
        <w:spacing w:after="0" w:line="240" w:lineRule="auto"/>
        <w:ind w:firstLine="574"/>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6.2. </w:t>
      </w:r>
      <w:r w:rsidR="007A29C3" w:rsidRPr="001C2CFE">
        <w:rPr>
          <w:rFonts w:ascii="Times New Roman" w:eastAsia="Times New Roman" w:hAnsi="Times New Roman" w:cs="Times New Roman"/>
          <w:sz w:val="28"/>
          <w:szCs w:val="28"/>
          <w:lang w:val="lv-LV"/>
        </w:rPr>
        <w:t>ir tiesīga pārbaudīt visu sistēmā esošo datu atbilstību īstenībai, vajadzības gadījumā piesaistot attiecīgajā jomā kompetentas institūcijas un ekspertus</w:t>
      </w:r>
      <w:r w:rsidR="00746143">
        <w:rPr>
          <w:rFonts w:ascii="Times New Roman" w:eastAsia="Times New Roman" w:hAnsi="Times New Roman" w:cs="Times New Roman"/>
          <w:sz w:val="28"/>
          <w:szCs w:val="28"/>
          <w:lang w:val="lv-LV"/>
        </w:rPr>
        <w:t>;</w:t>
      </w:r>
    </w:p>
    <w:p w:rsidR="002F5EA5" w:rsidRPr="001C2CFE" w:rsidRDefault="00746143" w:rsidP="002F5EA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6.3. ievada un aktualizē zinātnisko institūciju starptautisko novērtējumu</w:t>
      </w:r>
      <w:r w:rsidR="00BF4541">
        <w:rPr>
          <w:rFonts w:ascii="Times New Roman" w:eastAsia="Times New Roman" w:hAnsi="Times New Roman" w:cs="Times New Roman"/>
          <w:sz w:val="28"/>
          <w:szCs w:val="28"/>
          <w:lang w:val="lv-LV"/>
        </w:rPr>
        <w:t xml:space="preserve"> viena mēneša laikā kopš starptautiskā novērtējuma saņemšanas</w:t>
      </w:r>
      <w:r w:rsidR="007A29C3" w:rsidRPr="001C2CFE">
        <w:rPr>
          <w:rFonts w:ascii="Times New Roman" w:eastAsia="Times New Roman" w:hAnsi="Times New Roman" w:cs="Times New Roman"/>
          <w:sz w:val="28"/>
          <w:szCs w:val="28"/>
          <w:lang w:val="lv-LV"/>
        </w:rPr>
        <w:t>.</w:t>
      </w:r>
    </w:p>
    <w:p w:rsidR="002F5EA5" w:rsidRPr="001C2CFE" w:rsidRDefault="002F5EA5" w:rsidP="002F5EA5">
      <w:pPr>
        <w:spacing w:after="0" w:line="240" w:lineRule="auto"/>
        <w:ind w:firstLine="574"/>
        <w:contextualSpacing/>
        <w:jc w:val="both"/>
        <w:rPr>
          <w:rFonts w:ascii="Times New Roman" w:eastAsia="Times New Roman" w:hAnsi="Times New Roman" w:cs="Times New Roman"/>
          <w:sz w:val="28"/>
          <w:szCs w:val="28"/>
          <w:lang w:val="lv-LV"/>
        </w:rPr>
      </w:pPr>
    </w:p>
    <w:p w:rsidR="001C2CFE" w:rsidRPr="001C2CFE" w:rsidRDefault="002F5EA5" w:rsidP="002F5EA5">
      <w:pPr>
        <w:spacing w:after="0" w:line="240" w:lineRule="auto"/>
        <w:ind w:firstLine="574"/>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7.</w:t>
      </w:r>
      <w:r w:rsidR="001C2CFE" w:rsidRPr="001C2CFE">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Izglītības kvalitātes valsts dienests</w:t>
      </w:r>
      <w:r w:rsidR="001C2CFE" w:rsidRPr="001C2CFE">
        <w:rPr>
          <w:rFonts w:ascii="Times New Roman" w:eastAsia="Times New Roman" w:hAnsi="Times New Roman" w:cs="Times New Roman"/>
          <w:sz w:val="28"/>
          <w:szCs w:val="28"/>
          <w:lang w:val="lv-LV"/>
        </w:rPr>
        <w:t>:</w:t>
      </w:r>
    </w:p>
    <w:p w:rsidR="001C2CFE" w:rsidRDefault="001C2CFE" w:rsidP="002F5EA5">
      <w:pPr>
        <w:spacing w:after="0" w:line="240" w:lineRule="auto"/>
        <w:ind w:firstLine="574"/>
        <w:contextualSpacing/>
        <w:jc w:val="both"/>
        <w:rPr>
          <w:rFonts w:ascii="Times New Roman" w:eastAsia="Times New Roman" w:hAnsi="Times New Roman" w:cs="Times New Roman"/>
          <w:sz w:val="28"/>
          <w:szCs w:val="28"/>
          <w:lang w:val="lv-LV"/>
        </w:rPr>
      </w:pPr>
      <w:r w:rsidRPr="001C2CFE">
        <w:rPr>
          <w:rFonts w:ascii="Times New Roman" w:eastAsia="Times New Roman" w:hAnsi="Times New Roman" w:cs="Times New Roman"/>
          <w:sz w:val="28"/>
          <w:szCs w:val="28"/>
          <w:lang w:val="lv-LV"/>
        </w:rPr>
        <w:t xml:space="preserve">7.1. ievada un aktualizē datus zinātnisko institūciju </w:t>
      </w:r>
      <w:r>
        <w:rPr>
          <w:rFonts w:ascii="Times New Roman" w:eastAsia="Times New Roman" w:hAnsi="Times New Roman" w:cs="Times New Roman"/>
          <w:sz w:val="28"/>
          <w:szCs w:val="28"/>
          <w:lang w:val="lv-LV"/>
        </w:rPr>
        <w:t>reģistrā atbilstoši normatīvajiem aktiem par zinātnisko institūciju reģistru;</w:t>
      </w:r>
    </w:p>
    <w:p w:rsidR="00767EC7" w:rsidRDefault="001C2CFE" w:rsidP="00767EC7">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7.2.</w:t>
      </w:r>
      <w:r w:rsidR="00BF4541">
        <w:rPr>
          <w:rFonts w:ascii="Times New Roman" w:eastAsia="Times New Roman" w:hAnsi="Times New Roman" w:cs="Times New Roman"/>
          <w:sz w:val="28"/>
          <w:szCs w:val="28"/>
          <w:lang w:val="lv-LV"/>
        </w:rPr>
        <w:t xml:space="preserve"> savas kompetences ietva</w:t>
      </w:r>
      <w:r w:rsidR="007A29C3" w:rsidRPr="001C2CFE">
        <w:rPr>
          <w:rFonts w:ascii="Times New Roman" w:eastAsia="Times New Roman" w:hAnsi="Times New Roman" w:cs="Times New Roman"/>
          <w:sz w:val="28"/>
          <w:szCs w:val="28"/>
          <w:lang w:val="lv-LV"/>
        </w:rPr>
        <w:t>ros pārbauda sistēmā esošo datu atbilstību īstenībai, kas sniegti zinātnisko institūciju reģistram, zinātnisko institūciju akadēmiskajos amatos ievēlēto personu reģistram un norādīti pārskatā par zinātniskās i</w:t>
      </w:r>
      <w:r w:rsidR="00767EC7">
        <w:rPr>
          <w:rFonts w:ascii="Times New Roman" w:eastAsia="Times New Roman" w:hAnsi="Times New Roman" w:cs="Times New Roman"/>
          <w:sz w:val="28"/>
          <w:szCs w:val="28"/>
          <w:lang w:val="lv-LV"/>
        </w:rPr>
        <w:t>nstitūcijas zinātnisko darbību.</w:t>
      </w:r>
    </w:p>
    <w:p w:rsidR="00767EC7" w:rsidRDefault="00767EC7" w:rsidP="00767EC7">
      <w:pPr>
        <w:spacing w:after="0" w:line="240" w:lineRule="auto"/>
        <w:ind w:firstLine="574"/>
        <w:contextualSpacing/>
        <w:jc w:val="both"/>
        <w:rPr>
          <w:rFonts w:ascii="Times New Roman" w:eastAsia="Times New Roman" w:hAnsi="Times New Roman" w:cs="Times New Roman"/>
          <w:sz w:val="28"/>
          <w:szCs w:val="28"/>
          <w:lang w:val="lv-LV"/>
        </w:rPr>
      </w:pPr>
    </w:p>
    <w:p w:rsidR="00B24E08" w:rsidRDefault="007B21B1" w:rsidP="00B24E0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 </w:t>
      </w:r>
      <w:r w:rsidR="007A29C3" w:rsidRPr="001C2CFE">
        <w:rPr>
          <w:rFonts w:ascii="Times New Roman" w:eastAsia="Times New Roman" w:hAnsi="Times New Roman" w:cs="Times New Roman"/>
          <w:sz w:val="28"/>
          <w:szCs w:val="28"/>
          <w:lang w:val="lv-LV"/>
        </w:rPr>
        <w:t>Zinātniskās institūcijas vadītājs vai viņa pilnvarota persona sistēmā ievada un aktualizē šādas ziņas par zinātnisko institūciju:</w:t>
      </w:r>
    </w:p>
    <w:p w:rsidR="00B24E08" w:rsidRDefault="00022EC2" w:rsidP="00B24E0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8.1. </w:t>
      </w:r>
      <w:r w:rsidR="007A29C3" w:rsidRPr="001C2CFE">
        <w:rPr>
          <w:rFonts w:ascii="Times New Roman" w:eastAsia="Times New Roman" w:hAnsi="Times New Roman" w:cs="Times New Roman"/>
          <w:sz w:val="28"/>
          <w:szCs w:val="28"/>
          <w:lang w:val="lv-LV"/>
        </w:rPr>
        <w:t>e-pasta adresi;</w:t>
      </w:r>
    </w:p>
    <w:p w:rsidR="00B24E08" w:rsidRDefault="00022EC2" w:rsidP="00B24E0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8.2. </w:t>
      </w:r>
      <w:r w:rsidR="007A29C3" w:rsidRPr="001C2CFE">
        <w:rPr>
          <w:rFonts w:ascii="Times New Roman" w:eastAsia="Times New Roman" w:hAnsi="Times New Roman" w:cs="Times New Roman"/>
          <w:sz w:val="28"/>
          <w:szCs w:val="28"/>
          <w:lang w:val="lv-LV"/>
        </w:rPr>
        <w:t>faksa numuru;</w:t>
      </w:r>
    </w:p>
    <w:p w:rsidR="00B24E08" w:rsidRDefault="00022EC2" w:rsidP="00B24E0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8.3. </w:t>
      </w:r>
      <w:r w:rsidR="007A29C3" w:rsidRPr="001C2CFE">
        <w:rPr>
          <w:rFonts w:ascii="Times New Roman" w:eastAsia="Times New Roman" w:hAnsi="Times New Roman" w:cs="Times New Roman"/>
          <w:sz w:val="28"/>
          <w:szCs w:val="28"/>
          <w:lang w:val="lv-LV"/>
        </w:rPr>
        <w:t>tīmekļvietnes adresi;</w:t>
      </w:r>
    </w:p>
    <w:p w:rsidR="00B24E08" w:rsidRDefault="00022EC2" w:rsidP="00B24E0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8.4. </w:t>
      </w:r>
      <w:r w:rsidR="007A29C3" w:rsidRPr="001C2CFE">
        <w:rPr>
          <w:rFonts w:ascii="Times New Roman" w:eastAsia="Times New Roman" w:hAnsi="Times New Roman" w:cs="Times New Roman"/>
          <w:sz w:val="28"/>
          <w:szCs w:val="28"/>
          <w:lang w:val="lv-LV"/>
        </w:rPr>
        <w:t>tālruņa numuru;</w:t>
      </w:r>
    </w:p>
    <w:p w:rsidR="00B24E08" w:rsidRDefault="00022EC2" w:rsidP="00B24E0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8.5. </w:t>
      </w:r>
      <w:r w:rsidR="007A29C3" w:rsidRPr="001C2CFE">
        <w:rPr>
          <w:rFonts w:ascii="Times New Roman" w:eastAsia="Times New Roman" w:hAnsi="Times New Roman" w:cs="Times New Roman"/>
          <w:sz w:val="28"/>
          <w:szCs w:val="28"/>
          <w:lang w:val="lv-LV"/>
        </w:rPr>
        <w:t>ziņas par personām ar doktora grādu, kurām ar zinātnisko institūciju noslēgts darba līgums;</w:t>
      </w:r>
    </w:p>
    <w:p w:rsidR="00B24E08" w:rsidRDefault="00022EC2" w:rsidP="00B24E0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8.6. </w:t>
      </w:r>
      <w:r w:rsidR="007A29C3" w:rsidRPr="001C2CFE">
        <w:rPr>
          <w:rFonts w:ascii="Times New Roman" w:eastAsia="Times New Roman" w:hAnsi="Times New Roman" w:cs="Times New Roman"/>
          <w:sz w:val="28"/>
          <w:szCs w:val="28"/>
          <w:lang w:val="lv-LV"/>
        </w:rPr>
        <w:t>ziņas zinātnisko institūciju akadēmiskajos amatos ievēlēto personu reģistrā</w:t>
      </w:r>
      <w:r>
        <w:rPr>
          <w:rFonts w:ascii="Times New Roman" w:eastAsia="Times New Roman" w:hAnsi="Times New Roman" w:cs="Times New Roman"/>
          <w:sz w:val="28"/>
          <w:szCs w:val="28"/>
          <w:lang w:val="lv-LV"/>
        </w:rPr>
        <w:t xml:space="preserve"> atbilstoši normatīvajiem aktiem par zinātnisko institūciju akadēmiskajos amatos ievēlēto personu reģistru</w:t>
      </w:r>
      <w:r w:rsidR="007A29C3" w:rsidRPr="001C2CFE">
        <w:rPr>
          <w:rFonts w:ascii="Times New Roman" w:eastAsia="Times New Roman" w:hAnsi="Times New Roman" w:cs="Times New Roman"/>
          <w:sz w:val="28"/>
          <w:szCs w:val="28"/>
          <w:lang w:val="lv-LV"/>
        </w:rPr>
        <w:t xml:space="preserve">, izņemot šo noteikumu </w:t>
      </w:r>
      <w:r>
        <w:rPr>
          <w:rFonts w:ascii="Times New Roman" w:eastAsia="Times New Roman" w:hAnsi="Times New Roman" w:cs="Times New Roman"/>
          <w:sz w:val="28"/>
          <w:szCs w:val="28"/>
          <w:lang w:val="lv-LV"/>
        </w:rPr>
        <w:t>9</w:t>
      </w:r>
      <w:r w:rsidR="007A29C3" w:rsidRPr="001C2CFE">
        <w:rPr>
          <w:rFonts w:ascii="Times New Roman" w:eastAsia="Times New Roman" w:hAnsi="Times New Roman" w:cs="Times New Roman"/>
          <w:sz w:val="28"/>
          <w:szCs w:val="28"/>
          <w:lang w:val="lv-LV"/>
        </w:rPr>
        <w:t>.</w:t>
      </w:r>
      <w:r w:rsidR="00B24E08">
        <w:rPr>
          <w:rFonts w:ascii="Times New Roman" w:eastAsia="Times New Roman" w:hAnsi="Times New Roman" w:cs="Times New Roman"/>
          <w:sz w:val="28"/>
          <w:szCs w:val="28"/>
          <w:lang w:val="lv-LV"/>
        </w:rPr>
        <w:t> </w:t>
      </w:r>
      <w:r w:rsidR="007A29C3" w:rsidRPr="001C2CFE">
        <w:rPr>
          <w:rFonts w:ascii="Times New Roman" w:eastAsia="Times New Roman" w:hAnsi="Times New Roman" w:cs="Times New Roman"/>
          <w:sz w:val="28"/>
          <w:szCs w:val="28"/>
          <w:lang w:val="lv-LV"/>
        </w:rPr>
        <w:t>punktā minētās ziņas;</w:t>
      </w:r>
    </w:p>
    <w:p w:rsidR="00EF7006" w:rsidRDefault="00B24E08" w:rsidP="00EF700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8.7. </w:t>
      </w:r>
      <w:r w:rsidR="007A29C3" w:rsidRPr="001C2CFE">
        <w:rPr>
          <w:rFonts w:ascii="Times New Roman" w:eastAsia="Times New Roman" w:hAnsi="Times New Roman" w:cs="Times New Roman"/>
          <w:sz w:val="28"/>
          <w:szCs w:val="28"/>
          <w:lang w:val="lv-LV"/>
        </w:rPr>
        <w:t>ziņas par telpu nodrošinājumu;</w:t>
      </w:r>
      <w:bookmarkStart w:id="0" w:name="_gjdgxs" w:colFirst="0" w:colLast="0"/>
      <w:bookmarkEnd w:id="0"/>
    </w:p>
    <w:p w:rsidR="00EF7006" w:rsidRDefault="00EF7006" w:rsidP="00EF700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8.8. </w:t>
      </w:r>
      <w:r w:rsidR="007A29C3" w:rsidRPr="001C2CFE">
        <w:rPr>
          <w:rFonts w:ascii="Times New Roman" w:eastAsia="Times New Roman" w:hAnsi="Times New Roman" w:cs="Times New Roman"/>
          <w:sz w:val="28"/>
          <w:szCs w:val="28"/>
          <w:lang w:val="lv-LV"/>
        </w:rPr>
        <w:t>ziņas par svarīgākajām zinātniskajām iekārtām. Par iekārtu norāda vismaz šādas ziņas – nosaukums, īss apraksts, iekārtu grupa, ražotājs, modelis, atslēgvārdi, struktūrvienība, kontaktpersonas vārds</w:t>
      </w:r>
      <w:r w:rsidR="00853DA5">
        <w:rPr>
          <w:rFonts w:ascii="Times New Roman" w:eastAsia="Times New Roman" w:hAnsi="Times New Roman" w:cs="Times New Roman"/>
          <w:sz w:val="28"/>
          <w:szCs w:val="28"/>
          <w:lang w:val="lv-LV"/>
        </w:rPr>
        <w:t>,</w:t>
      </w:r>
      <w:r w:rsidR="007A29C3" w:rsidRPr="001C2CFE">
        <w:rPr>
          <w:rFonts w:ascii="Times New Roman" w:eastAsia="Times New Roman" w:hAnsi="Times New Roman" w:cs="Times New Roman"/>
          <w:sz w:val="28"/>
          <w:szCs w:val="28"/>
          <w:lang w:val="lv-LV"/>
        </w:rPr>
        <w:t xml:space="preserve"> uzvārds un e-pasta adrese;</w:t>
      </w:r>
    </w:p>
    <w:p w:rsidR="00EF7006" w:rsidRDefault="00EF7006" w:rsidP="00EF700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8.9. </w:t>
      </w:r>
      <w:r w:rsidR="004D715A">
        <w:rPr>
          <w:rFonts w:ascii="Times New Roman" w:eastAsia="Times New Roman" w:hAnsi="Times New Roman" w:cs="Times New Roman"/>
          <w:sz w:val="28"/>
          <w:szCs w:val="28"/>
          <w:lang w:val="lv-LV"/>
        </w:rPr>
        <w:t xml:space="preserve">ziņas par īstenotajiem zinātniskās darbības </w:t>
      </w:r>
      <w:r w:rsidR="007A29C3" w:rsidRPr="001C2CFE">
        <w:rPr>
          <w:rFonts w:ascii="Times New Roman" w:eastAsia="Times New Roman" w:hAnsi="Times New Roman" w:cs="Times New Roman"/>
          <w:sz w:val="28"/>
          <w:szCs w:val="28"/>
          <w:lang w:val="lv-LV"/>
        </w:rPr>
        <w:t>projektiem atbilstoši šo noteikumu 10. punktā minētajam;</w:t>
      </w:r>
    </w:p>
    <w:p w:rsidR="00FB2623" w:rsidRDefault="00EF7006" w:rsidP="00FB2623">
      <w:pPr>
        <w:spacing w:after="0" w:line="240" w:lineRule="auto"/>
        <w:ind w:firstLine="574"/>
        <w:contextualSpacing/>
        <w:jc w:val="both"/>
        <w:rPr>
          <w:rFonts w:ascii="Times New Roman" w:eastAsia="Times New Roman" w:hAnsi="Times New Roman" w:cs="Times New Roman"/>
          <w:sz w:val="28"/>
          <w:szCs w:val="28"/>
          <w:lang w:val="lv-LV"/>
        </w:rPr>
      </w:pPr>
      <w:r w:rsidRPr="00A85996">
        <w:rPr>
          <w:rFonts w:ascii="Times New Roman" w:eastAsia="Times New Roman" w:hAnsi="Times New Roman" w:cs="Times New Roman"/>
          <w:sz w:val="28"/>
          <w:szCs w:val="28"/>
          <w:lang w:val="lv-LV"/>
        </w:rPr>
        <w:lastRenderedPageBreak/>
        <w:t xml:space="preserve">8.10. </w:t>
      </w:r>
      <w:r w:rsidR="007A29C3" w:rsidRPr="00A85996">
        <w:rPr>
          <w:rFonts w:ascii="Times New Roman" w:eastAsia="Times New Roman" w:hAnsi="Times New Roman" w:cs="Times New Roman"/>
          <w:sz w:val="28"/>
          <w:szCs w:val="28"/>
          <w:lang w:val="lv-LV"/>
        </w:rPr>
        <w:t>ziņas par zi</w:t>
      </w:r>
      <w:r w:rsidR="00A85996">
        <w:rPr>
          <w:rFonts w:ascii="Times New Roman" w:eastAsia="Times New Roman" w:hAnsi="Times New Roman" w:cs="Times New Roman"/>
          <w:sz w:val="28"/>
          <w:szCs w:val="28"/>
          <w:lang w:val="lv-LV"/>
        </w:rPr>
        <w:t>nātniskās darbības rezultātiem</w:t>
      </w:r>
      <w:r w:rsidR="007A29C3" w:rsidRPr="00A85996">
        <w:rPr>
          <w:rFonts w:ascii="Times New Roman" w:eastAsia="Times New Roman" w:hAnsi="Times New Roman" w:cs="Times New Roman"/>
          <w:sz w:val="28"/>
          <w:szCs w:val="28"/>
          <w:lang w:val="lv-LV"/>
        </w:rPr>
        <w:t xml:space="preserve"> atbilstoši šo noteikumu 11.1, 11.2. un 11.3.11. apakšpunktā minētajam;</w:t>
      </w:r>
    </w:p>
    <w:p w:rsidR="00A85996" w:rsidRDefault="00A85996" w:rsidP="00FB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8.11. var norādīt ziņas par zinātniskās darbības rezultātiem </w:t>
      </w:r>
      <w:r w:rsidR="0045680C">
        <w:rPr>
          <w:rFonts w:ascii="Times New Roman" w:eastAsia="Times New Roman" w:hAnsi="Times New Roman" w:cs="Times New Roman"/>
          <w:sz w:val="28"/>
          <w:szCs w:val="28"/>
          <w:lang w:val="lv-LV"/>
        </w:rPr>
        <w:t>atbilstoši</w:t>
      </w:r>
      <w:r>
        <w:rPr>
          <w:rFonts w:ascii="Times New Roman" w:eastAsia="Times New Roman" w:hAnsi="Times New Roman" w:cs="Times New Roman"/>
          <w:sz w:val="28"/>
          <w:szCs w:val="28"/>
          <w:lang w:val="lv-LV"/>
        </w:rPr>
        <w:t xml:space="preserve"> šo noteikumu </w:t>
      </w:r>
      <w:r w:rsidR="0045680C">
        <w:rPr>
          <w:rFonts w:ascii="Times New Roman" w:eastAsia="Times New Roman" w:hAnsi="Times New Roman" w:cs="Times New Roman"/>
          <w:sz w:val="28"/>
          <w:szCs w:val="28"/>
          <w:lang w:val="lv-LV"/>
        </w:rPr>
        <w:t>11.3. apakšpunktā, izņemot 11.3.11. apakšpunktā, minētajam</w:t>
      </w:r>
      <w:r w:rsidR="007326A6">
        <w:rPr>
          <w:rFonts w:ascii="Times New Roman" w:eastAsia="Times New Roman" w:hAnsi="Times New Roman" w:cs="Times New Roman"/>
          <w:sz w:val="28"/>
          <w:szCs w:val="28"/>
          <w:lang w:val="lv-LV"/>
        </w:rPr>
        <w:t>;</w:t>
      </w:r>
      <w:r w:rsidR="0045680C">
        <w:rPr>
          <w:rFonts w:ascii="Times New Roman" w:eastAsia="Times New Roman" w:hAnsi="Times New Roman" w:cs="Times New Roman"/>
          <w:sz w:val="28"/>
          <w:szCs w:val="28"/>
          <w:lang w:val="lv-LV"/>
        </w:rPr>
        <w:t xml:space="preserve"> </w:t>
      </w:r>
    </w:p>
    <w:p w:rsidR="00FB2623" w:rsidRDefault="00FB2623" w:rsidP="00FB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8.1</w:t>
      </w:r>
      <w:r w:rsidR="005C02C9">
        <w:rPr>
          <w:rFonts w:ascii="Times New Roman" w:eastAsia="Times New Roman" w:hAnsi="Times New Roman" w:cs="Times New Roman"/>
          <w:sz w:val="28"/>
          <w:szCs w:val="28"/>
          <w:lang w:val="lv-LV"/>
        </w:rPr>
        <w:t>2</w:t>
      </w:r>
      <w:r>
        <w:rPr>
          <w:rFonts w:ascii="Times New Roman" w:eastAsia="Times New Roman" w:hAnsi="Times New Roman" w:cs="Times New Roman"/>
          <w:sz w:val="28"/>
          <w:szCs w:val="28"/>
          <w:lang w:val="lv-LV"/>
        </w:rPr>
        <w:t>.</w:t>
      </w:r>
      <w:r w:rsidR="007A29C3" w:rsidRPr="001C2CFE">
        <w:rPr>
          <w:rFonts w:ascii="Times New Roman" w:eastAsia="Times New Roman" w:hAnsi="Times New Roman" w:cs="Times New Roman"/>
          <w:sz w:val="28"/>
          <w:szCs w:val="28"/>
          <w:lang w:val="lv-LV"/>
        </w:rPr>
        <w:t xml:space="preserve"> zinātniskās institūcijas pārskatu par zinātnisko darbību</w:t>
      </w:r>
      <w:r w:rsidR="007F14DF">
        <w:rPr>
          <w:rFonts w:ascii="Times New Roman" w:eastAsia="Times New Roman" w:hAnsi="Times New Roman" w:cs="Times New Roman"/>
          <w:sz w:val="28"/>
          <w:szCs w:val="28"/>
          <w:lang w:val="lv-LV"/>
        </w:rPr>
        <w:t xml:space="preserve"> atbilstoši normatīvajiem aktiem par zinātniskās institūcijas pārskatu par zinātnisko darbību</w:t>
      </w:r>
      <w:r w:rsidR="007A29C3" w:rsidRPr="001C2CFE">
        <w:rPr>
          <w:rFonts w:ascii="Times New Roman" w:eastAsia="Times New Roman" w:hAnsi="Times New Roman" w:cs="Times New Roman"/>
          <w:sz w:val="28"/>
          <w:szCs w:val="28"/>
          <w:lang w:val="lv-LV"/>
        </w:rPr>
        <w:t>;</w:t>
      </w:r>
    </w:p>
    <w:p w:rsidR="00A6214D" w:rsidRDefault="00FB2623" w:rsidP="00A6214D">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8.1</w:t>
      </w:r>
      <w:r w:rsidR="005C02C9">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citas z</w:t>
      </w:r>
      <w:r>
        <w:rPr>
          <w:rFonts w:ascii="Times New Roman" w:eastAsia="Times New Roman" w:hAnsi="Times New Roman" w:cs="Times New Roman"/>
          <w:sz w:val="28"/>
          <w:szCs w:val="28"/>
          <w:lang w:val="lv-LV"/>
        </w:rPr>
        <w:t>iņas, ja to tieši paredz likums.</w:t>
      </w:r>
    </w:p>
    <w:p w:rsidR="00A6214D" w:rsidRDefault="00A6214D" w:rsidP="00A6214D">
      <w:pPr>
        <w:spacing w:after="0" w:line="240" w:lineRule="auto"/>
        <w:ind w:firstLine="574"/>
        <w:contextualSpacing/>
        <w:jc w:val="both"/>
        <w:rPr>
          <w:rFonts w:ascii="Times New Roman" w:eastAsia="Times New Roman" w:hAnsi="Times New Roman" w:cs="Times New Roman"/>
          <w:sz w:val="28"/>
          <w:szCs w:val="28"/>
          <w:lang w:val="lv-LV"/>
        </w:rPr>
      </w:pPr>
    </w:p>
    <w:p w:rsidR="00894CB6" w:rsidRDefault="00A6214D" w:rsidP="00894CB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9. </w:t>
      </w:r>
      <w:r w:rsidR="007B21B1" w:rsidRPr="001C2CFE">
        <w:rPr>
          <w:rFonts w:ascii="Times New Roman" w:eastAsia="Times New Roman" w:hAnsi="Times New Roman" w:cs="Times New Roman"/>
          <w:sz w:val="28"/>
          <w:szCs w:val="28"/>
          <w:lang w:val="lv-LV"/>
        </w:rPr>
        <w:t>Ziņas zinātnisko institūciju akadēmiskajos amatos ievēlēto personu reģistrā par vadošajiem pētniekiem un pētniekiem, kas nodarbināti augstākās izglītības iestādēs, sistēma saņem no Valsts izglītības informācijas sistēmas, izmantojot automātisko datu apmaiņ</w:t>
      </w:r>
      <w:r w:rsidR="006D3E98">
        <w:rPr>
          <w:rFonts w:ascii="Times New Roman" w:eastAsia="Times New Roman" w:hAnsi="Times New Roman" w:cs="Times New Roman"/>
          <w:sz w:val="28"/>
          <w:szCs w:val="28"/>
          <w:lang w:val="lv-LV"/>
        </w:rPr>
        <w:t>as mehānismu.</w:t>
      </w:r>
    </w:p>
    <w:p w:rsidR="00894CB6" w:rsidRDefault="00894CB6" w:rsidP="00894CB6">
      <w:pPr>
        <w:spacing w:after="0" w:line="240" w:lineRule="auto"/>
        <w:ind w:firstLine="574"/>
        <w:contextualSpacing/>
        <w:jc w:val="both"/>
        <w:rPr>
          <w:rFonts w:ascii="Times New Roman" w:eastAsia="Times New Roman" w:hAnsi="Times New Roman" w:cs="Times New Roman"/>
          <w:sz w:val="28"/>
          <w:szCs w:val="28"/>
          <w:lang w:val="lv-LV"/>
        </w:rPr>
      </w:pPr>
    </w:p>
    <w:p w:rsidR="00F56C89" w:rsidRDefault="00894CB6" w:rsidP="00F56C8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 Par projektu </w:t>
      </w:r>
      <w:r w:rsidRPr="00894CB6">
        <w:rPr>
          <w:rFonts w:ascii="Times New Roman" w:eastAsia="Times New Roman" w:hAnsi="Times New Roman" w:cs="Times New Roman"/>
          <w:sz w:val="28"/>
          <w:szCs w:val="28"/>
          <w:lang w:val="lv-LV"/>
        </w:rPr>
        <w:t>zinātn</w:t>
      </w:r>
      <w:r>
        <w:rPr>
          <w:rFonts w:ascii="Times New Roman" w:eastAsia="Times New Roman" w:hAnsi="Times New Roman" w:cs="Times New Roman"/>
          <w:sz w:val="28"/>
          <w:szCs w:val="28"/>
          <w:lang w:val="lv-LV"/>
        </w:rPr>
        <w:t>iskās darbības projektu datubāzē</w:t>
      </w:r>
      <w:r w:rsidRPr="001C2CFE">
        <w:rPr>
          <w:rFonts w:ascii="Times New Roman" w:eastAsia="Times New Roman" w:hAnsi="Times New Roman" w:cs="Times New Roman"/>
          <w:sz w:val="28"/>
          <w:szCs w:val="28"/>
          <w:lang w:val="lv-LV"/>
        </w:rPr>
        <w:t xml:space="preserve"> ievada šādas ziņas:</w:t>
      </w:r>
    </w:p>
    <w:p w:rsidR="00F56C89" w:rsidRDefault="00F56C89" w:rsidP="00F56C8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 </w:t>
      </w:r>
      <w:r w:rsidR="00894CB6" w:rsidRPr="001C2CFE">
        <w:rPr>
          <w:rFonts w:ascii="Times New Roman" w:eastAsia="Times New Roman" w:hAnsi="Times New Roman" w:cs="Times New Roman"/>
          <w:sz w:val="28"/>
          <w:szCs w:val="28"/>
          <w:lang w:val="lv-LV"/>
        </w:rPr>
        <w:t>projekta nosaukums;</w:t>
      </w:r>
    </w:p>
    <w:p w:rsidR="00F56C89" w:rsidRDefault="00F56C89" w:rsidP="00F56C8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10.2. </w:t>
      </w:r>
      <w:r w:rsidR="00894CB6" w:rsidRPr="001C2CFE">
        <w:rPr>
          <w:rFonts w:ascii="Times New Roman" w:eastAsia="Times New Roman" w:hAnsi="Times New Roman" w:cs="Times New Roman"/>
          <w:sz w:val="28"/>
          <w:szCs w:val="28"/>
          <w:lang w:val="lv-LV"/>
        </w:rPr>
        <w:t>zinātniskā institūcija, kas atbildīga par projektu;</w:t>
      </w:r>
    </w:p>
    <w:p w:rsidR="00F56C89" w:rsidRDefault="00F56C89" w:rsidP="00F56C8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10.3. </w:t>
      </w:r>
      <w:r w:rsidR="00894CB6" w:rsidRPr="001C2CFE">
        <w:rPr>
          <w:rFonts w:ascii="Times New Roman" w:eastAsia="Times New Roman" w:hAnsi="Times New Roman" w:cs="Times New Roman"/>
          <w:sz w:val="28"/>
          <w:szCs w:val="28"/>
          <w:lang w:val="lv-LV"/>
        </w:rPr>
        <w:t>projekta finansējums, ko saņem zinātniskā institūcija un tā sadalījums pa gadiem, atsevišķi norādot nacionālo finansējumu, Eiropas Savienības struktūrfondu un citu  ārvalstu finanšu instrumentu finansējumu un privāto finansējumu;</w:t>
      </w:r>
    </w:p>
    <w:p w:rsidR="00894CB6" w:rsidRDefault="00F56C89" w:rsidP="00F56C8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10.4. </w:t>
      </w:r>
      <w:r w:rsidR="00894CB6" w:rsidRPr="001C2CFE">
        <w:rPr>
          <w:rFonts w:ascii="Times New Roman" w:eastAsia="Times New Roman" w:hAnsi="Times New Roman" w:cs="Times New Roman"/>
          <w:sz w:val="28"/>
          <w:szCs w:val="28"/>
          <w:lang w:val="lv-LV"/>
        </w:rPr>
        <w:t>projekta finansēšanas veids;</w:t>
      </w:r>
    </w:p>
    <w:p w:rsidR="00F56C89" w:rsidRDefault="00F56C89" w:rsidP="00F56C8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10.5. </w:t>
      </w:r>
      <w:r w:rsidR="00894CB6" w:rsidRPr="001C2CFE">
        <w:rPr>
          <w:rFonts w:ascii="Times New Roman" w:eastAsia="Times New Roman" w:hAnsi="Times New Roman" w:cs="Times New Roman"/>
          <w:sz w:val="28"/>
          <w:szCs w:val="28"/>
          <w:lang w:val="lv-LV"/>
        </w:rPr>
        <w:t>projekta finansēšanas programma un apakšprogramma;</w:t>
      </w:r>
    </w:p>
    <w:p w:rsidR="00F56C89" w:rsidRDefault="00F56C89" w:rsidP="00F56C8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10.6. </w:t>
      </w:r>
      <w:r w:rsidR="00894CB6" w:rsidRPr="001C2CFE">
        <w:rPr>
          <w:rFonts w:ascii="Times New Roman" w:eastAsia="Times New Roman" w:hAnsi="Times New Roman" w:cs="Times New Roman"/>
          <w:sz w:val="28"/>
          <w:szCs w:val="28"/>
          <w:lang w:val="lv-LV"/>
        </w:rPr>
        <w:t>projekta līguma numurs;</w:t>
      </w:r>
    </w:p>
    <w:p w:rsidR="00F56C89" w:rsidRDefault="00F56C89" w:rsidP="00F56C8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10.7. </w:t>
      </w:r>
      <w:r w:rsidR="00894CB6" w:rsidRPr="001C2CFE">
        <w:rPr>
          <w:rFonts w:ascii="Times New Roman" w:eastAsia="Times New Roman" w:hAnsi="Times New Roman" w:cs="Times New Roman"/>
          <w:sz w:val="28"/>
          <w:szCs w:val="28"/>
          <w:lang w:val="lv-LV"/>
        </w:rPr>
        <w:t>projekta pasūtītājs vai uzraugošā iestāde;</w:t>
      </w:r>
    </w:p>
    <w:p w:rsidR="006D50E5" w:rsidRDefault="00F56C89"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10.8. </w:t>
      </w:r>
      <w:r w:rsidR="00894CB6" w:rsidRPr="001C2CFE">
        <w:rPr>
          <w:rFonts w:ascii="Times New Roman" w:eastAsia="Times New Roman" w:hAnsi="Times New Roman" w:cs="Times New Roman"/>
          <w:sz w:val="28"/>
          <w:szCs w:val="28"/>
          <w:lang w:val="lv-LV"/>
        </w:rPr>
        <w:t>zinātnisko institūciju reģistrā reģistrētās zinātniskās institūcijas, kas ir projekta partneri;</w:t>
      </w:r>
    </w:p>
    <w:p w:rsidR="006D50E5" w:rsidRDefault="006D50E5"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10.9. </w:t>
      </w:r>
      <w:r w:rsidR="00894CB6" w:rsidRPr="001C2CFE">
        <w:rPr>
          <w:rFonts w:ascii="Times New Roman" w:eastAsia="Times New Roman" w:hAnsi="Times New Roman" w:cs="Times New Roman"/>
          <w:sz w:val="28"/>
          <w:szCs w:val="28"/>
          <w:lang w:val="lv-LV"/>
        </w:rPr>
        <w:t>citi projekta partneri;</w:t>
      </w:r>
    </w:p>
    <w:p w:rsidR="006D50E5" w:rsidRDefault="006D50E5"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10.10. </w:t>
      </w:r>
      <w:r w:rsidR="00894CB6" w:rsidRPr="001C2CFE">
        <w:rPr>
          <w:rFonts w:ascii="Times New Roman" w:eastAsia="Times New Roman" w:hAnsi="Times New Roman" w:cs="Times New Roman"/>
          <w:sz w:val="28"/>
          <w:szCs w:val="28"/>
          <w:lang w:val="lv-LV"/>
        </w:rPr>
        <w:t>pētnieciskās darbības raksturs (saimnieciska rakstura darbība, darbība, kurai nav saimnieciska rakstura);</w:t>
      </w:r>
    </w:p>
    <w:p w:rsidR="006D50E5" w:rsidRDefault="006D50E5"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10.11. </w:t>
      </w:r>
      <w:r w:rsidR="00894CB6" w:rsidRPr="001C2CFE">
        <w:rPr>
          <w:rFonts w:ascii="Times New Roman" w:eastAsia="Times New Roman" w:hAnsi="Times New Roman" w:cs="Times New Roman"/>
          <w:sz w:val="28"/>
          <w:szCs w:val="28"/>
          <w:lang w:val="lv-LV"/>
        </w:rPr>
        <w:t>pētniecības kategorija (eksperimentālā izstrāde, rūpnieciskie pētījumi, fundamentālie pētījumi);</w:t>
      </w:r>
    </w:p>
    <w:p w:rsidR="006D50E5" w:rsidRDefault="006D50E5"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10.12. </w:t>
      </w:r>
      <w:r w:rsidR="00894CB6" w:rsidRPr="001C2CFE">
        <w:rPr>
          <w:rFonts w:ascii="Times New Roman" w:eastAsia="Times New Roman" w:hAnsi="Times New Roman" w:cs="Times New Roman"/>
          <w:sz w:val="28"/>
          <w:szCs w:val="28"/>
          <w:lang w:val="lv-LV"/>
        </w:rPr>
        <w:t>projektam atbilstošās zinātnes nozares un apakšnozares;</w:t>
      </w:r>
    </w:p>
    <w:p w:rsidR="006D50E5" w:rsidRDefault="006D50E5"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10.13. </w:t>
      </w:r>
      <w:r w:rsidR="00894CB6" w:rsidRPr="001C2CFE">
        <w:rPr>
          <w:rFonts w:ascii="Times New Roman" w:eastAsia="Times New Roman" w:hAnsi="Times New Roman" w:cs="Times New Roman"/>
          <w:sz w:val="28"/>
          <w:szCs w:val="28"/>
          <w:lang w:val="lv-LV"/>
        </w:rPr>
        <w:t>projekta īstenoš</w:t>
      </w:r>
      <w:r w:rsidR="00D80045">
        <w:rPr>
          <w:rFonts w:ascii="Times New Roman" w:eastAsia="Times New Roman" w:hAnsi="Times New Roman" w:cs="Times New Roman"/>
          <w:sz w:val="28"/>
          <w:szCs w:val="28"/>
          <w:lang w:val="lv-LV"/>
        </w:rPr>
        <w:t>a</w:t>
      </w:r>
      <w:r w:rsidR="00894CB6" w:rsidRPr="001C2CFE">
        <w:rPr>
          <w:rFonts w:ascii="Times New Roman" w:eastAsia="Times New Roman" w:hAnsi="Times New Roman" w:cs="Times New Roman"/>
          <w:sz w:val="28"/>
          <w:szCs w:val="28"/>
          <w:lang w:val="lv-LV"/>
        </w:rPr>
        <w:t>na</w:t>
      </w:r>
      <w:r w:rsidR="00D80045">
        <w:rPr>
          <w:rFonts w:ascii="Times New Roman" w:eastAsia="Times New Roman" w:hAnsi="Times New Roman" w:cs="Times New Roman"/>
          <w:sz w:val="28"/>
          <w:szCs w:val="28"/>
          <w:lang w:val="lv-LV"/>
        </w:rPr>
        <w:t>s</w:t>
      </w:r>
      <w:r w:rsidR="00894CB6" w:rsidRPr="001C2CFE">
        <w:rPr>
          <w:rFonts w:ascii="Times New Roman" w:eastAsia="Times New Roman" w:hAnsi="Times New Roman" w:cs="Times New Roman"/>
          <w:sz w:val="28"/>
          <w:szCs w:val="28"/>
          <w:lang w:val="lv-LV"/>
        </w:rPr>
        <w:t xml:space="preserve"> termiņš;</w:t>
      </w:r>
    </w:p>
    <w:p w:rsidR="006D50E5" w:rsidRDefault="006D50E5"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10.14. </w:t>
      </w:r>
      <w:r w:rsidR="00894CB6" w:rsidRPr="001C2CFE">
        <w:rPr>
          <w:rFonts w:ascii="Times New Roman" w:eastAsia="Times New Roman" w:hAnsi="Times New Roman" w:cs="Times New Roman"/>
          <w:sz w:val="28"/>
          <w:szCs w:val="28"/>
          <w:lang w:val="lv-LV"/>
        </w:rPr>
        <w:t>projekta anotācija latviešu un angļu valodās</w:t>
      </w:r>
      <w:r w:rsidR="005D4F09">
        <w:rPr>
          <w:rFonts w:ascii="Times New Roman" w:eastAsia="Times New Roman" w:hAnsi="Times New Roman" w:cs="Times New Roman"/>
          <w:sz w:val="28"/>
          <w:szCs w:val="28"/>
          <w:lang w:val="lv-LV"/>
        </w:rPr>
        <w:t xml:space="preserve"> </w:t>
      </w:r>
      <w:r w:rsidR="005D4F09" w:rsidRPr="001C2CFE">
        <w:rPr>
          <w:rFonts w:ascii="Times New Roman" w:eastAsia="Times New Roman" w:hAnsi="Times New Roman" w:cs="Times New Roman"/>
          <w:sz w:val="28"/>
          <w:szCs w:val="28"/>
          <w:lang w:val="lv-LV"/>
        </w:rPr>
        <w:t>atbilstoši normatīvajiem aktiem</w:t>
      </w:r>
      <w:r w:rsidR="005D4F09">
        <w:rPr>
          <w:rFonts w:ascii="Times New Roman" w:eastAsia="Times New Roman" w:hAnsi="Times New Roman" w:cs="Times New Roman"/>
          <w:sz w:val="28"/>
          <w:szCs w:val="28"/>
          <w:lang w:val="lv-LV"/>
        </w:rPr>
        <w:t xml:space="preserve"> par zinātniskās darbības projektu īstenošanu</w:t>
      </w:r>
      <w:r w:rsidR="00894CB6" w:rsidRPr="001C2CFE">
        <w:rPr>
          <w:rFonts w:ascii="Times New Roman" w:eastAsia="Times New Roman" w:hAnsi="Times New Roman" w:cs="Times New Roman"/>
          <w:sz w:val="28"/>
          <w:szCs w:val="28"/>
          <w:lang w:val="lv-LV"/>
        </w:rPr>
        <w:t>;</w:t>
      </w:r>
    </w:p>
    <w:p w:rsidR="006D50E5" w:rsidRDefault="006D50E5"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10.15. </w:t>
      </w:r>
      <w:r w:rsidR="00894CB6" w:rsidRPr="001C2CFE">
        <w:rPr>
          <w:rFonts w:ascii="Times New Roman" w:eastAsia="Times New Roman" w:hAnsi="Times New Roman" w:cs="Times New Roman"/>
          <w:sz w:val="28"/>
          <w:szCs w:val="28"/>
          <w:lang w:val="lv-LV"/>
        </w:rPr>
        <w:t>projekta vadītāja vārds, uzvārds;</w:t>
      </w:r>
    </w:p>
    <w:p w:rsidR="006D50E5" w:rsidRDefault="006D50E5" w:rsidP="006D50E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10.16. </w:t>
      </w:r>
      <w:r w:rsidR="00894CB6" w:rsidRPr="001C2CFE">
        <w:rPr>
          <w:rFonts w:ascii="Times New Roman" w:eastAsia="Times New Roman" w:hAnsi="Times New Roman" w:cs="Times New Roman"/>
          <w:sz w:val="28"/>
          <w:szCs w:val="28"/>
          <w:lang w:val="lv-LV"/>
        </w:rPr>
        <w:t>projekta vadītāja personas kods;</w:t>
      </w:r>
    </w:p>
    <w:p w:rsidR="00207B91" w:rsidRDefault="006D50E5" w:rsidP="00207B9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10.17. </w:t>
      </w:r>
      <w:r w:rsidR="007326A6">
        <w:rPr>
          <w:rFonts w:ascii="Times New Roman" w:eastAsia="Times New Roman" w:hAnsi="Times New Roman" w:cs="Times New Roman"/>
          <w:sz w:val="28"/>
          <w:szCs w:val="28"/>
          <w:lang w:val="lv-LV"/>
        </w:rPr>
        <w:t>ziņas</w:t>
      </w:r>
      <w:r w:rsidR="00894CB6" w:rsidRPr="001C2CFE">
        <w:rPr>
          <w:rFonts w:ascii="Times New Roman" w:eastAsia="Times New Roman" w:hAnsi="Times New Roman" w:cs="Times New Roman"/>
          <w:sz w:val="28"/>
          <w:szCs w:val="28"/>
          <w:lang w:val="lv-LV"/>
        </w:rPr>
        <w:t xml:space="preserve"> par projektā iesaistītajām personām – darbinieka vārds, uzvārds, personas kods, amats projektā, laika posms projektā atbilstoši normatīvajiem aktiem</w:t>
      </w:r>
      <w:r>
        <w:rPr>
          <w:rFonts w:ascii="Times New Roman" w:eastAsia="Times New Roman" w:hAnsi="Times New Roman" w:cs="Times New Roman"/>
          <w:sz w:val="28"/>
          <w:szCs w:val="28"/>
          <w:lang w:val="lv-LV"/>
        </w:rPr>
        <w:t xml:space="preserve"> par zinātniskās darbības projektu </w:t>
      </w:r>
      <w:r w:rsidR="00207B91">
        <w:rPr>
          <w:rFonts w:ascii="Times New Roman" w:eastAsia="Times New Roman" w:hAnsi="Times New Roman" w:cs="Times New Roman"/>
          <w:sz w:val="28"/>
          <w:szCs w:val="28"/>
          <w:lang w:val="lv-LV"/>
        </w:rPr>
        <w:t>īstenošanu</w:t>
      </w:r>
      <w:r w:rsidR="00894CB6" w:rsidRPr="001C2CFE">
        <w:rPr>
          <w:rFonts w:ascii="Times New Roman" w:eastAsia="Times New Roman" w:hAnsi="Times New Roman" w:cs="Times New Roman"/>
          <w:sz w:val="28"/>
          <w:szCs w:val="28"/>
          <w:lang w:val="lv-LV"/>
        </w:rPr>
        <w:t>;</w:t>
      </w:r>
    </w:p>
    <w:p w:rsidR="00207B91" w:rsidRDefault="00207B91" w:rsidP="00207B9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 xml:space="preserve">10.18. </w:t>
      </w:r>
      <w:r w:rsidR="00894CB6" w:rsidRPr="001C2CFE">
        <w:rPr>
          <w:rFonts w:ascii="Times New Roman" w:eastAsia="Times New Roman" w:hAnsi="Times New Roman" w:cs="Times New Roman"/>
          <w:sz w:val="28"/>
          <w:szCs w:val="28"/>
          <w:lang w:val="lv-LV"/>
        </w:rPr>
        <w:t>kopējais saņemtais finansējums pa gadiem, atsevišķi izdalot nacionālo līdzfinansējumu;</w:t>
      </w:r>
    </w:p>
    <w:p w:rsidR="00207B91" w:rsidRDefault="00207B91" w:rsidP="00207B9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10.19. </w:t>
      </w:r>
      <w:r w:rsidR="00894CB6" w:rsidRPr="001C2CFE">
        <w:rPr>
          <w:rFonts w:ascii="Times New Roman" w:eastAsia="Times New Roman" w:hAnsi="Times New Roman" w:cs="Times New Roman"/>
          <w:sz w:val="28"/>
          <w:szCs w:val="28"/>
          <w:lang w:val="lv-LV"/>
        </w:rPr>
        <w:t>projekta izpildes statuss;</w:t>
      </w:r>
    </w:p>
    <w:p w:rsidR="004D715A" w:rsidRDefault="00207B91" w:rsidP="004D715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10.20. </w:t>
      </w:r>
      <w:r w:rsidR="00894CB6" w:rsidRPr="001C2CFE">
        <w:rPr>
          <w:rFonts w:ascii="Times New Roman" w:eastAsia="Times New Roman" w:hAnsi="Times New Roman" w:cs="Times New Roman"/>
          <w:sz w:val="28"/>
          <w:szCs w:val="28"/>
          <w:lang w:val="lv-LV"/>
        </w:rPr>
        <w:t xml:space="preserve">pārskatus un atskaites par projekta īstenošanas gaitu, ko sagatavo saskaņā ar spēkā esošajiem normatīvajiem aktiem </w:t>
      </w:r>
      <w:r>
        <w:rPr>
          <w:rFonts w:ascii="Times New Roman" w:eastAsia="Times New Roman" w:hAnsi="Times New Roman" w:cs="Times New Roman"/>
          <w:sz w:val="28"/>
          <w:szCs w:val="28"/>
          <w:lang w:val="lv-LV"/>
        </w:rPr>
        <w:t>par zināt</w:t>
      </w:r>
      <w:r w:rsidR="008A1535">
        <w:rPr>
          <w:rFonts w:ascii="Times New Roman" w:eastAsia="Times New Roman" w:hAnsi="Times New Roman" w:cs="Times New Roman"/>
          <w:sz w:val="28"/>
          <w:szCs w:val="28"/>
          <w:lang w:val="lv-LV"/>
        </w:rPr>
        <w:t>niskās darbības</w:t>
      </w:r>
      <w:r w:rsidR="00C54A70">
        <w:rPr>
          <w:rFonts w:ascii="Times New Roman" w:eastAsia="Times New Roman" w:hAnsi="Times New Roman" w:cs="Times New Roman"/>
          <w:sz w:val="28"/>
          <w:szCs w:val="28"/>
          <w:lang w:val="lv-LV"/>
        </w:rPr>
        <w:t xml:space="preserve"> </w:t>
      </w:r>
      <w:r w:rsidR="007515D0">
        <w:rPr>
          <w:rFonts w:ascii="Times New Roman" w:eastAsia="Times New Roman" w:hAnsi="Times New Roman" w:cs="Times New Roman"/>
          <w:sz w:val="28"/>
          <w:szCs w:val="28"/>
          <w:lang w:val="lv-LV"/>
        </w:rPr>
        <w:t xml:space="preserve">projektu īstenošanu </w:t>
      </w:r>
      <w:r w:rsidR="00894CB6" w:rsidRPr="001C2CFE">
        <w:rPr>
          <w:rFonts w:ascii="Times New Roman" w:eastAsia="Times New Roman" w:hAnsi="Times New Roman" w:cs="Times New Roman"/>
          <w:sz w:val="28"/>
          <w:szCs w:val="28"/>
          <w:lang w:val="lv-LV"/>
        </w:rPr>
        <w:t>vai noslēgtajiem līgumiem</w:t>
      </w:r>
      <w:r w:rsidR="007515D0">
        <w:rPr>
          <w:rFonts w:ascii="Times New Roman" w:eastAsia="Times New Roman" w:hAnsi="Times New Roman" w:cs="Times New Roman"/>
          <w:sz w:val="28"/>
          <w:szCs w:val="28"/>
          <w:lang w:val="lv-LV"/>
        </w:rPr>
        <w:t xml:space="preserve"> par </w:t>
      </w:r>
      <w:r w:rsidR="008A1535">
        <w:rPr>
          <w:rFonts w:ascii="Times New Roman" w:eastAsia="Times New Roman" w:hAnsi="Times New Roman" w:cs="Times New Roman"/>
          <w:sz w:val="28"/>
          <w:szCs w:val="28"/>
          <w:lang w:val="lv-LV"/>
        </w:rPr>
        <w:t>zinātniskās darbības</w:t>
      </w:r>
      <w:r w:rsidR="004D715A">
        <w:rPr>
          <w:rFonts w:ascii="Times New Roman" w:eastAsia="Times New Roman" w:hAnsi="Times New Roman" w:cs="Times New Roman"/>
          <w:sz w:val="28"/>
          <w:szCs w:val="28"/>
          <w:lang w:val="lv-LV"/>
        </w:rPr>
        <w:t xml:space="preserve"> </w:t>
      </w:r>
      <w:r w:rsidR="007515D0">
        <w:rPr>
          <w:rFonts w:ascii="Times New Roman" w:eastAsia="Times New Roman" w:hAnsi="Times New Roman" w:cs="Times New Roman"/>
          <w:sz w:val="28"/>
          <w:szCs w:val="28"/>
          <w:lang w:val="lv-LV"/>
        </w:rPr>
        <w:t xml:space="preserve">projektu </w:t>
      </w:r>
      <w:r w:rsidR="00A21AA5">
        <w:rPr>
          <w:rFonts w:ascii="Times New Roman" w:eastAsia="Times New Roman" w:hAnsi="Times New Roman" w:cs="Times New Roman"/>
          <w:sz w:val="28"/>
          <w:szCs w:val="28"/>
          <w:lang w:val="lv-LV"/>
        </w:rPr>
        <w:t>ī</w:t>
      </w:r>
      <w:r w:rsidR="007515D0">
        <w:rPr>
          <w:rFonts w:ascii="Times New Roman" w:eastAsia="Times New Roman" w:hAnsi="Times New Roman" w:cs="Times New Roman"/>
          <w:sz w:val="28"/>
          <w:szCs w:val="28"/>
          <w:lang w:val="lv-LV"/>
        </w:rPr>
        <w:t>stenošanu</w:t>
      </w:r>
      <w:r w:rsidR="00894CB6" w:rsidRPr="001C2CFE">
        <w:rPr>
          <w:rFonts w:ascii="Times New Roman" w:eastAsia="Times New Roman" w:hAnsi="Times New Roman" w:cs="Times New Roman"/>
          <w:sz w:val="28"/>
          <w:szCs w:val="28"/>
          <w:lang w:val="lv-LV"/>
        </w:rPr>
        <w:t>;</w:t>
      </w:r>
    </w:p>
    <w:p w:rsidR="00894CB6" w:rsidRPr="001C2CFE" w:rsidRDefault="004D715A" w:rsidP="004D715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10.21. </w:t>
      </w:r>
      <w:r w:rsidR="00A35200">
        <w:rPr>
          <w:rFonts w:ascii="Times New Roman" w:eastAsia="Times New Roman" w:hAnsi="Times New Roman" w:cs="Times New Roman"/>
          <w:sz w:val="28"/>
          <w:szCs w:val="28"/>
          <w:lang w:val="lv-LV"/>
        </w:rPr>
        <w:t>citas ziņas</w:t>
      </w:r>
      <w:r w:rsidR="00894CB6" w:rsidRPr="001C2CFE">
        <w:rPr>
          <w:rFonts w:ascii="Times New Roman" w:eastAsia="Times New Roman" w:hAnsi="Times New Roman" w:cs="Times New Roman"/>
          <w:sz w:val="28"/>
          <w:szCs w:val="28"/>
          <w:lang w:val="lv-LV"/>
        </w:rPr>
        <w:t>, ja to paredz normatīvie akti</w:t>
      </w:r>
      <w:r>
        <w:rPr>
          <w:rFonts w:ascii="Times New Roman" w:eastAsia="Times New Roman" w:hAnsi="Times New Roman" w:cs="Times New Roman"/>
          <w:sz w:val="28"/>
          <w:szCs w:val="28"/>
          <w:lang w:val="lv-LV"/>
        </w:rPr>
        <w:t xml:space="preserve"> par zinātnisk</w:t>
      </w:r>
      <w:r w:rsidR="008A1535">
        <w:rPr>
          <w:rFonts w:ascii="Times New Roman" w:eastAsia="Times New Roman" w:hAnsi="Times New Roman" w:cs="Times New Roman"/>
          <w:sz w:val="28"/>
          <w:szCs w:val="28"/>
          <w:lang w:val="lv-LV"/>
        </w:rPr>
        <w:t>ās darbības projektu</w:t>
      </w:r>
      <w:r w:rsidR="00F22532">
        <w:rPr>
          <w:rFonts w:ascii="Times New Roman" w:eastAsia="Times New Roman" w:hAnsi="Times New Roman" w:cs="Times New Roman"/>
          <w:sz w:val="28"/>
          <w:szCs w:val="28"/>
          <w:lang w:val="lv-LV"/>
        </w:rPr>
        <w:t xml:space="preserve"> īstenošanu</w:t>
      </w:r>
      <w:r w:rsidR="00894CB6" w:rsidRPr="001C2CFE">
        <w:rPr>
          <w:rFonts w:ascii="Times New Roman" w:eastAsia="Times New Roman" w:hAnsi="Times New Roman" w:cs="Times New Roman"/>
          <w:sz w:val="28"/>
          <w:szCs w:val="28"/>
          <w:lang w:val="lv-LV"/>
        </w:rPr>
        <w:t xml:space="preserve">. </w:t>
      </w:r>
    </w:p>
    <w:p w:rsidR="006D3E98" w:rsidRDefault="006D3E98" w:rsidP="006D3E98">
      <w:pPr>
        <w:spacing w:after="0" w:line="240" w:lineRule="auto"/>
        <w:ind w:firstLine="574"/>
        <w:contextualSpacing/>
        <w:jc w:val="both"/>
        <w:rPr>
          <w:rFonts w:ascii="Times New Roman" w:eastAsia="Times New Roman" w:hAnsi="Times New Roman" w:cs="Times New Roman"/>
          <w:sz w:val="28"/>
          <w:szCs w:val="28"/>
          <w:lang w:val="lv-LV"/>
        </w:rPr>
      </w:pPr>
    </w:p>
    <w:p w:rsidR="00C17E55" w:rsidRDefault="00F45C9C" w:rsidP="00C17E5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 </w:t>
      </w:r>
      <w:r w:rsidR="007F14DF" w:rsidRPr="001C2CFE">
        <w:rPr>
          <w:rFonts w:ascii="Times New Roman" w:eastAsia="Times New Roman" w:hAnsi="Times New Roman" w:cs="Times New Roman"/>
          <w:sz w:val="28"/>
          <w:szCs w:val="28"/>
          <w:lang w:val="lv-LV"/>
        </w:rPr>
        <w:t xml:space="preserve">Par </w:t>
      </w:r>
      <w:r w:rsidR="001D3589">
        <w:rPr>
          <w:rFonts w:ascii="Times New Roman" w:eastAsia="Times New Roman" w:hAnsi="Times New Roman" w:cs="Times New Roman"/>
          <w:sz w:val="28"/>
          <w:szCs w:val="28"/>
          <w:lang w:val="lv-LV"/>
        </w:rPr>
        <w:t>zinātniskās darbības rezultātiem</w:t>
      </w:r>
      <w:r w:rsidR="00087477">
        <w:rPr>
          <w:rFonts w:ascii="Times New Roman" w:eastAsia="Times New Roman" w:hAnsi="Times New Roman" w:cs="Times New Roman"/>
          <w:sz w:val="28"/>
          <w:szCs w:val="28"/>
          <w:lang w:val="lv-LV"/>
        </w:rPr>
        <w:t xml:space="preserve"> </w:t>
      </w:r>
      <w:r w:rsidR="007F14DF" w:rsidRPr="001C2CFE">
        <w:rPr>
          <w:rFonts w:ascii="Times New Roman" w:eastAsia="Times New Roman" w:hAnsi="Times New Roman" w:cs="Times New Roman"/>
          <w:sz w:val="28"/>
          <w:szCs w:val="28"/>
          <w:lang w:val="lv-LV"/>
        </w:rPr>
        <w:t xml:space="preserve">sistēmā ievada šādas ziņas: </w:t>
      </w:r>
    </w:p>
    <w:p w:rsidR="00C17E55" w:rsidRDefault="00C17E55" w:rsidP="00C17E5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 </w:t>
      </w:r>
      <w:r w:rsidR="001D3589">
        <w:rPr>
          <w:rFonts w:ascii="Times New Roman" w:eastAsia="Times New Roman" w:hAnsi="Times New Roman" w:cs="Times New Roman"/>
          <w:sz w:val="28"/>
          <w:szCs w:val="28"/>
          <w:lang w:val="lv-LV"/>
        </w:rPr>
        <w:t>ziņas par</w:t>
      </w:r>
      <w:r w:rsidR="007F14DF" w:rsidRPr="001C2CFE">
        <w:rPr>
          <w:rFonts w:ascii="Times New Roman" w:eastAsia="Times New Roman" w:hAnsi="Times New Roman" w:cs="Times New Roman"/>
          <w:sz w:val="28"/>
          <w:szCs w:val="28"/>
          <w:lang w:val="lv-LV"/>
        </w:rPr>
        <w:t xml:space="preserve"> zinātnisko publikāciju, tai skaitā par rakstu, grāmatu, monogrāfiju, promocijas darbu un maģistra darbu:</w:t>
      </w:r>
    </w:p>
    <w:p w:rsidR="007F14DF" w:rsidRDefault="00C17E55" w:rsidP="00C17E55">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11.1.1. </w:t>
      </w:r>
      <w:r w:rsidR="007F14DF" w:rsidRPr="001C2CFE">
        <w:rPr>
          <w:rFonts w:ascii="Times New Roman" w:eastAsia="Times New Roman" w:hAnsi="Times New Roman" w:cs="Times New Roman"/>
          <w:sz w:val="28"/>
          <w:szCs w:val="28"/>
          <w:lang w:val="lv-LV"/>
        </w:rPr>
        <w:t>zinātniskās publikācijas nosaukums;</w:t>
      </w:r>
    </w:p>
    <w:p w:rsidR="00D02623" w:rsidRDefault="00C17E55"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11.1.2. z</w:t>
      </w:r>
      <w:r w:rsidR="007F14DF" w:rsidRPr="001C2CFE">
        <w:rPr>
          <w:rFonts w:ascii="Times New Roman" w:eastAsia="Times New Roman" w:hAnsi="Times New Roman" w:cs="Times New Roman"/>
          <w:sz w:val="28"/>
          <w:szCs w:val="28"/>
          <w:lang w:val="lv-LV"/>
        </w:rPr>
        <w:t>inātniskās publikācijas autors vai autori</w:t>
      </w:r>
      <w:r w:rsidR="00D02623">
        <w:rPr>
          <w:rFonts w:ascii="Times New Roman" w:eastAsia="Times New Roman" w:hAnsi="Times New Roman" w:cs="Times New Roman"/>
          <w:sz w:val="28"/>
          <w:szCs w:val="28"/>
          <w:lang w:val="lv-LV"/>
        </w:rPr>
        <w:t>;</w:t>
      </w:r>
    </w:p>
    <w:p w:rsidR="00D02623" w:rsidRDefault="00D02623"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11.1.3. </w:t>
      </w:r>
      <w:r w:rsidR="007F14DF" w:rsidRPr="001C2CFE">
        <w:rPr>
          <w:rFonts w:ascii="Times New Roman" w:eastAsia="Times New Roman" w:hAnsi="Times New Roman" w:cs="Times New Roman"/>
          <w:sz w:val="28"/>
          <w:szCs w:val="28"/>
          <w:lang w:val="lv-LV"/>
        </w:rPr>
        <w:t>zinātniskā institūcija vai institūcijas, ar kuru autors ir norādījis saistību rezultāta radīšanā;</w:t>
      </w:r>
    </w:p>
    <w:p w:rsidR="00D02623" w:rsidRDefault="00D02623"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11.1.4. </w:t>
      </w:r>
      <w:r w:rsidR="007F14DF" w:rsidRPr="001C2CFE">
        <w:rPr>
          <w:rFonts w:ascii="Times New Roman" w:eastAsia="Times New Roman" w:hAnsi="Times New Roman" w:cs="Times New Roman"/>
          <w:sz w:val="28"/>
          <w:szCs w:val="28"/>
          <w:lang w:val="lv-LV"/>
        </w:rPr>
        <w:t>saistītais zinātnes projekts, kas norādīts publikācijā;</w:t>
      </w:r>
    </w:p>
    <w:p w:rsidR="00D02623" w:rsidRDefault="00D02623"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11.1.5. </w:t>
      </w:r>
      <w:r w:rsidR="007F14DF" w:rsidRPr="001C2CFE">
        <w:rPr>
          <w:rFonts w:ascii="Times New Roman" w:eastAsia="Times New Roman" w:hAnsi="Times New Roman" w:cs="Times New Roman"/>
          <w:sz w:val="28"/>
          <w:szCs w:val="28"/>
          <w:lang w:val="lv-LV"/>
        </w:rPr>
        <w:t>atbilstošās zinātnes nozares un apakšnozares;</w:t>
      </w:r>
    </w:p>
    <w:p w:rsidR="00D02623" w:rsidRDefault="00D02623"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11.1.6. </w:t>
      </w:r>
      <w:r w:rsidR="007F14DF" w:rsidRPr="001C2CFE">
        <w:rPr>
          <w:rFonts w:ascii="Times New Roman" w:eastAsia="Times New Roman" w:hAnsi="Times New Roman" w:cs="Times New Roman"/>
          <w:sz w:val="28"/>
          <w:szCs w:val="28"/>
          <w:lang w:val="lv-LV"/>
        </w:rPr>
        <w:t>zinātniskās publikācijas izdevējs vai žurnāla nosaukums;</w:t>
      </w:r>
    </w:p>
    <w:p w:rsidR="00D02623" w:rsidRDefault="00D02623"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11.1.7. </w:t>
      </w:r>
      <w:r w:rsidR="007F14DF" w:rsidRPr="001C2CFE">
        <w:rPr>
          <w:rFonts w:ascii="Times New Roman" w:eastAsia="Times New Roman" w:hAnsi="Times New Roman" w:cs="Times New Roman"/>
          <w:sz w:val="28"/>
          <w:szCs w:val="28"/>
          <w:lang w:val="lv-LV"/>
        </w:rPr>
        <w:t>izdevuma sējumu, numuru, kurā zinātniskā publikācija ir publicēta;</w:t>
      </w:r>
    </w:p>
    <w:p w:rsidR="00D02623" w:rsidRDefault="00D02623"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11.1.8. </w:t>
      </w:r>
      <w:r w:rsidR="007F14DF" w:rsidRPr="001C2CFE">
        <w:rPr>
          <w:rFonts w:ascii="Times New Roman" w:eastAsia="Times New Roman" w:hAnsi="Times New Roman" w:cs="Times New Roman"/>
          <w:sz w:val="28"/>
          <w:szCs w:val="28"/>
          <w:lang w:val="lv-LV"/>
        </w:rPr>
        <w:t>zinātniskās publikācijas izdošanas gads;</w:t>
      </w:r>
    </w:p>
    <w:p w:rsidR="00D02623" w:rsidRDefault="00D02623"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11.1.9. </w:t>
      </w:r>
      <w:r w:rsidR="007F14DF" w:rsidRPr="001C2CFE">
        <w:rPr>
          <w:rFonts w:ascii="Times New Roman" w:eastAsia="Times New Roman" w:hAnsi="Times New Roman" w:cs="Times New Roman"/>
          <w:sz w:val="28"/>
          <w:szCs w:val="28"/>
          <w:lang w:val="lv-LV"/>
        </w:rPr>
        <w:t>zinātniskās publikācijas veids;</w:t>
      </w:r>
    </w:p>
    <w:p w:rsidR="00D02623" w:rsidRDefault="00D02623" w:rsidP="00D02623">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11.1.10. </w:t>
      </w:r>
      <w:r w:rsidR="007F14DF" w:rsidRPr="001C2CFE">
        <w:rPr>
          <w:rFonts w:ascii="Times New Roman" w:eastAsia="Times New Roman" w:hAnsi="Times New Roman" w:cs="Times New Roman"/>
          <w:sz w:val="28"/>
          <w:szCs w:val="28"/>
          <w:lang w:val="lv-LV"/>
        </w:rPr>
        <w:t>starptautiski lietotos identifikatorus – digitālo objektu identifikatoru jeb DOI, starptautisko standarta seriālizdevuma numuru jeb ISSN,  starptautiskais grāmatas standartnumurs jeb ISBN;</w:t>
      </w:r>
    </w:p>
    <w:p w:rsidR="000A1FD1" w:rsidRDefault="00D02623" w:rsidP="000A1FD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11.1.11. hipersaites uz</w:t>
      </w:r>
      <w:r w:rsidR="007F14DF" w:rsidRPr="001C2CFE">
        <w:rPr>
          <w:rFonts w:ascii="Times New Roman" w:eastAsia="Times New Roman" w:hAnsi="Times New Roman" w:cs="Times New Roman"/>
          <w:sz w:val="28"/>
          <w:szCs w:val="28"/>
          <w:lang w:val="lv-LV"/>
        </w:rPr>
        <w:t xml:space="preserve"> </w:t>
      </w:r>
      <w:r w:rsidR="000A1FD1">
        <w:rPr>
          <w:rFonts w:ascii="Times New Roman" w:eastAsia="Times New Roman" w:hAnsi="Times New Roman" w:cs="Times New Roman"/>
          <w:sz w:val="28"/>
          <w:szCs w:val="28"/>
          <w:lang w:val="lv-LV"/>
        </w:rPr>
        <w:t xml:space="preserve">starptautiskajām </w:t>
      </w:r>
      <w:r w:rsidR="007F14DF" w:rsidRPr="001C2CFE">
        <w:rPr>
          <w:rFonts w:ascii="Times New Roman" w:eastAsia="Times New Roman" w:hAnsi="Times New Roman" w:cs="Times New Roman"/>
          <w:sz w:val="28"/>
          <w:szCs w:val="28"/>
          <w:lang w:val="lv-LV"/>
        </w:rPr>
        <w:t>datubāzēm, kurās zin</w:t>
      </w:r>
      <w:r w:rsidR="000A1FD1">
        <w:rPr>
          <w:rFonts w:ascii="Times New Roman" w:eastAsia="Times New Roman" w:hAnsi="Times New Roman" w:cs="Times New Roman"/>
          <w:sz w:val="28"/>
          <w:szCs w:val="28"/>
          <w:lang w:val="lv-LV"/>
        </w:rPr>
        <w:t>ātniskā publikācija ir iekļauta;</w:t>
      </w:r>
    </w:p>
    <w:p w:rsidR="000A1FD1" w:rsidRDefault="000A1FD1" w:rsidP="000A1FD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11.1.12. </w:t>
      </w:r>
      <w:r w:rsidR="007F14DF" w:rsidRPr="001C2CFE">
        <w:rPr>
          <w:rFonts w:ascii="Times New Roman" w:eastAsia="Times New Roman" w:hAnsi="Times New Roman" w:cs="Times New Roman"/>
          <w:sz w:val="28"/>
          <w:szCs w:val="28"/>
          <w:lang w:val="lv-LV"/>
        </w:rPr>
        <w:t>zinātniskās publikācijas lappuses, vai to kopskaitu monogrāfijām un grāmatām;</w:t>
      </w:r>
    </w:p>
    <w:p w:rsidR="000A1FD1" w:rsidRDefault="000A1FD1" w:rsidP="000A1FD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11.1.13. </w:t>
      </w:r>
      <w:r w:rsidR="007F14DF" w:rsidRPr="001C2CFE">
        <w:rPr>
          <w:rFonts w:ascii="Times New Roman" w:eastAsia="Times New Roman" w:hAnsi="Times New Roman" w:cs="Times New Roman"/>
          <w:sz w:val="28"/>
          <w:szCs w:val="28"/>
          <w:lang w:val="lv-LV"/>
        </w:rPr>
        <w:t>hipersaiti uz datubāzi, kur pieejams zinātniskās publikācijas, raksta vai monogrāfijas pilns teksts;</w:t>
      </w:r>
    </w:p>
    <w:p w:rsidR="000A1FD1" w:rsidRDefault="000A1FD1" w:rsidP="000A1FD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11.1.14. </w:t>
      </w:r>
      <w:r w:rsidR="007F14DF" w:rsidRPr="001C2CFE">
        <w:rPr>
          <w:rFonts w:ascii="Times New Roman" w:eastAsia="Times New Roman" w:hAnsi="Times New Roman" w:cs="Times New Roman"/>
          <w:sz w:val="28"/>
          <w:szCs w:val="28"/>
          <w:lang w:val="lv-LV"/>
        </w:rPr>
        <w:t>zinātniskās publikācijas autors, zinātniskās institūcijas vadītājs vai viņa pilnvarota persona var pievienot sistēmā darba pilnu tekstu un norādīt piekļuves nosacījumus</w:t>
      </w:r>
      <w:r>
        <w:rPr>
          <w:rFonts w:ascii="Times New Roman" w:eastAsia="Times New Roman" w:hAnsi="Times New Roman" w:cs="Times New Roman"/>
          <w:sz w:val="28"/>
          <w:szCs w:val="28"/>
          <w:lang w:val="lv-LV"/>
        </w:rPr>
        <w:t xml:space="preserve"> citiem sistēmas lietotājiem</w:t>
      </w:r>
      <w:r w:rsidR="007F14DF" w:rsidRPr="001C2CFE">
        <w:rPr>
          <w:rFonts w:ascii="Times New Roman" w:eastAsia="Times New Roman" w:hAnsi="Times New Roman" w:cs="Times New Roman"/>
          <w:sz w:val="28"/>
          <w:szCs w:val="28"/>
          <w:lang w:val="lv-LV"/>
        </w:rPr>
        <w:t>;</w:t>
      </w:r>
    </w:p>
    <w:p w:rsidR="009C78C2" w:rsidRDefault="000A1FD1"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11.1.15. </w:t>
      </w:r>
      <w:r w:rsidR="007F14DF" w:rsidRPr="001C2CFE">
        <w:rPr>
          <w:rFonts w:ascii="Times New Roman" w:eastAsia="Times New Roman" w:hAnsi="Times New Roman" w:cs="Times New Roman"/>
          <w:sz w:val="28"/>
          <w:szCs w:val="28"/>
          <w:lang w:val="lv-LV"/>
        </w:rPr>
        <w:t>citas ziņas ievada sistēmā, ja darba autors vēlas šādas ziņas iesniegt vai ziņu ievadi paredz normatīvie akti</w:t>
      </w:r>
      <w:r w:rsidR="000C63CE">
        <w:rPr>
          <w:rFonts w:ascii="Times New Roman" w:eastAsia="Times New Roman" w:hAnsi="Times New Roman" w:cs="Times New Roman"/>
          <w:sz w:val="28"/>
          <w:szCs w:val="28"/>
          <w:lang w:val="lv-LV"/>
        </w:rPr>
        <w:t xml:space="preserve"> par zinātnisko darbību </w:t>
      </w:r>
      <w:r w:rsidR="00A85996">
        <w:rPr>
          <w:rFonts w:ascii="Times New Roman" w:eastAsia="Times New Roman" w:hAnsi="Times New Roman" w:cs="Times New Roman"/>
          <w:sz w:val="28"/>
          <w:szCs w:val="28"/>
          <w:lang w:val="lv-LV"/>
        </w:rPr>
        <w:t>vai</w:t>
      </w:r>
      <w:r w:rsidR="000C63CE">
        <w:rPr>
          <w:rFonts w:ascii="Times New Roman" w:eastAsia="Times New Roman" w:hAnsi="Times New Roman" w:cs="Times New Roman"/>
          <w:sz w:val="28"/>
          <w:szCs w:val="28"/>
          <w:lang w:val="lv-LV"/>
        </w:rPr>
        <w:t xml:space="preserve"> zinātniskās darbības projektu īstenošanu. </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 </w:t>
      </w:r>
      <w:r w:rsidR="001D3589">
        <w:rPr>
          <w:rFonts w:ascii="Times New Roman" w:eastAsia="Times New Roman" w:hAnsi="Times New Roman" w:cs="Times New Roman"/>
          <w:sz w:val="28"/>
          <w:szCs w:val="28"/>
          <w:lang w:val="lv-LV"/>
        </w:rPr>
        <w:t xml:space="preserve">ziņas par </w:t>
      </w:r>
      <w:r w:rsidR="007F14DF" w:rsidRPr="001C2CFE">
        <w:rPr>
          <w:rFonts w:ascii="Times New Roman" w:eastAsia="Times New Roman" w:hAnsi="Times New Roman" w:cs="Times New Roman"/>
          <w:sz w:val="28"/>
          <w:szCs w:val="28"/>
          <w:lang w:val="lv-LV"/>
        </w:rPr>
        <w:t xml:space="preserve">zinātniskā darba rezultātā radīto intelektuālo īpašumu, tai skaitā </w:t>
      </w:r>
      <w:r w:rsidR="007F14DF" w:rsidRPr="001C2CFE">
        <w:rPr>
          <w:rFonts w:ascii="Times New Roman" w:eastAsia="Times New Roman" w:hAnsi="Times New Roman" w:cs="Times New Roman"/>
          <w:color w:val="auto"/>
          <w:sz w:val="28"/>
          <w:szCs w:val="28"/>
          <w:lang w:val="lv-LV"/>
        </w:rPr>
        <w:t xml:space="preserve">patentu, dizainparaugu un preču zīmi, un augu šķirni, dzīvnieku šķirni (turpmāk </w:t>
      </w:r>
      <w:r w:rsidR="007F14DF" w:rsidRPr="001C2CFE">
        <w:rPr>
          <w:rFonts w:ascii="Times New Roman" w:eastAsia="Times New Roman" w:hAnsi="Times New Roman" w:cs="Times New Roman"/>
          <w:sz w:val="28"/>
          <w:szCs w:val="28"/>
          <w:lang w:val="lv-LV"/>
        </w:rPr>
        <w:t>– īpašums), sistēmā ievada šādas ziņas:</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 xml:space="preserve">11.2.1. </w:t>
      </w:r>
      <w:r w:rsidR="007F14DF" w:rsidRPr="001C2CFE">
        <w:rPr>
          <w:rFonts w:ascii="Times New Roman" w:eastAsia="Times New Roman" w:hAnsi="Times New Roman" w:cs="Times New Roman"/>
          <w:sz w:val="28"/>
          <w:szCs w:val="28"/>
          <w:lang w:val="lv-LV"/>
        </w:rPr>
        <w:t>īpašuma veids;</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11.2.2. </w:t>
      </w:r>
      <w:r w:rsidR="007F14DF" w:rsidRPr="001C2CFE">
        <w:rPr>
          <w:rFonts w:ascii="Times New Roman" w:eastAsia="Times New Roman" w:hAnsi="Times New Roman" w:cs="Times New Roman"/>
          <w:sz w:val="28"/>
          <w:szCs w:val="28"/>
          <w:lang w:val="lv-LV"/>
        </w:rPr>
        <w:t>īpašuma nosaukums;</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11.2.3. </w:t>
      </w:r>
      <w:r w:rsidR="007F14DF" w:rsidRPr="001C2CFE">
        <w:rPr>
          <w:rFonts w:ascii="Times New Roman" w:eastAsia="Times New Roman" w:hAnsi="Times New Roman" w:cs="Times New Roman"/>
          <w:sz w:val="28"/>
          <w:szCs w:val="28"/>
          <w:lang w:val="lv-LV"/>
        </w:rPr>
        <w:t>zinātniskā institūcija vai institūcijas, ar kuru autors ir norādījis saistību rezultāta radīšanā;</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11.2.4. </w:t>
      </w:r>
      <w:r w:rsidR="007F14DF" w:rsidRPr="001C2CFE">
        <w:rPr>
          <w:rFonts w:ascii="Times New Roman" w:eastAsia="Times New Roman" w:hAnsi="Times New Roman" w:cs="Times New Roman"/>
          <w:sz w:val="28"/>
          <w:szCs w:val="28"/>
          <w:lang w:val="lv-LV"/>
        </w:rPr>
        <w:t>saistītais zinātnes projekts, ja īpašums, ir radīts projekta ietvaros;</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11.2.5. </w:t>
      </w:r>
      <w:r w:rsidR="007F14DF" w:rsidRPr="001C2CFE">
        <w:rPr>
          <w:rFonts w:ascii="Times New Roman" w:eastAsia="Times New Roman" w:hAnsi="Times New Roman" w:cs="Times New Roman"/>
          <w:sz w:val="28"/>
          <w:szCs w:val="28"/>
          <w:lang w:val="lv-LV"/>
        </w:rPr>
        <w:t>atbilstošās zinātnes nozares un apakšnozares;</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11.2.6. </w:t>
      </w:r>
      <w:r w:rsidR="007F14DF" w:rsidRPr="001C2CFE">
        <w:rPr>
          <w:rFonts w:ascii="Times New Roman" w:eastAsia="Times New Roman" w:hAnsi="Times New Roman" w:cs="Times New Roman"/>
          <w:sz w:val="28"/>
          <w:szCs w:val="28"/>
          <w:lang w:val="lv-LV"/>
        </w:rPr>
        <w:t>autors vai autori, ja attiecināms;</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11.2.7. </w:t>
      </w:r>
      <w:r w:rsidR="007F14DF" w:rsidRPr="001C2CFE">
        <w:rPr>
          <w:rFonts w:ascii="Times New Roman" w:eastAsia="Times New Roman" w:hAnsi="Times New Roman" w:cs="Times New Roman"/>
          <w:sz w:val="28"/>
          <w:szCs w:val="28"/>
          <w:lang w:val="lv-LV"/>
        </w:rPr>
        <w:t>īpašuma reģistrācijas vieta (Latvijā, vienā ārvalstī, vairākās ārvalstīs, Eiropas Savienībā);</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11.2.8. </w:t>
      </w:r>
      <w:r w:rsidR="007F14DF" w:rsidRPr="001C2CFE">
        <w:rPr>
          <w:rFonts w:ascii="Times New Roman" w:eastAsia="Times New Roman" w:hAnsi="Times New Roman" w:cs="Times New Roman"/>
          <w:sz w:val="28"/>
          <w:szCs w:val="28"/>
          <w:lang w:val="lv-LV"/>
        </w:rPr>
        <w:t>reģistra, kurā šis īpašums reģistrēts, nosaukums un īpašuma reģistrācijas numurs;</w:t>
      </w:r>
    </w:p>
    <w:p w:rsidR="009C78C2"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11.2.9. </w:t>
      </w:r>
      <w:r w:rsidR="007F14DF" w:rsidRPr="001C2CFE">
        <w:rPr>
          <w:rFonts w:ascii="Times New Roman" w:eastAsia="Times New Roman" w:hAnsi="Times New Roman" w:cs="Times New Roman"/>
          <w:sz w:val="28"/>
          <w:szCs w:val="28"/>
          <w:lang w:val="lv-LV"/>
        </w:rPr>
        <w:t>īpašuma reģistrācijas datums un datums līdz kuram reģistrācija ir spēkā;</w:t>
      </w:r>
    </w:p>
    <w:p w:rsidR="007F14DF" w:rsidRDefault="009C78C2" w:rsidP="009C78C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11.2.10. </w:t>
      </w:r>
      <w:r w:rsidR="007F14DF" w:rsidRPr="001C2CFE">
        <w:rPr>
          <w:rFonts w:ascii="Times New Roman" w:eastAsia="Times New Roman" w:hAnsi="Times New Roman" w:cs="Times New Roman"/>
          <w:sz w:val="28"/>
          <w:szCs w:val="28"/>
          <w:lang w:val="lv-LV"/>
        </w:rPr>
        <w:t>hipersaiti uz datubāzi, kur pieejama plašāka informācija par radīto īpašumu;</w:t>
      </w:r>
    </w:p>
    <w:p w:rsidR="00BD3FE4" w:rsidRDefault="009C78C2" w:rsidP="00BD3FE4">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11.2.11. </w:t>
      </w:r>
      <w:r w:rsidR="007F14DF" w:rsidRPr="001C2CFE">
        <w:rPr>
          <w:rFonts w:ascii="Times New Roman" w:eastAsia="Times New Roman" w:hAnsi="Times New Roman" w:cs="Times New Roman"/>
          <w:sz w:val="28"/>
          <w:szCs w:val="28"/>
          <w:lang w:val="lv-LV"/>
        </w:rPr>
        <w:t>īpašuma autors, zinātniskās institūcijas vadītājs vai viņa pilnvarota persona var pievienot sistēmā darba pilnu tekstu un norādīt tiem piekļuves nosacījumus;</w:t>
      </w:r>
    </w:p>
    <w:p w:rsidR="003472B8" w:rsidRDefault="00BD3FE4" w:rsidP="003472B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11.2.12. </w:t>
      </w:r>
      <w:r w:rsidR="007F14DF" w:rsidRPr="001C2CFE">
        <w:rPr>
          <w:rFonts w:ascii="Times New Roman" w:eastAsia="Times New Roman" w:hAnsi="Times New Roman" w:cs="Times New Roman"/>
          <w:sz w:val="28"/>
          <w:szCs w:val="28"/>
          <w:lang w:val="lv-LV"/>
        </w:rPr>
        <w:t>citu informāciju ievada sistēmā, tai skaitā, ziņas par pārdotajām licencēm un sagatavotajiem komercializācijas pieteikumiem, ja darba autors vēlas šādas ziņas iesniegt</w:t>
      </w:r>
      <w:r>
        <w:rPr>
          <w:rFonts w:ascii="Times New Roman" w:eastAsia="Times New Roman" w:hAnsi="Times New Roman" w:cs="Times New Roman"/>
          <w:sz w:val="28"/>
          <w:szCs w:val="28"/>
          <w:lang w:val="lv-LV"/>
        </w:rPr>
        <w:t xml:space="preserve"> </w:t>
      </w:r>
      <w:r w:rsidR="007F14DF" w:rsidRPr="001C2CFE">
        <w:rPr>
          <w:rFonts w:ascii="Times New Roman" w:eastAsia="Times New Roman" w:hAnsi="Times New Roman" w:cs="Times New Roman"/>
          <w:sz w:val="28"/>
          <w:szCs w:val="28"/>
          <w:lang w:val="lv-LV"/>
        </w:rPr>
        <w:t>vai ziņu ievadi paredz normatīvie akti</w:t>
      </w:r>
      <w:r>
        <w:rPr>
          <w:rFonts w:ascii="Times New Roman" w:eastAsia="Times New Roman" w:hAnsi="Times New Roman" w:cs="Times New Roman"/>
          <w:sz w:val="28"/>
          <w:szCs w:val="28"/>
          <w:lang w:val="lv-LV"/>
        </w:rPr>
        <w:t xml:space="preserve"> par zinātnisko darbību </w:t>
      </w:r>
      <w:r w:rsidR="00A85996">
        <w:rPr>
          <w:rFonts w:ascii="Times New Roman" w:eastAsia="Times New Roman" w:hAnsi="Times New Roman" w:cs="Times New Roman"/>
          <w:sz w:val="28"/>
          <w:szCs w:val="28"/>
          <w:lang w:val="lv-LV"/>
        </w:rPr>
        <w:t>vai</w:t>
      </w:r>
      <w:r>
        <w:rPr>
          <w:rFonts w:ascii="Times New Roman" w:eastAsia="Times New Roman" w:hAnsi="Times New Roman" w:cs="Times New Roman"/>
          <w:sz w:val="28"/>
          <w:szCs w:val="28"/>
          <w:lang w:val="lv-LV"/>
        </w:rPr>
        <w:t xml:space="preserve"> zinātniskās darbības projektu īstenošanu</w:t>
      </w:r>
      <w:r w:rsidR="007F14DF" w:rsidRPr="001C2CFE">
        <w:rPr>
          <w:rFonts w:ascii="Times New Roman" w:eastAsia="Times New Roman" w:hAnsi="Times New Roman" w:cs="Times New Roman"/>
          <w:sz w:val="28"/>
          <w:szCs w:val="28"/>
          <w:lang w:val="lv-LV"/>
        </w:rPr>
        <w:t>.</w:t>
      </w:r>
    </w:p>
    <w:p w:rsidR="00A85996" w:rsidRDefault="003472B8"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11.3. </w:t>
      </w:r>
      <w:r w:rsidR="001D3589">
        <w:rPr>
          <w:rFonts w:ascii="Times New Roman" w:eastAsia="Times New Roman" w:hAnsi="Times New Roman" w:cs="Times New Roman"/>
          <w:sz w:val="28"/>
          <w:szCs w:val="28"/>
          <w:lang w:val="lv-LV"/>
        </w:rPr>
        <w:t>ziņas p</w:t>
      </w:r>
      <w:r w:rsidR="007F14DF" w:rsidRPr="001C2CFE">
        <w:rPr>
          <w:rFonts w:ascii="Times New Roman" w:eastAsia="Times New Roman" w:hAnsi="Times New Roman" w:cs="Times New Roman"/>
          <w:sz w:val="28"/>
          <w:szCs w:val="28"/>
          <w:lang w:val="lv-LV"/>
        </w:rPr>
        <w:t>ar zinātniskajām konferencēm, tai skaitā, izstādēm un semināriem, sistēmā ievada šādas ziņas:</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11.3.1. </w:t>
      </w:r>
      <w:r w:rsidR="007F14DF" w:rsidRPr="001C2CFE">
        <w:rPr>
          <w:rFonts w:ascii="Times New Roman" w:eastAsia="Times New Roman" w:hAnsi="Times New Roman" w:cs="Times New Roman"/>
          <w:sz w:val="28"/>
          <w:szCs w:val="28"/>
          <w:lang w:val="lv-LV"/>
        </w:rPr>
        <w:t>pasākuma veids;</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11.3.2. </w:t>
      </w:r>
      <w:r w:rsidR="007F14DF" w:rsidRPr="001C2CFE">
        <w:rPr>
          <w:rFonts w:ascii="Times New Roman" w:eastAsia="Times New Roman" w:hAnsi="Times New Roman" w:cs="Times New Roman"/>
          <w:sz w:val="28"/>
          <w:szCs w:val="28"/>
          <w:lang w:val="lv-LV"/>
        </w:rPr>
        <w:t>pasākuma nosaukums;</w:t>
      </w:r>
    </w:p>
    <w:p w:rsidR="00303880"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11.3.3. </w:t>
      </w:r>
      <w:r w:rsidR="007F14DF" w:rsidRPr="001C2CFE">
        <w:rPr>
          <w:rFonts w:ascii="Times New Roman" w:eastAsia="Times New Roman" w:hAnsi="Times New Roman" w:cs="Times New Roman"/>
          <w:sz w:val="28"/>
          <w:szCs w:val="28"/>
          <w:lang w:val="lv-LV"/>
        </w:rPr>
        <w:t>pasākuma mērogu (institūcijas mēroga, Latvijas mēroga, starptautiska mēroga);</w:t>
      </w:r>
    </w:p>
    <w:p w:rsidR="00A85996" w:rsidRDefault="00303880"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11.3.4. </w:t>
      </w:r>
      <w:r w:rsidR="007F14DF" w:rsidRPr="001C2CFE">
        <w:rPr>
          <w:rFonts w:ascii="Times New Roman" w:eastAsia="Times New Roman" w:hAnsi="Times New Roman" w:cs="Times New Roman"/>
          <w:sz w:val="28"/>
          <w:szCs w:val="28"/>
          <w:lang w:val="lv-LV"/>
        </w:rPr>
        <w:t>zinātniskā institūcija vai institūcijas, ar kuru autors ir norādījis saistību rezultāta radīšanā;</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11.3.</w:t>
      </w:r>
      <w:r w:rsidR="00303880">
        <w:rPr>
          <w:rFonts w:ascii="Times New Roman" w:eastAsia="Times New Roman" w:hAnsi="Times New Roman" w:cs="Times New Roman"/>
          <w:sz w:val="28"/>
          <w:szCs w:val="28"/>
          <w:lang w:val="lv-LV"/>
        </w:rPr>
        <w:t>5</w:t>
      </w:r>
      <w:r>
        <w:rPr>
          <w:rFonts w:ascii="Times New Roman" w:eastAsia="Times New Roman" w:hAnsi="Times New Roman" w:cs="Times New Roman"/>
          <w:sz w:val="28"/>
          <w:szCs w:val="28"/>
          <w:lang w:val="lv-LV"/>
        </w:rPr>
        <w:t xml:space="preserve">. </w:t>
      </w:r>
      <w:r w:rsidR="007F14DF" w:rsidRPr="001C2CFE">
        <w:rPr>
          <w:rFonts w:ascii="Times New Roman" w:eastAsia="Times New Roman" w:hAnsi="Times New Roman" w:cs="Times New Roman"/>
          <w:sz w:val="28"/>
          <w:szCs w:val="28"/>
          <w:lang w:val="lv-LV"/>
        </w:rPr>
        <w:t>saistītais zinātnes projekts, ja tāds ir;</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11.3.</w:t>
      </w:r>
      <w:r w:rsidR="00303880">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 </w:t>
      </w:r>
      <w:r w:rsidR="007F14DF" w:rsidRPr="001C2CFE">
        <w:rPr>
          <w:rFonts w:ascii="Times New Roman" w:eastAsia="Times New Roman" w:hAnsi="Times New Roman" w:cs="Times New Roman"/>
          <w:sz w:val="28"/>
          <w:szCs w:val="28"/>
          <w:lang w:val="lv-LV"/>
        </w:rPr>
        <w:t>atbilstošās zinātnes nozares un apakšnozares;</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11.3.</w:t>
      </w:r>
      <w:r w:rsidR="00303880">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 </w:t>
      </w:r>
      <w:r w:rsidR="007F14DF" w:rsidRPr="001C2CFE">
        <w:rPr>
          <w:rFonts w:ascii="Times New Roman" w:eastAsia="Times New Roman" w:hAnsi="Times New Roman" w:cs="Times New Roman"/>
          <w:sz w:val="28"/>
          <w:szCs w:val="28"/>
          <w:lang w:val="lv-LV"/>
        </w:rPr>
        <w:t>personas, kas piedalās pasākumā kā rīkotāji vai dalībnieki;</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11.3.</w:t>
      </w:r>
      <w:r w:rsidR="00303880">
        <w:rPr>
          <w:rFonts w:ascii="Times New Roman" w:eastAsia="Times New Roman" w:hAnsi="Times New Roman" w:cs="Times New Roman"/>
          <w:sz w:val="28"/>
          <w:szCs w:val="28"/>
          <w:lang w:val="lv-LV"/>
        </w:rPr>
        <w:t>8</w:t>
      </w:r>
      <w:r>
        <w:rPr>
          <w:rFonts w:ascii="Times New Roman" w:eastAsia="Times New Roman" w:hAnsi="Times New Roman" w:cs="Times New Roman"/>
          <w:sz w:val="28"/>
          <w:szCs w:val="28"/>
          <w:lang w:val="lv-LV"/>
        </w:rPr>
        <w:t xml:space="preserve">. </w:t>
      </w:r>
      <w:r w:rsidR="007F14DF" w:rsidRPr="001C2CFE">
        <w:rPr>
          <w:rFonts w:ascii="Times New Roman" w:eastAsia="Times New Roman" w:hAnsi="Times New Roman" w:cs="Times New Roman"/>
          <w:sz w:val="28"/>
          <w:szCs w:val="28"/>
          <w:lang w:val="lv-LV"/>
        </w:rPr>
        <w:t>pasākuma norises laiku;</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11.3.</w:t>
      </w:r>
      <w:r w:rsidR="00303880">
        <w:rPr>
          <w:rFonts w:ascii="Times New Roman" w:eastAsia="Times New Roman" w:hAnsi="Times New Roman" w:cs="Times New Roman"/>
          <w:sz w:val="28"/>
          <w:szCs w:val="28"/>
          <w:lang w:val="lv-LV"/>
        </w:rPr>
        <w:t>9</w:t>
      </w:r>
      <w:r>
        <w:rPr>
          <w:rFonts w:ascii="Times New Roman" w:eastAsia="Times New Roman" w:hAnsi="Times New Roman" w:cs="Times New Roman"/>
          <w:sz w:val="28"/>
          <w:szCs w:val="28"/>
          <w:lang w:val="lv-LV"/>
        </w:rPr>
        <w:t xml:space="preserve">. </w:t>
      </w:r>
      <w:r w:rsidR="007F14DF" w:rsidRPr="001C2CFE">
        <w:rPr>
          <w:rFonts w:ascii="Times New Roman" w:eastAsia="Times New Roman" w:hAnsi="Times New Roman" w:cs="Times New Roman"/>
          <w:sz w:val="28"/>
          <w:szCs w:val="28"/>
          <w:lang w:val="lv-LV"/>
        </w:rPr>
        <w:t>pasākuma norises vietu un rīkotāju (organizāciju);</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11.3.10. </w:t>
      </w:r>
      <w:r w:rsidR="007F14DF" w:rsidRPr="001C2CFE">
        <w:rPr>
          <w:rFonts w:ascii="Times New Roman" w:eastAsia="Times New Roman" w:hAnsi="Times New Roman" w:cs="Times New Roman"/>
          <w:sz w:val="28"/>
          <w:szCs w:val="28"/>
          <w:lang w:val="lv-LV"/>
        </w:rPr>
        <w:t xml:space="preserve">pasākuma aprakstu, ja attiecināms; </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11.3.11. </w:t>
      </w:r>
      <w:r w:rsidR="007F14DF" w:rsidRPr="001C2CFE">
        <w:rPr>
          <w:rFonts w:ascii="Times New Roman" w:eastAsia="Times New Roman" w:hAnsi="Times New Roman" w:cs="Times New Roman"/>
          <w:sz w:val="28"/>
          <w:szCs w:val="28"/>
          <w:lang w:val="lv-LV"/>
        </w:rPr>
        <w:t xml:space="preserve">par plānoto pasākumu, ne vēlāk kā divus mēnešus pirms pasākuma sākuma, norādot vismaz </w:t>
      </w:r>
      <w:r>
        <w:rPr>
          <w:rFonts w:ascii="Times New Roman" w:eastAsia="Times New Roman" w:hAnsi="Times New Roman" w:cs="Times New Roman"/>
          <w:sz w:val="28"/>
          <w:szCs w:val="28"/>
          <w:lang w:val="lv-LV"/>
        </w:rPr>
        <w:t xml:space="preserve">šo noteikumu </w:t>
      </w:r>
      <w:r w:rsidR="007F14DF" w:rsidRPr="001C2CFE">
        <w:rPr>
          <w:rFonts w:ascii="Times New Roman" w:eastAsia="Times New Roman" w:hAnsi="Times New Roman" w:cs="Times New Roman"/>
          <w:sz w:val="28"/>
          <w:szCs w:val="28"/>
          <w:lang w:val="lv-LV"/>
        </w:rPr>
        <w:t xml:space="preserve">11.3.1., 11.3.2., 11.3.8. un 11.3.9. </w:t>
      </w:r>
      <w:r w:rsidR="007060BD" w:rsidRPr="001C2CFE">
        <w:rPr>
          <w:rFonts w:ascii="Times New Roman" w:eastAsia="Times New Roman" w:hAnsi="Times New Roman" w:cs="Times New Roman"/>
          <w:sz w:val="28"/>
          <w:szCs w:val="28"/>
          <w:lang w:val="lv-LV"/>
        </w:rPr>
        <w:t>apakšpunktā</w:t>
      </w:r>
      <w:r w:rsidR="007F14DF" w:rsidRPr="001C2CFE">
        <w:rPr>
          <w:rFonts w:ascii="Times New Roman" w:eastAsia="Times New Roman" w:hAnsi="Times New Roman" w:cs="Times New Roman"/>
          <w:sz w:val="28"/>
          <w:szCs w:val="28"/>
          <w:lang w:val="lv-LV"/>
        </w:rPr>
        <w:t xml:space="preserve"> minētās ziņas;</w:t>
      </w:r>
    </w:p>
    <w:p w:rsidR="00A85996" w:rsidRDefault="00A85996" w:rsidP="00A85996">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11.3.12. </w:t>
      </w:r>
      <w:r w:rsidR="007F14DF" w:rsidRPr="001C2CFE">
        <w:rPr>
          <w:rFonts w:ascii="Times New Roman" w:eastAsia="Times New Roman" w:hAnsi="Times New Roman" w:cs="Times New Roman"/>
          <w:sz w:val="28"/>
          <w:szCs w:val="28"/>
          <w:lang w:val="lv-LV"/>
        </w:rPr>
        <w:t>papildus ziņas, kas saistīta</w:t>
      </w:r>
      <w:r w:rsidR="00FC3ACE">
        <w:rPr>
          <w:rFonts w:ascii="Times New Roman" w:eastAsia="Times New Roman" w:hAnsi="Times New Roman" w:cs="Times New Roman"/>
          <w:sz w:val="28"/>
          <w:szCs w:val="28"/>
          <w:lang w:val="lv-LV"/>
        </w:rPr>
        <w:t>s</w:t>
      </w:r>
      <w:r w:rsidR="007F14DF" w:rsidRPr="001C2CFE">
        <w:rPr>
          <w:rFonts w:ascii="Times New Roman" w:eastAsia="Times New Roman" w:hAnsi="Times New Roman" w:cs="Times New Roman"/>
          <w:sz w:val="28"/>
          <w:szCs w:val="28"/>
          <w:lang w:val="lv-LV"/>
        </w:rPr>
        <w:t xml:space="preserve"> ar pasākuma norisi vai pasākumā demonstrēt</w:t>
      </w:r>
      <w:r w:rsidR="00FC3ACE">
        <w:rPr>
          <w:rFonts w:ascii="Times New Roman" w:eastAsia="Times New Roman" w:hAnsi="Times New Roman" w:cs="Times New Roman"/>
          <w:sz w:val="28"/>
          <w:szCs w:val="28"/>
          <w:lang w:val="lv-LV"/>
        </w:rPr>
        <w:t>ajiem materiāliem un norādīt tām</w:t>
      </w:r>
      <w:r w:rsidR="007F14DF" w:rsidRPr="001C2CFE">
        <w:rPr>
          <w:rFonts w:ascii="Times New Roman" w:eastAsia="Times New Roman" w:hAnsi="Times New Roman" w:cs="Times New Roman"/>
          <w:sz w:val="28"/>
          <w:szCs w:val="28"/>
          <w:lang w:val="lv-LV"/>
        </w:rPr>
        <w:t xml:space="preserve"> piekļuves nosacījumus</w:t>
      </w:r>
      <w:r w:rsidR="00FC3ACE">
        <w:rPr>
          <w:rFonts w:ascii="Times New Roman" w:eastAsia="Times New Roman" w:hAnsi="Times New Roman" w:cs="Times New Roman"/>
          <w:sz w:val="28"/>
          <w:szCs w:val="28"/>
          <w:lang w:val="lv-LV"/>
        </w:rPr>
        <w:t xml:space="preserve">, ja </w:t>
      </w:r>
      <w:r w:rsidR="00CF2CD4">
        <w:rPr>
          <w:rFonts w:ascii="Times New Roman" w:eastAsia="Times New Roman" w:hAnsi="Times New Roman" w:cs="Times New Roman"/>
          <w:sz w:val="28"/>
          <w:szCs w:val="28"/>
          <w:lang w:val="lv-LV"/>
        </w:rPr>
        <w:t>pasākuma rīkotājs vai dalībnieks tās uzskata par nepieciešamu norādīt</w:t>
      </w:r>
      <w:r w:rsidR="007F14DF" w:rsidRPr="001C2CFE">
        <w:rPr>
          <w:rFonts w:ascii="Times New Roman" w:eastAsia="Times New Roman" w:hAnsi="Times New Roman" w:cs="Times New Roman"/>
          <w:sz w:val="28"/>
          <w:szCs w:val="28"/>
          <w:lang w:val="lv-LV"/>
        </w:rPr>
        <w:t>;</w:t>
      </w:r>
    </w:p>
    <w:p w:rsidR="00CE7387" w:rsidRDefault="00A85996" w:rsidP="006D3E98">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 xml:space="preserve">11.3.13. </w:t>
      </w:r>
      <w:r w:rsidR="007F14DF" w:rsidRPr="001C2CFE">
        <w:rPr>
          <w:rFonts w:ascii="Times New Roman" w:eastAsia="Times New Roman" w:hAnsi="Times New Roman" w:cs="Times New Roman"/>
          <w:sz w:val="28"/>
          <w:szCs w:val="28"/>
          <w:lang w:val="lv-LV"/>
        </w:rPr>
        <w:t>citas ziņas ievada sistēmā, ja pasākuma organizators vai dalībnieks vēlas šādas ziņas iesniegt vai ziņu ievadi paredz normatīvie akti</w:t>
      </w:r>
      <w:r>
        <w:rPr>
          <w:rFonts w:ascii="Times New Roman" w:eastAsia="Times New Roman" w:hAnsi="Times New Roman" w:cs="Times New Roman"/>
          <w:sz w:val="28"/>
          <w:szCs w:val="28"/>
          <w:lang w:val="lv-LV"/>
        </w:rPr>
        <w:t xml:space="preserve"> par zinātnisko darbību vai zinātniskās darbības projektu īstenošanu</w:t>
      </w:r>
      <w:r w:rsidR="007F14DF" w:rsidRPr="001C2CFE">
        <w:rPr>
          <w:rFonts w:ascii="Times New Roman" w:eastAsia="Times New Roman" w:hAnsi="Times New Roman" w:cs="Times New Roman"/>
          <w:sz w:val="28"/>
          <w:szCs w:val="28"/>
          <w:lang w:val="lv-LV"/>
        </w:rPr>
        <w:t>.</w:t>
      </w:r>
    </w:p>
    <w:p w:rsidR="00CE7387" w:rsidRDefault="00CE7387" w:rsidP="006D3E98">
      <w:pPr>
        <w:spacing w:after="0" w:line="240" w:lineRule="auto"/>
        <w:ind w:firstLine="574"/>
        <w:contextualSpacing/>
        <w:jc w:val="both"/>
        <w:rPr>
          <w:rFonts w:ascii="Times New Roman" w:eastAsia="Times New Roman" w:hAnsi="Times New Roman" w:cs="Times New Roman"/>
          <w:sz w:val="28"/>
          <w:szCs w:val="28"/>
          <w:lang w:val="lv-LV"/>
        </w:rPr>
      </w:pPr>
    </w:p>
    <w:p w:rsidR="00CE7387" w:rsidRDefault="00CE7387" w:rsidP="00CE7387">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12</w:t>
      </w:r>
      <w:r w:rsidR="006D3E98">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Zinātniskajās institūcijās nodarbinātie un zinātnieki, kas reģistrēti kā sistēmas lietotāji, var ievadīt un aktualizēt par sevi šādas ziņas:</w:t>
      </w:r>
    </w:p>
    <w:p w:rsidR="005A2714" w:rsidRDefault="00CE7387" w:rsidP="005A2714">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12.1. </w:t>
      </w:r>
      <w:r w:rsidR="007A29C3" w:rsidRPr="001C2CFE">
        <w:rPr>
          <w:rFonts w:ascii="Times New Roman" w:eastAsia="Times New Roman" w:hAnsi="Times New Roman" w:cs="Times New Roman"/>
          <w:sz w:val="28"/>
          <w:szCs w:val="28"/>
          <w:lang w:val="lv-LV"/>
        </w:rPr>
        <w:t>par</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 xml:space="preserve">zinātniskās darbības rezultātiem, ja tās nav ievadītas saskaņā ar šo noteikumu </w:t>
      </w:r>
      <w:r w:rsidR="00153689">
        <w:rPr>
          <w:rFonts w:ascii="Times New Roman" w:eastAsia="Times New Roman" w:hAnsi="Times New Roman" w:cs="Times New Roman"/>
          <w:color w:val="auto"/>
          <w:sz w:val="28"/>
          <w:szCs w:val="28"/>
          <w:lang w:val="lv-LV"/>
        </w:rPr>
        <w:t>8.10. un 8.11</w:t>
      </w:r>
      <w:r w:rsidR="007A29C3" w:rsidRPr="001C2CFE">
        <w:rPr>
          <w:rFonts w:ascii="Times New Roman" w:eastAsia="Times New Roman" w:hAnsi="Times New Roman" w:cs="Times New Roman"/>
          <w:color w:val="auto"/>
          <w:sz w:val="28"/>
          <w:szCs w:val="28"/>
          <w:lang w:val="lv-LV"/>
        </w:rPr>
        <w:t>. apakšpunktu</w:t>
      </w:r>
      <w:r w:rsidR="007A29C3" w:rsidRPr="001C2CFE">
        <w:rPr>
          <w:rFonts w:ascii="Times New Roman" w:eastAsia="Times New Roman" w:hAnsi="Times New Roman" w:cs="Times New Roman"/>
          <w:sz w:val="28"/>
          <w:szCs w:val="28"/>
          <w:lang w:val="lv-LV"/>
        </w:rPr>
        <w:t>;</w:t>
      </w:r>
    </w:p>
    <w:p w:rsidR="005A2714" w:rsidRDefault="005A2714" w:rsidP="005A2714">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12.2. </w:t>
      </w:r>
      <w:r w:rsidR="007A29C3" w:rsidRPr="001C2CFE">
        <w:rPr>
          <w:rFonts w:ascii="Times New Roman" w:eastAsia="Times New Roman" w:hAnsi="Times New Roman" w:cs="Times New Roman"/>
          <w:sz w:val="28"/>
          <w:szCs w:val="28"/>
          <w:lang w:val="lv-LV"/>
        </w:rPr>
        <w:t xml:space="preserve">par iegūto zinātnisko grādu, norādot nozari, apakšnozari un izglītības iestādi, ja tās nav ievadītas saskaņā ar šo noteikumu </w:t>
      </w:r>
      <w:r w:rsidR="00303790">
        <w:rPr>
          <w:rFonts w:ascii="Times New Roman" w:eastAsia="Times New Roman" w:hAnsi="Times New Roman" w:cs="Times New Roman"/>
          <w:color w:val="auto"/>
          <w:sz w:val="28"/>
          <w:szCs w:val="28"/>
          <w:lang w:val="lv-LV"/>
        </w:rPr>
        <w:t>8.6</w:t>
      </w:r>
      <w:r w:rsidR="005B60A9">
        <w:rPr>
          <w:rFonts w:ascii="Times New Roman" w:eastAsia="Times New Roman" w:hAnsi="Times New Roman" w:cs="Times New Roman"/>
          <w:color w:val="auto"/>
          <w:sz w:val="28"/>
          <w:szCs w:val="28"/>
          <w:lang w:val="lv-LV"/>
        </w:rPr>
        <w:t>. </w:t>
      </w:r>
      <w:r w:rsidR="00303790">
        <w:rPr>
          <w:rFonts w:ascii="Times New Roman" w:eastAsia="Times New Roman" w:hAnsi="Times New Roman" w:cs="Times New Roman"/>
          <w:color w:val="auto"/>
          <w:sz w:val="28"/>
          <w:szCs w:val="28"/>
          <w:lang w:val="lv-LV"/>
        </w:rPr>
        <w:t xml:space="preserve">apakšpunktu </w:t>
      </w:r>
      <w:r w:rsidR="007A29C3" w:rsidRPr="001C2CFE">
        <w:rPr>
          <w:rFonts w:ascii="Times New Roman" w:eastAsia="Times New Roman" w:hAnsi="Times New Roman" w:cs="Times New Roman"/>
          <w:color w:val="auto"/>
          <w:sz w:val="28"/>
          <w:szCs w:val="28"/>
          <w:lang w:val="lv-LV"/>
        </w:rPr>
        <w:t xml:space="preserve">vai </w:t>
      </w:r>
      <w:r w:rsidR="00303790">
        <w:rPr>
          <w:rFonts w:ascii="Times New Roman" w:eastAsia="Times New Roman" w:hAnsi="Times New Roman" w:cs="Times New Roman"/>
          <w:color w:val="auto"/>
          <w:sz w:val="28"/>
          <w:szCs w:val="28"/>
          <w:lang w:val="lv-LV"/>
        </w:rPr>
        <w:t>9</w:t>
      </w:r>
      <w:r w:rsidR="007A29C3" w:rsidRPr="001C2CFE">
        <w:rPr>
          <w:rFonts w:ascii="Times New Roman" w:eastAsia="Times New Roman" w:hAnsi="Times New Roman" w:cs="Times New Roman"/>
          <w:color w:val="auto"/>
          <w:sz w:val="28"/>
          <w:szCs w:val="28"/>
          <w:lang w:val="lv-LV"/>
        </w:rPr>
        <w:t>.</w:t>
      </w:r>
      <w:r w:rsidR="00303790">
        <w:rPr>
          <w:rFonts w:ascii="Times New Roman" w:eastAsia="Times New Roman" w:hAnsi="Times New Roman" w:cs="Times New Roman"/>
          <w:color w:val="auto"/>
          <w:sz w:val="28"/>
          <w:szCs w:val="28"/>
          <w:lang w:val="lv-LV"/>
        </w:rPr>
        <w:t> </w:t>
      </w:r>
      <w:r w:rsidR="007A29C3" w:rsidRPr="001C2CFE">
        <w:rPr>
          <w:rFonts w:ascii="Times New Roman" w:eastAsia="Times New Roman" w:hAnsi="Times New Roman" w:cs="Times New Roman"/>
          <w:sz w:val="28"/>
          <w:szCs w:val="28"/>
          <w:lang w:val="lv-LV"/>
        </w:rPr>
        <w:t>punktu;</w:t>
      </w:r>
    </w:p>
    <w:p w:rsidR="007A29C3" w:rsidRDefault="005A2714" w:rsidP="005A2714">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12.3. </w:t>
      </w:r>
      <w:r w:rsidR="007A29C3" w:rsidRPr="001C2CFE">
        <w:rPr>
          <w:rFonts w:ascii="Times New Roman" w:eastAsia="Times New Roman" w:hAnsi="Times New Roman" w:cs="Times New Roman"/>
          <w:sz w:val="28"/>
          <w:szCs w:val="28"/>
          <w:lang w:val="lv-LV"/>
        </w:rPr>
        <w:t>kontaktinformāciju;</w:t>
      </w:r>
    </w:p>
    <w:p w:rsidR="00702011" w:rsidRDefault="005A2714" w:rsidP="0085236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12.4. </w:t>
      </w:r>
      <w:r w:rsidR="007A29C3" w:rsidRPr="001C2CFE">
        <w:rPr>
          <w:rFonts w:ascii="Times New Roman" w:eastAsia="Times New Roman" w:hAnsi="Times New Roman" w:cs="Times New Roman"/>
          <w:sz w:val="28"/>
          <w:szCs w:val="28"/>
          <w:lang w:val="lv-LV"/>
        </w:rPr>
        <w:t xml:space="preserve">pieteikumu Latvijas Zinātnes padomes eksperta tiesību saņemšanai </w:t>
      </w:r>
      <w:r>
        <w:rPr>
          <w:rFonts w:ascii="Times New Roman" w:eastAsia="Times New Roman" w:hAnsi="Times New Roman" w:cs="Times New Roman"/>
          <w:sz w:val="28"/>
          <w:szCs w:val="28"/>
          <w:lang w:val="lv-LV"/>
        </w:rPr>
        <w:t xml:space="preserve">un iekļaušanai </w:t>
      </w:r>
      <w:r w:rsidR="007A29C3" w:rsidRPr="001C2CFE">
        <w:rPr>
          <w:rFonts w:ascii="Times New Roman" w:eastAsia="Times New Roman" w:hAnsi="Times New Roman" w:cs="Times New Roman"/>
          <w:sz w:val="28"/>
          <w:szCs w:val="28"/>
          <w:lang w:val="lv-LV"/>
        </w:rPr>
        <w:t xml:space="preserve">Latvijas Zinātnes padomes ekspertu datu bāzē. </w:t>
      </w:r>
    </w:p>
    <w:p w:rsidR="00702011" w:rsidRDefault="00702011" w:rsidP="00852361">
      <w:pPr>
        <w:spacing w:after="0" w:line="240" w:lineRule="auto"/>
        <w:ind w:firstLine="574"/>
        <w:contextualSpacing/>
        <w:jc w:val="both"/>
        <w:rPr>
          <w:rFonts w:ascii="Times New Roman" w:eastAsia="Times New Roman" w:hAnsi="Times New Roman" w:cs="Times New Roman"/>
          <w:sz w:val="28"/>
          <w:szCs w:val="28"/>
          <w:lang w:val="lv-LV"/>
        </w:rPr>
      </w:pPr>
    </w:p>
    <w:p w:rsidR="00702011" w:rsidRDefault="00702011" w:rsidP="0085236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13. </w:t>
      </w:r>
      <w:r w:rsidRPr="001C2CFE">
        <w:rPr>
          <w:rFonts w:ascii="Times New Roman" w:eastAsia="Times New Roman" w:hAnsi="Times New Roman" w:cs="Times New Roman"/>
          <w:sz w:val="28"/>
          <w:szCs w:val="28"/>
          <w:lang w:val="lv-LV"/>
        </w:rPr>
        <w:t>Šo noteikumu 11.2. apakšpunktā minēto informāciju, apjomā, kas ir Latvijas patentu valdes vai Valsts augu aizsardzības dienesta rīcībā, sistēmā ievada, izmantojot datu apmaiņu ar attiecīgajām datubāzēm</w:t>
      </w:r>
    </w:p>
    <w:p w:rsidR="00702011" w:rsidRDefault="00702011" w:rsidP="00852361">
      <w:pPr>
        <w:spacing w:after="0" w:line="240" w:lineRule="auto"/>
        <w:ind w:firstLine="574"/>
        <w:contextualSpacing/>
        <w:jc w:val="both"/>
        <w:rPr>
          <w:rFonts w:ascii="Times New Roman" w:eastAsia="Times New Roman" w:hAnsi="Times New Roman" w:cs="Times New Roman"/>
          <w:sz w:val="28"/>
          <w:szCs w:val="28"/>
          <w:lang w:val="lv-LV"/>
        </w:rPr>
      </w:pPr>
    </w:p>
    <w:p w:rsidR="00852361" w:rsidRDefault="00C8159E" w:rsidP="0085236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4</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Latvijas Zinātnes padome ievada, apstrādā un aktualizē sistēmā ziņas Latvijas Zinātnes padomes ekspertu datubāzē, to darbības termiņu ekspertīzes jomās. Par ekspertīzes jomu ievada šādu informāciju:</w:t>
      </w:r>
    </w:p>
    <w:p w:rsidR="00852361" w:rsidRDefault="00852361" w:rsidP="0085236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4</w:t>
      </w:r>
      <w:r>
        <w:rPr>
          <w:rFonts w:ascii="Times New Roman" w:eastAsia="Times New Roman" w:hAnsi="Times New Roman" w:cs="Times New Roman"/>
          <w:sz w:val="28"/>
          <w:szCs w:val="28"/>
          <w:lang w:val="lv-LV"/>
        </w:rPr>
        <w:t xml:space="preserve">.1. </w:t>
      </w:r>
      <w:r w:rsidR="007A29C3" w:rsidRPr="001C2CFE">
        <w:rPr>
          <w:rFonts w:ascii="Times New Roman" w:eastAsia="Times New Roman" w:hAnsi="Times New Roman" w:cs="Times New Roman"/>
          <w:sz w:val="28"/>
          <w:szCs w:val="28"/>
          <w:lang w:val="lv-LV"/>
        </w:rPr>
        <w:t>atbilstošās zinātnes nozares un apakšnozares;</w:t>
      </w:r>
    </w:p>
    <w:p w:rsidR="00852361" w:rsidRDefault="00852361" w:rsidP="00852361">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4</w:t>
      </w:r>
      <w:r>
        <w:rPr>
          <w:rFonts w:ascii="Times New Roman" w:eastAsia="Times New Roman" w:hAnsi="Times New Roman" w:cs="Times New Roman"/>
          <w:sz w:val="28"/>
          <w:szCs w:val="28"/>
          <w:lang w:val="lv-LV"/>
        </w:rPr>
        <w:t xml:space="preserve">.2. </w:t>
      </w:r>
      <w:r w:rsidR="007A29C3" w:rsidRPr="001C2CFE">
        <w:rPr>
          <w:rFonts w:ascii="Times New Roman" w:eastAsia="Times New Roman" w:hAnsi="Times New Roman" w:cs="Times New Roman"/>
          <w:sz w:val="28"/>
          <w:szCs w:val="28"/>
          <w:lang w:val="lv-LV"/>
        </w:rPr>
        <w:t xml:space="preserve">atslēgvārdi; </w:t>
      </w:r>
    </w:p>
    <w:p w:rsidR="0041723E" w:rsidRDefault="00852361" w:rsidP="0041723E">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4</w:t>
      </w:r>
      <w:r>
        <w:rPr>
          <w:rFonts w:ascii="Times New Roman" w:eastAsia="Times New Roman" w:hAnsi="Times New Roman" w:cs="Times New Roman"/>
          <w:sz w:val="28"/>
          <w:szCs w:val="28"/>
          <w:lang w:val="lv-LV"/>
        </w:rPr>
        <w:t xml:space="preserve">.3. </w:t>
      </w:r>
      <w:r w:rsidR="007A29C3" w:rsidRPr="001C2CFE">
        <w:rPr>
          <w:rFonts w:ascii="Times New Roman" w:eastAsia="Times New Roman" w:hAnsi="Times New Roman" w:cs="Times New Roman"/>
          <w:sz w:val="28"/>
          <w:szCs w:val="28"/>
          <w:lang w:val="lv-LV"/>
        </w:rPr>
        <w:t>atbilstošā ekspertu komisija.</w:t>
      </w:r>
    </w:p>
    <w:p w:rsidR="0041723E" w:rsidRDefault="0041723E" w:rsidP="0041723E">
      <w:pPr>
        <w:spacing w:after="0" w:line="240" w:lineRule="auto"/>
        <w:ind w:firstLine="574"/>
        <w:contextualSpacing/>
        <w:jc w:val="both"/>
        <w:rPr>
          <w:rFonts w:ascii="Times New Roman" w:eastAsia="Times New Roman" w:hAnsi="Times New Roman" w:cs="Times New Roman"/>
          <w:sz w:val="28"/>
          <w:szCs w:val="28"/>
          <w:lang w:val="lv-LV"/>
        </w:rPr>
      </w:pPr>
    </w:p>
    <w:p w:rsidR="00C540B0" w:rsidRDefault="0041723E" w:rsidP="00C540B0">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5</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Latvijas Zinātnes padome ziņas Latvijas Zinātnes padomes ekspertu d</w:t>
      </w:r>
      <w:r w:rsidR="00BF4541">
        <w:rPr>
          <w:rFonts w:ascii="Times New Roman" w:eastAsia="Times New Roman" w:hAnsi="Times New Roman" w:cs="Times New Roman"/>
          <w:sz w:val="28"/>
          <w:szCs w:val="28"/>
          <w:lang w:val="lv-LV"/>
        </w:rPr>
        <w:t>atu bāzē aktualizē desmit darb</w:t>
      </w:r>
      <w:r w:rsidR="007A29C3" w:rsidRPr="001C2CFE">
        <w:rPr>
          <w:rFonts w:ascii="Times New Roman" w:eastAsia="Times New Roman" w:hAnsi="Times New Roman" w:cs="Times New Roman"/>
          <w:sz w:val="28"/>
          <w:szCs w:val="28"/>
          <w:lang w:val="lv-LV"/>
        </w:rPr>
        <w:t xml:space="preserve">dienu laikā, kopš </w:t>
      </w:r>
      <w:r w:rsidR="002C6F9A">
        <w:rPr>
          <w:rFonts w:ascii="Times New Roman" w:eastAsia="Times New Roman" w:hAnsi="Times New Roman" w:cs="Times New Roman"/>
          <w:sz w:val="28"/>
          <w:szCs w:val="28"/>
          <w:lang w:val="lv-LV"/>
        </w:rPr>
        <w:t xml:space="preserve">datu </w:t>
      </w:r>
      <w:r w:rsidR="007A29C3" w:rsidRPr="001C2CFE">
        <w:rPr>
          <w:rFonts w:ascii="Times New Roman" w:eastAsia="Times New Roman" w:hAnsi="Times New Roman" w:cs="Times New Roman"/>
          <w:sz w:val="28"/>
          <w:szCs w:val="28"/>
          <w:lang w:val="lv-LV"/>
        </w:rPr>
        <w:t xml:space="preserve">izmaiņu brīža. </w:t>
      </w:r>
    </w:p>
    <w:p w:rsidR="00C540B0" w:rsidRDefault="00C540B0" w:rsidP="00C540B0">
      <w:pPr>
        <w:spacing w:after="0" w:line="240" w:lineRule="auto"/>
        <w:ind w:firstLine="574"/>
        <w:contextualSpacing/>
        <w:jc w:val="both"/>
        <w:rPr>
          <w:rFonts w:ascii="Times New Roman" w:eastAsia="Times New Roman" w:hAnsi="Times New Roman" w:cs="Times New Roman"/>
          <w:sz w:val="28"/>
          <w:szCs w:val="28"/>
          <w:lang w:val="lv-LV"/>
        </w:rPr>
      </w:pPr>
    </w:p>
    <w:p w:rsidR="00C540B0" w:rsidRDefault="00C540B0" w:rsidP="00C540B0">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Nozaru ministrijas un to padotībā esošās valsts pārvaldes iestādes:</w:t>
      </w:r>
    </w:p>
    <w:p w:rsidR="0027731C" w:rsidRDefault="00C540B0" w:rsidP="0027731C">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.1. </w:t>
      </w:r>
      <w:r w:rsidR="007A29C3" w:rsidRPr="001C2CFE">
        <w:rPr>
          <w:rFonts w:ascii="Times New Roman" w:eastAsia="Times New Roman" w:hAnsi="Times New Roman" w:cs="Times New Roman"/>
          <w:sz w:val="28"/>
          <w:szCs w:val="28"/>
          <w:lang w:val="lv-LV"/>
        </w:rPr>
        <w:t xml:space="preserve">atbilstoši kompetencei </w:t>
      </w:r>
      <w:r>
        <w:rPr>
          <w:rFonts w:ascii="Times New Roman" w:eastAsia="Times New Roman" w:hAnsi="Times New Roman" w:cs="Times New Roman"/>
          <w:sz w:val="28"/>
          <w:szCs w:val="28"/>
          <w:lang w:val="lv-LV"/>
        </w:rPr>
        <w:t>pārrauga</w:t>
      </w:r>
      <w:r w:rsidR="007A29C3" w:rsidRPr="001C2CFE">
        <w:rPr>
          <w:rFonts w:ascii="Times New Roman" w:eastAsia="Times New Roman" w:hAnsi="Times New Roman" w:cs="Times New Roman"/>
          <w:sz w:val="28"/>
          <w:szCs w:val="28"/>
          <w:lang w:val="lv-LV"/>
        </w:rPr>
        <w:t xml:space="preserve"> informācijas ievadīšanu un aktualizāciju;</w:t>
      </w:r>
    </w:p>
    <w:p w:rsidR="0027731C" w:rsidRDefault="0027731C" w:rsidP="0027731C">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.2. v</w:t>
      </w:r>
      <w:r w:rsidR="007A29C3" w:rsidRPr="001C2CFE">
        <w:rPr>
          <w:rFonts w:ascii="Times New Roman" w:eastAsia="Times New Roman" w:hAnsi="Times New Roman" w:cs="Times New Roman"/>
          <w:sz w:val="28"/>
          <w:szCs w:val="28"/>
          <w:lang w:val="lv-LV"/>
        </w:rPr>
        <w:t>eic padotībā esošo zinātnisko i</w:t>
      </w:r>
      <w:r>
        <w:rPr>
          <w:rFonts w:ascii="Times New Roman" w:eastAsia="Times New Roman" w:hAnsi="Times New Roman" w:cs="Times New Roman"/>
          <w:sz w:val="28"/>
          <w:szCs w:val="28"/>
          <w:lang w:val="lv-LV"/>
        </w:rPr>
        <w:t>nstitūciju darbības monitoringu;</w:t>
      </w:r>
    </w:p>
    <w:p w:rsidR="002250FC" w:rsidRDefault="0027731C" w:rsidP="002250FC">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.3. </w:t>
      </w:r>
      <w:r w:rsidR="007A29C3" w:rsidRPr="001C2CFE">
        <w:rPr>
          <w:rFonts w:ascii="Times New Roman" w:eastAsia="Times New Roman" w:hAnsi="Times New Roman" w:cs="Times New Roman"/>
          <w:sz w:val="28"/>
          <w:szCs w:val="28"/>
          <w:lang w:val="lv-LV"/>
        </w:rPr>
        <w:t xml:space="preserve">atbilstoši kompetencei ir tiesīgas pārbaudīt sistēmā esošo datu atbilstību īstenībai. </w:t>
      </w:r>
    </w:p>
    <w:p w:rsidR="002250FC" w:rsidRDefault="002250FC" w:rsidP="002250FC">
      <w:pPr>
        <w:spacing w:after="0" w:line="240" w:lineRule="auto"/>
        <w:ind w:firstLine="574"/>
        <w:contextualSpacing/>
        <w:jc w:val="both"/>
        <w:rPr>
          <w:rFonts w:ascii="Times New Roman" w:eastAsia="Times New Roman" w:hAnsi="Times New Roman" w:cs="Times New Roman"/>
          <w:sz w:val="28"/>
          <w:szCs w:val="28"/>
          <w:lang w:val="lv-LV"/>
        </w:rPr>
      </w:pPr>
    </w:p>
    <w:p w:rsidR="002250FC" w:rsidRDefault="002250FC" w:rsidP="002250FC">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Privāto tiesību juridiskas personas vai šādu personu apvienība</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izmanto sistēmu, lai:</w:t>
      </w:r>
    </w:p>
    <w:p w:rsidR="002250FC" w:rsidRDefault="002250FC" w:rsidP="002250FC">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.1. </w:t>
      </w:r>
      <w:r w:rsidR="007A29C3" w:rsidRPr="001C2CFE">
        <w:rPr>
          <w:rFonts w:ascii="Times New Roman" w:eastAsia="Times New Roman" w:hAnsi="Times New Roman" w:cs="Times New Roman"/>
          <w:sz w:val="28"/>
          <w:szCs w:val="28"/>
          <w:lang w:val="lv-LV"/>
        </w:rPr>
        <w:t>iepazītos ar zinātniskās darbības rezultātiem;</w:t>
      </w:r>
    </w:p>
    <w:p w:rsidR="002250FC" w:rsidRDefault="002250FC" w:rsidP="002250FC">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.2. </w:t>
      </w:r>
      <w:r w:rsidR="007A29C3" w:rsidRPr="001C2CFE">
        <w:rPr>
          <w:rFonts w:ascii="Times New Roman" w:eastAsia="Times New Roman" w:hAnsi="Times New Roman" w:cs="Times New Roman"/>
          <w:sz w:val="28"/>
          <w:szCs w:val="28"/>
          <w:lang w:val="lv-LV"/>
        </w:rPr>
        <w:t>iepazītos ar zinātnisko institūciju rīcībā esošajām zinātniskajām iekārtām un institūciju piedāvātajiem pakalpojumiem;</w:t>
      </w:r>
    </w:p>
    <w:p w:rsidR="002250FC" w:rsidRDefault="002250FC" w:rsidP="002250FC">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1</w:t>
      </w:r>
      <w:r w:rsidR="007E5611">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.3. </w:t>
      </w:r>
      <w:r w:rsidR="007A29C3" w:rsidRPr="001C2CFE">
        <w:rPr>
          <w:rFonts w:ascii="Times New Roman" w:eastAsia="Times New Roman" w:hAnsi="Times New Roman" w:cs="Times New Roman"/>
          <w:sz w:val="28"/>
          <w:szCs w:val="28"/>
          <w:lang w:val="lv-LV"/>
        </w:rPr>
        <w:t xml:space="preserve">pieteiktos </w:t>
      </w:r>
      <w:r>
        <w:rPr>
          <w:rFonts w:ascii="Times New Roman" w:eastAsia="Times New Roman" w:hAnsi="Times New Roman" w:cs="Times New Roman"/>
          <w:sz w:val="28"/>
          <w:szCs w:val="28"/>
          <w:lang w:val="lv-LV"/>
        </w:rPr>
        <w:t xml:space="preserve">zinātniskās darbības </w:t>
      </w:r>
      <w:r w:rsidR="007A29C3" w:rsidRPr="001C2CFE">
        <w:rPr>
          <w:rFonts w:ascii="Times New Roman" w:eastAsia="Times New Roman" w:hAnsi="Times New Roman" w:cs="Times New Roman"/>
          <w:sz w:val="28"/>
          <w:szCs w:val="28"/>
          <w:lang w:val="lv-LV"/>
        </w:rPr>
        <w:t>projektu īstenošanai un iesniegtu nepieciešamo informāciju;</w:t>
      </w:r>
    </w:p>
    <w:p w:rsidR="001F5CFC" w:rsidRDefault="002250FC" w:rsidP="001F5CFC">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.4. </w:t>
      </w:r>
      <w:r w:rsidR="007A29C3" w:rsidRPr="001C2CFE">
        <w:rPr>
          <w:rFonts w:ascii="Times New Roman" w:eastAsia="Times New Roman" w:hAnsi="Times New Roman" w:cs="Times New Roman"/>
          <w:sz w:val="28"/>
          <w:szCs w:val="28"/>
          <w:lang w:val="lv-LV"/>
        </w:rPr>
        <w:t xml:space="preserve">publicētu </w:t>
      </w:r>
      <w:r>
        <w:rPr>
          <w:rFonts w:ascii="Times New Roman" w:eastAsia="Times New Roman" w:hAnsi="Times New Roman" w:cs="Times New Roman"/>
          <w:sz w:val="28"/>
          <w:szCs w:val="28"/>
          <w:lang w:val="lv-LV"/>
        </w:rPr>
        <w:t xml:space="preserve">zinātniskās darbības projektu </w:t>
      </w:r>
      <w:r w:rsidR="007A29C3" w:rsidRPr="001C2CFE">
        <w:rPr>
          <w:rFonts w:ascii="Times New Roman" w:eastAsia="Times New Roman" w:hAnsi="Times New Roman" w:cs="Times New Roman"/>
          <w:sz w:val="28"/>
          <w:szCs w:val="28"/>
          <w:lang w:val="lv-LV"/>
        </w:rPr>
        <w:t>piedāvājumus un informētu par tiem zinātniskās institūcijas.</w:t>
      </w:r>
    </w:p>
    <w:p w:rsidR="001F5CFC" w:rsidRDefault="001F5CFC" w:rsidP="001F5CFC">
      <w:pPr>
        <w:spacing w:after="0" w:line="240" w:lineRule="auto"/>
        <w:ind w:firstLine="574"/>
        <w:contextualSpacing/>
        <w:jc w:val="both"/>
        <w:rPr>
          <w:rFonts w:ascii="Times New Roman" w:eastAsia="Times New Roman" w:hAnsi="Times New Roman" w:cs="Times New Roman"/>
          <w:sz w:val="28"/>
          <w:szCs w:val="28"/>
          <w:lang w:val="lv-LV"/>
        </w:rPr>
      </w:pPr>
    </w:p>
    <w:p w:rsidR="002001F2" w:rsidRDefault="001F5CFC" w:rsidP="002001F2">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7E5611">
        <w:rPr>
          <w:rFonts w:ascii="Times New Roman" w:eastAsia="Times New Roman" w:hAnsi="Times New Roman" w:cs="Times New Roman"/>
          <w:sz w:val="28"/>
          <w:szCs w:val="28"/>
          <w:lang w:val="lv-LV"/>
        </w:rPr>
        <w:t>8</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Šo noteikumu 5.</w:t>
      </w:r>
      <w:r>
        <w:rPr>
          <w:rFonts w:ascii="Times New Roman" w:eastAsia="Times New Roman" w:hAnsi="Times New Roman" w:cs="Times New Roman"/>
          <w:sz w:val="28"/>
          <w:szCs w:val="28"/>
          <w:lang w:val="lv-LV"/>
        </w:rPr>
        <w:t>4. apakšpunktā minētās personas</w:t>
      </w:r>
      <w:r w:rsidR="007A29C3" w:rsidRPr="001C2CFE">
        <w:rPr>
          <w:rFonts w:ascii="Times New Roman" w:eastAsia="Times New Roman" w:hAnsi="Times New Roman" w:cs="Times New Roman"/>
          <w:sz w:val="28"/>
          <w:szCs w:val="28"/>
          <w:lang w:val="lv-LV"/>
        </w:rPr>
        <w:t xml:space="preserve"> sistēmu lieto tikai </w:t>
      </w:r>
      <w:r w:rsidR="00256160">
        <w:rPr>
          <w:rFonts w:ascii="Times New Roman" w:eastAsia="Times New Roman" w:hAnsi="Times New Roman" w:cs="Times New Roman"/>
          <w:sz w:val="28"/>
          <w:szCs w:val="28"/>
          <w:lang w:val="lv-LV"/>
        </w:rPr>
        <w:t>tām noteikto</w:t>
      </w:r>
      <w:r w:rsidR="007A29C3" w:rsidRPr="001C2CFE">
        <w:rPr>
          <w:rFonts w:ascii="Times New Roman" w:eastAsia="Times New Roman" w:hAnsi="Times New Roman" w:cs="Times New Roman"/>
          <w:sz w:val="28"/>
          <w:szCs w:val="28"/>
          <w:lang w:val="lv-LV"/>
        </w:rPr>
        <w:t xml:space="preserve"> uzdevumu </w:t>
      </w:r>
      <w:r w:rsidR="00C1770C">
        <w:rPr>
          <w:rFonts w:ascii="Times New Roman" w:eastAsia="Times New Roman" w:hAnsi="Times New Roman" w:cs="Times New Roman"/>
          <w:sz w:val="28"/>
          <w:szCs w:val="28"/>
          <w:lang w:val="lv-LV"/>
        </w:rPr>
        <w:t>izpildei</w:t>
      </w:r>
      <w:r w:rsidR="007A29C3" w:rsidRPr="001C2CFE">
        <w:rPr>
          <w:rFonts w:ascii="Times New Roman" w:eastAsia="Times New Roman" w:hAnsi="Times New Roman" w:cs="Times New Roman"/>
          <w:sz w:val="28"/>
          <w:szCs w:val="28"/>
          <w:lang w:val="lv-LV"/>
        </w:rPr>
        <w:t xml:space="preserve">. </w:t>
      </w:r>
    </w:p>
    <w:p w:rsidR="002001F2" w:rsidRDefault="002001F2" w:rsidP="002001F2">
      <w:pPr>
        <w:spacing w:after="0" w:line="240" w:lineRule="auto"/>
        <w:ind w:firstLine="574"/>
        <w:contextualSpacing/>
        <w:jc w:val="both"/>
        <w:rPr>
          <w:rFonts w:ascii="Times New Roman" w:eastAsia="Times New Roman" w:hAnsi="Times New Roman" w:cs="Times New Roman"/>
          <w:sz w:val="28"/>
          <w:szCs w:val="28"/>
          <w:lang w:val="lv-LV"/>
        </w:rPr>
      </w:pPr>
    </w:p>
    <w:p w:rsidR="00722159" w:rsidRDefault="00BE3151" w:rsidP="00722159">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19</w:t>
      </w:r>
      <w:r w:rsidR="002001F2">
        <w:rPr>
          <w:rFonts w:ascii="Times New Roman" w:eastAsia="Times New Roman" w:hAnsi="Times New Roman" w:cs="Times New Roman"/>
          <w:sz w:val="28"/>
          <w:szCs w:val="28"/>
          <w:lang w:val="lv-LV"/>
        </w:rPr>
        <w:t xml:space="preserve">. </w:t>
      </w:r>
      <w:r w:rsidR="002001F2" w:rsidRPr="001C2CFE">
        <w:rPr>
          <w:rFonts w:ascii="Times New Roman" w:eastAsia="Times New Roman" w:hAnsi="Times New Roman" w:cs="Times New Roman"/>
          <w:sz w:val="28"/>
          <w:szCs w:val="28"/>
          <w:lang w:val="lv-LV"/>
        </w:rPr>
        <w:t>Zinātniskās institūcijas nodrošina aktuālās informācijas ievadi šo noteikumu 10. un 11. punktā noteiktajā apjomā uz 31. decembri, 31. martu, 30. jūniju un 30. septembri par iepriekšējo laika periodu.</w:t>
      </w:r>
    </w:p>
    <w:p w:rsidR="00722159" w:rsidRDefault="00722159" w:rsidP="00722159">
      <w:pPr>
        <w:spacing w:after="0" w:line="240" w:lineRule="auto"/>
        <w:ind w:firstLine="574"/>
        <w:contextualSpacing/>
        <w:jc w:val="both"/>
        <w:rPr>
          <w:rFonts w:ascii="Times New Roman" w:eastAsia="Times New Roman" w:hAnsi="Times New Roman" w:cs="Times New Roman"/>
          <w:sz w:val="28"/>
          <w:szCs w:val="28"/>
          <w:lang w:val="lv-LV"/>
        </w:rPr>
      </w:pPr>
    </w:p>
    <w:p w:rsidR="0058174A" w:rsidRDefault="00BE3151" w:rsidP="0058174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20</w:t>
      </w:r>
      <w:r w:rsidR="00722159">
        <w:rPr>
          <w:rFonts w:ascii="Times New Roman" w:eastAsia="Times New Roman" w:hAnsi="Times New Roman" w:cs="Times New Roman"/>
          <w:sz w:val="28"/>
          <w:szCs w:val="28"/>
          <w:lang w:val="lv-LV"/>
        </w:rPr>
        <w:t xml:space="preserve">. </w:t>
      </w:r>
      <w:r w:rsidR="00722159" w:rsidRPr="001C2CFE">
        <w:rPr>
          <w:rFonts w:ascii="Times New Roman" w:eastAsia="Times New Roman" w:hAnsi="Times New Roman" w:cs="Times New Roman"/>
          <w:sz w:val="28"/>
          <w:szCs w:val="28"/>
          <w:lang w:val="lv-LV"/>
        </w:rPr>
        <w:t>Informācija sistēmā iekļaujama tiešsaistes datu pārraides režīmā vai izmantojot automātiskus datu apmaiņas risinājumus.</w:t>
      </w:r>
    </w:p>
    <w:p w:rsidR="0058174A" w:rsidRDefault="0058174A" w:rsidP="0058174A">
      <w:pPr>
        <w:spacing w:after="0" w:line="240" w:lineRule="auto"/>
        <w:ind w:firstLine="574"/>
        <w:contextualSpacing/>
        <w:jc w:val="both"/>
        <w:rPr>
          <w:rFonts w:ascii="Times New Roman" w:eastAsia="Times New Roman" w:hAnsi="Times New Roman" w:cs="Times New Roman"/>
          <w:sz w:val="28"/>
          <w:szCs w:val="28"/>
          <w:lang w:val="lv-LV"/>
        </w:rPr>
      </w:pPr>
    </w:p>
    <w:p w:rsidR="0058174A" w:rsidRDefault="00BE3151" w:rsidP="0058174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21</w:t>
      </w:r>
      <w:r w:rsidR="0058174A">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Pilsonības un migrācijas lietu pārvalde sistēmai no Iedzīvotāju reģistra sniedz šādu informāciju, kā arī nodrošina tai datu monitoringa pakalpojumu:</w:t>
      </w:r>
    </w:p>
    <w:p w:rsidR="0058174A" w:rsidRDefault="0058174A" w:rsidP="0058174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BE3151">
        <w:rPr>
          <w:rFonts w:ascii="Times New Roman" w:eastAsia="Times New Roman" w:hAnsi="Times New Roman" w:cs="Times New Roman"/>
          <w:sz w:val="28"/>
          <w:szCs w:val="28"/>
          <w:lang w:val="lv-LV"/>
        </w:rPr>
        <w:t>1</w:t>
      </w:r>
      <w:r>
        <w:rPr>
          <w:rFonts w:ascii="Times New Roman" w:eastAsia="Times New Roman" w:hAnsi="Times New Roman" w:cs="Times New Roman"/>
          <w:sz w:val="28"/>
          <w:szCs w:val="28"/>
          <w:lang w:val="lv-LV"/>
        </w:rPr>
        <w:t xml:space="preserve">.1. </w:t>
      </w:r>
      <w:r w:rsidR="007A29C3" w:rsidRPr="001C2CFE">
        <w:rPr>
          <w:rFonts w:ascii="Times New Roman" w:eastAsia="Times New Roman" w:hAnsi="Times New Roman" w:cs="Times New Roman"/>
          <w:sz w:val="28"/>
          <w:szCs w:val="28"/>
          <w:lang w:val="lv-LV"/>
        </w:rPr>
        <w:t>personas kods;</w:t>
      </w:r>
    </w:p>
    <w:p w:rsidR="0058174A" w:rsidRDefault="0058174A" w:rsidP="0058174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BE3151">
        <w:rPr>
          <w:rFonts w:ascii="Times New Roman" w:eastAsia="Times New Roman" w:hAnsi="Times New Roman" w:cs="Times New Roman"/>
          <w:sz w:val="28"/>
          <w:szCs w:val="28"/>
          <w:lang w:val="lv-LV"/>
        </w:rPr>
        <w:t>1</w:t>
      </w:r>
      <w:r>
        <w:rPr>
          <w:rFonts w:ascii="Times New Roman" w:eastAsia="Times New Roman" w:hAnsi="Times New Roman" w:cs="Times New Roman"/>
          <w:sz w:val="28"/>
          <w:szCs w:val="28"/>
          <w:lang w:val="lv-LV"/>
        </w:rPr>
        <w:t xml:space="preserve">.2. </w:t>
      </w:r>
      <w:r w:rsidR="007A29C3" w:rsidRPr="001C2CFE">
        <w:rPr>
          <w:rFonts w:ascii="Times New Roman" w:eastAsia="Times New Roman" w:hAnsi="Times New Roman" w:cs="Times New Roman"/>
          <w:sz w:val="28"/>
          <w:szCs w:val="28"/>
          <w:lang w:val="lv-LV"/>
        </w:rPr>
        <w:t>personas vārds (vārdi), uzvārds</w:t>
      </w:r>
      <w:r w:rsidR="005A6984">
        <w:rPr>
          <w:rFonts w:ascii="Times New Roman" w:eastAsia="Times New Roman" w:hAnsi="Times New Roman" w:cs="Times New Roman"/>
          <w:sz w:val="28"/>
          <w:szCs w:val="28"/>
          <w:lang w:val="lv-LV"/>
        </w:rPr>
        <w:t xml:space="preserve"> (uzvārdi)</w:t>
      </w:r>
      <w:bookmarkStart w:id="1" w:name="_GoBack"/>
      <w:bookmarkEnd w:id="1"/>
      <w:r w:rsidR="007A29C3" w:rsidRPr="001C2CFE">
        <w:rPr>
          <w:rFonts w:ascii="Times New Roman" w:eastAsia="Times New Roman" w:hAnsi="Times New Roman" w:cs="Times New Roman"/>
          <w:sz w:val="28"/>
          <w:szCs w:val="28"/>
          <w:lang w:val="lv-LV"/>
        </w:rPr>
        <w:t>;</w:t>
      </w:r>
    </w:p>
    <w:p w:rsidR="0058174A" w:rsidRDefault="0058174A" w:rsidP="0058174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BE3151">
        <w:rPr>
          <w:rFonts w:ascii="Times New Roman" w:eastAsia="Times New Roman" w:hAnsi="Times New Roman" w:cs="Times New Roman"/>
          <w:sz w:val="28"/>
          <w:szCs w:val="28"/>
          <w:lang w:val="lv-LV"/>
        </w:rPr>
        <w:t>1</w:t>
      </w:r>
      <w:r>
        <w:rPr>
          <w:rFonts w:ascii="Times New Roman" w:eastAsia="Times New Roman" w:hAnsi="Times New Roman" w:cs="Times New Roman"/>
          <w:sz w:val="28"/>
          <w:szCs w:val="28"/>
          <w:lang w:val="lv-LV"/>
        </w:rPr>
        <w:t xml:space="preserve">.3. </w:t>
      </w:r>
      <w:r w:rsidR="007A29C3" w:rsidRPr="001C2CFE">
        <w:rPr>
          <w:rFonts w:ascii="Times New Roman" w:eastAsia="Times New Roman" w:hAnsi="Times New Roman" w:cs="Times New Roman"/>
          <w:sz w:val="28"/>
          <w:szCs w:val="28"/>
          <w:lang w:val="lv-LV"/>
        </w:rPr>
        <w:t>pilsonība;</w:t>
      </w:r>
    </w:p>
    <w:p w:rsidR="0058174A" w:rsidRDefault="0058174A" w:rsidP="0058174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BE3151">
        <w:rPr>
          <w:rFonts w:ascii="Times New Roman" w:eastAsia="Times New Roman" w:hAnsi="Times New Roman" w:cs="Times New Roman"/>
          <w:sz w:val="28"/>
          <w:szCs w:val="28"/>
          <w:lang w:val="lv-LV"/>
        </w:rPr>
        <w:t>1</w:t>
      </w:r>
      <w:r>
        <w:rPr>
          <w:rFonts w:ascii="Times New Roman" w:eastAsia="Times New Roman" w:hAnsi="Times New Roman" w:cs="Times New Roman"/>
          <w:sz w:val="28"/>
          <w:szCs w:val="28"/>
          <w:lang w:val="lv-LV"/>
        </w:rPr>
        <w:t xml:space="preserve">.4. </w:t>
      </w:r>
      <w:r w:rsidR="007A29C3" w:rsidRPr="001C2CFE">
        <w:rPr>
          <w:rFonts w:ascii="Times New Roman" w:eastAsia="Times New Roman" w:hAnsi="Times New Roman" w:cs="Times New Roman"/>
          <w:sz w:val="28"/>
          <w:szCs w:val="28"/>
          <w:lang w:val="lv-LV"/>
        </w:rPr>
        <w:t xml:space="preserve">miršanas datums. </w:t>
      </w:r>
    </w:p>
    <w:p w:rsidR="0058174A" w:rsidRDefault="0058174A" w:rsidP="0058174A">
      <w:pPr>
        <w:spacing w:after="0" w:line="240" w:lineRule="auto"/>
        <w:ind w:firstLine="574"/>
        <w:contextualSpacing/>
        <w:jc w:val="both"/>
        <w:rPr>
          <w:rFonts w:ascii="Times New Roman" w:eastAsia="Times New Roman" w:hAnsi="Times New Roman" w:cs="Times New Roman"/>
          <w:sz w:val="28"/>
          <w:szCs w:val="28"/>
          <w:lang w:val="lv-LV"/>
        </w:rPr>
      </w:pPr>
    </w:p>
    <w:p w:rsidR="007A29C3" w:rsidRPr="001C2CFE" w:rsidRDefault="0058174A" w:rsidP="0058174A">
      <w:pPr>
        <w:spacing w:after="0" w:line="240" w:lineRule="auto"/>
        <w:ind w:firstLine="574"/>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BE3151">
        <w:rPr>
          <w:rFonts w:ascii="Times New Roman" w:eastAsia="Times New Roman" w:hAnsi="Times New Roman" w:cs="Times New Roman"/>
          <w:sz w:val="28"/>
          <w:szCs w:val="28"/>
          <w:lang w:val="lv-LV"/>
        </w:rPr>
        <w:t>2</w:t>
      </w:r>
      <w:r>
        <w:rPr>
          <w:rFonts w:ascii="Times New Roman" w:eastAsia="Times New Roman" w:hAnsi="Times New Roman" w:cs="Times New Roman"/>
          <w:sz w:val="28"/>
          <w:szCs w:val="28"/>
          <w:lang w:val="lv-LV"/>
        </w:rPr>
        <w:t xml:space="preserve">. </w:t>
      </w:r>
      <w:r w:rsidR="007A29C3" w:rsidRPr="001C2CFE">
        <w:rPr>
          <w:rFonts w:ascii="Times New Roman" w:eastAsia="Times New Roman" w:hAnsi="Times New Roman" w:cs="Times New Roman"/>
          <w:sz w:val="28"/>
          <w:szCs w:val="28"/>
          <w:lang w:val="lv-LV"/>
        </w:rPr>
        <w:t xml:space="preserve">Par sistēmā ievadītās informācijas atbilstību īstenībai atbild persona, kura informāciju ievada. </w:t>
      </w:r>
    </w:p>
    <w:p w:rsidR="00F12E3C" w:rsidRPr="001C2CFE" w:rsidRDefault="00F12E3C" w:rsidP="00F12E3C">
      <w:pPr>
        <w:spacing w:after="0" w:line="240" w:lineRule="auto"/>
        <w:contextualSpacing/>
        <w:jc w:val="both"/>
        <w:rPr>
          <w:rFonts w:ascii="Times New Roman" w:eastAsia="Times New Roman" w:hAnsi="Times New Roman" w:cs="Times New Roman"/>
          <w:sz w:val="28"/>
          <w:szCs w:val="28"/>
          <w:lang w:val="lv-LV"/>
        </w:rPr>
      </w:pPr>
    </w:p>
    <w:p w:rsidR="004373C1" w:rsidRPr="001C2CFE" w:rsidRDefault="00B32CD3" w:rsidP="00A54518">
      <w:pPr>
        <w:ind w:firstLine="567"/>
        <w:jc w:val="center"/>
        <w:rPr>
          <w:lang w:val="lv-LV"/>
        </w:rPr>
      </w:pPr>
      <w:r w:rsidRPr="001C2CFE">
        <w:rPr>
          <w:rFonts w:ascii="Times New Roman" w:eastAsia="Times New Roman" w:hAnsi="Times New Roman" w:cs="Times New Roman"/>
          <w:b/>
          <w:sz w:val="28"/>
          <w:szCs w:val="28"/>
          <w:lang w:val="lv-LV"/>
        </w:rPr>
        <w:t>III. Sistēm</w:t>
      </w:r>
      <w:r w:rsidR="00A54518" w:rsidRPr="001C2CFE">
        <w:rPr>
          <w:rFonts w:ascii="Times New Roman" w:eastAsia="Times New Roman" w:hAnsi="Times New Roman" w:cs="Times New Roman"/>
          <w:b/>
          <w:sz w:val="28"/>
          <w:szCs w:val="28"/>
          <w:lang w:val="lv-LV"/>
        </w:rPr>
        <w:t>ā ievadāmo ziņu apstrāde</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Pārzinis:</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.1. </w:t>
      </w:r>
      <w:r w:rsidR="0003023B" w:rsidRPr="001C2CFE">
        <w:rPr>
          <w:rFonts w:ascii="Times New Roman" w:eastAsia="Times New Roman" w:hAnsi="Times New Roman" w:cs="Times New Roman"/>
          <w:sz w:val="28"/>
          <w:szCs w:val="28"/>
          <w:lang w:val="lv-LV"/>
        </w:rPr>
        <w:t>nodrošina sistēmas tehnisko uzturēšanu;</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.2. </w:t>
      </w:r>
      <w:r w:rsidR="0003023B" w:rsidRPr="001C2CFE">
        <w:rPr>
          <w:rFonts w:ascii="Times New Roman" w:eastAsia="Times New Roman" w:hAnsi="Times New Roman" w:cs="Times New Roman"/>
          <w:sz w:val="28"/>
          <w:szCs w:val="28"/>
          <w:lang w:val="lv-LV"/>
        </w:rPr>
        <w:t>nodrošina informācijas uzkrāšanu, glabāšanu, arhivēšanu, publiskošanu un dzēšanu;</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.3. </w:t>
      </w:r>
      <w:r w:rsidR="0003023B" w:rsidRPr="001C2CFE">
        <w:rPr>
          <w:rFonts w:ascii="Times New Roman" w:eastAsia="Times New Roman" w:hAnsi="Times New Roman" w:cs="Times New Roman"/>
          <w:sz w:val="28"/>
          <w:szCs w:val="28"/>
          <w:lang w:val="lv-LV"/>
        </w:rPr>
        <w:t>organizē informācijas ievadi, apstrādi, aktualizāciju;</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.4. </w:t>
      </w:r>
      <w:r w:rsidR="0003023B" w:rsidRPr="001C2CFE">
        <w:rPr>
          <w:rFonts w:ascii="Times New Roman" w:eastAsia="Times New Roman" w:hAnsi="Times New Roman" w:cs="Times New Roman"/>
          <w:sz w:val="28"/>
          <w:szCs w:val="28"/>
          <w:lang w:val="lv-LV"/>
        </w:rPr>
        <w:t xml:space="preserve">izstrādā sistēmas </w:t>
      </w:r>
      <w:r w:rsidR="00767EAF" w:rsidRPr="001C2CFE">
        <w:rPr>
          <w:rFonts w:ascii="Times New Roman" w:eastAsia="Times New Roman" w:hAnsi="Times New Roman" w:cs="Times New Roman"/>
          <w:sz w:val="28"/>
          <w:szCs w:val="28"/>
          <w:lang w:val="lv-LV"/>
        </w:rPr>
        <w:t>lietotāja rokasgrāmatu</w:t>
      </w:r>
      <w:r w:rsidR="0003023B" w:rsidRPr="001C2CFE">
        <w:rPr>
          <w:rFonts w:ascii="Times New Roman" w:eastAsia="Times New Roman" w:hAnsi="Times New Roman" w:cs="Times New Roman"/>
          <w:sz w:val="28"/>
          <w:szCs w:val="28"/>
          <w:lang w:val="lv-LV"/>
        </w:rPr>
        <w:t xml:space="preserve"> un sistēmas drošības politiku;</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.5. </w:t>
      </w:r>
      <w:r w:rsidR="0003023B" w:rsidRPr="001C2CFE">
        <w:rPr>
          <w:rFonts w:ascii="Times New Roman" w:eastAsia="Times New Roman" w:hAnsi="Times New Roman" w:cs="Times New Roman"/>
          <w:sz w:val="28"/>
          <w:szCs w:val="28"/>
          <w:lang w:val="lv-LV"/>
        </w:rPr>
        <w:t>nodrošina apritē esošās informācijas drošības pasākumu īstenošanu;</w:t>
      </w:r>
    </w:p>
    <w:p w:rsidR="005F536E"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.6. </w:t>
      </w:r>
      <w:r w:rsidR="0003023B" w:rsidRPr="001C2CFE">
        <w:rPr>
          <w:rFonts w:ascii="Times New Roman" w:eastAsia="Times New Roman" w:hAnsi="Times New Roman" w:cs="Times New Roman"/>
          <w:sz w:val="28"/>
          <w:szCs w:val="28"/>
          <w:lang w:val="lv-LV"/>
        </w:rPr>
        <w:t>slēdz vienošanās ar publiskajām personām, privāto tiesību juridiskajām personām un zinātniskajām institūcijām par datu automātisku apmaiņu tiešsaistē starp sistēmu un to pārziņā esošajām informācijas sistēmām;</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.7. </w:t>
      </w:r>
      <w:r w:rsidR="0003023B" w:rsidRPr="001C2CFE">
        <w:rPr>
          <w:rFonts w:ascii="Times New Roman" w:eastAsia="Times New Roman" w:hAnsi="Times New Roman" w:cs="Times New Roman"/>
          <w:sz w:val="28"/>
          <w:szCs w:val="28"/>
          <w:lang w:val="lv-LV"/>
        </w:rPr>
        <w:t xml:space="preserve">piešķir, maina, anulē sistēmas lietotāja tiesības šo noteikumu 5.1., 5.2. un 5.7. apakšpunktos  minētajiem dalībniekiem, ja no lietotāja tiesību saņēmēja ir saņemts rakstisks iesniegums (1. pielikums); </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.8. </w:t>
      </w:r>
      <w:r w:rsidR="0003023B" w:rsidRPr="001C2CFE">
        <w:rPr>
          <w:rFonts w:ascii="Times New Roman" w:eastAsia="Times New Roman" w:hAnsi="Times New Roman" w:cs="Times New Roman"/>
          <w:sz w:val="28"/>
          <w:szCs w:val="28"/>
          <w:lang w:val="lv-LV"/>
        </w:rPr>
        <w:t>piešķir, maina, anulē sistēmas lietotāja tiesības un papildus tiesības veikt sistēmas administrēšanu zinātniskās institūcijas līmenī šo noteikumu 5.3, un 5.5. apakšpunktā  minēto dalībnieku vadītājam vai viņa pilnvarotai personai, ja no lietotāja tiesību saņēmēja ir saņemts rakstisks iesniegums (1. pielikums);</w:t>
      </w:r>
    </w:p>
    <w:p w:rsidR="00D85851" w:rsidRDefault="00D85851" w:rsidP="00D85851">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.9. </w:t>
      </w:r>
      <w:r w:rsidR="0003023B" w:rsidRPr="001C2CFE">
        <w:rPr>
          <w:rFonts w:ascii="Times New Roman" w:eastAsia="Times New Roman" w:hAnsi="Times New Roman" w:cs="Times New Roman"/>
          <w:sz w:val="28"/>
          <w:szCs w:val="28"/>
          <w:lang w:val="lv-LV"/>
        </w:rPr>
        <w:t>piešķir, maina, anulē sistēmas lietotāja tiesības šo noteikumu 5.6. apakšpunktā minētajām personām, ja no lietotāja tiesību saņēmēja ir saņemts pi</w:t>
      </w:r>
      <w:r w:rsidR="005F536E" w:rsidRPr="001C2CFE">
        <w:rPr>
          <w:rFonts w:ascii="Times New Roman" w:eastAsia="Times New Roman" w:hAnsi="Times New Roman" w:cs="Times New Roman"/>
          <w:sz w:val="28"/>
          <w:szCs w:val="28"/>
          <w:lang w:val="lv-LV"/>
        </w:rPr>
        <w:t>eteikums (2. pielikums);</w:t>
      </w:r>
    </w:p>
    <w:p w:rsidR="009C1C90" w:rsidRDefault="00D85851"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.10. </w:t>
      </w:r>
      <w:r w:rsidR="0003023B" w:rsidRPr="001C2CFE">
        <w:rPr>
          <w:rFonts w:ascii="Times New Roman" w:eastAsia="Times New Roman" w:hAnsi="Times New Roman" w:cs="Times New Roman"/>
          <w:sz w:val="28"/>
          <w:szCs w:val="28"/>
          <w:lang w:val="lv-LV"/>
        </w:rPr>
        <w:t xml:space="preserve">nodrošina informatīvo atbalstu sistēmas lietotājiem par sistēmas lietošanas jautājumiem. </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2E293F">
        <w:rPr>
          <w:rFonts w:ascii="Times New Roman" w:eastAsia="Times New Roman" w:hAnsi="Times New Roman" w:cs="Times New Roman"/>
          <w:sz w:val="28"/>
          <w:szCs w:val="28"/>
          <w:lang w:val="lv-LV"/>
        </w:rPr>
        <w:t>4</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 xml:space="preserve">Zinātniskās institūcijas vadītājs vai viņa pilnvarota persona piešķir, maina vai anulē sistēmas lietotāja tiesības zinātniskās institūcijas darbiniekiem, ja no lietotāja tiesību saņēmēja ir saņemts pieteikums (3. pielikums). </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5</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 xml:space="preserve">Sistēmas lietotāji saņem tikai tādas sistēmas lietošanas tiesības, kas nepieciešamas viņiem darba pienākumu veikšanai vai sabiedrības informēšanai par savu zinātnisko darbību. </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Par sistēmas lietotāju, persona, kura piešķir sistēmas lietotāja tiesības, sistēmā norāda šādas ziņas:</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.1. </w:t>
      </w:r>
      <w:r w:rsidR="0003023B" w:rsidRPr="001C2CFE">
        <w:rPr>
          <w:rFonts w:ascii="Times New Roman" w:eastAsia="Times New Roman" w:hAnsi="Times New Roman" w:cs="Times New Roman"/>
          <w:sz w:val="28"/>
          <w:szCs w:val="28"/>
          <w:lang w:val="lv-LV"/>
        </w:rPr>
        <w:t>vārds, uzvārds;</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.2. </w:t>
      </w:r>
      <w:r w:rsidR="0003023B" w:rsidRPr="001C2CFE">
        <w:rPr>
          <w:rFonts w:ascii="Times New Roman" w:eastAsia="Times New Roman" w:hAnsi="Times New Roman" w:cs="Times New Roman"/>
          <w:sz w:val="28"/>
          <w:szCs w:val="28"/>
          <w:lang w:val="lv-LV"/>
        </w:rPr>
        <w:t>personas kods vai sistēmas pārziņa piešķirtais unikālais identifikators;</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.3. </w:t>
      </w:r>
      <w:r w:rsidR="0003023B" w:rsidRPr="001C2CFE">
        <w:rPr>
          <w:rFonts w:ascii="Times New Roman" w:eastAsia="Times New Roman" w:hAnsi="Times New Roman" w:cs="Times New Roman"/>
          <w:sz w:val="28"/>
          <w:szCs w:val="28"/>
          <w:lang w:val="lv-LV"/>
        </w:rPr>
        <w:t>iestāde, ar kuru personai ir darba tiesiskās attiecības;</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.4. </w:t>
      </w:r>
      <w:r w:rsidR="0003023B" w:rsidRPr="001C2CFE">
        <w:rPr>
          <w:rFonts w:ascii="Times New Roman" w:eastAsia="Times New Roman" w:hAnsi="Times New Roman" w:cs="Times New Roman"/>
          <w:sz w:val="28"/>
          <w:szCs w:val="28"/>
          <w:lang w:val="lv-LV"/>
        </w:rPr>
        <w:t>e-pasta adrese;</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.5. </w:t>
      </w:r>
      <w:r w:rsidR="0003023B" w:rsidRPr="001C2CFE">
        <w:rPr>
          <w:rFonts w:ascii="Times New Roman" w:eastAsia="Times New Roman" w:hAnsi="Times New Roman" w:cs="Times New Roman"/>
          <w:sz w:val="28"/>
          <w:szCs w:val="28"/>
          <w:lang w:val="lv-LV"/>
        </w:rPr>
        <w:t xml:space="preserve">tālruņa numurs. </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Piekļuve sistēmas tiešsaistes formām un sistēmas daļai, kura nav publiski pieejama, tiek nodrošināta tikai identificētiem sistēmas lietotājiem</w:t>
      </w:r>
      <w:r>
        <w:rPr>
          <w:rFonts w:ascii="Times New Roman" w:eastAsia="Times New Roman" w:hAnsi="Times New Roman" w:cs="Times New Roman"/>
          <w:sz w:val="28"/>
          <w:szCs w:val="28"/>
          <w:lang w:val="lv-LV"/>
        </w:rPr>
        <w:t>.</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8</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Lietotāja tiesības piešķ</w:t>
      </w:r>
      <w:r w:rsidR="00BF4541">
        <w:rPr>
          <w:rFonts w:ascii="Times New Roman" w:eastAsia="Times New Roman" w:hAnsi="Times New Roman" w:cs="Times New Roman"/>
          <w:sz w:val="28"/>
          <w:szCs w:val="28"/>
          <w:lang w:val="lv-LV"/>
        </w:rPr>
        <w:t>ir, maina vai anulē triju darb</w:t>
      </w:r>
      <w:r w:rsidR="0003023B" w:rsidRPr="001C2CFE">
        <w:rPr>
          <w:rFonts w:ascii="Times New Roman" w:eastAsia="Times New Roman" w:hAnsi="Times New Roman" w:cs="Times New Roman"/>
          <w:sz w:val="28"/>
          <w:szCs w:val="28"/>
          <w:lang w:val="lv-LV"/>
        </w:rPr>
        <w:t>dienu laikā pēc nepieciešamās informācijas saņemšanas un elektroniski informē lietotāju par izmaiņām, kas sa</w:t>
      </w:r>
      <w:r>
        <w:rPr>
          <w:rFonts w:ascii="Times New Roman" w:eastAsia="Times New Roman" w:hAnsi="Times New Roman" w:cs="Times New Roman"/>
          <w:sz w:val="28"/>
          <w:szCs w:val="28"/>
          <w:lang w:val="lv-LV"/>
        </w:rPr>
        <w:t>istītas ar  lietotāja tiesībām.</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w:t>
      </w:r>
      <w:r w:rsidR="008A24E7">
        <w:rPr>
          <w:rFonts w:ascii="Times New Roman" w:eastAsia="Times New Roman" w:hAnsi="Times New Roman" w:cs="Times New Roman"/>
          <w:sz w:val="28"/>
          <w:szCs w:val="28"/>
          <w:lang w:val="lv-LV"/>
        </w:rPr>
        <w:t>9</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 xml:space="preserve">Sistēmas lietotājam nav tiesību nodot piešķirtās lietošanas tiesības citām personām. </w:t>
      </w:r>
    </w:p>
    <w:p w:rsidR="009C1C90" w:rsidRDefault="009C1C90" w:rsidP="009C1C90">
      <w:pPr>
        <w:spacing w:after="0" w:line="240" w:lineRule="auto"/>
        <w:ind w:firstLine="567"/>
        <w:contextualSpacing/>
        <w:jc w:val="both"/>
        <w:rPr>
          <w:rFonts w:ascii="Times New Roman" w:eastAsia="Times New Roman" w:hAnsi="Times New Roman" w:cs="Times New Roman"/>
          <w:sz w:val="28"/>
          <w:szCs w:val="28"/>
          <w:lang w:val="lv-LV"/>
        </w:rPr>
      </w:pPr>
    </w:p>
    <w:p w:rsidR="009C1C90" w:rsidRDefault="008A24E7"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30</w:t>
      </w:r>
      <w:r w:rsidR="009C1C90">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Piekļuves tiesības anulē, ja:</w:t>
      </w:r>
    </w:p>
    <w:p w:rsidR="009C1C90" w:rsidRDefault="008A24E7"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30</w:t>
      </w:r>
      <w:r w:rsidR="009C1C90">
        <w:rPr>
          <w:rFonts w:ascii="Times New Roman" w:eastAsia="Times New Roman" w:hAnsi="Times New Roman" w:cs="Times New Roman"/>
          <w:sz w:val="28"/>
          <w:szCs w:val="28"/>
          <w:lang w:val="lv-LV"/>
        </w:rPr>
        <w:t xml:space="preserve">.1. </w:t>
      </w:r>
      <w:r w:rsidR="0003023B" w:rsidRPr="001C2CFE">
        <w:rPr>
          <w:rFonts w:ascii="Times New Roman" w:eastAsia="Times New Roman" w:hAnsi="Times New Roman" w:cs="Times New Roman"/>
          <w:sz w:val="28"/>
          <w:szCs w:val="28"/>
          <w:lang w:val="lv-LV"/>
        </w:rPr>
        <w:t>lietotājs pārzinim, attiecīgās zinātniskās institūcijas vadītājam vai pilnvarotajai personai elektroniski vai rakstiski ir izteicis šādu lūgumu</w:t>
      </w:r>
      <w:r w:rsidR="009C1C90">
        <w:rPr>
          <w:rFonts w:ascii="Times New Roman" w:eastAsia="Times New Roman" w:hAnsi="Times New Roman" w:cs="Times New Roman"/>
          <w:sz w:val="28"/>
          <w:szCs w:val="28"/>
          <w:lang w:val="lv-LV"/>
        </w:rPr>
        <w:t xml:space="preserve">; </w:t>
      </w:r>
    </w:p>
    <w:p w:rsidR="009C1C90" w:rsidRDefault="008A24E7"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30</w:t>
      </w:r>
      <w:r w:rsidR="009C1C90">
        <w:rPr>
          <w:rFonts w:ascii="Times New Roman" w:eastAsia="Times New Roman" w:hAnsi="Times New Roman" w:cs="Times New Roman"/>
          <w:sz w:val="28"/>
          <w:szCs w:val="28"/>
          <w:lang w:val="lv-LV"/>
        </w:rPr>
        <w:t xml:space="preserve">.2. </w:t>
      </w:r>
      <w:r w:rsidR="0003023B" w:rsidRPr="001C2CFE">
        <w:rPr>
          <w:rFonts w:ascii="Times New Roman" w:eastAsia="Times New Roman" w:hAnsi="Times New Roman" w:cs="Times New Roman"/>
          <w:sz w:val="28"/>
          <w:szCs w:val="28"/>
          <w:lang w:val="lv-LV"/>
        </w:rPr>
        <w:t>lietotājs sistēmā ievada normatīvajiem aktiem neatbilstošu informāciju, pārzinis informē lietotāju, ka viņa lietotāja tiesības tiek anulētas;</w:t>
      </w:r>
    </w:p>
    <w:p w:rsidR="009C1C90" w:rsidRDefault="008A24E7"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30</w:t>
      </w:r>
      <w:r w:rsidR="009C1C90">
        <w:rPr>
          <w:rFonts w:ascii="Times New Roman" w:eastAsia="Times New Roman" w:hAnsi="Times New Roman" w:cs="Times New Roman"/>
          <w:sz w:val="28"/>
          <w:szCs w:val="28"/>
          <w:lang w:val="lv-LV"/>
        </w:rPr>
        <w:t xml:space="preserve">.3. </w:t>
      </w:r>
      <w:r w:rsidR="0003023B" w:rsidRPr="001C2CFE">
        <w:rPr>
          <w:rFonts w:ascii="Times New Roman" w:eastAsia="Times New Roman" w:hAnsi="Times New Roman" w:cs="Times New Roman"/>
          <w:sz w:val="28"/>
          <w:szCs w:val="28"/>
          <w:lang w:val="lv-LV"/>
        </w:rPr>
        <w:t>sistēmas lietotājs neizmanto sistēmu ilgāk kā divus gadus, sistēmas pārzinim ir tiesības vienpusēji anulēt piekļuves tiesības sistēmai;</w:t>
      </w:r>
    </w:p>
    <w:p w:rsidR="009C1C90" w:rsidRDefault="008A24E7"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30</w:t>
      </w:r>
      <w:r w:rsidR="009C1C90">
        <w:rPr>
          <w:rFonts w:ascii="Times New Roman" w:eastAsia="Times New Roman" w:hAnsi="Times New Roman" w:cs="Times New Roman"/>
          <w:sz w:val="28"/>
          <w:szCs w:val="28"/>
          <w:lang w:val="lv-LV"/>
        </w:rPr>
        <w:t xml:space="preserve">.4. </w:t>
      </w:r>
      <w:r w:rsidR="0003023B" w:rsidRPr="001C2CFE">
        <w:rPr>
          <w:rFonts w:ascii="Times New Roman" w:eastAsia="Times New Roman" w:hAnsi="Times New Roman" w:cs="Times New Roman"/>
          <w:sz w:val="28"/>
          <w:szCs w:val="28"/>
          <w:lang w:val="lv-LV"/>
        </w:rPr>
        <w:t>sistēmas lietotājs izbeidz darba tiesiskās attiecības ar iestādi;</w:t>
      </w:r>
    </w:p>
    <w:p w:rsidR="009C1C90" w:rsidRDefault="008A24E7"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30</w:t>
      </w:r>
      <w:r w:rsidR="009C1C90">
        <w:rPr>
          <w:rFonts w:ascii="Times New Roman" w:eastAsia="Times New Roman" w:hAnsi="Times New Roman" w:cs="Times New Roman"/>
          <w:sz w:val="28"/>
          <w:szCs w:val="28"/>
          <w:lang w:val="lv-LV"/>
        </w:rPr>
        <w:t xml:space="preserve">.5. </w:t>
      </w:r>
      <w:r w:rsidR="0003023B" w:rsidRPr="001C2CFE">
        <w:rPr>
          <w:rFonts w:ascii="Times New Roman" w:eastAsia="Times New Roman" w:hAnsi="Times New Roman" w:cs="Times New Roman"/>
          <w:sz w:val="28"/>
          <w:szCs w:val="28"/>
          <w:lang w:val="lv-LV"/>
        </w:rPr>
        <w:t>sistēmas lietotāja tiesības ir nodotas citām personām;</w:t>
      </w:r>
    </w:p>
    <w:p w:rsidR="009C1C90" w:rsidRDefault="008A24E7"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30</w:t>
      </w:r>
      <w:r w:rsidR="009C1C90">
        <w:rPr>
          <w:rFonts w:ascii="Times New Roman" w:eastAsia="Times New Roman" w:hAnsi="Times New Roman" w:cs="Times New Roman"/>
          <w:sz w:val="28"/>
          <w:szCs w:val="28"/>
          <w:lang w:val="lv-LV"/>
        </w:rPr>
        <w:t xml:space="preserve">.6. </w:t>
      </w:r>
      <w:r w:rsidR="0003023B" w:rsidRPr="001C2CFE">
        <w:rPr>
          <w:rFonts w:ascii="Times New Roman" w:eastAsia="Times New Roman" w:hAnsi="Times New Roman" w:cs="Times New Roman"/>
          <w:sz w:val="28"/>
          <w:szCs w:val="28"/>
          <w:lang w:val="lv-LV"/>
        </w:rPr>
        <w:t>persona ir mirusi;</w:t>
      </w:r>
    </w:p>
    <w:p w:rsidR="004373C1" w:rsidRPr="001C2CFE" w:rsidRDefault="008A24E7" w:rsidP="009C1C90">
      <w:pPr>
        <w:spacing w:after="0" w:line="240" w:lineRule="auto"/>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30</w:t>
      </w:r>
      <w:r w:rsidR="009C1C90">
        <w:rPr>
          <w:rFonts w:ascii="Times New Roman" w:eastAsia="Times New Roman" w:hAnsi="Times New Roman" w:cs="Times New Roman"/>
          <w:sz w:val="28"/>
          <w:szCs w:val="28"/>
          <w:lang w:val="lv-LV"/>
        </w:rPr>
        <w:t xml:space="preserve">.7. </w:t>
      </w:r>
      <w:r w:rsidR="0003023B" w:rsidRPr="001C2CFE">
        <w:rPr>
          <w:rFonts w:ascii="Times New Roman" w:eastAsia="Times New Roman" w:hAnsi="Times New Roman" w:cs="Times New Roman"/>
          <w:sz w:val="28"/>
          <w:szCs w:val="28"/>
          <w:lang w:val="lv-LV"/>
        </w:rPr>
        <w:t>iestāde, kura piešķīra sistēmas lietotāja tiesības, beidz pastāvēt. Ja iestāde tiek reorganizēta, tad sistēmas lietotāja tiesības atjauno jaunizveidotā iestāde.</w:t>
      </w:r>
    </w:p>
    <w:p w:rsidR="004373C1" w:rsidRPr="001C2CFE" w:rsidRDefault="004373C1" w:rsidP="00EB21E3">
      <w:pPr>
        <w:tabs>
          <w:tab w:val="left" w:pos="993"/>
        </w:tabs>
        <w:spacing w:after="0"/>
        <w:ind w:firstLine="567"/>
        <w:jc w:val="both"/>
        <w:rPr>
          <w:lang w:val="lv-LV"/>
        </w:rPr>
      </w:pPr>
    </w:p>
    <w:p w:rsidR="004373C1" w:rsidRPr="001C2CFE" w:rsidRDefault="00205F6A" w:rsidP="00C27CEB">
      <w:pPr>
        <w:spacing w:after="240"/>
        <w:ind w:firstLine="567"/>
        <w:jc w:val="center"/>
        <w:rPr>
          <w:lang w:val="lv-LV"/>
        </w:rPr>
      </w:pPr>
      <w:r>
        <w:rPr>
          <w:rFonts w:ascii="Times New Roman" w:eastAsia="Times New Roman" w:hAnsi="Times New Roman" w:cs="Times New Roman"/>
          <w:b/>
          <w:sz w:val="28"/>
          <w:szCs w:val="28"/>
          <w:lang w:val="lv-LV"/>
        </w:rPr>
        <w:t>I</w:t>
      </w:r>
      <w:r w:rsidR="0003023B" w:rsidRPr="001C2CFE">
        <w:rPr>
          <w:rFonts w:ascii="Times New Roman" w:eastAsia="Times New Roman" w:hAnsi="Times New Roman" w:cs="Times New Roman"/>
          <w:b/>
          <w:sz w:val="28"/>
          <w:szCs w:val="28"/>
          <w:lang w:val="lv-LV"/>
        </w:rPr>
        <w:t>V. Sistēmā pieejamās informācijas publiskošana</w:t>
      </w:r>
    </w:p>
    <w:p w:rsidR="00354812" w:rsidRDefault="00354812" w:rsidP="00354812">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1</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Sistēmas dati ir publiski pieejami tiešsaistē, ja to pieejamība netiek ierobežota atbilstoši normatīvajos aktos noteiktajam.</w:t>
      </w:r>
    </w:p>
    <w:p w:rsidR="00354812" w:rsidRDefault="00354812" w:rsidP="00354812">
      <w:pPr>
        <w:spacing w:after="0"/>
        <w:ind w:firstLine="567"/>
        <w:contextualSpacing/>
        <w:jc w:val="both"/>
        <w:rPr>
          <w:rFonts w:ascii="Times New Roman" w:eastAsia="Times New Roman" w:hAnsi="Times New Roman" w:cs="Times New Roman"/>
          <w:sz w:val="28"/>
          <w:szCs w:val="28"/>
          <w:lang w:val="lv-LV"/>
        </w:rPr>
      </w:pPr>
    </w:p>
    <w:p w:rsidR="003A4F09" w:rsidRDefault="00354812" w:rsidP="003A4F09">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2</w:t>
      </w:r>
      <w:r>
        <w:rPr>
          <w:rFonts w:ascii="Times New Roman" w:eastAsia="Times New Roman" w:hAnsi="Times New Roman" w:cs="Times New Roman"/>
          <w:sz w:val="28"/>
          <w:szCs w:val="28"/>
          <w:lang w:val="lv-LV"/>
        </w:rPr>
        <w:t xml:space="preserve">. </w:t>
      </w:r>
      <w:r w:rsidR="003B63AF" w:rsidRPr="003B63AF">
        <w:rPr>
          <w:rFonts w:ascii="Times New Roman" w:eastAsia="Times New Roman" w:hAnsi="Times New Roman" w:cs="Times New Roman"/>
          <w:sz w:val="28"/>
          <w:szCs w:val="28"/>
          <w:lang w:val="lv-LV"/>
        </w:rPr>
        <w:t xml:space="preserve">Autentificēto lietotāju personas dati nav publiski pieejami. </w:t>
      </w:r>
    </w:p>
    <w:p w:rsidR="003A4F09" w:rsidRDefault="003A4F09" w:rsidP="003A4F09">
      <w:pPr>
        <w:spacing w:after="0"/>
        <w:ind w:firstLine="567"/>
        <w:contextualSpacing/>
        <w:jc w:val="both"/>
        <w:rPr>
          <w:rFonts w:ascii="Times New Roman" w:eastAsia="Times New Roman" w:hAnsi="Times New Roman" w:cs="Times New Roman"/>
          <w:sz w:val="28"/>
          <w:szCs w:val="28"/>
          <w:lang w:val="lv-LV"/>
        </w:rPr>
      </w:pPr>
    </w:p>
    <w:p w:rsidR="007969CD" w:rsidRDefault="003A4F09" w:rsidP="007969CD">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Neautentificēts lietotājs var izmantot sistēmu, lai iepazītos ar sistēmā publiski pieejamo informāciju.</w:t>
      </w:r>
    </w:p>
    <w:p w:rsidR="007969CD" w:rsidRDefault="007969CD" w:rsidP="007969CD">
      <w:pPr>
        <w:spacing w:after="0"/>
        <w:ind w:firstLine="567"/>
        <w:contextualSpacing/>
        <w:jc w:val="both"/>
        <w:rPr>
          <w:rFonts w:ascii="Times New Roman" w:eastAsia="Times New Roman" w:hAnsi="Times New Roman" w:cs="Times New Roman"/>
          <w:sz w:val="28"/>
          <w:szCs w:val="28"/>
          <w:lang w:val="lv-LV"/>
        </w:rPr>
      </w:pPr>
    </w:p>
    <w:p w:rsidR="004373C1" w:rsidRPr="001C2CFE" w:rsidRDefault="007969CD" w:rsidP="007969CD">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4</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Tās sistēmā uzkrātās informācijas, kuras iesniegšanu tiešā veidā neparedz normatīvie akti, publisku pieejamību var ierobežot informācijas iesniedzējs, pamatojoties uz noslēgtajiem līgumiem un citiem saistošiem dokumentiem.</w:t>
      </w:r>
    </w:p>
    <w:p w:rsidR="001659D1" w:rsidRPr="001C2CFE" w:rsidRDefault="001659D1" w:rsidP="001659D1">
      <w:pPr>
        <w:spacing w:after="0" w:line="240" w:lineRule="auto"/>
        <w:contextualSpacing/>
        <w:jc w:val="both"/>
        <w:rPr>
          <w:rFonts w:ascii="Times New Roman" w:eastAsia="Times New Roman" w:hAnsi="Times New Roman" w:cs="Times New Roman"/>
          <w:sz w:val="28"/>
          <w:szCs w:val="28"/>
          <w:lang w:val="lv-LV"/>
        </w:rPr>
      </w:pPr>
    </w:p>
    <w:p w:rsidR="004373C1" w:rsidRPr="001C2CFE" w:rsidRDefault="00205F6A" w:rsidP="0078469C">
      <w:pPr>
        <w:spacing w:after="240" w:line="240" w:lineRule="auto"/>
        <w:ind w:firstLine="567"/>
        <w:jc w:val="center"/>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V</w:t>
      </w:r>
      <w:r w:rsidR="0003023B" w:rsidRPr="001C2CFE">
        <w:rPr>
          <w:rFonts w:ascii="Times New Roman" w:eastAsia="Times New Roman" w:hAnsi="Times New Roman" w:cs="Times New Roman"/>
          <w:b/>
          <w:sz w:val="28"/>
          <w:szCs w:val="28"/>
          <w:lang w:val="lv-LV"/>
        </w:rPr>
        <w:t xml:space="preserve">. Informācijas </w:t>
      </w:r>
      <w:r w:rsidR="00A54518" w:rsidRPr="001C2CFE">
        <w:rPr>
          <w:rFonts w:ascii="Times New Roman" w:eastAsia="Times New Roman" w:hAnsi="Times New Roman" w:cs="Times New Roman"/>
          <w:b/>
          <w:sz w:val="28"/>
          <w:szCs w:val="28"/>
          <w:lang w:val="lv-LV"/>
        </w:rPr>
        <w:t xml:space="preserve">uzkrāšana, </w:t>
      </w:r>
      <w:r w:rsidR="0003023B" w:rsidRPr="001C2CFE">
        <w:rPr>
          <w:rFonts w:ascii="Times New Roman" w:eastAsia="Times New Roman" w:hAnsi="Times New Roman" w:cs="Times New Roman"/>
          <w:b/>
          <w:sz w:val="28"/>
          <w:szCs w:val="28"/>
          <w:lang w:val="lv-LV"/>
        </w:rPr>
        <w:t>glabāšana</w:t>
      </w:r>
      <w:r w:rsidR="00F44F7E" w:rsidRPr="001C2CFE">
        <w:rPr>
          <w:rFonts w:ascii="Times New Roman" w:eastAsia="Times New Roman" w:hAnsi="Times New Roman" w:cs="Times New Roman"/>
          <w:b/>
          <w:sz w:val="28"/>
          <w:szCs w:val="28"/>
          <w:lang w:val="lv-LV"/>
        </w:rPr>
        <w:t>, arhivēšana un dzēšana</w:t>
      </w:r>
    </w:p>
    <w:p w:rsidR="0078469C" w:rsidRDefault="0078469C" w:rsidP="0078469C">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5</w:t>
      </w:r>
      <w:r>
        <w:rPr>
          <w:rFonts w:ascii="Times New Roman" w:eastAsia="Times New Roman" w:hAnsi="Times New Roman" w:cs="Times New Roman"/>
          <w:sz w:val="28"/>
          <w:szCs w:val="28"/>
          <w:lang w:val="lv-LV"/>
        </w:rPr>
        <w:t>. S</w:t>
      </w:r>
      <w:r w:rsidR="0003023B" w:rsidRPr="001C2CFE">
        <w:rPr>
          <w:rFonts w:ascii="Times New Roman" w:eastAsia="Times New Roman" w:hAnsi="Times New Roman" w:cs="Times New Roman"/>
          <w:sz w:val="28"/>
          <w:szCs w:val="28"/>
          <w:lang w:val="lv-LV"/>
        </w:rPr>
        <w:t>istēmu veido aktuālā datubāze un arhīva datubāze.</w:t>
      </w:r>
    </w:p>
    <w:p w:rsidR="0078469C" w:rsidRDefault="0078469C" w:rsidP="0078469C">
      <w:pPr>
        <w:spacing w:after="0"/>
        <w:ind w:firstLine="567"/>
        <w:contextualSpacing/>
        <w:jc w:val="both"/>
        <w:rPr>
          <w:rFonts w:ascii="Times New Roman" w:eastAsia="Times New Roman" w:hAnsi="Times New Roman" w:cs="Times New Roman"/>
          <w:sz w:val="28"/>
          <w:szCs w:val="28"/>
          <w:lang w:val="lv-LV"/>
        </w:rPr>
      </w:pPr>
    </w:p>
    <w:p w:rsidR="00BE3EFA" w:rsidRDefault="0078469C" w:rsidP="00BE3EFA">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Sistēmā</w:t>
      </w:r>
      <w:r w:rsidR="006C51CF" w:rsidRPr="001C2CFE">
        <w:rPr>
          <w:rFonts w:ascii="Times New Roman" w:eastAsia="Times New Roman" w:hAnsi="Times New Roman" w:cs="Times New Roman"/>
          <w:sz w:val="28"/>
          <w:szCs w:val="28"/>
          <w:lang w:val="lv-LV"/>
        </w:rPr>
        <w:t xml:space="preserve"> uzkrātā informācija tiek glabāta</w:t>
      </w:r>
      <w:r>
        <w:rPr>
          <w:rFonts w:ascii="Times New Roman" w:eastAsia="Times New Roman" w:hAnsi="Times New Roman" w:cs="Times New Roman"/>
          <w:sz w:val="28"/>
          <w:szCs w:val="28"/>
          <w:lang w:val="lv-LV"/>
        </w:rPr>
        <w:t xml:space="preserve"> </w:t>
      </w:r>
      <w:r w:rsidR="00685BE8">
        <w:rPr>
          <w:rFonts w:ascii="Times New Roman" w:eastAsia="Times New Roman" w:hAnsi="Times New Roman" w:cs="Times New Roman"/>
          <w:sz w:val="28"/>
          <w:szCs w:val="28"/>
          <w:lang w:val="lv-LV"/>
        </w:rPr>
        <w:t>aktuālajā</w:t>
      </w:r>
      <w:r w:rsidR="006C51CF" w:rsidRPr="001C2CFE">
        <w:rPr>
          <w:rFonts w:ascii="Times New Roman" w:eastAsia="Times New Roman" w:hAnsi="Times New Roman" w:cs="Times New Roman"/>
          <w:sz w:val="28"/>
          <w:szCs w:val="28"/>
          <w:lang w:val="lv-LV"/>
        </w:rPr>
        <w:t xml:space="preserve"> datu bāz</w:t>
      </w:r>
      <w:r w:rsidR="00E47821" w:rsidRPr="001C2CFE">
        <w:rPr>
          <w:rFonts w:ascii="Times New Roman" w:eastAsia="Times New Roman" w:hAnsi="Times New Roman" w:cs="Times New Roman"/>
          <w:sz w:val="28"/>
          <w:szCs w:val="28"/>
          <w:lang w:val="lv-LV"/>
        </w:rPr>
        <w:t xml:space="preserve">ē. </w:t>
      </w:r>
    </w:p>
    <w:p w:rsidR="00BE3EFA" w:rsidRDefault="00BE3EFA" w:rsidP="00BE3EFA">
      <w:pPr>
        <w:spacing w:after="0"/>
        <w:ind w:firstLine="567"/>
        <w:contextualSpacing/>
        <w:jc w:val="both"/>
        <w:rPr>
          <w:rFonts w:ascii="Times New Roman" w:eastAsia="Times New Roman" w:hAnsi="Times New Roman" w:cs="Times New Roman"/>
          <w:sz w:val="28"/>
          <w:szCs w:val="28"/>
          <w:lang w:val="lv-LV"/>
        </w:rPr>
      </w:pPr>
    </w:p>
    <w:p w:rsidR="003D5637" w:rsidRDefault="00BE3EFA" w:rsidP="003D5637">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 </w:t>
      </w:r>
      <w:r w:rsidR="003642A5">
        <w:rPr>
          <w:rFonts w:ascii="Times New Roman" w:eastAsia="Times New Roman" w:hAnsi="Times New Roman" w:cs="Times New Roman"/>
          <w:sz w:val="28"/>
          <w:szCs w:val="28"/>
          <w:lang w:val="lv-LV"/>
        </w:rPr>
        <w:t>Uz sistēmas arhīva datubāzi reorganizējot vai likvidējot</w:t>
      </w:r>
      <w:r w:rsidR="003642A5" w:rsidRPr="00BE3EFA">
        <w:rPr>
          <w:rFonts w:ascii="Times New Roman" w:eastAsia="Times New Roman" w:hAnsi="Times New Roman" w:cs="Times New Roman"/>
          <w:sz w:val="28"/>
          <w:szCs w:val="28"/>
          <w:lang w:val="lv-LV"/>
        </w:rPr>
        <w:t xml:space="preserve"> </w:t>
      </w:r>
      <w:r w:rsidR="003642A5">
        <w:rPr>
          <w:rFonts w:ascii="Times New Roman" w:eastAsia="Times New Roman" w:hAnsi="Times New Roman" w:cs="Times New Roman"/>
          <w:sz w:val="28"/>
          <w:szCs w:val="28"/>
          <w:lang w:val="lv-LV"/>
        </w:rPr>
        <w:t>z</w:t>
      </w:r>
      <w:r>
        <w:rPr>
          <w:rFonts w:ascii="Times New Roman" w:eastAsia="Times New Roman" w:hAnsi="Times New Roman" w:cs="Times New Roman"/>
          <w:sz w:val="28"/>
          <w:szCs w:val="28"/>
          <w:lang w:val="lv-LV"/>
        </w:rPr>
        <w:t xml:space="preserve">inātnisko institūciju </w:t>
      </w:r>
      <w:r w:rsidR="00D55ADE">
        <w:rPr>
          <w:rFonts w:ascii="Times New Roman" w:eastAsia="Times New Roman" w:hAnsi="Times New Roman" w:cs="Times New Roman"/>
          <w:sz w:val="28"/>
          <w:szCs w:val="28"/>
          <w:lang w:val="lv-LV"/>
        </w:rPr>
        <w:t>pārvieto</w:t>
      </w:r>
      <w:r w:rsidRPr="001C2CFE">
        <w:rPr>
          <w:rFonts w:ascii="Times New Roman" w:eastAsia="Times New Roman" w:hAnsi="Times New Roman" w:cs="Times New Roman"/>
          <w:sz w:val="28"/>
          <w:szCs w:val="28"/>
          <w:lang w:val="lv-LV"/>
        </w:rPr>
        <w:t xml:space="preserve"> šād</w:t>
      </w:r>
      <w:r w:rsidR="00D55ADE">
        <w:rPr>
          <w:rFonts w:ascii="Times New Roman" w:eastAsia="Times New Roman" w:hAnsi="Times New Roman" w:cs="Times New Roman"/>
          <w:sz w:val="28"/>
          <w:szCs w:val="28"/>
          <w:lang w:val="lv-LV"/>
        </w:rPr>
        <w:t>us</w:t>
      </w:r>
      <w:r w:rsidRPr="001C2CFE">
        <w:rPr>
          <w:rFonts w:ascii="Times New Roman" w:eastAsia="Times New Roman" w:hAnsi="Times New Roman" w:cs="Times New Roman"/>
          <w:sz w:val="28"/>
          <w:szCs w:val="28"/>
          <w:lang w:val="lv-LV"/>
        </w:rPr>
        <w:t xml:space="preserve"> dat</w:t>
      </w:r>
      <w:r w:rsidR="00D55ADE">
        <w:rPr>
          <w:rFonts w:ascii="Times New Roman" w:eastAsia="Times New Roman" w:hAnsi="Times New Roman" w:cs="Times New Roman"/>
          <w:sz w:val="28"/>
          <w:szCs w:val="28"/>
          <w:lang w:val="lv-LV"/>
        </w:rPr>
        <w:t>us</w:t>
      </w:r>
      <w:r w:rsidR="0003023B" w:rsidRPr="001C2CFE">
        <w:rPr>
          <w:rFonts w:ascii="Times New Roman" w:eastAsia="Times New Roman" w:hAnsi="Times New Roman" w:cs="Times New Roman"/>
          <w:sz w:val="28"/>
          <w:szCs w:val="28"/>
          <w:lang w:val="lv-LV"/>
        </w:rPr>
        <w:t>:</w:t>
      </w:r>
    </w:p>
    <w:p w:rsidR="003D5637" w:rsidRDefault="003D5637" w:rsidP="003D5637">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.1. </w:t>
      </w:r>
      <w:r w:rsidR="0003023B" w:rsidRPr="001C2CFE">
        <w:rPr>
          <w:rFonts w:ascii="Times New Roman" w:eastAsia="Times New Roman" w:hAnsi="Times New Roman" w:cs="Times New Roman"/>
          <w:sz w:val="28"/>
          <w:szCs w:val="28"/>
          <w:lang w:val="lv-LV"/>
        </w:rPr>
        <w:t>zinātnisko instit</w:t>
      </w:r>
      <w:r w:rsidR="001659D1" w:rsidRPr="001C2CFE">
        <w:rPr>
          <w:rFonts w:ascii="Times New Roman" w:eastAsia="Times New Roman" w:hAnsi="Times New Roman" w:cs="Times New Roman"/>
          <w:sz w:val="28"/>
          <w:szCs w:val="28"/>
          <w:lang w:val="lv-LV"/>
        </w:rPr>
        <w:t>ūciju reģistrā norādāmās ziņas</w:t>
      </w:r>
      <w:r>
        <w:rPr>
          <w:rFonts w:ascii="Times New Roman" w:eastAsia="Times New Roman" w:hAnsi="Times New Roman" w:cs="Times New Roman"/>
          <w:sz w:val="28"/>
          <w:szCs w:val="28"/>
          <w:lang w:val="lv-LV"/>
        </w:rPr>
        <w:t>;</w:t>
      </w:r>
    </w:p>
    <w:p w:rsidR="003D5637" w:rsidRDefault="003D5637" w:rsidP="003D5637">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.2. </w:t>
      </w:r>
      <w:r w:rsidR="0003023B" w:rsidRPr="001C2CFE">
        <w:rPr>
          <w:rFonts w:ascii="Times New Roman" w:eastAsia="Times New Roman" w:hAnsi="Times New Roman" w:cs="Times New Roman"/>
          <w:sz w:val="28"/>
          <w:szCs w:val="28"/>
          <w:lang w:val="lv-LV"/>
        </w:rPr>
        <w:t>zinātnisko institūciju akadēmiskajos amatos ievēlēto personu reģistrā norādāmās ziņas;</w:t>
      </w:r>
    </w:p>
    <w:p w:rsidR="003D5637" w:rsidRDefault="003D5637" w:rsidP="003D5637">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.3. </w:t>
      </w:r>
      <w:r w:rsidR="0003023B" w:rsidRPr="001C2CFE">
        <w:rPr>
          <w:rFonts w:ascii="Times New Roman" w:eastAsia="Times New Roman" w:hAnsi="Times New Roman" w:cs="Times New Roman"/>
          <w:sz w:val="28"/>
          <w:szCs w:val="28"/>
          <w:lang w:val="lv-LV"/>
        </w:rPr>
        <w:t>sistēmas lietotāju dat</w:t>
      </w:r>
      <w:r w:rsidR="006150BF">
        <w:rPr>
          <w:rFonts w:ascii="Times New Roman" w:eastAsia="Times New Roman" w:hAnsi="Times New Roman" w:cs="Times New Roman"/>
          <w:sz w:val="28"/>
          <w:szCs w:val="28"/>
          <w:lang w:val="lv-LV"/>
        </w:rPr>
        <w:t>us</w:t>
      </w:r>
      <w:r w:rsidR="0003023B" w:rsidRPr="001C2CFE">
        <w:rPr>
          <w:rFonts w:ascii="Times New Roman" w:eastAsia="Times New Roman" w:hAnsi="Times New Roman" w:cs="Times New Roman"/>
          <w:sz w:val="28"/>
          <w:szCs w:val="28"/>
          <w:lang w:val="lv-LV"/>
        </w:rPr>
        <w:t>, kuriem lietotāja tiesības piešķīra zinātniskās institūcijas vadītājs vai pilnvarota persona;</w:t>
      </w:r>
    </w:p>
    <w:p w:rsidR="001659D1" w:rsidRDefault="003D5637" w:rsidP="003D5637">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7</w:t>
      </w:r>
      <w:r>
        <w:rPr>
          <w:rFonts w:ascii="Times New Roman" w:eastAsia="Times New Roman" w:hAnsi="Times New Roman" w:cs="Times New Roman"/>
          <w:sz w:val="28"/>
          <w:szCs w:val="28"/>
          <w:lang w:val="lv-LV"/>
        </w:rPr>
        <w:t xml:space="preserve">.4. </w:t>
      </w:r>
      <w:r w:rsidR="0003023B" w:rsidRPr="001C2CFE">
        <w:rPr>
          <w:rFonts w:ascii="Times New Roman" w:eastAsia="Times New Roman" w:hAnsi="Times New Roman" w:cs="Times New Roman"/>
          <w:sz w:val="28"/>
          <w:szCs w:val="28"/>
          <w:lang w:val="lv-LV"/>
        </w:rPr>
        <w:t xml:space="preserve">zinātniskās institūcijas </w:t>
      </w:r>
      <w:r w:rsidR="006150BF">
        <w:rPr>
          <w:rFonts w:ascii="Times New Roman" w:eastAsia="Times New Roman" w:hAnsi="Times New Roman" w:cs="Times New Roman"/>
          <w:sz w:val="28"/>
          <w:szCs w:val="28"/>
          <w:lang w:val="lv-LV"/>
        </w:rPr>
        <w:t>īstenoto zinātniskās darbības projektu datus</w:t>
      </w:r>
      <w:r w:rsidR="0003023B" w:rsidRPr="001C2CFE">
        <w:rPr>
          <w:rFonts w:ascii="Times New Roman" w:eastAsia="Times New Roman" w:hAnsi="Times New Roman" w:cs="Times New Roman"/>
          <w:sz w:val="28"/>
          <w:szCs w:val="28"/>
          <w:lang w:val="lv-LV"/>
        </w:rPr>
        <w:t xml:space="preserve">, ja to </w:t>
      </w:r>
      <w:r w:rsidR="00D05D71" w:rsidRPr="001C2CFE">
        <w:rPr>
          <w:rFonts w:ascii="Times New Roman" w:eastAsia="Times New Roman" w:hAnsi="Times New Roman" w:cs="Times New Roman"/>
          <w:sz w:val="28"/>
          <w:szCs w:val="28"/>
          <w:lang w:val="lv-LV"/>
        </w:rPr>
        <w:t xml:space="preserve">īstenošanā </w:t>
      </w:r>
      <w:r w:rsidR="0003023B" w:rsidRPr="001C2CFE">
        <w:rPr>
          <w:rFonts w:ascii="Times New Roman" w:eastAsia="Times New Roman" w:hAnsi="Times New Roman" w:cs="Times New Roman"/>
          <w:sz w:val="28"/>
          <w:szCs w:val="28"/>
          <w:lang w:val="lv-LV"/>
        </w:rPr>
        <w:t>nepiedalās</w:t>
      </w:r>
      <w:r>
        <w:rPr>
          <w:rFonts w:ascii="Times New Roman" w:eastAsia="Times New Roman" w:hAnsi="Times New Roman" w:cs="Times New Roman"/>
          <w:sz w:val="28"/>
          <w:szCs w:val="28"/>
          <w:lang w:val="lv-LV"/>
        </w:rPr>
        <w:t xml:space="preserve"> citas zinātniskās institūcijas. </w:t>
      </w:r>
    </w:p>
    <w:p w:rsidR="003D5637" w:rsidRDefault="003D5637" w:rsidP="003D5637">
      <w:pPr>
        <w:spacing w:after="0"/>
        <w:ind w:firstLine="567"/>
        <w:contextualSpacing/>
        <w:jc w:val="both"/>
        <w:rPr>
          <w:rFonts w:ascii="Times New Roman" w:eastAsia="Times New Roman" w:hAnsi="Times New Roman" w:cs="Times New Roman"/>
          <w:sz w:val="28"/>
          <w:szCs w:val="28"/>
          <w:lang w:val="lv-LV"/>
        </w:rPr>
      </w:pPr>
    </w:p>
    <w:p w:rsidR="006150BF" w:rsidRDefault="003D5637"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3</w:t>
      </w:r>
      <w:r w:rsidR="008A24E7">
        <w:rPr>
          <w:rFonts w:ascii="Times New Roman" w:eastAsia="Times New Roman" w:hAnsi="Times New Roman" w:cs="Times New Roman"/>
          <w:sz w:val="28"/>
          <w:szCs w:val="28"/>
          <w:lang w:val="lv-LV"/>
        </w:rPr>
        <w:t>8</w:t>
      </w:r>
      <w:r>
        <w:rPr>
          <w:rFonts w:ascii="Times New Roman" w:eastAsia="Times New Roman" w:hAnsi="Times New Roman" w:cs="Times New Roman"/>
          <w:sz w:val="28"/>
          <w:szCs w:val="28"/>
          <w:lang w:val="lv-LV"/>
        </w:rPr>
        <w:t xml:space="preserve">. Uz sistēmas arhīva datubāzi </w:t>
      </w:r>
      <w:r w:rsidRPr="001C2CFE">
        <w:rPr>
          <w:rFonts w:ascii="Times New Roman" w:eastAsia="Times New Roman" w:hAnsi="Times New Roman" w:cs="Times New Roman"/>
          <w:sz w:val="28"/>
          <w:szCs w:val="28"/>
          <w:lang w:val="lv-LV"/>
        </w:rPr>
        <w:t>tiek pārvietoti šādi dati</w:t>
      </w:r>
      <w:r w:rsidR="006150BF">
        <w:rPr>
          <w:rFonts w:ascii="Times New Roman" w:eastAsia="Times New Roman" w:hAnsi="Times New Roman" w:cs="Times New Roman"/>
          <w:sz w:val="28"/>
          <w:szCs w:val="28"/>
          <w:lang w:val="lv-LV"/>
        </w:rPr>
        <w:t>:</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8</w:t>
      </w:r>
      <w:r>
        <w:rPr>
          <w:rFonts w:ascii="Times New Roman" w:eastAsia="Times New Roman" w:hAnsi="Times New Roman" w:cs="Times New Roman"/>
          <w:sz w:val="28"/>
          <w:szCs w:val="28"/>
          <w:lang w:val="lv-LV"/>
        </w:rPr>
        <w:t>.1. š</w:t>
      </w:r>
      <w:r w:rsidR="00CF4A38" w:rsidRPr="001C2CFE">
        <w:rPr>
          <w:rFonts w:ascii="Times New Roman" w:eastAsia="Times New Roman" w:hAnsi="Times New Roman" w:cs="Times New Roman"/>
          <w:sz w:val="28"/>
          <w:szCs w:val="28"/>
          <w:lang w:val="lv-LV"/>
        </w:rPr>
        <w:t xml:space="preserve">o noteikumu </w:t>
      </w:r>
      <w:r>
        <w:rPr>
          <w:rFonts w:ascii="Times New Roman" w:eastAsia="Times New Roman" w:hAnsi="Times New Roman" w:cs="Times New Roman"/>
          <w:sz w:val="28"/>
          <w:szCs w:val="28"/>
          <w:lang w:val="lv-LV"/>
        </w:rPr>
        <w:t>10</w:t>
      </w:r>
      <w:r w:rsidR="00CF4A38" w:rsidRPr="001C2CFE">
        <w:rPr>
          <w:rFonts w:ascii="Times New Roman" w:eastAsia="Times New Roman" w:hAnsi="Times New Roman" w:cs="Times New Roman"/>
          <w:sz w:val="28"/>
          <w:szCs w:val="28"/>
          <w:lang w:val="lv-LV"/>
        </w:rPr>
        <w:t>. punktā</w:t>
      </w:r>
      <w:r w:rsidR="00D81941" w:rsidRPr="001C2CFE">
        <w:rPr>
          <w:rFonts w:ascii="Times New Roman" w:eastAsia="Times New Roman" w:hAnsi="Times New Roman" w:cs="Times New Roman"/>
          <w:sz w:val="28"/>
          <w:szCs w:val="28"/>
          <w:lang w:val="lv-LV"/>
        </w:rPr>
        <w:t xml:space="preserve"> minētie dati</w:t>
      </w:r>
      <w:r w:rsidR="0003023B" w:rsidRPr="001C2CFE">
        <w:rPr>
          <w:rFonts w:ascii="Times New Roman" w:eastAsia="Times New Roman" w:hAnsi="Times New Roman" w:cs="Times New Roman"/>
          <w:sz w:val="28"/>
          <w:szCs w:val="28"/>
          <w:lang w:val="lv-LV"/>
        </w:rPr>
        <w:t xml:space="preserve"> gadu pēc uzraudzības perioda beigām;</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8</w:t>
      </w:r>
      <w:r>
        <w:rPr>
          <w:rFonts w:ascii="Times New Roman" w:eastAsia="Times New Roman" w:hAnsi="Times New Roman" w:cs="Times New Roman"/>
          <w:sz w:val="28"/>
          <w:szCs w:val="28"/>
          <w:lang w:val="lv-LV"/>
        </w:rPr>
        <w:t>.2. z</w:t>
      </w:r>
      <w:r w:rsidR="0003023B" w:rsidRPr="001C2CFE">
        <w:rPr>
          <w:rFonts w:ascii="Times New Roman" w:eastAsia="Times New Roman" w:hAnsi="Times New Roman" w:cs="Times New Roman"/>
          <w:sz w:val="28"/>
          <w:szCs w:val="28"/>
          <w:lang w:val="lv-LV"/>
        </w:rPr>
        <w:t>inātnisko institūciju akadēmiskajos amatos ievēlēto personu reģistrā iekļauto personu personas dati divus gadus pēc tam, kad persona izbeigusi darba attiecības ar iestādi vai ir mirusi;</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8</w:t>
      </w:r>
      <w:r>
        <w:rPr>
          <w:rFonts w:ascii="Times New Roman" w:eastAsia="Times New Roman" w:hAnsi="Times New Roman" w:cs="Times New Roman"/>
          <w:sz w:val="28"/>
          <w:szCs w:val="28"/>
          <w:lang w:val="lv-LV"/>
        </w:rPr>
        <w:t xml:space="preserve">.3. </w:t>
      </w:r>
      <w:r w:rsidR="0003023B" w:rsidRPr="001C2CFE">
        <w:rPr>
          <w:rFonts w:ascii="Times New Roman" w:eastAsia="Times New Roman" w:hAnsi="Times New Roman" w:cs="Times New Roman"/>
          <w:sz w:val="28"/>
          <w:szCs w:val="28"/>
          <w:lang w:val="lv-LV"/>
        </w:rPr>
        <w:t>sistēmas lietotāju personas dati ar brīdi, kad persona izbeidz darba tiesiskās attiecības ar iestādi vai ir mirusi;</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8</w:t>
      </w:r>
      <w:r>
        <w:rPr>
          <w:rFonts w:ascii="Times New Roman" w:eastAsia="Times New Roman" w:hAnsi="Times New Roman" w:cs="Times New Roman"/>
          <w:sz w:val="28"/>
          <w:szCs w:val="28"/>
          <w:lang w:val="lv-LV"/>
        </w:rPr>
        <w:t xml:space="preserve">.4. </w:t>
      </w:r>
      <w:r w:rsidR="0003023B" w:rsidRPr="001C2CFE">
        <w:rPr>
          <w:rFonts w:ascii="Times New Roman" w:eastAsia="Times New Roman" w:hAnsi="Times New Roman" w:cs="Times New Roman"/>
          <w:sz w:val="28"/>
          <w:szCs w:val="28"/>
          <w:lang w:val="lv-LV"/>
        </w:rPr>
        <w:t>ja zinātniskā institūcija vai sistēmas pārzinis secina, ka informācijas apstrāde aktuālaj</w:t>
      </w:r>
      <w:r w:rsidR="00E95141">
        <w:rPr>
          <w:rFonts w:ascii="Times New Roman" w:eastAsia="Times New Roman" w:hAnsi="Times New Roman" w:cs="Times New Roman"/>
          <w:sz w:val="28"/>
          <w:szCs w:val="28"/>
          <w:lang w:val="lv-LV"/>
        </w:rPr>
        <w:t>ā datubāzē vairs nav lietderīga</w:t>
      </w:r>
      <w:r w:rsidR="0003023B" w:rsidRPr="001C2CFE">
        <w:rPr>
          <w:rFonts w:ascii="Times New Roman" w:eastAsia="Times New Roman" w:hAnsi="Times New Roman" w:cs="Times New Roman"/>
          <w:sz w:val="28"/>
          <w:szCs w:val="28"/>
          <w:lang w:val="lv-LV"/>
        </w:rPr>
        <w:t>.</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w:t>
      </w:r>
      <w:r w:rsidR="008A24E7">
        <w:rPr>
          <w:rFonts w:ascii="Times New Roman" w:eastAsia="Times New Roman" w:hAnsi="Times New Roman" w:cs="Times New Roman"/>
          <w:sz w:val="28"/>
          <w:szCs w:val="28"/>
          <w:lang w:val="lv-LV"/>
        </w:rPr>
        <w:t>9</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Uz arhīva datubāzi netiek pārvietoti zinātniskās darbības rezultāti un zinātnisko institūciju pārskati par zinātnisko darbību.</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p>
    <w:p w:rsidR="006150BF" w:rsidRDefault="008A24E7"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40</w:t>
      </w:r>
      <w:r w:rsidR="006150BF">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Pārzinis dzēš sistēmā uzkrātos personas datus šādos gadījumos:</w:t>
      </w:r>
    </w:p>
    <w:p w:rsidR="006150BF" w:rsidRDefault="008A24E7"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40</w:t>
      </w:r>
      <w:r w:rsidR="006150BF">
        <w:rPr>
          <w:rFonts w:ascii="Times New Roman" w:eastAsia="Times New Roman" w:hAnsi="Times New Roman" w:cs="Times New Roman"/>
          <w:sz w:val="28"/>
          <w:szCs w:val="28"/>
          <w:lang w:val="lv-LV"/>
        </w:rPr>
        <w:t xml:space="preserve">.1. </w:t>
      </w:r>
      <w:r w:rsidR="0003023B" w:rsidRPr="001C2CFE">
        <w:rPr>
          <w:rFonts w:ascii="Times New Roman" w:eastAsia="Times New Roman" w:hAnsi="Times New Roman" w:cs="Times New Roman"/>
          <w:sz w:val="28"/>
          <w:szCs w:val="28"/>
          <w:lang w:val="lv-LV"/>
        </w:rPr>
        <w:t>uz personas iesnieguma pamata, ja šie dati tiek apstrādāti neatbilstoši mērķim;</w:t>
      </w:r>
    </w:p>
    <w:p w:rsidR="006150BF" w:rsidRDefault="008A24E7"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40</w:t>
      </w:r>
      <w:r w:rsidR="006150BF">
        <w:rPr>
          <w:rFonts w:ascii="Times New Roman" w:eastAsia="Times New Roman" w:hAnsi="Times New Roman" w:cs="Times New Roman"/>
          <w:sz w:val="28"/>
          <w:szCs w:val="28"/>
          <w:lang w:val="lv-LV"/>
        </w:rPr>
        <w:t xml:space="preserve">.2. </w:t>
      </w:r>
      <w:r w:rsidR="0003023B" w:rsidRPr="001C2CFE">
        <w:rPr>
          <w:rFonts w:ascii="Times New Roman" w:eastAsia="Times New Roman" w:hAnsi="Times New Roman" w:cs="Times New Roman"/>
          <w:sz w:val="28"/>
          <w:szCs w:val="28"/>
          <w:lang w:val="lv-LV"/>
        </w:rPr>
        <w:t>ja arhīva datu bāzē esoša persona ir mirusi.</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8A24E7">
        <w:rPr>
          <w:rFonts w:ascii="Times New Roman" w:eastAsia="Times New Roman" w:hAnsi="Times New Roman" w:cs="Times New Roman"/>
          <w:sz w:val="28"/>
          <w:szCs w:val="28"/>
          <w:lang w:val="lv-LV"/>
        </w:rPr>
        <w:t>1</w:t>
      </w:r>
      <w:r>
        <w:rPr>
          <w:rFonts w:ascii="Times New Roman" w:eastAsia="Times New Roman" w:hAnsi="Times New Roman" w:cs="Times New Roman"/>
          <w:sz w:val="28"/>
          <w:szCs w:val="28"/>
          <w:lang w:val="lv-LV"/>
        </w:rPr>
        <w:t>. Pārzinis j</w:t>
      </w:r>
      <w:r w:rsidR="0003023B" w:rsidRPr="001C2CFE">
        <w:rPr>
          <w:rFonts w:ascii="Times New Roman" w:eastAsia="Times New Roman" w:hAnsi="Times New Roman" w:cs="Times New Roman"/>
          <w:sz w:val="28"/>
          <w:szCs w:val="28"/>
          <w:lang w:val="lv-LV"/>
        </w:rPr>
        <w:t>ebkur</w:t>
      </w:r>
      <w:r>
        <w:rPr>
          <w:rFonts w:ascii="Times New Roman" w:eastAsia="Times New Roman" w:hAnsi="Times New Roman" w:cs="Times New Roman"/>
          <w:sz w:val="28"/>
          <w:szCs w:val="28"/>
          <w:lang w:val="lv-LV"/>
        </w:rPr>
        <w:t>as</w:t>
      </w:r>
      <w:r w:rsidR="0003023B" w:rsidRPr="001C2CFE">
        <w:rPr>
          <w:rFonts w:ascii="Times New Roman" w:eastAsia="Times New Roman" w:hAnsi="Times New Roman" w:cs="Times New Roman"/>
          <w:sz w:val="28"/>
          <w:szCs w:val="28"/>
          <w:lang w:val="lv-LV"/>
        </w:rPr>
        <w:t xml:space="preserve"> sistēmā uzkrātās ziņas dzēš, ja tās ir iesniegtas kļūdaini un ir saņemta informācija no ziņu ievadītāja, iesaistītās institūcijas vadītāja vai viņa pilnvarotas personas.</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8A24E7">
        <w:rPr>
          <w:rFonts w:ascii="Times New Roman" w:eastAsia="Times New Roman" w:hAnsi="Times New Roman" w:cs="Times New Roman"/>
          <w:sz w:val="28"/>
          <w:szCs w:val="28"/>
          <w:lang w:val="lv-LV"/>
        </w:rPr>
        <w:t>2</w:t>
      </w:r>
      <w:r>
        <w:rPr>
          <w:rFonts w:ascii="Times New Roman" w:eastAsia="Times New Roman" w:hAnsi="Times New Roman" w:cs="Times New Roman"/>
          <w:sz w:val="28"/>
          <w:szCs w:val="28"/>
          <w:lang w:val="lv-LV"/>
        </w:rPr>
        <w:t xml:space="preserve">. </w:t>
      </w:r>
      <w:r w:rsidR="0003023B" w:rsidRPr="001C2CFE">
        <w:rPr>
          <w:rFonts w:ascii="Times New Roman" w:eastAsia="Times New Roman" w:hAnsi="Times New Roman" w:cs="Times New Roman"/>
          <w:sz w:val="28"/>
          <w:szCs w:val="28"/>
          <w:lang w:val="lv-LV"/>
        </w:rPr>
        <w:t>Ierakstus var pārvietot no arhīva datubāzes uz aktuālo datubāzi, ja minēto datu apstrāde sistēmas aktuālajā datubāzē izriet no normatīvajiem aktiem</w:t>
      </w:r>
      <w:r>
        <w:rPr>
          <w:rFonts w:ascii="Times New Roman" w:eastAsia="Times New Roman" w:hAnsi="Times New Roman" w:cs="Times New Roman"/>
          <w:sz w:val="28"/>
          <w:szCs w:val="28"/>
          <w:lang w:val="lv-LV"/>
        </w:rPr>
        <w:t xml:space="preserve">. </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8A24E7">
        <w:rPr>
          <w:rFonts w:ascii="Times New Roman" w:eastAsia="Times New Roman" w:hAnsi="Times New Roman" w:cs="Times New Roman"/>
          <w:sz w:val="28"/>
          <w:szCs w:val="28"/>
          <w:lang w:val="lv-LV"/>
        </w:rPr>
        <w:t>3</w:t>
      </w:r>
      <w:r>
        <w:rPr>
          <w:rFonts w:ascii="Times New Roman" w:eastAsia="Times New Roman" w:hAnsi="Times New Roman" w:cs="Times New Roman"/>
          <w:sz w:val="28"/>
          <w:szCs w:val="28"/>
          <w:lang w:val="lv-LV"/>
        </w:rPr>
        <w:t xml:space="preserve">. </w:t>
      </w:r>
      <w:r w:rsidR="00767EAF" w:rsidRPr="001C2CFE">
        <w:rPr>
          <w:rFonts w:ascii="Times New Roman" w:eastAsia="Times New Roman" w:hAnsi="Times New Roman" w:cs="Times New Roman"/>
          <w:sz w:val="28"/>
          <w:szCs w:val="28"/>
          <w:lang w:val="lv-LV"/>
        </w:rPr>
        <w:t xml:space="preserve">Sistēmā ievadītie dati tiek glabāti pastāvīgi, nenododot tos glabāšanā Latvijas Nacionālajā arhīvā. </w:t>
      </w:r>
    </w:p>
    <w:p w:rsidR="006150BF" w:rsidRDefault="006150BF" w:rsidP="006150BF">
      <w:pPr>
        <w:spacing w:after="0"/>
        <w:ind w:firstLine="567"/>
        <w:contextualSpacing/>
        <w:jc w:val="both"/>
        <w:rPr>
          <w:rFonts w:ascii="Times New Roman" w:eastAsia="Times New Roman" w:hAnsi="Times New Roman" w:cs="Times New Roman"/>
          <w:sz w:val="28"/>
          <w:szCs w:val="28"/>
          <w:lang w:val="lv-LV"/>
        </w:rPr>
      </w:pPr>
    </w:p>
    <w:p w:rsidR="00767EAF" w:rsidRDefault="006150BF" w:rsidP="009C78C4">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8A24E7">
        <w:rPr>
          <w:rFonts w:ascii="Times New Roman" w:eastAsia="Times New Roman" w:hAnsi="Times New Roman" w:cs="Times New Roman"/>
          <w:sz w:val="28"/>
          <w:szCs w:val="28"/>
          <w:lang w:val="lv-LV"/>
        </w:rPr>
        <w:t>4</w:t>
      </w:r>
      <w:r>
        <w:rPr>
          <w:rFonts w:ascii="Times New Roman" w:eastAsia="Times New Roman" w:hAnsi="Times New Roman" w:cs="Times New Roman"/>
          <w:sz w:val="28"/>
          <w:szCs w:val="28"/>
          <w:lang w:val="lv-LV"/>
        </w:rPr>
        <w:t xml:space="preserve">. </w:t>
      </w:r>
      <w:r w:rsidR="00767EAF" w:rsidRPr="001C2CFE">
        <w:rPr>
          <w:rFonts w:ascii="Times New Roman" w:eastAsia="Times New Roman" w:hAnsi="Times New Roman" w:cs="Times New Roman"/>
          <w:sz w:val="28"/>
          <w:szCs w:val="28"/>
          <w:lang w:val="lv-LV"/>
        </w:rPr>
        <w:t xml:space="preserve">Ja sistēma tiek likvidēta, tajā ievadītos datus nodod turpmākai glabāšanai Latvijas Nacionālajā arhīvā saskaņā ar normatīvajiem aktiem valsts informācijas sistēmu un arhīvu jomā. </w:t>
      </w:r>
    </w:p>
    <w:p w:rsidR="009C78C4" w:rsidRPr="009C78C4" w:rsidRDefault="009C78C4" w:rsidP="009C78C4">
      <w:pPr>
        <w:spacing w:after="0"/>
        <w:ind w:firstLine="567"/>
        <w:contextualSpacing/>
        <w:jc w:val="both"/>
        <w:rPr>
          <w:rFonts w:ascii="Times New Roman" w:eastAsia="Times New Roman" w:hAnsi="Times New Roman" w:cs="Times New Roman"/>
          <w:sz w:val="28"/>
          <w:szCs w:val="28"/>
          <w:lang w:val="lv-LV"/>
        </w:rPr>
      </w:pPr>
    </w:p>
    <w:p w:rsidR="004373C1" w:rsidRPr="001C2CFE" w:rsidRDefault="0003023B" w:rsidP="00EB21E3">
      <w:pPr>
        <w:ind w:firstLine="567"/>
        <w:jc w:val="center"/>
        <w:rPr>
          <w:lang w:val="lv-LV"/>
        </w:rPr>
      </w:pPr>
      <w:r w:rsidRPr="001C2CFE">
        <w:rPr>
          <w:rFonts w:ascii="Times New Roman" w:eastAsia="Times New Roman" w:hAnsi="Times New Roman" w:cs="Times New Roman"/>
          <w:b/>
          <w:sz w:val="28"/>
          <w:szCs w:val="28"/>
          <w:lang w:val="lv-LV"/>
        </w:rPr>
        <w:t>VI. Noslēguma jautājumi</w:t>
      </w:r>
    </w:p>
    <w:p w:rsidR="00087C14" w:rsidRDefault="00024A25" w:rsidP="00087C14">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8A24E7">
        <w:rPr>
          <w:rFonts w:ascii="Times New Roman" w:eastAsia="Times New Roman" w:hAnsi="Times New Roman" w:cs="Times New Roman"/>
          <w:sz w:val="28"/>
          <w:szCs w:val="28"/>
          <w:lang w:val="lv-LV"/>
        </w:rPr>
        <w:t>5</w:t>
      </w:r>
      <w:r>
        <w:rPr>
          <w:rFonts w:ascii="Times New Roman" w:eastAsia="Times New Roman" w:hAnsi="Times New Roman" w:cs="Times New Roman"/>
          <w:sz w:val="28"/>
          <w:szCs w:val="28"/>
          <w:lang w:val="lv-LV"/>
        </w:rPr>
        <w:t xml:space="preserve">. </w:t>
      </w:r>
      <w:r w:rsidR="00974250">
        <w:rPr>
          <w:rFonts w:ascii="Times New Roman" w:eastAsia="Times New Roman" w:hAnsi="Times New Roman" w:cs="Times New Roman"/>
          <w:sz w:val="28"/>
          <w:szCs w:val="28"/>
          <w:lang w:val="lv-LV"/>
        </w:rPr>
        <w:t>Zinātniskās institūcijas vadītājs vai viņa pilnvarota persona a</w:t>
      </w:r>
      <w:r>
        <w:rPr>
          <w:rFonts w:ascii="Times New Roman" w:eastAsia="Times New Roman" w:hAnsi="Times New Roman" w:cs="Times New Roman"/>
          <w:sz w:val="28"/>
          <w:szCs w:val="28"/>
          <w:lang w:val="lv-LV"/>
        </w:rPr>
        <w:t>ktuāl</w:t>
      </w:r>
      <w:r w:rsidR="00BE3151">
        <w:rPr>
          <w:rFonts w:ascii="Times New Roman" w:eastAsia="Times New Roman" w:hAnsi="Times New Roman" w:cs="Times New Roman"/>
          <w:sz w:val="28"/>
          <w:szCs w:val="28"/>
          <w:lang w:val="lv-LV"/>
        </w:rPr>
        <w:t xml:space="preserve">ās ziņas </w:t>
      </w:r>
      <w:r w:rsidR="00BE3151" w:rsidRPr="001C2CFE">
        <w:rPr>
          <w:rFonts w:ascii="Times New Roman" w:eastAsia="Times New Roman" w:hAnsi="Times New Roman" w:cs="Times New Roman"/>
          <w:sz w:val="28"/>
          <w:szCs w:val="28"/>
          <w:lang w:val="lv-LV"/>
        </w:rPr>
        <w:t>šo noteikumu 10. un 11. punktā noteiktajā apjomā</w:t>
      </w:r>
      <w:r w:rsidR="00BE3151">
        <w:rPr>
          <w:rFonts w:ascii="Times New Roman" w:eastAsia="Times New Roman" w:hAnsi="Times New Roman" w:cs="Times New Roman"/>
          <w:sz w:val="28"/>
          <w:szCs w:val="28"/>
          <w:lang w:val="lv-LV"/>
        </w:rPr>
        <w:t xml:space="preserve"> </w:t>
      </w:r>
      <w:r>
        <w:rPr>
          <w:rFonts w:ascii="Times New Roman" w:eastAsia="Times New Roman" w:hAnsi="Times New Roman" w:cs="Times New Roman"/>
          <w:sz w:val="28"/>
          <w:szCs w:val="28"/>
          <w:lang w:val="lv-LV"/>
        </w:rPr>
        <w:t>par 2017. gada pirmo pusgadu</w:t>
      </w:r>
      <w:r w:rsidR="00077D1E">
        <w:rPr>
          <w:rFonts w:ascii="Times New Roman" w:eastAsia="Times New Roman" w:hAnsi="Times New Roman" w:cs="Times New Roman"/>
          <w:sz w:val="28"/>
          <w:szCs w:val="28"/>
          <w:lang w:val="lv-LV"/>
        </w:rPr>
        <w:t xml:space="preserve">, </w:t>
      </w:r>
      <w:r>
        <w:rPr>
          <w:rFonts w:ascii="Times New Roman" w:eastAsia="Times New Roman" w:hAnsi="Times New Roman" w:cs="Times New Roman"/>
          <w:sz w:val="28"/>
          <w:szCs w:val="28"/>
          <w:lang w:val="lv-LV"/>
        </w:rPr>
        <w:t xml:space="preserve">sistēmā ievada līdz 2017. gada 30. jūnijam. </w:t>
      </w:r>
    </w:p>
    <w:p w:rsidR="00024A25" w:rsidRDefault="00024A25" w:rsidP="00087C14">
      <w:pPr>
        <w:spacing w:after="0"/>
        <w:ind w:firstLine="567"/>
        <w:contextualSpacing/>
        <w:jc w:val="both"/>
        <w:rPr>
          <w:rFonts w:ascii="Times New Roman" w:eastAsia="Times New Roman" w:hAnsi="Times New Roman" w:cs="Times New Roman"/>
          <w:sz w:val="28"/>
          <w:szCs w:val="28"/>
          <w:lang w:val="lv-LV"/>
        </w:rPr>
      </w:pPr>
    </w:p>
    <w:p w:rsidR="00087C14" w:rsidRDefault="000B4009" w:rsidP="00087C14">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8A24E7">
        <w:rPr>
          <w:rFonts w:ascii="Times New Roman" w:eastAsia="Times New Roman" w:hAnsi="Times New Roman" w:cs="Times New Roman"/>
          <w:sz w:val="28"/>
          <w:szCs w:val="28"/>
          <w:lang w:val="lv-LV"/>
        </w:rPr>
        <w:t>6</w:t>
      </w:r>
      <w:r>
        <w:rPr>
          <w:rFonts w:ascii="Times New Roman" w:eastAsia="Times New Roman" w:hAnsi="Times New Roman" w:cs="Times New Roman"/>
          <w:sz w:val="28"/>
          <w:szCs w:val="28"/>
          <w:lang w:val="lv-LV"/>
        </w:rPr>
        <w:t xml:space="preserve">. </w:t>
      </w:r>
      <w:r w:rsidR="006D2B6C" w:rsidRPr="001C2CFE">
        <w:rPr>
          <w:rFonts w:ascii="Times New Roman" w:eastAsia="Times New Roman" w:hAnsi="Times New Roman" w:cs="Times New Roman"/>
          <w:sz w:val="28"/>
          <w:szCs w:val="28"/>
          <w:lang w:val="lv-LV"/>
        </w:rPr>
        <w:t xml:space="preserve">Informācijas ievade sistēmā, </w:t>
      </w:r>
      <w:r w:rsidR="00E95141" w:rsidRPr="001C2CFE">
        <w:rPr>
          <w:rFonts w:ascii="Times New Roman" w:eastAsia="Times New Roman" w:hAnsi="Times New Roman" w:cs="Times New Roman"/>
          <w:sz w:val="28"/>
          <w:szCs w:val="28"/>
          <w:lang w:val="lv-LV"/>
        </w:rPr>
        <w:t>šo noteikumu 10. un 11. punktā noteiktajā apjomā</w:t>
      </w:r>
      <w:r w:rsidR="00E95141">
        <w:rPr>
          <w:rFonts w:ascii="Times New Roman" w:eastAsia="Times New Roman" w:hAnsi="Times New Roman" w:cs="Times New Roman"/>
          <w:sz w:val="28"/>
          <w:szCs w:val="28"/>
          <w:lang w:val="lv-LV"/>
        </w:rPr>
        <w:t>,</w:t>
      </w:r>
      <w:r w:rsidR="006D2B6C" w:rsidRPr="001C2CFE">
        <w:rPr>
          <w:rFonts w:ascii="Times New Roman" w:eastAsia="Times New Roman" w:hAnsi="Times New Roman" w:cs="Times New Roman"/>
          <w:sz w:val="28"/>
          <w:szCs w:val="28"/>
          <w:lang w:val="lv-LV"/>
        </w:rPr>
        <w:t xml:space="preserve"> kas radusies agrāk par 201</w:t>
      </w:r>
      <w:r w:rsidR="00360C1C">
        <w:rPr>
          <w:rFonts w:ascii="Times New Roman" w:eastAsia="Times New Roman" w:hAnsi="Times New Roman" w:cs="Times New Roman"/>
          <w:sz w:val="28"/>
          <w:szCs w:val="28"/>
          <w:lang w:val="lv-LV"/>
        </w:rPr>
        <w:t>7</w:t>
      </w:r>
      <w:r w:rsidR="00024A25">
        <w:rPr>
          <w:rFonts w:ascii="Times New Roman" w:eastAsia="Times New Roman" w:hAnsi="Times New Roman" w:cs="Times New Roman"/>
          <w:sz w:val="28"/>
          <w:szCs w:val="28"/>
          <w:lang w:val="lv-LV"/>
        </w:rPr>
        <w:t>. gada 1. </w:t>
      </w:r>
      <w:r w:rsidR="006D2B6C" w:rsidRPr="001C2CFE">
        <w:rPr>
          <w:rFonts w:ascii="Times New Roman" w:eastAsia="Times New Roman" w:hAnsi="Times New Roman" w:cs="Times New Roman"/>
          <w:sz w:val="28"/>
          <w:szCs w:val="28"/>
          <w:lang w:val="lv-LV"/>
        </w:rPr>
        <w:t>janvāri, ir brīvprātīga.</w:t>
      </w:r>
      <w:r w:rsidR="0003023B" w:rsidRPr="001C2CFE">
        <w:rPr>
          <w:rFonts w:ascii="Times New Roman" w:eastAsia="Times New Roman" w:hAnsi="Times New Roman" w:cs="Times New Roman"/>
          <w:sz w:val="28"/>
          <w:szCs w:val="28"/>
          <w:lang w:val="lv-LV"/>
        </w:rPr>
        <w:t xml:space="preserve"> </w:t>
      </w:r>
    </w:p>
    <w:p w:rsidR="00087C14" w:rsidRDefault="00087C14" w:rsidP="00087C14">
      <w:pPr>
        <w:spacing w:after="0"/>
        <w:ind w:firstLine="567"/>
        <w:contextualSpacing/>
        <w:jc w:val="both"/>
        <w:rPr>
          <w:rFonts w:ascii="Times New Roman" w:eastAsia="Times New Roman" w:hAnsi="Times New Roman" w:cs="Times New Roman"/>
          <w:sz w:val="28"/>
          <w:szCs w:val="28"/>
          <w:lang w:val="lv-LV"/>
        </w:rPr>
      </w:pPr>
    </w:p>
    <w:p w:rsidR="00EF1FF7" w:rsidRDefault="00991847" w:rsidP="00087C14">
      <w:pPr>
        <w:spacing w:after="0"/>
        <w:ind w:firstLine="567"/>
        <w:contextualSpacing/>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8A24E7">
        <w:rPr>
          <w:rFonts w:ascii="Times New Roman" w:eastAsia="Times New Roman" w:hAnsi="Times New Roman" w:cs="Times New Roman"/>
          <w:sz w:val="28"/>
          <w:szCs w:val="28"/>
          <w:lang w:val="lv-LV"/>
        </w:rPr>
        <w:t>7</w:t>
      </w:r>
      <w:r w:rsidR="000B4009">
        <w:rPr>
          <w:rFonts w:ascii="Times New Roman" w:eastAsia="Times New Roman" w:hAnsi="Times New Roman" w:cs="Times New Roman"/>
          <w:sz w:val="28"/>
          <w:szCs w:val="28"/>
          <w:lang w:val="lv-LV"/>
        </w:rPr>
        <w:t xml:space="preserve">. </w:t>
      </w:r>
      <w:r w:rsidR="006D2B6C" w:rsidRPr="001C2CFE">
        <w:rPr>
          <w:rFonts w:ascii="Times New Roman" w:eastAsia="Times New Roman" w:hAnsi="Times New Roman" w:cs="Times New Roman"/>
          <w:sz w:val="28"/>
          <w:szCs w:val="28"/>
          <w:lang w:val="lv-LV"/>
        </w:rPr>
        <w:t xml:space="preserve">Noteikumu </w:t>
      </w:r>
      <w:r w:rsidR="002314F7">
        <w:rPr>
          <w:rFonts w:ascii="Times New Roman" w:eastAsia="Times New Roman" w:hAnsi="Times New Roman" w:cs="Times New Roman"/>
          <w:color w:val="auto"/>
          <w:sz w:val="28"/>
          <w:szCs w:val="28"/>
          <w:lang w:val="lv-LV"/>
        </w:rPr>
        <w:t>21</w:t>
      </w:r>
      <w:r w:rsidR="006D2B6C" w:rsidRPr="001C2CFE">
        <w:rPr>
          <w:rFonts w:ascii="Times New Roman" w:eastAsia="Times New Roman" w:hAnsi="Times New Roman" w:cs="Times New Roman"/>
          <w:color w:val="auto"/>
          <w:sz w:val="28"/>
          <w:szCs w:val="28"/>
          <w:lang w:val="lv-LV"/>
        </w:rPr>
        <w:t xml:space="preserve">. punkts </w:t>
      </w:r>
      <w:r w:rsidR="006D2B6C" w:rsidRPr="001C2CFE">
        <w:rPr>
          <w:rFonts w:ascii="Times New Roman" w:eastAsia="Times New Roman" w:hAnsi="Times New Roman" w:cs="Times New Roman"/>
          <w:sz w:val="28"/>
          <w:szCs w:val="28"/>
          <w:lang w:val="lv-LV"/>
        </w:rPr>
        <w:t>stājas spēkā 2018. gada 1. janvārī.</w:t>
      </w:r>
    </w:p>
    <w:p w:rsidR="0006021D" w:rsidRDefault="0006021D" w:rsidP="00EB28BA">
      <w:pPr>
        <w:spacing w:after="0"/>
        <w:contextualSpacing/>
        <w:jc w:val="both"/>
        <w:rPr>
          <w:rFonts w:ascii="Times New Roman" w:eastAsia="Times New Roman" w:hAnsi="Times New Roman" w:cs="Times New Roman"/>
          <w:sz w:val="28"/>
          <w:szCs w:val="28"/>
          <w:lang w:val="lv-LV"/>
        </w:rPr>
      </w:pPr>
    </w:p>
    <w:p w:rsidR="00926AA5" w:rsidRPr="001C2CFE" w:rsidRDefault="00926AA5" w:rsidP="00926AA5">
      <w:pPr>
        <w:spacing w:after="0"/>
        <w:ind w:firstLine="567"/>
        <w:contextualSpacing/>
        <w:jc w:val="both"/>
        <w:rPr>
          <w:rFonts w:ascii="Times New Roman" w:eastAsia="Times New Roman" w:hAnsi="Times New Roman" w:cs="Times New Roman"/>
          <w:sz w:val="28"/>
          <w:szCs w:val="28"/>
          <w:lang w:val="lv-LV"/>
        </w:rPr>
      </w:pPr>
    </w:p>
    <w:p w:rsidR="00EF1FF7" w:rsidRPr="001C2CFE" w:rsidRDefault="00EF1FF7">
      <w:pPr>
        <w:rPr>
          <w:lang w:val="lv-LV"/>
        </w:rPr>
      </w:pPr>
    </w:p>
    <w:p w:rsidR="008A432D" w:rsidRPr="001C2CFE" w:rsidRDefault="008A432D" w:rsidP="008A432D">
      <w:pPr>
        <w:tabs>
          <w:tab w:val="left" w:pos="6804"/>
        </w:tabs>
        <w:spacing w:after="0" w:line="240" w:lineRule="auto"/>
        <w:jc w:val="both"/>
        <w:outlineLvl w:val="0"/>
        <w:rPr>
          <w:rFonts w:ascii="Times New Roman" w:eastAsia="Times New Roman" w:hAnsi="Times New Roman" w:cs="Times New Roman"/>
          <w:sz w:val="28"/>
          <w:szCs w:val="28"/>
          <w:lang w:val="lv-LV" w:eastAsia="lv-LV"/>
        </w:rPr>
      </w:pPr>
      <w:r w:rsidRPr="001C2CFE">
        <w:rPr>
          <w:rFonts w:ascii="Times New Roman" w:eastAsia="Times New Roman" w:hAnsi="Times New Roman" w:cs="Times New Roman"/>
          <w:sz w:val="28"/>
          <w:szCs w:val="28"/>
          <w:lang w:val="lv-LV" w:eastAsia="lv-LV"/>
        </w:rPr>
        <w:t>Ministru prezidents</w:t>
      </w:r>
      <w:r w:rsidRPr="001C2CFE">
        <w:rPr>
          <w:rFonts w:ascii="Times New Roman" w:eastAsia="Times New Roman" w:hAnsi="Times New Roman" w:cs="Times New Roman"/>
          <w:sz w:val="28"/>
          <w:szCs w:val="28"/>
          <w:lang w:val="lv-LV" w:eastAsia="lv-LV"/>
        </w:rPr>
        <w:tab/>
        <w:t>Māris Kučinskis</w:t>
      </w:r>
    </w:p>
    <w:p w:rsidR="008A432D" w:rsidRPr="001C2CFE" w:rsidRDefault="008A432D" w:rsidP="008A432D">
      <w:pPr>
        <w:spacing w:after="0" w:line="240" w:lineRule="auto"/>
        <w:jc w:val="both"/>
        <w:outlineLvl w:val="0"/>
        <w:rPr>
          <w:rFonts w:ascii="Times New Roman" w:eastAsia="Times New Roman" w:hAnsi="Times New Roman" w:cs="Times New Roman"/>
          <w:sz w:val="28"/>
          <w:szCs w:val="28"/>
          <w:lang w:val="lv-LV" w:eastAsia="lv-LV"/>
        </w:rPr>
      </w:pPr>
    </w:p>
    <w:p w:rsidR="008A432D" w:rsidRPr="001C2CFE" w:rsidRDefault="008A432D" w:rsidP="008A432D">
      <w:pPr>
        <w:spacing w:after="0" w:line="240" w:lineRule="auto"/>
        <w:jc w:val="both"/>
        <w:outlineLvl w:val="0"/>
        <w:rPr>
          <w:rFonts w:ascii="Times New Roman" w:eastAsia="Times New Roman" w:hAnsi="Times New Roman" w:cs="Times New Roman"/>
          <w:sz w:val="28"/>
          <w:szCs w:val="28"/>
          <w:lang w:val="lv-LV" w:eastAsia="lv-LV"/>
        </w:rPr>
      </w:pPr>
    </w:p>
    <w:p w:rsidR="008A432D" w:rsidRPr="001C2CFE" w:rsidRDefault="008A432D" w:rsidP="008A432D">
      <w:pPr>
        <w:tabs>
          <w:tab w:val="left" w:pos="6804"/>
        </w:tabs>
        <w:spacing w:after="0" w:line="240" w:lineRule="auto"/>
        <w:jc w:val="both"/>
        <w:outlineLvl w:val="0"/>
        <w:rPr>
          <w:rFonts w:ascii="Times New Roman" w:eastAsia="Times New Roman" w:hAnsi="Times New Roman" w:cs="Times New Roman"/>
          <w:sz w:val="28"/>
          <w:szCs w:val="28"/>
          <w:lang w:val="lv-LV" w:eastAsia="lv-LV"/>
        </w:rPr>
      </w:pPr>
      <w:r w:rsidRPr="001C2CFE">
        <w:rPr>
          <w:rFonts w:ascii="Times New Roman" w:eastAsia="Times New Roman" w:hAnsi="Times New Roman" w:cs="Times New Roman"/>
          <w:sz w:val="28"/>
          <w:szCs w:val="28"/>
          <w:lang w:val="lv-LV" w:eastAsia="lv-LV"/>
        </w:rPr>
        <w:t>Izglītības un zinātnes ministrs</w:t>
      </w:r>
      <w:r w:rsidRPr="001C2CFE">
        <w:rPr>
          <w:rFonts w:ascii="Times New Roman" w:eastAsia="Times New Roman" w:hAnsi="Times New Roman" w:cs="Times New Roman"/>
          <w:sz w:val="28"/>
          <w:szCs w:val="28"/>
          <w:lang w:val="lv-LV" w:eastAsia="lv-LV"/>
        </w:rPr>
        <w:tab/>
        <w:t>Kārlis Šadurskis</w:t>
      </w:r>
    </w:p>
    <w:p w:rsidR="008A432D" w:rsidRPr="001C2CFE" w:rsidRDefault="008A432D" w:rsidP="008A432D">
      <w:pPr>
        <w:spacing w:after="0" w:line="240" w:lineRule="auto"/>
        <w:jc w:val="both"/>
        <w:outlineLvl w:val="0"/>
        <w:rPr>
          <w:rFonts w:ascii="Times New Roman" w:eastAsia="Times New Roman" w:hAnsi="Times New Roman" w:cs="Times New Roman"/>
          <w:sz w:val="28"/>
          <w:szCs w:val="28"/>
          <w:lang w:val="lv-LV" w:eastAsia="lv-LV"/>
        </w:rPr>
      </w:pPr>
    </w:p>
    <w:p w:rsidR="008A432D" w:rsidRPr="001C2CFE" w:rsidRDefault="008A432D" w:rsidP="008A432D">
      <w:pPr>
        <w:spacing w:after="0" w:line="240" w:lineRule="auto"/>
        <w:jc w:val="both"/>
        <w:outlineLvl w:val="0"/>
        <w:rPr>
          <w:rFonts w:ascii="Times New Roman" w:eastAsia="Times New Roman" w:hAnsi="Times New Roman" w:cs="Times New Roman"/>
          <w:sz w:val="28"/>
          <w:szCs w:val="28"/>
          <w:lang w:val="lv-LV" w:eastAsia="lv-LV"/>
        </w:rPr>
      </w:pPr>
    </w:p>
    <w:p w:rsidR="008A432D" w:rsidRPr="001C2CFE" w:rsidRDefault="008A432D" w:rsidP="008A432D">
      <w:pPr>
        <w:spacing w:after="0" w:line="240" w:lineRule="auto"/>
        <w:jc w:val="both"/>
        <w:outlineLvl w:val="0"/>
        <w:rPr>
          <w:rFonts w:ascii="Times New Roman" w:eastAsia="Times New Roman" w:hAnsi="Times New Roman" w:cs="Times New Roman"/>
          <w:sz w:val="28"/>
          <w:szCs w:val="28"/>
          <w:lang w:val="lv-LV" w:eastAsia="lv-LV"/>
        </w:rPr>
      </w:pPr>
      <w:r w:rsidRPr="001C2CFE">
        <w:rPr>
          <w:rFonts w:ascii="Times New Roman" w:eastAsia="Times New Roman" w:hAnsi="Times New Roman" w:cs="Times New Roman"/>
          <w:sz w:val="28"/>
          <w:szCs w:val="28"/>
          <w:lang w:val="lv-LV" w:eastAsia="lv-LV"/>
        </w:rPr>
        <w:t>Iesniedzējs:</w:t>
      </w:r>
    </w:p>
    <w:p w:rsidR="008A432D" w:rsidRPr="001C2CFE" w:rsidRDefault="008A432D" w:rsidP="008A432D">
      <w:pPr>
        <w:tabs>
          <w:tab w:val="left" w:pos="6804"/>
        </w:tabs>
        <w:spacing w:after="0" w:line="240" w:lineRule="auto"/>
        <w:jc w:val="both"/>
        <w:outlineLvl w:val="0"/>
        <w:rPr>
          <w:rFonts w:ascii="Times New Roman" w:eastAsia="Times New Roman" w:hAnsi="Times New Roman" w:cs="Times New Roman"/>
          <w:sz w:val="28"/>
          <w:szCs w:val="28"/>
          <w:lang w:val="lv-LV" w:eastAsia="lv-LV"/>
        </w:rPr>
      </w:pPr>
      <w:r w:rsidRPr="001C2CFE">
        <w:rPr>
          <w:rFonts w:ascii="Times New Roman" w:eastAsia="Times New Roman" w:hAnsi="Times New Roman" w:cs="Times New Roman"/>
          <w:sz w:val="28"/>
          <w:szCs w:val="28"/>
          <w:lang w:val="lv-LV" w:eastAsia="lv-LV"/>
        </w:rPr>
        <w:t>Izglītības un zinātnes ministrs</w:t>
      </w:r>
      <w:r w:rsidRPr="001C2CFE">
        <w:rPr>
          <w:rFonts w:ascii="Times New Roman" w:eastAsia="Times New Roman" w:hAnsi="Times New Roman" w:cs="Times New Roman"/>
          <w:sz w:val="28"/>
          <w:szCs w:val="28"/>
          <w:lang w:val="lv-LV" w:eastAsia="lv-LV"/>
        </w:rPr>
        <w:tab/>
        <w:t>Kārlis Šadurskis</w:t>
      </w:r>
    </w:p>
    <w:p w:rsidR="008A432D" w:rsidRPr="001C2CFE" w:rsidRDefault="008A432D" w:rsidP="008A432D">
      <w:pPr>
        <w:spacing w:after="0" w:line="240" w:lineRule="auto"/>
        <w:jc w:val="both"/>
        <w:outlineLvl w:val="0"/>
        <w:rPr>
          <w:rFonts w:ascii="Times New Roman" w:eastAsia="Times New Roman" w:hAnsi="Times New Roman" w:cs="Times New Roman"/>
          <w:sz w:val="28"/>
          <w:szCs w:val="28"/>
          <w:lang w:val="lv-LV" w:eastAsia="lv-LV"/>
        </w:rPr>
      </w:pPr>
    </w:p>
    <w:p w:rsidR="008A432D" w:rsidRPr="001C2CFE" w:rsidRDefault="008A432D" w:rsidP="008A432D">
      <w:pPr>
        <w:spacing w:after="0" w:line="240" w:lineRule="auto"/>
        <w:jc w:val="both"/>
        <w:outlineLvl w:val="0"/>
        <w:rPr>
          <w:rFonts w:ascii="Times New Roman" w:eastAsia="Times New Roman" w:hAnsi="Times New Roman" w:cs="Times New Roman"/>
          <w:sz w:val="28"/>
          <w:szCs w:val="28"/>
          <w:lang w:val="lv-LV" w:eastAsia="lv-LV"/>
        </w:rPr>
      </w:pPr>
    </w:p>
    <w:p w:rsidR="008A432D" w:rsidRPr="001C2CFE" w:rsidRDefault="008A432D" w:rsidP="008A432D">
      <w:pPr>
        <w:spacing w:after="0" w:line="240" w:lineRule="auto"/>
        <w:jc w:val="both"/>
        <w:outlineLvl w:val="0"/>
        <w:rPr>
          <w:rFonts w:ascii="Times New Roman" w:eastAsia="Times New Roman" w:hAnsi="Times New Roman" w:cs="Times New Roman"/>
          <w:bCs/>
          <w:kern w:val="32"/>
          <w:sz w:val="28"/>
          <w:szCs w:val="28"/>
          <w:lang w:val="lv-LV" w:eastAsia="lv-LV"/>
        </w:rPr>
      </w:pPr>
      <w:r w:rsidRPr="001C2CFE">
        <w:rPr>
          <w:rFonts w:ascii="Times New Roman" w:eastAsia="Times New Roman" w:hAnsi="Times New Roman" w:cs="Times New Roman"/>
          <w:bCs/>
          <w:kern w:val="32"/>
          <w:sz w:val="28"/>
          <w:szCs w:val="28"/>
          <w:lang w:val="lv-LV" w:eastAsia="lv-LV"/>
        </w:rPr>
        <w:t>Vīza:</w:t>
      </w:r>
    </w:p>
    <w:p w:rsidR="008A432D" w:rsidRPr="001C2CFE" w:rsidRDefault="008A432D" w:rsidP="008A432D">
      <w:pPr>
        <w:tabs>
          <w:tab w:val="left" w:pos="6804"/>
        </w:tabs>
        <w:spacing w:after="0" w:line="240" w:lineRule="auto"/>
        <w:jc w:val="both"/>
        <w:outlineLvl w:val="0"/>
        <w:rPr>
          <w:rFonts w:ascii="Times New Roman" w:eastAsia="Times New Roman" w:hAnsi="Times New Roman" w:cs="Times New Roman"/>
          <w:bCs/>
          <w:kern w:val="32"/>
          <w:sz w:val="28"/>
          <w:szCs w:val="28"/>
          <w:lang w:val="lv-LV" w:eastAsia="lv-LV"/>
        </w:rPr>
      </w:pPr>
      <w:r w:rsidRPr="001C2CFE">
        <w:rPr>
          <w:rFonts w:ascii="Times New Roman" w:eastAsia="Times New Roman" w:hAnsi="Times New Roman" w:cs="Times New Roman"/>
          <w:bCs/>
          <w:kern w:val="32"/>
          <w:sz w:val="28"/>
          <w:szCs w:val="28"/>
          <w:lang w:val="lv-LV" w:eastAsia="lv-LV"/>
        </w:rPr>
        <w:t>Valsts sekretāre</w:t>
      </w:r>
      <w:r w:rsidRPr="001C2CFE">
        <w:rPr>
          <w:rFonts w:ascii="Times New Roman" w:eastAsia="Times New Roman" w:hAnsi="Times New Roman" w:cs="Times New Roman"/>
          <w:bCs/>
          <w:kern w:val="32"/>
          <w:sz w:val="28"/>
          <w:szCs w:val="28"/>
          <w:lang w:val="lv-LV" w:eastAsia="lv-LV"/>
        </w:rPr>
        <w:tab/>
        <w:t>Līga Lejiņa</w:t>
      </w:r>
    </w:p>
    <w:p w:rsidR="008A432D" w:rsidRPr="001C2CFE" w:rsidRDefault="008A432D" w:rsidP="008A432D">
      <w:pPr>
        <w:tabs>
          <w:tab w:val="left" w:pos="6804"/>
        </w:tabs>
        <w:spacing w:after="0" w:line="240" w:lineRule="auto"/>
        <w:jc w:val="both"/>
        <w:outlineLvl w:val="0"/>
        <w:rPr>
          <w:rFonts w:ascii="Times New Roman" w:eastAsia="Times New Roman" w:hAnsi="Times New Roman" w:cs="Times New Roman"/>
          <w:bCs/>
          <w:kern w:val="32"/>
          <w:sz w:val="28"/>
          <w:szCs w:val="28"/>
          <w:lang w:val="lv-LV" w:eastAsia="lv-LV"/>
        </w:rPr>
      </w:pPr>
    </w:p>
    <w:p w:rsidR="008A432D" w:rsidRPr="001C2CFE" w:rsidRDefault="008A432D" w:rsidP="008A432D">
      <w:pPr>
        <w:spacing w:after="0" w:line="240" w:lineRule="auto"/>
        <w:jc w:val="both"/>
        <w:rPr>
          <w:rFonts w:ascii="Times New Roman" w:hAnsi="Times New Roman" w:cs="Times New Roman"/>
          <w:sz w:val="20"/>
          <w:szCs w:val="20"/>
          <w:lang w:val="lv-LV"/>
        </w:rPr>
      </w:pPr>
    </w:p>
    <w:p w:rsidR="008A432D" w:rsidRPr="001C2CFE" w:rsidRDefault="008A432D" w:rsidP="008A432D">
      <w:pPr>
        <w:spacing w:after="0" w:line="240" w:lineRule="auto"/>
        <w:jc w:val="both"/>
        <w:rPr>
          <w:rFonts w:ascii="Times New Roman" w:hAnsi="Times New Roman" w:cs="Times New Roman"/>
          <w:sz w:val="20"/>
          <w:szCs w:val="20"/>
          <w:lang w:val="lv-LV"/>
        </w:rPr>
      </w:pPr>
    </w:p>
    <w:p w:rsidR="008A432D" w:rsidRPr="001C2CFE" w:rsidRDefault="00974250" w:rsidP="008A432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16</w:t>
      </w:r>
      <w:r w:rsidR="008A432D" w:rsidRPr="001C2CFE">
        <w:rPr>
          <w:rFonts w:ascii="Times New Roman" w:hAnsi="Times New Roman" w:cs="Times New Roman"/>
          <w:sz w:val="24"/>
          <w:szCs w:val="24"/>
          <w:lang w:val="lv-LV"/>
        </w:rPr>
        <w:t>.</w:t>
      </w:r>
      <w:r w:rsidR="003262A4">
        <w:rPr>
          <w:rFonts w:ascii="Times New Roman" w:hAnsi="Times New Roman" w:cs="Times New Roman"/>
          <w:sz w:val="24"/>
          <w:szCs w:val="24"/>
          <w:lang w:val="lv-LV"/>
        </w:rPr>
        <w:t>02</w:t>
      </w:r>
      <w:r w:rsidR="008A432D" w:rsidRPr="001C2CFE">
        <w:rPr>
          <w:rFonts w:ascii="Times New Roman" w:hAnsi="Times New Roman" w:cs="Times New Roman"/>
          <w:sz w:val="24"/>
          <w:szCs w:val="24"/>
          <w:lang w:val="lv-LV"/>
        </w:rPr>
        <w:t>.2017.</w:t>
      </w:r>
    </w:p>
    <w:p w:rsidR="008A432D" w:rsidRPr="0000249D" w:rsidRDefault="008A432D" w:rsidP="008A432D">
      <w:pPr>
        <w:tabs>
          <w:tab w:val="left" w:pos="6663"/>
        </w:tabs>
        <w:spacing w:after="0" w:line="240" w:lineRule="auto"/>
        <w:jc w:val="both"/>
        <w:rPr>
          <w:rFonts w:ascii="Times New Roman" w:hAnsi="Times New Roman" w:cs="Times New Roman"/>
          <w:sz w:val="24"/>
          <w:szCs w:val="24"/>
          <w:lang w:val="lv-LV"/>
        </w:rPr>
      </w:pPr>
      <w:r w:rsidRPr="0000249D">
        <w:rPr>
          <w:rFonts w:ascii="Times New Roman" w:hAnsi="Times New Roman" w:cs="Times New Roman"/>
          <w:sz w:val="24"/>
          <w:szCs w:val="24"/>
          <w:lang w:val="lv-LV"/>
        </w:rPr>
        <w:t>1</w:t>
      </w:r>
      <w:r w:rsidR="00326595">
        <w:rPr>
          <w:rFonts w:ascii="Times New Roman" w:hAnsi="Times New Roman" w:cs="Times New Roman"/>
          <w:sz w:val="24"/>
          <w:szCs w:val="24"/>
          <w:lang w:val="lv-LV"/>
        </w:rPr>
        <w:t>2</w:t>
      </w:r>
      <w:r w:rsidRPr="0000249D">
        <w:rPr>
          <w:rFonts w:ascii="Times New Roman" w:hAnsi="Times New Roman" w:cs="Times New Roman"/>
          <w:sz w:val="24"/>
          <w:szCs w:val="24"/>
          <w:lang w:val="lv-LV"/>
        </w:rPr>
        <w:t>:54:43</w:t>
      </w:r>
    </w:p>
    <w:p w:rsidR="008A432D" w:rsidRPr="001C2CFE" w:rsidRDefault="00595B8D" w:rsidP="008A432D">
      <w:pPr>
        <w:tabs>
          <w:tab w:val="left" w:pos="6663"/>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24</w:t>
      </w:r>
      <w:r w:rsidR="00326595">
        <w:rPr>
          <w:rFonts w:ascii="Times New Roman" w:hAnsi="Times New Roman" w:cs="Times New Roman"/>
          <w:sz w:val="24"/>
          <w:szCs w:val="24"/>
          <w:lang w:val="lv-LV"/>
        </w:rPr>
        <w:t>81</w:t>
      </w:r>
    </w:p>
    <w:p w:rsidR="008A432D" w:rsidRPr="001C2CFE" w:rsidRDefault="008A432D" w:rsidP="008A432D">
      <w:pPr>
        <w:tabs>
          <w:tab w:val="left" w:pos="6663"/>
        </w:tabs>
        <w:spacing w:after="0" w:line="240" w:lineRule="auto"/>
        <w:jc w:val="both"/>
        <w:rPr>
          <w:rFonts w:ascii="Times New Roman" w:hAnsi="Times New Roman" w:cs="Times New Roman"/>
          <w:sz w:val="24"/>
          <w:szCs w:val="24"/>
          <w:lang w:val="lv-LV"/>
        </w:rPr>
      </w:pPr>
      <w:r w:rsidRPr="001C2CFE">
        <w:rPr>
          <w:rFonts w:ascii="Times New Roman" w:hAnsi="Times New Roman" w:cs="Times New Roman"/>
          <w:sz w:val="24"/>
          <w:szCs w:val="24"/>
          <w:lang w:val="lv-LV"/>
        </w:rPr>
        <w:t>K. Veldre</w:t>
      </w:r>
    </w:p>
    <w:p w:rsidR="008A432D" w:rsidRPr="001C2CFE" w:rsidRDefault="008A432D" w:rsidP="008A432D">
      <w:pPr>
        <w:tabs>
          <w:tab w:val="left" w:pos="6663"/>
        </w:tabs>
        <w:spacing w:after="0" w:line="240" w:lineRule="auto"/>
        <w:jc w:val="both"/>
        <w:rPr>
          <w:rFonts w:ascii="Times New Roman" w:hAnsi="Times New Roman" w:cs="Times New Roman"/>
          <w:color w:val="auto"/>
          <w:sz w:val="24"/>
          <w:szCs w:val="24"/>
          <w:u w:val="single"/>
          <w:lang w:val="lv-LV"/>
        </w:rPr>
      </w:pPr>
      <w:r w:rsidRPr="001C2CFE">
        <w:rPr>
          <w:rFonts w:ascii="Times New Roman" w:hAnsi="Times New Roman" w:cs="Times New Roman"/>
          <w:sz w:val="24"/>
          <w:szCs w:val="24"/>
          <w:lang w:val="lv-LV"/>
        </w:rPr>
        <w:t>67047857</w:t>
      </w:r>
      <w:r w:rsidR="00237D9D" w:rsidRPr="001C2CFE">
        <w:rPr>
          <w:rFonts w:ascii="Times New Roman" w:hAnsi="Times New Roman" w:cs="Times New Roman"/>
          <w:sz w:val="24"/>
          <w:szCs w:val="24"/>
          <w:lang w:val="lv-LV"/>
        </w:rPr>
        <w:t>,</w:t>
      </w:r>
      <w:hyperlink r:id="rId8" w:history="1">
        <w:r w:rsidR="00A150A6" w:rsidRPr="001C2CFE">
          <w:rPr>
            <w:rStyle w:val="Hyperlink"/>
            <w:rFonts w:ascii="Times New Roman" w:hAnsi="Times New Roman" w:cs="Times New Roman"/>
            <w:sz w:val="24"/>
            <w:szCs w:val="24"/>
            <w:lang w:val="lv-LV"/>
          </w:rPr>
          <w:t>kaspars.veldre@izm.gov.lv</w:t>
        </w:r>
      </w:hyperlink>
    </w:p>
    <w:p w:rsidR="008A432D" w:rsidRPr="001C2CFE" w:rsidRDefault="008A432D" w:rsidP="008A432D">
      <w:pPr>
        <w:tabs>
          <w:tab w:val="left" w:pos="6663"/>
        </w:tabs>
        <w:spacing w:after="0" w:line="240" w:lineRule="auto"/>
        <w:jc w:val="both"/>
        <w:rPr>
          <w:rFonts w:ascii="Times New Roman" w:hAnsi="Times New Roman" w:cs="Times New Roman"/>
          <w:color w:val="auto"/>
          <w:sz w:val="24"/>
          <w:szCs w:val="24"/>
          <w:lang w:val="lv-LV"/>
        </w:rPr>
      </w:pPr>
      <w:r w:rsidRPr="001C2CFE">
        <w:rPr>
          <w:rFonts w:ascii="Times New Roman" w:hAnsi="Times New Roman" w:cs="Times New Roman"/>
          <w:color w:val="auto"/>
          <w:sz w:val="24"/>
          <w:szCs w:val="24"/>
          <w:lang w:val="lv-LV"/>
        </w:rPr>
        <w:t>N.</w:t>
      </w:r>
      <w:r w:rsidR="00724675">
        <w:rPr>
          <w:rFonts w:ascii="Times New Roman" w:hAnsi="Times New Roman" w:cs="Times New Roman"/>
          <w:color w:val="auto"/>
          <w:sz w:val="24"/>
          <w:szCs w:val="24"/>
          <w:lang w:val="lv-LV"/>
        </w:rPr>
        <w:t xml:space="preserve"> </w:t>
      </w:r>
      <w:r w:rsidR="00B95D2C" w:rsidRPr="001C2CFE">
        <w:rPr>
          <w:rFonts w:ascii="Times New Roman" w:hAnsi="Times New Roman" w:cs="Times New Roman"/>
          <w:color w:val="auto"/>
          <w:sz w:val="24"/>
          <w:szCs w:val="24"/>
          <w:lang w:val="lv-LV"/>
        </w:rPr>
        <w:t>Mazure</w:t>
      </w:r>
    </w:p>
    <w:p w:rsidR="00B95D2C" w:rsidRPr="001C2CFE" w:rsidRDefault="00B95D2C" w:rsidP="008A432D">
      <w:pPr>
        <w:tabs>
          <w:tab w:val="left" w:pos="6663"/>
        </w:tabs>
        <w:spacing w:after="0" w:line="240" w:lineRule="auto"/>
        <w:jc w:val="both"/>
        <w:rPr>
          <w:rFonts w:ascii="Times New Roman" w:hAnsi="Times New Roman" w:cs="Times New Roman"/>
          <w:color w:val="auto"/>
          <w:sz w:val="24"/>
          <w:szCs w:val="24"/>
          <w:lang w:val="lv-LV"/>
        </w:rPr>
      </w:pPr>
      <w:r w:rsidRPr="001C2CFE">
        <w:rPr>
          <w:rFonts w:ascii="Times New Roman" w:hAnsi="Times New Roman" w:cs="Times New Roman"/>
          <w:color w:val="auto"/>
          <w:sz w:val="24"/>
          <w:szCs w:val="24"/>
          <w:lang w:val="lv-LV"/>
        </w:rPr>
        <w:t xml:space="preserve">67047940, </w:t>
      </w:r>
      <w:hyperlink r:id="rId9" w:history="1">
        <w:r w:rsidRPr="001C2CFE">
          <w:rPr>
            <w:rStyle w:val="Hyperlink"/>
            <w:rFonts w:ascii="Times New Roman" w:hAnsi="Times New Roman" w:cs="Times New Roman"/>
            <w:sz w:val="24"/>
            <w:szCs w:val="24"/>
            <w:lang w:val="lv-LV"/>
          </w:rPr>
          <w:t>nadezda.mazure@izm.gov.lv</w:t>
        </w:r>
      </w:hyperlink>
    </w:p>
    <w:p w:rsidR="004373C1" w:rsidRPr="001C2CFE" w:rsidRDefault="004373C1" w:rsidP="00E616CD">
      <w:pPr>
        <w:rPr>
          <w:lang w:val="lv-LV"/>
        </w:rPr>
      </w:pPr>
    </w:p>
    <w:sectPr w:rsidR="004373C1" w:rsidRPr="001C2CFE" w:rsidSect="000470ED">
      <w:headerReference w:type="default" r:id="rId10"/>
      <w:footerReference w:type="default" r:id="rId11"/>
      <w:pgSz w:w="11906" w:h="16838"/>
      <w:pgMar w:top="420" w:right="1276" w:bottom="1440"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4F" w:rsidRDefault="00057B4F">
      <w:pPr>
        <w:spacing w:after="0" w:line="240" w:lineRule="auto"/>
      </w:pPr>
      <w:r>
        <w:separator/>
      </w:r>
    </w:p>
  </w:endnote>
  <w:endnote w:type="continuationSeparator" w:id="0">
    <w:p w:rsidR="00057B4F" w:rsidRDefault="0005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1" w:rsidRPr="0013169B" w:rsidRDefault="00207B91" w:rsidP="0013169B">
    <w:pPr>
      <w:pStyle w:val="Footer"/>
      <w:jc w:val="both"/>
      <w:rPr>
        <w:rFonts w:ascii="Times New Roman" w:hAnsi="Times New Roman" w:cs="Times New Roman"/>
        <w:sz w:val="20"/>
        <w:szCs w:val="20"/>
        <w:lang w:val="lv-LV"/>
      </w:rPr>
    </w:pPr>
    <w:r w:rsidRPr="0013169B">
      <w:rPr>
        <w:rFonts w:ascii="Times New Roman" w:hAnsi="Times New Roman" w:cs="Times New Roman"/>
        <w:sz w:val="20"/>
        <w:szCs w:val="20"/>
        <w:lang w:val="lv-LV"/>
      </w:rPr>
      <w:t>I</w:t>
    </w:r>
    <w:r>
      <w:rPr>
        <w:rFonts w:ascii="Times New Roman" w:hAnsi="Times New Roman" w:cs="Times New Roman"/>
        <w:sz w:val="20"/>
        <w:szCs w:val="20"/>
        <w:lang w:val="lv-LV"/>
      </w:rPr>
      <w:t>ZMNot_</w:t>
    </w:r>
    <w:r w:rsidR="007060BD">
      <w:rPr>
        <w:rFonts w:ascii="Times New Roman" w:hAnsi="Times New Roman" w:cs="Times New Roman"/>
        <w:sz w:val="20"/>
        <w:szCs w:val="20"/>
        <w:lang w:val="lv-LV"/>
      </w:rPr>
      <w:t>1</w:t>
    </w:r>
    <w:r w:rsidR="00BF4541">
      <w:rPr>
        <w:rFonts w:ascii="Times New Roman" w:hAnsi="Times New Roman" w:cs="Times New Roman"/>
        <w:sz w:val="20"/>
        <w:szCs w:val="20"/>
        <w:lang w:val="lv-LV"/>
      </w:rPr>
      <w:t>6</w:t>
    </w:r>
    <w:r>
      <w:rPr>
        <w:rFonts w:ascii="Times New Roman" w:hAnsi="Times New Roman" w:cs="Times New Roman"/>
        <w:sz w:val="20"/>
        <w:szCs w:val="20"/>
        <w:lang w:val="lv-LV"/>
      </w:rPr>
      <w:t>02</w:t>
    </w:r>
    <w:r w:rsidRPr="0013169B">
      <w:rPr>
        <w:rFonts w:ascii="Times New Roman" w:hAnsi="Times New Roman" w:cs="Times New Roman"/>
        <w:sz w:val="20"/>
        <w:szCs w:val="20"/>
        <w:lang w:val="lv-LV"/>
      </w:rPr>
      <w:t>17</w:t>
    </w:r>
    <w:r>
      <w:rPr>
        <w:rFonts w:ascii="Times New Roman" w:hAnsi="Times New Roman" w:cs="Times New Roman"/>
        <w:sz w:val="20"/>
        <w:szCs w:val="20"/>
        <w:lang w:val="lv-LV"/>
      </w:rPr>
      <w:t>_NZDIS</w:t>
    </w:r>
    <w:r w:rsidRPr="0013169B">
      <w:rPr>
        <w:rFonts w:ascii="Times New Roman" w:hAnsi="Times New Roman" w:cs="Times New Roman"/>
        <w:sz w:val="20"/>
        <w:szCs w:val="20"/>
        <w:lang w:val="lv-LV"/>
      </w:rPr>
      <w:t xml:space="preserve">; </w:t>
    </w:r>
    <w:r>
      <w:rPr>
        <w:rFonts w:ascii="Times New Roman" w:hAnsi="Times New Roman" w:cs="Times New Roman"/>
        <w:sz w:val="20"/>
        <w:szCs w:val="20"/>
        <w:lang w:val="lv-LV"/>
      </w:rPr>
      <w:t>Ministru kabineta noteikumi “Nacionālās zinātniskās darbības informācijas sistēmas noteikumi”</w:t>
    </w:r>
  </w:p>
  <w:p w:rsidR="00207B91" w:rsidRPr="0013169B" w:rsidRDefault="00207B91" w:rsidP="007D6FB3">
    <w:pPr>
      <w:tabs>
        <w:tab w:val="center" w:pos="4153"/>
        <w:tab w:val="right" w:pos="8306"/>
      </w:tabs>
      <w:spacing w:after="708" w:line="240" w:lineRule="auto"/>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4F" w:rsidRDefault="00057B4F">
      <w:pPr>
        <w:spacing w:after="0" w:line="240" w:lineRule="auto"/>
      </w:pPr>
      <w:r>
        <w:separator/>
      </w:r>
    </w:p>
  </w:footnote>
  <w:footnote w:type="continuationSeparator" w:id="0">
    <w:p w:rsidR="00057B4F" w:rsidRDefault="0005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11808821"/>
      <w:docPartObj>
        <w:docPartGallery w:val="Page Numbers (Top of Page)"/>
        <w:docPartUnique/>
      </w:docPartObj>
    </w:sdtPr>
    <w:sdtEndPr>
      <w:rPr>
        <w:noProof/>
      </w:rPr>
    </w:sdtEndPr>
    <w:sdtContent>
      <w:p w:rsidR="00207B91" w:rsidRPr="00030933" w:rsidRDefault="00207B91" w:rsidP="00030933">
        <w:pPr>
          <w:pStyle w:val="Header"/>
          <w:spacing w:after="120"/>
          <w:jc w:val="center"/>
          <w:rPr>
            <w:rFonts w:ascii="Times New Roman" w:hAnsi="Times New Roman" w:cs="Times New Roman"/>
            <w:sz w:val="24"/>
            <w:szCs w:val="24"/>
          </w:rPr>
        </w:pPr>
        <w:r w:rsidRPr="00030933">
          <w:rPr>
            <w:rFonts w:ascii="Times New Roman" w:hAnsi="Times New Roman" w:cs="Times New Roman"/>
            <w:sz w:val="24"/>
            <w:szCs w:val="24"/>
          </w:rPr>
          <w:fldChar w:fldCharType="begin"/>
        </w:r>
        <w:r w:rsidRPr="00030933">
          <w:rPr>
            <w:rFonts w:ascii="Times New Roman" w:hAnsi="Times New Roman" w:cs="Times New Roman"/>
            <w:sz w:val="24"/>
            <w:szCs w:val="24"/>
          </w:rPr>
          <w:instrText xml:space="preserve"> PAGE   \* MERGEFORMAT </w:instrText>
        </w:r>
        <w:r w:rsidRPr="00030933">
          <w:rPr>
            <w:rFonts w:ascii="Times New Roman" w:hAnsi="Times New Roman" w:cs="Times New Roman"/>
            <w:sz w:val="24"/>
            <w:szCs w:val="24"/>
          </w:rPr>
          <w:fldChar w:fldCharType="separate"/>
        </w:r>
        <w:r w:rsidR="005A6984">
          <w:rPr>
            <w:rFonts w:ascii="Times New Roman" w:hAnsi="Times New Roman" w:cs="Times New Roman"/>
            <w:noProof/>
            <w:sz w:val="24"/>
            <w:szCs w:val="24"/>
          </w:rPr>
          <w:t>7</w:t>
        </w:r>
        <w:r w:rsidRPr="0003093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2BB"/>
    <w:multiLevelType w:val="multilevel"/>
    <w:tmpl w:val="8DF2E8DA"/>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3D4B2F89"/>
    <w:multiLevelType w:val="multilevel"/>
    <w:tmpl w:val="97345114"/>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2" w15:restartNumberingAfterBreak="0">
    <w:nsid w:val="3DCD12E5"/>
    <w:multiLevelType w:val="multilevel"/>
    <w:tmpl w:val="443AE706"/>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3" w15:restartNumberingAfterBreak="0">
    <w:nsid w:val="3DF1125C"/>
    <w:multiLevelType w:val="multilevel"/>
    <w:tmpl w:val="F222C94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4" w15:restartNumberingAfterBreak="0">
    <w:nsid w:val="59014ED8"/>
    <w:multiLevelType w:val="multilevel"/>
    <w:tmpl w:val="0052A21C"/>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34D2221"/>
    <w:multiLevelType w:val="multilevel"/>
    <w:tmpl w:val="F5D228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5A63B61"/>
    <w:multiLevelType w:val="hybridMultilevel"/>
    <w:tmpl w:val="760E80C6"/>
    <w:lvl w:ilvl="0" w:tplc="9460B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60A24"/>
    <w:multiLevelType w:val="multilevel"/>
    <w:tmpl w:val="4CEEDB54"/>
    <w:lvl w:ilvl="0">
      <w:start w:val="1"/>
      <w:numFmt w:val="decimal"/>
      <w:lvlText w:val="%1."/>
      <w:lvlJc w:val="left"/>
      <w:pPr>
        <w:ind w:left="360" w:firstLine="0"/>
      </w:pPr>
      <w:rPr>
        <w:b w:val="0"/>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5"/>
  </w:num>
  <w:num w:numId="2">
    <w:abstractNumId w:val="3"/>
  </w:num>
  <w:num w:numId="3">
    <w:abstractNumId w:val="2"/>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73C1"/>
    <w:rsid w:val="0000223D"/>
    <w:rsid w:val="0000249D"/>
    <w:rsid w:val="000041B2"/>
    <w:rsid w:val="00016EAB"/>
    <w:rsid w:val="00022EC2"/>
    <w:rsid w:val="00024A25"/>
    <w:rsid w:val="000250BE"/>
    <w:rsid w:val="0003023B"/>
    <w:rsid w:val="00030933"/>
    <w:rsid w:val="000470ED"/>
    <w:rsid w:val="00052FAF"/>
    <w:rsid w:val="00056455"/>
    <w:rsid w:val="00057B4F"/>
    <w:rsid w:val="0006021D"/>
    <w:rsid w:val="000712D2"/>
    <w:rsid w:val="00077D1E"/>
    <w:rsid w:val="00087477"/>
    <w:rsid w:val="00087C14"/>
    <w:rsid w:val="00093945"/>
    <w:rsid w:val="000A1FD1"/>
    <w:rsid w:val="000A7FEC"/>
    <w:rsid w:val="000B4009"/>
    <w:rsid w:val="000C3128"/>
    <w:rsid w:val="000C63CE"/>
    <w:rsid w:val="000D4113"/>
    <w:rsid w:val="000F3970"/>
    <w:rsid w:val="000F45F4"/>
    <w:rsid w:val="000F7207"/>
    <w:rsid w:val="000F727B"/>
    <w:rsid w:val="001245C0"/>
    <w:rsid w:val="0013169B"/>
    <w:rsid w:val="00147639"/>
    <w:rsid w:val="00153689"/>
    <w:rsid w:val="001659D1"/>
    <w:rsid w:val="00197FEE"/>
    <w:rsid w:val="001A3006"/>
    <w:rsid w:val="001A65E9"/>
    <w:rsid w:val="001C2CFE"/>
    <w:rsid w:val="001C4916"/>
    <w:rsid w:val="001D3589"/>
    <w:rsid w:val="001F5CFC"/>
    <w:rsid w:val="002001F2"/>
    <w:rsid w:val="00205F6A"/>
    <w:rsid w:val="00207B91"/>
    <w:rsid w:val="00212091"/>
    <w:rsid w:val="002250FC"/>
    <w:rsid w:val="002314F7"/>
    <w:rsid w:val="00235783"/>
    <w:rsid w:val="00237D9D"/>
    <w:rsid w:val="00243DC5"/>
    <w:rsid w:val="00256160"/>
    <w:rsid w:val="00261B57"/>
    <w:rsid w:val="00272E7A"/>
    <w:rsid w:val="0027731C"/>
    <w:rsid w:val="00293DA0"/>
    <w:rsid w:val="002A6C12"/>
    <w:rsid w:val="002A7672"/>
    <w:rsid w:val="002B5CAB"/>
    <w:rsid w:val="002B7D10"/>
    <w:rsid w:val="002C6F9A"/>
    <w:rsid w:val="002D4DBF"/>
    <w:rsid w:val="002E293F"/>
    <w:rsid w:val="002E476C"/>
    <w:rsid w:val="002E631A"/>
    <w:rsid w:val="002F5EA5"/>
    <w:rsid w:val="00303790"/>
    <w:rsid w:val="00303880"/>
    <w:rsid w:val="0031502F"/>
    <w:rsid w:val="003262A4"/>
    <w:rsid w:val="00326595"/>
    <w:rsid w:val="00341934"/>
    <w:rsid w:val="003466CA"/>
    <w:rsid w:val="003472B8"/>
    <w:rsid w:val="00354812"/>
    <w:rsid w:val="00360C1C"/>
    <w:rsid w:val="003642A5"/>
    <w:rsid w:val="00364840"/>
    <w:rsid w:val="003A1294"/>
    <w:rsid w:val="003A4F09"/>
    <w:rsid w:val="003B63AF"/>
    <w:rsid w:val="003D5637"/>
    <w:rsid w:val="003F4825"/>
    <w:rsid w:val="00405DB0"/>
    <w:rsid w:val="0041723E"/>
    <w:rsid w:val="004373C1"/>
    <w:rsid w:val="00447AF8"/>
    <w:rsid w:val="0045680C"/>
    <w:rsid w:val="004D715A"/>
    <w:rsid w:val="00537EEF"/>
    <w:rsid w:val="00576405"/>
    <w:rsid w:val="0058174A"/>
    <w:rsid w:val="00595B8D"/>
    <w:rsid w:val="005A190B"/>
    <w:rsid w:val="005A1DBE"/>
    <w:rsid w:val="005A2714"/>
    <w:rsid w:val="005A5B60"/>
    <w:rsid w:val="005A6984"/>
    <w:rsid w:val="005B60A9"/>
    <w:rsid w:val="005C02C9"/>
    <w:rsid w:val="005D4F09"/>
    <w:rsid w:val="005F3463"/>
    <w:rsid w:val="005F536E"/>
    <w:rsid w:val="006128E6"/>
    <w:rsid w:val="006150BF"/>
    <w:rsid w:val="00642DD4"/>
    <w:rsid w:val="00647B5C"/>
    <w:rsid w:val="00685BE8"/>
    <w:rsid w:val="006C51CF"/>
    <w:rsid w:val="006D2B6C"/>
    <w:rsid w:val="006D3E98"/>
    <w:rsid w:val="006D50E5"/>
    <w:rsid w:val="00701CA1"/>
    <w:rsid w:val="00702011"/>
    <w:rsid w:val="007060BD"/>
    <w:rsid w:val="00722159"/>
    <w:rsid w:val="00724675"/>
    <w:rsid w:val="00727488"/>
    <w:rsid w:val="007326A6"/>
    <w:rsid w:val="00737F0F"/>
    <w:rsid w:val="00746143"/>
    <w:rsid w:val="007515D0"/>
    <w:rsid w:val="00753B6B"/>
    <w:rsid w:val="007667E5"/>
    <w:rsid w:val="00767EAF"/>
    <w:rsid w:val="00767EC7"/>
    <w:rsid w:val="0078469C"/>
    <w:rsid w:val="00790E99"/>
    <w:rsid w:val="007942FB"/>
    <w:rsid w:val="007969CD"/>
    <w:rsid w:val="007A287B"/>
    <w:rsid w:val="007A29C3"/>
    <w:rsid w:val="007A5D3F"/>
    <w:rsid w:val="007B21B1"/>
    <w:rsid w:val="007B2590"/>
    <w:rsid w:val="007B3744"/>
    <w:rsid w:val="007D6FB3"/>
    <w:rsid w:val="007E3502"/>
    <w:rsid w:val="007E5611"/>
    <w:rsid w:val="007E7AE6"/>
    <w:rsid w:val="007F14DF"/>
    <w:rsid w:val="00813578"/>
    <w:rsid w:val="00826A9A"/>
    <w:rsid w:val="00852361"/>
    <w:rsid w:val="00853DA5"/>
    <w:rsid w:val="00862A28"/>
    <w:rsid w:val="00882874"/>
    <w:rsid w:val="00894CB6"/>
    <w:rsid w:val="00896946"/>
    <w:rsid w:val="008A1535"/>
    <w:rsid w:val="008A24E7"/>
    <w:rsid w:val="008A432D"/>
    <w:rsid w:val="008C4386"/>
    <w:rsid w:val="008E69B6"/>
    <w:rsid w:val="008F0528"/>
    <w:rsid w:val="0091596C"/>
    <w:rsid w:val="00926AA5"/>
    <w:rsid w:val="0095282B"/>
    <w:rsid w:val="00974250"/>
    <w:rsid w:val="0098170E"/>
    <w:rsid w:val="0098792E"/>
    <w:rsid w:val="00991847"/>
    <w:rsid w:val="009C1C90"/>
    <w:rsid w:val="009C78C2"/>
    <w:rsid w:val="009C78C4"/>
    <w:rsid w:val="009D46D8"/>
    <w:rsid w:val="00A0552B"/>
    <w:rsid w:val="00A06BA6"/>
    <w:rsid w:val="00A117D9"/>
    <w:rsid w:val="00A11894"/>
    <w:rsid w:val="00A14530"/>
    <w:rsid w:val="00A150A6"/>
    <w:rsid w:val="00A21AA5"/>
    <w:rsid w:val="00A31EB3"/>
    <w:rsid w:val="00A35200"/>
    <w:rsid w:val="00A35400"/>
    <w:rsid w:val="00A54518"/>
    <w:rsid w:val="00A6214D"/>
    <w:rsid w:val="00A778B2"/>
    <w:rsid w:val="00A85996"/>
    <w:rsid w:val="00AA60FA"/>
    <w:rsid w:val="00AE18C7"/>
    <w:rsid w:val="00AE1F28"/>
    <w:rsid w:val="00AF2C6D"/>
    <w:rsid w:val="00AF2F6B"/>
    <w:rsid w:val="00B079C1"/>
    <w:rsid w:val="00B16146"/>
    <w:rsid w:val="00B24E08"/>
    <w:rsid w:val="00B32CD3"/>
    <w:rsid w:val="00B3478A"/>
    <w:rsid w:val="00B62387"/>
    <w:rsid w:val="00B64BD6"/>
    <w:rsid w:val="00B83A8D"/>
    <w:rsid w:val="00B95D2C"/>
    <w:rsid w:val="00BC2660"/>
    <w:rsid w:val="00BD3FE4"/>
    <w:rsid w:val="00BE3151"/>
    <w:rsid w:val="00BE3EFA"/>
    <w:rsid w:val="00BF4541"/>
    <w:rsid w:val="00C07251"/>
    <w:rsid w:val="00C1770C"/>
    <w:rsid w:val="00C17E55"/>
    <w:rsid w:val="00C25AA6"/>
    <w:rsid w:val="00C27CEB"/>
    <w:rsid w:val="00C315CD"/>
    <w:rsid w:val="00C540B0"/>
    <w:rsid w:val="00C54A70"/>
    <w:rsid w:val="00C725CA"/>
    <w:rsid w:val="00C76726"/>
    <w:rsid w:val="00C8159E"/>
    <w:rsid w:val="00CB37DC"/>
    <w:rsid w:val="00CB5F45"/>
    <w:rsid w:val="00CB6148"/>
    <w:rsid w:val="00CE7387"/>
    <w:rsid w:val="00CF2CD4"/>
    <w:rsid w:val="00CF4A38"/>
    <w:rsid w:val="00CF7419"/>
    <w:rsid w:val="00D007F1"/>
    <w:rsid w:val="00D02623"/>
    <w:rsid w:val="00D05D71"/>
    <w:rsid w:val="00D16D39"/>
    <w:rsid w:val="00D32107"/>
    <w:rsid w:val="00D325D2"/>
    <w:rsid w:val="00D55ADE"/>
    <w:rsid w:val="00D57B0B"/>
    <w:rsid w:val="00D80045"/>
    <w:rsid w:val="00D81941"/>
    <w:rsid w:val="00D85851"/>
    <w:rsid w:val="00DA766A"/>
    <w:rsid w:val="00DD0EF1"/>
    <w:rsid w:val="00DE383C"/>
    <w:rsid w:val="00DF08D6"/>
    <w:rsid w:val="00E0633F"/>
    <w:rsid w:val="00E350FC"/>
    <w:rsid w:val="00E47821"/>
    <w:rsid w:val="00E50CB2"/>
    <w:rsid w:val="00E616CD"/>
    <w:rsid w:val="00E703E6"/>
    <w:rsid w:val="00E857E4"/>
    <w:rsid w:val="00E95141"/>
    <w:rsid w:val="00EA646B"/>
    <w:rsid w:val="00EB21E3"/>
    <w:rsid w:val="00EB28BA"/>
    <w:rsid w:val="00EC2FFE"/>
    <w:rsid w:val="00EF1FF7"/>
    <w:rsid w:val="00EF7006"/>
    <w:rsid w:val="00EF7666"/>
    <w:rsid w:val="00F0708B"/>
    <w:rsid w:val="00F12E3C"/>
    <w:rsid w:val="00F22532"/>
    <w:rsid w:val="00F33029"/>
    <w:rsid w:val="00F44F7E"/>
    <w:rsid w:val="00F45C9C"/>
    <w:rsid w:val="00F518BD"/>
    <w:rsid w:val="00F56C89"/>
    <w:rsid w:val="00F74A41"/>
    <w:rsid w:val="00F82232"/>
    <w:rsid w:val="00F9403E"/>
    <w:rsid w:val="00F95DD4"/>
    <w:rsid w:val="00F9648E"/>
    <w:rsid w:val="00FA195D"/>
    <w:rsid w:val="00FB2623"/>
    <w:rsid w:val="00FC1C47"/>
    <w:rsid w:val="00FC3ACE"/>
    <w:rsid w:val="00FD173C"/>
    <w:rsid w:val="00FF0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7634C-6CA0-4C29-83A9-76024E39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BA6"/>
  </w:style>
  <w:style w:type="paragraph" w:styleId="Heading1">
    <w:name w:val="heading 1"/>
    <w:basedOn w:val="Normal"/>
    <w:next w:val="Normal"/>
    <w:rsid w:val="00A06BA6"/>
    <w:pPr>
      <w:keepNext/>
      <w:keepLines/>
      <w:spacing w:before="480" w:after="120"/>
      <w:contextualSpacing/>
      <w:outlineLvl w:val="0"/>
    </w:pPr>
    <w:rPr>
      <w:b/>
      <w:sz w:val="48"/>
      <w:szCs w:val="48"/>
    </w:rPr>
  </w:style>
  <w:style w:type="paragraph" w:styleId="Heading2">
    <w:name w:val="heading 2"/>
    <w:basedOn w:val="Normal"/>
    <w:next w:val="Normal"/>
    <w:rsid w:val="00A06BA6"/>
    <w:pPr>
      <w:keepNext/>
      <w:keepLines/>
      <w:spacing w:before="360" w:after="80"/>
      <w:contextualSpacing/>
      <w:outlineLvl w:val="1"/>
    </w:pPr>
    <w:rPr>
      <w:b/>
      <w:sz w:val="36"/>
      <w:szCs w:val="36"/>
    </w:rPr>
  </w:style>
  <w:style w:type="paragraph" w:styleId="Heading3">
    <w:name w:val="heading 3"/>
    <w:basedOn w:val="Normal"/>
    <w:next w:val="Normal"/>
    <w:rsid w:val="00A06BA6"/>
    <w:pPr>
      <w:keepNext/>
      <w:keepLines/>
      <w:spacing w:before="280" w:after="80"/>
      <w:contextualSpacing/>
      <w:outlineLvl w:val="2"/>
    </w:pPr>
    <w:rPr>
      <w:b/>
      <w:sz w:val="28"/>
      <w:szCs w:val="28"/>
    </w:rPr>
  </w:style>
  <w:style w:type="paragraph" w:styleId="Heading4">
    <w:name w:val="heading 4"/>
    <w:basedOn w:val="Normal"/>
    <w:next w:val="Normal"/>
    <w:rsid w:val="00A06BA6"/>
    <w:pPr>
      <w:keepNext/>
      <w:keepLines/>
      <w:spacing w:before="240" w:after="40"/>
      <w:contextualSpacing/>
      <w:outlineLvl w:val="3"/>
    </w:pPr>
    <w:rPr>
      <w:b/>
      <w:sz w:val="24"/>
      <w:szCs w:val="24"/>
    </w:rPr>
  </w:style>
  <w:style w:type="paragraph" w:styleId="Heading5">
    <w:name w:val="heading 5"/>
    <w:basedOn w:val="Normal"/>
    <w:next w:val="Normal"/>
    <w:rsid w:val="00A06BA6"/>
    <w:pPr>
      <w:keepNext/>
      <w:keepLines/>
      <w:spacing w:before="220" w:after="40"/>
      <w:contextualSpacing/>
      <w:outlineLvl w:val="4"/>
    </w:pPr>
    <w:rPr>
      <w:b/>
    </w:rPr>
  </w:style>
  <w:style w:type="paragraph" w:styleId="Heading6">
    <w:name w:val="heading 6"/>
    <w:basedOn w:val="Normal"/>
    <w:next w:val="Normal"/>
    <w:rsid w:val="00A06BA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6BA6"/>
    <w:pPr>
      <w:keepNext/>
      <w:keepLines/>
      <w:spacing w:before="480" w:after="120"/>
      <w:contextualSpacing/>
    </w:pPr>
    <w:rPr>
      <w:b/>
      <w:sz w:val="72"/>
      <w:szCs w:val="72"/>
    </w:rPr>
  </w:style>
  <w:style w:type="paragraph" w:styleId="Subtitle">
    <w:name w:val="Subtitle"/>
    <w:basedOn w:val="Normal"/>
    <w:next w:val="Normal"/>
    <w:rsid w:val="00A06BA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06BA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rsid w:val="00A06BA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rsid w:val="00A06BA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rsid w:val="00A06BA6"/>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62A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2A28"/>
  </w:style>
  <w:style w:type="paragraph" w:styleId="Footer">
    <w:name w:val="footer"/>
    <w:basedOn w:val="Normal"/>
    <w:link w:val="FooterChar"/>
    <w:uiPriority w:val="99"/>
    <w:unhideWhenUsed/>
    <w:rsid w:val="00862A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2A28"/>
  </w:style>
  <w:style w:type="paragraph" w:styleId="ListParagraph">
    <w:name w:val="List Paragraph"/>
    <w:basedOn w:val="Normal"/>
    <w:uiPriority w:val="34"/>
    <w:qFormat/>
    <w:rsid w:val="00EB21E3"/>
    <w:pPr>
      <w:ind w:left="720"/>
      <w:contextualSpacing/>
    </w:pPr>
  </w:style>
  <w:style w:type="character" w:styleId="Hyperlink">
    <w:name w:val="Hyperlink"/>
    <w:basedOn w:val="DefaultParagraphFont"/>
    <w:uiPriority w:val="99"/>
    <w:unhideWhenUsed/>
    <w:rsid w:val="008A432D"/>
    <w:rPr>
      <w:color w:val="0563C1" w:themeColor="hyperlink"/>
      <w:u w:val="single"/>
    </w:rPr>
  </w:style>
  <w:style w:type="character" w:styleId="CommentReference">
    <w:name w:val="annotation reference"/>
    <w:basedOn w:val="DefaultParagraphFont"/>
    <w:uiPriority w:val="99"/>
    <w:semiHidden/>
    <w:unhideWhenUsed/>
    <w:rsid w:val="00030933"/>
    <w:rPr>
      <w:sz w:val="16"/>
      <w:szCs w:val="16"/>
    </w:rPr>
  </w:style>
  <w:style w:type="paragraph" w:styleId="CommentText">
    <w:name w:val="annotation text"/>
    <w:basedOn w:val="Normal"/>
    <w:link w:val="CommentTextChar"/>
    <w:uiPriority w:val="99"/>
    <w:semiHidden/>
    <w:unhideWhenUsed/>
    <w:rsid w:val="00030933"/>
    <w:pPr>
      <w:spacing w:line="240" w:lineRule="auto"/>
    </w:pPr>
    <w:rPr>
      <w:sz w:val="20"/>
      <w:szCs w:val="20"/>
    </w:rPr>
  </w:style>
  <w:style w:type="character" w:customStyle="1" w:styleId="CommentTextChar">
    <w:name w:val="Comment Text Char"/>
    <w:basedOn w:val="DefaultParagraphFont"/>
    <w:link w:val="CommentText"/>
    <w:uiPriority w:val="99"/>
    <w:semiHidden/>
    <w:rsid w:val="00030933"/>
    <w:rPr>
      <w:sz w:val="20"/>
      <w:szCs w:val="20"/>
    </w:rPr>
  </w:style>
  <w:style w:type="paragraph" w:styleId="CommentSubject">
    <w:name w:val="annotation subject"/>
    <w:basedOn w:val="CommentText"/>
    <w:next w:val="CommentText"/>
    <w:link w:val="CommentSubjectChar"/>
    <w:uiPriority w:val="99"/>
    <w:semiHidden/>
    <w:unhideWhenUsed/>
    <w:rsid w:val="00030933"/>
    <w:rPr>
      <w:b/>
      <w:bCs/>
    </w:rPr>
  </w:style>
  <w:style w:type="character" w:customStyle="1" w:styleId="CommentSubjectChar">
    <w:name w:val="Comment Subject Char"/>
    <w:basedOn w:val="CommentTextChar"/>
    <w:link w:val="CommentSubject"/>
    <w:uiPriority w:val="99"/>
    <w:semiHidden/>
    <w:rsid w:val="00030933"/>
    <w:rPr>
      <w:b/>
      <w:bCs/>
      <w:sz w:val="20"/>
      <w:szCs w:val="20"/>
    </w:rPr>
  </w:style>
  <w:style w:type="paragraph" w:styleId="BalloonText">
    <w:name w:val="Balloon Text"/>
    <w:basedOn w:val="Normal"/>
    <w:link w:val="BalloonTextChar"/>
    <w:uiPriority w:val="99"/>
    <w:semiHidden/>
    <w:unhideWhenUsed/>
    <w:rsid w:val="00030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veld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ezda.mazu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657D-5E1C-445F-9E5D-20478CA9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13000</Words>
  <Characters>7411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Kaspars Veldre</cp:lastModifiedBy>
  <cp:revision>208</cp:revision>
  <cp:lastPrinted>2017-02-16T06:51:00Z</cp:lastPrinted>
  <dcterms:created xsi:type="dcterms:W3CDTF">2017-01-18T06:45:00Z</dcterms:created>
  <dcterms:modified xsi:type="dcterms:W3CDTF">2017-02-21T06:52:00Z</dcterms:modified>
</cp:coreProperties>
</file>