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EAFB" w14:textId="77777777" w:rsidR="00BA660A" w:rsidRPr="0058162A" w:rsidRDefault="00BA660A" w:rsidP="00BA660A">
      <w:pPr>
        <w:jc w:val="right"/>
        <w:rPr>
          <w:i/>
          <w:sz w:val="26"/>
          <w:szCs w:val="26"/>
        </w:rPr>
      </w:pPr>
      <w:r w:rsidRPr="0058162A">
        <w:rPr>
          <w:i/>
          <w:sz w:val="26"/>
          <w:szCs w:val="26"/>
        </w:rPr>
        <w:t>Projekts</w:t>
      </w:r>
    </w:p>
    <w:p w14:paraId="690668D6" w14:textId="77777777" w:rsidR="00D75481" w:rsidRPr="0058162A" w:rsidRDefault="00D75481" w:rsidP="00BA660A">
      <w:pPr>
        <w:jc w:val="right"/>
        <w:rPr>
          <w:sz w:val="26"/>
          <w:szCs w:val="26"/>
        </w:rPr>
      </w:pPr>
    </w:p>
    <w:p w14:paraId="35F0C8C9" w14:textId="77777777"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14:paraId="7153A833" w14:textId="77777777" w:rsidR="00BA660A" w:rsidRPr="0058162A" w:rsidRDefault="00BA660A" w:rsidP="00BA660A">
      <w:pPr>
        <w:pStyle w:val="Footer"/>
        <w:tabs>
          <w:tab w:val="clear" w:pos="4153"/>
          <w:tab w:val="clear" w:pos="8306"/>
        </w:tabs>
        <w:rPr>
          <w:sz w:val="26"/>
          <w:szCs w:val="26"/>
        </w:rPr>
      </w:pPr>
    </w:p>
    <w:p w14:paraId="31689CEC" w14:textId="77777777"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54395A">
        <w:rPr>
          <w:sz w:val="26"/>
          <w:szCs w:val="26"/>
          <w:lang w:val="lv-LV"/>
        </w:rPr>
        <w:t>6</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14:paraId="1558CEE5" w14:textId="77777777" w:rsidR="00BA660A" w:rsidRPr="0058162A" w:rsidRDefault="00BA660A" w:rsidP="00BA660A">
      <w:pPr>
        <w:jc w:val="center"/>
        <w:rPr>
          <w:sz w:val="26"/>
          <w:szCs w:val="26"/>
        </w:rPr>
      </w:pPr>
    </w:p>
    <w:p w14:paraId="0B05F3C6" w14:textId="77777777" w:rsidR="00BA660A" w:rsidRPr="0058162A" w:rsidRDefault="00BA660A" w:rsidP="00BA660A">
      <w:pPr>
        <w:jc w:val="center"/>
        <w:rPr>
          <w:sz w:val="26"/>
          <w:szCs w:val="26"/>
        </w:rPr>
      </w:pPr>
      <w:r w:rsidRPr="0058162A">
        <w:rPr>
          <w:sz w:val="26"/>
          <w:szCs w:val="26"/>
        </w:rPr>
        <w:t>.§</w:t>
      </w:r>
    </w:p>
    <w:p w14:paraId="7E659877" w14:textId="25817254" w:rsidR="00373A5A" w:rsidRPr="009C0ACE" w:rsidRDefault="00E00F93" w:rsidP="00662729">
      <w:pPr>
        <w:jc w:val="center"/>
        <w:rPr>
          <w:b/>
          <w:sz w:val="28"/>
          <w:szCs w:val="28"/>
        </w:rPr>
      </w:pPr>
      <w:r>
        <w:rPr>
          <w:b/>
          <w:bCs/>
          <w:sz w:val="28"/>
          <w:szCs w:val="28"/>
        </w:rPr>
        <w:t>N</w:t>
      </w:r>
      <w:r w:rsidR="00AC4077" w:rsidRPr="009C0ACE">
        <w:rPr>
          <w:b/>
          <w:bCs/>
          <w:sz w:val="28"/>
          <w:szCs w:val="28"/>
        </w:rPr>
        <w:t xml:space="preserve">oteikumu </w:t>
      </w:r>
      <w:r w:rsidR="00A0670B">
        <w:rPr>
          <w:b/>
          <w:bCs/>
          <w:sz w:val="28"/>
          <w:szCs w:val="28"/>
        </w:rPr>
        <w:t>projekt</w:t>
      </w:r>
      <w:r>
        <w:rPr>
          <w:b/>
          <w:bCs/>
          <w:sz w:val="28"/>
          <w:szCs w:val="28"/>
        </w:rPr>
        <w:t>s</w:t>
      </w:r>
      <w:r w:rsidR="00A0670B">
        <w:rPr>
          <w:b/>
          <w:bCs/>
          <w:sz w:val="28"/>
          <w:szCs w:val="28"/>
        </w:rPr>
        <w:t xml:space="preserve"> „</w:t>
      </w:r>
      <w:r w:rsidR="000A3166" w:rsidRPr="00037632">
        <w:rPr>
          <w:b/>
          <w:bCs/>
          <w:sz w:val="28"/>
          <w:szCs w:val="28"/>
        </w:rPr>
        <w:t>Papildu prasību ārvalstīs iegūtas profesionālās kvalifikācijas atzīšanai Latvijas Republikā reglamentētās profesijās noteikšanas kārtība</w:t>
      </w:r>
      <w:r w:rsidR="00AC4077" w:rsidRPr="009C0ACE">
        <w:rPr>
          <w:b/>
          <w:sz w:val="28"/>
          <w:szCs w:val="28"/>
        </w:rPr>
        <w:t>”</w:t>
      </w:r>
    </w:p>
    <w:p w14:paraId="1A970D83" w14:textId="77777777" w:rsidR="00BA660A" w:rsidRPr="009C0ACE" w:rsidRDefault="00BA660A" w:rsidP="00662729">
      <w:pPr>
        <w:jc w:val="center"/>
        <w:rPr>
          <w:sz w:val="28"/>
          <w:szCs w:val="28"/>
        </w:rPr>
      </w:pPr>
      <w:r w:rsidRPr="009C0ACE">
        <w:rPr>
          <w:sz w:val="28"/>
          <w:szCs w:val="28"/>
        </w:rPr>
        <w:t>_____________________________________________________</w:t>
      </w:r>
    </w:p>
    <w:p w14:paraId="2FEE0CDE" w14:textId="77777777" w:rsidR="00BA660A" w:rsidRPr="009C0ACE" w:rsidRDefault="00BA660A" w:rsidP="00BA660A">
      <w:pPr>
        <w:jc w:val="center"/>
        <w:rPr>
          <w:sz w:val="28"/>
          <w:szCs w:val="28"/>
        </w:rPr>
      </w:pPr>
      <w:r w:rsidRPr="009C0ACE">
        <w:rPr>
          <w:sz w:val="28"/>
          <w:szCs w:val="28"/>
        </w:rPr>
        <w:t>(...)</w:t>
      </w:r>
    </w:p>
    <w:p w14:paraId="5A7075EA" w14:textId="77777777" w:rsidR="00816607" w:rsidRPr="009C0ACE" w:rsidRDefault="00816607" w:rsidP="00816607">
      <w:pPr>
        <w:jc w:val="both"/>
        <w:rPr>
          <w:sz w:val="28"/>
          <w:szCs w:val="28"/>
        </w:rPr>
      </w:pPr>
    </w:p>
    <w:p w14:paraId="276886F9" w14:textId="77777777" w:rsidR="00E00F93" w:rsidRDefault="00E074D5" w:rsidP="00891E0B">
      <w:pPr>
        <w:ind w:firstLine="720"/>
        <w:jc w:val="both"/>
        <w:rPr>
          <w:sz w:val="28"/>
          <w:szCs w:val="28"/>
        </w:rPr>
      </w:pPr>
      <w:r w:rsidRPr="009C0ACE">
        <w:rPr>
          <w:sz w:val="28"/>
          <w:szCs w:val="28"/>
        </w:rPr>
        <w:t>1.</w:t>
      </w:r>
      <w:r w:rsidR="007703B2">
        <w:rPr>
          <w:sz w:val="28"/>
          <w:szCs w:val="28"/>
        </w:rPr>
        <w:t> </w:t>
      </w:r>
      <w:r w:rsidR="00254105" w:rsidRPr="009C0ACE">
        <w:rPr>
          <w:sz w:val="28"/>
          <w:szCs w:val="28"/>
        </w:rPr>
        <w:t xml:space="preserve">Pieņemt iesniegto </w:t>
      </w:r>
      <w:r w:rsidR="00AC4077" w:rsidRPr="009C0ACE">
        <w:rPr>
          <w:sz w:val="28"/>
          <w:szCs w:val="28"/>
        </w:rPr>
        <w:t>noteikumu</w:t>
      </w:r>
      <w:r w:rsidR="00254105" w:rsidRPr="009C0ACE">
        <w:rPr>
          <w:sz w:val="28"/>
          <w:szCs w:val="28"/>
        </w:rPr>
        <w:t xml:space="preserve"> projektu</w:t>
      </w:r>
      <w:r w:rsidR="00E00F93">
        <w:rPr>
          <w:sz w:val="28"/>
          <w:szCs w:val="28"/>
        </w:rPr>
        <w:t>.</w:t>
      </w:r>
    </w:p>
    <w:p w14:paraId="700EC6AF" w14:textId="77777777" w:rsidR="00E00F93" w:rsidRDefault="00E00F93" w:rsidP="00891E0B">
      <w:pPr>
        <w:ind w:firstLine="720"/>
        <w:jc w:val="both"/>
        <w:rPr>
          <w:sz w:val="28"/>
          <w:szCs w:val="28"/>
        </w:rPr>
      </w:pPr>
    </w:p>
    <w:p w14:paraId="01E92BAD" w14:textId="49CD9D5D" w:rsidR="00254105" w:rsidRPr="009C0ACE" w:rsidRDefault="00B505F1" w:rsidP="00891E0B">
      <w:pPr>
        <w:ind w:firstLine="720"/>
        <w:jc w:val="both"/>
        <w:rPr>
          <w:sz w:val="28"/>
          <w:szCs w:val="28"/>
        </w:rPr>
      </w:pPr>
      <w:r>
        <w:rPr>
          <w:sz w:val="28"/>
          <w:szCs w:val="28"/>
        </w:rPr>
        <w:t xml:space="preserve"> </w:t>
      </w:r>
      <w:r w:rsidR="00254105" w:rsidRPr="009C0ACE">
        <w:rPr>
          <w:sz w:val="28"/>
          <w:szCs w:val="28"/>
        </w:rPr>
        <w:t xml:space="preserve">Valsts kancelejai sagatavot </w:t>
      </w:r>
      <w:r w:rsidR="00422B99" w:rsidRPr="009C0ACE">
        <w:rPr>
          <w:sz w:val="28"/>
          <w:szCs w:val="28"/>
        </w:rPr>
        <w:t>noteikumu</w:t>
      </w:r>
      <w:r w:rsidR="00254105" w:rsidRPr="009C0ACE">
        <w:rPr>
          <w:sz w:val="28"/>
          <w:szCs w:val="28"/>
        </w:rPr>
        <w:t xml:space="preserve"> projektu parakstīšanai. </w:t>
      </w:r>
    </w:p>
    <w:p w14:paraId="693D4850" w14:textId="77777777" w:rsidR="00824ECD" w:rsidRPr="009C0ACE" w:rsidRDefault="00824ECD" w:rsidP="00510BD4">
      <w:pPr>
        <w:jc w:val="both"/>
        <w:rPr>
          <w:sz w:val="28"/>
          <w:szCs w:val="28"/>
        </w:rPr>
      </w:pPr>
    </w:p>
    <w:p w14:paraId="6BA7E277" w14:textId="55150186" w:rsidR="00D41D6B" w:rsidRDefault="00891E0B" w:rsidP="00D41D6B">
      <w:pPr>
        <w:ind w:firstLine="720"/>
        <w:jc w:val="both"/>
        <w:rPr>
          <w:sz w:val="28"/>
          <w:szCs w:val="28"/>
        </w:rPr>
      </w:pPr>
      <w:r>
        <w:rPr>
          <w:sz w:val="28"/>
          <w:szCs w:val="28"/>
        </w:rPr>
        <w:t>2</w:t>
      </w:r>
      <w:r w:rsidR="00F87DE8">
        <w:rPr>
          <w:sz w:val="28"/>
          <w:szCs w:val="28"/>
        </w:rPr>
        <w:t xml:space="preserve">. </w:t>
      </w:r>
      <w:r w:rsidR="00D41D6B">
        <w:rPr>
          <w:sz w:val="28"/>
          <w:szCs w:val="28"/>
        </w:rPr>
        <w:t xml:space="preserve">Izglītības un zinātnes ministrijai un Veselības ministrijai atbilstoši kompetencei izvērtēt un nepieciešamības gadījumā līdz 2017. gada 31. maijam iesniegt izskatīšanai Ministru kabinetā noteiktā kārtībā priekšlikumus grozījumiem normatīvajos aktos, nosakot adaptācijas perioda piemērošanas kārtību </w:t>
      </w:r>
      <w:r w:rsidR="001957F4">
        <w:rPr>
          <w:sz w:val="28"/>
          <w:szCs w:val="28"/>
        </w:rPr>
        <w:t>reglamentēt</w:t>
      </w:r>
      <w:r w:rsidR="001957F4">
        <w:rPr>
          <w:sz w:val="28"/>
          <w:szCs w:val="28"/>
        </w:rPr>
        <w:t>ās profesijās</w:t>
      </w:r>
      <w:r w:rsidR="001957F4">
        <w:rPr>
          <w:sz w:val="28"/>
          <w:szCs w:val="28"/>
        </w:rPr>
        <w:t xml:space="preserve"> </w:t>
      </w:r>
      <w:r w:rsidR="00D41D6B">
        <w:rPr>
          <w:sz w:val="28"/>
          <w:szCs w:val="28"/>
        </w:rPr>
        <w:t>veselības</w:t>
      </w:r>
      <w:r w:rsidR="001957F4">
        <w:rPr>
          <w:sz w:val="28"/>
          <w:szCs w:val="28"/>
        </w:rPr>
        <w:t xml:space="preserve"> aprūpes jomā</w:t>
      </w:r>
      <w:r w:rsidR="00D41D6B">
        <w:rPr>
          <w:sz w:val="28"/>
          <w:szCs w:val="28"/>
        </w:rPr>
        <w:t xml:space="preserve">. </w:t>
      </w:r>
    </w:p>
    <w:p w14:paraId="6F0C154E" w14:textId="66107815" w:rsidR="002A1DF8" w:rsidRDefault="002A1DF8" w:rsidP="00891E0B">
      <w:pPr>
        <w:ind w:firstLine="720"/>
        <w:jc w:val="both"/>
        <w:rPr>
          <w:sz w:val="28"/>
          <w:szCs w:val="28"/>
        </w:rPr>
      </w:pPr>
    </w:p>
    <w:p w14:paraId="3D9A45ED" w14:textId="77777777" w:rsidR="007703B2" w:rsidRDefault="007703B2" w:rsidP="00F87DE8">
      <w:pPr>
        <w:jc w:val="both"/>
        <w:rPr>
          <w:sz w:val="28"/>
          <w:szCs w:val="28"/>
        </w:rPr>
      </w:pPr>
    </w:p>
    <w:p w14:paraId="627960D9" w14:textId="77777777" w:rsidR="008C7B18" w:rsidRPr="002A1DF8" w:rsidRDefault="008C7B18" w:rsidP="008C7B18">
      <w:pPr>
        <w:ind w:firstLine="720"/>
        <w:jc w:val="both"/>
        <w:rPr>
          <w:sz w:val="28"/>
          <w:szCs w:val="28"/>
        </w:rPr>
      </w:pPr>
    </w:p>
    <w:p w14:paraId="6585572C" w14:textId="77777777" w:rsidR="007846E4" w:rsidRPr="002A1DF8" w:rsidRDefault="007846E4" w:rsidP="00EB3A31">
      <w:pPr>
        <w:ind w:firstLine="720"/>
        <w:jc w:val="both"/>
        <w:rPr>
          <w:sz w:val="28"/>
          <w:szCs w:val="28"/>
        </w:rPr>
      </w:pPr>
    </w:p>
    <w:p w14:paraId="476E13DE" w14:textId="77777777" w:rsidR="002A1DF8" w:rsidRPr="002A1DF8" w:rsidRDefault="002A1DF8" w:rsidP="002A1DF8">
      <w:pPr>
        <w:tabs>
          <w:tab w:val="left" w:pos="7088"/>
        </w:tabs>
        <w:rPr>
          <w:sz w:val="28"/>
          <w:szCs w:val="28"/>
        </w:rPr>
      </w:pPr>
      <w:r w:rsidRPr="002A1DF8">
        <w:rPr>
          <w:sz w:val="28"/>
          <w:szCs w:val="28"/>
        </w:rPr>
        <w:t xml:space="preserve">                   Ministru prezidents</w:t>
      </w:r>
      <w:r>
        <w:rPr>
          <w:sz w:val="28"/>
          <w:szCs w:val="28"/>
        </w:rPr>
        <w:t xml:space="preserve">                                    </w:t>
      </w:r>
      <w:r w:rsidRPr="002A1DF8">
        <w:rPr>
          <w:sz w:val="28"/>
          <w:szCs w:val="28"/>
        </w:rPr>
        <w:t>Māris Kučinskis</w:t>
      </w:r>
    </w:p>
    <w:p w14:paraId="64FD002A" w14:textId="77777777" w:rsidR="002A1DF8" w:rsidRDefault="002A1DF8" w:rsidP="002A1DF8">
      <w:pPr>
        <w:rPr>
          <w:sz w:val="28"/>
          <w:szCs w:val="28"/>
        </w:rPr>
      </w:pPr>
    </w:p>
    <w:p w14:paraId="2E2688BE" w14:textId="77777777" w:rsidR="008F3060" w:rsidRPr="002A1DF8" w:rsidRDefault="008F3060" w:rsidP="002A1DF8">
      <w:pPr>
        <w:rPr>
          <w:sz w:val="28"/>
          <w:szCs w:val="28"/>
        </w:rPr>
      </w:pPr>
    </w:p>
    <w:p w14:paraId="58FC4743" w14:textId="77777777" w:rsidR="002A1DF8" w:rsidRPr="002A1DF8" w:rsidRDefault="002A1DF8" w:rsidP="002A1DF8">
      <w:pPr>
        <w:tabs>
          <w:tab w:val="left" w:pos="7088"/>
        </w:tabs>
        <w:rPr>
          <w:sz w:val="28"/>
          <w:szCs w:val="28"/>
        </w:rPr>
      </w:pPr>
      <w:r w:rsidRPr="002A1DF8">
        <w:rPr>
          <w:sz w:val="28"/>
          <w:szCs w:val="28"/>
        </w:rPr>
        <w:t xml:space="preserve">                   </w:t>
      </w:r>
      <w:r>
        <w:rPr>
          <w:sz w:val="28"/>
          <w:szCs w:val="28"/>
        </w:rPr>
        <w:t xml:space="preserve">Valsts kancelejas direktors                        </w:t>
      </w:r>
      <w:r w:rsidRPr="002A1DF8">
        <w:rPr>
          <w:sz w:val="28"/>
          <w:szCs w:val="28"/>
        </w:rPr>
        <w:t>Mārtiņš Krieviņš</w:t>
      </w:r>
    </w:p>
    <w:p w14:paraId="6146C6C8" w14:textId="77777777" w:rsidR="002A1DF8" w:rsidRPr="002A1DF8" w:rsidRDefault="002A1DF8" w:rsidP="002A1DF8">
      <w:pPr>
        <w:rPr>
          <w:sz w:val="28"/>
          <w:szCs w:val="28"/>
        </w:rPr>
      </w:pPr>
    </w:p>
    <w:p w14:paraId="7344C0A4" w14:textId="77777777" w:rsidR="002A1DF8" w:rsidRPr="002A1DF8" w:rsidRDefault="002A1DF8" w:rsidP="002A1DF8">
      <w:pPr>
        <w:rPr>
          <w:sz w:val="28"/>
          <w:szCs w:val="28"/>
        </w:rPr>
      </w:pPr>
    </w:p>
    <w:p w14:paraId="2F9F598D" w14:textId="77777777" w:rsidR="002A1DF8" w:rsidRPr="002A1DF8" w:rsidRDefault="002A1DF8" w:rsidP="002A1DF8">
      <w:pPr>
        <w:rPr>
          <w:sz w:val="28"/>
          <w:szCs w:val="28"/>
        </w:rPr>
      </w:pPr>
      <w:r w:rsidRPr="002A1DF8">
        <w:rPr>
          <w:sz w:val="28"/>
          <w:szCs w:val="28"/>
        </w:rPr>
        <w:t xml:space="preserve">                   Iesniedzējs:</w:t>
      </w:r>
    </w:p>
    <w:p w14:paraId="0F3B4760" w14:textId="77777777" w:rsidR="002A1DF8" w:rsidRPr="002A1DF8" w:rsidRDefault="002A1DF8" w:rsidP="002A1DF8">
      <w:pPr>
        <w:tabs>
          <w:tab w:val="left" w:pos="7088"/>
        </w:tabs>
        <w:rPr>
          <w:sz w:val="28"/>
          <w:szCs w:val="28"/>
        </w:rPr>
      </w:pPr>
      <w:r>
        <w:rPr>
          <w:sz w:val="28"/>
          <w:szCs w:val="28"/>
        </w:rPr>
        <w:t xml:space="preserve">                   </w:t>
      </w:r>
      <w:r w:rsidRPr="002A1DF8">
        <w:rPr>
          <w:sz w:val="28"/>
          <w:szCs w:val="28"/>
        </w:rPr>
        <w:t>Izglītības un zinātnes ministrs</w:t>
      </w:r>
      <w:r>
        <w:rPr>
          <w:sz w:val="28"/>
          <w:szCs w:val="28"/>
        </w:rPr>
        <w:t xml:space="preserve">                  </w:t>
      </w:r>
      <w:r w:rsidRPr="002A1DF8">
        <w:rPr>
          <w:sz w:val="28"/>
          <w:szCs w:val="28"/>
        </w:rPr>
        <w:t>Kārlis Šadurskis</w:t>
      </w:r>
    </w:p>
    <w:p w14:paraId="702DD67C" w14:textId="77777777" w:rsidR="002A1DF8" w:rsidRPr="002A1DF8" w:rsidRDefault="002A1DF8" w:rsidP="002A1DF8">
      <w:pPr>
        <w:rPr>
          <w:sz w:val="28"/>
          <w:szCs w:val="28"/>
        </w:rPr>
      </w:pPr>
    </w:p>
    <w:p w14:paraId="298A3E1F" w14:textId="77777777" w:rsidR="002A1DF8" w:rsidRDefault="002A1DF8" w:rsidP="002A1DF8">
      <w:pPr>
        <w:tabs>
          <w:tab w:val="left" w:pos="7088"/>
        </w:tabs>
      </w:pPr>
    </w:p>
    <w:p w14:paraId="377DF478" w14:textId="77777777" w:rsidR="00B025F3" w:rsidRDefault="00B025F3" w:rsidP="002A1DF8">
      <w:pPr>
        <w:tabs>
          <w:tab w:val="left" w:pos="7088"/>
        </w:tabs>
      </w:pPr>
    </w:p>
    <w:p w14:paraId="761864D3" w14:textId="77777777" w:rsidR="00B025F3" w:rsidRDefault="00B025F3" w:rsidP="002A1DF8">
      <w:pPr>
        <w:tabs>
          <w:tab w:val="left" w:pos="7088"/>
        </w:tabs>
      </w:pPr>
    </w:p>
    <w:p w14:paraId="20E0EC90" w14:textId="77777777" w:rsidR="00B025F3" w:rsidRDefault="00B025F3" w:rsidP="002A1DF8">
      <w:pPr>
        <w:tabs>
          <w:tab w:val="left" w:pos="7088"/>
        </w:tabs>
      </w:pPr>
    </w:p>
    <w:p w14:paraId="6FE0182B" w14:textId="77777777" w:rsidR="00B025F3" w:rsidRPr="007E5C6B" w:rsidRDefault="00B025F3" w:rsidP="002A1DF8">
      <w:pPr>
        <w:tabs>
          <w:tab w:val="left" w:pos="7088"/>
        </w:tabs>
      </w:pPr>
    </w:p>
    <w:p w14:paraId="030C0AE2" w14:textId="7679D962" w:rsidR="002A1DF8" w:rsidRPr="00077A42" w:rsidRDefault="000A3166" w:rsidP="002A1DF8">
      <w:pPr>
        <w:rPr>
          <w:sz w:val="20"/>
          <w:szCs w:val="20"/>
        </w:rPr>
      </w:pPr>
      <w:r>
        <w:rPr>
          <w:sz w:val="20"/>
          <w:szCs w:val="20"/>
        </w:rPr>
        <w:t>1</w:t>
      </w:r>
      <w:r w:rsidR="003343C9">
        <w:rPr>
          <w:sz w:val="20"/>
          <w:szCs w:val="20"/>
        </w:rPr>
        <w:t>9</w:t>
      </w:r>
      <w:r>
        <w:rPr>
          <w:sz w:val="20"/>
          <w:szCs w:val="20"/>
        </w:rPr>
        <w:t>.01</w:t>
      </w:r>
      <w:r w:rsidR="002A1DF8" w:rsidRPr="00077A42">
        <w:rPr>
          <w:sz w:val="20"/>
          <w:szCs w:val="20"/>
        </w:rPr>
        <w:t>.201</w:t>
      </w:r>
      <w:r>
        <w:rPr>
          <w:sz w:val="20"/>
          <w:szCs w:val="20"/>
        </w:rPr>
        <w:t>7</w:t>
      </w:r>
      <w:r w:rsidR="002A1DF8" w:rsidRPr="00077A42">
        <w:rPr>
          <w:sz w:val="20"/>
          <w:szCs w:val="20"/>
        </w:rPr>
        <w:t xml:space="preserve">. </w:t>
      </w:r>
      <w:r w:rsidR="003343C9">
        <w:rPr>
          <w:sz w:val="20"/>
          <w:szCs w:val="20"/>
        </w:rPr>
        <w:t>9</w:t>
      </w:r>
      <w:r w:rsidR="002A1DF8">
        <w:rPr>
          <w:sz w:val="20"/>
          <w:szCs w:val="20"/>
        </w:rPr>
        <w:t>:</w:t>
      </w:r>
      <w:r w:rsidR="003343C9">
        <w:rPr>
          <w:sz w:val="20"/>
          <w:szCs w:val="20"/>
        </w:rPr>
        <w:t>43</w:t>
      </w:r>
    </w:p>
    <w:p w14:paraId="000A2AE4" w14:textId="2BDB19AA" w:rsidR="002A1DF8" w:rsidRPr="00077A42" w:rsidRDefault="0071717E" w:rsidP="002A1DF8">
      <w:pPr>
        <w:jc w:val="both"/>
        <w:rPr>
          <w:sz w:val="20"/>
          <w:szCs w:val="20"/>
        </w:rPr>
      </w:pPr>
      <w:r>
        <w:rPr>
          <w:sz w:val="20"/>
          <w:szCs w:val="20"/>
        </w:rPr>
        <w:t>1</w:t>
      </w:r>
      <w:r w:rsidR="003343C9">
        <w:rPr>
          <w:sz w:val="20"/>
          <w:szCs w:val="20"/>
        </w:rPr>
        <w:t>01</w:t>
      </w:r>
    </w:p>
    <w:p w14:paraId="211C1572" w14:textId="77777777" w:rsidR="002A1DF8" w:rsidRPr="00077A42" w:rsidRDefault="002A1DF8" w:rsidP="00920950">
      <w:pPr>
        <w:tabs>
          <w:tab w:val="left" w:pos="3480"/>
        </w:tabs>
        <w:jc w:val="both"/>
        <w:rPr>
          <w:sz w:val="20"/>
          <w:szCs w:val="20"/>
        </w:rPr>
      </w:pPr>
      <w:proofErr w:type="spellStart"/>
      <w:r>
        <w:rPr>
          <w:sz w:val="20"/>
          <w:szCs w:val="20"/>
        </w:rPr>
        <w:t>I.Stūre</w:t>
      </w:r>
      <w:proofErr w:type="spellEnd"/>
      <w:r w:rsidR="00920950">
        <w:rPr>
          <w:sz w:val="20"/>
          <w:szCs w:val="20"/>
        </w:rPr>
        <w:tab/>
      </w:r>
    </w:p>
    <w:p w14:paraId="4D6F6BC2" w14:textId="77777777" w:rsidR="002A1DF8" w:rsidRDefault="002A1DF8" w:rsidP="002A1DF8">
      <w:pPr>
        <w:rPr>
          <w:sz w:val="20"/>
          <w:szCs w:val="20"/>
        </w:rPr>
      </w:pPr>
      <w:r>
        <w:rPr>
          <w:sz w:val="20"/>
          <w:szCs w:val="20"/>
        </w:rPr>
        <w:t>67047899</w:t>
      </w:r>
      <w:r w:rsidRPr="00077A42">
        <w:rPr>
          <w:sz w:val="20"/>
          <w:szCs w:val="20"/>
        </w:rPr>
        <w:t xml:space="preserve">, </w:t>
      </w:r>
    </w:p>
    <w:p w14:paraId="4685C6EF" w14:textId="77777777" w:rsidR="002A1DF8" w:rsidRPr="00077A42" w:rsidRDefault="002A1DF8" w:rsidP="002A1DF8">
      <w:pPr>
        <w:rPr>
          <w:rStyle w:val="Hyperlink"/>
          <w:sz w:val="20"/>
          <w:szCs w:val="20"/>
        </w:rPr>
      </w:pPr>
      <w:r>
        <w:rPr>
          <w:sz w:val="20"/>
          <w:szCs w:val="20"/>
        </w:rPr>
        <w:t>Inese.Sture@izm.gov.lv</w:t>
      </w:r>
      <w:hyperlink r:id="rId7" w:history="1"/>
    </w:p>
    <w:p w14:paraId="152D8BB4" w14:textId="77777777" w:rsidR="002A1DF8" w:rsidRDefault="002A1DF8" w:rsidP="002A1DF8"/>
    <w:p w14:paraId="0F5539CE" w14:textId="2FA6A604" w:rsidR="00665105" w:rsidRDefault="00F46646" w:rsidP="00F46646">
      <w:pPr>
        <w:tabs>
          <w:tab w:val="left" w:pos="3832"/>
        </w:tabs>
        <w:ind w:left="720"/>
        <w:rPr>
          <w:sz w:val="22"/>
          <w:szCs w:val="22"/>
        </w:rPr>
      </w:pPr>
      <w:r>
        <w:rPr>
          <w:sz w:val="22"/>
          <w:szCs w:val="22"/>
        </w:rPr>
        <w:tab/>
      </w:r>
      <w:bookmarkStart w:id="0" w:name="_GoBack"/>
      <w:bookmarkEnd w:id="0"/>
    </w:p>
    <w:sectPr w:rsidR="00665105" w:rsidSect="00CB5CDE">
      <w:headerReference w:type="even" r:id="rId8"/>
      <w:headerReference w:type="default" r:id="rId9"/>
      <w:footerReference w:type="default" r:id="rId10"/>
      <w:footerReference w:type="first" r:id="rId11"/>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FE88A" w14:textId="77777777" w:rsidR="00D75CEF" w:rsidRDefault="00D75CEF">
      <w:r>
        <w:separator/>
      </w:r>
    </w:p>
  </w:endnote>
  <w:endnote w:type="continuationSeparator" w:id="0">
    <w:p w14:paraId="2437B46E" w14:textId="77777777" w:rsidR="00D75CEF" w:rsidRDefault="00D7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CB21" w14:textId="77777777" w:rsidR="002F5516" w:rsidRDefault="002F5516" w:rsidP="001C19F6">
    <w:pPr>
      <w:pStyle w:val="Header"/>
    </w:pPr>
  </w:p>
  <w:p w14:paraId="65357EB0" w14:textId="77777777" w:rsidR="002F5516" w:rsidRDefault="002F5516" w:rsidP="001C19F6"/>
  <w:p w14:paraId="504A0DA3" w14:textId="77777777" w:rsidR="00EF78D6" w:rsidRPr="007D061A" w:rsidRDefault="00EF78D6" w:rsidP="00EF78D6">
    <w:pPr>
      <w:rPr>
        <w:sz w:val="20"/>
        <w:szCs w:val="20"/>
      </w:rPr>
    </w:pPr>
    <w:r w:rsidRPr="00EF78D6">
      <w:rPr>
        <w:sz w:val="20"/>
        <w:szCs w:val="20"/>
      </w:rPr>
      <w:t>IZMProt_141116_PKAkartiba</w:t>
    </w:r>
    <w:r w:rsidRPr="007D061A">
      <w:rPr>
        <w:sz w:val="20"/>
        <w:szCs w:val="20"/>
      </w:rPr>
      <w:t xml:space="preserve">; Ministru kabineta sēdes </w:t>
    </w:r>
    <w:proofErr w:type="spellStart"/>
    <w:r w:rsidRPr="007D061A">
      <w:rPr>
        <w:sz w:val="20"/>
        <w:szCs w:val="20"/>
      </w:rPr>
      <w:t>protokollēmuma</w:t>
    </w:r>
    <w:proofErr w:type="spellEnd"/>
    <w:r w:rsidRPr="007D061A">
      <w:rPr>
        <w:sz w:val="20"/>
        <w:szCs w:val="20"/>
      </w:rPr>
      <w:t xml:space="preserve"> projekts </w:t>
    </w:r>
    <w:r>
      <w:rPr>
        <w:sz w:val="20"/>
        <w:szCs w:val="20"/>
      </w:rPr>
      <w:t>“</w:t>
    </w:r>
    <w:r w:rsidRPr="007D061A">
      <w:rPr>
        <w:bCs/>
        <w:sz w:val="20"/>
        <w:szCs w:val="20"/>
      </w:rPr>
      <w:t>Par Ministru kabineta noteikumu projektu „</w:t>
    </w:r>
    <w:r w:rsidRPr="007D061A">
      <w:rPr>
        <w:sz w:val="20"/>
        <w:szCs w:val="20"/>
      </w:rPr>
      <w:t>Profesionālās kvalifikācijas  pastāvīgai profesionālajai darbībai Latvijas Republikā</w:t>
    </w:r>
    <w:r w:rsidRPr="007D061A" w:rsidDel="00432F51">
      <w:rPr>
        <w:bCs/>
        <w:sz w:val="20"/>
        <w:szCs w:val="20"/>
      </w:rPr>
      <w:t xml:space="preserve"> </w:t>
    </w:r>
    <w:r w:rsidRPr="007D061A">
      <w:rPr>
        <w:sz w:val="20"/>
        <w:szCs w:val="20"/>
      </w:rPr>
      <w:t>atzīšanas kārtība”</w:t>
    </w:r>
    <w:r>
      <w:rPr>
        <w:sz w:val="20"/>
        <w:szCs w:val="20"/>
      </w:rPr>
      <w:t>”</w:t>
    </w:r>
  </w:p>
  <w:p w14:paraId="43FA0F0A" w14:textId="77777777" w:rsidR="00EF78D6" w:rsidRPr="005F0A1F" w:rsidRDefault="00EF78D6" w:rsidP="00EF78D6">
    <w:pPr>
      <w:jc w:val="both"/>
      <w:rPr>
        <w:sz w:val="20"/>
        <w:szCs w:val="20"/>
      </w:rPr>
    </w:pPr>
  </w:p>
  <w:p w14:paraId="6B1FD0E4" w14:textId="77777777" w:rsidR="002F5516" w:rsidRPr="005F0A1F" w:rsidRDefault="002F5516" w:rsidP="005F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D481" w14:textId="40C3B940" w:rsidR="007D061A" w:rsidRPr="007D061A" w:rsidRDefault="000A3166" w:rsidP="007D061A">
    <w:pPr>
      <w:rPr>
        <w:sz w:val="20"/>
        <w:szCs w:val="20"/>
      </w:rPr>
    </w:pPr>
    <w:r w:rsidRPr="000A3166">
      <w:rPr>
        <w:sz w:val="20"/>
        <w:szCs w:val="20"/>
      </w:rPr>
      <w:t>IZMProt_1</w:t>
    </w:r>
    <w:r w:rsidR="00F46646">
      <w:rPr>
        <w:sz w:val="20"/>
        <w:szCs w:val="20"/>
      </w:rPr>
      <w:t>9</w:t>
    </w:r>
    <w:r w:rsidRPr="000A3166">
      <w:rPr>
        <w:sz w:val="20"/>
        <w:szCs w:val="20"/>
      </w:rPr>
      <w:t>0117_papildipras</w:t>
    </w:r>
    <w:r w:rsidR="002F5516" w:rsidRPr="000A3166">
      <w:rPr>
        <w:sz w:val="20"/>
        <w:szCs w:val="20"/>
      </w:rPr>
      <w:t xml:space="preserve">; </w:t>
    </w:r>
    <w:bookmarkStart w:id="1" w:name="OLE_LINK1"/>
    <w:bookmarkStart w:id="2" w:name="OLE_LINK2"/>
    <w:bookmarkStart w:id="3" w:name="OLE_LINK3"/>
    <w:bookmarkStart w:id="4" w:name="OLE_LINK4"/>
    <w:r w:rsidR="002F5516" w:rsidRPr="000A3166">
      <w:rPr>
        <w:sz w:val="20"/>
        <w:szCs w:val="20"/>
      </w:rPr>
      <w:t xml:space="preserve">Ministru kabineta sēdes </w:t>
    </w:r>
    <w:proofErr w:type="spellStart"/>
    <w:r w:rsidR="002F5516" w:rsidRPr="000A3166">
      <w:rPr>
        <w:sz w:val="20"/>
        <w:szCs w:val="20"/>
      </w:rPr>
      <w:t>protokollēmuma</w:t>
    </w:r>
    <w:proofErr w:type="spellEnd"/>
    <w:r w:rsidR="002F5516" w:rsidRPr="000A3166">
      <w:rPr>
        <w:sz w:val="20"/>
        <w:szCs w:val="20"/>
      </w:rPr>
      <w:t xml:space="preserve"> projekts </w:t>
    </w:r>
    <w:bookmarkEnd w:id="1"/>
    <w:bookmarkEnd w:id="2"/>
    <w:bookmarkEnd w:id="3"/>
    <w:bookmarkEnd w:id="4"/>
    <w:r w:rsidR="007D061A" w:rsidRPr="000A3166">
      <w:rPr>
        <w:sz w:val="20"/>
        <w:szCs w:val="20"/>
      </w:rPr>
      <w:t>“</w:t>
    </w:r>
    <w:r w:rsidR="007D061A" w:rsidRPr="000A3166">
      <w:rPr>
        <w:bCs/>
        <w:sz w:val="20"/>
        <w:szCs w:val="20"/>
      </w:rPr>
      <w:t>Par Ministru kabineta noteikumu projektu „</w:t>
    </w:r>
    <w:r w:rsidRPr="000A3166">
      <w:rPr>
        <w:bCs/>
        <w:sz w:val="20"/>
        <w:szCs w:val="20"/>
      </w:rPr>
      <w:t xml:space="preserve"> Papildu prasību ārvalstīs iegūtas profesionālās kvalifikācijas atzīšanai Latvijas Republikā reglamentētās profesijās </w:t>
    </w:r>
    <w:r>
      <w:rPr>
        <w:bCs/>
        <w:sz w:val="20"/>
        <w:szCs w:val="20"/>
      </w:rPr>
      <w:t>n</w:t>
    </w:r>
    <w:r w:rsidRPr="000A3166">
      <w:rPr>
        <w:bCs/>
        <w:sz w:val="20"/>
        <w:szCs w:val="20"/>
      </w:rPr>
      <w:t xml:space="preserve">oteikšanas kārtība </w:t>
    </w:r>
    <w:r w:rsidR="007D061A" w:rsidRPr="007D061A">
      <w:rPr>
        <w:sz w:val="20"/>
        <w:szCs w:val="20"/>
      </w:rPr>
      <w:t>”</w:t>
    </w:r>
    <w:r w:rsidR="007D061A">
      <w:rPr>
        <w:sz w:val="20"/>
        <w:szCs w:val="20"/>
      </w:rPr>
      <w:t>”</w:t>
    </w:r>
  </w:p>
  <w:p w14:paraId="3BDF1DCC" w14:textId="77777777" w:rsidR="002F5516" w:rsidRPr="005F0A1F" w:rsidRDefault="002F5516" w:rsidP="00885D5D">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0D26" w14:textId="77777777" w:rsidR="00D75CEF" w:rsidRDefault="00D75CEF">
      <w:r>
        <w:separator/>
      </w:r>
    </w:p>
  </w:footnote>
  <w:footnote w:type="continuationSeparator" w:id="0">
    <w:p w14:paraId="21BDF82C" w14:textId="77777777" w:rsidR="00D75CEF" w:rsidRDefault="00D7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6F48" w14:textId="77777777" w:rsidR="002F5516" w:rsidRDefault="002F5516" w:rsidP="00E85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10A2E" w14:textId="77777777" w:rsidR="002F5516" w:rsidRDefault="002F5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A219" w14:textId="77777777" w:rsidR="002F5516" w:rsidRDefault="002F5516" w:rsidP="00E85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D6B">
      <w:rPr>
        <w:rStyle w:val="PageNumber"/>
        <w:noProof/>
      </w:rPr>
      <w:t>2</w:t>
    </w:r>
    <w:r>
      <w:rPr>
        <w:rStyle w:val="PageNumber"/>
      </w:rPr>
      <w:fldChar w:fldCharType="end"/>
    </w:r>
  </w:p>
  <w:p w14:paraId="49867A7D" w14:textId="77777777" w:rsidR="002F5516" w:rsidRDefault="002F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437B0"/>
    <w:rsid w:val="0004719E"/>
    <w:rsid w:val="000572A0"/>
    <w:rsid w:val="00061B86"/>
    <w:rsid w:val="00062348"/>
    <w:rsid w:val="00064FD5"/>
    <w:rsid w:val="00066745"/>
    <w:rsid w:val="0007371A"/>
    <w:rsid w:val="0008386F"/>
    <w:rsid w:val="00083F18"/>
    <w:rsid w:val="00084E9C"/>
    <w:rsid w:val="000857A1"/>
    <w:rsid w:val="000862CE"/>
    <w:rsid w:val="00086667"/>
    <w:rsid w:val="0008763A"/>
    <w:rsid w:val="00092003"/>
    <w:rsid w:val="00094DBF"/>
    <w:rsid w:val="000952C4"/>
    <w:rsid w:val="00095D22"/>
    <w:rsid w:val="0009678A"/>
    <w:rsid w:val="000A3101"/>
    <w:rsid w:val="000A3166"/>
    <w:rsid w:val="000A4225"/>
    <w:rsid w:val="000B1C69"/>
    <w:rsid w:val="000B4560"/>
    <w:rsid w:val="000B64E4"/>
    <w:rsid w:val="000B707D"/>
    <w:rsid w:val="000B7EBD"/>
    <w:rsid w:val="000C0B2D"/>
    <w:rsid w:val="000C1409"/>
    <w:rsid w:val="000C6AF1"/>
    <w:rsid w:val="000C739B"/>
    <w:rsid w:val="000D239A"/>
    <w:rsid w:val="000D45BF"/>
    <w:rsid w:val="000D692A"/>
    <w:rsid w:val="000D6D21"/>
    <w:rsid w:val="000E5122"/>
    <w:rsid w:val="000F2185"/>
    <w:rsid w:val="000F50BC"/>
    <w:rsid w:val="00104611"/>
    <w:rsid w:val="00106B3A"/>
    <w:rsid w:val="0011214D"/>
    <w:rsid w:val="001141FC"/>
    <w:rsid w:val="001142D4"/>
    <w:rsid w:val="00114356"/>
    <w:rsid w:val="00114EB5"/>
    <w:rsid w:val="00115AB5"/>
    <w:rsid w:val="00115EB7"/>
    <w:rsid w:val="00117F6F"/>
    <w:rsid w:val="00122759"/>
    <w:rsid w:val="0012479D"/>
    <w:rsid w:val="00131DF7"/>
    <w:rsid w:val="00133D9F"/>
    <w:rsid w:val="001424F9"/>
    <w:rsid w:val="0014410F"/>
    <w:rsid w:val="001469E2"/>
    <w:rsid w:val="001502CC"/>
    <w:rsid w:val="0015132B"/>
    <w:rsid w:val="001523B1"/>
    <w:rsid w:val="001560B8"/>
    <w:rsid w:val="001562C7"/>
    <w:rsid w:val="00161595"/>
    <w:rsid w:val="001638C4"/>
    <w:rsid w:val="00171501"/>
    <w:rsid w:val="001722CA"/>
    <w:rsid w:val="00172A24"/>
    <w:rsid w:val="0018201E"/>
    <w:rsid w:val="00184B16"/>
    <w:rsid w:val="00184C96"/>
    <w:rsid w:val="001942F9"/>
    <w:rsid w:val="00195424"/>
    <w:rsid w:val="001957F4"/>
    <w:rsid w:val="001A0AB5"/>
    <w:rsid w:val="001A319D"/>
    <w:rsid w:val="001A3A31"/>
    <w:rsid w:val="001A54E5"/>
    <w:rsid w:val="001A55E8"/>
    <w:rsid w:val="001A5E67"/>
    <w:rsid w:val="001A659F"/>
    <w:rsid w:val="001B1304"/>
    <w:rsid w:val="001B2E4B"/>
    <w:rsid w:val="001B57E3"/>
    <w:rsid w:val="001C11CB"/>
    <w:rsid w:val="001C19F6"/>
    <w:rsid w:val="001C1B79"/>
    <w:rsid w:val="001C44F8"/>
    <w:rsid w:val="001C4B64"/>
    <w:rsid w:val="001D039E"/>
    <w:rsid w:val="001D0969"/>
    <w:rsid w:val="001D669E"/>
    <w:rsid w:val="001E051A"/>
    <w:rsid w:val="001E4D44"/>
    <w:rsid w:val="001E6331"/>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3C2"/>
    <w:rsid w:val="00234A19"/>
    <w:rsid w:val="002402E5"/>
    <w:rsid w:val="00240A3E"/>
    <w:rsid w:val="00245688"/>
    <w:rsid w:val="002460CA"/>
    <w:rsid w:val="0024659D"/>
    <w:rsid w:val="00250CB8"/>
    <w:rsid w:val="00254105"/>
    <w:rsid w:val="002569AB"/>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DF8"/>
    <w:rsid w:val="002A1F0A"/>
    <w:rsid w:val="002A227A"/>
    <w:rsid w:val="002A27D7"/>
    <w:rsid w:val="002B10A7"/>
    <w:rsid w:val="002B12C7"/>
    <w:rsid w:val="002B29BC"/>
    <w:rsid w:val="002B3270"/>
    <w:rsid w:val="002B42E3"/>
    <w:rsid w:val="002C091E"/>
    <w:rsid w:val="002C356A"/>
    <w:rsid w:val="002C5DB7"/>
    <w:rsid w:val="002C61DA"/>
    <w:rsid w:val="002C64D0"/>
    <w:rsid w:val="002C7391"/>
    <w:rsid w:val="002C79E8"/>
    <w:rsid w:val="002D42DD"/>
    <w:rsid w:val="002D731D"/>
    <w:rsid w:val="002D7438"/>
    <w:rsid w:val="002E78EE"/>
    <w:rsid w:val="002F0884"/>
    <w:rsid w:val="002F0A83"/>
    <w:rsid w:val="002F189A"/>
    <w:rsid w:val="002F1CA5"/>
    <w:rsid w:val="002F5516"/>
    <w:rsid w:val="003000C7"/>
    <w:rsid w:val="0030349C"/>
    <w:rsid w:val="00303D5D"/>
    <w:rsid w:val="00306941"/>
    <w:rsid w:val="00311EEF"/>
    <w:rsid w:val="003130BB"/>
    <w:rsid w:val="003178E3"/>
    <w:rsid w:val="003244DA"/>
    <w:rsid w:val="00326EB6"/>
    <w:rsid w:val="003314DB"/>
    <w:rsid w:val="003343C9"/>
    <w:rsid w:val="00337CC1"/>
    <w:rsid w:val="003570DE"/>
    <w:rsid w:val="00362F9D"/>
    <w:rsid w:val="00364617"/>
    <w:rsid w:val="0036680B"/>
    <w:rsid w:val="00372077"/>
    <w:rsid w:val="00373A5A"/>
    <w:rsid w:val="00377903"/>
    <w:rsid w:val="0038138C"/>
    <w:rsid w:val="00384411"/>
    <w:rsid w:val="00393688"/>
    <w:rsid w:val="00395020"/>
    <w:rsid w:val="003950DD"/>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14A"/>
    <w:rsid w:val="003D42EE"/>
    <w:rsid w:val="003D4A12"/>
    <w:rsid w:val="003E12C4"/>
    <w:rsid w:val="003E3C04"/>
    <w:rsid w:val="003E4ACE"/>
    <w:rsid w:val="003E6756"/>
    <w:rsid w:val="003F1668"/>
    <w:rsid w:val="003F32B6"/>
    <w:rsid w:val="003F4A8A"/>
    <w:rsid w:val="003F7C92"/>
    <w:rsid w:val="00403BD6"/>
    <w:rsid w:val="00404C91"/>
    <w:rsid w:val="00406C22"/>
    <w:rsid w:val="00407F00"/>
    <w:rsid w:val="00414A91"/>
    <w:rsid w:val="0041592B"/>
    <w:rsid w:val="0042048E"/>
    <w:rsid w:val="004217ED"/>
    <w:rsid w:val="00422B99"/>
    <w:rsid w:val="004340EA"/>
    <w:rsid w:val="00437CFC"/>
    <w:rsid w:val="004427C7"/>
    <w:rsid w:val="00447D3E"/>
    <w:rsid w:val="00452B9D"/>
    <w:rsid w:val="00457397"/>
    <w:rsid w:val="004605F8"/>
    <w:rsid w:val="00467DEE"/>
    <w:rsid w:val="00470F82"/>
    <w:rsid w:val="0047177C"/>
    <w:rsid w:val="00474D2B"/>
    <w:rsid w:val="00475C2A"/>
    <w:rsid w:val="004815CF"/>
    <w:rsid w:val="00485DC5"/>
    <w:rsid w:val="00493414"/>
    <w:rsid w:val="00495E46"/>
    <w:rsid w:val="00496311"/>
    <w:rsid w:val="00496A8F"/>
    <w:rsid w:val="004A07B1"/>
    <w:rsid w:val="004A15AC"/>
    <w:rsid w:val="004A176F"/>
    <w:rsid w:val="004A448F"/>
    <w:rsid w:val="004A565A"/>
    <w:rsid w:val="004B1CDE"/>
    <w:rsid w:val="004B2EBB"/>
    <w:rsid w:val="004B38E3"/>
    <w:rsid w:val="004B4863"/>
    <w:rsid w:val="004B4AD0"/>
    <w:rsid w:val="004C1320"/>
    <w:rsid w:val="004C32F4"/>
    <w:rsid w:val="004C3E58"/>
    <w:rsid w:val="004C51F1"/>
    <w:rsid w:val="004C5252"/>
    <w:rsid w:val="004C527F"/>
    <w:rsid w:val="004C617E"/>
    <w:rsid w:val="004C709B"/>
    <w:rsid w:val="004D4197"/>
    <w:rsid w:val="004D5954"/>
    <w:rsid w:val="004E06AB"/>
    <w:rsid w:val="004E2345"/>
    <w:rsid w:val="004E5584"/>
    <w:rsid w:val="004E74AE"/>
    <w:rsid w:val="004F26BC"/>
    <w:rsid w:val="00502492"/>
    <w:rsid w:val="0050332E"/>
    <w:rsid w:val="005048F3"/>
    <w:rsid w:val="00506296"/>
    <w:rsid w:val="00510BD4"/>
    <w:rsid w:val="0051452F"/>
    <w:rsid w:val="00515FC0"/>
    <w:rsid w:val="005175BD"/>
    <w:rsid w:val="00524F51"/>
    <w:rsid w:val="0052560E"/>
    <w:rsid w:val="00525B52"/>
    <w:rsid w:val="00526E90"/>
    <w:rsid w:val="005274C7"/>
    <w:rsid w:val="005319A1"/>
    <w:rsid w:val="005350BC"/>
    <w:rsid w:val="00536252"/>
    <w:rsid w:val="00537050"/>
    <w:rsid w:val="00540284"/>
    <w:rsid w:val="0054206A"/>
    <w:rsid w:val="0054395A"/>
    <w:rsid w:val="00544761"/>
    <w:rsid w:val="00545465"/>
    <w:rsid w:val="005523B7"/>
    <w:rsid w:val="0055429C"/>
    <w:rsid w:val="00560CA6"/>
    <w:rsid w:val="0056476C"/>
    <w:rsid w:val="00565FB5"/>
    <w:rsid w:val="00566314"/>
    <w:rsid w:val="00574F61"/>
    <w:rsid w:val="00581500"/>
    <w:rsid w:val="0058162A"/>
    <w:rsid w:val="00582C4A"/>
    <w:rsid w:val="00583886"/>
    <w:rsid w:val="005939AE"/>
    <w:rsid w:val="0059684C"/>
    <w:rsid w:val="005B2197"/>
    <w:rsid w:val="005B327B"/>
    <w:rsid w:val="005B5933"/>
    <w:rsid w:val="005B7460"/>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55A4"/>
    <w:rsid w:val="005F0A1F"/>
    <w:rsid w:val="005F37E9"/>
    <w:rsid w:val="005F684B"/>
    <w:rsid w:val="00600A26"/>
    <w:rsid w:val="00600FA1"/>
    <w:rsid w:val="00602A4F"/>
    <w:rsid w:val="006046B9"/>
    <w:rsid w:val="00607080"/>
    <w:rsid w:val="00607365"/>
    <w:rsid w:val="006077C4"/>
    <w:rsid w:val="006135D3"/>
    <w:rsid w:val="0061429E"/>
    <w:rsid w:val="00614892"/>
    <w:rsid w:val="006225A6"/>
    <w:rsid w:val="00623C24"/>
    <w:rsid w:val="00627F77"/>
    <w:rsid w:val="00633934"/>
    <w:rsid w:val="00641D99"/>
    <w:rsid w:val="006447C4"/>
    <w:rsid w:val="00652CB6"/>
    <w:rsid w:val="00653442"/>
    <w:rsid w:val="00653CE8"/>
    <w:rsid w:val="00654C9B"/>
    <w:rsid w:val="006562E3"/>
    <w:rsid w:val="00656FB4"/>
    <w:rsid w:val="006603EC"/>
    <w:rsid w:val="00660627"/>
    <w:rsid w:val="006608AA"/>
    <w:rsid w:val="00660DEA"/>
    <w:rsid w:val="00662729"/>
    <w:rsid w:val="00663690"/>
    <w:rsid w:val="00665105"/>
    <w:rsid w:val="006754D1"/>
    <w:rsid w:val="006754EC"/>
    <w:rsid w:val="00677544"/>
    <w:rsid w:val="0068065D"/>
    <w:rsid w:val="006814F7"/>
    <w:rsid w:val="00681EA6"/>
    <w:rsid w:val="0069077A"/>
    <w:rsid w:val="006947D5"/>
    <w:rsid w:val="00697D0B"/>
    <w:rsid w:val="006A3D8C"/>
    <w:rsid w:val="006A71BA"/>
    <w:rsid w:val="006C659F"/>
    <w:rsid w:val="006C6A9A"/>
    <w:rsid w:val="006C7B69"/>
    <w:rsid w:val="006D1DEC"/>
    <w:rsid w:val="006D280B"/>
    <w:rsid w:val="006D3ADF"/>
    <w:rsid w:val="006D5827"/>
    <w:rsid w:val="006D5910"/>
    <w:rsid w:val="006D5F0A"/>
    <w:rsid w:val="006D6940"/>
    <w:rsid w:val="006D6F52"/>
    <w:rsid w:val="006D7D2C"/>
    <w:rsid w:val="006E087A"/>
    <w:rsid w:val="006E0FE8"/>
    <w:rsid w:val="006E39BC"/>
    <w:rsid w:val="006E5640"/>
    <w:rsid w:val="006F01D3"/>
    <w:rsid w:val="006F0A10"/>
    <w:rsid w:val="006F2959"/>
    <w:rsid w:val="006F2B46"/>
    <w:rsid w:val="006F3635"/>
    <w:rsid w:val="006F44DD"/>
    <w:rsid w:val="00700E4D"/>
    <w:rsid w:val="0070241F"/>
    <w:rsid w:val="00702EA0"/>
    <w:rsid w:val="00705B4A"/>
    <w:rsid w:val="007068B5"/>
    <w:rsid w:val="00712154"/>
    <w:rsid w:val="0071717E"/>
    <w:rsid w:val="0071751D"/>
    <w:rsid w:val="00724B1F"/>
    <w:rsid w:val="00734315"/>
    <w:rsid w:val="00740214"/>
    <w:rsid w:val="00742F71"/>
    <w:rsid w:val="0074683B"/>
    <w:rsid w:val="00751B67"/>
    <w:rsid w:val="007535C3"/>
    <w:rsid w:val="00753DAA"/>
    <w:rsid w:val="007550AD"/>
    <w:rsid w:val="00756011"/>
    <w:rsid w:val="007570E6"/>
    <w:rsid w:val="00757A57"/>
    <w:rsid w:val="00760A70"/>
    <w:rsid w:val="00760FC4"/>
    <w:rsid w:val="00763219"/>
    <w:rsid w:val="00763453"/>
    <w:rsid w:val="00763824"/>
    <w:rsid w:val="00764369"/>
    <w:rsid w:val="00765B25"/>
    <w:rsid w:val="007702CE"/>
    <w:rsid w:val="007703B2"/>
    <w:rsid w:val="00770749"/>
    <w:rsid w:val="00773AF5"/>
    <w:rsid w:val="007804D5"/>
    <w:rsid w:val="00780B3B"/>
    <w:rsid w:val="007846E4"/>
    <w:rsid w:val="007864B9"/>
    <w:rsid w:val="0078677E"/>
    <w:rsid w:val="00794486"/>
    <w:rsid w:val="00794EAA"/>
    <w:rsid w:val="007A2B1A"/>
    <w:rsid w:val="007A5007"/>
    <w:rsid w:val="007B2BC2"/>
    <w:rsid w:val="007B777C"/>
    <w:rsid w:val="007C0208"/>
    <w:rsid w:val="007C3407"/>
    <w:rsid w:val="007C3E3F"/>
    <w:rsid w:val="007C69BE"/>
    <w:rsid w:val="007C730F"/>
    <w:rsid w:val="007D061A"/>
    <w:rsid w:val="007D3828"/>
    <w:rsid w:val="007D3A6B"/>
    <w:rsid w:val="007D5431"/>
    <w:rsid w:val="007D6A15"/>
    <w:rsid w:val="007E3795"/>
    <w:rsid w:val="007E77FA"/>
    <w:rsid w:val="007F0197"/>
    <w:rsid w:val="007F0DE2"/>
    <w:rsid w:val="007F42EA"/>
    <w:rsid w:val="0080389B"/>
    <w:rsid w:val="00803F17"/>
    <w:rsid w:val="00804441"/>
    <w:rsid w:val="00804E75"/>
    <w:rsid w:val="00814CDC"/>
    <w:rsid w:val="00815611"/>
    <w:rsid w:val="00816140"/>
    <w:rsid w:val="00816607"/>
    <w:rsid w:val="00816B4B"/>
    <w:rsid w:val="00817684"/>
    <w:rsid w:val="00820B7F"/>
    <w:rsid w:val="00823039"/>
    <w:rsid w:val="00824ECD"/>
    <w:rsid w:val="00825733"/>
    <w:rsid w:val="008264A4"/>
    <w:rsid w:val="008267BF"/>
    <w:rsid w:val="008327EC"/>
    <w:rsid w:val="00832C60"/>
    <w:rsid w:val="0083300A"/>
    <w:rsid w:val="00835901"/>
    <w:rsid w:val="00846E91"/>
    <w:rsid w:val="0085159A"/>
    <w:rsid w:val="00855D52"/>
    <w:rsid w:val="00857E12"/>
    <w:rsid w:val="00862229"/>
    <w:rsid w:val="00864D25"/>
    <w:rsid w:val="00867D59"/>
    <w:rsid w:val="00871472"/>
    <w:rsid w:val="00871931"/>
    <w:rsid w:val="00882299"/>
    <w:rsid w:val="008829AA"/>
    <w:rsid w:val="00883651"/>
    <w:rsid w:val="00883689"/>
    <w:rsid w:val="00884562"/>
    <w:rsid w:val="00885017"/>
    <w:rsid w:val="00885D5D"/>
    <w:rsid w:val="00887CA2"/>
    <w:rsid w:val="0089008E"/>
    <w:rsid w:val="008908AD"/>
    <w:rsid w:val="0089140A"/>
    <w:rsid w:val="00891E0B"/>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23DF"/>
    <w:rsid w:val="008D36B7"/>
    <w:rsid w:val="008D6809"/>
    <w:rsid w:val="008E125D"/>
    <w:rsid w:val="008E4EBD"/>
    <w:rsid w:val="008E54A3"/>
    <w:rsid w:val="008E6C58"/>
    <w:rsid w:val="008E6CA2"/>
    <w:rsid w:val="008E770E"/>
    <w:rsid w:val="008F3060"/>
    <w:rsid w:val="008F4605"/>
    <w:rsid w:val="008F75F3"/>
    <w:rsid w:val="0090482A"/>
    <w:rsid w:val="0090662D"/>
    <w:rsid w:val="00906D3A"/>
    <w:rsid w:val="00912EF3"/>
    <w:rsid w:val="0091361B"/>
    <w:rsid w:val="0091408D"/>
    <w:rsid w:val="00915647"/>
    <w:rsid w:val="00920950"/>
    <w:rsid w:val="00920FE2"/>
    <w:rsid w:val="0092246B"/>
    <w:rsid w:val="0092446B"/>
    <w:rsid w:val="009255BB"/>
    <w:rsid w:val="00926431"/>
    <w:rsid w:val="00926C8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7384"/>
    <w:rsid w:val="009B0BD5"/>
    <w:rsid w:val="009B4874"/>
    <w:rsid w:val="009B4CAE"/>
    <w:rsid w:val="009B7D02"/>
    <w:rsid w:val="009C099D"/>
    <w:rsid w:val="009C0ACE"/>
    <w:rsid w:val="009C0E2A"/>
    <w:rsid w:val="009C1F8F"/>
    <w:rsid w:val="009C27A4"/>
    <w:rsid w:val="009D3A64"/>
    <w:rsid w:val="009D6235"/>
    <w:rsid w:val="009D695C"/>
    <w:rsid w:val="009E2130"/>
    <w:rsid w:val="009F0368"/>
    <w:rsid w:val="009F0E81"/>
    <w:rsid w:val="00A02F36"/>
    <w:rsid w:val="00A0495B"/>
    <w:rsid w:val="00A0534B"/>
    <w:rsid w:val="00A061AE"/>
    <w:rsid w:val="00A0670B"/>
    <w:rsid w:val="00A12076"/>
    <w:rsid w:val="00A130E7"/>
    <w:rsid w:val="00A13F08"/>
    <w:rsid w:val="00A15E95"/>
    <w:rsid w:val="00A162D6"/>
    <w:rsid w:val="00A2236A"/>
    <w:rsid w:val="00A223E2"/>
    <w:rsid w:val="00A23253"/>
    <w:rsid w:val="00A25A8B"/>
    <w:rsid w:val="00A2780F"/>
    <w:rsid w:val="00A27BA3"/>
    <w:rsid w:val="00A37459"/>
    <w:rsid w:val="00A407C2"/>
    <w:rsid w:val="00A44C9F"/>
    <w:rsid w:val="00A46ACF"/>
    <w:rsid w:val="00A50EBB"/>
    <w:rsid w:val="00A51719"/>
    <w:rsid w:val="00A562CD"/>
    <w:rsid w:val="00A569F4"/>
    <w:rsid w:val="00A57086"/>
    <w:rsid w:val="00A57B1D"/>
    <w:rsid w:val="00A60F8B"/>
    <w:rsid w:val="00A640E5"/>
    <w:rsid w:val="00A64CA8"/>
    <w:rsid w:val="00A66802"/>
    <w:rsid w:val="00A66E1A"/>
    <w:rsid w:val="00A70BAE"/>
    <w:rsid w:val="00A73536"/>
    <w:rsid w:val="00A749AB"/>
    <w:rsid w:val="00A76D23"/>
    <w:rsid w:val="00A826AD"/>
    <w:rsid w:val="00A8524A"/>
    <w:rsid w:val="00A85EC8"/>
    <w:rsid w:val="00A877AA"/>
    <w:rsid w:val="00A978ED"/>
    <w:rsid w:val="00AA05B6"/>
    <w:rsid w:val="00AA0847"/>
    <w:rsid w:val="00AA2B60"/>
    <w:rsid w:val="00AA36D2"/>
    <w:rsid w:val="00AA54A4"/>
    <w:rsid w:val="00AA5AB2"/>
    <w:rsid w:val="00AA5E2D"/>
    <w:rsid w:val="00AB084B"/>
    <w:rsid w:val="00AC1714"/>
    <w:rsid w:val="00AC4077"/>
    <w:rsid w:val="00AC42A9"/>
    <w:rsid w:val="00AC5730"/>
    <w:rsid w:val="00AC635C"/>
    <w:rsid w:val="00AD1532"/>
    <w:rsid w:val="00AD30CF"/>
    <w:rsid w:val="00AD6A47"/>
    <w:rsid w:val="00AE34F3"/>
    <w:rsid w:val="00AE4C9D"/>
    <w:rsid w:val="00AE779D"/>
    <w:rsid w:val="00AF0DF8"/>
    <w:rsid w:val="00B025F3"/>
    <w:rsid w:val="00B11651"/>
    <w:rsid w:val="00B11C0B"/>
    <w:rsid w:val="00B1404A"/>
    <w:rsid w:val="00B14DB2"/>
    <w:rsid w:val="00B157E8"/>
    <w:rsid w:val="00B16F69"/>
    <w:rsid w:val="00B22365"/>
    <w:rsid w:val="00B24717"/>
    <w:rsid w:val="00B2499D"/>
    <w:rsid w:val="00B26456"/>
    <w:rsid w:val="00B26584"/>
    <w:rsid w:val="00B2798B"/>
    <w:rsid w:val="00B32C82"/>
    <w:rsid w:val="00B33AF7"/>
    <w:rsid w:val="00B340EC"/>
    <w:rsid w:val="00B35607"/>
    <w:rsid w:val="00B406AC"/>
    <w:rsid w:val="00B41D75"/>
    <w:rsid w:val="00B4256C"/>
    <w:rsid w:val="00B44F46"/>
    <w:rsid w:val="00B47485"/>
    <w:rsid w:val="00B505F1"/>
    <w:rsid w:val="00B510D7"/>
    <w:rsid w:val="00B51D12"/>
    <w:rsid w:val="00B52841"/>
    <w:rsid w:val="00B5485E"/>
    <w:rsid w:val="00B61264"/>
    <w:rsid w:val="00B6146B"/>
    <w:rsid w:val="00B64A81"/>
    <w:rsid w:val="00B64A9C"/>
    <w:rsid w:val="00B64BEC"/>
    <w:rsid w:val="00B67F86"/>
    <w:rsid w:val="00B708FA"/>
    <w:rsid w:val="00B7350C"/>
    <w:rsid w:val="00B7561D"/>
    <w:rsid w:val="00B80099"/>
    <w:rsid w:val="00B803AF"/>
    <w:rsid w:val="00B87B0C"/>
    <w:rsid w:val="00B910F2"/>
    <w:rsid w:val="00B97421"/>
    <w:rsid w:val="00BA660A"/>
    <w:rsid w:val="00BB6C26"/>
    <w:rsid w:val="00BB7851"/>
    <w:rsid w:val="00BC6AFE"/>
    <w:rsid w:val="00BD01AE"/>
    <w:rsid w:val="00BD0F6A"/>
    <w:rsid w:val="00BE1C0D"/>
    <w:rsid w:val="00BE26BA"/>
    <w:rsid w:val="00BE43F7"/>
    <w:rsid w:val="00BE5930"/>
    <w:rsid w:val="00BE7CA6"/>
    <w:rsid w:val="00BF2174"/>
    <w:rsid w:val="00BF287B"/>
    <w:rsid w:val="00BF75D1"/>
    <w:rsid w:val="00C010E3"/>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57D07"/>
    <w:rsid w:val="00C629AE"/>
    <w:rsid w:val="00C6408C"/>
    <w:rsid w:val="00C6556F"/>
    <w:rsid w:val="00C7294C"/>
    <w:rsid w:val="00C8107F"/>
    <w:rsid w:val="00C81E99"/>
    <w:rsid w:val="00C85913"/>
    <w:rsid w:val="00C87F93"/>
    <w:rsid w:val="00C9106C"/>
    <w:rsid w:val="00C92138"/>
    <w:rsid w:val="00C9356A"/>
    <w:rsid w:val="00C978B6"/>
    <w:rsid w:val="00CA197A"/>
    <w:rsid w:val="00CA5A8A"/>
    <w:rsid w:val="00CA6A83"/>
    <w:rsid w:val="00CA79AC"/>
    <w:rsid w:val="00CB1525"/>
    <w:rsid w:val="00CB5CDE"/>
    <w:rsid w:val="00CB65A9"/>
    <w:rsid w:val="00CB6F76"/>
    <w:rsid w:val="00CB72AC"/>
    <w:rsid w:val="00CB76A6"/>
    <w:rsid w:val="00CC1BD9"/>
    <w:rsid w:val="00CC2DD8"/>
    <w:rsid w:val="00CC3E65"/>
    <w:rsid w:val="00CC589C"/>
    <w:rsid w:val="00CD0163"/>
    <w:rsid w:val="00CD085B"/>
    <w:rsid w:val="00CD425F"/>
    <w:rsid w:val="00CD485C"/>
    <w:rsid w:val="00CD563D"/>
    <w:rsid w:val="00CE01D1"/>
    <w:rsid w:val="00CE5E23"/>
    <w:rsid w:val="00CF2287"/>
    <w:rsid w:val="00CF5947"/>
    <w:rsid w:val="00D00058"/>
    <w:rsid w:val="00D0045A"/>
    <w:rsid w:val="00D04ECC"/>
    <w:rsid w:val="00D137EB"/>
    <w:rsid w:val="00D1384F"/>
    <w:rsid w:val="00D14302"/>
    <w:rsid w:val="00D154A6"/>
    <w:rsid w:val="00D22A3F"/>
    <w:rsid w:val="00D278A7"/>
    <w:rsid w:val="00D33AD2"/>
    <w:rsid w:val="00D34BFC"/>
    <w:rsid w:val="00D41D6B"/>
    <w:rsid w:val="00D4280A"/>
    <w:rsid w:val="00D43B27"/>
    <w:rsid w:val="00D4509C"/>
    <w:rsid w:val="00D529F1"/>
    <w:rsid w:val="00D61CDA"/>
    <w:rsid w:val="00D62ADC"/>
    <w:rsid w:val="00D67474"/>
    <w:rsid w:val="00D734B8"/>
    <w:rsid w:val="00D744A5"/>
    <w:rsid w:val="00D75481"/>
    <w:rsid w:val="00D75CEF"/>
    <w:rsid w:val="00D763EC"/>
    <w:rsid w:val="00D81D46"/>
    <w:rsid w:val="00D867CF"/>
    <w:rsid w:val="00D90C15"/>
    <w:rsid w:val="00D93B3E"/>
    <w:rsid w:val="00D9442D"/>
    <w:rsid w:val="00D94D6E"/>
    <w:rsid w:val="00D969B6"/>
    <w:rsid w:val="00DA15D7"/>
    <w:rsid w:val="00DA1F36"/>
    <w:rsid w:val="00DA2C75"/>
    <w:rsid w:val="00DA358C"/>
    <w:rsid w:val="00DA475B"/>
    <w:rsid w:val="00DA5A74"/>
    <w:rsid w:val="00DB2AEF"/>
    <w:rsid w:val="00DB408F"/>
    <w:rsid w:val="00DB76BA"/>
    <w:rsid w:val="00DC097E"/>
    <w:rsid w:val="00DC189C"/>
    <w:rsid w:val="00DC4299"/>
    <w:rsid w:val="00DC4730"/>
    <w:rsid w:val="00DC523F"/>
    <w:rsid w:val="00DD16AC"/>
    <w:rsid w:val="00DD3482"/>
    <w:rsid w:val="00DE2C3E"/>
    <w:rsid w:val="00DE2C77"/>
    <w:rsid w:val="00DE57AB"/>
    <w:rsid w:val="00DE6CCA"/>
    <w:rsid w:val="00DF2B7E"/>
    <w:rsid w:val="00DF30F6"/>
    <w:rsid w:val="00DF5E32"/>
    <w:rsid w:val="00E00F93"/>
    <w:rsid w:val="00E0708F"/>
    <w:rsid w:val="00E074D5"/>
    <w:rsid w:val="00E15A01"/>
    <w:rsid w:val="00E16A57"/>
    <w:rsid w:val="00E173AD"/>
    <w:rsid w:val="00E20D75"/>
    <w:rsid w:val="00E25EF6"/>
    <w:rsid w:val="00E314AD"/>
    <w:rsid w:val="00E31717"/>
    <w:rsid w:val="00E32C74"/>
    <w:rsid w:val="00E3736A"/>
    <w:rsid w:val="00E37543"/>
    <w:rsid w:val="00E37DB6"/>
    <w:rsid w:val="00E37E96"/>
    <w:rsid w:val="00E43522"/>
    <w:rsid w:val="00E43F96"/>
    <w:rsid w:val="00E44417"/>
    <w:rsid w:val="00E46D1C"/>
    <w:rsid w:val="00E51EB3"/>
    <w:rsid w:val="00E5375E"/>
    <w:rsid w:val="00E54218"/>
    <w:rsid w:val="00E54612"/>
    <w:rsid w:val="00E554A7"/>
    <w:rsid w:val="00E61ABB"/>
    <w:rsid w:val="00E62134"/>
    <w:rsid w:val="00E62FF0"/>
    <w:rsid w:val="00E633F6"/>
    <w:rsid w:val="00E634A4"/>
    <w:rsid w:val="00E63642"/>
    <w:rsid w:val="00E6539C"/>
    <w:rsid w:val="00E65A1B"/>
    <w:rsid w:val="00E71150"/>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A0E"/>
    <w:rsid w:val="00EB3A31"/>
    <w:rsid w:val="00EB4D73"/>
    <w:rsid w:val="00EB60E8"/>
    <w:rsid w:val="00EB65CE"/>
    <w:rsid w:val="00EB6B47"/>
    <w:rsid w:val="00EB6CA6"/>
    <w:rsid w:val="00EC48C1"/>
    <w:rsid w:val="00EC76C4"/>
    <w:rsid w:val="00EC7DBB"/>
    <w:rsid w:val="00ED390F"/>
    <w:rsid w:val="00ED438F"/>
    <w:rsid w:val="00ED75D1"/>
    <w:rsid w:val="00EE1C83"/>
    <w:rsid w:val="00EE2D3A"/>
    <w:rsid w:val="00EE49CA"/>
    <w:rsid w:val="00EE53B7"/>
    <w:rsid w:val="00EE6B04"/>
    <w:rsid w:val="00EF6420"/>
    <w:rsid w:val="00EF78D6"/>
    <w:rsid w:val="00F011E9"/>
    <w:rsid w:val="00F03555"/>
    <w:rsid w:val="00F03DC4"/>
    <w:rsid w:val="00F05E78"/>
    <w:rsid w:val="00F11C01"/>
    <w:rsid w:val="00F2238F"/>
    <w:rsid w:val="00F24BD2"/>
    <w:rsid w:val="00F25842"/>
    <w:rsid w:val="00F27970"/>
    <w:rsid w:val="00F30980"/>
    <w:rsid w:val="00F31D72"/>
    <w:rsid w:val="00F41062"/>
    <w:rsid w:val="00F447D7"/>
    <w:rsid w:val="00F454E6"/>
    <w:rsid w:val="00F46646"/>
    <w:rsid w:val="00F5120F"/>
    <w:rsid w:val="00F542F1"/>
    <w:rsid w:val="00F574DF"/>
    <w:rsid w:val="00F5752F"/>
    <w:rsid w:val="00F5788F"/>
    <w:rsid w:val="00F6355B"/>
    <w:rsid w:val="00F64F10"/>
    <w:rsid w:val="00F70DBC"/>
    <w:rsid w:val="00F712D9"/>
    <w:rsid w:val="00F71BB0"/>
    <w:rsid w:val="00F721BB"/>
    <w:rsid w:val="00F72387"/>
    <w:rsid w:val="00F73EF1"/>
    <w:rsid w:val="00F74583"/>
    <w:rsid w:val="00F74822"/>
    <w:rsid w:val="00F74F32"/>
    <w:rsid w:val="00F75B08"/>
    <w:rsid w:val="00F804FB"/>
    <w:rsid w:val="00F874D8"/>
    <w:rsid w:val="00F87DE8"/>
    <w:rsid w:val="00F9091C"/>
    <w:rsid w:val="00F9215D"/>
    <w:rsid w:val="00F92664"/>
    <w:rsid w:val="00F92D9D"/>
    <w:rsid w:val="00F973ED"/>
    <w:rsid w:val="00FA1F3E"/>
    <w:rsid w:val="00FA688B"/>
    <w:rsid w:val="00FB0CA2"/>
    <w:rsid w:val="00FB7AEF"/>
    <w:rsid w:val="00FC517B"/>
    <w:rsid w:val="00FC5543"/>
    <w:rsid w:val="00FD0565"/>
    <w:rsid w:val="00FD1210"/>
    <w:rsid w:val="00FD33B9"/>
    <w:rsid w:val="00FD46BD"/>
    <w:rsid w:val="00FE23FD"/>
    <w:rsid w:val="00FE4203"/>
    <w:rsid w:val="00FE48C6"/>
    <w:rsid w:val="00FF0567"/>
    <w:rsid w:val="00FF3EFB"/>
    <w:rsid w:val="00FF463B"/>
    <w:rsid w:val="00FF7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E2772"/>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uiPriority w:val="99"/>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C0ACE"/>
    <w:pPr>
      <w:jc w:val="center"/>
    </w:pPr>
    <w:rPr>
      <w:sz w:val="28"/>
      <w:szCs w:val="20"/>
      <w:lang w:eastAsia="en-US"/>
    </w:rPr>
  </w:style>
  <w:style w:type="character" w:customStyle="1" w:styleId="TitleChar">
    <w:name w:val="Title Char"/>
    <w:basedOn w:val="DefaultParagraphFont"/>
    <w:link w:val="Title"/>
    <w:rsid w:val="009C0ACE"/>
    <w:rPr>
      <w:sz w:val="28"/>
      <w:lang w:eastAsia="en-US"/>
    </w:rPr>
  </w:style>
  <w:style w:type="character" w:styleId="CommentReference">
    <w:name w:val="annotation reference"/>
    <w:basedOn w:val="DefaultParagraphFont"/>
    <w:semiHidden/>
    <w:unhideWhenUsed/>
    <w:rsid w:val="00E00F93"/>
    <w:rPr>
      <w:sz w:val="16"/>
      <w:szCs w:val="16"/>
    </w:rPr>
  </w:style>
  <w:style w:type="paragraph" w:styleId="CommentText">
    <w:name w:val="annotation text"/>
    <w:basedOn w:val="Normal"/>
    <w:link w:val="CommentTextChar"/>
    <w:semiHidden/>
    <w:unhideWhenUsed/>
    <w:rsid w:val="00E00F93"/>
    <w:rPr>
      <w:sz w:val="20"/>
      <w:szCs w:val="20"/>
    </w:rPr>
  </w:style>
  <w:style w:type="character" w:customStyle="1" w:styleId="CommentTextChar">
    <w:name w:val="Comment Text Char"/>
    <w:basedOn w:val="DefaultParagraphFont"/>
    <w:link w:val="CommentText"/>
    <w:semiHidden/>
    <w:rsid w:val="00E00F93"/>
  </w:style>
  <w:style w:type="paragraph" w:styleId="CommentSubject">
    <w:name w:val="annotation subject"/>
    <w:basedOn w:val="CommentText"/>
    <w:next w:val="CommentText"/>
    <w:link w:val="CommentSubjectChar"/>
    <w:semiHidden/>
    <w:unhideWhenUsed/>
    <w:rsid w:val="00E00F93"/>
    <w:rPr>
      <w:b/>
      <w:bCs/>
    </w:rPr>
  </w:style>
  <w:style w:type="character" w:customStyle="1" w:styleId="CommentSubjectChar">
    <w:name w:val="Comment Subject Char"/>
    <w:basedOn w:val="CommentTextChar"/>
    <w:link w:val="CommentSubject"/>
    <w:semiHidden/>
    <w:rsid w:val="00E00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21086">
      <w:bodyDiv w:val="1"/>
      <w:marLeft w:val="0"/>
      <w:marRight w:val="0"/>
      <w:marTop w:val="0"/>
      <w:marBottom w:val="0"/>
      <w:divBdr>
        <w:top w:val="none" w:sz="0" w:space="0" w:color="auto"/>
        <w:left w:val="none" w:sz="0" w:space="0" w:color="auto"/>
        <w:bottom w:val="none" w:sz="0" w:space="0" w:color="auto"/>
        <w:right w:val="none" w:sz="0" w:space="0" w:color="auto"/>
      </w:divBdr>
    </w:div>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458061765">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ta.France-Bamblovska@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783</Words>
  <Characters>447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noteikumu projekts "Profesionālās kvalifikācijas  pastāvīgai profesionālajai darbībai Latvijas Republikā atzīšanas kārtība"</vt:lpstr>
    </vt:vector>
  </TitlesOfParts>
  <Company>Izglītības un zinātnes ministrija, Sporta departaments</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"Profesionālās kvalifikācijas  pastāvīgai profesionālajai darbībai Latvijas Republikā atzīšanas kārtība"</dc:title>
  <dc:subject>Ministru kabineta sēdes protokollēmuma projekts</dc:subject>
  <dc:creator>Inese Stūre</dc:creator>
  <cp:keywords/>
  <dc:description>Izglītības un zinātnes ministrijas
Politikas un iniciatīvu attīstības departamenta vecākā eskperte
Tel: 67047899
e-pasts: inese.sture@izm.gov.lv
Fakss: 67047929</dc:description>
  <cp:lastModifiedBy>Inese Stūre</cp:lastModifiedBy>
  <cp:revision>9</cp:revision>
  <cp:lastPrinted>2017-01-20T07:06:00Z</cp:lastPrinted>
  <dcterms:created xsi:type="dcterms:W3CDTF">2017-01-11T10:05:00Z</dcterms:created>
  <dcterms:modified xsi:type="dcterms:W3CDTF">2017-01-20T07:46:00Z</dcterms:modified>
</cp:coreProperties>
</file>