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94" w:rsidRPr="003C455B" w:rsidRDefault="008A5E5A" w:rsidP="009774CF">
      <w:pPr>
        <w:shd w:val="clear" w:color="auto" w:fill="FFFFFF"/>
        <w:jc w:val="center"/>
        <w:rPr>
          <w:b/>
        </w:rPr>
      </w:pPr>
      <w:r w:rsidRPr="003C455B">
        <w:rPr>
          <w:b/>
        </w:rPr>
        <w:t>Minist</w:t>
      </w:r>
      <w:r w:rsidR="00A30EB9" w:rsidRPr="003C455B">
        <w:rPr>
          <w:b/>
        </w:rPr>
        <w:t xml:space="preserve">ru kabineta </w:t>
      </w:r>
      <w:r w:rsidR="00F870FE" w:rsidRPr="003C455B">
        <w:rPr>
          <w:b/>
        </w:rPr>
        <w:t>noteikumu</w:t>
      </w:r>
      <w:r w:rsidR="00A30EB9" w:rsidRPr="003C455B">
        <w:rPr>
          <w:b/>
        </w:rPr>
        <w:t xml:space="preserve"> projekta </w:t>
      </w:r>
      <w:bookmarkStart w:id="0" w:name="OLE_LINK1"/>
      <w:bookmarkStart w:id="1" w:name="OLE_LINK2"/>
      <w:r w:rsidR="00A30EB9" w:rsidRPr="009E79CC">
        <w:rPr>
          <w:b/>
        </w:rPr>
        <w:t>“</w:t>
      </w:r>
      <w:bookmarkEnd w:id="0"/>
      <w:bookmarkEnd w:id="1"/>
      <w:r w:rsidR="009E79CC" w:rsidRPr="009E79CC">
        <w:rPr>
          <w:b/>
        </w:rPr>
        <w:t xml:space="preserve">Grozījumi </w:t>
      </w:r>
      <w:r w:rsidR="009E79CC" w:rsidRPr="009E79CC">
        <w:rPr>
          <w:b/>
          <w:bCs/>
        </w:rPr>
        <w:t xml:space="preserve">Ministru kabineta </w:t>
      </w:r>
      <w:r w:rsidR="009E79CC" w:rsidRPr="009E79CC">
        <w:rPr>
          <w:b/>
        </w:rPr>
        <w:t>2014.gada 4.februāra noteikumos Nr.78 „</w:t>
      </w:r>
      <w:r w:rsidR="009E79CC" w:rsidRPr="009E79CC">
        <w:rPr>
          <w:b/>
          <w:bCs/>
        </w:rPr>
        <w:t>Klimata pārmaiņu finanšu instrumenta finansēto projektu atklāta konkursa „Siltumnīcefekta gāzu emisijas samazināšana transporta sektorā – atbalsts elektromobiļu un to uzlādes infrastruktūras ieviešanai” nolikums”</w:t>
      </w:r>
      <w:r w:rsidR="00EF7BA2" w:rsidRPr="009E79CC">
        <w:rPr>
          <w:b/>
        </w:rPr>
        <w:t>”</w:t>
      </w:r>
      <w:proofErr w:type="gramStart"/>
      <w:r w:rsidR="009774CF" w:rsidRPr="003C455B">
        <w:rPr>
          <w:b/>
        </w:rPr>
        <w:t xml:space="preserve"> </w:t>
      </w:r>
      <w:r w:rsidR="002173D4" w:rsidRPr="003C455B">
        <w:rPr>
          <w:b/>
        </w:rPr>
        <w:t xml:space="preserve"> </w:t>
      </w:r>
      <w:proofErr w:type="gramEnd"/>
      <w:r w:rsidR="006A6294" w:rsidRPr="003C455B">
        <w:rPr>
          <w:b/>
        </w:rPr>
        <w:t xml:space="preserve">sākotnējās ietekmes novērtējuma </w:t>
      </w:r>
      <w:smartTag w:uri="schemas-tilde-lv/tildestengine" w:element="veidnes">
        <w:smartTagPr>
          <w:attr w:name="text" w:val="ziņojums"/>
          <w:attr w:name="baseform" w:val="ziņojums"/>
          <w:attr w:name="id" w:val="-1"/>
        </w:smartTagPr>
        <w:r w:rsidR="006A6294" w:rsidRPr="003C455B">
          <w:rPr>
            <w:b/>
          </w:rPr>
          <w:t>ziņojums</w:t>
        </w:r>
      </w:smartTag>
      <w:r w:rsidR="006A6294" w:rsidRPr="003C455B">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01554A" w:rsidP="008B4679">
            <w:pPr>
              <w:jc w:val="both"/>
              <w:rPr>
                <w:lang w:eastAsia="en-US"/>
              </w:rPr>
            </w:pPr>
            <w:r w:rsidRPr="0001554A">
              <w:t>Mini</w:t>
            </w:r>
            <w:r>
              <w:t>stru kabineta</w:t>
            </w:r>
            <w:r w:rsidR="008B4679">
              <w:t xml:space="preserve"> </w:t>
            </w:r>
            <w:r w:rsidR="001F5147">
              <w:t>noteikumu</w:t>
            </w:r>
            <w:r>
              <w:t xml:space="preserve"> projekts</w:t>
            </w:r>
            <w:r w:rsidRPr="0001554A">
              <w:t xml:space="preserve"> “Grozījumi Ministru kabineta 2014.gada 4.februāra noteikumos Nr.78 „Klimata pārmaiņu finanšu instrumenta finansēto projektu atklāta konkursa „Siltumnīcefekta gāzu emisijas samazināšana transporta sektorā – atbalsts </w:t>
            </w:r>
            <w:proofErr w:type="spellStart"/>
            <w:r w:rsidRPr="0001554A">
              <w:t>elektromobiļu</w:t>
            </w:r>
            <w:proofErr w:type="spellEnd"/>
            <w:r w:rsidRPr="0001554A">
              <w:t xml:space="preserve"> un to uzlādes infrastruktūras ieviešanai” nolikums””</w:t>
            </w:r>
            <w:r w:rsidR="001F5147">
              <w:t xml:space="preserve"> (turpmāk- MK noteikumu</w:t>
            </w:r>
            <w:r w:rsidR="00A30EB9" w:rsidRPr="0080422E">
              <w:t xml:space="preserve"> projekts</w:t>
            </w:r>
            <w:r w:rsidR="001F5147">
              <w:t>)</w:t>
            </w:r>
            <w:proofErr w:type="gramStart"/>
            <w:r w:rsidR="00A30EB9" w:rsidRPr="0080422E">
              <w:t xml:space="preserve"> </w:t>
            </w:r>
            <w:r>
              <w:t xml:space="preserve"> </w:t>
            </w:r>
            <w:proofErr w:type="gramEnd"/>
            <w:r w:rsidR="00A30EB9" w:rsidRPr="0080422E">
              <w:t xml:space="preserve">sagatavots saskaņā ar likuma „Par Latvijas Republikas dalību Kioto protokola elastīgajos mehānismos” 10.panta trešās daļas </w:t>
            </w:r>
            <w:r w:rsidR="005B1E08">
              <w:t>2</w:t>
            </w:r>
            <w:r w:rsidR="00A30EB9" w:rsidRPr="0080422E">
              <w:t>. punktu.</w:t>
            </w:r>
            <w:r w:rsidR="00A30EB9"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705AED" w:rsidRDefault="007B441B" w:rsidP="009E79CC">
            <w:pPr>
              <w:shd w:val="clear" w:color="auto" w:fill="FFFFFF"/>
              <w:jc w:val="both"/>
            </w:pPr>
            <w:r w:rsidRPr="00D94F05">
              <w:t xml:space="preserve">Spēkā esošo </w:t>
            </w:r>
            <w:r w:rsidR="009E79CC" w:rsidRPr="00D94F05">
              <w:rPr>
                <w:bCs/>
              </w:rPr>
              <w:t xml:space="preserve">Ministru kabineta </w:t>
            </w:r>
            <w:r w:rsidR="009E79CC" w:rsidRPr="00D94F05">
              <w:t>2014.gada 4.februāra noteikumu Nr.78 „</w:t>
            </w:r>
            <w:r w:rsidR="009E79CC" w:rsidRPr="00D94F05">
              <w:rPr>
                <w:bCs/>
              </w:rPr>
              <w:t>Klimata pārmaiņu finanšu instrumenta finansēto projektu atklāta konkursa „Siltumnīcefekta gāzu emisijas samazināšana transporta sektorā – atbalsts elektromobiļu un to uzlādes infrastruktūras ieviešanai” nolikums”</w:t>
            </w:r>
            <w:r w:rsidR="00D82195" w:rsidRPr="00D94F05">
              <w:rPr>
                <w:bCs/>
              </w:rPr>
              <w:t xml:space="preserve"> (turpmāk- MK noteikumi Nr. 78)</w:t>
            </w:r>
            <w:r w:rsidR="008B4679">
              <w:t xml:space="preserve"> </w:t>
            </w:r>
            <w:r w:rsidR="002E2E6F">
              <w:t xml:space="preserve">69.punkts paredz, ka finansējuma saņēmējs vismaz 5 gadus pēc projekta īstenošanas nodrošina </w:t>
            </w:r>
            <w:proofErr w:type="spellStart"/>
            <w:r w:rsidR="002E2E6F">
              <w:t>elektromobiļu</w:t>
            </w:r>
            <w:proofErr w:type="spellEnd"/>
            <w:r w:rsidR="002E2E6F">
              <w:t xml:space="preserve"> ekspluatāciju, </w:t>
            </w:r>
            <w:proofErr w:type="spellStart"/>
            <w:r w:rsidR="002E2E6F">
              <w:t>elektromobiļa</w:t>
            </w:r>
            <w:proofErr w:type="spellEnd"/>
            <w:r w:rsidR="002E2E6F">
              <w:t xml:space="preserve"> viena gada nobraukumu atbilstoši projekta iesniegumā norādītājam, kā arī nodrošina publiski pieejamo uzlādes staciju ekspluatāciju Latvijas Republikas teritorijā. </w:t>
            </w:r>
            <w:r w:rsidR="002E2E6F" w:rsidRPr="00D94F05">
              <w:rPr>
                <w:bCs/>
              </w:rPr>
              <w:t>MK noteikum</w:t>
            </w:r>
            <w:r w:rsidR="002E2E6F">
              <w:rPr>
                <w:bCs/>
              </w:rPr>
              <w:t>u</w:t>
            </w:r>
            <w:r w:rsidR="002E2E6F" w:rsidRPr="00D94F05">
              <w:rPr>
                <w:bCs/>
              </w:rPr>
              <w:t xml:space="preserve"> Nr. 78</w:t>
            </w:r>
            <w:r w:rsidR="002E2E6F">
              <w:rPr>
                <w:bCs/>
              </w:rPr>
              <w:t xml:space="preserve"> </w:t>
            </w:r>
            <w:r w:rsidR="00C54FFF" w:rsidRPr="00D94F05">
              <w:t>72.punkts paredz</w:t>
            </w:r>
            <w:r w:rsidR="00705AED">
              <w:t xml:space="preserve">, ka </w:t>
            </w:r>
            <w:r w:rsidR="002E2E6F">
              <w:t xml:space="preserve">konkursa </w:t>
            </w:r>
            <w:r w:rsidR="00705AED">
              <w:t xml:space="preserve">ietvaros iegādātā </w:t>
            </w:r>
            <w:proofErr w:type="spellStart"/>
            <w:r w:rsidR="00705AED">
              <w:t>elektromobiļa</w:t>
            </w:r>
            <w:proofErr w:type="spellEnd"/>
            <w:r w:rsidR="00C54FFF" w:rsidRPr="00D94F05">
              <w:t xml:space="preserve"> </w:t>
            </w:r>
            <w:r w:rsidR="00705AED">
              <w:t xml:space="preserve">faktiskā nobraukuma pieļaujamā nobīde monitoringa gada laikā </w:t>
            </w:r>
            <w:r w:rsidR="00C54FFF" w:rsidRPr="00D94F05">
              <w:t>uz leju</w:t>
            </w:r>
            <w:proofErr w:type="gramStart"/>
            <w:r w:rsidR="00C54FFF" w:rsidRPr="00D94F05">
              <w:t xml:space="preserve"> </w:t>
            </w:r>
            <w:r w:rsidR="002E2E6F">
              <w:t xml:space="preserve"> </w:t>
            </w:r>
            <w:proofErr w:type="gramEnd"/>
            <w:r w:rsidR="002E2E6F">
              <w:t>ir</w:t>
            </w:r>
            <w:r w:rsidR="002E2E6F" w:rsidRPr="00D94F05">
              <w:t xml:space="preserve"> </w:t>
            </w:r>
            <w:r w:rsidR="00C54FFF" w:rsidRPr="00D94F05">
              <w:t>20 %</w:t>
            </w:r>
            <w:r w:rsidR="00705AED">
              <w:t>.</w:t>
            </w:r>
          </w:p>
          <w:p w:rsidR="002E2E6F" w:rsidRDefault="002E2E6F" w:rsidP="009E79CC">
            <w:pPr>
              <w:shd w:val="clear" w:color="auto" w:fill="FFFFFF"/>
              <w:jc w:val="both"/>
            </w:pPr>
            <w:r w:rsidRPr="00F47A99">
              <w:t>Pašreiz spēkā esošā MK noteikumu Nr.</w:t>
            </w:r>
            <w:r>
              <w:t>1</w:t>
            </w:r>
            <w:r w:rsidRPr="00F47A99">
              <w:t xml:space="preserve"> tiesiskā regulējuma ietvaros Vides aizsardzības un reģionālās attīstības ministrija kā KPFI atbildīgā iestāde ir saskārusies ar šādām problēmām.</w:t>
            </w:r>
          </w:p>
          <w:p w:rsidR="002E2E6F" w:rsidRDefault="002E2E6F" w:rsidP="009E79CC">
            <w:pPr>
              <w:shd w:val="clear" w:color="auto" w:fill="FFFFFF"/>
              <w:jc w:val="both"/>
            </w:pPr>
            <w:r w:rsidRPr="00F47A99">
              <w:rPr>
                <w:bCs/>
              </w:rPr>
              <w:t>1)</w:t>
            </w:r>
            <w:proofErr w:type="gramStart"/>
            <w:r w:rsidRPr="00F47A99">
              <w:rPr>
                <w:bCs/>
              </w:rPr>
              <w:t xml:space="preserve"> </w:t>
            </w:r>
            <w:r w:rsidRPr="00F47A99">
              <w:t xml:space="preserve"> </w:t>
            </w:r>
            <w:r>
              <w:t xml:space="preserve"> </w:t>
            </w:r>
            <w:proofErr w:type="gramEnd"/>
            <w:r>
              <w:t xml:space="preserve">Esošais regulējums ir nepilnīgs attiecībā uz </w:t>
            </w:r>
            <w:r w:rsidRPr="002E23D4">
              <w:t xml:space="preserve">projektu rezultātu </w:t>
            </w:r>
            <w:r w:rsidRPr="008108A2">
              <w:t>monitoringa gadiem, par kuriem aprēķina oglekļa dioksīda emisijas samazinājuma neatbilstību</w:t>
            </w:r>
            <w:r w:rsidRPr="002E23D4">
              <w:t>.</w:t>
            </w:r>
            <w:r>
              <w:t xml:space="preserve"> </w:t>
            </w:r>
            <w:r w:rsidRPr="009E5056">
              <w:rPr>
                <w:bCs/>
              </w:rPr>
              <w:t xml:space="preserve"> </w:t>
            </w:r>
          </w:p>
          <w:p w:rsidR="009E79CC" w:rsidRDefault="002E2E6F" w:rsidP="009E79CC">
            <w:pPr>
              <w:shd w:val="clear" w:color="auto" w:fill="FFFFFF"/>
              <w:jc w:val="both"/>
            </w:pPr>
            <w:r>
              <w:t xml:space="preserve">2) </w:t>
            </w:r>
            <w:r w:rsidR="00705AED">
              <w:t>Ņemot vērā, ka Latvijā nav izveidota un šī konkursa ietvaros no potenciālajiem projektu iesniedzējiem bija nepietiekama interese par uzlādes infrastruktūras izveidi</w:t>
            </w:r>
            <w:r w:rsidR="00C54FFF" w:rsidRPr="00D94F05">
              <w:t xml:space="preserve">, </w:t>
            </w:r>
            <w:r w:rsidR="00705AED">
              <w:t xml:space="preserve">esošajiem iegādātajiem </w:t>
            </w:r>
            <w:proofErr w:type="spellStart"/>
            <w:r w:rsidR="00705AED">
              <w:t>elektromobiļiem</w:t>
            </w:r>
            <w:proofErr w:type="spellEnd"/>
            <w:r w:rsidR="00705AED">
              <w:t xml:space="preserve"> </w:t>
            </w:r>
            <w:r w:rsidR="00D47C16">
              <w:t>projekta īstenošanas</w:t>
            </w:r>
            <w:r>
              <w:t xml:space="preserve"> </w:t>
            </w:r>
            <w:r w:rsidR="00D47C16">
              <w:t xml:space="preserve">laikā </w:t>
            </w:r>
            <w:r w:rsidR="00705AED">
              <w:t xml:space="preserve">ir ierobežotas iespējas uzlādēties. Līdz ar to </w:t>
            </w:r>
            <w:r w:rsidR="00705AED" w:rsidRPr="00A10318">
              <w:t xml:space="preserve">finansējuma saņēmēji nevar nodrošināt nepieciešamo </w:t>
            </w:r>
            <w:proofErr w:type="spellStart"/>
            <w:r w:rsidR="00705AED" w:rsidRPr="00A10318">
              <w:t>elektromobiļu</w:t>
            </w:r>
            <w:proofErr w:type="spellEnd"/>
            <w:r w:rsidR="00705AED" w:rsidRPr="00A10318">
              <w:t xml:space="preserve"> nobraukuma apjomu.</w:t>
            </w:r>
          </w:p>
          <w:p w:rsidR="002E2E6F" w:rsidRPr="00A10318" w:rsidRDefault="002E2E6F" w:rsidP="009E79CC">
            <w:pPr>
              <w:shd w:val="clear" w:color="auto" w:fill="FFFFFF"/>
              <w:jc w:val="both"/>
            </w:pPr>
            <w:r>
              <w:t>3) esošais regulējums</w:t>
            </w:r>
            <w:proofErr w:type="gramStart"/>
            <w:r>
              <w:t xml:space="preserve"> </w:t>
            </w:r>
            <w:r w:rsidRPr="00A10318">
              <w:t xml:space="preserve"> </w:t>
            </w:r>
            <w:proofErr w:type="gramEnd"/>
            <w:r w:rsidRPr="00A10318">
              <w:t>ir nepilnīgs attiecībā uz neatbilstības un atprasāmā finansējuma aprēķina kārtību</w:t>
            </w:r>
            <w:r>
              <w:t xml:space="preserve">, ja tiek konstatēta neatbilstība attiecībā uz  </w:t>
            </w:r>
            <w:proofErr w:type="spellStart"/>
            <w:r>
              <w:t>elektromobiļa</w:t>
            </w:r>
            <w:proofErr w:type="spellEnd"/>
            <w:r>
              <w:t xml:space="preserve"> viena gada nobraukumu.</w:t>
            </w:r>
          </w:p>
          <w:p w:rsidR="00705AED" w:rsidRPr="00A10318" w:rsidRDefault="001F5147" w:rsidP="00705AED">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noteikumu</w:t>
            </w:r>
            <w:r w:rsidR="0001554A">
              <w:rPr>
                <w:rFonts w:ascii="Times New Roman" w:eastAsia="Times New Roman" w:hAnsi="Times New Roman"/>
                <w:sz w:val="24"/>
                <w:szCs w:val="24"/>
                <w:lang w:eastAsia="lv-LV"/>
              </w:rPr>
              <w:t xml:space="preserve"> projekta </w:t>
            </w:r>
            <w:r w:rsidR="009269A5" w:rsidRPr="00A10318">
              <w:rPr>
                <w:rFonts w:ascii="Times New Roman" w:eastAsia="Times New Roman" w:hAnsi="Times New Roman"/>
                <w:sz w:val="24"/>
                <w:szCs w:val="24"/>
                <w:lang w:eastAsia="lv-LV"/>
              </w:rPr>
              <w:t xml:space="preserve">mērķis </w:t>
            </w:r>
            <w:r w:rsidR="00222ED8">
              <w:rPr>
                <w:rFonts w:ascii="Times New Roman" w:eastAsia="Times New Roman" w:hAnsi="Times New Roman"/>
                <w:sz w:val="24"/>
                <w:szCs w:val="24"/>
                <w:lang w:eastAsia="lv-LV"/>
              </w:rPr>
              <w:t xml:space="preserve">kopumā </w:t>
            </w:r>
            <w:r w:rsidR="009269A5" w:rsidRPr="00A10318">
              <w:rPr>
                <w:rFonts w:ascii="Times New Roman" w:eastAsia="Times New Roman" w:hAnsi="Times New Roman"/>
                <w:sz w:val="24"/>
                <w:szCs w:val="24"/>
                <w:lang w:eastAsia="lv-LV"/>
              </w:rPr>
              <w:t xml:space="preserve">ir novērst nepilnības spēkā esošajā tiesiskajā regulējumā, kā arī </w:t>
            </w:r>
            <w:r w:rsidR="009269A5" w:rsidRPr="002E2E6F">
              <w:rPr>
                <w:rFonts w:ascii="Times New Roman" w:eastAsia="Times New Roman" w:hAnsi="Times New Roman"/>
                <w:sz w:val="24"/>
                <w:szCs w:val="24"/>
                <w:lang w:eastAsia="lv-LV"/>
              </w:rPr>
              <w:t>veicināt projekta rezultātu sasniegšanu.</w:t>
            </w:r>
          </w:p>
          <w:p w:rsidR="00705AED" w:rsidRPr="00A10318" w:rsidRDefault="001F5147" w:rsidP="00705AED">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MK noteikumu</w:t>
            </w:r>
            <w:r w:rsidR="0001554A">
              <w:rPr>
                <w:rFonts w:ascii="Times New Roman" w:eastAsia="Times New Roman" w:hAnsi="Times New Roman"/>
                <w:sz w:val="24"/>
                <w:szCs w:val="24"/>
                <w:lang w:eastAsia="lv-LV"/>
              </w:rPr>
              <w:t xml:space="preserve"> projekts</w:t>
            </w:r>
            <w:r w:rsidR="009269A5" w:rsidRPr="00A10318">
              <w:rPr>
                <w:rFonts w:ascii="Times New Roman" w:eastAsia="Times New Roman" w:hAnsi="Times New Roman"/>
                <w:sz w:val="24"/>
                <w:szCs w:val="24"/>
                <w:lang w:eastAsia="lv-LV"/>
              </w:rPr>
              <w:t xml:space="preserve"> neietekmē projektu konkursa vērtēšanas rezultātus</w:t>
            </w:r>
            <w:r w:rsidR="00705AED" w:rsidRPr="00A10318">
              <w:rPr>
                <w:rFonts w:ascii="Times New Roman" w:eastAsia="Times New Roman" w:hAnsi="Times New Roman"/>
                <w:sz w:val="24"/>
                <w:szCs w:val="24"/>
                <w:lang w:eastAsia="lv-LV"/>
              </w:rPr>
              <w:t>.</w:t>
            </w:r>
          </w:p>
          <w:p w:rsidR="00705AED" w:rsidRPr="00D94F05" w:rsidRDefault="00705AED" w:rsidP="009E79CC">
            <w:pPr>
              <w:shd w:val="clear" w:color="auto" w:fill="FFFFFF"/>
              <w:jc w:val="both"/>
            </w:pPr>
          </w:p>
          <w:p w:rsidR="00C54FFF" w:rsidRPr="00424A7B" w:rsidRDefault="001F5147" w:rsidP="00C54FFF">
            <w:pPr>
              <w:jc w:val="both"/>
            </w:pPr>
            <w:r w:rsidRPr="00424A7B">
              <w:t>MK noteikumu</w:t>
            </w:r>
            <w:r w:rsidR="0001554A" w:rsidRPr="00424A7B">
              <w:t xml:space="preserve"> projekts</w:t>
            </w:r>
            <w:r w:rsidR="00C54FFF" w:rsidRPr="00424A7B">
              <w:t xml:space="preserve"> paredz</w:t>
            </w:r>
            <w:r w:rsidR="00CD226E" w:rsidRPr="00424A7B">
              <w:t xml:space="preserve"> izdarīt šādus grozījumus MK noteikumos Nr.78</w:t>
            </w:r>
            <w:r w:rsidR="00D82195" w:rsidRPr="00424A7B">
              <w:t>:</w:t>
            </w:r>
            <w:r w:rsidR="00C54FFF" w:rsidRPr="00424A7B">
              <w:t xml:space="preserve"> </w:t>
            </w:r>
          </w:p>
          <w:p w:rsidR="002E2E6F" w:rsidRPr="00424A7B" w:rsidRDefault="002E2E6F" w:rsidP="00C54FFF">
            <w:pPr>
              <w:jc w:val="both"/>
            </w:pPr>
            <w:r w:rsidRPr="00424A7B">
              <w:t>- precizēt 72.punktu, nosakot monitoringa perioda un monitoringa gada sākuma un beigu datumu.</w:t>
            </w:r>
          </w:p>
          <w:p w:rsidR="002E2E6F" w:rsidRPr="00424A7B" w:rsidRDefault="002E2E6F" w:rsidP="00C54FFF">
            <w:pPr>
              <w:jc w:val="both"/>
            </w:pPr>
            <w:r w:rsidRPr="00424A7B">
              <w:t>- precizēt 74.punktu, precizējot, ka Vides investīciju fonds informē atbildīgo iestādi katrā (jebkurā) monitoringa gadā par neatbilstībām.</w:t>
            </w:r>
          </w:p>
          <w:p w:rsidR="00822B33" w:rsidRPr="00424A7B" w:rsidRDefault="00C54FFF" w:rsidP="00C54FFF">
            <w:pPr>
              <w:tabs>
                <w:tab w:val="center" w:pos="4153"/>
                <w:tab w:val="right" w:pos="8306"/>
              </w:tabs>
              <w:jc w:val="both"/>
            </w:pPr>
            <w:r w:rsidRPr="00424A7B">
              <w:t xml:space="preserve">- </w:t>
            </w:r>
            <w:r w:rsidR="00062A52" w:rsidRPr="00424A7B">
              <w:t>precizēt 76.punkt</w:t>
            </w:r>
            <w:r w:rsidR="00CD226E" w:rsidRPr="00424A7B">
              <w:t>u</w:t>
            </w:r>
            <w:r w:rsidR="00062A52" w:rsidRPr="00424A7B">
              <w:t>, paredzot</w:t>
            </w:r>
            <w:r w:rsidR="00822B33" w:rsidRPr="00424A7B">
              <w:t>, ka</w:t>
            </w:r>
            <w:r w:rsidR="002E2E6F" w:rsidRPr="00424A7B">
              <w:t xml:space="preserve"> </w:t>
            </w:r>
            <w:proofErr w:type="spellStart"/>
            <w:r w:rsidR="002E2E6F" w:rsidRPr="00424A7B">
              <w:t>elektomobiļa</w:t>
            </w:r>
            <w:proofErr w:type="spellEnd"/>
            <w:r w:rsidR="002E2E6F" w:rsidRPr="00424A7B">
              <w:t xml:space="preserve"> nobraukuma neatbilstību aprēķina monitoringa perioda ceturtajā monitoringa gadā.</w:t>
            </w:r>
            <w:proofErr w:type="gramStart"/>
            <w:r w:rsidR="002E2E6F" w:rsidRPr="00424A7B">
              <w:t xml:space="preserve"> </w:t>
            </w:r>
            <w:r w:rsidR="00822B33" w:rsidRPr="00424A7B">
              <w:t xml:space="preserve"> </w:t>
            </w:r>
            <w:proofErr w:type="gramEnd"/>
            <w:r w:rsidR="002E2E6F" w:rsidRPr="00424A7B">
              <w:t>A</w:t>
            </w:r>
            <w:r w:rsidR="00C37411" w:rsidRPr="00424A7B">
              <w:t>tbildīgā iestāde pieņem lēmumu par projektam izmaksāto finanšu instrumenta līdzekļu atzīšanu par neattiecināmiem un finansējuma atgūšanu</w:t>
            </w:r>
            <w:r w:rsidR="000667C1" w:rsidRPr="00424A7B">
              <w:t xml:space="preserve"> atbilstoši </w:t>
            </w:r>
            <w:proofErr w:type="spellStart"/>
            <w:r w:rsidR="000667C1" w:rsidRPr="00424A7B">
              <w:t>elektromobiļa</w:t>
            </w:r>
            <w:proofErr w:type="spellEnd"/>
            <w:r w:rsidR="000667C1" w:rsidRPr="00424A7B">
              <w:t xml:space="preserve"> nobraukuma neizpildei un</w:t>
            </w:r>
            <w:r w:rsidR="00C37411" w:rsidRPr="00424A7B">
              <w:t xml:space="preserve"> proporcionāli </w:t>
            </w:r>
            <w:proofErr w:type="spellStart"/>
            <w:r w:rsidR="00C37411" w:rsidRPr="00424A7B">
              <w:t>elektromobiļa</w:t>
            </w:r>
            <w:proofErr w:type="spellEnd"/>
            <w:r w:rsidR="00C37411" w:rsidRPr="00424A7B">
              <w:t xml:space="preserve"> vai publiski pieejamās uzlādes stacijas ekspluatācijas </w:t>
            </w:r>
            <w:r w:rsidR="002E2E6F" w:rsidRPr="00424A7B">
              <w:t xml:space="preserve">neizpildes </w:t>
            </w:r>
            <w:r w:rsidR="00C37411" w:rsidRPr="00424A7B">
              <w:t>laikam.</w:t>
            </w:r>
          </w:p>
          <w:p w:rsidR="00900480" w:rsidRPr="00424A7B" w:rsidRDefault="00062A52" w:rsidP="00C37411">
            <w:pPr>
              <w:jc w:val="both"/>
            </w:pPr>
            <w:r w:rsidRPr="00424A7B">
              <w:t>- papil</w:t>
            </w:r>
            <w:r w:rsidR="000667C1" w:rsidRPr="00424A7B">
              <w:t>d</w:t>
            </w:r>
            <w:r w:rsidRPr="00424A7B">
              <w:t xml:space="preserve">ināt ar </w:t>
            </w:r>
            <w:r w:rsidR="00E4428D" w:rsidRPr="00424A7B">
              <w:t xml:space="preserve">jaunu </w:t>
            </w:r>
            <w:r w:rsidRPr="00424A7B">
              <w:t>77., 78.</w:t>
            </w:r>
            <w:r w:rsidR="00AF24A1" w:rsidRPr="00424A7B">
              <w:t xml:space="preserve"> </w:t>
            </w:r>
            <w:r w:rsidRPr="00424A7B">
              <w:t xml:space="preserve">un 79.punktu. 77.punkts precizē neatbilstības aprēķina formulu, ja nav sasniegts </w:t>
            </w:r>
            <w:proofErr w:type="spellStart"/>
            <w:r w:rsidRPr="00424A7B">
              <w:t>elektromob</w:t>
            </w:r>
            <w:r w:rsidR="00900480" w:rsidRPr="00424A7B">
              <w:t>i</w:t>
            </w:r>
            <w:r w:rsidRPr="00424A7B">
              <w:t>ļa</w:t>
            </w:r>
            <w:proofErr w:type="spellEnd"/>
            <w:r w:rsidRPr="00424A7B">
              <w:t xml:space="preserve"> nobraukums gadā</w:t>
            </w:r>
            <w:r w:rsidR="000667C1" w:rsidRPr="00424A7B">
              <w:t xml:space="preserve"> un netiek nodrošināta</w:t>
            </w:r>
            <w:proofErr w:type="gramStart"/>
            <w:r w:rsidR="000667C1" w:rsidRPr="00424A7B">
              <w:t xml:space="preserve">  </w:t>
            </w:r>
            <w:proofErr w:type="spellStart"/>
            <w:proofErr w:type="gramEnd"/>
            <w:r w:rsidR="000667C1" w:rsidRPr="00424A7B">
              <w:t>elektromobiļa</w:t>
            </w:r>
            <w:proofErr w:type="spellEnd"/>
            <w:r w:rsidR="000667C1" w:rsidRPr="00424A7B">
              <w:t xml:space="preserve"> vai publiski pieejamās uzlādes stacijas ekspluatācija</w:t>
            </w:r>
            <w:r w:rsidRPr="00424A7B">
              <w:t xml:space="preserve">. </w:t>
            </w:r>
          </w:p>
          <w:p w:rsidR="00900480" w:rsidRPr="00424A7B" w:rsidRDefault="00062A52" w:rsidP="00C37411">
            <w:pPr>
              <w:jc w:val="both"/>
              <w:rPr>
                <w:rFonts w:eastAsia="Calibri"/>
              </w:rPr>
            </w:pPr>
            <w:r w:rsidRPr="00424A7B">
              <w:t>78.</w:t>
            </w:r>
            <w:r w:rsidR="0093748F" w:rsidRPr="00424A7B">
              <w:t>p</w:t>
            </w:r>
            <w:r w:rsidRPr="00424A7B">
              <w:t xml:space="preserve">unkts paredz, ka atbildīgā iestāde </w:t>
            </w:r>
            <w:r w:rsidR="00C37411" w:rsidRPr="00424A7B">
              <w:t xml:space="preserve">pieņemot lēmumu par atgūstamo neattiecināmo līdzekļu apjomu atbilstoši konstatētajai neatbilstībai, ņem vērā </w:t>
            </w:r>
            <w:r w:rsidR="00900480" w:rsidRPr="00424A7B">
              <w:t xml:space="preserve">iepriekš neparedzamus un </w:t>
            </w:r>
            <w:r w:rsidR="00C37411" w:rsidRPr="00424A7B">
              <w:rPr>
                <w:rFonts w:eastAsia="Calibri"/>
              </w:rPr>
              <w:t>neatkarīgos ārējus apstākļus, kas ir ietekmējuši projekta līgumā noteikto rezultātu sasniegšanu.</w:t>
            </w:r>
            <w:r w:rsidR="00D47C16" w:rsidRPr="00424A7B">
              <w:rPr>
                <w:rFonts w:eastAsia="Calibri"/>
              </w:rPr>
              <w:t xml:space="preserve"> </w:t>
            </w:r>
          </w:p>
          <w:p w:rsidR="00705AED" w:rsidRPr="00320EAE" w:rsidRDefault="00C37411" w:rsidP="00900480">
            <w:pPr>
              <w:jc w:val="both"/>
              <w:rPr>
                <w:b/>
                <w:bCs/>
                <w:sz w:val="10"/>
                <w:szCs w:val="10"/>
              </w:rPr>
            </w:pPr>
            <w:r w:rsidRPr="00424A7B">
              <w:rPr>
                <w:rFonts w:eastAsia="Calibri"/>
              </w:rPr>
              <w:t>79.punkts paredz</w:t>
            </w:r>
            <w:r w:rsidRPr="00424A7B">
              <w:t xml:space="preserve"> </w:t>
            </w:r>
            <w:r w:rsidR="00B71B5B" w:rsidRPr="00424A7B">
              <w:t xml:space="preserve">atbildīgajai iestādei </w:t>
            </w:r>
            <w:r w:rsidR="00C54FFF" w:rsidRPr="00424A7B">
              <w:t xml:space="preserve">sadarbībā ar </w:t>
            </w:r>
            <w:r w:rsidR="00B71B5B" w:rsidRPr="00424A7B">
              <w:t>SIA „Vides investīciju fonds” (turpmāk- Vides investīciju fonds)</w:t>
            </w:r>
            <w:r w:rsidR="00C54FFF" w:rsidRPr="00424A7B">
              <w:t xml:space="preserve"> sagatavot </w:t>
            </w:r>
            <w:r w:rsidR="00705AED" w:rsidRPr="00424A7B">
              <w:t xml:space="preserve">projektu rezultātu </w:t>
            </w:r>
            <w:r w:rsidR="005A6AA1" w:rsidRPr="00424A7B">
              <w:t xml:space="preserve">monitoringa </w:t>
            </w:r>
            <w:r w:rsidR="00C54FFF" w:rsidRPr="00424A7B">
              <w:t>vadlīnijas</w:t>
            </w:r>
            <w:proofErr w:type="gramStart"/>
            <w:r w:rsidR="005A6AA1" w:rsidRPr="00424A7B">
              <w:t xml:space="preserve"> </w:t>
            </w:r>
            <w:r w:rsidR="00900480" w:rsidRPr="00424A7B">
              <w:t xml:space="preserve"> </w:t>
            </w:r>
            <w:proofErr w:type="gramEnd"/>
            <w:r w:rsidR="00900480" w:rsidRPr="00424A7B">
              <w:t>projektu rezultātu monitoringa izvērtēšanai un kompensējošo pasākumu piemērošanai</w:t>
            </w:r>
            <w:r w:rsidR="008F3D16" w:rsidRPr="00424A7B">
              <w:t>.</w:t>
            </w:r>
            <w:r w:rsidR="00705AED" w:rsidRPr="00424A7B">
              <w:t> </w:t>
            </w: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260F1A" w:rsidRPr="0062008E" w:rsidTr="002E2E6F">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260F1A" w:rsidRPr="00F060F2" w:rsidRDefault="00260F1A" w:rsidP="002E2E6F">
            <w:pPr>
              <w:jc w:val="center"/>
              <w:rPr>
                <w:b/>
              </w:rPr>
            </w:pPr>
            <w:r w:rsidRPr="00F060F2">
              <w:rPr>
                <w:b/>
              </w:rPr>
              <w:t xml:space="preserve">VI. </w:t>
            </w:r>
            <w:r w:rsidRPr="00F060F2">
              <w:rPr>
                <w:b/>
                <w:bCs/>
              </w:rPr>
              <w:t>Sabiedrības līdzdalība un komunikācijas aktivitātes</w:t>
            </w:r>
          </w:p>
        </w:tc>
      </w:tr>
      <w:tr w:rsidR="00260F1A" w:rsidRPr="0062008E" w:rsidTr="002E2E6F">
        <w:tc>
          <w:tcPr>
            <w:tcW w:w="3801" w:type="dxa"/>
            <w:gridSpan w:val="2"/>
            <w:tcBorders>
              <w:top w:val="single" w:sz="6" w:space="0" w:color="auto"/>
              <w:left w:val="single" w:sz="6" w:space="0" w:color="auto"/>
              <w:bottom w:val="single" w:sz="6" w:space="0" w:color="auto"/>
              <w:right w:val="single" w:sz="6" w:space="0" w:color="auto"/>
            </w:tcBorders>
          </w:tcPr>
          <w:p w:rsidR="00260F1A" w:rsidRPr="00F060F2" w:rsidRDefault="00260F1A" w:rsidP="002E2E6F">
            <w:pPr>
              <w:spacing w:before="100" w:beforeAutospacing="1" w:after="100" w:afterAutospacing="1"/>
              <w:jc w:val="both"/>
            </w:pPr>
            <w:r w:rsidRPr="00F060F2">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6C0AC9" w:rsidRDefault="001F5147" w:rsidP="001E5BBB">
            <w:pPr>
              <w:spacing w:before="120"/>
              <w:jc w:val="both"/>
            </w:pPr>
            <w:r>
              <w:t>MK noteikumu</w:t>
            </w:r>
            <w:r w:rsidR="00260F1A">
              <w:t xml:space="preserve"> projekts ievietots Vides aizsardzības un reģionālās attīstības ministrijas tīmekļa vietnē 201</w:t>
            </w:r>
            <w:r w:rsidR="001E5BBB">
              <w:t>7</w:t>
            </w:r>
            <w:r w:rsidR="00260F1A">
              <w:t xml:space="preserve">.gada </w:t>
            </w:r>
            <w:r w:rsidR="001E5BBB">
              <w:t>janvārī</w:t>
            </w:r>
            <w:r w:rsidR="008F3D16">
              <w:t>.</w:t>
            </w:r>
          </w:p>
        </w:tc>
      </w:tr>
      <w:tr w:rsidR="00260F1A" w:rsidRPr="00546D03" w:rsidTr="002E2E6F">
        <w:tc>
          <w:tcPr>
            <w:tcW w:w="3801" w:type="dxa"/>
            <w:gridSpan w:val="2"/>
            <w:tcBorders>
              <w:top w:val="single" w:sz="6" w:space="0" w:color="auto"/>
              <w:left w:val="single" w:sz="6" w:space="0" w:color="auto"/>
              <w:bottom w:val="single" w:sz="6" w:space="0" w:color="auto"/>
              <w:right w:val="single" w:sz="6" w:space="0" w:color="auto"/>
            </w:tcBorders>
          </w:tcPr>
          <w:p w:rsidR="00260F1A" w:rsidRPr="00F060F2" w:rsidRDefault="00260F1A" w:rsidP="002E2E6F">
            <w:pPr>
              <w:spacing w:before="100" w:beforeAutospacing="1" w:after="100" w:afterAutospacing="1"/>
              <w:jc w:val="both"/>
            </w:pPr>
            <w:r w:rsidRPr="00F060F2">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260F1A" w:rsidRPr="00F060F2" w:rsidRDefault="001F5147" w:rsidP="00B71B5B">
            <w:pPr>
              <w:jc w:val="both"/>
            </w:pPr>
            <w:r>
              <w:t>MK noteikumu</w:t>
            </w:r>
            <w:r w:rsidR="00260F1A">
              <w:t xml:space="preserve"> projekta izstrādes posmā komentārus par </w:t>
            </w:r>
            <w:r>
              <w:t>MK noteikumu</w:t>
            </w:r>
            <w:r w:rsidR="00260F1A">
              <w:t xml:space="preserve"> projektu sniedza Vides investīciju fonds, kas veic KPFI projektu monitoringu.</w:t>
            </w:r>
          </w:p>
        </w:tc>
      </w:tr>
      <w:tr w:rsidR="00260F1A" w:rsidRPr="0062008E" w:rsidTr="002E2E6F">
        <w:tc>
          <w:tcPr>
            <w:tcW w:w="3801" w:type="dxa"/>
            <w:gridSpan w:val="2"/>
            <w:tcBorders>
              <w:top w:val="single" w:sz="6" w:space="0" w:color="auto"/>
              <w:left w:val="single" w:sz="6" w:space="0" w:color="auto"/>
              <w:bottom w:val="single" w:sz="6" w:space="0" w:color="auto"/>
              <w:right w:val="single" w:sz="6" w:space="0" w:color="auto"/>
            </w:tcBorders>
          </w:tcPr>
          <w:p w:rsidR="00260F1A" w:rsidRPr="00F060F2" w:rsidRDefault="00260F1A" w:rsidP="002E2E6F">
            <w:pPr>
              <w:spacing w:before="100" w:beforeAutospacing="1" w:after="100" w:afterAutospacing="1"/>
              <w:jc w:val="both"/>
            </w:pPr>
            <w:r w:rsidRPr="00F060F2">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260F1A" w:rsidRDefault="001F5147" w:rsidP="002E2E6F">
            <w:pPr>
              <w:spacing w:before="100" w:beforeAutospacing="1" w:after="100" w:afterAutospacing="1"/>
              <w:jc w:val="both"/>
            </w:pPr>
            <w:r>
              <w:t>MK noteikumu</w:t>
            </w:r>
            <w:r w:rsidR="00260F1A">
              <w:t xml:space="preserve"> projekta izstrādē ņemti vērā daļa no SIA Vides investīciju fond</w:t>
            </w:r>
            <w:r w:rsidR="0013480C">
              <w:t>a</w:t>
            </w:r>
            <w:r w:rsidR="00260F1A">
              <w:t xml:space="preserve"> priekšlikumiem.</w:t>
            </w:r>
          </w:p>
          <w:p w:rsidR="009E1271" w:rsidRDefault="009E1271" w:rsidP="002E2E6F">
            <w:pPr>
              <w:spacing w:before="100" w:beforeAutospacing="1" w:after="100" w:afterAutospacing="1"/>
              <w:jc w:val="both"/>
            </w:pPr>
          </w:p>
          <w:p w:rsidR="009E1271" w:rsidRPr="00F060F2" w:rsidRDefault="00567C5B" w:rsidP="009E1271">
            <w:pPr>
              <w:spacing w:before="100" w:beforeAutospacing="1" w:after="100" w:afterAutospacing="1"/>
              <w:jc w:val="both"/>
            </w:pPr>
            <w:r>
              <w:lastRenderedPageBreak/>
              <w:t xml:space="preserve">Ventspils pilsētas dome iebildumos </w:t>
            </w:r>
            <w:r w:rsidRPr="00975B29">
              <w:t>lūdza noteikt termiņu, kādā atbildīgā iestāde un Vides investīciju fonds sagatavo un publicē vadlīnijas projektu rezultātu monitoringa izvērtēšanai un kompensējošo pasākumu piemērošanai</w:t>
            </w:r>
            <w:r>
              <w:t>. Daļa izteikto iebildumu ņemti vērā, nosakot atbildīgajai iestādei viena kalendārā mēneša laikā pēc MK noteikumu projektā paredzēto grozījumu spēkā stāšanās sagatavot un publicēt minētās vadlīnijas. Atkarībā no MK noteikumu projekta saskaņošanas gaitas, tiks paredzēts konkrēts datums vadlīniju publicēšanai.</w:t>
            </w:r>
            <w:bookmarkStart w:id="2" w:name="_GoBack"/>
            <w:bookmarkEnd w:id="2"/>
          </w:p>
        </w:tc>
      </w:tr>
      <w:tr w:rsidR="00260F1A" w:rsidRPr="0062008E" w:rsidTr="002E2E6F">
        <w:tc>
          <w:tcPr>
            <w:tcW w:w="3801" w:type="dxa"/>
            <w:gridSpan w:val="2"/>
            <w:tcBorders>
              <w:top w:val="single" w:sz="6" w:space="0" w:color="auto"/>
              <w:left w:val="single" w:sz="6" w:space="0" w:color="auto"/>
              <w:bottom w:val="single" w:sz="6" w:space="0" w:color="auto"/>
              <w:right w:val="single" w:sz="6" w:space="0" w:color="auto"/>
            </w:tcBorders>
          </w:tcPr>
          <w:p w:rsidR="00260F1A" w:rsidRPr="00F060F2" w:rsidRDefault="00260F1A" w:rsidP="002E2E6F">
            <w:pPr>
              <w:spacing w:before="100" w:beforeAutospacing="1" w:after="100" w:afterAutospacing="1"/>
              <w:jc w:val="both"/>
            </w:pPr>
            <w:r w:rsidRPr="00F060F2">
              <w:lastRenderedPageBreak/>
              <w:t>Cita informācija</w:t>
            </w:r>
          </w:p>
        </w:tc>
        <w:tc>
          <w:tcPr>
            <w:tcW w:w="5813" w:type="dxa"/>
            <w:tcBorders>
              <w:top w:val="single" w:sz="6" w:space="0" w:color="auto"/>
              <w:left w:val="single" w:sz="6" w:space="0" w:color="auto"/>
              <w:bottom w:val="single" w:sz="6" w:space="0" w:color="auto"/>
              <w:right w:val="single" w:sz="6" w:space="0" w:color="auto"/>
            </w:tcBorders>
          </w:tcPr>
          <w:p w:rsidR="00260F1A" w:rsidRPr="00F060F2" w:rsidRDefault="00260F1A" w:rsidP="002E2E6F">
            <w:pPr>
              <w:spacing w:before="100" w:beforeAutospacing="1" w:after="100" w:afterAutospacing="1"/>
              <w:jc w:val="both"/>
            </w:pPr>
          </w:p>
        </w:tc>
      </w:tr>
      <w:tr w:rsidR="00260F1A" w:rsidRPr="0062008E" w:rsidTr="002E2E6F">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260F1A" w:rsidRPr="0062008E" w:rsidRDefault="00260F1A" w:rsidP="002E2E6F">
            <w:pPr>
              <w:jc w:val="center"/>
              <w:rPr>
                <w:b/>
                <w:color w:val="000000"/>
              </w:rPr>
            </w:pPr>
            <w:r w:rsidRPr="0062008E">
              <w:rPr>
                <w:b/>
                <w:color w:val="000000"/>
              </w:rPr>
              <w:t>VII. Tiesību akta projekta izpildes nodrošināšana un tās ietekme uz institūcijām</w:t>
            </w:r>
          </w:p>
        </w:tc>
      </w:tr>
      <w:tr w:rsidR="00260F1A" w:rsidRPr="0062008E" w:rsidTr="002E2E6F">
        <w:tc>
          <w:tcPr>
            <w:tcW w:w="396" w:type="dxa"/>
            <w:tcBorders>
              <w:top w:val="single" w:sz="6" w:space="0" w:color="auto"/>
              <w:left w:val="single" w:sz="6" w:space="0" w:color="auto"/>
              <w:bottom w:val="single" w:sz="6" w:space="0" w:color="auto"/>
              <w:right w:val="single" w:sz="6" w:space="0" w:color="auto"/>
            </w:tcBorders>
          </w:tcPr>
          <w:p w:rsidR="00260F1A" w:rsidRPr="0062008E" w:rsidRDefault="00260F1A" w:rsidP="002E2E6F">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260F1A" w:rsidRPr="0062008E" w:rsidRDefault="00260F1A" w:rsidP="002E2E6F">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260F1A" w:rsidRPr="0062008E" w:rsidRDefault="001F5147" w:rsidP="00B71B5B">
            <w:pPr>
              <w:spacing w:before="120"/>
              <w:jc w:val="both"/>
              <w:rPr>
                <w:color w:val="000000"/>
              </w:rPr>
            </w:pPr>
            <w:r>
              <w:t>MK noteikumu</w:t>
            </w:r>
            <w:r w:rsidR="00260F1A" w:rsidRPr="00061947">
              <w:t xml:space="preserve"> projekta izpildi nodrošinās Vides aizsardzības un reģionālās attīstības </w:t>
            </w:r>
            <w:r w:rsidR="00260F1A">
              <w:t xml:space="preserve">ministrija un </w:t>
            </w:r>
            <w:r w:rsidR="00260F1A" w:rsidRPr="00061947">
              <w:t>Vides investīciju fonds.</w:t>
            </w:r>
          </w:p>
        </w:tc>
      </w:tr>
      <w:tr w:rsidR="00260F1A" w:rsidRPr="0062008E" w:rsidTr="002E2E6F">
        <w:tc>
          <w:tcPr>
            <w:tcW w:w="396" w:type="dxa"/>
            <w:tcBorders>
              <w:top w:val="single" w:sz="6" w:space="0" w:color="auto"/>
              <w:left w:val="single" w:sz="6" w:space="0" w:color="auto"/>
              <w:bottom w:val="single" w:sz="6" w:space="0" w:color="auto"/>
              <w:right w:val="single" w:sz="6" w:space="0" w:color="auto"/>
            </w:tcBorders>
          </w:tcPr>
          <w:p w:rsidR="00260F1A" w:rsidRPr="0062008E" w:rsidRDefault="00260F1A" w:rsidP="002E2E6F">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260F1A" w:rsidRDefault="00260F1A" w:rsidP="002E2E6F">
            <w:pPr>
              <w:spacing w:before="100" w:beforeAutospacing="1" w:after="100" w:afterAutospacing="1"/>
              <w:jc w:val="both"/>
            </w:pPr>
            <w:r w:rsidRPr="0062008E">
              <w:t>Projekta izpildes ietekme uz pārvaldes funkcijām</w:t>
            </w:r>
            <w:r>
              <w:t xml:space="preserve"> un institucionālo struktūru.</w:t>
            </w:r>
          </w:p>
          <w:p w:rsidR="00260F1A" w:rsidRPr="0062008E" w:rsidRDefault="00260F1A" w:rsidP="002E2E6F">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260F1A" w:rsidRPr="00546D03" w:rsidRDefault="00260F1A" w:rsidP="002E2E6F">
            <w:pPr>
              <w:jc w:val="both"/>
            </w:pPr>
            <w:r>
              <w:t> </w:t>
            </w:r>
            <w:r w:rsidR="001F5147">
              <w:t>MK noteikumu</w:t>
            </w:r>
            <w:r w:rsidR="005928E4">
              <w:t xml:space="preserve"> p</w:t>
            </w:r>
            <w:r>
              <w:t>rojekts šo jomu neskar</w:t>
            </w:r>
            <w:r w:rsidR="009A57F9">
              <w:t>.</w:t>
            </w:r>
          </w:p>
        </w:tc>
      </w:tr>
      <w:tr w:rsidR="00260F1A" w:rsidRPr="0062008E" w:rsidTr="002E2E6F">
        <w:tc>
          <w:tcPr>
            <w:tcW w:w="396" w:type="dxa"/>
            <w:tcBorders>
              <w:top w:val="single" w:sz="6" w:space="0" w:color="auto"/>
              <w:left w:val="single" w:sz="6" w:space="0" w:color="auto"/>
              <w:bottom w:val="single" w:sz="6" w:space="0" w:color="auto"/>
              <w:right w:val="single" w:sz="6" w:space="0" w:color="auto"/>
            </w:tcBorders>
          </w:tcPr>
          <w:p w:rsidR="00260F1A" w:rsidRPr="0062008E" w:rsidRDefault="00260F1A" w:rsidP="002E2E6F">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260F1A" w:rsidRPr="0062008E" w:rsidRDefault="00260F1A" w:rsidP="002E2E6F">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260F1A" w:rsidRPr="0062008E" w:rsidRDefault="00260F1A" w:rsidP="002E2E6F">
            <w:pPr>
              <w:spacing w:before="100" w:beforeAutospacing="1" w:after="100" w:afterAutospacing="1"/>
              <w:jc w:val="both"/>
              <w:rPr>
                <w:color w:val="000000"/>
              </w:rPr>
            </w:pPr>
            <w:r>
              <w:rPr>
                <w:color w:val="000000"/>
              </w:rPr>
              <w:t>Nav</w:t>
            </w:r>
          </w:p>
        </w:tc>
      </w:tr>
    </w:tbl>
    <w:p w:rsidR="00260F1A" w:rsidRDefault="00260F1A" w:rsidP="006A6294">
      <w:pPr>
        <w:spacing w:before="120" w:after="120"/>
        <w:jc w:val="both"/>
        <w:rPr>
          <w:color w:val="000000"/>
          <w:sz w:val="10"/>
          <w:szCs w:val="10"/>
          <w:lang w:eastAsia="en-US"/>
        </w:rPr>
      </w:pPr>
    </w:p>
    <w:p w:rsidR="006A6294" w:rsidRPr="00EB4D26" w:rsidRDefault="006A6294" w:rsidP="006A6294">
      <w:pPr>
        <w:spacing w:before="120" w:after="120"/>
        <w:jc w:val="both"/>
        <w:rPr>
          <w:color w:val="000000"/>
          <w:lang w:eastAsia="en-US"/>
        </w:rPr>
      </w:pPr>
      <w:r w:rsidRPr="00EB4D26">
        <w:rPr>
          <w:color w:val="000000"/>
          <w:lang w:eastAsia="en-US"/>
        </w:rPr>
        <w:t xml:space="preserve">Anotācijas II, </w:t>
      </w:r>
      <w:r w:rsidR="00F05074" w:rsidRPr="00EB4D26">
        <w:rPr>
          <w:color w:val="000000"/>
          <w:lang w:eastAsia="en-US"/>
        </w:rPr>
        <w:t xml:space="preserve">III, </w:t>
      </w:r>
      <w:r w:rsidRPr="00EB4D26">
        <w:rPr>
          <w:color w:val="000000"/>
          <w:lang w:eastAsia="en-US"/>
        </w:rPr>
        <w:t xml:space="preserve">IV, V sadaļa – </w:t>
      </w:r>
      <w:r w:rsidR="001F5147">
        <w:rPr>
          <w:color w:val="000000"/>
          <w:lang w:eastAsia="en-US"/>
        </w:rPr>
        <w:t>MK noteikumu</w:t>
      </w:r>
      <w:r w:rsidR="005928E4">
        <w:rPr>
          <w:color w:val="000000"/>
          <w:lang w:eastAsia="en-US"/>
        </w:rPr>
        <w:t xml:space="preserve"> </w:t>
      </w:r>
      <w:r w:rsidRPr="00EB4D26">
        <w:rPr>
          <w:color w:val="000000"/>
          <w:lang w:eastAsia="en-US"/>
        </w:rPr>
        <w:t>projekts šīs jomas neskar.</w:t>
      </w:r>
    </w:p>
    <w:p w:rsidR="006A6294" w:rsidRDefault="006A6294" w:rsidP="006A6294">
      <w:pPr>
        <w:pStyle w:val="naisf"/>
        <w:spacing w:before="0" w:after="0"/>
        <w:ind w:firstLine="684"/>
        <w:rPr>
          <w:sz w:val="28"/>
          <w:szCs w:val="28"/>
        </w:rPr>
      </w:pP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Pr="00EB4D26">
        <w:t>K.Gerhards</w:t>
      </w:r>
      <w:r w:rsidR="006A6294" w:rsidRPr="00EB4D26">
        <w:tab/>
      </w:r>
      <w:r w:rsidR="006A6294" w:rsidRPr="00EB4D26">
        <w:tab/>
      </w:r>
      <w:r w:rsidR="006A6294" w:rsidRPr="00EB4D26">
        <w:tab/>
      </w:r>
      <w:r w:rsidR="006A6294" w:rsidRPr="00EB4D26">
        <w:tab/>
      </w:r>
      <w:r w:rsidR="006A6294" w:rsidRPr="00EB4D26">
        <w:tab/>
      </w:r>
    </w:p>
    <w:p w:rsidR="005F3FE7" w:rsidRDefault="008B4679" w:rsidP="002173D4">
      <w:pPr>
        <w:ind w:firstLine="720"/>
      </w:pPr>
      <w:r>
        <w:t>Vī</w:t>
      </w:r>
      <w:r w:rsidR="006A6294" w:rsidRPr="00EB4D26">
        <w:t>z</w:t>
      </w:r>
      <w:r w:rsidR="005F3FE7">
        <w:t>a</w:t>
      </w:r>
      <w:r w:rsidR="006A6294" w:rsidRPr="00EB4D26">
        <w:t>:</w:t>
      </w:r>
    </w:p>
    <w:p w:rsidR="002173D4" w:rsidRPr="00EB4D26" w:rsidRDefault="006A6294" w:rsidP="002173D4">
      <w:pPr>
        <w:ind w:firstLine="720"/>
      </w:pPr>
      <w:r w:rsidRPr="00EB4D26">
        <w:t xml:space="preserve"> </w:t>
      </w:r>
      <w:r w:rsidR="006D645E">
        <w:t>v</w:t>
      </w:r>
      <w:r w:rsidR="00504CD1" w:rsidRPr="00EB4D26">
        <w:t>alsts sekretār</w:t>
      </w:r>
      <w:r w:rsidR="00504CD1">
        <w:t xml:space="preserve">s  </w:t>
      </w:r>
      <w:r w:rsidR="00504CD1" w:rsidRPr="00EB4D26">
        <w:t xml:space="preserve">                                            </w:t>
      </w:r>
      <w:r w:rsidR="00504CD1">
        <w:tab/>
        <w:t xml:space="preserve">          </w:t>
      </w:r>
      <w:r w:rsidR="008B4679">
        <w:tab/>
      </w:r>
      <w:r w:rsidR="008B4679">
        <w:tab/>
      </w:r>
      <w:r w:rsidR="00504CD1">
        <w:t xml:space="preserve">   R.Muciņš</w:t>
      </w:r>
    </w:p>
    <w:p w:rsidR="0076313B" w:rsidRPr="00D96EAD" w:rsidRDefault="006A6294" w:rsidP="00D96EAD">
      <w:pPr>
        <w:ind w:firstLine="720"/>
      </w:pPr>
      <w:r w:rsidRPr="00EB4D26">
        <w:tab/>
      </w:r>
      <w:r w:rsidRPr="00EB4D26">
        <w:tab/>
      </w:r>
      <w:r w:rsidRPr="00EB4D26">
        <w:tab/>
      </w:r>
      <w:r w:rsidRPr="00EB4D26">
        <w:tab/>
      </w:r>
      <w:r w:rsidRPr="00EB4D26">
        <w:tab/>
      </w:r>
    </w:p>
    <w:p w:rsidR="00440307" w:rsidRDefault="00440307" w:rsidP="006A6294">
      <w:pPr>
        <w:jc w:val="both"/>
        <w:rPr>
          <w:sz w:val="20"/>
          <w:szCs w:val="20"/>
        </w:rPr>
      </w:pPr>
    </w:p>
    <w:p w:rsidR="00440307" w:rsidRDefault="00440307" w:rsidP="006A6294">
      <w:pPr>
        <w:jc w:val="both"/>
        <w:rPr>
          <w:sz w:val="20"/>
          <w:szCs w:val="20"/>
        </w:rPr>
      </w:pPr>
    </w:p>
    <w:p w:rsidR="00440307" w:rsidRDefault="00440307" w:rsidP="006A6294">
      <w:pPr>
        <w:jc w:val="both"/>
        <w:rPr>
          <w:sz w:val="20"/>
          <w:szCs w:val="20"/>
        </w:rPr>
      </w:pPr>
    </w:p>
    <w:p w:rsidR="005B1E08" w:rsidRPr="0060584D" w:rsidRDefault="006215F9" w:rsidP="005B1E08">
      <w:pPr>
        <w:jc w:val="both"/>
        <w:rPr>
          <w:sz w:val="20"/>
          <w:szCs w:val="20"/>
        </w:rPr>
      </w:pPr>
      <w:r w:rsidRPr="0060584D">
        <w:rPr>
          <w:sz w:val="20"/>
          <w:szCs w:val="20"/>
        </w:rPr>
        <w:fldChar w:fldCharType="begin"/>
      </w:r>
      <w:r w:rsidR="005B1E08" w:rsidRPr="0060584D">
        <w:rPr>
          <w:sz w:val="20"/>
          <w:szCs w:val="20"/>
        </w:rPr>
        <w:instrText xml:space="preserve"> TIME  \@ "yyyy.MM.dd. H:mm"  \* MERGEFORMAT </w:instrText>
      </w:r>
      <w:r w:rsidRPr="0060584D">
        <w:rPr>
          <w:sz w:val="20"/>
          <w:szCs w:val="20"/>
        </w:rPr>
        <w:fldChar w:fldCharType="separate"/>
      </w:r>
      <w:r w:rsidR="00567C5B">
        <w:rPr>
          <w:noProof/>
          <w:sz w:val="20"/>
          <w:szCs w:val="20"/>
        </w:rPr>
        <w:t>2017.02.07. 9:44</w:t>
      </w:r>
      <w:r w:rsidRPr="0060584D">
        <w:rPr>
          <w:sz w:val="20"/>
          <w:szCs w:val="20"/>
        </w:rPr>
        <w:fldChar w:fldCharType="end"/>
      </w:r>
    </w:p>
    <w:p w:rsidR="005B1E08" w:rsidRPr="0060584D" w:rsidRDefault="00567C5B" w:rsidP="005B1E08">
      <w:pPr>
        <w:tabs>
          <w:tab w:val="center" w:pos="4536"/>
          <w:tab w:val="right" w:pos="8306"/>
        </w:tabs>
        <w:rPr>
          <w:sz w:val="20"/>
          <w:szCs w:val="20"/>
        </w:rPr>
      </w:pPr>
      <w:r>
        <w:fldChar w:fldCharType="begin"/>
      </w:r>
      <w:r>
        <w:instrText xml:space="preserve"> NUMWORDS   \* MERGEFORMAT </w:instrText>
      </w:r>
      <w:r>
        <w:fldChar w:fldCharType="separate"/>
      </w:r>
      <w:r w:rsidR="00E75A6A" w:rsidRPr="00E75A6A">
        <w:rPr>
          <w:noProof/>
          <w:sz w:val="20"/>
          <w:szCs w:val="20"/>
          <w:lang w:eastAsia="en-US"/>
        </w:rPr>
        <w:t>757</w:t>
      </w:r>
      <w:r>
        <w:rPr>
          <w:noProof/>
          <w:sz w:val="20"/>
          <w:szCs w:val="20"/>
          <w:lang w:eastAsia="en-US"/>
        </w:rPr>
        <w:fldChar w:fldCharType="end"/>
      </w:r>
    </w:p>
    <w:p w:rsidR="005B1E08" w:rsidRDefault="005B1E08" w:rsidP="006A6294">
      <w:pPr>
        <w:jc w:val="both"/>
        <w:rPr>
          <w:sz w:val="20"/>
          <w:szCs w:val="20"/>
        </w:rPr>
      </w:pPr>
      <w:r>
        <w:rPr>
          <w:sz w:val="20"/>
          <w:szCs w:val="20"/>
        </w:rPr>
        <w:t>I.Vonda</w:t>
      </w:r>
    </w:p>
    <w:p w:rsidR="005B1E08" w:rsidRDefault="005B1E08" w:rsidP="006A6294">
      <w:pPr>
        <w:jc w:val="both"/>
        <w:rPr>
          <w:sz w:val="20"/>
          <w:szCs w:val="20"/>
        </w:rPr>
      </w:pPr>
      <w:r>
        <w:rPr>
          <w:sz w:val="20"/>
          <w:szCs w:val="20"/>
        </w:rPr>
        <w:t xml:space="preserve">67026554, </w:t>
      </w:r>
      <w:hyperlink r:id="rId9" w:history="1">
        <w:r w:rsidRPr="004100CF">
          <w:rPr>
            <w:rStyle w:val="Hyperlink"/>
            <w:sz w:val="20"/>
            <w:szCs w:val="20"/>
          </w:rPr>
          <w:t>ilze.vonda@varam.gov.lv</w:t>
        </w:r>
      </w:hyperlink>
    </w:p>
    <w:p w:rsidR="006A6294" w:rsidRPr="00B229BB" w:rsidRDefault="005837B9" w:rsidP="006A6294">
      <w:pPr>
        <w:jc w:val="both"/>
        <w:rPr>
          <w:sz w:val="20"/>
          <w:szCs w:val="20"/>
        </w:rPr>
      </w:pPr>
      <w:r>
        <w:t xml:space="preserve"> </w:t>
      </w:r>
    </w:p>
    <w:p w:rsidR="008A4239" w:rsidRPr="006A6294" w:rsidRDefault="00637851" w:rsidP="00053219">
      <w:pPr>
        <w:ind w:firstLine="851"/>
        <w:jc w:val="both"/>
      </w:pPr>
      <w:r w:rsidRPr="006A19D3">
        <w:t xml:space="preserve"> </w:t>
      </w:r>
    </w:p>
    <w:sectPr w:rsidR="008A4239" w:rsidRPr="006A6294" w:rsidSect="00873154">
      <w:headerReference w:type="even" r:id="rId10"/>
      <w:headerReference w:type="default" r:id="rId11"/>
      <w:footerReference w:type="even" r:id="rId12"/>
      <w:footerReference w:type="defaul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6F" w:rsidRDefault="002E2E6F" w:rsidP="000074B5">
      <w:r>
        <w:separator/>
      </w:r>
    </w:p>
  </w:endnote>
  <w:endnote w:type="continuationSeparator" w:id="0">
    <w:p w:rsidR="002E2E6F" w:rsidRDefault="002E2E6F"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F" w:rsidRPr="0076313B" w:rsidRDefault="002E2E6F"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6A" w:rsidRPr="00DD3C9B" w:rsidRDefault="00567C5B" w:rsidP="00E75A6A">
    <w:pPr>
      <w:shd w:val="clear" w:color="auto" w:fill="FFFFFF"/>
      <w:jc w:val="both"/>
      <w:rPr>
        <w:sz w:val="20"/>
        <w:szCs w:val="20"/>
      </w:rPr>
    </w:pPr>
    <w:r>
      <w:fldChar w:fldCharType="begin"/>
    </w:r>
    <w:r>
      <w:instrText xml:space="preserve"> FILENAME  \* MERGEFORMAT </w:instrText>
    </w:r>
    <w:r>
      <w:fldChar w:fldCharType="separate"/>
    </w:r>
    <w:r w:rsidR="00E75A6A" w:rsidRPr="00DD3C9B">
      <w:rPr>
        <w:noProof/>
        <w:sz w:val="20"/>
        <w:szCs w:val="20"/>
      </w:rPr>
      <w:t>VARAMAnot_</w:t>
    </w:r>
    <w:r w:rsidR="00E75A6A">
      <w:rPr>
        <w:noProof/>
        <w:sz w:val="20"/>
        <w:szCs w:val="20"/>
      </w:rPr>
      <w:t>070217</w:t>
    </w:r>
    <w:r w:rsidR="00E75A6A" w:rsidRPr="00DD3C9B">
      <w:rPr>
        <w:noProof/>
        <w:sz w:val="20"/>
        <w:szCs w:val="20"/>
      </w:rPr>
      <w:t>_</w:t>
    </w:r>
    <w:r w:rsidR="00E75A6A">
      <w:rPr>
        <w:noProof/>
        <w:sz w:val="20"/>
        <w:szCs w:val="20"/>
      </w:rPr>
      <w:t>78</w:t>
    </w:r>
    <w:r>
      <w:rPr>
        <w:noProof/>
        <w:sz w:val="20"/>
        <w:szCs w:val="20"/>
      </w:rPr>
      <w:fldChar w:fldCharType="end"/>
    </w:r>
    <w:r w:rsidR="00E75A6A" w:rsidRPr="00DD3C9B">
      <w:rPr>
        <w:sz w:val="20"/>
        <w:szCs w:val="20"/>
      </w:rPr>
      <w:t>; Ministru kabineta noteikumu projekta “</w:t>
    </w:r>
    <w:r w:rsidR="00E75A6A" w:rsidRPr="00A7433D">
      <w:rPr>
        <w:sz w:val="20"/>
        <w:szCs w:val="20"/>
      </w:rPr>
      <w:t xml:space="preserve">Grozījumi </w:t>
    </w:r>
    <w:r w:rsidR="00E75A6A" w:rsidRPr="00A7433D">
      <w:rPr>
        <w:bCs/>
        <w:sz w:val="20"/>
        <w:szCs w:val="20"/>
      </w:rPr>
      <w:t xml:space="preserve">Ministru kabineta </w:t>
    </w:r>
    <w:r w:rsidR="00E75A6A" w:rsidRPr="00A7433D">
      <w:rPr>
        <w:sz w:val="20"/>
        <w:szCs w:val="20"/>
      </w:rPr>
      <w:t>2014.gada 4.februāra noteikumos Nr.78 „</w:t>
    </w:r>
    <w:r w:rsidR="00E75A6A" w:rsidRPr="00A7433D">
      <w:rPr>
        <w:bCs/>
        <w:sz w:val="20"/>
        <w:szCs w:val="20"/>
      </w:rPr>
      <w:t xml:space="preserve">Klimata pārmaiņu finanšu instrumenta finansēto projektu atklāta konkursa „Siltumnīcefekta gāzu emisijas samazināšana transporta sektorā – atbalsts </w:t>
    </w:r>
    <w:proofErr w:type="spellStart"/>
    <w:r w:rsidR="00E75A6A" w:rsidRPr="00A7433D">
      <w:rPr>
        <w:bCs/>
        <w:sz w:val="20"/>
        <w:szCs w:val="20"/>
      </w:rPr>
      <w:t>elektromobiļu</w:t>
    </w:r>
    <w:proofErr w:type="spellEnd"/>
    <w:r w:rsidR="00E75A6A" w:rsidRPr="00A7433D">
      <w:rPr>
        <w:bCs/>
        <w:sz w:val="20"/>
        <w:szCs w:val="20"/>
      </w:rPr>
      <w:t xml:space="preserve"> un to uzlādes infrastruktūras ieviešanai” nolikums”</w:t>
    </w:r>
    <w:r w:rsidR="00E75A6A" w:rsidRPr="00DD3C9B">
      <w:rPr>
        <w:sz w:val="20"/>
        <w:szCs w:val="20"/>
      </w:rPr>
      <w:t xml:space="preserve">” sākotnējās ietekmes novērtējuma </w:t>
    </w:r>
    <w:smartTag w:uri="schemas-tilde-lv/tildestengine" w:element="veidnes">
      <w:smartTagPr>
        <w:attr w:name="text" w:val="ziņojums"/>
        <w:attr w:name="baseform" w:val="ziņojums"/>
        <w:attr w:name="id" w:val="-1"/>
      </w:smartTagPr>
      <w:r w:rsidR="00E75A6A" w:rsidRPr="00DD3C9B">
        <w:rPr>
          <w:sz w:val="20"/>
          <w:szCs w:val="20"/>
        </w:rPr>
        <w:t>ziņojums</w:t>
      </w:r>
    </w:smartTag>
    <w:r w:rsidR="00E75A6A" w:rsidRPr="00DD3C9B">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F" w:rsidRPr="00DD3C9B" w:rsidRDefault="00567C5B" w:rsidP="00F77130">
    <w:pPr>
      <w:shd w:val="clear" w:color="auto" w:fill="FFFFFF"/>
      <w:jc w:val="both"/>
      <w:rPr>
        <w:sz w:val="20"/>
        <w:szCs w:val="20"/>
      </w:rPr>
    </w:pPr>
    <w:r>
      <w:fldChar w:fldCharType="begin"/>
    </w:r>
    <w:r>
      <w:instrText xml:space="preserve"> FILENAME  \* MERGEFORMAT </w:instrText>
    </w:r>
    <w:r>
      <w:fldChar w:fldCharType="separate"/>
    </w:r>
    <w:r w:rsidR="002E2E6F" w:rsidRPr="00DD3C9B">
      <w:rPr>
        <w:noProof/>
        <w:sz w:val="20"/>
        <w:szCs w:val="20"/>
      </w:rPr>
      <w:t>VARAMAnot_</w:t>
    </w:r>
    <w:r w:rsidR="00E75A6A">
      <w:rPr>
        <w:noProof/>
        <w:sz w:val="20"/>
        <w:szCs w:val="20"/>
      </w:rPr>
      <w:t>0702</w:t>
    </w:r>
    <w:r w:rsidR="001E5BBB">
      <w:rPr>
        <w:noProof/>
        <w:sz w:val="20"/>
        <w:szCs w:val="20"/>
      </w:rPr>
      <w:t>17</w:t>
    </w:r>
    <w:r w:rsidR="002E2E6F" w:rsidRPr="00DD3C9B">
      <w:rPr>
        <w:noProof/>
        <w:sz w:val="20"/>
        <w:szCs w:val="20"/>
      </w:rPr>
      <w:t>_</w:t>
    </w:r>
    <w:r w:rsidR="002E2E6F">
      <w:rPr>
        <w:noProof/>
        <w:sz w:val="20"/>
        <w:szCs w:val="20"/>
      </w:rPr>
      <w:t>78</w:t>
    </w:r>
    <w:r>
      <w:rPr>
        <w:noProof/>
        <w:sz w:val="20"/>
        <w:szCs w:val="20"/>
      </w:rPr>
      <w:fldChar w:fldCharType="end"/>
    </w:r>
    <w:r w:rsidR="002E2E6F" w:rsidRPr="00DD3C9B">
      <w:rPr>
        <w:sz w:val="20"/>
        <w:szCs w:val="20"/>
      </w:rPr>
      <w:t>; Ministru kabineta noteikumu projekta “</w:t>
    </w:r>
    <w:r w:rsidR="002E2E6F" w:rsidRPr="00A7433D">
      <w:rPr>
        <w:sz w:val="20"/>
        <w:szCs w:val="20"/>
      </w:rPr>
      <w:t xml:space="preserve">Grozījumi </w:t>
    </w:r>
    <w:r w:rsidR="002E2E6F" w:rsidRPr="00A7433D">
      <w:rPr>
        <w:bCs/>
        <w:sz w:val="20"/>
        <w:szCs w:val="20"/>
      </w:rPr>
      <w:t xml:space="preserve">Ministru kabineta </w:t>
    </w:r>
    <w:r w:rsidR="002E2E6F" w:rsidRPr="00A7433D">
      <w:rPr>
        <w:sz w:val="20"/>
        <w:szCs w:val="20"/>
      </w:rPr>
      <w:t>2014.gada 4.februāra noteikumos Nr.78 „</w:t>
    </w:r>
    <w:r w:rsidR="002E2E6F" w:rsidRPr="00A7433D">
      <w:rPr>
        <w:bCs/>
        <w:sz w:val="20"/>
        <w:szCs w:val="20"/>
      </w:rPr>
      <w:t>Klimata pārmaiņu finanšu instrumenta finansēto projektu atklāta konkursa „Siltumnīcefekta gāzu emisijas samazināšana transporta sektorā – atbalsts elektromobiļu un to uzlādes infrastruktūras ieviešanai” nolikums”</w:t>
    </w:r>
    <w:r w:rsidR="002E2E6F" w:rsidRPr="00DD3C9B">
      <w:rPr>
        <w:sz w:val="20"/>
        <w:szCs w:val="20"/>
      </w:rPr>
      <w:t xml:space="preserve">” sākotnējās ietekmes novērtējuma </w:t>
    </w:r>
    <w:smartTag w:uri="schemas-tilde-lv/tildestengine" w:element="veidnes">
      <w:smartTagPr>
        <w:attr w:name="text" w:val="ziņojums"/>
        <w:attr w:name="baseform" w:val="ziņojums"/>
        <w:attr w:name="id" w:val="-1"/>
      </w:smartTagPr>
      <w:r w:rsidR="002E2E6F" w:rsidRPr="00DD3C9B">
        <w:rPr>
          <w:sz w:val="20"/>
          <w:szCs w:val="20"/>
        </w:rPr>
        <w:t>ziņojums</w:t>
      </w:r>
    </w:smartTag>
    <w:r w:rsidR="002E2E6F" w:rsidRPr="00DD3C9B">
      <w:rPr>
        <w:sz w:val="20"/>
        <w:szCs w:val="20"/>
      </w:rPr>
      <w:t xml:space="preserve"> (anotācija)</w:t>
    </w:r>
  </w:p>
  <w:p w:rsidR="002E2E6F" w:rsidRPr="00631045" w:rsidRDefault="002E2E6F" w:rsidP="0076313B">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6F" w:rsidRDefault="002E2E6F" w:rsidP="000074B5">
      <w:r>
        <w:separator/>
      </w:r>
    </w:p>
  </w:footnote>
  <w:footnote w:type="continuationSeparator" w:id="0">
    <w:p w:rsidR="002E2E6F" w:rsidRDefault="002E2E6F"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F" w:rsidRDefault="006215F9" w:rsidP="00873154">
    <w:pPr>
      <w:pStyle w:val="Header"/>
      <w:framePr w:wrap="around" w:vAnchor="text" w:hAnchor="margin" w:xAlign="center" w:y="1"/>
      <w:rPr>
        <w:rStyle w:val="PageNumber"/>
      </w:rPr>
    </w:pPr>
    <w:r>
      <w:rPr>
        <w:rStyle w:val="PageNumber"/>
      </w:rPr>
      <w:fldChar w:fldCharType="begin"/>
    </w:r>
    <w:r w:rsidR="002E2E6F">
      <w:rPr>
        <w:rStyle w:val="PageNumber"/>
      </w:rPr>
      <w:instrText xml:space="preserve">PAGE  </w:instrText>
    </w:r>
    <w:r>
      <w:rPr>
        <w:rStyle w:val="PageNumber"/>
      </w:rPr>
      <w:fldChar w:fldCharType="end"/>
    </w:r>
  </w:p>
  <w:p w:rsidR="002E2E6F" w:rsidRDefault="002E2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F" w:rsidRDefault="006215F9" w:rsidP="00873154">
    <w:pPr>
      <w:pStyle w:val="Header"/>
      <w:framePr w:wrap="around" w:vAnchor="text" w:hAnchor="margin" w:xAlign="center" w:y="1"/>
      <w:rPr>
        <w:rStyle w:val="PageNumber"/>
      </w:rPr>
    </w:pPr>
    <w:r>
      <w:rPr>
        <w:rStyle w:val="PageNumber"/>
      </w:rPr>
      <w:fldChar w:fldCharType="begin"/>
    </w:r>
    <w:r w:rsidR="002E2E6F">
      <w:rPr>
        <w:rStyle w:val="PageNumber"/>
      </w:rPr>
      <w:instrText xml:space="preserve">PAGE  </w:instrText>
    </w:r>
    <w:r>
      <w:rPr>
        <w:rStyle w:val="PageNumber"/>
      </w:rPr>
      <w:fldChar w:fldCharType="separate"/>
    </w:r>
    <w:r w:rsidR="00567C5B">
      <w:rPr>
        <w:rStyle w:val="PageNumber"/>
        <w:noProof/>
      </w:rPr>
      <w:t>3</w:t>
    </w:r>
    <w:r>
      <w:rPr>
        <w:rStyle w:val="PageNumber"/>
      </w:rPr>
      <w:fldChar w:fldCharType="end"/>
    </w:r>
  </w:p>
  <w:p w:rsidR="002E2E6F" w:rsidRPr="0076313B" w:rsidRDefault="002E2E6F" w:rsidP="0076313B">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294"/>
    <w:rsid w:val="00005A2C"/>
    <w:rsid w:val="000074B5"/>
    <w:rsid w:val="00011BB6"/>
    <w:rsid w:val="0001554A"/>
    <w:rsid w:val="000164A0"/>
    <w:rsid w:val="0003537F"/>
    <w:rsid w:val="00050EC0"/>
    <w:rsid w:val="00053219"/>
    <w:rsid w:val="00062A52"/>
    <w:rsid w:val="000667C1"/>
    <w:rsid w:val="000708EC"/>
    <w:rsid w:val="00073D26"/>
    <w:rsid w:val="00075964"/>
    <w:rsid w:val="00083527"/>
    <w:rsid w:val="00083735"/>
    <w:rsid w:val="00083B33"/>
    <w:rsid w:val="00093281"/>
    <w:rsid w:val="000948EE"/>
    <w:rsid w:val="000A0F32"/>
    <w:rsid w:val="000C4197"/>
    <w:rsid w:val="000C4F83"/>
    <w:rsid w:val="000D70CF"/>
    <w:rsid w:val="000E0C27"/>
    <w:rsid w:val="0011133C"/>
    <w:rsid w:val="00115754"/>
    <w:rsid w:val="0013480C"/>
    <w:rsid w:val="001623E8"/>
    <w:rsid w:val="001A5EDD"/>
    <w:rsid w:val="001C6F36"/>
    <w:rsid w:val="001D21EC"/>
    <w:rsid w:val="001E5BBB"/>
    <w:rsid w:val="001F1615"/>
    <w:rsid w:val="001F5147"/>
    <w:rsid w:val="001F7245"/>
    <w:rsid w:val="002173D4"/>
    <w:rsid w:val="00222ED8"/>
    <w:rsid w:val="00256433"/>
    <w:rsid w:val="00260F1A"/>
    <w:rsid w:val="0027438C"/>
    <w:rsid w:val="00277DD5"/>
    <w:rsid w:val="00284FB6"/>
    <w:rsid w:val="00292708"/>
    <w:rsid w:val="00292FAB"/>
    <w:rsid w:val="002957BA"/>
    <w:rsid w:val="002A0F83"/>
    <w:rsid w:val="002C06F9"/>
    <w:rsid w:val="002C5B1B"/>
    <w:rsid w:val="002E2E6F"/>
    <w:rsid w:val="00303726"/>
    <w:rsid w:val="00306380"/>
    <w:rsid w:val="00310097"/>
    <w:rsid w:val="00315407"/>
    <w:rsid w:val="00320EAE"/>
    <w:rsid w:val="00321083"/>
    <w:rsid w:val="00340C0E"/>
    <w:rsid w:val="003604DF"/>
    <w:rsid w:val="003819A3"/>
    <w:rsid w:val="0038234B"/>
    <w:rsid w:val="00384D8D"/>
    <w:rsid w:val="00390166"/>
    <w:rsid w:val="003C1219"/>
    <w:rsid w:val="003C455B"/>
    <w:rsid w:val="003D520B"/>
    <w:rsid w:val="003E60B4"/>
    <w:rsid w:val="003F3CBA"/>
    <w:rsid w:val="003F6120"/>
    <w:rsid w:val="00412817"/>
    <w:rsid w:val="00424A7B"/>
    <w:rsid w:val="004324A0"/>
    <w:rsid w:val="00440307"/>
    <w:rsid w:val="00447F27"/>
    <w:rsid w:val="00457A17"/>
    <w:rsid w:val="00473512"/>
    <w:rsid w:val="004A34F0"/>
    <w:rsid w:val="004C35B4"/>
    <w:rsid w:val="004E735E"/>
    <w:rsid w:val="004F042F"/>
    <w:rsid w:val="004F29F7"/>
    <w:rsid w:val="004F6AAB"/>
    <w:rsid w:val="00501324"/>
    <w:rsid w:val="00504CD1"/>
    <w:rsid w:val="00506AE0"/>
    <w:rsid w:val="00533B6D"/>
    <w:rsid w:val="00541590"/>
    <w:rsid w:val="00567C5B"/>
    <w:rsid w:val="005701DE"/>
    <w:rsid w:val="005837B9"/>
    <w:rsid w:val="005928E4"/>
    <w:rsid w:val="005A6AA1"/>
    <w:rsid w:val="005A6F95"/>
    <w:rsid w:val="005B1E08"/>
    <w:rsid w:val="005B61E4"/>
    <w:rsid w:val="005C2F81"/>
    <w:rsid w:val="005E7F3A"/>
    <w:rsid w:val="005F3FE7"/>
    <w:rsid w:val="00602842"/>
    <w:rsid w:val="00603153"/>
    <w:rsid w:val="0060584D"/>
    <w:rsid w:val="00605AF1"/>
    <w:rsid w:val="00617957"/>
    <w:rsid w:val="006215F9"/>
    <w:rsid w:val="00632F6B"/>
    <w:rsid w:val="00637851"/>
    <w:rsid w:val="0064653A"/>
    <w:rsid w:val="006608F0"/>
    <w:rsid w:val="00671C6B"/>
    <w:rsid w:val="00687811"/>
    <w:rsid w:val="00690E13"/>
    <w:rsid w:val="0069574F"/>
    <w:rsid w:val="006A6294"/>
    <w:rsid w:val="006B0F4B"/>
    <w:rsid w:val="006B1419"/>
    <w:rsid w:val="006C0AC9"/>
    <w:rsid w:val="006D08B5"/>
    <w:rsid w:val="006D4DFE"/>
    <w:rsid w:val="006D645E"/>
    <w:rsid w:val="006E235A"/>
    <w:rsid w:val="006F10ED"/>
    <w:rsid w:val="006F68BC"/>
    <w:rsid w:val="00702E45"/>
    <w:rsid w:val="0070492E"/>
    <w:rsid w:val="00705AED"/>
    <w:rsid w:val="00716869"/>
    <w:rsid w:val="00720213"/>
    <w:rsid w:val="0073546D"/>
    <w:rsid w:val="0076313B"/>
    <w:rsid w:val="00771FAA"/>
    <w:rsid w:val="00773CEA"/>
    <w:rsid w:val="007A40C3"/>
    <w:rsid w:val="007A4409"/>
    <w:rsid w:val="007B441B"/>
    <w:rsid w:val="007D608C"/>
    <w:rsid w:val="007E4AC8"/>
    <w:rsid w:val="007E6A46"/>
    <w:rsid w:val="007F7960"/>
    <w:rsid w:val="00822B33"/>
    <w:rsid w:val="00823F12"/>
    <w:rsid w:val="00841FE6"/>
    <w:rsid w:val="0085219D"/>
    <w:rsid w:val="00873154"/>
    <w:rsid w:val="00882EC9"/>
    <w:rsid w:val="008A4239"/>
    <w:rsid w:val="008A5E5A"/>
    <w:rsid w:val="008A6057"/>
    <w:rsid w:val="008B4679"/>
    <w:rsid w:val="008C7EA2"/>
    <w:rsid w:val="008D7FA1"/>
    <w:rsid w:val="008E6648"/>
    <w:rsid w:val="008F3D16"/>
    <w:rsid w:val="008F64F0"/>
    <w:rsid w:val="00900480"/>
    <w:rsid w:val="00914DD5"/>
    <w:rsid w:val="00925B4F"/>
    <w:rsid w:val="009269A5"/>
    <w:rsid w:val="00930FB9"/>
    <w:rsid w:val="0093748F"/>
    <w:rsid w:val="009656CA"/>
    <w:rsid w:val="009774CF"/>
    <w:rsid w:val="00981D41"/>
    <w:rsid w:val="009A4DF1"/>
    <w:rsid w:val="009A57F9"/>
    <w:rsid w:val="009A5854"/>
    <w:rsid w:val="009B0A06"/>
    <w:rsid w:val="009D2944"/>
    <w:rsid w:val="009E1271"/>
    <w:rsid w:val="009E79CC"/>
    <w:rsid w:val="009F1BAD"/>
    <w:rsid w:val="009F7280"/>
    <w:rsid w:val="00A10318"/>
    <w:rsid w:val="00A30EB9"/>
    <w:rsid w:val="00A41F72"/>
    <w:rsid w:val="00A43148"/>
    <w:rsid w:val="00A54607"/>
    <w:rsid w:val="00A730CA"/>
    <w:rsid w:val="00A7433D"/>
    <w:rsid w:val="00A87CF6"/>
    <w:rsid w:val="00AA4653"/>
    <w:rsid w:val="00AC2742"/>
    <w:rsid w:val="00AC59AC"/>
    <w:rsid w:val="00AD6187"/>
    <w:rsid w:val="00AE4EC9"/>
    <w:rsid w:val="00AF24A1"/>
    <w:rsid w:val="00AF6C7A"/>
    <w:rsid w:val="00B1040B"/>
    <w:rsid w:val="00B1058C"/>
    <w:rsid w:val="00B15D9F"/>
    <w:rsid w:val="00B21DF2"/>
    <w:rsid w:val="00B34001"/>
    <w:rsid w:val="00B422BC"/>
    <w:rsid w:val="00B71B5B"/>
    <w:rsid w:val="00B75A28"/>
    <w:rsid w:val="00B907FB"/>
    <w:rsid w:val="00BB7E84"/>
    <w:rsid w:val="00BC06C3"/>
    <w:rsid w:val="00BC6790"/>
    <w:rsid w:val="00BD6E91"/>
    <w:rsid w:val="00BF0BF1"/>
    <w:rsid w:val="00BF43E6"/>
    <w:rsid w:val="00C04556"/>
    <w:rsid w:val="00C071C9"/>
    <w:rsid w:val="00C306FE"/>
    <w:rsid w:val="00C34217"/>
    <w:rsid w:val="00C343E2"/>
    <w:rsid w:val="00C37411"/>
    <w:rsid w:val="00C43FB5"/>
    <w:rsid w:val="00C503BF"/>
    <w:rsid w:val="00C54FFF"/>
    <w:rsid w:val="00C9739E"/>
    <w:rsid w:val="00CA2F73"/>
    <w:rsid w:val="00CB2888"/>
    <w:rsid w:val="00CC68B3"/>
    <w:rsid w:val="00CD226E"/>
    <w:rsid w:val="00CE1E69"/>
    <w:rsid w:val="00CE7286"/>
    <w:rsid w:val="00CF3776"/>
    <w:rsid w:val="00D20A03"/>
    <w:rsid w:val="00D2493F"/>
    <w:rsid w:val="00D27334"/>
    <w:rsid w:val="00D30440"/>
    <w:rsid w:val="00D47C16"/>
    <w:rsid w:val="00D50973"/>
    <w:rsid w:val="00D65BAE"/>
    <w:rsid w:val="00D82195"/>
    <w:rsid w:val="00D8351C"/>
    <w:rsid w:val="00D857A1"/>
    <w:rsid w:val="00D94F05"/>
    <w:rsid w:val="00D96EAD"/>
    <w:rsid w:val="00DA08FA"/>
    <w:rsid w:val="00DB10EA"/>
    <w:rsid w:val="00DC7425"/>
    <w:rsid w:val="00DD3BDC"/>
    <w:rsid w:val="00DD3C9B"/>
    <w:rsid w:val="00DE449C"/>
    <w:rsid w:val="00E217B2"/>
    <w:rsid w:val="00E31E0E"/>
    <w:rsid w:val="00E4428D"/>
    <w:rsid w:val="00E614CC"/>
    <w:rsid w:val="00E63ED4"/>
    <w:rsid w:val="00E654B6"/>
    <w:rsid w:val="00E67908"/>
    <w:rsid w:val="00E72766"/>
    <w:rsid w:val="00E74B75"/>
    <w:rsid w:val="00E74B93"/>
    <w:rsid w:val="00E75A6A"/>
    <w:rsid w:val="00E869FA"/>
    <w:rsid w:val="00E95D30"/>
    <w:rsid w:val="00EA397A"/>
    <w:rsid w:val="00EA5B68"/>
    <w:rsid w:val="00EB4D26"/>
    <w:rsid w:val="00EC69B9"/>
    <w:rsid w:val="00ED32EF"/>
    <w:rsid w:val="00EF3D7B"/>
    <w:rsid w:val="00EF7BA2"/>
    <w:rsid w:val="00F05074"/>
    <w:rsid w:val="00F073B2"/>
    <w:rsid w:val="00F350BF"/>
    <w:rsid w:val="00F608C8"/>
    <w:rsid w:val="00F64AF8"/>
    <w:rsid w:val="00F657A5"/>
    <w:rsid w:val="00F758C0"/>
    <w:rsid w:val="00F7640D"/>
    <w:rsid w:val="00F77130"/>
    <w:rsid w:val="00F870FE"/>
    <w:rsid w:val="00FB5B04"/>
    <w:rsid w:val="00FD67BF"/>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tv213">
    <w:name w:val="tv213"/>
    <w:basedOn w:val="Normal"/>
    <w:rsid w:val="002E2E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0858">
      <w:bodyDiv w:val="1"/>
      <w:marLeft w:val="0"/>
      <w:marRight w:val="0"/>
      <w:marTop w:val="0"/>
      <w:marBottom w:val="0"/>
      <w:divBdr>
        <w:top w:val="none" w:sz="0" w:space="0" w:color="auto"/>
        <w:left w:val="none" w:sz="0" w:space="0" w:color="auto"/>
        <w:bottom w:val="none" w:sz="0" w:space="0" w:color="auto"/>
        <w:right w:val="none" w:sz="0" w:space="0" w:color="auto"/>
      </w:divBdr>
    </w:div>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vonda@var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75EEF-7A6D-4E7B-BD58-804E4AD9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4238</Words>
  <Characters>2416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Prūse</cp:lastModifiedBy>
  <cp:revision>103</cp:revision>
  <cp:lastPrinted>2015-01-30T07:54:00Z</cp:lastPrinted>
  <dcterms:created xsi:type="dcterms:W3CDTF">2015-06-07T12:35:00Z</dcterms:created>
  <dcterms:modified xsi:type="dcterms:W3CDTF">2017-02-07T07:45:00Z</dcterms:modified>
</cp:coreProperties>
</file>