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F8A69" w14:textId="77777777" w:rsidR="00FC0669" w:rsidRPr="00FC0669" w:rsidRDefault="00FC0669" w:rsidP="00FC0669">
      <w:pPr>
        <w:pStyle w:val="Heading2"/>
        <w:rPr>
          <w:szCs w:val="28"/>
        </w:rPr>
      </w:pPr>
      <w:r w:rsidRPr="00FC0669">
        <w:rPr>
          <w:szCs w:val="28"/>
        </w:rPr>
        <w:t>Rīgā</w:t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  <w:t>Nr.</w:t>
      </w:r>
      <w:r w:rsidRPr="00FC0669">
        <w:rPr>
          <w:szCs w:val="28"/>
        </w:rPr>
        <w:tab/>
      </w:r>
      <w:r w:rsidRPr="00FC0669">
        <w:rPr>
          <w:szCs w:val="28"/>
        </w:rPr>
        <w:tab/>
        <w:t xml:space="preserve"> 201</w:t>
      </w:r>
      <w:r w:rsidR="001C1397">
        <w:rPr>
          <w:szCs w:val="28"/>
        </w:rPr>
        <w:t>7</w:t>
      </w:r>
      <w:r w:rsidRPr="00FC0669">
        <w:rPr>
          <w:szCs w:val="28"/>
        </w:rPr>
        <w:t>. gada _____________</w:t>
      </w:r>
    </w:p>
    <w:p w14:paraId="6FCDD068" w14:textId="77777777" w:rsidR="00FC0669" w:rsidRPr="00FC0669" w:rsidRDefault="00FC0669" w:rsidP="00FC0669">
      <w:pPr>
        <w:pStyle w:val="Heading2"/>
        <w:jc w:val="center"/>
        <w:rPr>
          <w:b/>
          <w:szCs w:val="28"/>
        </w:rPr>
      </w:pPr>
    </w:p>
    <w:p w14:paraId="45C1260F" w14:textId="77777777" w:rsidR="00FC0669" w:rsidRPr="00FC0669" w:rsidRDefault="00FC0669" w:rsidP="00FC0669">
      <w:pPr>
        <w:pStyle w:val="Heading2"/>
        <w:jc w:val="center"/>
        <w:rPr>
          <w:b/>
          <w:szCs w:val="28"/>
        </w:rPr>
      </w:pPr>
    </w:p>
    <w:p w14:paraId="1DDDE618" w14:textId="77777777" w:rsidR="00FC0669" w:rsidRPr="00FC0669" w:rsidRDefault="00FC0669" w:rsidP="00FC0669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FC0669">
        <w:rPr>
          <w:rFonts w:ascii="Times New Roman" w:hAnsi="Times New Roman"/>
          <w:b/>
          <w:sz w:val="28"/>
          <w:szCs w:val="28"/>
        </w:rPr>
        <w:t>.§</w:t>
      </w:r>
    </w:p>
    <w:p w14:paraId="64D0D59F" w14:textId="14762B1C" w:rsidR="00FC0669" w:rsidRPr="005931D6" w:rsidRDefault="00FC0669" w:rsidP="00FC066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4"/>
      <w:bookmarkStart w:id="1" w:name="OLE_LINK43"/>
      <w:bookmarkStart w:id="2" w:name="OLE_LINK4"/>
      <w:bookmarkStart w:id="3" w:name="OLE_LINK3"/>
      <w:r w:rsidRPr="005931D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Atbildes projekts </w:t>
      </w:r>
      <w:r w:rsidRPr="005931D6">
        <w:rPr>
          <w:rFonts w:ascii="Times New Roman" w:hAnsi="Times New Roman"/>
          <w:b/>
          <w:sz w:val="28"/>
          <w:szCs w:val="28"/>
        </w:rPr>
        <w:t>Saeimas Publisko izdevumu un revīzijas komisijai</w:t>
      </w:r>
      <w:r w:rsidRPr="004E3808">
        <w:rPr>
          <w:rFonts w:ascii="Times New Roman" w:hAnsi="Times New Roman"/>
          <w:b/>
          <w:sz w:val="28"/>
          <w:szCs w:val="28"/>
        </w:rPr>
        <w:t xml:space="preserve"> (</w:t>
      </w:r>
      <w:r w:rsidR="004E3808" w:rsidRPr="004E3808">
        <w:rPr>
          <w:rFonts w:ascii="Times New Roman" w:hAnsi="Times New Roman"/>
          <w:b/>
          <w:sz w:val="28"/>
          <w:szCs w:val="28"/>
        </w:rPr>
        <w:t xml:space="preserve">SIA “Paula Stradiņa Klīniskās universitātes slimnīcas” </w:t>
      </w:r>
      <w:r w:rsidR="00CF00D6">
        <w:rPr>
          <w:rFonts w:ascii="Times New Roman" w:hAnsi="Times New Roman"/>
          <w:b/>
          <w:sz w:val="28"/>
          <w:szCs w:val="28"/>
        </w:rPr>
        <w:t xml:space="preserve">attīstības koordinācijas un </w:t>
      </w:r>
      <w:r w:rsidR="004E3808" w:rsidRPr="004E3808">
        <w:rPr>
          <w:rFonts w:ascii="Times New Roman" w:hAnsi="Times New Roman"/>
          <w:b/>
          <w:sz w:val="28"/>
          <w:szCs w:val="28"/>
        </w:rPr>
        <w:t xml:space="preserve"> uzraudzības padomi</w:t>
      </w:r>
      <w:r w:rsidRPr="004E3808">
        <w:rPr>
          <w:rFonts w:ascii="Times New Roman" w:hAnsi="Times New Roman"/>
          <w:b/>
          <w:sz w:val="28"/>
          <w:szCs w:val="28"/>
        </w:rPr>
        <w:t>)</w:t>
      </w:r>
    </w:p>
    <w:bookmarkEnd w:id="0"/>
    <w:bookmarkEnd w:id="1"/>
    <w:p w14:paraId="3AA029BA" w14:textId="77777777" w:rsidR="00FC0669" w:rsidRPr="00FC0669" w:rsidRDefault="00FC0669" w:rsidP="00FC0669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2"/>
    <w:bookmarkEnd w:id="3"/>
    <w:p w14:paraId="2D6D8CCD" w14:textId="77777777" w:rsidR="00FC0669" w:rsidRPr="00FC0669" w:rsidRDefault="00FC0669" w:rsidP="004E3808">
      <w:pPr>
        <w:pStyle w:val="BodyText2"/>
        <w:tabs>
          <w:tab w:val="left" w:pos="-5387"/>
        </w:tabs>
        <w:spacing w:before="240" w:after="120"/>
        <w:ind w:firstLine="720"/>
        <w:rPr>
          <w:szCs w:val="28"/>
        </w:rPr>
      </w:pPr>
      <w:r w:rsidRPr="00FC0669">
        <w:rPr>
          <w:szCs w:val="28"/>
        </w:rPr>
        <w:t>1. </w:t>
      </w:r>
      <w:r w:rsidRPr="00FC0669">
        <w:rPr>
          <w:szCs w:val="28"/>
          <w:shd w:val="clear" w:color="auto" w:fill="FFFFFF"/>
        </w:rPr>
        <w:t xml:space="preserve">Atbalstīt iesniegto atbildes </w:t>
      </w:r>
      <w:r w:rsidRPr="00FC0669">
        <w:rPr>
          <w:szCs w:val="28"/>
        </w:rPr>
        <w:t>vēstules projektu Saeimas Publisko izdevumu un revīzijas komisijai</w:t>
      </w:r>
      <w:r w:rsidR="004E3808">
        <w:rPr>
          <w:szCs w:val="28"/>
        </w:rPr>
        <w:t>.</w:t>
      </w:r>
      <w:r w:rsidRPr="00FC0669">
        <w:rPr>
          <w:szCs w:val="28"/>
        </w:rPr>
        <w:t xml:space="preserve"> </w:t>
      </w:r>
    </w:p>
    <w:p w14:paraId="5EBF7235" w14:textId="77777777" w:rsidR="00FC0669" w:rsidRDefault="00FC0669" w:rsidP="004E3808">
      <w:pPr>
        <w:pStyle w:val="BodyText2"/>
        <w:spacing w:before="240" w:after="120"/>
        <w:ind w:firstLine="720"/>
        <w:rPr>
          <w:szCs w:val="28"/>
        </w:rPr>
      </w:pPr>
      <w:r>
        <w:rPr>
          <w:szCs w:val="28"/>
        </w:rPr>
        <w:t>2</w:t>
      </w:r>
      <w:r w:rsidRPr="00FC0669">
        <w:rPr>
          <w:szCs w:val="28"/>
        </w:rPr>
        <w:t>.</w:t>
      </w:r>
      <w:r w:rsidRPr="00FC0669">
        <w:rPr>
          <w:b/>
          <w:szCs w:val="28"/>
        </w:rPr>
        <w:t> </w:t>
      </w:r>
      <w:r>
        <w:rPr>
          <w:bCs/>
          <w:szCs w:val="28"/>
        </w:rPr>
        <w:t>Valsts kancelejai</w:t>
      </w:r>
      <w:r w:rsidRPr="00FC0669">
        <w:rPr>
          <w:rStyle w:val="Strong"/>
          <w:szCs w:val="28"/>
        </w:rPr>
        <w:t xml:space="preserve"> </w:t>
      </w:r>
      <w:r w:rsidRPr="00FC0669">
        <w:rPr>
          <w:szCs w:val="28"/>
          <w:shd w:val="clear" w:color="auto" w:fill="FFFFFF"/>
        </w:rPr>
        <w:t xml:space="preserve">noformēt un nosūtīt atbildi </w:t>
      </w:r>
      <w:r w:rsidRPr="00FC0669">
        <w:rPr>
          <w:szCs w:val="28"/>
        </w:rPr>
        <w:t>Saeimas Publisko izdevumu un revīzijas komisijai.</w:t>
      </w:r>
    </w:p>
    <w:p w14:paraId="718D3E02" w14:textId="14608660" w:rsidR="004E3808" w:rsidRDefault="004E3808" w:rsidP="004E3808">
      <w:pPr>
        <w:pStyle w:val="BodyText2"/>
        <w:spacing w:before="240" w:after="120"/>
        <w:ind w:firstLine="720"/>
        <w:rPr>
          <w:szCs w:val="28"/>
        </w:rPr>
      </w:pPr>
      <w:r>
        <w:rPr>
          <w:szCs w:val="28"/>
        </w:rPr>
        <w:t xml:space="preserve">3. Veselības ministrijai sagatavot un </w:t>
      </w:r>
      <w:r w:rsidR="00771CE2">
        <w:rPr>
          <w:szCs w:val="28"/>
        </w:rPr>
        <w:t xml:space="preserve">noteiktā kārtībā </w:t>
      </w:r>
      <w:r>
        <w:rPr>
          <w:szCs w:val="28"/>
        </w:rPr>
        <w:t xml:space="preserve">iesniegt izskatīšanai Ministru kabinetā Ministru kabineta rīkojuma projektu par </w:t>
      </w:r>
      <w:r w:rsidRPr="00E06281">
        <w:rPr>
          <w:szCs w:val="28"/>
        </w:rPr>
        <w:t xml:space="preserve">VSIA “Paula Stradiņa Klīniskās universitātes slimnīca” (turpmāk – slimnīcas) attīstības </w:t>
      </w:r>
      <w:r>
        <w:rPr>
          <w:szCs w:val="28"/>
        </w:rPr>
        <w:t>k</w:t>
      </w:r>
      <w:r w:rsidRPr="00E06281">
        <w:rPr>
          <w:szCs w:val="28"/>
        </w:rPr>
        <w:t>oordinācijas un uzraudzības padomes</w:t>
      </w:r>
      <w:r>
        <w:rPr>
          <w:szCs w:val="28"/>
        </w:rPr>
        <w:t xml:space="preserve"> izveidi</w:t>
      </w:r>
      <w:r w:rsidR="00CF00D6">
        <w:rPr>
          <w:szCs w:val="28"/>
        </w:rPr>
        <w:t xml:space="preserve"> līdz 2017.ga</w:t>
      </w:r>
      <w:bookmarkStart w:id="4" w:name="_GoBack"/>
      <w:bookmarkEnd w:id="4"/>
      <w:r w:rsidR="00CF00D6">
        <w:rPr>
          <w:szCs w:val="28"/>
        </w:rPr>
        <w:t>da 1.martam</w:t>
      </w:r>
      <w:r>
        <w:rPr>
          <w:szCs w:val="28"/>
        </w:rPr>
        <w:t>.</w:t>
      </w:r>
    </w:p>
    <w:p w14:paraId="5290BC00" w14:textId="77777777" w:rsidR="004E3808" w:rsidRDefault="004E3808" w:rsidP="004E3808">
      <w:pPr>
        <w:pStyle w:val="BodyText2"/>
        <w:spacing w:before="240" w:after="120"/>
        <w:ind w:firstLine="720"/>
        <w:rPr>
          <w:szCs w:val="28"/>
        </w:rPr>
      </w:pPr>
      <w:r>
        <w:rPr>
          <w:szCs w:val="28"/>
        </w:rPr>
        <w:t>4.</w:t>
      </w:r>
      <w:r w:rsidRPr="004E3808">
        <w:rPr>
          <w:bCs/>
          <w:szCs w:val="28"/>
        </w:rPr>
        <w:t xml:space="preserve"> </w:t>
      </w:r>
      <w:r>
        <w:rPr>
          <w:bCs/>
          <w:szCs w:val="28"/>
        </w:rPr>
        <w:t xml:space="preserve">Valsts kancelejai pēc šī protokollēmuma 3.punktā minētā Ministru kabineta rīkojuma apstiprināšanas nosūtīt to informācijai </w:t>
      </w:r>
      <w:r w:rsidRPr="00FC0669">
        <w:rPr>
          <w:szCs w:val="28"/>
        </w:rPr>
        <w:t>Saeimas Publisko izdevumu un revīzijas komisijai.</w:t>
      </w:r>
    </w:p>
    <w:p w14:paraId="15892DC9" w14:textId="77777777" w:rsidR="004E3808" w:rsidRDefault="004E3808" w:rsidP="00FC0669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14:paraId="4AAE2D12" w14:textId="77777777" w:rsidR="00FC0669" w:rsidRPr="00FC0669" w:rsidRDefault="00FC0669" w:rsidP="00FC0669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FC0669">
        <w:rPr>
          <w:rFonts w:ascii="Times New Roman" w:eastAsia="Calibri" w:hAnsi="Times New Roman"/>
          <w:sz w:val="28"/>
          <w:szCs w:val="28"/>
        </w:rPr>
        <w:t>Ministru prezidents</w:t>
      </w:r>
      <w:r w:rsidRPr="00FC0669">
        <w:rPr>
          <w:rFonts w:ascii="Times New Roman" w:eastAsia="Calibri" w:hAnsi="Times New Roman"/>
          <w:sz w:val="28"/>
          <w:szCs w:val="28"/>
        </w:rPr>
        <w:tab/>
      </w:r>
      <w:r w:rsidRPr="00FC0669">
        <w:rPr>
          <w:rFonts w:ascii="Times New Roman" w:eastAsia="Calibri" w:hAnsi="Times New Roman"/>
          <w:sz w:val="28"/>
          <w:szCs w:val="28"/>
        </w:rPr>
        <w:tab/>
      </w:r>
      <w:r w:rsidRPr="00FC0669">
        <w:rPr>
          <w:rFonts w:ascii="Times New Roman" w:eastAsia="Calibri" w:hAnsi="Times New Roman"/>
          <w:sz w:val="28"/>
          <w:szCs w:val="28"/>
        </w:rPr>
        <w:tab/>
      </w:r>
      <w:r w:rsidRPr="00FC0669">
        <w:rPr>
          <w:rFonts w:ascii="Times New Roman" w:eastAsia="Calibri" w:hAnsi="Times New Roman"/>
          <w:sz w:val="28"/>
          <w:szCs w:val="28"/>
        </w:rPr>
        <w:tab/>
      </w:r>
      <w:r w:rsidRPr="00FC0669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FC0669">
        <w:rPr>
          <w:rFonts w:ascii="Times New Roman" w:eastAsia="Calibri" w:hAnsi="Times New Roman"/>
          <w:sz w:val="28"/>
          <w:szCs w:val="28"/>
        </w:rPr>
        <w:tab/>
        <w:t>Māris Kučinskis</w:t>
      </w:r>
    </w:p>
    <w:p w14:paraId="1703D618" w14:textId="77777777" w:rsidR="00FC0669" w:rsidRPr="00FC0669" w:rsidRDefault="00FC0669" w:rsidP="00FC0669">
      <w:pPr>
        <w:pStyle w:val="Heading2"/>
        <w:spacing w:after="720"/>
        <w:rPr>
          <w:szCs w:val="28"/>
        </w:rPr>
      </w:pPr>
      <w:r w:rsidRPr="00FC0669">
        <w:rPr>
          <w:szCs w:val="28"/>
        </w:rPr>
        <w:t>Valsts kancelejas direktors</w:t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</w:r>
      <w:r w:rsidRPr="00FC0669">
        <w:rPr>
          <w:szCs w:val="28"/>
        </w:rPr>
        <w:tab/>
        <w:t>Mārtiņš Krieviņš</w:t>
      </w:r>
    </w:p>
    <w:p w14:paraId="0939264C" w14:textId="77777777" w:rsidR="00FC0669" w:rsidRPr="00FC0669" w:rsidRDefault="00FC0669" w:rsidP="00FC0669">
      <w:pPr>
        <w:tabs>
          <w:tab w:val="left" w:pos="6521"/>
          <w:tab w:val="right" w:pos="9072"/>
        </w:tabs>
        <w:spacing w:after="240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FC0669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FC0669">
        <w:rPr>
          <w:rFonts w:ascii="Times New Roman" w:hAnsi="Times New Roman"/>
          <w:sz w:val="28"/>
          <w:szCs w:val="28"/>
          <w:lang w:eastAsia="en-US"/>
        </w:rPr>
        <w:tab/>
        <w:t>Anda Čakša</w:t>
      </w:r>
    </w:p>
    <w:p w14:paraId="707EE156" w14:textId="77777777" w:rsidR="00FC0669" w:rsidRPr="00FC0669" w:rsidRDefault="00FC0669" w:rsidP="00FC0669">
      <w:pPr>
        <w:tabs>
          <w:tab w:val="left" w:pos="7088"/>
          <w:tab w:val="right" w:pos="9072"/>
        </w:tabs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4E979521" w14:textId="77777777" w:rsidR="00FC0669" w:rsidRPr="00FC0669" w:rsidRDefault="00FC0669" w:rsidP="00FC0669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FC0669">
        <w:rPr>
          <w:rFonts w:ascii="Times New Roman" w:eastAsia="Calibri" w:hAnsi="Times New Roman"/>
          <w:sz w:val="28"/>
          <w:szCs w:val="28"/>
        </w:rPr>
        <w:t>Vīza: Valsts sekretārs                                                          Kārlis Ketners</w:t>
      </w:r>
    </w:p>
    <w:p w14:paraId="2840FA9E" w14:textId="77777777" w:rsidR="00FC0669" w:rsidRPr="00FC0669" w:rsidRDefault="00FC0669" w:rsidP="00FC0669">
      <w:pPr>
        <w:rPr>
          <w:rFonts w:ascii="Times New Roman" w:hAnsi="Times New Roman"/>
          <w:sz w:val="28"/>
          <w:szCs w:val="28"/>
          <w:lang w:eastAsia="en-US"/>
        </w:rPr>
      </w:pPr>
    </w:p>
    <w:p w14:paraId="5FDB3AE4" w14:textId="77777777" w:rsidR="003646E1" w:rsidRPr="00FC0669" w:rsidRDefault="003646E1" w:rsidP="00FC0669">
      <w:pPr>
        <w:rPr>
          <w:rFonts w:ascii="Times New Roman" w:hAnsi="Times New Roman"/>
          <w:sz w:val="28"/>
          <w:szCs w:val="28"/>
        </w:rPr>
      </w:pPr>
    </w:p>
    <w:sectPr w:rsidR="003646E1" w:rsidRPr="00FC0669" w:rsidSect="00AE7F7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6CFAB" w14:textId="77777777" w:rsidR="006B2FC6" w:rsidRDefault="006B2FC6" w:rsidP="00A90A93">
      <w:pPr>
        <w:spacing w:after="0" w:line="240" w:lineRule="auto"/>
      </w:pPr>
      <w:r>
        <w:separator/>
      </w:r>
    </w:p>
  </w:endnote>
  <w:endnote w:type="continuationSeparator" w:id="0">
    <w:p w14:paraId="78053884" w14:textId="77777777" w:rsidR="006B2FC6" w:rsidRDefault="006B2FC6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6D7D" w14:textId="77777777" w:rsidR="00FB0318" w:rsidRPr="008B021A" w:rsidRDefault="00FB0318" w:rsidP="00FB0318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>
      <w:rPr>
        <w:sz w:val="24"/>
        <w:szCs w:val="24"/>
      </w:rPr>
      <w:t>080116</w:t>
    </w:r>
    <w:r w:rsidRPr="008B021A">
      <w:rPr>
        <w:color w:val="1F497D" w:themeColor="text2"/>
        <w:sz w:val="24"/>
        <w:szCs w:val="24"/>
      </w:rPr>
      <w:t>_ESTspriedums</w:t>
    </w:r>
    <w:r>
      <w:rPr>
        <w:color w:val="1F497D" w:themeColor="text2"/>
        <w:sz w:val="24"/>
        <w:szCs w:val="24"/>
      </w:rPr>
      <w:t xml:space="preserve"> </w:t>
    </w:r>
    <w:r w:rsidRPr="008B021A">
      <w:rPr>
        <w:color w:val="1F497D" w:themeColor="text2"/>
        <w:sz w:val="24"/>
        <w:szCs w:val="24"/>
      </w:rPr>
      <w:t>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  <w:p w14:paraId="5DF62256" w14:textId="77777777" w:rsidR="00EB5A45" w:rsidRPr="00FB0318" w:rsidRDefault="00EB5A45" w:rsidP="00FB0318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5883" w14:textId="77777777" w:rsidR="008A08C9" w:rsidRPr="00861DA2" w:rsidRDefault="008A08C9" w:rsidP="00C03724">
    <w:pPr>
      <w:pStyle w:val="BodyText2"/>
      <w:tabs>
        <w:tab w:val="left" w:pos="-4820"/>
        <w:tab w:val="left" w:pos="6521"/>
      </w:tabs>
      <w:rPr>
        <w:sz w:val="20"/>
      </w:rPr>
    </w:pPr>
    <w:bookmarkStart w:id="5" w:name="OLE_LINK1"/>
    <w:bookmarkStart w:id="6" w:name="OLE_LINK2"/>
    <w:bookmarkStart w:id="7" w:name="OLE_LINK5"/>
    <w:bookmarkStart w:id="8" w:name="OLE_LINK6"/>
    <w:r w:rsidRPr="00861DA2">
      <w:rPr>
        <w:sz w:val="20"/>
      </w:rPr>
      <w:t>VM</w:t>
    </w:r>
    <w:r w:rsidR="00861DA2" w:rsidRPr="00861DA2">
      <w:rPr>
        <w:sz w:val="20"/>
      </w:rPr>
      <w:t>prot</w:t>
    </w:r>
    <w:r w:rsidRPr="00861DA2">
      <w:rPr>
        <w:sz w:val="20"/>
      </w:rPr>
      <w:t>_</w:t>
    </w:r>
    <w:r w:rsidR="004E3808">
      <w:rPr>
        <w:sz w:val="20"/>
      </w:rPr>
      <w:t>200117</w:t>
    </w:r>
    <w:r w:rsidR="00FC0669">
      <w:rPr>
        <w:sz w:val="20"/>
      </w:rPr>
      <w:t>_PSKUS_SPIRK</w:t>
    </w:r>
    <w:r w:rsidR="003646E1" w:rsidRPr="00861DA2">
      <w:rPr>
        <w:sz w:val="20"/>
      </w:rPr>
      <w:t xml:space="preserve"> 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AFC0F" w14:textId="77777777" w:rsidR="006B2FC6" w:rsidRDefault="006B2FC6" w:rsidP="00A90A93">
      <w:pPr>
        <w:spacing w:after="0" w:line="240" w:lineRule="auto"/>
      </w:pPr>
      <w:r>
        <w:separator/>
      </w:r>
    </w:p>
  </w:footnote>
  <w:footnote w:type="continuationSeparator" w:id="0">
    <w:p w14:paraId="019D50A7" w14:textId="77777777" w:rsidR="006B2FC6" w:rsidRDefault="006B2FC6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891472"/>
      <w:docPartObj>
        <w:docPartGallery w:val="Page Numbers (Top of Page)"/>
        <w:docPartUnique/>
      </w:docPartObj>
    </w:sdtPr>
    <w:sdtEndPr/>
    <w:sdtContent>
      <w:p w14:paraId="2E9E786D" w14:textId="77777777" w:rsidR="00EB5A45" w:rsidRDefault="005F6907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EB5A45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4E3808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07EB05D" w14:textId="77777777" w:rsidR="00EB5A45" w:rsidRDefault="00EB5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C6"/>
    <w:rsid w:val="000144B7"/>
    <w:rsid w:val="000725ED"/>
    <w:rsid w:val="000D42A4"/>
    <w:rsid w:val="00147129"/>
    <w:rsid w:val="00170AFC"/>
    <w:rsid w:val="001C1397"/>
    <w:rsid w:val="00202A0E"/>
    <w:rsid w:val="00217631"/>
    <w:rsid w:val="00224D7D"/>
    <w:rsid w:val="00281B48"/>
    <w:rsid w:val="002E2421"/>
    <w:rsid w:val="0035111B"/>
    <w:rsid w:val="00353771"/>
    <w:rsid w:val="003646E1"/>
    <w:rsid w:val="00392340"/>
    <w:rsid w:val="003A0BB6"/>
    <w:rsid w:val="00462A97"/>
    <w:rsid w:val="004E3808"/>
    <w:rsid w:val="005219DD"/>
    <w:rsid w:val="0055657C"/>
    <w:rsid w:val="005931D6"/>
    <w:rsid w:val="005A7FB2"/>
    <w:rsid w:val="005F490C"/>
    <w:rsid w:val="005F6907"/>
    <w:rsid w:val="006370FF"/>
    <w:rsid w:val="006376AB"/>
    <w:rsid w:val="0064195C"/>
    <w:rsid w:val="00661ADC"/>
    <w:rsid w:val="006757B7"/>
    <w:rsid w:val="006B2FC6"/>
    <w:rsid w:val="0076243B"/>
    <w:rsid w:val="00771CE2"/>
    <w:rsid w:val="00776E56"/>
    <w:rsid w:val="007C04A8"/>
    <w:rsid w:val="00861DA2"/>
    <w:rsid w:val="00870A1B"/>
    <w:rsid w:val="008A08C9"/>
    <w:rsid w:val="008B021A"/>
    <w:rsid w:val="008C5709"/>
    <w:rsid w:val="008D14B9"/>
    <w:rsid w:val="008F18E7"/>
    <w:rsid w:val="00967DCD"/>
    <w:rsid w:val="009D341D"/>
    <w:rsid w:val="00A07E04"/>
    <w:rsid w:val="00A24CC9"/>
    <w:rsid w:val="00A27CDA"/>
    <w:rsid w:val="00A57290"/>
    <w:rsid w:val="00A90A93"/>
    <w:rsid w:val="00AC6C50"/>
    <w:rsid w:val="00AE7F7B"/>
    <w:rsid w:val="00B90288"/>
    <w:rsid w:val="00BD667D"/>
    <w:rsid w:val="00C03724"/>
    <w:rsid w:val="00CF00D6"/>
    <w:rsid w:val="00D43223"/>
    <w:rsid w:val="00D620A4"/>
    <w:rsid w:val="00D77268"/>
    <w:rsid w:val="00D86863"/>
    <w:rsid w:val="00DB29AE"/>
    <w:rsid w:val="00DC6CD7"/>
    <w:rsid w:val="00DE0795"/>
    <w:rsid w:val="00DE566D"/>
    <w:rsid w:val="00EB5A45"/>
    <w:rsid w:val="00EC31B9"/>
    <w:rsid w:val="00ED2808"/>
    <w:rsid w:val="00F079FB"/>
    <w:rsid w:val="00F57317"/>
    <w:rsid w:val="00FB0318"/>
    <w:rsid w:val="00FB1E1A"/>
    <w:rsid w:val="00FC0669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CE33EF"/>
  <w15:docId w15:val="{F3E8F535-14C9-4DDD-B0C6-E666BF13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0669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71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CE2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CE2"/>
    <w:rPr>
      <w:rFonts w:ascii="Calibri" w:eastAsia="Times New Roman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TAP%20paraugi\MK%20protokollemums\VMprot_281016_spried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2D4EA-CAFA-4E53-A972-CE36C7AD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VMprot_281016_spried.dotx</Template>
  <TotalTime>37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Atbildes projekts Saeimas Publisko izdevumu un revīzijas komisijai (SIA “Paula Stradiņa Klīniskās universitātes slimnīcas” A korpusa uzraudzības padomi)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projekts Saeimas Publisko izdevumu un revīzijas komisijai (SIA “Paula Stradiņa Klīniskās universitātes slimnīcas” attīstības koordinācijas un  uzraudzības padomi)</dc:title>
  <dc:subject>MK sēdes protokollēmuma projekts</dc:subject>
  <dc:creator>Agnese Tomsone</dc:creator>
  <dc:description>67876181, Agnese.Tomsone@vm.gov.lv</dc:description>
  <cp:lastModifiedBy>Agnese Tomsone</cp:lastModifiedBy>
  <cp:revision>12</cp:revision>
  <dcterms:created xsi:type="dcterms:W3CDTF">2016-12-27T07:28:00Z</dcterms:created>
  <dcterms:modified xsi:type="dcterms:W3CDTF">2017-01-20T13:20:00Z</dcterms:modified>
</cp:coreProperties>
</file>