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DE2" w:rsidRPr="00545CC7" w:rsidRDefault="007A23A5" w:rsidP="007A395B">
      <w:pPr>
        <w:jc w:val="center"/>
        <w:outlineLvl w:val="0"/>
        <w:rPr>
          <w:b/>
        </w:rPr>
      </w:pPr>
      <w:r w:rsidRPr="00545CC7">
        <w:rPr>
          <w:b/>
        </w:rPr>
        <w:t xml:space="preserve">Likumprojekts </w:t>
      </w:r>
      <w:bookmarkStart w:id="0" w:name="OLE_LINK1"/>
      <w:bookmarkStart w:id="1" w:name="OLE_LINK2"/>
      <w:r w:rsidRPr="00545CC7">
        <w:rPr>
          <w:b/>
        </w:rPr>
        <w:t>„</w:t>
      </w:r>
      <w:r w:rsidR="003D3DE2" w:rsidRPr="00545CC7">
        <w:rPr>
          <w:b/>
        </w:rPr>
        <w:t>Grozījumi Zvejniecības likumā</w:t>
      </w:r>
      <w:r w:rsidRPr="00545CC7">
        <w:rPr>
          <w:b/>
        </w:rPr>
        <w:t>”</w:t>
      </w:r>
    </w:p>
    <w:bookmarkEnd w:id="0"/>
    <w:bookmarkEnd w:id="1"/>
    <w:p w:rsidR="00545CC7" w:rsidRPr="005945BE" w:rsidRDefault="00545CC7" w:rsidP="005753C1">
      <w:pPr>
        <w:jc w:val="center"/>
        <w:outlineLvl w:val="0"/>
      </w:pPr>
    </w:p>
    <w:p w:rsidR="00B24663" w:rsidRPr="005945BE" w:rsidRDefault="003D3DE2" w:rsidP="00873CCD">
      <w:pPr>
        <w:ind w:firstLine="720"/>
        <w:jc w:val="both"/>
      </w:pPr>
      <w:r w:rsidRPr="005945BE">
        <w:t xml:space="preserve">Izdarīt Zvejniecības likumā </w:t>
      </w:r>
      <w:r w:rsidR="003815DA" w:rsidRPr="005945BE">
        <w:t>(Latvijas Republikas Saeimas un Ministru Kabineta Ziņotājs, 1995, 11.</w:t>
      </w:r>
      <w:r w:rsidR="00AE49D9">
        <w:t> </w:t>
      </w:r>
      <w:r w:rsidR="003815DA" w:rsidRPr="005945BE">
        <w:t>nr.; 1997, 22.</w:t>
      </w:r>
      <w:r w:rsidR="00AE49D9">
        <w:t> </w:t>
      </w:r>
      <w:r w:rsidR="003815DA" w:rsidRPr="005945BE">
        <w:t>nr.; 1998, 23.</w:t>
      </w:r>
      <w:r w:rsidR="00AE49D9">
        <w:t> </w:t>
      </w:r>
      <w:r w:rsidR="003815DA" w:rsidRPr="005945BE">
        <w:t>nr.; 2000, 6.</w:t>
      </w:r>
      <w:r w:rsidR="00AE49D9">
        <w:t> </w:t>
      </w:r>
      <w:r w:rsidR="003815DA" w:rsidRPr="005945BE">
        <w:t>nr.; 2001, 23.</w:t>
      </w:r>
      <w:r w:rsidR="00AE49D9">
        <w:t> </w:t>
      </w:r>
      <w:r w:rsidR="003815DA" w:rsidRPr="005945BE">
        <w:t>nr.; 2003, 15., 23.</w:t>
      </w:r>
      <w:r w:rsidR="00AE49D9">
        <w:t> </w:t>
      </w:r>
      <w:r w:rsidR="003815DA" w:rsidRPr="005945BE">
        <w:t>nr.; 2004, 21.</w:t>
      </w:r>
      <w:r w:rsidR="00AE49D9">
        <w:t> </w:t>
      </w:r>
      <w:r w:rsidR="003815DA" w:rsidRPr="005945BE">
        <w:t>nr.; 2005, 13.</w:t>
      </w:r>
      <w:r w:rsidR="00AE49D9">
        <w:t> </w:t>
      </w:r>
      <w:r w:rsidR="003815DA" w:rsidRPr="005945BE">
        <w:t>nr.; 2008, 23.</w:t>
      </w:r>
      <w:r w:rsidR="00AE49D9">
        <w:t> </w:t>
      </w:r>
      <w:r w:rsidR="003815DA" w:rsidRPr="005945BE">
        <w:t>nr.; Latvijas Vēstnesis, 2009, 196.</w:t>
      </w:r>
      <w:r w:rsidR="00AE49D9">
        <w:t> </w:t>
      </w:r>
      <w:r w:rsidR="003815DA" w:rsidRPr="005945BE">
        <w:t>nr.; 2010, 105., 205.</w:t>
      </w:r>
      <w:r w:rsidR="00AE49D9">
        <w:t> </w:t>
      </w:r>
      <w:r w:rsidR="003815DA" w:rsidRPr="005945BE">
        <w:t>nr.</w:t>
      </w:r>
      <w:r w:rsidR="008E49BE" w:rsidRPr="005945BE">
        <w:t>; 2014, 114.</w:t>
      </w:r>
      <w:r w:rsidR="00AE49D9">
        <w:t> </w:t>
      </w:r>
      <w:r w:rsidR="008E49BE" w:rsidRPr="005945BE">
        <w:t>nr</w:t>
      </w:r>
      <w:r w:rsidR="00AE49D9">
        <w:t>.</w:t>
      </w:r>
      <w:r w:rsidR="003815DA" w:rsidRPr="005945BE">
        <w:t xml:space="preserve">) </w:t>
      </w:r>
      <w:r w:rsidR="008E49BE" w:rsidRPr="005945BE">
        <w:t>šādu</w:t>
      </w:r>
      <w:r w:rsidR="00B24663" w:rsidRPr="005945BE">
        <w:t>s</w:t>
      </w:r>
      <w:r w:rsidR="008E49BE" w:rsidRPr="005945BE">
        <w:t xml:space="preserve"> grozījumu</w:t>
      </w:r>
      <w:r w:rsidR="00B24663" w:rsidRPr="005945BE">
        <w:t>s:</w:t>
      </w:r>
    </w:p>
    <w:p w:rsidR="00B24663" w:rsidRPr="005945BE" w:rsidRDefault="00B24663" w:rsidP="00873CCD">
      <w:pPr>
        <w:ind w:firstLine="720"/>
        <w:jc w:val="both"/>
      </w:pPr>
    </w:p>
    <w:p w:rsidR="00AE7203" w:rsidRPr="005945BE" w:rsidRDefault="00AE7203" w:rsidP="00AE7203">
      <w:pPr>
        <w:numPr>
          <w:ilvl w:val="0"/>
          <w:numId w:val="11"/>
        </w:numPr>
        <w:jc w:val="both"/>
      </w:pPr>
      <w:r w:rsidRPr="005945BE">
        <w:t>Izteikt 18.</w:t>
      </w:r>
      <w:r w:rsidR="00AE49D9">
        <w:t> </w:t>
      </w:r>
      <w:r w:rsidRPr="005945BE">
        <w:t>pantu šādā redakcijā:</w:t>
      </w:r>
    </w:p>
    <w:p w:rsidR="00AE7203" w:rsidRPr="005945BE" w:rsidRDefault="00AE7203" w:rsidP="00AE7203">
      <w:pPr>
        <w:pStyle w:val="tv2132"/>
        <w:spacing w:line="240" w:lineRule="auto"/>
        <w:ind w:firstLine="301"/>
        <w:jc w:val="both"/>
        <w:rPr>
          <w:color w:val="auto"/>
          <w:sz w:val="24"/>
          <w:szCs w:val="24"/>
        </w:rPr>
      </w:pPr>
    </w:p>
    <w:p w:rsidR="00AE7203" w:rsidRPr="005945BE" w:rsidRDefault="00AE7203" w:rsidP="00AE7203">
      <w:pPr>
        <w:pStyle w:val="tv2132"/>
        <w:spacing w:line="240" w:lineRule="auto"/>
        <w:ind w:firstLine="301"/>
        <w:jc w:val="both"/>
        <w:rPr>
          <w:b/>
          <w:bCs/>
          <w:color w:val="auto"/>
          <w:sz w:val="24"/>
          <w:szCs w:val="24"/>
        </w:rPr>
      </w:pPr>
      <w:r w:rsidRPr="005945BE">
        <w:rPr>
          <w:b/>
          <w:color w:val="auto"/>
          <w:sz w:val="24"/>
          <w:szCs w:val="24"/>
        </w:rPr>
        <w:t>“</w:t>
      </w:r>
      <w:r w:rsidRPr="005945BE">
        <w:rPr>
          <w:b/>
          <w:bCs/>
          <w:color w:val="auto"/>
          <w:sz w:val="24"/>
          <w:szCs w:val="24"/>
        </w:rPr>
        <w:t>18. pants. Zivju resursu aizsardzības un</w:t>
      </w:r>
      <w:r w:rsidR="003C0679" w:rsidRPr="005945BE">
        <w:rPr>
          <w:b/>
          <w:bCs/>
          <w:color w:val="auto"/>
          <w:sz w:val="24"/>
          <w:szCs w:val="24"/>
        </w:rPr>
        <w:t xml:space="preserve"> izmantošanas</w:t>
      </w:r>
      <w:r w:rsidRPr="005945BE">
        <w:rPr>
          <w:b/>
          <w:bCs/>
          <w:color w:val="auto"/>
          <w:sz w:val="24"/>
          <w:szCs w:val="24"/>
        </w:rPr>
        <w:t xml:space="preserve"> uzraudzības institūcijas</w:t>
      </w:r>
    </w:p>
    <w:p w:rsidR="00AE7203" w:rsidRPr="005945BE" w:rsidRDefault="00AE7203" w:rsidP="00AE7203">
      <w:pPr>
        <w:pStyle w:val="tv2132"/>
        <w:spacing w:line="240" w:lineRule="auto"/>
        <w:ind w:firstLine="301"/>
        <w:jc w:val="both"/>
        <w:rPr>
          <w:color w:val="auto"/>
          <w:sz w:val="24"/>
          <w:szCs w:val="24"/>
        </w:rPr>
      </w:pPr>
    </w:p>
    <w:p w:rsidR="00E979A4" w:rsidRPr="005945BE" w:rsidRDefault="00B84513" w:rsidP="00745E7C">
      <w:pPr>
        <w:pStyle w:val="tv2132"/>
        <w:spacing w:line="240" w:lineRule="auto"/>
        <w:ind w:firstLine="0"/>
        <w:jc w:val="both"/>
        <w:rPr>
          <w:color w:val="auto"/>
          <w:sz w:val="24"/>
          <w:szCs w:val="24"/>
        </w:rPr>
      </w:pPr>
      <w:r>
        <w:rPr>
          <w:color w:val="auto"/>
          <w:sz w:val="24"/>
          <w:szCs w:val="24"/>
        </w:rPr>
        <w:t xml:space="preserve">Par </w:t>
      </w:r>
      <w:r w:rsidR="00AE7203" w:rsidRPr="005945BE">
        <w:rPr>
          <w:color w:val="auto"/>
          <w:sz w:val="24"/>
          <w:szCs w:val="24"/>
        </w:rPr>
        <w:t xml:space="preserve">Latvijas Republikas iekšējo ūdeņu, teritoriālo ūdeņu un ekonomiskās zonas ūdeņu zivju resursu aizsardzību un </w:t>
      </w:r>
      <w:r w:rsidR="003C0679" w:rsidRPr="005945BE">
        <w:rPr>
          <w:color w:val="auto"/>
          <w:sz w:val="24"/>
          <w:szCs w:val="24"/>
        </w:rPr>
        <w:t xml:space="preserve">izmantošanas </w:t>
      </w:r>
      <w:r w:rsidR="00AE7203" w:rsidRPr="005945BE">
        <w:rPr>
          <w:color w:val="auto"/>
          <w:sz w:val="24"/>
          <w:szCs w:val="24"/>
        </w:rPr>
        <w:t xml:space="preserve">uzraudzību </w:t>
      </w:r>
      <w:r>
        <w:rPr>
          <w:color w:val="auto"/>
          <w:sz w:val="24"/>
          <w:szCs w:val="24"/>
        </w:rPr>
        <w:t>atbild</w:t>
      </w:r>
      <w:r w:rsidR="00AE7203" w:rsidRPr="005945BE">
        <w:rPr>
          <w:color w:val="auto"/>
          <w:sz w:val="24"/>
          <w:szCs w:val="24"/>
        </w:rPr>
        <w:t xml:space="preserve"> Valsts vides dienests</w:t>
      </w:r>
      <w:r w:rsidR="00B023BA">
        <w:rPr>
          <w:color w:val="auto"/>
          <w:sz w:val="24"/>
          <w:szCs w:val="24"/>
        </w:rPr>
        <w:t>, kā arī</w:t>
      </w:r>
      <w:r w:rsidR="00AE7203" w:rsidRPr="005945BE">
        <w:rPr>
          <w:color w:val="auto"/>
          <w:sz w:val="24"/>
          <w:szCs w:val="24"/>
        </w:rPr>
        <w:t xml:space="preserve"> Dabas aizsardzības pārvalde</w:t>
      </w:r>
      <w:r w:rsidR="00372090">
        <w:rPr>
          <w:color w:val="auto"/>
          <w:sz w:val="24"/>
          <w:szCs w:val="24"/>
        </w:rPr>
        <w:t>,</w:t>
      </w:r>
      <w:r w:rsidR="004F1642" w:rsidRPr="004F1642">
        <w:rPr>
          <w:color w:val="auto"/>
          <w:sz w:val="24"/>
          <w:szCs w:val="24"/>
        </w:rPr>
        <w:t xml:space="preserve"> </w:t>
      </w:r>
      <w:r w:rsidR="000A1701">
        <w:rPr>
          <w:color w:val="auto"/>
          <w:sz w:val="24"/>
          <w:szCs w:val="24"/>
        </w:rPr>
        <w:t xml:space="preserve">kas </w:t>
      </w:r>
      <w:r>
        <w:rPr>
          <w:color w:val="auto"/>
          <w:sz w:val="24"/>
          <w:szCs w:val="24"/>
        </w:rPr>
        <w:t>šīs funkcijas</w:t>
      </w:r>
      <w:r w:rsidR="000A1701">
        <w:rPr>
          <w:color w:val="auto"/>
          <w:sz w:val="24"/>
          <w:szCs w:val="24"/>
        </w:rPr>
        <w:t xml:space="preserve"> īsteno </w:t>
      </w:r>
      <w:r w:rsidR="004F1642">
        <w:rPr>
          <w:color w:val="auto"/>
          <w:sz w:val="24"/>
          <w:szCs w:val="24"/>
        </w:rPr>
        <w:t>īpaši aizsargājamās dabas teritorijās un mikroliegumos</w:t>
      </w:r>
      <w:r w:rsidR="00C0078D">
        <w:rPr>
          <w:color w:val="auto"/>
          <w:sz w:val="24"/>
          <w:szCs w:val="24"/>
        </w:rPr>
        <w:t>.</w:t>
      </w:r>
      <w:r w:rsidR="00AE7203" w:rsidRPr="005945BE">
        <w:rPr>
          <w:color w:val="auto"/>
          <w:sz w:val="24"/>
          <w:szCs w:val="24"/>
        </w:rPr>
        <w:t xml:space="preserve"> </w:t>
      </w:r>
      <w:r w:rsidR="00C0078D">
        <w:rPr>
          <w:color w:val="auto"/>
          <w:sz w:val="24"/>
          <w:szCs w:val="24"/>
        </w:rPr>
        <w:t>Zivju resursu aizsardzīb</w:t>
      </w:r>
      <w:r w:rsidR="00FE16FF">
        <w:rPr>
          <w:color w:val="auto"/>
          <w:sz w:val="24"/>
          <w:szCs w:val="24"/>
        </w:rPr>
        <w:t>ā</w:t>
      </w:r>
      <w:r w:rsidR="00C0078D">
        <w:rPr>
          <w:color w:val="auto"/>
          <w:sz w:val="24"/>
          <w:szCs w:val="24"/>
        </w:rPr>
        <w:t xml:space="preserve"> un izmantošanas uzraudzīb</w:t>
      </w:r>
      <w:r w:rsidR="00FE16FF">
        <w:rPr>
          <w:color w:val="auto"/>
          <w:sz w:val="24"/>
          <w:szCs w:val="24"/>
        </w:rPr>
        <w:t>ā</w:t>
      </w:r>
      <w:r w:rsidR="00C0078D">
        <w:rPr>
          <w:color w:val="auto"/>
          <w:sz w:val="24"/>
          <w:szCs w:val="24"/>
        </w:rPr>
        <w:t xml:space="preserve"> </w:t>
      </w:r>
      <w:r w:rsidR="00334806" w:rsidRPr="005945BE">
        <w:rPr>
          <w:color w:val="auto"/>
          <w:sz w:val="24"/>
          <w:szCs w:val="24"/>
        </w:rPr>
        <w:t xml:space="preserve">atbilstoši savai kompetencei ir iesaistīta </w:t>
      </w:r>
      <w:r w:rsidR="00264E92">
        <w:rPr>
          <w:color w:val="auto"/>
          <w:sz w:val="24"/>
          <w:szCs w:val="24"/>
        </w:rPr>
        <w:t>P</w:t>
      </w:r>
      <w:r w:rsidR="00AE7203" w:rsidRPr="005945BE">
        <w:rPr>
          <w:color w:val="auto"/>
          <w:sz w:val="24"/>
          <w:szCs w:val="24"/>
        </w:rPr>
        <w:t xml:space="preserve">ašvaldības </w:t>
      </w:r>
      <w:r w:rsidR="004F1642">
        <w:rPr>
          <w:color w:val="auto"/>
          <w:sz w:val="24"/>
          <w:szCs w:val="24"/>
        </w:rPr>
        <w:t>policija</w:t>
      </w:r>
      <w:r w:rsidR="00356433">
        <w:rPr>
          <w:color w:val="auto"/>
          <w:sz w:val="24"/>
          <w:szCs w:val="24"/>
        </w:rPr>
        <w:t>,</w:t>
      </w:r>
      <w:r w:rsidR="004F1642" w:rsidRPr="00224C76">
        <w:rPr>
          <w:color w:val="auto"/>
          <w:sz w:val="24"/>
          <w:szCs w:val="24"/>
        </w:rPr>
        <w:t xml:space="preserve"> </w:t>
      </w:r>
      <w:r w:rsidR="000461AD" w:rsidRPr="00516879">
        <w:rPr>
          <w:color w:val="auto"/>
          <w:sz w:val="24"/>
          <w:szCs w:val="24"/>
        </w:rPr>
        <w:t xml:space="preserve">pašvaldības vides kontroles </w:t>
      </w:r>
      <w:r w:rsidR="005969DE" w:rsidRPr="00516879">
        <w:rPr>
          <w:color w:val="auto"/>
          <w:sz w:val="24"/>
          <w:szCs w:val="24"/>
        </w:rPr>
        <w:t>amat</w:t>
      </w:r>
      <w:r w:rsidR="006B3766" w:rsidRPr="00516879">
        <w:rPr>
          <w:color w:val="auto"/>
          <w:sz w:val="24"/>
          <w:szCs w:val="24"/>
        </w:rPr>
        <w:t>personas</w:t>
      </w:r>
      <w:r w:rsidR="00356433">
        <w:rPr>
          <w:color w:val="auto"/>
          <w:sz w:val="24"/>
          <w:szCs w:val="24"/>
        </w:rPr>
        <w:t xml:space="preserve"> </w:t>
      </w:r>
      <w:r w:rsidR="007D38B1">
        <w:rPr>
          <w:color w:val="auto"/>
          <w:sz w:val="24"/>
          <w:szCs w:val="24"/>
        </w:rPr>
        <w:t>un</w:t>
      </w:r>
      <w:r w:rsidR="00356433">
        <w:rPr>
          <w:color w:val="auto"/>
          <w:sz w:val="24"/>
          <w:szCs w:val="24"/>
        </w:rPr>
        <w:t xml:space="preserve"> cita</w:t>
      </w:r>
      <w:r w:rsidR="007D38B1">
        <w:rPr>
          <w:color w:val="auto"/>
          <w:sz w:val="24"/>
          <w:szCs w:val="24"/>
        </w:rPr>
        <w:t>s</w:t>
      </w:r>
      <w:r w:rsidR="00356433">
        <w:rPr>
          <w:color w:val="auto"/>
          <w:sz w:val="24"/>
          <w:szCs w:val="24"/>
        </w:rPr>
        <w:t xml:space="preserve"> pašvaldības pilnvarota</w:t>
      </w:r>
      <w:r w:rsidR="007D38B1">
        <w:rPr>
          <w:color w:val="auto"/>
          <w:sz w:val="24"/>
          <w:szCs w:val="24"/>
        </w:rPr>
        <w:t>s</w:t>
      </w:r>
      <w:r w:rsidR="00356433">
        <w:rPr>
          <w:color w:val="auto"/>
          <w:sz w:val="24"/>
          <w:szCs w:val="24"/>
        </w:rPr>
        <w:t xml:space="preserve"> amatpersona</w:t>
      </w:r>
      <w:r w:rsidR="007D38B1">
        <w:rPr>
          <w:color w:val="auto"/>
          <w:sz w:val="24"/>
          <w:szCs w:val="24"/>
        </w:rPr>
        <w:t>s</w:t>
      </w:r>
      <w:r w:rsidR="00E979A4" w:rsidRPr="00516879">
        <w:rPr>
          <w:color w:val="auto"/>
          <w:sz w:val="24"/>
          <w:szCs w:val="24"/>
        </w:rPr>
        <w:t>,</w:t>
      </w:r>
      <w:r w:rsidR="00FE16FF">
        <w:rPr>
          <w:color w:val="auto"/>
          <w:sz w:val="24"/>
          <w:szCs w:val="24"/>
        </w:rPr>
        <w:t xml:space="preserve"> kā arī</w:t>
      </w:r>
      <w:r w:rsidR="00E979A4" w:rsidRPr="005945BE">
        <w:rPr>
          <w:color w:val="auto"/>
          <w:sz w:val="24"/>
          <w:szCs w:val="24"/>
        </w:rPr>
        <w:t xml:space="preserve"> Valsts </w:t>
      </w:r>
      <w:r w:rsidR="001D5B4D" w:rsidRPr="005945BE">
        <w:rPr>
          <w:color w:val="auto"/>
          <w:sz w:val="24"/>
          <w:szCs w:val="24"/>
        </w:rPr>
        <w:t>p</w:t>
      </w:r>
      <w:r w:rsidR="00E979A4" w:rsidRPr="005945BE">
        <w:rPr>
          <w:color w:val="auto"/>
          <w:sz w:val="24"/>
          <w:szCs w:val="24"/>
        </w:rPr>
        <w:t xml:space="preserve">olicija, </w:t>
      </w:r>
      <w:r w:rsidR="000D3A30" w:rsidRPr="005945BE">
        <w:rPr>
          <w:color w:val="auto"/>
          <w:sz w:val="24"/>
          <w:szCs w:val="24"/>
        </w:rPr>
        <w:t xml:space="preserve">Valsts robežsardze un </w:t>
      </w:r>
      <w:r w:rsidR="00E979A4" w:rsidRPr="005945BE">
        <w:rPr>
          <w:color w:val="auto"/>
          <w:sz w:val="24"/>
          <w:szCs w:val="24"/>
        </w:rPr>
        <w:t>Nacionālo bruņoto spēku Jūras spēku fl</w:t>
      </w:r>
      <w:r w:rsidR="006B3766" w:rsidRPr="005945BE">
        <w:rPr>
          <w:color w:val="auto"/>
          <w:sz w:val="24"/>
          <w:szCs w:val="24"/>
        </w:rPr>
        <w:t>otiles Krasta apsardzes dienests.</w:t>
      </w:r>
      <w:r w:rsidR="00AE49D9">
        <w:rPr>
          <w:color w:val="auto"/>
          <w:sz w:val="24"/>
          <w:szCs w:val="24"/>
        </w:rPr>
        <w:t>”</w:t>
      </w:r>
    </w:p>
    <w:p w:rsidR="00DD47A4" w:rsidRDefault="00DD47A4" w:rsidP="00FB05ED">
      <w:pPr>
        <w:pStyle w:val="Sarakstarindkopa"/>
        <w:numPr>
          <w:ilvl w:val="0"/>
          <w:numId w:val="11"/>
        </w:numPr>
        <w:tabs>
          <w:tab w:val="left" w:pos="1134"/>
        </w:tabs>
        <w:jc w:val="both"/>
      </w:pPr>
      <w:r>
        <w:t>19. pantā:</w:t>
      </w:r>
    </w:p>
    <w:p w:rsidR="00490584" w:rsidRPr="005945BE" w:rsidRDefault="00DD47A4" w:rsidP="00D700D2">
      <w:pPr>
        <w:pStyle w:val="Sarakstarindkopa"/>
        <w:tabs>
          <w:tab w:val="left" w:pos="1134"/>
        </w:tabs>
        <w:ind w:left="1070"/>
        <w:jc w:val="both"/>
      </w:pPr>
      <w:r>
        <w:t>i</w:t>
      </w:r>
      <w:r w:rsidR="00063CDF" w:rsidRPr="005945BE">
        <w:t xml:space="preserve">zteikt otro </w:t>
      </w:r>
      <w:r w:rsidR="00490584" w:rsidRPr="005945BE">
        <w:t>daļ</w:t>
      </w:r>
      <w:r w:rsidR="00063CDF" w:rsidRPr="005945BE">
        <w:t>u</w:t>
      </w:r>
      <w:r w:rsidR="00F5381C" w:rsidRPr="005945BE">
        <w:t xml:space="preserve"> </w:t>
      </w:r>
      <w:r w:rsidR="00063CDF" w:rsidRPr="005945BE">
        <w:t>šādā redakcijā:</w:t>
      </w:r>
    </w:p>
    <w:p w:rsidR="00063CDF" w:rsidRPr="005945BE" w:rsidRDefault="00063CDF" w:rsidP="00730B9A">
      <w:pPr>
        <w:pStyle w:val="tv2132"/>
        <w:spacing w:line="240" w:lineRule="auto"/>
        <w:ind w:firstLine="709"/>
        <w:jc w:val="both"/>
        <w:rPr>
          <w:color w:val="auto"/>
          <w:sz w:val="24"/>
          <w:szCs w:val="24"/>
        </w:rPr>
      </w:pPr>
      <w:r w:rsidRPr="005945BE">
        <w:rPr>
          <w:color w:val="auto"/>
          <w:sz w:val="24"/>
          <w:szCs w:val="24"/>
        </w:rPr>
        <w:t xml:space="preserve">“(2) Valsts vides dienests </w:t>
      </w:r>
      <w:r w:rsidR="00562203" w:rsidRPr="005945BE">
        <w:rPr>
          <w:color w:val="auto"/>
          <w:sz w:val="24"/>
          <w:szCs w:val="24"/>
        </w:rPr>
        <w:t xml:space="preserve">zivju resursu aizsardzības un izmantošanas uzraudzības jomā </w:t>
      </w:r>
      <w:r w:rsidR="00B84513">
        <w:rPr>
          <w:color w:val="auto"/>
          <w:sz w:val="24"/>
          <w:szCs w:val="24"/>
        </w:rPr>
        <w:t xml:space="preserve">atbilstoši </w:t>
      </w:r>
      <w:r w:rsidRPr="005945BE">
        <w:rPr>
          <w:color w:val="auto"/>
          <w:sz w:val="24"/>
          <w:szCs w:val="24"/>
        </w:rPr>
        <w:t>sava</w:t>
      </w:r>
      <w:r w:rsidR="00B84513">
        <w:rPr>
          <w:color w:val="auto"/>
          <w:sz w:val="24"/>
          <w:szCs w:val="24"/>
        </w:rPr>
        <w:t>i</w:t>
      </w:r>
      <w:r w:rsidRPr="005945BE">
        <w:rPr>
          <w:color w:val="auto"/>
          <w:sz w:val="24"/>
          <w:szCs w:val="24"/>
        </w:rPr>
        <w:t xml:space="preserve"> kompetence</w:t>
      </w:r>
      <w:r w:rsidR="00B84513">
        <w:rPr>
          <w:color w:val="auto"/>
          <w:sz w:val="24"/>
          <w:szCs w:val="24"/>
        </w:rPr>
        <w:t>i</w:t>
      </w:r>
      <w:r w:rsidRPr="005945BE">
        <w:rPr>
          <w:color w:val="auto"/>
          <w:sz w:val="24"/>
          <w:szCs w:val="24"/>
        </w:rPr>
        <w:t xml:space="preserve"> vei</w:t>
      </w:r>
      <w:r w:rsidR="00F00396" w:rsidRPr="005945BE">
        <w:rPr>
          <w:color w:val="auto"/>
          <w:sz w:val="24"/>
          <w:szCs w:val="24"/>
        </w:rPr>
        <w:t>c</w:t>
      </w:r>
      <w:r w:rsidRPr="005945BE">
        <w:rPr>
          <w:color w:val="auto"/>
          <w:sz w:val="24"/>
          <w:szCs w:val="24"/>
        </w:rPr>
        <w:t xml:space="preserve"> šādas darbības:</w:t>
      </w:r>
    </w:p>
    <w:p w:rsidR="00063CDF" w:rsidRPr="005945BE" w:rsidRDefault="00063CDF" w:rsidP="00730B9A">
      <w:pPr>
        <w:pStyle w:val="tv2132"/>
        <w:spacing w:line="240" w:lineRule="auto"/>
        <w:ind w:firstLine="709"/>
        <w:jc w:val="both"/>
        <w:rPr>
          <w:color w:val="auto"/>
          <w:sz w:val="24"/>
          <w:szCs w:val="24"/>
        </w:rPr>
      </w:pPr>
      <w:r w:rsidRPr="005945BE">
        <w:rPr>
          <w:color w:val="auto"/>
          <w:sz w:val="24"/>
          <w:szCs w:val="24"/>
        </w:rPr>
        <w:t>1) izsnie</w:t>
      </w:r>
      <w:r w:rsidR="00AB0F19" w:rsidRPr="005945BE">
        <w:rPr>
          <w:color w:val="auto"/>
          <w:sz w:val="24"/>
          <w:szCs w:val="24"/>
        </w:rPr>
        <w:t>dz</w:t>
      </w:r>
      <w:r w:rsidRPr="005945BE">
        <w:rPr>
          <w:color w:val="auto"/>
          <w:sz w:val="24"/>
          <w:szCs w:val="24"/>
        </w:rPr>
        <w:t xml:space="preserve"> zvejas atļaujas (licences)</w:t>
      </w:r>
      <w:r w:rsidR="00F54DA2" w:rsidRPr="005945BE">
        <w:rPr>
          <w:color w:val="auto"/>
          <w:sz w:val="24"/>
          <w:szCs w:val="24"/>
        </w:rPr>
        <w:t xml:space="preserve"> zvejai iekšējos</w:t>
      </w:r>
      <w:r w:rsidR="00F447B1" w:rsidRPr="005945BE">
        <w:rPr>
          <w:color w:val="auto"/>
          <w:sz w:val="24"/>
          <w:szCs w:val="24"/>
        </w:rPr>
        <w:t xml:space="preserve">, </w:t>
      </w:r>
      <w:r w:rsidR="0030186B" w:rsidRPr="005945BE">
        <w:rPr>
          <w:color w:val="auto"/>
          <w:sz w:val="24"/>
          <w:szCs w:val="24"/>
        </w:rPr>
        <w:t>Baltijas jūras un Rīgas jūras līča</w:t>
      </w:r>
      <w:r w:rsidR="00567753" w:rsidRPr="005945BE">
        <w:rPr>
          <w:color w:val="auto"/>
          <w:sz w:val="24"/>
          <w:szCs w:val="24"/>
        </w:rPr>
        <w:t xml:space="preserve"> piekrastes</w:t>
      </w:r>
      <w:r w:rsidR="00F54DA2" w:rsidRPr="005945BE">
        <w:rPr>
          <w:color w:val="auto"/>
          <w:sz w:val="24"/>
          <w:szCs w:val="24"/>
        </w:rPr>
        <w:t xml:space="preserve"> </w:t>
      </w:r>
      <w:r w:rsidR="00DD3C93" w:rsidRPr="005945BE">
        <w:rPr>
          <w:color w:val="auto"/>
          <w:sz w:val="24"/>
          <w:szCs w:val="24"/>
        </w:rPr>
        <w:t xml:space="preserve">un starptautiskajos </w:t>
      </w:r>
      <w:r w:rsidR="00F54DA2" w:rsidRPr="005945BE">
        <w:rPr>
          <w:color w:val="auto"/>
          <w:sz w:val="24"/>
          <w:szCs w:val="24"/>
        </w:rPr>
        <w:t>ūdeņos</w:t>
      </w:r>
      <w:r w:rsidRPr="005945BE">
        <w:rPr>
          <w:color w:val="auto"/>
          <w:sz w:val="24"/>
          <w:szCs w:val="24"/>
        </w:rPr>
        <w:t>;</w:t>
      </w:r>
      <w:r w:rsidR="00DC7A8E" w:rsidRPr="005945BE">
        <w:rPr>
          <w:color w:val="auto"/>
          <w:sz w:val="24"/>
          <w:szCs w:val="24"/>
        </w:rPr>
        <w:t xml:space="preserve"> </w:t>
      </w:r>
    </w:p>
    <w:p w:rsidR="00063CDF" w:rsidRPr="005945BE" w:rsidRDefault="00063CDF" w:rsidP="00730B9A">
      <w:pPr>
        <w:pStyle w:val="tv2132"/>
        <w:spacing w:line="240" w:lineRule="auto"/>
        <w:ind w:firstLine="709"/>
        <w:jc w:val="both"/>
        <w:rPr>
          <w:color w:val="auto"/>
          <w:sz w:val="24"/>
          <w:szCs w:val="24"/>
        </w:rPr>
      </w:pPr>
      <w:r w:rsidRPr="005945BE">
        <w:rPr>
          <w:color w:val="auto"/>
          <w:sz w:val="24"/>
          <w:szCs w:val="24"/>
        </w:rPr>
        <w:t>2) pārkāpumu gadījum</w:t>
      </w:r>
      <w:r w:rsidR="00B84513">
        <w:rPr>
          <w:color w:val="auto"/>
          <w:sz w:val="24"/>
          <w:szCs w:val="24"/>
        </w:rPr>
        <w:t>ā</w:t>
      </w:r>
      <w:r w:rsidRPr="005945BE">
        <w:rPr>
          <w:color w:val="auto"/>
          <w:sz w:val="24"/>
          <w:szCs w:val="24"/>
        </w:rPr>
        <w:t xml:space="preserve"> piemēro Eiropas Savienības tiesību aktos par kopējo zivsaimniecības politiku noteikto soda punktu sistēmu;</w:t>
      </w:r>
    </w:p>
    <w:p w:rsidR="00B31C90" w:rsidRDefault="00063CDF" w:rsidP="00B31C90">
      <w:pPr>
        <w:pStyle w:val="tv2132"/>
        <w:spacing w:line="240" w:lineRule="auto"/>
        <w:ind w:firstLine="709"/>
        <w:jc w:val="both"/>
        <w:rPr>
          <w:color w:val="auto"/>
          <w:sz w:val="24"/>
          <w:szCs w:val="24"/>
        </w:rPr>
      </w:pPr>
      <w:r w:rsidRPr="005945BE">
        <w:rPr>
          <w:color w:val="auto"/>
          <w:sz w:val="24"/>
          <w:szCs w:val="24"/>
        </w:rPr>
        <w:t xml:space="preserve">3) ar Zvejas pārraudzības centra starpniecību </w:t>
      </w:r>
      <w:r w:rsidR="00EA74F5" w:rsidRPr="005945BE">
        <w:rPr>
          <w:color w:val="auto"/>
          <w:sz w:val="24"/>
          <w:szCs w:val="24"/>
        </w:rPr>
        <w:t>uzraug</w:t>
      </w:r>
      <w:r w:rsidR="0071017D" w:rsidRPr="005945BE">
        <w:rPr>
          <w:color w:val="auto"/>
          <w:sz w:val="24"/>
          <w:szCs w:val="24"/>
        </w:rPr>
        <w:t>a</w:t>
      </w:r>
      <w:r w:rsidR="00EA74F5" w:rsidRPr="005945BE">
        <w:rPr>
          <w:color w:val="auto"/>
          <w:sz w:val="24"/>
          <w:szCs w:val="24"/>
        </w:rPr>
        <w:t xml:space="preserve"> </w:t>
      </w:r>
      <w:r w:rsidRPr="005945BE">
        <w:rPr>
          <w:color w:val="auto"/>
          <w:sz w:val="24"/>
          <w:szCs w:val="24"/>
        </w:rPr>
        <w:t>Latvijas zvejas kuģu zvejas darbību;</w:t>
      </w:r>
    </w:p>
    <w:p w:rsidR="004D473C" w:rsidRDefault="0032339D" w:rsidP="00730B9A">
      <w:pPr>
        <w:pStyle w:val="tv2132"/>
        <w:spacing w:line="240" w:lineRule="auto"/>
        <w:ind w:firstLine="709"/>
        <w:jc w:val="both"/>
        <w:rPr>
          <w:color w:val="auto"/>
          <w:sz w:val="24"/>
          <w:szCs w:val="24"/>
        </w:rPr>
      </w:pPr>
      <w:r>
        <w:rPr>
          <w:color w:val="auto"/>
          <w:sz w:val="24"/>
          <w:szCs w:val="24"/>
        </w:rPr>
        <w:t>4</w:t>
      </w:r>
      <w:r w:rsidR="00724A77" w:rsidRPr="001C6920">
        <w:rPr>
          <w:color w:val="auto"/>
          <w:sz w:val="24"/>
          <w:szCs w:val="24"/>
        </w:rPr>
        <w:t xml:space="preserve">) </w:t>
      </w:r>
      <w:r w:rsidR="00724A77">
        <w:rPr>
          <w:color w:val="auto"/>
          <w:sz w:val="24"/>
          <w:szCs w:val="24"/>
        </w:rPr>
        <w:t>no</w:t>
      </w:r>
      <w:r w:rsidR="0064572D">
        <w:rPr>
          <w:color w:val="auto"/>
          <w:sz w:val="24"/>
          <w:szCs w:val="24"/>
        </w:rPr>
        <w:t>saka</w:t>
      </w:r>
      <w:r w:rsidR="00724A77">
        <w:rPr>
          <w:color w:val="auto"/>
          <w:sz w:val="24"/>
          <w:szCs w:val="24"/>
        </w:rPr>
        <w:t xml:space="preserve"> </w:t>
      </w:r>
      <w:r w:rsidR="005256D2">
        <w:rPr>
          <w:color w:val="auto"/>
          <w:sz w:val="24"/>
          <w:szCs w:val="24"/>
        </w:rPr>
        <w:t xml:space="preserve">administratīvā pārkāpuma rezultātā </w:t>
      </w:r>
      <w:r w:rsidR="00724A77">
        <w:rPr>
          <w:color w:val="auto"/>
          <w:sz w:val="24"/>
          <w:szCs w:val="24"/>
        </w:rPr>
        <w:t>zivju resursiem nodarīto zaudējumu atmaksas termiņu</w:t>
      </w:r>
      <w:r w:rsidR="00A63AC5">
        <w:rPr>
          <w:sz w:val="24"/>
          <w:szCs w:val="24"/>
        </w:rPr>
        <w:t>;</w:t>
      </w:r>
    </w:p>
    <w:p w:rsidR="00063CDF" w:rsidRPr="005945BE" w:rsidRDefault="0032339D" w:rsidP="00730B9A">
      <w:pPr>
        <w:pStyle w:val="tv2132"/>
        <w:spacing w:line="240" w:lineRule="auto"/>
        <w:ind w:firstLine="709"/>
        <w:jc w:val="both"/>
        <w:rPr>
          <w:color w:val="auto"/>
          <w:sz w:val="24"/>
          <w:szCs w:val="24"/>
        </w:rPr>
      </w:pPr>
      <w:r>
        <w:rPr>
          <w:color w:val="auto"/>
          <w:sz w:val="24"/>
          <w:szCs w:val="24"/>
        </w:rPr>
        <w:t>5</w:t>
      </w:r>
      <w:r w:rsidR="00063CDF" w:rsidRPr="005945BE">
        <w:rPr>
          <w:color w:val="auto"/>
          <w:sz w:val="24"/>
          <w:szCs w:val="24"/>
        </w:rPr>
        <w:t xml:space="preserve">) </w:t>
      </w:r>
      <w:r w:rsidR="00B84513">
        <w:rPr>
          <w:color w:val="auto"/>
          <w:sz w:val="24"/>
          <w:szCs w:val="24"/>
        </w:rPr>
        <w:t>īsteno</w:t>
      </w:r>
      <w:r w:rsidR="00063CDF" w:rsidRPr="005945BE">
        <w:rPr>
          <w:color w:val="auto"/>
          <w:sz w:val="24"/>
          <w:szCs w:val="24"/>
        </w:rPr>
        <w:t xml:space="preserve"> citas darbības saskaņā ar Eiropas Savienības tiesību aktiem, makšķerēšanas</w:t>
      </w:r>
      <w:r w:rsidR="00EA74F5" w:rsidRPr="005945BE">
        <w:rPr>
          <w:color w:val="auto"/>
          <w:sz w:val="24"/>
          <w:szCs w:val="24"/>
        </w:rPr>
        <w:t>, vēžošanas, zemūdens medību</w:t>
      </w:r>
      <w:r w:rsidR="00063CDF" w:rsidRPr="005945BE">
        <w:rPr>
          <w:color w:val="auto"/>
          <w:sz w:val="24"/>
          <w:szCs w:val="24"/>
        </w:rPr>
        <w:t xml:space="preserve"> un rūpnieciskās zvejas noteikumiem.”</w:t>
      </w:r>
      <w:r w:rsidR="00DD47A4">
        <w:rPr>
          <w:color w:val="auto"/>
          <w:sz w:val="24"/>
          <w:szCs w:val="24"/>
        </w:rPr>
        <w:t>;</w:t>
      </w:r>
    </w:p>
    <w:p w:rsidR="00063CDF" w:rsidRPr="005945BE" w:rsidRDefault="00063CDF" w:rsidP="00730B9A">
      <w:pPr>
        <w:tabs>
          <w:tab w:val="left" w:pos="1134"/>
        </w:tabs>
        <w:ind w:firstLine="709"/>
        <w:jc w:val="both"/>
      </w:pPr>
    </w:p>
    <w:p w:rsidR="009B1BEB" w:rsidRPr="005945BE" w:rsidRDefault="00DD47A4" w:rsidP="00D700D2">
      <w:pPr>
        <w:pStyle w:val="tv213"/>
        <w:tabs>
          <w:tab w:val="left" w:pos="1134"/>
        </w:tabs>
        <w:spacing w:before="0" w:beforeAutospacing="0" w:after="0" w:afterAutospacing="0" w:line="293" w:lineRule="atLeast"/>
        <w:ind w:left="1070"/>
        <w:jc w:val="both"/>
      </w:pPr>
      <w:r>
        <w:t>i</w:t>
      </w:r>
      <w:r w:rsidR="009B1BEB" w:rsidRPr="005945BE">
        <w:t>zslēgt 2.</w:t>
      </w:r>
      <w:r w:rsidR="009B1BEB" w:rsidRPr="005945BE">
        <w:rPr>
          <w:vertAlign w:val="superscript"/>
        </w:rPr>
        <w:t>1</w:t>
      </w:r>
      <w:r w:rsidR="009B1BEB" w:rsidRPr="005945BE">
        <w:t xml:space="preserve"> daļu;</w:t>
      </w:r>
    </w:p>
    <w:p w:rsidR="001572C3" w:rsidRPr="00FB05ED" w:rsidRDefault="00DD47A4" w:rsidP="00D700D2">
      <w:pPr>
        <w:pStyle w:val="Sarakstarindkopa"/>
        <w:tabs>
          <w:tab w:val="left" w:pos="1134"/>
        </w:tabs>
        <w:ind w:left="1070"/>
        <w:jc w:val="both"/>
      </w:pPr>
      <w:r>
        <w:t>i</w:t>
      </w:r>
      <w:r w:rsidR="001572C3" w:rsidRPr="00FB05ED">
        <w:t>zteikt trešo daļu šādā redakcijā:</w:t>
      </w:r>
    </w:p>
    <w:p w:rsidR="00FB05ED" w:rsidRDefault="001572C3" w:rsidP="00DD47A4">
      <w:pPr>
        <w:tabs>
          <w:tab w:val="left" w:pos="1134"/>
        </w:tabs>
        <w:ind w:firstLine="709"/>
        <w:jc w:val="both"/>
      </w:pPr>
      <w:r w:rsidRPr="005945BE">
        <w:t xml:space="preserve">“(3) Ja zveja </w:t>
      </w:r>
      <w:r w:rsidR="00B84513">
        <w:t>no</w:t>
      </w:r>
      <w:r w:rsidRPr="005945BE">
        <w:t>tiek citu Eiropas Savienības dalībvalstu ūdeņos, trešo valstu ūdeņos vai starptautiskajos</w:t>
      </w:r>
      <w:r w:rsidR="00DF6631">
        <w:t xml:space="preserve"> </w:t>
      </w:r>
      <w:r w:rsidRPr="005945BE">
        <w:t xml:space="preserve">ūdeņos, kuros atbilstoši starptautisko zvejniecības organizāciju lēmumiem vai saskaņā ar Eiropas Savienības tiesību aktiem un starptautiskiem līgumiem Latvijas Republikai ir iedalīta nozvejas kvota, Valsts vides dienests var </w:t>
      </w:r>
      <w:r w:rsidR="00B84513">
        <w:t>īstenot</w:t>
      </w:r>
      <w:r w:rsidRPr="005945BE">
        <w:t xml:space="preserve"> visas </w:t>
      </w:r>
      <w:r w:rsidR="00EB3687" w:rsidRPr="005945BE">
        <w:t>administratīvā pārkāpuma procesa darbības, ja</w:t>
      </w:r>
      <w:r w:rsidRPr="005945BE">
        <w:t xml:space="preserve"> tas konstatējis </w:t>
      </w:r>
      <w:r w:rsidR="00EB3687" w:rsidRPr="005945BE">
        <w:t xml:space="preserve">zvejas </w:t>
      </w:r>
      <w:r w:rsidRPr="005945BE">
        <w:t xml:space="preserve">pārkāpumus vai </w:t>
      </w:r>
      <w:r w:rsidR="006F2FA4" w:rsidRPr="005945BE">
        <w:t xml:space="preserve">ja </w:t>
      </w:r>
      <w:r w:rsidR="00B84513" w:rsidRPr="005945BE">
        <w:t>oficiāli dokumenti</w:t>
      </w:r>
      <w:r w:rsidR="00B84513">
        <w:t xml:space="preserve"> par </w:t>
      </w:r>
      <w:r w:rsidR="00B84513" w:rsidRPr="005945BE">
        <w:t xml:space="preserve">pārkāpumu </w:t>
      </w:r>
      <w:r w:rsidR="00B84513">
        <w:t xml:space="preserve">ir </w:t>
      </w:r>
      <w:r w:rsidRPr="005945BE">
        <w:t xml:space="preserve">saņemti </w:t>
      </w:r>
      <w:r w:rsidR="00B84513">
        <w:t xml:space="preserve">no </w:t>
      </w:r>
      <w:r w:rsidRPr="005945BE">
        <w:t>citu valstu vai starptautisko zvejniecības organizāciju zivju resursu aizsardzības institūcij</w:t>
      </w:r>
      <w:r w:rsidR="00B84513">
        <w:t>ām.</w:t>
      </w:r>
      <w:r w:rsidRPr="005945BE">
        <w:t>”</w:t>
      </w:r>
      <w:r w:rsidR="00DD47A4">
        <w:t>;</w:t>
      </w:r>
    </w:p>
    <w:p w:rsidR="00FB05ED" w:rsidRDefault="00FB05ED" w:rsidP="00FB05ED">
      <w:pPr>
        <w:tabs>
          <w:tab w:val="left" w:pos="1134"/>
        </w:tabs>
        <w:jc w:val="both"/>
      </w:pPr>
    </w:p>
    <w:p w:rsidR="00FB05ED" w:rsidRDefault="00DD47A4" w:rsidP="00D700D2">
      <w:pPr>
        <w:pStyle w:val="Sarakstarindkopa"/>
        <w:tabs>
          <w:tab w:val="left" w:pos="1134"/>
        </w:tabs>
        <w:spacing w:before="0" w:beforeAutospacing="0"/>
        <w:ind w:left="1070"/>
        <w:jc w:val="both"/>
      </w:pPr>
      <w:r>
        <w:t>i</w:t>
      </w:r>
      <w:r w:rsidR="00B330CB" w:rsidRPr="00FB05ED">
        <w:t>zslēgt</w:t>
      </w:r>
      <w:r w:rsidR="001572C3" w:rsidRPr="00FB05ED">
        <w:t xml:space="preserve"> ceturto daļu</w:t>
      </w:r>
      <w:r w:rsidR="00B2549E" w:rsidRPr="00FB05ED">
        <w:t>;</w:t>
      </w:r>
    </w:p>
    <w:p w:rsidR="00CE0185" w:rsidRPr="00545CC7" w:rsidRDefault="00CE0185" w:rsidP="00CE0185">
      <w:pPr>
        <w:tabs>
          <w:tab w:val="left" w:pos="1134"/>
        </w:tabs>
        <w:ind w:left="720"/>
        <w:jc w:val="both"/>
        <w:rPr>
          <w:sz w:val="14"/>
        </w:rPr>
      </w:pPr>
    </w:p>
    <w:p w:rsidR="00B71958" w:rsidRPr="007C7C23" w:rsidRDefault="00DD47A4" w:rsidP="00D700D2">
      <w:pPr>
        <w:pStyle w:val="Sarakstarindkopa"/>
        <w:tabs>
          <w:tab w:val="left" w:pos="1134"/>
        </w:tabs>
        <w:spacing w:before="0" w:beforeAutospacing="0" w:after="0" w:afterAutospacing="0"/>
        <w:ind w:left="1070"/>
        <w:jc w:val="both"/>
      </w:pPr>
      <w:r>
        <w:rPr>
          <w:color w:val="auto"/>
        </w:rPr>
        <w:t>i</w:t>
      </w:r>
      <w:r w:rsidR="00AC2971" w:rsidRPr="005945BE">
        <w:rPr>
          <w:color w:val="auto"/>
        </w:rPr>
        <w:t xml:space="preserve">zteikt </w:t>
      </w:r>
      <w:r w:rsidR="00B44441" w:rsidRPr="005945BE">
        <w:rPr>
          <w:color w:val="auto"/>
        </w:rPr>
        <w:t>piekto daļu</w:t>
      </w:r>
      <w:r w:rsidR="00AC2971" w:rsidRPr="005945BE">
        <w:rPr>
          <w:color w:val="auto"/>
        </w:rPr>
        <w:t xml:space="preserve"> šādā redakcijā</w:t>
      </w:r>
      <w:r w:rsidR="00B71958" w:rsidRPr="005945BE">
        <w:rPr>
          <w:color w:val="auto"/>
        </w:rPr>
        <w:t>:</w:t>
      </w:r>
    </w:p>
    <w:p w:rsidR="007C7C23" w:rsidRPr="00FB05ED" w:rsidRDefault="007C7C23" w:rsidP="007C7C23">
      <w:pPr>
        <w:pStyle w:val="Sarakstarindkopa"/>
        <w:tabs>
          <w:tab w:val="left" w:pos="1134"/>
        </w:tabs>
        <w:spacing w:before="0" w:beforeAutospacing="0" w:after="0" w:afterAutospacing="0"/>
        <w:ind w:left="1070"/>
        <w:jc w:val="both"/>
      </w:pPr>
    </w:p>
    <w:p w:rsidR="00CC379C" w:rsidRPr="00F6670F" w:rsidRDefault="00456F7C" w:rsidP="00DD47A4">
      <w:pPr>
        <w:pStyle w:val="tv213"/>
        <w:spacing w:before="0" w:beforeAutospacing="0" w:after="0" w:afterAutospacing="0" w:line="293" w:lineRule="atLeast"/>
        <w:ind w:firstLine="709"/>
        <w:jc w:val="both"/>
      </w:pPr>
      <w:r>
        <w:t>“</w:t>
      </w:r>
      <w:r w:rsidR="003E22CA" w:rsidRPr="005945BE">
        <w:t>(</w:t>
      </w:r>
      <w:r w:rsidR="009F5AB9" w:rsidRPr="005945BE">
        <w:t>5</w:t>
      </w:r>
      <w:r w:rsidR="003E22CA" w:rsidRPr="005945BE">
        <w:t>)</w:t>
      </w:r>
      <w:r w:rsidR="007C7C23">
        <w:t xml:space="preserve"> </w:t>
      </w:r>
      <w:r w:rsidR="00F6670F" w:rsidRPr="007C7C23">
        <w:t>Valsts vides dienesta un Dabas aizsardzības pārvaldes inspektori</w:t>
      </w:r>
      <w:r w:rsidR="00B84513">
        <w:t>em</w:t>
      </w:r>
      <w:r w:rsidR="00340B3F">
        <w:t>, Valsts policija</w:t>
      </w:r>
      <w:r w:rsidR="00B84513">
        <w:t>i</w:t>
      </w:r>
      <w:r w:rsidR="00340B3F">
        <w:t xml:space="preserve">, </w:t>
      </w:r>
      <w:r w:rsidR="00340B3F" w:rsidRPr="00B144B3">
        <w:t>Nacionālo bruņoto spēku Jūras spēku flotiles Krasta apsardzes dienest</w:t>
      </w:r>
      <w:r w:rsidR="00B84513">
        <w:t>am</w:t>
      </w:r>
      <w:r w:rsidR="00340B3F" w:rsidRPr="00B144B3">
        <w:t xml:space="preserve"> un Valsts robežsardze</w:t>
      </w:r>
      <w:r w:rsidR="00B84513">
        <w:t>i</w:t>
      </w:r>
      <w:r w:rsidR="00340B3F" w:rsidRPr="00B144B3">
        <w:t xml:space="preserve"> to </w:t>
      </w:r>
      <w:r w:rsidR="000A1701">
        <w:t>kompetencē esošajā</w:t>
      </w:r>
      <w:r w:rsidR="001F4C44">
        <w:t xml:space="preserve"> </w:t>
      </w:r>
      <w:r w:rsidR="00340B3F" w:rsidRPr="00B144B3">
        <w:t>teritorijā</w:t>
      </w:r>
      <w:r w:rsidR="00340B3F">
        <w:t>, kā arī</w:t>
      </w:r>
      <w:r w:rsidR="00F6670F" w:rsidRPr="007C7C23">
        <w:t xml:space="preserve"> </w:t>
      </w:r>
      <w:r w:rsidR="00561EE0">
        <w:t>Pašvaldības policija</w:t>
      </w:r>
      <w:r w:rsidR="00B84513">
        <w:t>i</w:t>
      </w:r>
      <w:r w:rsidR="00356433">
        <w:t>,</w:t>
      </w:r>
      <w:r w:rsidR="00561EE0">
        <w:t xml:space="preserve"> </w:t>
      </w:r>
      <w:r w:rsidR="00340B3F" w:rsidRPr="00516879">
        <w:t>pašvaldības</w:t>
      </w:r>
      <w:r w:rsidR="00172764" w:rsidRPr="00516879">
        <w:t xml:space="preserve"> vides kontroles</w:t>
      </w:r>
      <w:r w:rsidR="00340B3F" w:rsidRPr="00516879">
        <w:t xml:space="preserve"> amatperson</w:t>
      </w:r>
      <w:r w:rsidR="00B84513">
        <w:t>ām</w:t>
      </w:r>
      <w:r w:rsidR="00340B3F" w:rsidRPr="007C7C23">
        <w:t xml:space="preserve"> </w:t>
      </w:r>
      <w:r w:rsidR="004D204F">
        <w:t>un cit</w:t>
      </w:r>
      <w:r w:rsidR="00B84513">
        <w:t>ām</w:t>
      </w:r>
      <w:r w:rsidR="004D204F">
        <w:t xml:space="preserve"> pašvaldības pilnvarota</w:t>
      </w:r>
      <w:r w:rsidR="00B84513">
        <w:t>jām</w:t>
      </w:r>
      <w:r w:rsidR="004D204F">
        <w:t xml:space="preserve"> amatperson</w:t>
      </w:r>
      <w:r w:rsidR="00B84513">
        <w:t>ām</w:t>
      </w:r>
      <w:r w:rsidR="004D204F" w:rsidRPr="007C7C23">
        <w:t xml:space="preserve"> </w:t>
      </w:r>
      <w:r w:rsidR="00340B3F" w:rsidRPr="007C7C23">
        <w:t>attiecīgas pašvaldības</w:t>
      </w:r>
      <w:r w:rsidR="00356433" w:rsidRPr="00356433">
        <w:t xml:space="preserve"> </w:t>
      </w:r>
      <w:r w:rsidR="00340B3F" w:rsidRPr="007C7C23">
        <w:t xml:space="preserve">administratīvajā teritorijā </w:t>
      </w:r>
      <w:r w:rsidR="00F6670F" w:rsidRPr="007C7C23">
        <w:t>ir tiesī</w:t>
      </w:r>
      <w:r w:rsidR="00B84513">
        <w:t>bas</w:t>
      </w:r>
      <w:r w:rsidR="00F6670F" w:rsidRPr="007C7C23">
        <w:t xml:space="preserve"> iznīcināt nelikumīgi izmantotos aizliegtos zvejas rīkus un līdzekļus un nelikumīgi izmantotos nemarķētos zvejas </w:t>
      </w:r>
      <w:r w:rsidR="006F6968">
        <w:t>rīk</w:t>
      </w:r>
      <w:r w:rsidR="006F6968" w:rsidRPr="007C7C23">
        <w:t>us</w:t>
      </w:r>
      <w:r w:rsidR="00F6670F" w:rsidRPr="007C7C23">
        <w:t>,</w:t>
      </w:r>
      <w:r w:rsidR="007C7C23">
        <w:t xml:space="preserve"> ja to īpašnieks nav noskaidrojams</w:t>
      </w:r>
      <w:r w:rsidR="00F6670F" w:rsidRPr="007C7C23">
        <w:t>.</w:t>
      </w:r>
      <w:r w:rsidR="00A47A26" w:rsidRPr="007C7C23">
        <w:t>”</w:t>
      </w:r>
    </w:p>
    <w:p w:rsidR="001220AE" w:rsidRPr="009F32D8" w:rsidRDefault="001220AE" w:rsidP="00DB64A3">
      <w:pPr>
        <w:pStyle w:val="Sarakstarindkopa"/>
        <w:numPr>
          <w:ilvl w:val="0"/>
          <w:numId w:val="11"/>
        </w:numPr>
        <w:jc w:val="both"/>
        <w:rPr>
          <w:color w:val="auto"/>
        </w:rPr>
      </w:pPr>
      <w:r w:rsidRPr="009F32D8">
        <w:rPr>
          <w:color w:val="auto"/>
        </w:rPr>
        <w:t>Izteikt 20.</w:t>
      </w:r>
      <w:r w:rsidR="00DD47A4">
        <w:rPr>
          <w:color w:val="auto"/>
        </w:rPr>
        <w:t> </w:t>
      </w:r>
      <w:r w:rsidRPr="009F32D8">
        <w:rPr>
          <w:color w:val="auto"/>
        </w:rPr>
        <w:t>pantu šādā redakcijā:</w:t>
      </w:r>
    </w:p>
    <w:p w:rsidR="001220AE" w:rsidRPr="009F32D8" w:rsidRDefault="00B84513" w:rsidP="00DB64A3">
      <w:pPr>
        <w:pStyle w:val="tv2132"/>
        <w:spacing w:line="240" w:lineRule="auto"/>
        <w:ind w:firstLine="0"/>
        <w:rPr>
          <w:color w:val="auto"/>
          <w:sz w:val="24"/>
          <w:szCs w:val="24"/>
        </w:rPr>
      </w:pPr>
      <w:r>
        <w:rPr>
          <w:b/>
          <w:bCs/>
          <w:color w:val="auto"/>
          <w:sz w:val="24"/>
          <w:szCs w:val="24"/>
        </w:rPr>
        <w:t>“</w:t>
      </w:r>
      <w:r w:rsidR="001220AE" w:rsidRPr="009F32D8">
        <w:rPr>
          <w:b/>
          <w:bCs/>
          <w:color w:val="auto"/>
          <w:sz w:val="24"/>
          <w:szCs w:val="24"/>
        </w:rPr>
        <w:t xml:space="preserve">20. pants. Sadarbība un līdzdalība zivju resursu aizsardzībā un uzraudzībā </w:t>
      </w:r>
    </w:p>
    <w:p w:rsidR="001220AE" w:rsidRPr="009F32D8" w:rsidRDefault="001220AE" w:rsidP="00DD47A4">
      <w:pPr>
        <w:pStyle w:val="tv2132"/>
        <w:numPr>
          <w:ilvl w:val="0"/>
          <w:numId w:val="25"/>
        </w:numPr>
        <w:spacing w:line="240" w:lineRule="auto"/>
        <w:ind w:left="0" w:firstLine="709"/>
        <w:jc w:val="both"/>
        <w:rPr>
          <w:color w:val="auto"/>
          <w:sz w:val="24"/>
          <w:szCs w:val="24"/>
        </w:rPr>
      </w:pPr>
      <w:r w:rsidRPr="009F32D8">
        <w:rPr>
          <w:color w:val="auto"/>
          <w:sz w:val="24"/>
          <w:szCs w:val="24"/>
        </w:rPr>
        <w:t xml:space="preserve">Valsts vides dienests zivju resursu aizsardzībā un izmantošanas uzraudzībā Latvijas Republikas iekšējos ūdeņos un jūras piekrastē </w:t>
      </w:r>
      <w:r w:rsidR="00B84513">
        <w:rPr>
          <w:color w:val="auto"/>
          <w:sz w:val="24"/>
          <w:szCs w:val="24"/>
        </w:rPr>
        <w:t xml:space="preserve">ir </w:t>
      </w:r>
      <w:r w:rsidRPr="009F32D8">
        <w:rPr>
          <w:color w:val="auto"/>
          <w:sz w:val="24"/>
          <w:szCs w:val="24"/>
        </w:rPr>
        <w:t>tiesīgs iesaistīt sabiedriskos vides inspektorus — Valsts vides dienesta pilnvarotas personas.</w:t>
      </w:r>
    </w:p>
    <w:p w:rsidR="001220AE" w:rsidRPr="009F32D8" w:rsidRDefault="00623ADA" w:rsidP="00DD47A4">
      <w:pPr>
        <w:pStyle w:val="tv2132"/>
        <w:numPr>
          <w:ilvl w:val="0"/>
          <w:numId w:val="25"/>
        </w:numPr>
        <w:spacing w:line="240" w:lineRule="auto"/>
        <w:ind w:left="0" w:firstLine="709"/>
        <w:jc w:val="both"/>
        <w:rPr>
          <w:color w:val="auto"/>
          <w:sz w:val="24"/>
          <w:szCs w:val="24"/>
        </w:rPr>
      </w:pPr>
      <w:r>
        <w:rPr>
          <w:color w:val="auto"/>
          <w:sz w:val="24"/>
          <w:szCs w:val="24"/>
        </w:rPr>
        <w:t>Ūdenstilpes nomniekam un īpašniekam un</w:t>
      </w:r>
      <w:r w:rsidR="00C41CE4">
        <w:rPr>
          <w:color w:val="auto"/>
          <w:sz w:val="24"/>
          <w:szCs w:val="24"/>
        </w:rPr>
        <w:t xml:space="preserve"> z</w:t>
      </w:r>
      <w:r w:rsidR="001220AE" w:rsidRPr="009F32D8">
        <w:rPr>
          <w:color w:val="auto"/>
          <w:sz w:val="24"/>
          <w:szCs w:val="24"/>
        </w:rPr>
        <w:t>vejas tiesību izmantotājam (arī nomniekam)</w:t>
      </w:r>
      <w:r>
        <w:rPr>
          <w:color w:val="auto"/>
          <w:sz w:val="24"/>
          <w:szCs w:val="24"/>
        </w:rPr>
        <w:t>, kā arī licencētās makšķerēšanas, licencētās vēžošanas, licencēto zemūdens medību vai licencētās rūpnieciskās zvejas organizētājam</w:t>
      </w:r>
      <w:r w:rsidR="001220AE" w:rsidRPr="009F32D8">
        <w:rPr>
          <w:color w:val="auto"/>
          <w:sz w:val="24"/>
          <w:szCs w:val="24"/>
        </w:rPr>
        <w:t xml:space="preserve"> ir pienākums </w:t>
      </w:r>
      <w:r w:rsidR="00B84513">
        <w:rPr>
          <w:color w:val="auto"/>
          <w:sz w:val="24"/>
          <w:szCs w:val="24"/>
        </w:rPr>
        <w:t xml:space="preserve">atbilstoši </w:t>
      </w:r>
      <w:r w:rsidR="001220AE" w:rsidRPr="009F32D8">
        <w:rPr>
          <w:color w:val="auto"/>
          <w:sz w:val="24"/>
          <w:szCs w:val="24"/>
        </w:rPr>
        <w:t>sava</w:t>
      </w:r>
      <w:r w:rsidR="00B84513">
        <w:rPr>
          <w:color w:val="auto"/>
          <w:sz w:val="24"/>
          <w:szCs w:val="24"/>
        </w:rPr>
        <w:t>i</w:t>
      </w:r>
      <w:r w:rsidR="001220AE" w:rsidRPr="009F32D8">
        <w:rPr>
          <w:color w:val="auto"/>
          <w:sz w:val="24"/>
          <w:szCs w:val="24"/>
        </w:rPr>
        <w:t xml:space="preserve"> kompetence</w:t>
      </w:r>
      <w:r w:rsidR="00B84513">
        <w:rPr>
          <w:color w:val="auto"/>
          <w:sz w:val="24"/>
          <w:szCs w:val="24"/>
        </w:rPr>
        <w:t>i</w:t>
      </w:r>
      <w:r w:rsidR="001220AE" w:rsidRPr="009F32D8">
        <w:rPr>
          <w:color w:val="auto"/>
          <w:sz w:val="24"/>
          <w:szCs w:val="24"/>
        </w:rPr>
        <w:t xml:space="preserve"> piedalīties attiecīgo ūdeņu zivju resursu aizsardzībā un uzraudzībā.</w:t>
      </w:r>
      <w:r w:rsidR="00B84513">
        <w:rPr>
          <w:color w:val="auto"/>
          <w:sz w:val="24"/>
          <w:szCs w:val="24"/>
        </w:rPr>
        <w:t>”</w:t>
      </w:r>
    </w:p>
    <w:p w:rsidR="00CC379C" w:rsidRPr="009F32D8" w:rsidRDefault="00CC379C" w:rsidP="00DD47A4">
      <w:pPr>
        <w:ind w:firstLine="709"/>
        <w:jc w:val="both"/>
      </w:pPr>
    </w:p>
    <w:p w:rsidR="00CC379C" w:rsidRPr="009F32D8" w:rsidRDefault="00CC379C" w:rsidP="00DD47A4">
      <w:pPr>
        <w:pStyle w:val="Sarakstarindkopa"/>
        <w:numPr>
          <w:ilvl w:val="0"/>
          <w:numId w:val="11"/>
        </w:numPr>
        <w:ind w:left="0" w:firstLine="709"/>
        <w:jc w:val="both"/>
        <w:rPr>
          <w:color w:val="auto"/>
        </w:rPr>
      </w:pPr>
      <w:r w:rsidRPr="009F32D8">
        <w:rPr>
          <w:color w:val="auto"/>
        </w:rPr>
        <w:t xml:space="preserve">Papildināt likumu ar </w:t>
      </w:r>
      <w:r w:rsidR="009479CA" w:rsidRPr="009F32D8">
        <w:rPr>
          <w:color w:val="auto"/>
        </w:rPr>
        <w:t>IX</w:t>
      </w:r>
      <w:r w:rsidRPr="009F32D8">
        <w:rPr>
          <w:color w:val="auto"/>
        </w:rPr>
        <w:t xml:space="preserve"> nodaļu šādā redakcijā:</w:t>
      </w:r>
    </w:p>
    <w:p w:rsidR="00CC379C" w:rsidRPr="005945BE" w:rsidRDefault="00CC379C" w:rsidP="00DD47A4">
      <w:pPr>
        <w:ind w:firstLine="709"/>
        <w:jc w:val="center"/>
        <w:rPr>
          <w:b/>
        </w:rPr>
      </w:pPr>
      <w:r w:rsidRPr="005945BE">
        <w:rPr>
          <w:b/>
        </w:rPr>
        <w:t>“</w:t>
      </w:r>
      <w:r w:rsidR="009479CA">
        <w:rPr>
          <w:b/>
        </w:rPr>
        <w:t>IX</w:t>
      </w:r>
      <w:r w:rsidRPr="005945BE">
        <w:rPr>
          <w:b/>
        </w:rPr>
        <w:t xml:space="preserve"> nodaļa</w:t>
      </w:r>
    </w:p>
    <w:p w:rsidR="00CC379C" w:rsidRPr="005945BE" w:rsidRDefault="00CC379C" w:rsidP="00CC379C">
      <w:pPr>
        <w:jc w:val="center"/>
        <w:rPr>
          <w:b/>
        </w:rPr>
      </w:pPr>
    </w:p>
    <w:p w:rsidR="00CC379C" w:rsidRPr="005945BE" w:rsidRDefault="00CC379C" w:rsidP="00CC379C">
      <w:pPr>
        <w:jc w:val="center"/>
        <w:rPr>
          <w:b/>
        </w:rPr>
      </w:pPr>
      <w:r w:rsidRPr="005945BE">
        <w:rPr>
          <w:b/>
        </w:rPr>
        <w:t xml:space="preserve">Administratīvā atbildība zivju resursu aizsardzības un izmantošanas </w:t>
      </w:r>
      <w:r>
        <w:rPr>
          <w:b/>
        </w:rPr>
        <w:t xml:space="preserve">uzraudzības </w:t>
      </w:r>
      <w:r w:rsidRPr="005945BE">
        <w:rPr>
          <w:b/>
        </w:rPr>
        <w:t>jomā</w:t>
      </w:r>
      <w:r w:rsidR="00DD59D6">
        <w:rPr>
          <w:b/>
        </w:rPr>
        <w:t xml:space="preserve"> un kompetence sodu piemērošanā</w:t>
      </w:r>
    </w:p>
    <w:p w:rsidR="00F6670F" w:rsidRPr="005945BE" w:rsidRDefault="00F6670F" w:rsidP="00F6670F">
      <w:pPr>
        <w:pStyle w:val="tv2132"/>
        <w:spacing w:line="240" w:lineRule="auto"/>
        <w:ind w:firstLine="301"/>
        <w:jc w:val="both"/>
        <w:rPr>
          <w:color w:val="auto"/>
          <w:sz w:val="24"/>
          <w:szCs w:val="24"/>
        </w:rPr>
      </w:pPr>
    </w:p>
    <w:p w:rsidR="00F6670F" w:rsidRPr="005945BE" w:rsidRDefault="004C16BD" w:rsidP="00F6670F">
      <w:pPr>
        <w:ind w:firstLine="720"/>
        <w:jc w:val="both"/>
        <w:rPr>
          <w:b/>
        </w:rPr>
      </w:pPr>
      <w:r>
        <w:rPr>
          <w:b/>
        </w:rPr>
        <w:t>3</w:t>
      </w:r>
      <w:r w:rsidR="001220AE">
        <w:rPr>
          <w:b/>
        </w:rPr>
        <w:t>0</w:t>
      </w:r>
      <w:r w:rsidR="00F6670F" w:rsidRPr="005945BE">
        <w:rPr>
          <w:b/>
        </w:rPr>
        <w:t>.</w:t>
      </w:r>
      <w:r w:rsidR="00B84513">
        <w:rPr>
          <w:b/>
        </w:rPr>
        <w:t> </w:t>
      </w:r>
      <w:r w:rsidR="00F6670F" w:rsidRPr="005945BE">
        <w:rPr>
          <w:b/>
        </w:rPr>
        <w:t xml:space="preserve">pants. Administratīvā atbildība zivju resursu aizsardzības un izmantošanas </w:t>
      </w:r>
      <w:r w:rsidR="00FD4E1E">
        <w:rPr>
          <w:b/>
        </w:rPr>
        <w:t xml:space="preserve">uzraudzības </w:t>
      </w:r>
      <w:r w:rsidR="00F6670F" w:rsidRPr="005945BE">
        <w:rPr>
          <w:b/>
        </w:rPr>
        <w:t>jomā</w:t>
      </w:r>
    </w:p>
    <w:p w:rsidR="00F6670F" w:rsidRPr="005945BE" w:rsidRDefault="00F6670F" w:rsidP="00F6670F">
      <w:pPr>
        <w:numPr>
          <w:ilvl w:val="0"/>
          <w:numId w:val="7"/>
        </w:numPr>
        <w:tabs>
          <w:tab w:val="left" w:pos="1276"/>
          <w:tab w:val="left" w:pos="1560"/>
        </w:tabs>
        <w:ind w:left="0" w:firstLine="709"/>
        <w:jc w:val="both"/>
      </w:pPr>
      <w:r w:rsidRPr="005945BE">
        <w:t xml:space="preserve">Par makšķerēšanas, vēžošanas un zemūdens medību noteikumu vai licencētās makšķerēšanas, vēžošanas un zemūdens medību noteikumu pārkāpšanu izsaka aizrādījumu vai piemēro naudas sodu no trīs līdz septiņdesmit naudas soda </w:t>
      </w:r>
      <w:r w:rsidRPr="005945BE">
        <w:rPr>
          <w:iCs/>
        </w:rPr>
        <w:t>vienībām</w:t>
      </w:r>
      <w:r w:rsidRPr="005945BE">
        <w:t>.</w:t>
      </w:r>
    </w:p>
    <w:p w:rsidR="00F6670F" w:rsidRPr="005945BE" w:rsidRDefault="00F6670F" w:rsidP="00F6670F">
      <w:pPr>
        <w:numPr>
          <w:ilvl w:val="0"/>
          <w:numId w:val="7"/>
        </w:numPr>
        <w:tabs>
          <w:tab w:val="left" w:pos="1276"/>
          <w:tab w:val="left" w:pos="1560"/>
        </w:tabs>
        <w:ind w:left="0" w:firstLine="709"/>
        <w:jc w:val="both"/>
      </w:pPr>
      <w:r w:rsidRPr="005945BE">
        <w:t>Par tauvas joslā noteikto prasību un aprobežojumu pārkāpšanu piemēro naudas sodu fiziskajām personām no sešām līdz divsimt astoņdesmit naudas soda vienībām, bet juridiskajām personām — no divdesmit astoņām līdz piecsimt astoņdesmit naudas soda vienībām.</w:t>
      </w:r>
    </w:p>
    <w:p w:rsidR="00F6670F" w:rsidRPr="005945BE" w:rsidRDefault="00F6670F" w:rsidP="00F6670F">
      <w:pPr>
        <w:numPr>
          <w:ilvl w:val="0"/>
          <w:numId w:val="7"/>
        </w:numPr>
        <w:tabs>
          <w:tab w:val="left" w:pos="709"/>
          <w:tab w:val="left" w:pos="1276"/>
        </w:tabs>
        <w:ind w:left="0" w:firstLine="709"/>
        <w:jc w:val="both"/>
      </w:pPr>
      <w:r w:rsidRPr="005945BE">
        <w:t xml:space="preserve">Par zvejas tīklu tirdzniecības un aprites </w:t>
      </w:r>
      <w:r w:rsidR="00CB2822">
        <w:t>noteikumu</w:t>
      </w:r>
      <w:r w:rsidR="00CB2822" w:rsidRPr="005945BE">
        <w:t xml:space="preserve"> </w:t>
      </w:r>
      <w:r w:rsidRPr="005945BE">
        <w:t>pārkāpšanu piemēro naudas sodu fiziskajām personām no sešām līdz simt četrdesmit naudas soda vienībām, bet juridiskajām personām — no piecdesmit sešām līdz četrsimt divdesmit naudas soda vienībām.</w:t>
      </w:r>
    </w:p>
    <w:p w:rsidR="00F6670F" w:rsidRPr="005945BE" w:rsidRDefault="00F6670F" w:rsidP="00F6670F">
      <w:pPr>
        <w:numPr>
          <w:ilvl w:val="0"/>
          <w:numId w:val="7"/>
        </w:numPr>
        <w:tabs>
          <w:tab w:val="left" w:pos="1276"/>
        </w:tabs>
        <w:ind w:left="0" w:firstLine="709"/>
        <w:jc w:val="both"/>
      </w:pPr>
      <w:r w:rsidRPr="005945BE">
        <w:t xml:space="preserve">Par </w:t>
      </w:r>
      <w:r>
        <w:t xml:space="preserve">zivju izkraušanas kontroles un zivju tirdzniecības un transporta objektu, noliktavu un ražošanas telpu pārbaudes </w:t>
      </w:r>
      <w:r w:rsidRPr="005945BE">
        <w:t xml:space="preserve">noteikumu pārkāpšanu piemēro naudas sodu fiziskajām personām no sešām līdz simt četrdesmit naudas soda </w:t>
      </w:r>
      <w:r w:rsidRPr="005945BE">
        <w:rPr>
          <w:iCs/>
        </w:rPr>
        <w:t>vienībām</w:t>
      </w:r>
      <w:r w:rsidRPr="005945BE">
        <w:t>, bet juridiskajām personām — no divdesmit astoņām līdz divtūkstoš astoņsimt naudas soda vienībām.</w:t>
      </w:r>
    </w:p>
    <w:p w:rsidR="00F6670F" w:rsidRPr="005945BE" w:rsidRDefault="00F6670F" w:rsidP="00F6670F">
      <w:pPr>
        <w:numPr>
          <w:ilvl w:val="0"/>
          <w:numId w:val="7"/>
        </w:numPr>
        <w:tabs>
          <w:tab w:val="left" w:pos="1276"/>
        </w:tabs>
        <w:ind w:left="0" w:firstLine="709"/>
        <w:jc w:val="both"/>
      </w:pPr>
      <w:r w:rsidRPr="005945BE">
        <w:t>Par zvejas noteikumu pārkāpšanu piemēro naudas sodu fiziskajām personām no sešām līdz simt četrdesmit naudas soda vienībām, piemērojot vai nepiemērojot zvejas tiesību izmantošanas aizliegumu uz laiku līdz trim gadiem, bet juridiskajām personām — no sešām līdz divtūkstoš astoņsimt naudas soda vienībām, piemērojot vai nepiemērojot zvejas tiesību izmantošanas aizliegumu uz laiku līdz trim gadiem.</w:t>
      </w:r>
    </w:p>
    <w:p w:rsidR="00F6382F" w:rsidRDefault="00F6382F" w:rsidP="001D5D95">
      <w:pPr>
        <w:pStyle w:val="tv213"/>
        <w:spacing w:before="0" w:beforeAutospacing="0" w:after="0" w:afterAutospacing="0" w:line="293" w:lineRule="atLeast"/>
        <w:ind w:left="1440"/>
        <w:jc w:val="both"/>
      </w:pPr>
    </w:p>
    <w:p w:rsidR="00545CC7" w:rsidRPr="005945BE" w:rsidRDefault="00545CC7" w:rsidP="001D5D95">
      <w:pPr>
        <w:pStyle w:val="tv213"/>
        <w:spacing w:before="0" w:beforeAutospacing="0" w:after="0" w:afterAutospacing="0" w:line="293" w:lineRule="atLeast"/>
        <w:ind w:left="1440"/>
        <w:jc w:val="both"/>
      </w:pPr>
    </w:p>
    <w:p w:rsidR="00A25924" w:rsidRPr="005945BE" w:rsidRDefault="004C16BD" w:rsidP="00730B9A">
      <w:pPr>
        <w:pStyle w:val="tv213"/>
        <w:spacing w:before="0" w:beforeAutospacing="0" w:after="0" w:afterAutospacing="0" w:line="293" w:lineRule="atLeast"/>
        <w:ind w:firstLine="851"/>
        <w:jc w:val="both"/>
        <w:rPr>
          <w:b/>
        </w:rPr>
      </w:pPr>
      <w:r>
        <w:rPr>
          <w:b/>
        </w:rPr>
        <w:lastRenderedPageBreak/>
        <w:t>31</w:t>
      </w:r>
      <w:r w:rsidR="00A25924" w:rsidRPr="005945BE">
        <w:rPr>
          <w:b/>
        </w:rPr>
        <w:t>.</w:t>
      </w:r>
      <w:r w:rsidR="00D90D9A">
        <w:rPr>
          <w:b/>
        </w:rPr>
        <w:t xml:space="preserve"> </w:t>
      </w:r>
      <w:r w:rsidR="00A25924" w:rsidRPr="005945BE">
        <w:rPr>
          <w:b/>
        </w:rPr>
        <w:t xml:space="preserve">pants. </w:t>
      </w:r>
      <w:r w:rsidR="00B617ED" w:rsidRPr="005945BE">
        <w:rPr>
          <w:b/>
        </w:rPr>
        <w:t>K</w:t>
      </w:r>
      <w:r w:rsidR="00B140C8" w:rsidRPr="005945BE">
        <w:rPr>
          <w:b/>
        </w:rPr>
        <w:t xml:space="preserve">ompetence </w:t>
      </w:r>
      <w:r w:rsidR="00B617ED" w:rsidRPr="005945BE">
        <w:rPr>
          <w:b/>
        </w:rPr>
        <w:t>sodu piemērošanā</w:t>
      </w:r>
    </w:p>
    <w:p w:rsidR="007D74D9" w:rsidRPr="005945BE" w:rsidRDefault="007D74D9" w:rsidP="00730B9A">
      <w:pPr>
        <w:pStyle w:val="tv213"/>
        <w:spacing w:before="0" w:beforeAutospacing="0" w:after="0" w:afterAutospacing="0" w:line="293" w:lineRule="atLeast"/>
        <w:ind w:firstLine="851"/>
        <w:jc w:val="both"/>
      </w:pPr>
    </w:p>
    <w:p w:rsidR="00666C9D" w:rsidRDefault="00666C9D" w:rsidP="00DD47A4">
      <w:pPr>
        <w:pStyle w:val="tv213"/>
        <w:numPr>
          <w:ilvl w:val="0"/>
          <w:numId w:val="16"/>
        </w:numPr>
        <w:tabs>
          <w:tab w:val="left" w:pos="426"/>
        </w:tabs>
        <w:spacing w:before="0" w:beforeAutospacing="0" w:after="0" w:afterAutospacing="0" w:line="293" w:lineRule="atLeast"/>
        <w:ind w:left="0" w:firstLine="851"/>
        <w:jc w:val="both"/>
      </w:pPr>
      <w:r w:rsidRPr="005945BE">
        <w:t xml:space="preserve">Administratīvo pārkāpumu procesu par šā likuma </w:t>
      </w:r>
      <w:r>
        <w:t>30.</w:t>
      </w:r>
      <w:r w:rsidR="00B84513">
        <w:t> </w:t>
      </w:r>
      <w:r w:rsidRPr="00956EC6">
        <w:t>panta pirmajā daļā minētajiem pārkāpumiem ir tiesīgs uzsākt Valsts vides dienests</w:t>
      </w:r>
      <w:r w:rsidR="00953833">
        <w:t xml:space="preserve"> un Valsts policija</w:t>
      </w:r>
      <w:r w:rsidRPr="00956EC6">
        <w:t xml:space="preserve"> visā Latvijas teritorijā un Dabas aizsardzības pārvalde</w:t>
      </w:r>
      <w:r w:rsidR="00651C24">
        <w:t> </w:t>
      </w:r>
      <w:r w:rsidR="00651C24" w:rsidRPr="005945BE">
        <w:t>—</w:t>
      </w:r>
      <w:r w:rsidRPr="00956EC6">
        <w:t xml:space="preserve"> īpaši aizsargājamās dabas teritorijās un mikroliegumos</w:t>
      </w:r>
      <w:r w:rsidR="00DA4B28">
        <w:t>,</w:t>
      </w:r>
      <w:r w:rsidR="00953833">
        <w:t xml:space="preserve"> </w:t>
      </w:r>
      <w:r w:rsidR="00DA4B28">
        <w:t>bet p</w:t>
      </w:r>
      <w:r w:rsidRPr="00956EC6">
        <w:t>ašvaldības policija</w:t>
      </w:r>
      <w:r w:rsidR="00356433">
        <w:t>,</w:t>
      </w:r>
      <w:r w:rsidRPr="00956EC6">
        <w:t xml:space="preserve"> </w:t>
      </w:r>
      <w:r w:rsidRPr="00516879">
        <w:t xml:space="preserve">pašvaldības </w:t>
      </w:r>
      <w:r w:rsidR="00E301CF" w:rsidRPr="00516879">
        <w:t xml:space="preserve">vides kontroles </w:t>
      </w:r>
      <w:r w:rsidRPr="00516879">
        <w:t>amatpersona</w:t>
      </w:r>
      <w:r w:rsidR="00356433" w:rsidRPr="00356433">
        <w:t xml:space="preserve"> </w:t>
      </w:r>
      <w:r w:rsidR="00356433">
        <w:t>vai cita pašvaldības pilnvarota amatpersona</w:t>
      </w:r>
      <w:r w:rsidRPr="00956EC6">
        <w:t xml:space="preserve"> </w:t>
      </w:r>
      <w:r w:rsidR="00FE20E6">
        <w:t>administratīvo pārkāpumu procesu par šādiem pārkāpumiem ir tiesīga uzsākt</w:t>
      </w:r>
      <w:r w:rsidR="00DA4B28">
        <w:t xml:space="preserve"> </w:t>
      </w:r>
      <w:r w:rsidRPr="00956EC6">
        <w:t>attiecīgās pašvaldības administratīvajā teritorijā</w:t>
      </w:r>
      <w:r w:rsidR="00330FDB">
        <w:t>.</w:t>
      </w:r>
      <w:r w:rsidRPr="00956EC6">
        <w:t xml:space="preserve"> </w:t>
      </w:r>
      <w:r w:rsidR="00330FDB">
        <w:t>A</w:t>
      </w:r>
      <w:r w:rsidRPr="00956EC6">
        <w:t xml:space="preserve">dministratīvā pārkāpuma lietu izskata </w:t>
      </w:r>
      <w:r>
        <w:t xml:space="preserve">Valsts vides dienests </w:t>
      </w:r>
      <w:r w:rsidR="00544759">
        <w:t xml:space="preserve">vai </w:t>
      </w:r>
      <w:r>
        <w:t>Dabas aizsardzības pārvalde</w:t>
      </w:r>
      <w:r w:rsidRPr="00D3653B">
        <w:t xml:space="preserve"> </w:t>
      </w:r>
      <w:r w:rsidRPr="005945BE">
        <w:t>atbilstoši savai kompetencei.</w:t>
      </w:r>
      <w:r>
        <w:t xml:space="preserve"> </w:t>
      </w:r>
    </w:p>
    <w:p w:rsidR="00666C9D" w:rsidRDefault="00666C9D" w:rsidP="00DD47A4">
      <w:pPr>
        <w:pStyle w:val="tv213"/>
        <w:tabs>
          <w:tab w:val="left" w:pos="426"/>
        </w:tabs>
        <w:spacing w:before="0" w:beforeAutospacing="0" w:after="0" w:afterAutospacing="0" w:line="293" w:lineRule="atLeast"/>
        <w:ind w:firstLine="851"/>
        <w:jc w:val="both"/>
      </w:pPr>
    </w:p>
    <w:p w:rsidR="00666C9D" w:rsidRPr="00B144B3" w:rsidRDefault="00666C9D" w:rsidP="00DD47A4">
      <w:pPr>
        <w:pStyle w:val="tv213"/>
        <w:numPr>
          <w:ilvl w:val="0"/>
          <w:numId w:val="16"/>
        </w:numPr>
        <w:tabs>
          <w:tab w:val="left" w:pos="426"/>
        </w:tabs>
        <w:spacing w:before="0" w:beforeAutospacing="0" w:after="0" w:afterAutospacing="0" w:line="293" w:lineRule="atLeast"/>
        <w:ind w:left="0" w:firstLine="851"/>
        <w:jc w:val="both"/>
      </w:pPr>
      <w:r w:rsidRPr="005945BE">
        <w:t xml:space="preserve">Administratīvo </w:t>
      </w:r>
      <w:r w:rsidRPr="00B144B3">
        <w:t xml:space="preserve">pārkāpumu procesu par šā likuma </w:t>
      </w:r>
      <w:r>
        <w:t>30.</w:t>
      </w:r>
      <w:r w:rsidR="00B84513">
        <w:t> </w:t>
      </w:r>
      <w:r w:rsidRPr="00B144B3">
        <w:t>panta otrajā daļā minētajiem pārkāpumiem ir tiesīga uzsākt Valsts policija</w:t>
      </w:r>
      <w:r w:rsidR="00F16286">
        <w:t xml:space="preserve"> visā Latvijas teritorijā</w:t>
      </w:r>
      <w:r w:rsidRPr="00B144B3">
        <w:t xml:space="preserve"> un Pašvaldības policija</w:t>
      </w:r>
      <w:r w:rsidR="00651C24">
        <w:t> </w:t>
      </w:r>
      <w:r w:rsidR="00651C24" w:rsidRPr="005945BE">
        <w:t>—</w:t>
      </w:r>
      <w:r w:rsidR="00F16286" w:rsidRPr="00F16286">
        <w:t xml:space="preserve"> </w:t>
      </w:r>
      <w:r w:rsidR="00F16286" w:rsidRPr="00956EC6">
        <w:t>attiecīgās pašvaldības administratīvajā teritorijā</w:t>
      </w:r>
      <w:r w:rsidRPr="00B144B3">
        <w:t xml:space="preserve">, bet administratīvā pārkāpuma lietu izskata </w:t>
      </w:r>
      <w:r w:rsidRPr="00B144B3">
        <w:rPr>
          <w:bCs/>
          <w:lang w:eastAsia="en-US"/>
        </w:rPr>
        <w:t>pašvaldības administratīvā komisija</w:t>
      </w:r>
      <w:r w:rsidRPr="00B144B3">
        <w:t>.</w:t>
      </w:r>
    </w:p>
    <w:p w:rsidR="00666C9D" w:rsidRPr="00B144B3" w:rsidRDefault="00666C9D" w:rsidP="00DD47A4">
      <w:pPr>
        <w:pStyle w:val="tv213"/>
        <w:tabs>
          <w:tab w:val="left" w:pos="426"/>
        </w:tabs>
        <w:spacing w:before="0" w:beforeAutospacing="0" w:after="0" w:afterAutospacing="0" w:line="293" w:lineRule="atLeast"/>
        <w:ind w:firstLine="851"/>
        <w:jc w:val="both"/>
      </w:pPr>
    </w:p>
    <w:p w:rsidR="00666C9D" w:rsidRPr="00B144B3" w:rsidRDefault="00666C9D" w:rsidP="00DD47A4">
      <w:pPr>
        <w:pStyle w:val="tv213"/>
        <w:numPr>
          <w:ilvl w:val="0"/>
          <w:numId w:val="16"/>
        </w:numPr>
        <w:tabs>
          <w:tab w:val="left" w:pos="426"/>
        </w:tabs>
        <w:spacing w:before="0" w:beforeAutospacing="0" w:after="0" w:afterAutospacing="0" w:line="293" w:lineRule="atLeast"/>
        <w:ind w:left="0" w:firstLine="851"/>
        <w:jc w:val="both"/>
      </w:pPr>
      <w:r w:rsidRPr="00B144B3">
        <w:t xml:space="preserve">Administratīvo pārkāpumu procesu par šā likuma </w:t>
      </w:r>
      <w:r>
        <w:t>30.</w:t>
      </w:r>
      <w:r w:rsidR="00651C24">
        <w:t> </w:t>
      </w:r>
      <w:r w:rsidRPr="00B144B3">
        <w:t>panta trešajā daļā minētajiem pārkāpumiem ir tiesīgs uzsākt Valsts vides dienests</w:t>
      </w:r>
      <w:r w:rsidR="000E7FA3">
        <w:t xml:space="preserve"> un</w:t>
      </w:r>
      <w:r w:rsidR="000E7FA3" w:rsidRPr="00B144B3">
        <w:t xml:space="preserve"> </w:t>
      </w:r>
      <w:r w:rsidRPr="00B144B3">
        <w:t>Valsts policija</w:t>
      </w:r>
      <w:r w:rsidR="000E7FA3">
        <w:t xml:space="preserve"> visā Latvijas teritorijā</w:t>
      </w:r>
      <w:r w:rsidR="00DA4B28">
        <w:t>, b</w:t>
      </w:r>
      <w:r w:rsidR="00380108">
        <w:t xml:space="preserve">et </w:t>
      </w:r>
      <w:r w:rsidRPr="00B144B3">
        <w:t>pašvaldības policija</w:t>
      </w:r>
      <w:r w:rsidR="00356433">
        <w:t xml:space="preserve">, </w:t>
      </w:r>
      <w:r w:rsidRPr="00516879">
        <w:t xml:space="preserve">pašvaldības </w:t>
      </w:r>
      <w:r w:rsidR="00E301CF" w:rsidRPr="00516879">
        <w:t xml:space="preserve">vides kontroles </w:t>
      </w:r>
      <w:r w:rsidRPr="00516879">
        <w:t>amatpersona</w:t>
      </w:r>
      <w:r w:rsidR="00356433" w:rsidRPr="00356433">
        <w:t xml:space="preserve"> </w:t>
      </w:r>
      <w:r w:rsidR="00356433">
        <w:t>vai cita pašvaldības pilnvarota amatpersona</w:t>
      </w:r>
      <w:r w:rsidR="00651C24">
        <w:t> </w:t>
      </w:r>
      <w:r w:rsidR="00651C24" w:rsidRPr="005945BE">
        <w:t>—</w:t>
      </w:r>
      <w:r w:rsidRPr="00B144B3">
        <w:t xml:space="preserve"> attiecīgās pašvaldības administratīvajā teritorijā</w:t>
      </w:r>
      <w:r w:rsidR="0083651F">
        <w:t xml:space="preserve">. </w:t>
      </w:r>
      <w:r w:rsidR="00380108">
        <w:t>A</w:t>
      </w:r>
      <w:r w:rsidRPr="00B144B3">
        <w:t>dministratīvā pārkāpuma lietu</w:t>
      </w:r>
      <w:r w:rsidR="002C08CC">
        <w:t xml:space="preserve"> </w:t>
      </w:r>
      <w:r w:rsidRPr="00B144B3">
        <w:t xml:space="preserve">izskata </w:t>
      </w:r>
      <w:r w:rsidRPr="00B144B3">
        <w:rPr>
          <w:bCs/>
          <w:lang w:eastAsia="en-US"/>
        </w:rPr>
        <w:t xml:space="preserve">Valsts vides dienests, Valsts policija </w:t>
      </w:r>
      <w:r w:rsidR="000E7FA3">
        <w:rPr>
          <w:bCs/>
          <w:lang w:eastAsia="en-US"/>
        </w:rPr>
        <w:t xml:space="preserve">vai </w:t>
      </w:r>
      <w:r w:rsidRPr="00B144B3">
        <w:rPr>
          <w:bCs/>
          <w:lang w:eastAsia="en-US"/>
        </w:rPr>
        <w:t>pašvaldības administratīvā komisija</w:t>
      </w:r>
      <w:r w:rsidR="00A52AF4" w:rsidRPr="00A52AF4">
        <w:t xml:space="preserve"> </w:t>
      </w:r>
      <w:r w:rsidR="00A52AF4" w:rsidRPr="005945BE">
        <w:t>atbilstoši savai kompetencei</w:t>
      </w:r>
      <w:r>
        <w:rPr>
          <w:bCs/>
          <w:lang w:eastAsia="en-US"/>
        </w:rPr>
        <w:t>.</w:t>
      </w:r>
    </w:p>
    <w:p w:rsidR="00666C9D" w:rsidRPr="00B144B3" w:rsidRDefault="00666C9D" w:rsidP="00DD47A4">
      <w:pPr>
        <w:pStyle w:val="tv213"/>
        <w:tabs>
          <w:tab w:val="left" w:pos="426"/>
        </w:tabs>
        <w:spacing w:before="0" w:beforeAutospacing="0" w:after="0" w:afterAutospacing="0" w:line="293" w:lineRule="atLeast"/>
        <w:ind w:firstLine="851"/>
        <w:jc w:val="both"/>
      </w:pPr>
    </w:p>
    <w:p w:rsidR="00666C9D" w:rsidRPr="00B144B3" w:rsidRDefault="00666C9D" w:rsidP="00DD47A4">
      <w:pPr>
        <w:pStyle w:val="tv213"/>
        <w:numPr>
          <w:ilvl w:val="0"/>
          <w:numId w:val="16"/>
        </w:numPr>
        <w:tabs>
          <w:tab w:val="left" w:pos="426"/>
        </w:tabs>
        <w:spacing w:before="0" w:beforeAutospacing="0" w:after="0" w:afterAutospacing="0" w:line="293" w:lineRule="atLeast"/>
        <w:ind w:left="0" w:firstLine="851"/>
        <w:jc w:val="both"/>
      </w:pPr>
      <w:r w:rsidRPr="00B144B3">
        <w:t xml:space="preserve">Administratīvo pārkāpumu procesu par šā likuma </w:t>
      </w:r>
      <w:r>
        <w:t>30.</w:t>
      </w:r>
      <w:r w:rsidR="00651C24">
        <w:t> </w:t>
      </w:r>
      <w:r w:rsidRPr="00B144B3">
        <w:t>panta ceturtajā daļā minētajiem pārkāpumiem</w:t>
      </w:r>
      <w:r w:rsidR="005C6AB5">
        <w:t xml:space="preserve"> </w:t>
      </w:r>
      <w:r w:rsidRPr="00B144B3">
        <w:t>veic Valsts vides dienests.</w:t>
      </w:r>
    </w:p>
    <w:p w:rsidR="00666C9D" w:rsidRPr="00B144B3" w:rsidRDefault="00666C9D" w:rsidP="00DD47A4">
      <w:pPr>
        <w:pStyle w:val="tv213"/>
        <w:tabs>
          <w:tab w:val="left" w:pos="426"/>
        </w:tabs>
        <w:spacing w:before="0" w:beforeAutospacing="0" w:after="0" w:afterAutospacing="0" w:line="293" w:lineRule="atLeast"/>
        <w:ind w:firstLine="851"/>
        <w:jc w:val="both"/>
      </w:pPr>
    </w:p>
    <w:p w:rsidR="00666C9D" w:rsidRPr="004E2AFF" w:rsidRDefault="00666C9D" w:rsidP="00DD47A4">
      <w:pPr>
        <w:pStyle w:val="tv213"/>
        <w:tabs>
          <w:tab w:val="left" w:pos="426"/>
        </w:tabs>
        <w:spacing w:before="0" w:beforeAutospacing="0" w:after="0" w:afterAutospacing="0" w:line="293" w:lineRule="atLeast"/>
        <w:ind w:firstLine="851"/>
        <w:jc w:val="both"/>
      </w:pPr>
      <w:r w:rsidRPr="00B144B3">
        <w:t xml:space="preserve">(5) Administratīvo pārkāpumu procesu par šā likuma </w:t>
      </w:r>
      <w:r>
        <w:t>30.</w:t>
      </w:r>
      <w:r w:rsidR="00651C24">
        <w:t> </w:t>
      </w:r>
      <w:r w:rsidRPr="00B144B3">
        <w:t xml:space="preserve">panta piektajā daļā minētajiem pārkāpumiem ir tiesīgs uzsākt Valsts vides dienests </w:t>
      </w:r>
      <w:r w:rsidR="00FE20E6">
        <w:t>visā Latvijas teritorijā, kā arī šā likuma 19.</w:t>
      </w:r>
      <w:r w:rsidR="00651C24">
        <w:t> </w:t>
      </w:r>
      <w:r w:rsidR="00FE20E6">
        <w:t xml:space="preserve">panta </w:t>
      </w:r>
      <w:r w:rsidR="00BC5631">
        <w:t>trešajā daļā</w:t>
      </w:r>
      <w:r w:rsidR="00BC3B69">
        <w:t xml:space="preserve"> </w:t>
      </w:r>
      <w:r w:rsidR="00FE20E6">
        <w:t>minētajos ūdeņos</w:t>
      </w:r>
      <w:r w:rsidR="005A60B1">
        <w:t>,</w:t>
      </w:r>
      <w:r w:rsidRPr="00B144B3">
        <w:t xml:space="preserve"> </w:t>
      </w:r>
      <w:r w:rsidR="005A60B1" w:rsidRPr="005E22A6">
        <w:t>Valsts policija</w:t>
      </w:r>
      <w:r w:rsidR="00651C24">
        <w:t> –</w:t>
      </w:r>
      <w:r w:rsidR="005A60B1">
        <w:t xml:space="preserve"> visā Latvijas teritorijā</w:t>
      </w:r>
      <w:r w:rsidR="005A60B1" w:rsidRPr="00B144B3">
        <w:t xml:space="preserve"> </w:t>
      </w:r>
      <w:r w:rsidRPr="00B144B3">
        <w:t>un Dabas aizsardzības pārvalde</w:t>
      </w:r>
      <w:r w:rsidR="00651C24">
        <w:t> –</w:t>
      </w:r>
      <w:r w:rsidRPr="00B144B3">
        <w:t xml:space="preserve"> īpaši aizsargājamās dabas teritorijās un mikroliegumos,</w:t>
      </w:r>
      <w:r w:rsidR="00FE20E6">
        <w:t xml:space="preserve"> bet</w:t>
      </w:r>
      <w:r w:rsidRPr="00B144B3">
        <w:t xml:space="preserve"> </w:t>
      </w:r>
      <w:r w:rsidR="00FE20E6">
        <w:t>p</w:t>
      </w:r>
      <w:r w:rsidRPr="00B144B3">
        <w:t>ašvaldības policija</w:t>
      </w:r>
      <w:r w:rsidR="00356433">
        <w:t>,</w:t>
      </w:r>
      <w:r w:rsidRPr="00B144B3">
        <w:t xml:space="preserve"> </w:t>
      </w:r>
      <w:r w:rsidRPr="00516879">
        <w:t xml:space="preserve">pašvaldības </w:t>
      </w:r>
      <w:r w:rsidR="00E301CF" w:rsidRPr="00516879">
        <w:t xml:space="preserve">vides kontroles </w:t>
      </w:r>
      <w:r w:rsidRPr="00516879">
        <w:t>amatpersona</w:t>
      </w:r>
      <w:r w:rsidR="00356433" w:rsidRPr="00356433">
        <w:t xml:space="preserve"> </w:t>
      </w:r>
      <w:r w:rsidR="00356433">
        <w:t>vai cita pašvaldības pilnvarota amatpersona</w:t>
      </w:r>
      <w:r w:rsidR="008B57ED" w:rsidRPr="008B57ED">
        <w:t xml:space="preserve"> </w:t>
      </w:r>
      <w:r w:rsidR="008B57ED">
        <w:t xml:space="preserve">administratīvo pārkāpumu procesu par šādiem pārkāpumiem ir tiesīga uzsākt </w:t>
      </w:r>
      <w:r w:rsidRPr="00B144B3">
        <w:t>attiecīgās pašvaldības administratīvajā teritorijā</w:t>
      </w:r>
      <w:r w:rsidR="00FE20E6">
        <w:t xml:space="preserve">. </w:t>
      </w:r>
      <w:r w:rsidRPr="00B144B3">
        <w:t xml:space="preserve">Nacionālo bruņoto spēku Jūras spēku flotiles Krasta apsardzes dienests un Valsts robežsardze </w:t>
      </w:r>
      <w:r w:rsidR="00651C24">
        <w:t>administratīvo pārkāpumu procesu par šādiem pārkāpumiem ir tiesīga uzsākt</w:t>
      </w:r>
      <w:r w:rsidR="008B57ED">
        <w:t xml:space="preserve"> to kompetencē esošajā</w:t>
      </w:r>
      <w:r w:rsidR="008B57ED" w:rsidRPr="00B144B3">
        <w:t xml:space="preserve"> </w:t>
      </w:r>
      <w:r w:rsidRPr="00B144B3">
        <w:t>teritorijā</w:t>
      </w:r>
      <w:r w:rsidR="005E22A6">
        <w:t>.</w:t>
      </w:r>
      <w:r w:rsidR="00BC5631">
        <w:t xml:space="preserve"> </w:t>
      </w:r>
      <w:r w:rsidR="005E22A6">
        <w:t>A</w:t>
      </w:r>
      <w:r w:rsidRPr="00B144B3">
        <w:t>dministratīvā pārkāpuma lietu izskata</w:t>
      </w:r>
      <w:r w:rsidRPr="00D700D2">
        <w:t xml:space="preserve"> </w:t>
      </w:r>
      <w:r>
        <w:t xml:space="preserve">Valsts vides dienests </w:t>
      </w:r>
      <w:r w:rsidR="00F16286">
        <w:t xml:space="preserve">vai </w:t>
      </w:r>
      <w:r>
        <w:t>Dabas aizsardzības pārvalde</w:t>
      </w:r>
      <w:r w:rsidRPr="001809F9">
        <w:t xml:space="preserve"> </w:t>
      </w:r>
      <w:r w:rsidRPr="005945BE">
        <w:t>atbilstoši savai kompetencei.</w:t>
      </w:r>
      <w:r w:rsidR="00DD47A4">
        <w:t>”</w:t>
      </w:r>
    </w:p>
    <w:p w:rsidR="00DE4754" w:rsidRDefault="00DE4754" w:rsidP="00FB5A38">
      <w:pPr>
        <w:tabs>
          <w:tab w:val="num" w:pos="1047"/>
        </w:tabs>
        <w:jc w:val="both"/>
      </w:pPr>
    </w:p>
    <w:p w:rsidR="00E0482C" w:rsidRPr="005945BE" w:rsidRDefault="00E0482C" w:rsidP="00DD47A4">
      <w:pPr>
        <w:tabs>
          <w:tab w:val="num" w:pos="1047"/>
        </w:tabs>
        <w:ind w:firstLine="709"/>
        <w:jc w:val="both"/>
      </w:pPr>
      <w:r w:rsidRPr="005945BE">
        <w:t>Likums stājas spēkā</w:t>
      </w:r>
      <w:r w:rsidR="00DD3DA3" w:rsidRPr="005945BE">
        <w:t xml:space="preserve"> </w:t>
      </w:r>
      <w:r w:rsidR="00F3144B" w:rsidRPr="005945BE">
        <w:t>vienlaikus ar Administratīvo pārkāpumu procesa likumu.</w:t>
      </w:r>
    </w:p>
    <w:p w:rsidR="008E49BE" w:rsidRPr="005945BE" w:rsidRDefault="008E49BE" w:rsidP="00873CCD">
      <w:pPr>
        <w:ind w:firstLine="720"/>
        <w:jc w:val="both"/>
      </w:pPr>
    </w:p>
    <w:p w:rsidR="00D675CB" w:rsidRPr="005945BE" w:rsidRDefault="00D675CB" w:rsidP="000C282C">
      <w:pPr>
        <w:pStyle w:val="naisf"/>
        <w:spacing w:before="0" w:beforeAutospacing="0" w:after="0" w:afterAutospacing="0"/>
        <w:ind w:firstLine="720"/>
      </w:pPr>
      <w:bookmarkStart w:id="2" w:name="bkm57"/>
    </w:p>
    <w:p w:rsidR="003D3DE2" w:rsidRPr="005945BE" w:rsidRDefault="003D3DE2" w:rsidP="00672600">
      <w:pPr>
        <w:pStyle w:val="naisf"/>
        <w:spacing w:before="0" w:beforeAutospacing="0" w:after="0" w:afterAutospacing="0"/>
      </w:pPr>
      <w:r w:rsidRPr="005945BE">
        <w:t>Zemkopības ministr</w:t>
      </w:r>
      <w:r w:rsidR="008E49BE" w:rsidRPr="005945BE">
        <w:t>s</w:t>
      </w:r>
      <w:r w:rsidRPr="005945BE">
        <w:tab/>
      </w:r>
      <w:r w:rsidRPr="005945BE">
        <w:tab/>
      </w:r>
      <w:r w:rsidRPr="005945BE">
        <w:tab/>
      </w:r>
      <w:r w:rsidRPr="005945BE">
        <w:tab/>
      </w:r>
      <w:r w:rsidRPr="005945BE">
        <w:tab/>
      </w:r>
      <w:r w:rsidRPr="005945BE">
        <w:tab/>
      </w:r>
      <w:r w:rsidR="00545CC7">
        <w:tab/>
      </w:r>
      <w:r w:rsidR="00545CC7">
        <w:tab/>
      </w:r>
      <w:r w:rsidR="008E49BE" w:rsidRPr="005945BE">
        <w:t>J</w:t>
      </w:r>
      <w:r w:rsidR="00651C24">
        <w:t xml:space="preserve">ānis </w:t>
      </w:r>
      <w:r w:rsidR="008E49BE" w:rsidRPr="005945BE">
        <w:t>Dūklavs</w:t>
      </w:r>
    </w:p>
    <w:p w:rsidR="003D3DE2" w:rsidRPr="005945BE" w:rsidRDefault="003D3DE2" w:rsidP="00D26513">
      <w:pPr>
        <w:pStyle w:val="naisf"/>
        <w:spacing w:before="0" w:beforeAutospacing="0" w:after="0" w:afterAutospacing="0"/>
        <w:ind w:firstLine="720"/>
      </w:pPr>
    </w:p>
    <w:bookmarkEnd w:id="2"/>
    <w:p w:rsidR="00110017" w:rsidRDefault="00110017" w:rsidP="00110017">
      <w:pPr>
        <w:rPr>
          <w:sz w:val="20"/>
        </w:rPr>
      </w:pPr>
    </w:p>
    <w:p w:rsidR="00545CC7" w:rsidRDefault="00545CC7" w:rsidP="00110017">
      <w:pPr>
        <w:rPr>
          <w:sz w:val="20"/>
        </w:rPr>
      </w:pPr>
    </w:p>
    <w:p w:rsidR="00110017" w:rsidRDefault="00110017" w:rsidP="00110017">
      <w:pPr>
        <w:rPr>
          <w:sz w:val="20"/>
        </w:rPr>
      </w:pPr>
      <w:r w:rsidRPr="005945BE">
        <w:rPr>
          <w:sz w:val="20"/>
        </w:rPr>
        <w:t>O.Adamenko</w:t>
      </w:r>
    </w:p>
    <w:p w:rsidR="00545CC7" w:rsidRDefault="00545CC7" w:rsidP="00110017">
      <w:pPr>
        <w:rPr>
          <w:sz w:val="20"/>
        </w:rPr>
      </w:pPr>
      <w:r>
        <w:rPr>
          <w:sz w:val="20"/>
        </w:rPr>
        <w:t>13.02.2017. 9:29</w:t>
      </w:r>
    </w:p>
    <w:p w:rsidR="00545CC7" w:rsidRDefault="00545CC7" w:rsidP="00545CC7">
      <w:pPr>
        <w:rPr>
          <w:sz w:val="20"/>
        </w:rPr>
      </w:pPr>
      <w:r>
        <w:rPr>
          <w:sz w:val="20"/>
        </w:rPr>
        <w:fldChar w:fldCharType="begin"/>
      </w:r>
      <w:r>
        <w:rPr>
          <w:sz w:val="20"/>
        </w:rPr>
        <w:instrText xml:space="preserve"> NUMWORDS   \* MERGEFORMAT </w:instrText>
      </w:r>
      <w:r>
        <w:rPr>
          <w:sz w:val="20"/>
        </w:rPr>
        <w:fldChar w:fldCharType="separate"/>
      </w:r>
      <w:r>
        <w:rPr>
          <w:noProof/>
          <w:sz w:val="20"/>
        </w:rPr>
        <w:t>1024</w:t>
      </w:r>
      <w:r>
        <w:rPr>
          <w:sz w:val="20"/>
        </w:rPr>
        <w:fldChar w:fldCharType="end"/>
      </w:r>
    </w:p>
    <w:p w:rsidR="00994BC8" w:rsidRPr="00545CC7" w:rsidRDefault="00110017" w:rsidP="00545CC7">
      <w:pPr>
        <w:rPr>
          <w:rFonts w:ascii="Calibri" w:hAnsi="Calibri"/>
        </w:rPr>
      </w:pPr>
      <w:bookmarkStart w:id="3" w:name="_GoBack"/>
      <w:bookmarkEnd w:id="3"/>
      <w:r w:rsidRPr="005945BE">
        <w:rPr>
          <w:sz w:val="20"/>
        </w:rPr>
        <w:t>67095042, Olga.adamenko@zm.gov.lv</w:t>
      </w:r>
    </w:p>
    <w:sectPr w:rsidR="00994BC8" w:rsidRPr="00545CC7" w:rsidSect="00545CC7">
      <w:headerReference w:type="even" r:id="rId8"/>
      <w:headerReference w:type="default" r:id="rId9"/>
      <w:footerReference w:type="default" r:id="rId10"/>
      <w:footerReference w:type="first" r:id="rId11"/>
      <w:pgSz w:w="11906" w:h="16838" w:code="9"/>
      <w:pgMar w:top="1418" w:right="1134" w:bottom="1134" w:left="1701" w:header="1134" w:footer="28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32" w:rsidRDefault="003B3632">
      <w:r>
        <w:separator/>
      </w:r>
    </w:p>
  </w:endnote>
  <w:endnote w:type="continuationSeparator" w:id="0">
    <w:p w:rsidR="003B3632" w:rsidRDefault="003B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3" w:rsidRPr="00545CC7" w:rsidRDefault="00545CC7" w:rsidP="00545CC7">
    <w:pPr>
      <w:pStyle w:val="Kjene"/>
      <w:rPr>
        <w:sz w:val="20"/>
        <w:szCs w:val="20"/>
      </w:rPr>
    </w:pPr>
    <w:r w:rsidRPr="00545CC7">
      <w:rPr>
        <w:sz w:val="20"/>
        <w:szCs w:val="20"/>
      </w:rPr>
      <w:t>ZMLik_100217_zvej</w:t>
    </w:r>
    <w:r w:rsidRPr="00545CC7">
      <w:rPr>
        <w:iCs/>
        <w:sz w:val="20"/>
        <w:szCs w:val="20"/>
      </w:rPr>
      <w:t>;</w:t>
    </w:r>
    <w:r w:rsidRPr="00545CC7">
      <w:rPr>
        <w:sz w:val="20"/>
        <w:szCs w:val="20"/>
      </w:rPr>
      <w:t xml:space="preserve"> Grozījumi Zvejniecības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3" w:rsidRPr="00545CC7" w:rsidRDefault="00545CC7" w:rsidP="00B43727">
    <w:pPr>
      <w:pStyle w:val="Kjene"/>
      <w:rPr>
        <w:sz w:val="20"/>
        <w:szCs w:val="20"/>
      </w:rPr>
    </w:pPr>
    <w:r w:rsidRPr="00545CC7">
      <w:rPr>
        <w:sz w:val="20"/>
        <w:szCs w:val="20"/>
      </w:rPr>
      <w:t>ZMLik_100217_zvej</w:t>
    </w:r>
    <w:r w:rsidR="00641BE2" w:rsidRPr="00545CC7">
      <w:rPr>
        <w:iCs/>
        <w:sz w:val="20"/>
        <w:szCs w:val="20"/>
      </w:rPr>
      <w:t>;</w:t>
    </w:r>
    <w:r w:rsidR="00641BE2" w:rsidRPr="00545CC7">
      <w:rPr>
        <w:sz w:val="20"/>
        <w:szCs w:val="20"/>
      </w:rPr>
      <w:t xml:space="preserve"> Grozījumi Zvejniecības likumā</w:t>
    </w:r>
    <w:r w:rsidR="00581E23" w:rsidRPr="00545CC7">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32" w:rsidRDefault="003B3632">
      <w:r>
        <w:separator/>
      </w:r>
    </w:p>
  </w:footnote>
  <w:footnote w:type="continuationSeparator" w:id="0">
    <w:p w:rsidR="003B3632" w:rsidRDefault="003B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3" w:rsidRDefault="00417052" w:rsidP="00033245">
    <w:pPr>
      <w:pStyle w:val="Galvene"/>
      <w:framePr w:wrap="around" w:vAnchor="text" w:hAnchor="margin" w:xAlign="center" w:y="1"/>
      <w:rPr>
        <w:rStyle w:val="Lappusesnumurs"/>
      </w:rPr>
    </w:pPr>
    <w:r>
      <w:rPr>
        <w:rStyle w:val="Lappusesnumurs"/>
      </w:rPr>
      <w:fldChar w:fldCharType="begin"/>
    </w:r>
    <w:r w:rsidR="00581E23">
      <w:rPr>
        <w:rStyle w:val="Lappusesnumurs"/>
      </w:rPr>
      <w:instrText xml:space="preserve">PAGE  </w:instrText>
    </w:r>
    <w:r>
      <w:rPr>
        <w:rStyle w:val="Lappusesnumurs"/>
      </w:rPr>
      <w:fldChar w:fldCharType="end"/>
    </w:r>
  </w:p>
  <w:p w:rsidR="00581E23" w:rsidRDefault="00581E2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E23" w:rsidRDefault="00417052" w:rsidP="00033245">
    <w:pPr>
      <w:pStyle w:val="Galvene"/>
      <w:framePr w:wrap="around" w:vAnchor="text" w:hAnchor="margin" w:xAlign="center" w:y="1"/>
      <w:rPr>
        <w:rStyle w:val="Lappusesnumurs"/>
      </w:rPr>
    </w:pPr>
    <w:r>
      <w:rPr>
        <w:rStyle w:val="Lappusesnumurs"/>
      </w:rPr>
      <w:fldChar w:fldCharType="begin"/>
    </w:r>
    <w:r w:rsidR="00581E23">
      <w:rPr>
        <w:rStyle w:val="Lappusesnumurs"/>
      </w:rPr>
      <w:instrText xml:space="preserve">PAGE  </w:instrText>
    </w:r>
    <w:r>
      <w:rPr>
        <w:rStyle w:val="Lappusesnumurs"/>
      </w:rPr>
      <w:fldChar w:fldCharType="separate"/>
    </w:r>
    <w:r w:rsidR="00545CC7">
      <w:rPr>
        <w:rStyle w:val="Lappusesnumurs"/>
        <w:noProof/>
      </w:rPr>
      <w:t>2</w:t>
    </w:r>
    <w:r>
      <w:rPr>
        <w:rStyle w:val="Lappusesnumurs"/>
      </w:rPr>
      <w:fldChar w:fldCharType="end"/>
    </w:r>
  </w:p>
  <w:p w:rsidR="00581E23" w:rsidRDefault="00581E2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0A5"/>
    <w:multiLevelType w:val="hybridMultilevel"/>
    <w:tmpl w:val="4600E41E"/>
    <w:lvl w:ilvl="0" w:tplc="EE9201EC">
      <w:start w:val="1"/>
      <w:numFmt w:val="decimal"/>
      <w:lvlText w:val="%1."/>
      <w:lvlJc w:val="left"/>
      <w:pPr>
        <w:ind w:left="1080" w:hanging="360"/>
      </w:pPr>
      <w:rPr>
        <w:rFonts w:hint="default"/>
        <w:strik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2580F7C"/>
    <w:multiLevelType w:val="hybridMultilevel"/>
    <w:tmpl w:val="3606FA84"/>
    <w:lvl w:ilvl="0" w:tplc="65001348">
      <w:start w:val="9"/>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0E1434A9"/>
    <w:multiLevelType w:val="hybridMultilevel"/>
    <w:tmpl w:val="E1CA868E"/>
    <w:lvl w:ilvl="0" w:tplc="DC6480D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 w15:restartNumberingAfterBreak="0">
    <w:nsid w:val="16EE4D46"/>
    <w:multiLevelType w:val="hybridMultilevel"/>
    <w:tmpl w:val="E0E07EC4"/>
    <w:lvl w:ilvl="0" w:tplc="9B12810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07A1E45"/>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A02FF8"/>
    <w:multiLevelType w:val="hybridMultilevel"/>
    <w:tmpl w:val="77A21EB8"/>
    <w:lvl w:ilvl="0" w:tplc="AD5AE610">
      <w:start w:val="1"/>
      <w:numFmt w:val="decimal"/>
      <w:lvlText w:val="(%1)"/>
      <w:lvlJc w:val="left"/>
      <w:pPr>
        <w:ind w:left="1080" w:hanging="360"/>
      </w:pPr>
      <w:rPr>
        <w:rFonts w:ascii="Times New Roman" w:hAnsi="Times New Roman" w:cs="Times New Roman" w:hint="default"/>
        <w:b/>
        <w:color w:val="auto"/>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EC2676A"/>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56DBF"/>
    <w:multiLevelType w:val="hybridMultilevel"/>
    <w:tmpl w:val="52D63BFC"/>
    <w:lvl w:ilvl="0" w:tplc="91AE336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DB1DA1"/>
    <w:multiLevelType w:val="hybridMultilevel"/>
    <w:tmpl w:val="9B6C00E8"/>
    <w:lvl w:ilvl="0" w:tplc="555AB29C">
      <w:start w:val="1"/>
      <w:numFmt w:val="decimal"/>
      <w:lvlText w:val="%1)"/>
      <w:lvlJc w:val="left"/>
      <w:pPr>
        <w:ind w:left="1440" w:hanging="360"/>
      </w:pPr>
      <w:rPr>
        <w:b/>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4ED748A8"/>
    <w:multiLevelType w:val="hybridMultilevel"/>
    <w:tmpl w:val="E0E07EC4"/>
    <w:lvl w:ilvl="0" w:tplc="9B128104">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0" w15:restartNumberingAfterBreak="0">
    <w:nsid w:val="4FC91252"/>
    <w:multiLevelType w:val="hybridMultilevel"/>
    <w:tmpl w:val="698EDA7A"/>
    <w:lvl w:ilvl="0" w:tplc="6B0C3E96">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07273C0"/>
    <w:multiLevelType w:val="hybridMultilevel"/>
    <w:tmpl w:val="4976A0E8"/>
    <w:lvl w:ilvl="0" w:tplc="9EA232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19202B4"/>
    <w:multiLevelType w:val="hybridMultilevel"/>
    <w:tmpl w:val="E7CE6900"/>
    <w:lvl w:ilvl="0" w:tplc="C47EBCA8">
      <w:start w:val="1"/>
      <w:numFmt w:val="decimal"/>
      <w:lvlText w:val="(%1)"/>
      <w:lvlJc w:val="left"/>
      <w:pPr>
        <w:ind w:left="360" w:hanging="360"/>
      </w:pPr>
      <w:rPr>
        <w:rFonts w:hint="default"/>
      </w:rPr>
    </w:lvl>
    <w:lvl w:ilvl="1" w:tplc="04260019" w:tentative="1">
      <w:start w:val="1"/>
      <w:numFmt w:val="lowerLetter"/>
      <w:lvlText w:val="%2."/>
      <w:lvlJc w:val="left"/>
      <w:pPr>
        <w:ind w:left="730" w:hanging="360"/>
      </w:pPr>
    </w:lvl>
    <w:lvl w:ilvl="2" w:tplc="0426001B" w:tentative="1">
      <w:start w:val="1"/>
      <w:numFmt w:val="lowerRoman"/>
      <w:lvlText w:val="%3."/>
      <w:lvlJc w:val="right"/>
      <w:pPr>
        <w:ind w:left="1450" w:hanging="180"/>
      </w:pPr>
    </w:lvl>
    <w:lvl w:ilvl="3" w:tplc="0426000F" w:tentative="1">
      <w:start w:val="1"/>
      <w:numFmt w:val="decimal"/>
      <w:lvlText w:val="%4."/>
      <w:lvlJc w:val="left"/>
      <w:pPr>
        <w:ind w:left="2170" w:hanging="360"/>
      </w:pPr>
    </w:lvl>
    <w:lvl w:ilvl="4" w:tplc="04260019" w:tentative="1">
      <w:start w:val="1"/>
      <w:numFmt w:val="lowerLetter"/>
      <w:lvlText w:val="%5."/>
      <w:lvlJc w:val="left"/>
      <w:pPr>
        <w:ind w:left="2890" w:hanging="360"/>
      </w:pPr>
    </w:lvl>
    <w:lvl w:ilvl="5" w:tplc="0426001B" w:tentative="1">
      <w:start w:val="1"/>
      <w:numFmt w:val="lowerRoman"/>
      <w:lvlText w:val="%6."/>
      <w:lvlJc w:val="right"/>
      <w:pPr>
        <w:ind w:left="3610" w:hanging="180"/>
      </w:pPr>
    </w:lvl>
    <w:lvl w:ilvl="6" w:tplc="0426000F" w:tentative="1">
      <w:start w:val="1"/>
      <w:numFmt w:val="decimal"/>
      <w:lvlText w:val="%7."/>
      <w:lvlJc w:val="left"/>
      <w:pPr>
        <w:ind w:left="4330" w:hanging="360"/>
      </w:pPr>
    </w:lvl>
    <w:lvl w:ilvl="7" w:tplc="04260019" w:tentative="1">
      <w:start w:val="1"/>
      <w:numFmt w:val="lowerLetter"/>
      <w:lvlText w:val="%8."/>
      <w:lvlJc w:val="left"/>
      <w:pPr>
        <w:ind w:left="5050" w:hanging="360"/>
      </w:pPr>
    </w:lvl>
    <w:lvl w:ilvl="8" w:tplc="0426001B" w:tentative="1">
      <w:start w:val="1"/>
      <w:numFmt w:val="lowerRoman"/>
      <w:lvlText w:val="%9."/>
      <w:lvlJc w:val="right"/>
      <w:pPr>
        <w:ind w:left="5770" w:hanging="180"/>
      </w:pPr>
    </w:lvl>
  </w:abstractNum>
  <w:abstractNum w:abstractNumId="13" w15:restartNumberingAfterBreak="0">
    <w:nsid w:val="53D60613"/>
    <w:multiLevelType w:val="hybridMultilevel"/>
    <w:tmpl w:val="7CD6A388"/>
    <w:lvl w:ilvl="0" w:tplc="2CA04B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4923733"/>
    <w:multiLevelType w:val="hybridMultilevel"/>
    <w:tmpl w:val="E1CA868E"/>
    <w:lvl w:ilvl="0" w:tplc="DC6480D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15" w15:restartNumberingAfterBreak="0">
    <w:nsid w:val="582720B1"/>
    <w:multiLevelType w:val="hybridMultilevel"/>
    <w:tmpl w:val="0CB04188"/>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9625986"/>
    <w:multiLevelType w:val="hybridMultilevel"/>
    <w:tmpl w:val="E862B25C"/>
    <w:lvl w:ilvl="0" w:tplc="80A0F1EE">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7" w15:restartNumberingAfterBreak="0">
    <w:nsid w:val="5E8556EB"/>
    <w:multiLevelType w:val="hybridMultilevel"/>
    <w:tmpl w:val="66D0D6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100F4C"/>
    <w:multiLevelType w:val="hybridMultilevel"/>
    <w:tmpl w:val="9AD0C06C"/>
    <w:lvl w:ilvl="0" w:tplc="4A04DAF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68FF3D9E"/>
    <w:multiLevelType w:val="hybridMultilevel"/>
    <w:tmpl w:val="419C65D0"/>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6B2D7B60"/>
    <w:multiLevelType w:val="hybridMultilevel"/>
    <w:tmpl w:val="9AD0C06C"/>
    <w:lvl w:ilvl="0" w:tplc="4A04DAF6">
      <w:start w:val="3"/>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70C50F1A"/>
    <w:multiLevelType w:val="hybridMultilevel"/>
    <w:tmpl w:val="7CD6A388"/>
    <w:lvl w:ilvl="0" w:tplc="2CA04B3A">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C4705A1"/>
    <w:multiLevelType w:val="hybridMultilevel"/>
    <w:tmpl w:val="643CAB22"/>
    <w:lvl w:ilvl="0" w:tplc="156895BA">
      <w:start w:val="1"/>
      <w:numFmt w:val="decimal"/>
      <w:lvlText w:val="(%1)"/>
      <w:lvlJc w:val="left"/>
      <w:pPr>
        <w:tabs>
          <w:tab w:val="num" w:pos="360"/>
        </w:tabs>
        <w:ind w:left="360" w:hanging="360"/>
      </w:pPr>
      <w:rPr>
        <w:rFonts w:cs="Times New Roman" w:hint="default"/>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22"/>
  </w:num>
  <w:num w:numId="3">
    <w:abstractNumId w:val="15"/>
  </w:num>
  <w:num w:numId="4">
    <w:abstractNumId w:val="7"/>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16"/>
  </w:num>
  <w:num w:numId="10">
    <w:abstractNumId w:val="13"/>
  </w:num>
  <w:num w:numId="11">
    <w:abstractNumId w:val="3"/>
  </w:num>
  <w:num w:numId="12">
    <w:abstractNumId w:val="11"/>
  </w:num>
  <w:num w:numId="13">
    <w:abstractNumId w:val="6"/>
  </w:num>
  <w:num w:numId="14">
    <w:abstractNumId w:val="4"/>
  </w:num>
  <w:num w:numId="15">
    <w:abstractNumId w:val="18"/>
  </w:num>
  <w:num w:numId="16">
    <w:abstractNumId w:val="12"/>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
  </w:num>
  <w:num w:numId="22">
    <w:abstractNumId w:val="19"/>
  </w:num>
  <w:num w:numId="23">
    <w:abstractNumId w:val="17"/>
  </w:num>
  <w:num w:numId="24">
    <w:abstractNumId w:val="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E84"/>
    <w:rsid w:val="0000219D"/>
    <w:rsid w:val="00004C15"/>
    <w:rsid w:val="000064D4"/>
    <w:rsid w:val="00010C11"/>
    <w:rsid w:val="00012F1F"/>
    <w:rsid w:val="000200D5"/>
    <w:rsid w:val="00020F39"/>
    <w:rsid w:val="00023036"/>
    <w:rsid w:val="0002414E"/>
    <w:rsid w:val="000244C7"/>
    <w:rsid w:val="00024A0D"/>
    <w:rsid w:val="00025C3C"/>
    <w:rsid w:val="00032364"/>
    <w:rsid w:val="00032C88"/>
    <w:rsid w:val="00033245"/>
    <w:rsid w:val="00034D70"/>
    <w:rsid w:val="00035130"/>
    <w:rsid w:val="00035F83"/>
    <w:rsid w:val="00036D30"/>
    <w:rsid w:val="0004290A"/>
    <w:rsid w:val="0004353B"/>
    <w:rsid w:val="000461AD"/>
    <w:rsid w:val="0005044A"/>
    <w:rsid w:val="00051799"/>
    <w:rsid w:val="000557B7"/>
    <w:rsid w:val="0005597F"/>
    <w:rsid w:val="00056585"/>
    <w:rsid w:val="00057636"/>
    <w:rsid w:val="00060DB3"/>
    <w:rsid w:val="00063CDF"/>
    <w:rsid w:val="000642C1"/>
    <w:rsid w:val="0006793A"/>
    <w:rsid w:val="0007071E"/>
    <w:rsid w:val="00072BD3"/>
    <w:rsid w:val="00073B83"/>
    <w:rsid w:val="00073C5E"/>
    <w:rsid w:val="00084BC7"/>
    <w:rsid w:val="00085002"/>
    <w:rsid w:val="000865CD"/>
    <w:rsid w:val="00090FF2"/>
    <w:rsid w:val="00092937"/>
    <w:rsid w:val="00093718"/>
    <w:rsid w:val="000951C1"/>
    <w:rsid w:val="0009605C"/>
    <w:rsid w:val="0009619D"/>
    <w:rsid w:val="000964C4"/>
    <w:rsid w:val="00096B89"/>
    <w:rsid w:val="000A0C03"/>
    <w:rsid w:val="000A126E"/>
    <w:rsid w:val="000A1701"/>
    <w:rsid w:val="000A621A"/>
    <w:rsid w:val="000A68A3"/>
    <w:rsid w:val="000B018A"/>
    <w:rsid w:val="000B349F"/>
    <w:rsid w:val="000C282C"/>
    <w:rsid w:val="000C38EC"/>
    <w:rsid w:val="000C6636"/>
    <w:rsid w:val="000D1A10"/>
    <w:rsid w:val="000D3818"/>
    <w:rsid w:val="000D3A30"/>
    <w:rsid w:val="000D40D6"/>
    <w:rsid w:val="000D6861"/>
    <w:rsid w:val="000E4084"/>
    <w:rsid w:val="000E4720"/>
    <w:rsid w:val="000E5D7E"/>
    <w:rsid w:val="000E7754"/>
    <w:rsid w:val="000E7FA3"/>
    <w:rsid w:val="000F0E84"/>
    <w:rsid w:val="000F16B9"/>
    <w:rsid w:val="000F4F97"/>
    <w:rsid w:val="00100624"/>
    <w:rsid w:val="00100A33"/>
    <w:rsid w:val="00101B6C"/>
    <w:rsid w:val="0010660C"/>
    <w:rsid w:val="00106B44"/>
    <w:rsid w:val="00107363"/>
    <w:rsid w:val="00110017"/>
    <w:rsid w:val="001119F5"/>
    <w:rsid w:val="00111AAE"/>
    <w:rsid w:val="00111CC6"/>
    <w:rsid w:val="00115427"/>
    <w:rsid w:val="00115A3E"/>
    <w:rsid w:val="0011752A"/>
    <w:rsid w:val="0012202F"/>
    <w:rsid w:val="001220AE"/>
    <w:rsid w:val="00123FBB"/>
    <w:rsid w:val="00124FE7"/>
    <w:rsid w:val="0013187B"/>
    <w:rsid w:val="001322B1"/>
    <w:rsid w:val="00136057"/>
    <w:rsid w:val="001367B9"/>
    <w:rsid w:val="001368A7"/>
    <w:rsid w:val="00137D1C"/>
    <w:rsid w:val="00140ADD"/>
    <w:rsid w:val="00142B8E"/>
    <w:rsid w:val="00143BE2"/>
    <w:rsid w:val="001447A1"/>
    <w:rsid w:val="00146195"/>
    <w:rsid w:val="00147F95"/>
    <w:rsid w:val="001510E5"/>
    <w:rsid w:val="0015361B"/>
    <w:rsid w:val="0015371E"/>
    <w:rsid w:val="00153A41"/>
    <w:rsid w:val="00155140"/>
    <w:rsid w:val="001572C3"/>
    <w:rsid w:val="001643EE"/>
    <w:rsid w:val="00166ADD"/>
    <w:rsid w:val="00170370"/>
    <w:rsid w:val="00171787"/>
    <w:rsid w:val="00171B40"/>
    <w:rsid w:val="00172764"/>
    <w:rsid w:val="0017301D"/>
    <w:rsid w:val="00173C39"/>
    <w:rsid w:val="001746D9"/>
    <w:rsid w:val="0017506D"/>
    <w:rsid w:val="00175A68"/>
    <w:rsid w:val="0017602D"/>
    <w:rsid w:val="00182D94"/>
    <w:rsid w:val="00183259"/>
    <w:rsid w:val="00185ED1"/>
    <w:rsid w:val="00190DE7"/>
    <w:rsid w:val="00194C3A"/>
    <w:rsid w:val="0019518A"/>
    <w:rsid w:val="00197FDA"/>
    <w:rsid w:val="001A0DCD"/>
    <w:rsid w:val="001A214C"/>
    <w:rsid w:val="001A27BA"/>
    <w:rsid w:val="001A2E1E"/>
    <w:rsid w:val="001B06DF"/>
    <w:rsid w:val="001B5782"/>
    <w:rsid w:val="001C7941"/>
    <w:rsid w:val="001C7EC7"/>
    <w:rsid w:val="001D1EFF"/>
    <w:rsid w:val="001D3BFC"/>
    <w:rsid w:val="001D50D2"/>
    <w:rsid w:val="001D5B4D"/>
    <w:rsid w:val="001D5D95"/>
    <w:rsid w:val="001D5FFA"/>
    <w:rsid w:val="001E0F63"/>
    <w:rsid w:val="001E28AB"/>
    <w:rsid w:val="001E2E43"/>
    <w:rsid w:val="001E3B66"/>
    <w:rsid w:val="001E5712"/>
    <w:rsid w:val="001F3E54"/>
    <w:rsid w:val="001F4C44"/>
    <w:rsid w:val="001F6B9A"/>
    <w:rsid w:val="00202975"/>
    <w:rsid w:val="00203372"/>
    <w:rsid w:val="00203DFD"/>
    <w:rsid w:val="00207100"/>
    <w:rsid w:val="0021164B"/>
    <w:rsid w:val="00211B38"/>
    <w:rsid w:val="00213630"/>
    <w:rsid w:val="00222154"/>
    <w:rsid w:val="00224C76"/>
    <w:rsid w:val="002322AE"/>
    <w:rsid w:val="00235421"/>
    <w:rsid w:val="0023562A"/>
    <w:rsid w:val="00235E52"/>
    <w:rsid w:val="002376F8"/>
    <w:rsid w:val="002425C2"/>
    <w:rsid w:val="0024776B"/>
    <w:rsid w:val="00253310"/>
    <w:rsid w:val="00253F53"/>
    <w:rsid w:val="00254FE9"/>
    <w:rsid w:val="002609D8"/>
    <w:rsid w:val="002626DF"/>
    <w:rsid w:val="00263332"/>
    <w:rsid w:val="002639EB"/>
    <w:rsid w:val="00264E92"/>
    <w:rsid w:val="00267274"/>
    <w:rsid w:val="00272252"/>
    <w:rsid w:val="00272917"/>
    <w:rsid w:val="002745C8"/>
    <w:rsid w:val="0027744F"/>
    <w:rsid w:val="002817BA"/>
    <w:rsid w:val="00286B0E"/>
    <w:rsid w:val="00286D43"/>
    <w:rsid w:val="00286F04"/>
    <w:rsid w:val="00290E5F"/>
    <w:rsid w:val="002A121C"/>
    <w:rsid w:val="002A1967"/>
    <w:rsid w:val="002A1CCA"/>
    <w:rsid w:val="002A6FBE"/>
    <w:rsid w:val="002A7877"/>
    <w:rsid w:val="002B124A"/>
    <w:rsid w:val="002B47A3"/>
    <w:rsid w:val="002B66B6"/>
    <w:rsid w:val="002C08CC"/>
    <w:rsid w:val="002C151F"/>
    <w:rsid w:val="002C2481"/>
    <w:rsid w:val="002C41FA"/>
    <w:rsid w:val="002C653A"/>
    <w:rsid w:val="002C6A0E"/>
    <w:rsid w:val="002C7DAC"/>
    <w:rsid w:val="002D1537"/>
    <w:rsid w:val="002D21DC"/>
    <w:rsid w:val="002D5DC0"/>
    <w:rsid w:val="002E0527"/>
    <w:rsid w:val="002E0CD1"/>
    <w:rsid w:val="002E319A"/>
    <w:rsid w:val="002E3AF2"/>
    <w:rsid w:val="002F1518"/>
    <w:rsid w:val="002F415D"/>
    <w:rsid w:val="002F4164"/>
    <w:rsid w:val="002F7A42"/>
    <w:rsid w:val="0030186B"/>
    <w:rsid w:val="003027A2"/>
    <w:rsid w:val="00302D12"/>
    <w:rsid w:val="00303B1A"/>
    <w:rsid w:val="00303D57"/>
    <w:rsid w:val="00312820"/>
    <w:rsid w:val="00313EF0"/>
    <w:rsid w:val="00314052"/>
    <w:rsid w:val="00320317"/>
    <w:rsid w:val="0032339D"/>
    <w:rsid w:val="00325C7A"/>
    <w:rsid w:val="00325CCE"/>
    <w:rsid w:val="003262A0"/>
    <w:rsid w:val="0032692B"/>
    <w:rsid w:val="00330FDB"/>
    <w:rsid w:val="00334806"/>
    <w:rsid w:val="0033603C"/>
    <w:rsid w:val="003370A3"/>
    <w:rsid w:val="003373C9"/>
    <w:rsid w:val="00340675"/>
    <w:rsid w:val="00340B3F"/>
    <w:rsid w:val="0034398A"/>
    <w:rsid w:val="0034604C"/>
    <w:rsid w:val="003506A9"/>
    <w:rsid w:val="00350A8F"/>
    <w:rsid w:val="00351FE7"/>
    <w:rsid w:val="00353E74"/>
    <w:rsid w:val="00356433"/>
    <w:rsid w:val="00362626"/>
    <w:rsid w:val="0036295B"/>
    <w:rsid w:val="003658E6"/>
    <w:rsid w:val="00366FD3"/>
    <w:rsid w:val="00367415"/>
    <w:rsid w:val="00367CA1"/>
    <w:rsid w:val="00372090"/>
    <w:rsid w:val="00375A23"/>
    <w:rsid w:val="003767A0"/>
    <w:rsid w:val="003777B5"/>
    <w:rsid w:val="00380108"/>
    <w:rsid w:val="00380B6C"/>
    <w:rsid w:val="003815DA"/>
    <w:rsid w:val="00383CD8"/>
    <w:rsid w:val="00383D52"/>
    <w:rsid w:val="00383F7B"/>
    <w:rsid w:val="0038702E"/>
    <w:rsid w:val="00390215"/>
    <w:rsid w:val="003945F4"/>
    <w:rsid w:val="00394C56"/>
    <w:rsid w:val="003953D9"/>
    <w:rsid w:val="00397408"/>
    <w:rsid w:val="003A0BE3"/>
    <w:rsid w:val="003A6245"/>
    <w:rsid w:val="003A658E"/>
    <w:rsid w:val="003B2B24"/>
    <w:rsid w:val="003B351E"/>
    <w:rsid w:val="003B3632"/>
    <w:rsid w:val="003B4971"/>
    <w:rsid w:val="003B570A"/>
    <w:rsid w:val="003B5CCC"/>
    <w:rsid w:val="003C0679"/>
    <w:rsid w:val="003C5090"/>
    <w:rsid w:val="003C583D"/>
    <w:rsid w:val="003D2269"/>
    <w:rsid w:val="003D2450"/>
    <w:rsid w:val="003D27D8"/>
    <w:rsid w:val="003D3917"/>
    <w:rsid w:val="003D3DE2"/>
    <w:rsid w:val="003D759E"/>
    <w:rsid w:val="003E22CA"/>
    <w:rsid w:val="003E43ED"/>
    <w:rsid w:val="003E4A03"/>
    <w:rsid w:val="003E5834"/>
    <w:rsid w:val="003E58D0"/>
    <w:rsid w:val="003E5A15"/>
    <w:rsid w:val="003E6183"/>
    <w:rsid w:val="003E7632"/>
    <w:rsid w:val="003E769F"/>
    <w:rsid w:val="003F169F"/>
    <w:rsid w:val="003F1E46"/>
    <w:rsid w:val="003F360F"/>
    <w:rsid w:val="003F48BC"/>
    <w:rsid w:val="00400CAA"/>
    <w:rsid w:val="00400F03"/>
    <w:rsid w:val="004017D5"/>
    <w:rsid w:val="00406961"/>
    <w:rsid w:val="00411115"/>
    <w:rsid w:val="00413258"/>
    <w:rsid w:val="00415EF5"/>
    <w:rsid w:val="004160B6"/>
    <w:rsid w:val="0041699D"/>
    <w:rsid w:val="00417052"/>
    <w:rsid w:val="004172B1"/>
    <w:rsid w:val="0041764C"/>
    <w:rsid w:val="004178D9"/>
    <w:rsid w:val="0042089E"/>
    <w:rsid w:val="00420BF1"/>
    <w:rsid w:val="004214AA"/>
    <w:rsid w:val="004222BB"/>
    <w:rsid w:val="00430CE7"/>
    <w:rsid w:val="00431080"/>
    <w:rsid w:val="004316F1"/>
    <w:rsid w:val="0044082C"/>
    <w:rsid w:val="0045173E"/>
    <w:rsid w:val="004537D0"/>
    <w:rsid w:val="00456F7C"/>
    <w:rsid w:val="00460860"/>
    <w:rsid w:val="00462B5E"/>
    <w:rsid w:val="00466172"/>
    <w:rsid w:val="004664CD"/>
    <w:rsid w:val="0047216C"/>
    <w:rsid w:val="0047264D"/>
    <w:rsid w:val="004759CE"/>
    <w:rsid w:val="00477556"/>
    <w:rsid w:val="004828A9"/>
    <w:rsid w:val="00483529"/>
    <w:rsid w:val="00483941"/>
    <w:rsid w:val="00483AA2"/>
    <w:rsid w:val="00484993"/>
    <w:rsid w:val="0048746A"/>
    <w:rsid w:val="00487989"/>
    <w:rsid w:val="00490584"/>
    <w:rsid w:val="00491300"/>
    <w:rsid w:val="004925D2"/>
    <w:rsid w:val="004953F8"/>
    <w:rsid w:val="004960F0"/>
    <w:rsid w:val="004A09E8"/>
    <w:rsid w:val="004A416C"/>
    <w:rsid w:val="004B0540"/>
    <w:rsid w:val="004B1633"/>
    <w:rsid w:val="004B2682"/>
    <w:rsid w:val="004B2A57"/>
    <w:rsid w:val="004B3AC6"/>
    <w:rsid w:val="004B7A66"/>
    <w:rsid w:val="004B7B86"/>
    <w:rsid w:val="004C0CFB"/>
    <w:rsid w:val="004C16BD"/>
    <w:rsid w:val="004D00C4"/>
    <w:rsid w:val="004D0656"/>
    <w:rsid w:val="004D16BC"/>
    <w:rsid w:val="004D204F"/>
    <w:rsid w:val="004D21F1"/>
    <w:rsid w:val="004D248A"/>
    <w:rsid w:val="004D414C"/>
    <w:rsid w:val="004D4218"/>
    <w:rsid w:val="004D4243"/>
    <w:rsid w:val="004D473C"/>
    <w:rsid w:val="004D5565"/>
    <w:rsid w:val="004E00CF"/>
    <w:rsid w:val="004E1313"/>
    <w:rsid w:val="004E2AFF"/>
    <w:rsid w:val="004E5578"/>
    <w:rsid w:val="004E5DB1"/>
    <w:rsid w:val="004E7141"/>
    <w:rsid w:val="004E7A06"/>
    <w:rsid w:val="004F1642"/>
    <w:rsid w:val="004F18A9"/>
    <w:rsid w:val="004F2169"/>
    <w:rsid w:val="004F3721"/>
    <w:rsid w:val="004F44C1"/>
    <w:rsid w:val="004F5BE0"/>
    <w:rsid w:val="004F6997"/>
    <w:rsid w:val="004F7276"/>
    <w:rsid w:val="004F756C"/>
    <w:rsid w:val="00506244"/>
    <w:rsid w:val="00507088"/>
    <w:rsid w:val="005078AA"/>
    <w:rsid w:val="00513757"/>
    <w:rsid w:val="005167E0"/>
    <w:rsid w:val="00516879"/>
    <w:rsid w:val="005223AD"/>
    <w:rsid w:val="00523891"/>
    <w:rsid w:val="00523961"/>
    <w:rsid w:val="005256D2"/>
    <w:rsid w:val="005276F6"/>
    <w:rsid w:val="0053018A"/>
    <w:rsid w:val="00531645"/>
    <w:rsid w:val="00535059"/>
    <w:rsid w:val="005368F3"/>
    <w:rsid w:val="00540775"/>
    <w:rsid w:val="005409D2"/>
    <w:rsid w:val="00541F82"/>
    <w:rsid w:val="00542D15"/>
    <w:rsid w:val="005432E1"/>
    <w:rsid w:val="00544759"/>
    <w:rsid w:val="00545CC7"/>
    <w:rsid w:val="005501FC"/>
    <w:rsid w:val="0055140C"/>
    <w:rsid w:val="00551FE6"/>
    <w:rsid w:val="005546A1"/>
    <w:rsid w:val="005547D0"/>
    <w:rsid w:val="00554C74"/>
    <w:rsid w:val="00554CD5"/>
    <w:rsid w:val="00557374"/>
    <w:rsid w:val="00557BC7"/>
    <w:rsid w:val="00561EE0"/>
    <w:rsid w:val="00562203"/>
    <w:rsid w:val="005626D9"/>
    <w:rsid w:val="00566402"/>
    <w:rsid w:val="00567753"/>
    <w:rsid w:val="0057078A"/>
    <w:rsid w:val="005711DF"/>
    <w:rsid w:val="00573A9D"/>
    <w:rsid w:val="00574293"/>
    <w:rsid w:val="005749C7"/>
    <w:rsid w:val="005753C1"/>
    <w:rsid w:val="00575569"/>
    <w:rsid w:val="00577121"/>
    <w:rsid w:val="00581AF1"/>
    <w:rsid w:val="00581E23"/>
    <w:rsid w:val="00582138"/>
    <w:rsid w:val="00584543"/>
    <w:rsid w:val="0058583D"/>
    <w:rsid w:val="00592E26"/>
    <w:rsid w:val="00593A06"/>
    <w:rsid w:val="005945BE"/>
    <w:rsid w:val="0059483B"/>
    <w:rsid w:val="00594D87"/>
    <w:rsid w:val="00594EB1"/>
    <w:rsid w:val="005954AE"/>
    <w:rsid w:val="005969DE"/>
    <w:rsid w:val="005A0F24"/>
    <w:rsid w:val="005A2419"/>
    <w:rsid w:val="005A30FD"/>
    <w:rsid w:val="005A322D"/>
    <w:rsid w:val="005A4404"/>
    <w:rsid w:val="005A60B1"/>
    <w:rsid w:val="005A6B65"/>
    <w:rsid w:val="005B7028"/>
    <w:rsid w:val="005C127D"/>
    <w:rsid w:val="005C24D6"/>
    <w:rsid w:val="005C30E8"/>
    <w:rsid w:val="005C3711"/>
    <w:rsid w:val="005C3C52"/>
    <w:rsid w:val="005C423F"/>
    <w:rsid w:val="005C4E11"/>
    <w:rsid w:val="005C6AB5"/>
    <w:rsid w:val="005D1CDC"/>
    <w:rsid w:val="005D2965"/>
    <w:rsid w:val="005D3104"/>
    <w:rsid w:val="005D40A6"/>
    <w:rsid w:val="005D4489"/>
    <w:rsid w:val="005D5A1A"/>
    <w:rsid w:val="005D60FD"/>
    <w:rsid w:val="005D7786"/>
    <w:rsid w:val="005E025C"/>
    <w:rsid w:val="005E22A6"/>
    <w:rsid w:val="005E3589"/>
    <w:rsid w:val="005E48E3"/>
    <w:rsid w:val="005E5725"/>
    <w:rsid w:val="005F02EC"/>
    <w:rsid w:val="005F1D7C"/>
    <w:rsid w:val="005F226E"/>
    <w:rsid w:val="005F39CA"/>
    <w:rsid w:val="005F529E"/>
    <w:rsid w:val="005F584F"/>
    <w:rsid w:val="005F5FFB"/>
    <w:rsid w:val="005F6425"/>
    <w:rsid w:val="005F6CD8"/>
    <w:rsid w:val="00600C17"/>
    <w:rsid w:val="00612ABE"/>
    <w:rsid w:val="0061318D"/>
    <w:rsid w:val="006132A4"/>
    <w:rsid w:val="00614925"/>
    <w:rsid w:val="00616322"/>
    <w:rsid w:val="00617BB5"/>
    <w:rsid w:val="00623ADA"/>
    <w:rsid w:val="00624BE5"/>
    <w:rsid w:val="0063013A"/>
    <w:rsid w:val="00630165"/>
    <w:rsid w:val="00630F01"/>
    <w:rsid w:val="006310B4"/>
    <w:rsid w:val="00635FCA"/>
    <w:rsid w:val="00641BE2"/>
    <w:rsid w:val="0064572D"/>
    <w:rsid w:val="00645A88"/>
    <w:rsid w:val="00647052"/>
    <w:rsid w:val="006477AE"/>
    <w:rsid w:val="00651C24"/>
    <w:rsid w:val="006546AA"/>
    <w:rsid w:val="00655493"/>
    <w:rsid w:val="00662009"/>
    <w:rsid w:val="006646EC"/>
    <w:rsid w:val="006653D7"/>
    <w:rsid w:val="00666C9D"/>
    <w:rsid w:val="00667BDC"/>
    <w:rsid w:val="00672600"/>
    <w:rsid w:val="0067276B"/>
    <w:rsid w:val="0067389B"/>
    <w:rsid w:val="00674A93"/>
    <w:rsid w:val="00676182"/>
    <w:rsid w:val="006766CE"/>
    <w:rsid w:val="006807C3"/>
    <w:rsid w:val="006835E0"/>
    <w:rsid w:val="00684A92"/>
    <w:rsid w:val="00691035"/>
    <w:rsid w:val="006955A0"/>
    <w:rsid w:val="00696CD9"/>
    <w:rsid w:val="006A20E4"/>
    <w:rsid w:val="006A3AE5"/>
    <w:rsid w:val="006B1A7D"/>
    <w:rsid w:val="006B27A1"/>
    <w:rsid w:val="006B3766"/>
    <w:rsid w:val="006B38B9"/>
    <w:rsid w:val="006C0D49"/>
    <w:rsid w:val="006C189F"/>
    <w:rsid w:val="006C35F7"/>
    <w:rsid w:val="006C58EA"/>
    <w:rsid w:val="006C6594"/>
    <w:rsid w:val="006D06CF"/>
    <w:rsid w:val="006D1598"/>
    <w:rsid w:val="006D4D84"/>
    <w:rsid w:val="006D6851"/>
    <w:rsid w:val="006E0728"/>
    <w:rsid w:val="006E2674"/>
    <w:rsid w:val="006E393F"/>
    <w:rsid w:val="006E6116"/>
    <w:rsid w:val="006F06D8"/>
    <w:rsid w:val="006F09A0"/>
    <w:rsid w:val="006F2FA4"/>
    <w:rsid w:val="006F4805"/>
    <w:rsid w:val="006F537A"/>
    <w:rsid w:val="006F6968"/>
    <w:rsid w:val="006F79BD"/>
    <w:rsid w:val="00700CC1"/>
    <w:rsid w:val="0070575D"/>
    <w:rsid w:val="0071017D"/>
    <w:rsid w:val="00711D7A"/>
    <w:rsid w:val="007124A7"/>
    <w:rsid w:val="0071595F"/>
    <w:rsid w:val="007178A8"/>
    <w:rsid w:val="007247AD"/>
    <w:rsid w:val="00724A77"/>
    <w:rsid w:val="00724FF7"/>
    <w:rsid w:val="00725C8E"/>
    <w:rsid w:val="00726380"/>
    <w:rsid w:val="0072733C"/>
    <w:rsid w:val="0072743F"/>
    <w:rsid w:val="007302C9"/>
    <w:rsid w:val="00730B9A"/>
    <w:rsid w:val="00734A9D"/>
    <w:rsid w:val="0073610F"/>
    <w:rsid w:val="007409A8"/>
    <w:rsid w:val="00742046"/>
    <w:rsid w:val="00742CB8"/>
    <w:rsid w:val="00745E7C"/>
    <w:rsid w:val="007476AB"/>
    <w:rsid w:val="007506A3"/>
    <w:rsid w:val="00752B22"/>
    <w:rsid w:val="00754192"/>
    <w:rsid w:val="00755522"/>
    <w:rsid w:val="0075607A"/>
    <w:rsid w:val="00756631"/>
    <w:rsid w:val="00760EB5"/>
    <w:rsid w:val="007614B8"/>
    <w:rsid w:val="00761F7E"/>
    <w:rsid w:val="00765977"/>
    <w:rsid w:val="007661E2"/>
    <w:rsid w:val="0076730F"/>
    <w:rsid w:val="0077126C"/>
    <w:rsid w:val="00772BA8"/>
    <w:rsid w:val="00781A20"/>
    <w:rsid w:val="00782432"/>
    <w:rsid w:val="00783CA6"/>
    <w:rsid w:val="00784D90"/>
    <w:rsid w:val="00786A12"/>
    <w:rsid w:val="00786EA0"/>
    <w:rsid w:val="00786EE4"/>
    <w:rsid w:val="007900DF"/>
    <w:rsid w:val="007914B5"/>
    <w:rsid w:val="00792494"/>
    <w:rsid w:val="00793832"/>
    <w:rsid w:val="007951A6"/>
    <w:rsid w:val="00795F23"/>
    <w:rsid w:val="007A02E4"/>
    <w:rsid w:val="007A23A5"/>
    <w:rsid w:val="007A2CFC"/>
    <w:rsid w:val="007A395B"/>
    <w:rsid w:val="007A548B"/>
    <w:rsid w:val="007A7623"/>
    <w:rsid w:val="007B02A2"/>
    <w:rsid w:val="007B1CFA"/>
    <w:rsid w:val="007B299F"/>
    <w:rsid w:val="007B2D66"/>
    <w:rsid w:val="007B2E0E"/>
    <w:rsid w:val="007B6DEB"/>
    <w:rsid w:val="007C0548"/>
    <w:rsid w:val="007C31F4"/>
    <w:rsid w:val="007C47EE"/>
    <w:rsid w:val="007C7C23"/>
    <w:rsid w:val="007D147F"/>
    <w:rsid w:val="007D1F0F"/>
    <w:rsid w:val="007D38B1"/>
    <w:rsid w:val="007D6BCF"/>
    <w:rsid w:val="007D74D9"/>
    <w:rsid w:val="007E16B2"/>
    <w:rsid w:val="007E2F48"/>
    <w:rsid w:val="007F16BC"/>
    <w:rsid w:val="007F3CA7"/>
    <w:rsid w:val="007F59C2"/>
    <w:rsid w:val="007F737C"/>
    <w:rsid w:val="008013D1"/>
    <w:rsid w:val="00802691"/>
    <w:rsid w:val="00805976"/>
    <w:rsid w:val="00807B9B"/>
    <w:rsid w:val="00814ACC"/>
    <w:rsid w:val="00814F59"/>
    <w:rsid w:val="008202C6"/>
    <w:rsid w:val="008220BB"/>
    <w:rsid w:val="0082487A"/>
    <w:rsid w:val="00827853"/>
    <w:rsid w:val="00827C97"/>
    <w:rsid w:val="0083430A"/>
    <w:rsid w:val="00834972"/>
    <w:rsid w:val="0083651F"/>
    <w:rsid w:val="00841577"/>
    <w:rsid w:val="0084473F"/>
    <w:rsid w:val="00846322"/>
    <w:rsid w:val="0084674B"/>
    <w:rsid w:val="00857118"/>
    <w:rsid w:val="0086178B"/>
    <w:rsid w:val="008634CB"/>
    <w:rsid w:val="00866910"/>
    <w:rsid w:val="00873CCD"/>
    <w:rsid w:val="0087476A"/>
    <w:rsid w:val="0087721C"/>
    <w:rsid w:val="00882EFC"/>
    <w:rsid w:val="008852BC"/>
    <w:rsid w:val="008858D8"/>
    <w:rsid w:val="00885B22"/>
    <w:rsid w:val="00893958"/>
    <w:rsid w:val="00895A9E"/>
    <w:rsid w:val="00896318"/>
    <w:rsid w:val="008A0C75"/>
    <w:rsid w:val="008A3550"/>
    <w:rsid w:val="008A360E"/>
    <w:rsid w:val="008B0F53"/>
    <w:rsid w:val="008B24DC"/>
    <w:rsid w:val="008B536A"/>
    <w:rsid w:val="008B57ED"/>
    <w:rsid w:val="008B6E2D"/>
    <w:rsid w:val="008C20F6"/>
    <w:rsid w:val="008C364A"/>
    <w:rsid w:val="008C4DD7"/>
    <w:rsid w:val="008C55DE"/>
    <w:rsid w:val="008C5A6B"/>
    <w:rsid w:val="008D0169"/>
    <w:rsid w:val="008D0AF7"/>
    <w:rsid w:val="008D0D39"/>
    <w:rsid w:val="008D3F25"/>
    <w:rsid w:val="008D6FFB"/>
    <w:rsid w:val="008E03AE"/>
    <w:rsid w:val="008E158D"/>
    <w:rsid w:val="008E27E7"/>
    <w:rsid w:val="008E36E5"/>
    <w:rsid w:val="008E439A"/>
    <w:rsid w:val="008E49BE"/>
    <w:rsid w:val="008E5131"/>
    <w:rsid w:val="008E5E52"/>
    <w:rsid w:val="008E7776"/>
    <w:rsid w:val="008F00AA"/>
    <w:rsid w:val="008F543F"/>
    <w:rsid w:val="008F6679"/>
    <w:rsid w:val="009028DF"/>
    <w:rsid w:val="00904B1E"/>
    <w:rsid w:val="009065ED"/>
    <w:rsid w:val="00906E26"/>
    <w:rsid w:val="0090759C"/>
    <w:rsid w:val="00913F42"/>
    <w:rsid w:val="009140FA"/>
    <w:rsid w:val="009143E6"/>
    <w:rsid w:val="00915106"/>
    <w:rsid w:val="00916973"/>
    <w:rsid w:val="00916D9E"/>
    <w:rsid w:val="00917936"/>
    <w:rsid w:val="009203A2"/>
    <w:rsid w:val="009206E9"/>
    <w:rsid w:val="0092269A"/>
    <w:rsid w:val="00924E6D"/>
    <w:rsid w:val="00927B4D"/>
    <w:rsid w:val="009311A6"/>
    <w:rsid w:val="00936748"/>
    <w:rsid w:val="00940ED2"/>
    <w:rsid w:val="0094251F"/>
    <w:rsid w:val="00947116"/>
    <w:rsid w:val="009479CA"/>
    <w:rsid w:val="00950792"/>
    <w:rsid w:val="009521C3"/>
    <w:rsid w:val="00953833"/>
    <w:rsid w:val="00953EA7"/>
    <w:rsid w:val="00956C4B"/>
    <w:rsid w:val="00956EC6"/>
    <w:rsid w:val="00957BAC"/>
    <w:rsid w:val="00960373"/>
    <w:rsid w:val="0096315E"/>
    <w:rsid w:val="00970211"/>
    <w:rsid w:val="00970BDF"/>
    <w:rsid w:val="00972ABC"/>
    <w:rsid w:val="0097699A"/>
    <w:rsid w:val="00976E2C"/>
    <w:rsid w:val="00984028"/>
    <w:rsid w:val="009854C2"/>
    <w:rsid w:val="00994BC8"/>
    <w:rsid w:val="009977CF"/>
    <w:rsid w:val="009A1EE7"/>
    <w:rsid w:val="009A4892"/>
    <w:rsid w:val="009A6B13"/>
    <w:rsid w:val="009A7793"/>
    <w:rsid w:val="009B1BEB"/>
    <w:rsid w:val="009B20DF"/>
    <w:rsid w:val="009B2CB5"/>
    <w:rsid w:val="009B427D"/>
    <w:rsid w:val="009B67BB"/>
    <w:rsid w:val="009B789B"/>
    <w:rsid w:val="009B7C94"/>
    <w:rsid w:val="009C135C"/>
    <w:rsid w:val="009C1878"/>
    <w:rsid w:val="009C2375"/>
    <w:rsid w:val="009C2C47"/>
    <w:rsid w:val="009C2F51"/>
    <w:rsid w:val="009C650F"/>
    <w:rsid w:val="009C6987"/>
    <w:rsid w:val="009C7B1C"/>
    <w:rsid w:val="009D001F"/>
    <w:rsid w:val="009D034F"/>
    <w:rsid w:val="009D281F"/>
    <w:rsid w:val="009D2F40"/>
    <w:rsid w:val="009E08DA"/>
    <w:rsid w:val="009E49DD"/>
    <w:rsid w:val="009E55C1"/>
    <w:rsid w:val="009E6ADF"/>
    <w:rsid w:val="009F32D8"/>
    <w:rsid w:val="009F5AB9"/>
    <w:rsid w:val="00A0068B"/>
    <w:rsid w:val="00A039A7"/>
    <w:rsid w:val="00A03C3D"/>
    <w:rsid w:val="00A055D8"/>
    <w:rsid w:val="00A05A8D"/>
    <w:rsid w:val="00A11025"/>
    <w:rsid w:val="00A1573B"/>
    <w:rsid w:val="00A16E60"/>
    <w:rsid w:val="00A20B94"/>
    <w:rsid w:val="00A25924"/>
    <w:rsid w:val="00A25BFC"/>
    <w:rsid w:val="00A26360"/>
    <w:rsid w:val="00A27212"/>
    <w:rsid w:val="00A27270"/>
    <w:rsid w:val="00A27A90"/>
    <w:rsid w:val="00A31592"/>
    <w:rsid w:val="00A32E63"/>
    <w:rsid w:val="00A33283"/>
    <w:rsid w:val="00A4022F"/>
    <w:rsid w:val="00A41AFB"/>
    <w:rsid w:val="00A41E0F"/>
    <w:rsid w:val="00A42219"/>
    <w:rsid w:val="00A43A42"/>
    <w:rsid w:val="00A451B1"/>
    <w:rsid w:val="00A46009"/>
    <w:rsid w:val="00A47A26"/>
    <w:rsid w:val="00A50539"/>
    <w:rsid w:val="00A52AF4"/>
    <w:rsid w:val="00A52DCA"/>
    <w:rsid w:val="00A54B4F"/>
    <w:rsid w:val="00A54BF5"/>
    <w:rsid w:val="00A54CE4"/>
    <w:rsid w:val="00A550E3"/>
    <w:rsid w:val="00A553C8"/>
    <w:rsid w:val="00A61777"/>
    <w:rsid w:val="00A62BCF"/>
    <w:rsid w:val="00A638B1"/>
    <w:rsid w:val="00A63AC5"/>
    <w:rsid w:val="00A658EE"/>
    <w:rsid w:val="00A72311"/>
    <w:rsid w:val="00A73589"/>
    <w:rsid w:val="00A74EAF"/>
    <w:rsid w:val="00A75F7D"/>
    <w:rsid w:val="00A779D6"/>
    <w:rsid w:val="00A807E6"/>
    <w:rsid w:val="00A80997"/>
    <w:rsid w:val="00A81880"/>
    <w:rsid w:val="00A92FFB"/>
    <w:rsid w:val="00A949F6"/>
    <w:rsid w:val="00A94CBD"/>
    <w:rsid w:val="00A97372"/>
    <w:rsid w:val="00AA1D28"/>
    <w:rsid w:val="00AA2073"/>
    <w:rsid w:val="00AA4B79"/>
    <w:rsid w:val="00AA5FD4"/>
    <w:rsid w:val="00AA7B1B"/>
    <w:rsid w:val="00AB0F19"/>
    <w:rsid w:val="00AB131B"/>
    <w:rsid w:val="00AB16A5"/>
    <w:rsid w:val="00AB5160"/>
    <w:rsid w:val="00AB533B"/>
    <w:rsid w:val="00AB73A8"/>
    <w:rsid w:val="00AC0ED6"/>
    <w:rsid w:val="00AC2464"/>
    <w:rsid w:val="00AC2971"/>
    <w:rsid w:val="00AC3DC5"/>
    <w:rsid w:val="00AC7186"/>
    <w:rsid w:val="00AD1B1A"/>
    <w:rsid w:val="00AD2A86"/>
    <w:rsid w:val="00AD3B0D"/>
    <w:rsid w:val="00AD3E9C"/>
    <w:rsid w:val="00AD5628"/>
    <w:rsid w:val="00AD5A8F"/>
    <w:rsid w:val="00AD65E6"/>
    <w:rsid w:val="00AD6BC7"/>
    <w:rsid w:val="00AD6E74"/>
    <w:rsid w:val="00AE26D2"/>
    <w:rsid w:val="00AE37A0"/>
    <w:rsid w:val="00AE3BC9"/>
    <w:rsid w:val="00AE49D9"/>
    <w:rsid w:val="00AE53E8"/>
    <w:rsid w:val="00AE7203"/>
    <w:rsid w:val="00AF2E90"/>
    <w:rsid w:val="00AF7228"/>
    <w:rsid w:val="00AF744A"/>
    <w:rsid w:val="00B023BA"/>
    <w:rsid w:val="00B030DA"/>
    <w:rsid w:val="00B048C9"/>
    <w:rsid w:val="00B140C8"/>
    <w:rsid w:val="00B144B3"/>
    <w:rsid w:val="00B1557B"/>
    <w:rsid w:val="00B1637C"/>
    <w:rsid w:val="00B17297"/>
    <w:rsid w:val="00B2112E"/>
    <w:rsid w:val="00B222FC"/>
    <w:rsid w:val="00B23BA8"/>
    <w:rsid w:val="00B24663"/>
    <w:rsid w:val="00B2549E"/>
    <w:rsid w:val="00B31C83"/>
    <w:rsid w:val="00B31C90"/>
    <w:rsid w:val="00B330CB"/>
    <w:rsid w:val="00B33A3C"/>
    <w:rsid w:val="00B37406"/>
    <w:rsid w:val="00B40044"/>
    <w:rsid w:val="00B406E3"/>
    <w:rsid w:val="00B41841"/>
    <w:rsid w:val="00B43727"/>
    <w:rsid w:val="00B44441"/>
    <w:rsid w:val="00B449B6"/>
    <w:rsid w:val="00B44B46"/>
    <w:rsid w:val="00B50311"/>
    <w:rsid w:val="00B50B10"/>
    <w:rsid w:val="00B529F2"/>
    <w:rsid w:val="00B54383"/>
    <w:rsid w:val="00B544B4"/>
    <w:rsid w:val="00B54F66"/>
    <w:rsid w:val="00B55939"/>
    <w:rsid w:val="00B615CD"/>
    <w:rsid w:val="00B617ED"/>
    <w:rsid w:val="00B61B22"/>
    <w:rsid w:val="00B61F67"/>
    <w:rsid w:val="00B67137"/>
    <w:rsid w:val="00B67E17"/>
    <w:rsid w:val="00B702F3"/>
    <w:rsid w:val="00B70465"/>
    <w:rsid w:val="00B714C2"/>
    <w:rsid w:val="00B71958"/>
    <w:rsid w:val="00B71BC8"/>
    <w:rsid w:val="00B72480"/>
    <w:rsid w:val="00B7431E"/>
    <w:rsid w:val="00B80837"/>
    <w:rsid w:val="00B80905"/>
    <w:rsid w:val="00B84513"/>
    <w:rsid w:val="00B84961"/>
    <w:rsid w:val="00B9051C"/>
    <w:rsid w:val="00B91D65"/>
    <w:rsid w:val="00B94051"/>
    <w:rsid w:val="00B944B8"/>
    <w:rsid w:val="00BA2420"/>
    <w:rsid w:val="00BA49D7"/>
    <w:rsid w:val="00BA526B"/>
    <w:rsid w:val="00BA5E57"/>
    <w:rsid w:val="00BB1461"/>
    <w:rsid w:val="00BB1F65"/>
    <w:rsid w:val="00BB24C8"/>
    <w:rsid w:val="00BB284F"/>
    <w:rsid w:val="00BB4186"/>
    <w:rsid w:val="00BB7958"/>
    <w:rsid w:val="00BC2403"/>
    <w:rsid w:val="00BC26DA"/>
    <w:rsid w:val="00BC345A"/>
    <w:rsid w:val="00BC36E4"/>
    <w:rsid w:val="00BC3B69"/>
    <w:rsid w:val="00BC3C99"/>
    <w:rsid w:val="00BC537D"/>
    <w:rsid w:val="00BC5631"/>
    <w:rsid w:val="00BC755D"/>
    <w:rsid w:val="00BD0D5F"/>
    <w:rsid w:val="00BD5DDA"/>
    <w:rsid w:val="00BD7E1B"/>
    <w:rsid w:val="00BE3416"/>
    <w:rsid w:val="00BE7499"/>
    <w:rsid w:val="00BE7F77"/>
    <w:rsid w:val="00BF5564"/>
    <w:rsid w:val="00BF59DC"/>
    <w:rsid w:val="00BF708C"/>
    <w:rsid w:val="00C0078D"/>
    <w:rsid w:val="00C018D6"/>
    <w:rsid w:val="00C04212"/>
    <w:rsid w:val="00C049CA"/>
    <w:rsid w:val="00C04E1D"/>
    <w:rsid w:val="00C05F61"/>
    <w:rsid w:val="00C116CF"/>
    <w:rsid w:val="00C12C8C"/>
    <w:rsid w:val="00C12EBE"/>
    <w:rsid w:val="00C14624"/>
    <w:rsid w:val="00C14F28"/>
    <w:rsid w:val="00C15511"/>
    <w:rsid w:val="00C162AE"/>
    <w:rsid w:val="00C178E6"/>
    <w:rsid w:val="00C20360"/>
    <w:rsid w:val="00C2091F"/>
    <w:rsid w:val="00C2127A"/>
    <w:rsid w:val="00C216B6"/>
    <w:rsid w:val="00C21A26"/>
    <w:rsid w:val="00C21BB1"/>
    <w:rsid w:val="00C23126"/>
    <w:rsid w:val="00C2541E"/>
    <w:rsid w:val="00C25E46"/>
    <w:rsid w:val="00C310D0"/>
    <w:rsid w:val="00C31B7B"/>
    <w:rsid w:val="00C31F60"/>
    <w:rsid w:val="00C34192"/>
    <w:rsid w:val="00C35BA0"/>
    <w:rsid w:val="00C377B8"/>
    <w:rsid w:val="00C41058"/>
    <w:rsid w:val="00C4191D"/>
    <w:rsid w:val="00C41CE4"/>
    <w:rsid w:val="00C4416D"/>
    <w:rsid w:val="00C4430B"/>
    <w:rsid w:val="00C459D9"/>
    <w:rsid w:val="00C4711C"/>
    <w:rsid w:val="00C518D7"/>
    <w:rsid w:val="00C51E61"/>
    <w:rsid w:val="00C53BF2"/>
    <w:rsid w:val="00C54735"/>
    <w:rsid w:val="00C57CEB"/>
    <w:rsid w:val="00C650E1"/>
    <w:rsid w:val="00C70770"/>
    <w:rsid w:val="00C72FED"/>
    <w:rsid w:val="00C73A11"/>
    <w:rsid w:val="00C80C52"/>
    <w:rsid w:val="00C844A9"/>
    <w:rsid w:val="00C847D0"/>
    <w:rsid w:val="00C858B8"/>
    <w:rsid w:val="00C86A22"/>
    <w:rsid w:val="00C906E4"/>
    <w:rsid w:val="00C97952"/>
    <w:rsid w:val="00CA0248"/>
    <w:rsid w:val="00CA3BEF"/>
    <w:rsid w:val="00CB2822"/>
    <w:rsid w:val="00CC1781"/>
    <w:rsid w:val="00CC379C"/>
    <w:rsid w:val="00CC5B84"/>
    <w:rsid w:val="00CD36DE"/>
    <w:rsid w:val="00CE0185"/>
    <w:rsid w:val="00CE362A"/>
    <w:rsid w:val="00CE4F20"/>
    <w:rsid w:val="00CE781B"/>
    <w:rsid w:val="00CF4E47"/>
    <w:rsid w:val="00CF6C0B"/>
    <w:rsid w:val="00D01A39"/>
    <w:rsid w:val="00D03B3C"/>
    <w:rsid w:val="00D0655D"/>
    <w:rsid w:val="00D11C8C"/>
    <w:rsid w:val="00D16588"/>
    <w:rsid w:val="00D20450"/>
    <w:rsid w:val="00D21D14"/>
    <w:rsid w:val="00D22D15"/>
    <w:rsid w:val="00D234ED"/>
    <w:rsid w:val="00D24EFF"/>
    <w:rsid w:val="00D24F56"/>
    <w:rsid w:val="00D26513"/>
    <w:rsid w:val="00D33075"/>
    <w:rsid w:val="00D361CD"/>
    <w:rsid w:val="00D3626D"/>
    <w:rsid w:val="00D3680F"/>
    <w:rsid w:val="00D4103B"/>
    <w:rsid w:val="00D4133C"/>
    <w:rsid w:val="00D43BAC"/>
    <w:rsid w:val="00D441B1"/>
    <w:rsid w:val="00D458A6"/>
    <w:rsid w:val="00D45CB0"/>
    <w:rsid w:val="00D50665"/>
    <w:rsid w:val="00D511E4"/>
    <w:rsid w:val="00D51779"/>
    <w:rsid w:val="00D51896"/>
    <w:rsid w:val="00D52281"/>
    <w:rsid w:val="00D54FC1"/>
    <w:rsid w:val="00D56E44"/>
    <w:rsid w:val="00D571BE"/>
    <w:rsid w:val="00D603B1"/>
    <w:rsid w:val="00D64792"/>
    <w:rsid w:val="00D65C33"/>
    <w:rsid w:val="00D675CB"/>
    <w:rsid w:val="00D700D2"/>
    <w:rsid w:val="00D72A8C"/>
    <w:rsid w:val="00D73DD3"/>
    <w:rsid w:val="00D74698"/>
    <w:rsid w:val="00D74AB1"/>
    <w:rsid w:val="00D76175"/>
    <w:rsid w:val="00D76729"/>
    <w:rsid w:val="00D77681"/>
    <w:rsid w:val="00D778B8"/>
    <w:rsid w:val="00D82AED"/>
    <w:rsid w:val="00D83D75"/>
    <w:rsid w:val="00D8684D"/>
    <w:rsid w:val="00D90D9A"/>
    <w:rsid w:val="00D91F97"/>
    <w:rsid w:val="00D979A9"/>
    <w:rsid w:val="00DA43E2"/>
    <w:rsid w:val="00DA4548"/>
    <w:rsid w:val="00DA4AD6"/>
    <w:rsid w:val="00DA4B28"/>
    <w:rsid w:val="00DA573E"/>
    <w:rsid w:val="00DA6944"/>
    <w:rsid w:val="00DB2C4F"/>
    <w:rsid w:val="00DB3805"/>
    <w:rsid w:val="00DB50FC"/>
    <w:rsid w:val="00DB64A3"/>
    <w:rsid w:val="00DB65C2"/>
    <w:rsid w:val="00DC0A00"/>
    <w:rsid w:val="00DC0A53"/>
    <w:rsid w:val="00DC3E7E"/>
    <w:rsid w:val="00DC5A9D"/>
    <w:rsid w:val="00DC6217"/>
    <w:rsid w:val="00DC7A8E"/>
    <w:rsid w:val="00DD1204"/>
    <w:rsid w:val="00DD3C93"/>
    <w:rsid w:val="00DD3DA3"/>
    <w:rsid w:val="00DD47A4"/>
    <w:rsid w:val="00DD4D39"/>
    <w:rsid w:val="00DD59D6"/>
    <w:rsid w:val="00DD6A79"/>
    <w:rsid w:val="00DE42D1"/>
    <w:rsid w:val="00DE4754"/>
    <w:rsid w:val="00DE64F1"/>
    <w:rsid w:val="00DE6548"/>
    <w:rsid w:val="00DF2BBB"/>
    <w:rsid w:val="00DF3DA6"/>
    <w:rsid w:val="00DF6631"/>
    <w:rsid w:val="00E0482C"/>
    <w:rsid w:val="00E06A23"/>
    <w:rsid w:val="00E13076"/>
    <w:rsid w:val="00E13C88"/>
    <w:rsid w:val="00E15156"/>
    <w:rsid w:val="00E17481"/>
    <w:rsid w:val="00E21548"/>
    <w:rsid w:val="00E21C5F"/>
    <w:rsid w:val="00E26511"/>
    <w:rsid w:val="00E301CF"/>
    <w:rsid w:val="00E32B5C"/>
    <w:rsid w:val="00E33AFC"/>
    <w:rsid w:val="00E42347"/>
    <w:rsid w:val="00E44D4F"/>
    <w:rsid w:val="00E5070B"/>
    <w:rsid w:val="00E50861"/>
    <w:rsid w:val="00E52E34"/>
    <w:rsid w:val="00E5545B"/>
    <w:rsid w:val="00E55972"/>
    <w:rsid w:val="00E56664"/>
    <w:rsid w:val="00E56CE0"/>
    <w:rsid w:val="00E56EDF"/>
    <w:rsid w:val="00E61F1D"/>
    <w:rsid w:val="00E62867"/>
    <w:rsid w:val="00E62E63"/>
    <w:rsid w:val="00E646DB"/>
    <w:rsid w:val="00E64B65"/>
    <w:rsid w:val="00E64D5F"/>
    <w:rsid w:val="00E71B4F"/>
    <w:rsid w:val="00E71EAC"/>
    <w:rsid w:val="00E732EF"/>
    <w:rsid w:val="00E75462"/>
    <w:rsid w:val="00E75B82"/>
    <w:rsid w:val="00E75F67"/>
    <w:rsid w:val="00E80C1C"/>
    <w:rsid w:val="00E8359B"/>
    <w:rsid w:val="00E83667"/>
    <w:rsid w:val="00E84F52"/>
    <w:rsid w:val="00E909E3"/>
    <w:rsid w:val="00E93946"/>
    <w:rsid w:val="00E93AF9"/>
    <w:rsid w:val="00E949B8"/>
    <w:rsid w:val="00E963FD"/>
    <w:rsid w:val="00E9672B"/>
    <w:rsid w:val="00E97301"/>
    <w:rsid w:val="00E979A4"/>
    <w:rsid w:val="00EA0033"/>
    <w:rsid w:val="00EA1327"/>
    <w:rsid w:val="00EA1F10"/>
    <w:rsid w:val="00EA4FB5"/>
    <w:rsid w:val="00EA74F5"/>
    <w:rsid w:val="00EA7F3F"/>
    <w:rsid w:val="00EB1C9B"/>
    <w:rsid w:val="00EB3687"/>
    <w:rsid w:val="00EB6784"/>
    <w:rsid w:val="00EB71A7"/>
    <w:rsid w:val="00EC0FE9"/>
    <w:rsid w:val="00EC1431"/>
    <w:rsid w:val="00EC159C"/>
    <w:rsid w:val="00EC2035"/>
    <w:rsid w:val="00EC2237"/>
    <w:rsid w:val="00EC3C2F"/>
    <w:rsid w:val="00EC5AC7"/>
    <w:rsid w:val="00ED3810"/>
    <w:rsid w:val="00ED6D4A"/>
    <w:rsid w:val="00EE0EB2"/>
    <w:rsid w:val="00EE259E"/>
    <w:rsid w:val="00EE40E7"/>
    <w:rsid w:val="00EF1858"/>
    <w:rsid w:val="00EF478C"/>
    <w:rsid w:val="00F00076"/>
    <w:rsid w:val="00F00396"/>
    <w:rsid w:val="00F01E19"/>
    <w:rsid w:val="00F10913"/>
    <w:rsid w:val="00F10D98"/>
    <w:rsid w:val="00F12374"/>
    <w:rsid w:val="00F12EBA"/>
    <w:rsid w:val="00F14C80"/>
    <w:rsid w:val="00F16286"/>
    <w:rsid w:val="00F166D1"/>
    <w:rsid w:val="00F16A83"/>
    <w:rsid w:val="00F20F2B"/>
    <w:rsid w:val="00F21C0D"/>
    <w:rsid w:val="00F2471B"/>
    <w:rsid w:val="00F26D97"/>
    <w:rsid w:val="00F30D06"/>
    <w:rsid w:val="00F3144B"/>
    <w:rsid w:val="00F33D3D"/>
    <w:rsid w:val="00F373D0"/>
    <w:rsid w:val="00F417C7"/>
    <w:rsid w:val="00F447B1"/>
    <w:rsid w:val="00F4512A"/>
    <w:rsid w:val="00F463FB"/>
    <w:rsid w:val="00F534A2"/>
    <w:rsid w:val="00F5381C"/>
    <w:rsid w:val="00F547BA"/>
    <w:rsid w:val="00F54DA2"/>
    <w:rsid w:val="00F56619"/>
    <w:rsid w:val="00F57938"/>
    <w:rsid w:val="00F6382F"/>
    <w:rsid w:val="00F647C7"/>
    <w:rsid w:val="00F65207"/>
    <w:rsid w:val="00F657C1"/>
    <w:rsid w:val="00F65D62"/>
    <w:rsid w:val="00F6670F"/>
    <w:rsid w:val="00F74953"/>
    <w:rsid w:val="00F754C1"/>
    <w:rsid w:val="00F75DB7"/>
    <w:rsid w:val="00F764FD"/>
    <w:rsid w:val="00F768F2"/>
    <w:rsid w:val="00F770C4"/>
    <w:rsid w:val="00F77C80"/>
    <w:rsid w:val="00F87862"/>
    <w:rsid w:val="00F91C77"/>
    <w:rsid w:val="00F9250D"/>
    <w:rsid w:val="00F93306"/>
    <w:rsid w:val="00F961A6"/>
    <w:rsid w:val="00F97640"/>
    <w:rsid w:val="00F97BBE"/>
    <w:rsid w:val="00FB05ED"/>
    <w:rsid w:val="00FB57FC"/>
    <w:rsid w:val="00FB5A38"/>
    <w:rsid w:val="00FC0A6D"/>
    <w:rsid w:val="00FD2E72"/>
    <w:rsid w:val="00FD4E1E"/>
    <w:rsid w:val="00FD52FB"/>
    <w:rsid w:val="00FE16FF"/>
    <w:rsid w:val="00FE20E6"/>
    <w:rsid w:val="00FE2C55"/>
    <w:rsid w:val="00FE5772"/>
    <w:rsid w:val="00FF1D05"/>
    <w:rsid w:val="00FF3517"/>
    <w:rsid w:val="00FF371C"/>
    <w:rsid w:val="00FF3CC8"/>
    <w:rsid w:val="00FF68A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8373F99-5234-4D3D-A7BA-8B51D1D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F1D05"/>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dreseuzaploksnes">
    <w:name w:val="envelope address"/>
    <w:basedOn w:val="Parasts"/>
    <w:uiPriority w:val="99"/>
    <w:rsid w:val="00807B9B"/>
    <w:pPr>
      <w:framePr w:w="7920" w:h="1980" w:hRule="exact" w:hSpace="180" w:wrap="auto" w:hAnchor="page" w:xAlign="center" w:yAlign="bottom"/>
      <w:ind w:left="2880"/>
    </w:pPr>
    <w:rPr>
      <w:rFonts w:ascii="Garamond" w:hAnsi="Garamond" w:cs="Arial"/>
      <w:b/>
      <w:sz w:val="28"/>
    </w:rPr>
  </w:style>
  <w:style w:type="paragraph" w:styleId="Galvene">
    <w:name w:val="header"/>
    <w:basedOn w:val="Parasts"/>
    <w:link w:val="GalveneRakstz"/>
    <w:uiPriority w:val="99"/>
    <w:rsid w:val="00DA43E2"/>
    <w:pPr>
      <w:tabs>
        <w:tab w:val="center" w:pos="4153"/>
        <w:tab w:val="right" w:pos="8306"/>
      </w:tabs>
    </w:pPr>
  </w:style>
  <w:style w:type="character" w:customStyle="1" w:styleId="GalveneRakstz">
    <w:name w:val="Galvene Rakstz."/>
    <w:link w:val="Galvene"/>
    <w:uiPriority w:val="99"/>
    <w:semiHidden/>
    <w:locked/>
    <w:rsid w:val="00023036"/>
    <w:rPr>
      <w:rFonts w:cs="Times New Roman"/>
      <w:sz w:val="24"/>
      <w:szCs w:val="24"/>
    </w:rPr>
  </w:style>
  <w:style w:type="character" w:styleId="Lappusesnumurs">
    <w:name w:val="page number"/>
    <w:uiPriority w:val="99"/>
    <w:rsid w:val="00DA43E2"/>
    <w:rPr>
      <w:rFonts w:cs="Times New Roman"/>
    </w:rPr>
  </w:style>
  <w:style w:type="paragraph" w:styleId="Balonteksts">
    <w:name w:val="Balloon Text"/>
    <w:basedOn w:val="Parasts"/>
    <w:link w:val="BalontekstsRakstz"/>
    <w:uiPriority w:val="99"/>
    <w:semiHidden/>
    <w:rsid w:val="00DA43E2"/>
    <w:rPr>
      <w:rFonts w:ascii="Tahoma" w:hAnsi="Tahoma" w:cs="Tahoma"/>
      <w:sz w:val="16"/>
      <w:szCs w:val="16"/>
    </w:rPr>
  </w:style>
  <w:style w:type="character" w:customStyle="1" w:styleId="BalontekstsRakstz">
    <w:name w:val="Balonteksts Rakstz."/>
    <w:link w:val="Balonteksts"/>
    <w:uiPriority w:val="99"/>
    <w:semiHidden/>
    <w:locked/>
    <w:rsid w:val="00023036"/>
    <w:rPr>
      <w:rFonts w:cs="Times New Roman"/>
      <w:sz w:val="2"/>
    </w:rPr>
  </w:style>
  <w:style w:type="paragraph" w:styleId="Kjene">
    <w:name w:val="footer"/>
    <w:basedOn w:val="Parasts"/>
    <w:link w:val="KjeneRakstz"/>
    <w:uiPriority w:val="99"/>
    <w:rsid w:val="00033245"/>
    <w:pPr>
      <w:tabs>
        <w:tab w:val="center" w:pos="4153"/>
        <w:tab w:val="right" w:pos="8306"/>
      </w:tabs>
    </w:pPr>
  </w:style>
  <w:style w:type="character" w:customStyle="1" w:styleId="KjeneRakstz">
    <w:name w:val="Kājene Rakstz."/>
    <w:link w:val="Kjene"/>
    <w:uiPriority w:val="99"/>
    <w:semiHidden/>
    <w:locked/>
    <w:rsid w:val="00023036"/>
    <w:rPr>
      <w:rFonts w:cs="Times New Roman"/>
      <w:sz w:val="24"/>
      <w:szCs w:val="24"/>
    </w:rPr>
  </w:style>
  <w:style w:type="paragraph" w:styleId="Dokumentakarte">
    <w:name w:val="Document Map"/>
    <w:basedOn w:val="Parasts"/>
    <w:link w:val="DokumentakarteRakstz"/>
    <w:uiPriority w:val="99"/>
    <w:semiHidden/>
    <w:rsid w:val="005753C1"/>
    <w:pPr>
      <w:shd w:val="clear" w:color="auto" w:fill="000080"/>
    </w:pPr>
    <w:rPr>
      <w:rFonts w:ascii="Tahoma" w:hAnsi="Tahoma" w:cs="Tahoma"/>
      <w:sz w:val="20"/>
      <w:szCs w:val="20"/>
    </w:rPr>
  </w:style>
  <w:style w:type="character" w:customStyle="1" w:styleId="DokumentakarteRakstz">
    <w:name w:val="Dokumenta karte Rakstz."/>
    <w:link w:val="Dokumentakarte"/>
    <w:uiPriority w:val="99"/>
    <w:semiHidden/>
    <w:locked/>
    <w:rsid w:val="00023036"/>
    <w:rPr>
      <w:rFonts w:cs="Times New Roman"/>
      <w:sz w:val="2"/>
    </w:rPr>
  </w:style>
  <w:style w:type="table" w:styleId="Reatabula">
    <w:name w:val="Table Grid"/>
    <w:basedOn w:val="Parastatabula"/>
    <w:uiPriority w:val="99"/>
    <w:rsid w:val="0069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rsid w:val="00FF3CC8"/>
    <w:pPr>
      <w:spacing w:after="120"/>
      <w:ind w:left="283"/>
    </w:pPr>
    <w:rPr>
      <w:sz w:val="28"/>
      <w:szCs w:val="28"/>
    </w:rPr>
  </w:style>
  <w:style w:type="character" w:customStyle="1" w:styleId="PamattekstsaratkpiRakstz">
    <w:name w:val="Pamatteksts ar atkāpi Rakstz."/>
    <w:link w:val="Pamattekstsaratkpi"/>
    <w:uiPriority w:val="99"/>
    <w:semiHidden/>
    <w:locked/>
    <w:rsid w:val="00023036"/>
    <w:rPr>
      <w:rFonts w:cs="Times New Roman"/>
      <w:sz w:val="24"/>
      <w:szCs w:val="24"/>
    </w:rPr>
  </w:style>
  <w:style w:type="character" w:styleId="Komentraatsauce">
    <w:name w:val="annotation reference"/>
    <w:rsid w:val="00C650E1"/>
    <w:rPr>
      <w:rFonts w:cs="Times New Roman"/>
      <w:sz w:val="16"/>
      <w:szCs w:val="16"/>
    </w:rPr>
  </w:style>
  <w:style w:type="paragraph" w:styleId="Komentrateksts">
    <w:name w:val="annotation text"/>
    <w:basedOn w:val="Parasts"/>
    <w:link w:val="KomentratekstsRakstz"/>
    <w:rsid w:val="00C650E1"/>
    <w:rPr>
      <w:sz w:val="20"/>
      <w:szCs w:val="20"/>
    </w:rPr>
  </w:style>
  <w:style w:type="character" w:customStyle="1" w:styleId="KomentratekstsRakstz">
    <w:name w:val="Komentāra teksts Rakstz."/>
    <w:link w:val="Komentrateksts"/>
    <w:locked/>
    <w:rsid w:val="00C650E1"/>
    <w:rPr>
      <w:rFonts w:cs="Times New Roman"/>
    </w:rPr>
  </w:style>
  <w:style w:type="paragraph" w:styleId="Komentratma">
    <w:name w:val="annotation subject"/>
    <w:basedOn w:val="Komentrateksts"/>
    <w:next w:val="Komentrateksts"/>
    <w:link w:val="KomentratmaRakstz"/>
    <w:uiPriority w:val="99"/>
    <w:rsid w:val="00C650E1"/>
    <w:rPr>
      <w:b/>
      <w:bCs/>
    </w:rPr>
  </w:style>
  <w:style w:type="character" w:customStyle="1" w:styleId="KomentratmaRakstz">
    <w:name w:val="Komentāra tēma Rakstz."/>
    <w:link w:val="Komentratma"/>
    <w:uiPriority w:val="99"/>
    <w:locked/>
    <w:rsid w:val="00C650E1"/>
    <w:rPr>
      <w:rFonts w:cs="Times New Roman"/>
      <w:b/>
      <w:bCs/>
    </w:rPr>
  </w:style>
  <w:style w:type="paragraph" w:customStyle="1" w:styleId="naisf">
    <w:name w:val="naisf"/>
    <w:basedOn w:val="Parasts"/>
    <w:uiPriority w:val="99"/>
    <w:rsid w:val="00BC537D"/>
    <w:pPr>
      <w:spacing w:before="100" w:beforeAutospacing="1" w:after="100" w:afterAutospacing="1"/>
    </w:pPr>
  </w:style>
  <w:style w:type="paragraph" w:customStyle="1" w:styleId="ListParagraph1">
    <w:name w:val="List Paragraph1"/>
    <w:basedOn w:val="Parasts"/>
    <w:uiPriority w:val="34"/>
    <w:qFormat/>
    <w:rsid w:val="004E00CF"/>
    <w:pPr>
      <w:ind w:left="720"/>
      <w:contextualSpacing/>
    </w:pPr>
  </w:style>
  <w:style w:type="paragraph" w:customStyle="1" w:styleId="naispant">
    <w:name w:val="naispant"/>
    <w:basedOn w:val="Parasts"/>
    <w:rsid w:val="004E7A06"/>
    <w:pPr>
      <w:spacing w:before="100" w:beforeAutospacing="1" w:after="100" w:afterAutospacing="1"/>
    </w:pPr>
  </w:style>
  <w:style w:type="paragraph" w:styleId="Apakvirsraksts">
    <w:name w:val="Subtitle"/>
    <w:basedOn w:val="Parasts"/>
    <w:next w:val="Parasts"/>
    <w:link w:val="ApakvirsrakstsRakstz"/>
    <w:qFormat/>
    <w:locked/>
    <w:rsid w:val="007B2E0E"/>
    <w:pPr>
      <w:spacing w:after="60"/>
      <w:jc w:val="center"/>
      <w:outlineLvl w:val="1"/>
    </w:pPr>
    <w:rPr>
      <w:rFonts w:ascii="Cambria" w:hAnsi="Cambria"/>
    </w:rPr>
  </w:style>
  <w:style w:type="character" w:customStyle="1" w:styleId="ApakvirsrakstsRakstz">
    <w:name w:val="Apakšvirsraksts Rakstz."/>
    <w:link w:val="Apakvirsraksts"/>
    <w:rsid w:val="007B2E0E"/>
    <w:rPr>
      <w:rFonts w:ascii="Cambria" w:eastAsia="Times New Roman" w:hAnsi="Cambria" w:cs="Times New Roman"/>
      <w:sz w:val="24"/>
      <w:szCs w:val="24"/>
    </w:rPr>
  </w:style>
  <w:style w:type="character" w:styleId="Hipersaite">
    <w:name w:val="Hyperlink"/>
    <w:uiPriority w:val="99"/>
    <w:rsid w:val="003815DA"/>
    <w:rPr>
      <w:strike w:val="0"/>
      <w:dstrike w:val="0"/>
      <w:color w:val="40407C"/>
      <w:u w:val="none"/>
      <w:effect w:val="none"/>
    </w:rPr>
  </w:style>
  <w:style w:type="paragraph" w:customStyle="1" w:styleId="tv213">
    <w:name w:val="tv213"/>
    <w:basedOn w:val="Parasts"/>
    <w:rsid w:val="00D82AED"/>
    <w:pPr>
      <w:spacing w:before="100" w:beforeAutospacing="1" w:after="100" w:afterAutospacing="1"/>
    </w:pPr>
  </w:style>
  <w:style w:type="character" w:customStyle="1" w:styleId="apple-converted-space">
    <w:name w:val="apple-converted-space"/>
    <w:rsid w:val="00D82AED"/>
  </w:style>
  <w:style w:type="character" w:customStyle="1" w:styleId="fontsize2">
    <w:name w:val="fontsize2"/>
    <w:rsid w:val="00841577"/>
  </w:style>
  <w:style w:type="paragraph" w:customStyle="1" w:styleId="tv2132">
    <w:name w:val="tv2132"/>
    <w:basedOn w:val="Parasts"/>
    <w:rsid w:val="00EA1F10"/>
    <w:pPr>
      <w:spacing w:line="360" w:lineRule="auto"/>
      <w:ind w:firstLine="300"/>
    </w:pPr>
    <w:rPr>
      <w:color w:val="414142"/>
      <w:sz w:val="20"/>
      <w:szCs w:val="20"/>
    </w:rPr>
  </w:style>
  <w:style w:type="paragraph" w:customStyle="1" w:styleId="sarakstarindkopa1">
    <w:name w:val="sarakstarindkopa1"/>
    <w:basedOn w:val="Parasts"/>
    <w:rsid w:val="008C4DD7"/>
    <w:pPr>
      <w:spacing w:before="100" w:beforeAutospacing="1" w:after="100" w:afterAutospacing="1"/>
    </w:pPr>
    <w:rPr>
      <w:color w:val="000000"/>
    </w:rPr>
  </w:style>
  <w:style w:type="paragraph" w:styleId="Sarakstarindkopa">
    <w:name w:val="List Paragraph"/>
    <w:basedOn w:val="Parasts"/>
    <w:uiPriority w:val="34"/>
    <w:qFormat/>
    <w:rsid w:val="003F1E46"/>
    <w:pPr>
      <w:spacing w:before="100" w:beforeAutospacing="1" w:after="100" w:afterAutospacing="1"/>
    </w:pPr>
    <w:rPr>
      <w:color w:val="000000"/>
    </w:rPr>
  </w:style>
  <w:style w:type="paragraph" w:styleId="Prskatjums">
    <w:name w:val="Revision"/>
    <w:hidden/>
    <w:uiPriority w:val="99"/>
    <w:semiHidden/>
    <w:rsid w:val="00DC7A8E"/>
    <w:rPr>
      <w:sz w:val="24"/>
      <w:szCs w:val="24"/>
    </w:rPr>
  </w:style>
  <w:style w:type="paragraph" w:customStyle="1" w:styleId="Default">
    <w:name w:val="Default"/>
    <w:link w:val="DefaultChar"/>
    <w:rsid w:val="00C41CE4"/>
    <w:pPr>
      <w:autoSpaceDE w:val="0"/>
      <w:autoSpaceDN w:val="0"/>
      <w:adjustRightInd w:val="0"/>
    </w:pPr>
    <w:rPr>
      <w:color w:val="000000"/>
      <w:sz w:val="24"/>
      <w:szCs w:val="24"/>
    </w:rPr>
  </w:style>
  <w:style w:type="character" w:customStyle="1" w:styleId="DefaultChar">
    <w:name w:val="Default Char"/>
    <w:link w:val="Default"/>
    <w:rsid w:val="00C41CE4"/>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9439">
      <w:bodyDiv w:val="1"/>
      <w:marLeft w:val="32"/>
      <w:marRight w:val="32"/>
      <w:marTop w:val="64"/>
      <w:marBottom w:val="64"/>
      <w:divBdr>
        <w:top w:val="none" w:sz="0" w:space="0" w:color="auto"/>
        <w:left w:val="none" w:sz="0" w:space="0" w:color="auto"/>
        <w:bottom w:val="none" w:sz="0" w:space="0" w:color="auto"/>
        <w:right w:val="none" w:sz="0" w:space="0" w:color="auto"/>
      </w:divBdr>
      <w:divsChild>
        <w:div w:id="479465413">
          <w:marLeft w:val="0"/>
          <w:marRight w:val="0"/>
          <w:marTop w:val="480"/>
          <w:marBottom w:val="240"/>
          <w:divBdr>
            <w:top w:val="none" w:sz="0" w:space="0" w:color="auto"/>
            <w:left w:val="none" w:sz="0" w:space="0" w:color="auto"/>
            <w:bottom w:val="none" w:sz="0" w:space="0" w:color="auto"/>
            <w:right w:val="none" w:sz="0" w:space="0" w:color="auto"/>
          </w:divBdr>
        </w:div>
        <w:div w:id="2096975821">
          <w:marLeft w:val="0"/>
          <w:marRight w:val="0"/>
          <w:marTop w:val="0"/>
          <w:marBottom w:val="567"/>
          <w:divBdr>
            <w:top w:val="none" w:sz="0" w:space="0" w:color="auto"/>
            <w:left w:val="none" w:sz="0" w:space="0" w:color="auto"/>
            <w:bottom w:val="none" w:sz="0" w:space="0" w:color="auto"/>
            <w:right w:val="none" w:sz="0" w:space="0" w:color="auto"/>
          </w:divBdr>
        </w:div>
      </w:divsChild>
    </w:div>
    <w:div w:id="173082731">
      <w:bodyDiv w:val="1"/>
      <w:marLeft w:val="0"/>
      <w:marRight w:val="0"/>
      <w:marTop w:val="0"/>
      <w:marBottom w:val="0"/>
      <w:divBdr>
        <w:top w:val="none" w:sz="0" w:space="0" w:color="auto"/>
        <w:left w:val="none" w:sz="0" w:space="0" w:color="auto"/>
        <w:bottom w:val="none" w:sz="0" w:space="0" w:color="auto"/>
        <w:right w:val="none" w:sz="0" w:space="0" w:color="auto"/>
      </w:divBdr>
    </w:div>
    <w:div w:id="237987180">
      <w:bodyDiv w:val="1"/>
      <w:marLeft w:val="0"/>
      <w:marRight w:val="0"/>
      <w:marTop w:val="0"/>
      <w:marBottom w:val="0"/>
      <w:divBdr>
        <w:top w:val="none" w:sz="0" w:space="0" w:color="auto"/>
        <w:left w:val="none" w:sz="0" w:space="0" w:color="auto"/>
        <w:bottom w:val="none" w:sz="0" w:space="0" w:color="auto"/>
        <w:right w:val="none" w:sz="0" w:space="0" w:color="auto"/>
      </w:divBdr>
    </w:div>
    <w:div w:id="464352524">
      <w:bodyDiv w:val="1"/>
      <w:marLeft w:val="0"/>
      <w:marRight w:val="0"/>
      <w:marTop w:val="0"/>
      <w:marBottom w:val="0"/>
      <w:divBdr>
        <w:top w:val="none" w:sz="0" w:space="0" w:color="auto"/>
        <w:left w:val="none" w:sz="0" w:space="0" w:color="auto"/>
        <w:bottom w:val="none" w:sz="0" w:space="0" w:color="auto"/>
        <w:right w:val="none" w:sz="0" w:space="0" w:color="auto"/>
      </w:divBdr>
    </w:div>
    <w:div w:id="507328164">
      <w:bodyDiv w:val="1"/>
      <w:marLeft w:val="0"/>
      <w:marRight w:val="0"/>
      <w:marTop w:val="0"/>
      <w:marBottom w:val="0"/>
      <w:divBdr>
        <w:top w:val="none" w:sz="0" w:space="0" w:color="auto"/>
        <w:left w:val="none" w:sz="0" w:space="0" w:color="auto"/>
        <w:bottom w:val="none" w:sz="0" w:space="0" w:color="auto"/>
        <w:right w:val="none" w:sz="0" w:space="0" w:color="auto"/>
      </w:divBdr>
    </w:div>
    <w:div w:id="661012588">
      <w:bodyDiv w:val="1"/>
      <w:marLeft w:val="0"/>
      <w:marRight w:val="0"/>
      <w:marTop w:val="0"/>
      <w:marBottom w:val="0"/>
      <w:divBdr>
        <w:top w:val="none" w:sz="0" w:space="0" w:color="auto"/>
        <w:left w:val="none" w:sz="0" w:space="0" w:color="auto"/>
        <w:bottom w:val="none" w:sz="0" w:space="0" w:color="auto"/>
        <w:right w:val="none" w:sz="0" w:space="0" w:color="auto"/>
      </w:divBdr>
      <w:divsChild>
        <w:div w:id="1185290733">
          <w:marLeft w:val="0"/>
          <w:marRight w:val="0"/>
          <w:marTop w:val="0"/>
          <w:marBottom w:val="0"/>
          <w:divBdr>
            <w:top w:val="none" w:sz="0" w:space="0" w:color="auto"/>
            <w:left w:val="none" w:sz="0" w:space="0" w:color="auto"/>
            <w:bottom w:val="none" w:sz="0" w:space="0" w:color="auto"/>
            <w:right w:val="none" w:sz="0" w:space="0" w:color="auto"/>
          </w:divBdr>
          <w:divsChild>
            <w:div w:id="14026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59074">
      <w:bodyDiv w:val="1"/>
      <w:marLeft w:val="0"/>
      <w:marRight w:val="0"/>
      <w:marTop w:val="0"/>
      <w:marBottom w:val="0"/>
      <w:divBdr>
        <w:top w:val="none" w:sz="0" w:space="0" w:color="auto"/>
        <w:left w:val="none" w:sz="0" w:space="0" w:color="auto"/>
        <w:bottom w:val="none" w:sz="0" w:space="0" w:color="auto"/>
        <w:right w:val="none" w:sz="0" w:space="0" w:color="auto"/>
      </w:divBdr>
    </w:div>
    <w:div w:id="947616602">
      <w:bodyDiv w:val="1"/>
      <w:marLeft w:val="0"/>
      <w:marRight w:val="0"/>
      <w:marTop w:val="0"/>
      <w:marBottom w:val="0"/>
      <w:divBdr>
        <w:top w:val="none" w:sz="0" w:space="0" w:color="auto"/>
        <w:left w:val="none" w:sz="0" w:space="0" w:color="auto"/>
        <w:bottom w:val="none" w:sz="0" w:space="0" w:color="auto"/>
        <w:right w:val="none" w:sz="0" w:space="0" w:color="auto"/>
      </w:divBdr>
    </w:div>
    <w:div w:id="948896613">
      <w:bodyDiv w:val="1"/>
      <w:marLeft w:val="0"/>
      <w:marRight w:val="0"/>
      <w:marTop w:val="0"/>
      <w:marBottom w:val="0"/>
      <w:divBdr>
        <w:top w:val="none" w:sz="0" w:space="0" w:color="auto"/>
        <w:left w:val="none" w:sz="0" w:space="0" w:color="auto"/>
        <w:bottom w:val="none" w:sz="0" w:space="0" w:color="auto"/>
        <w:right w:val="none" w:sz="0" w:space="0" w:color="auto"/>
      </w:divBdr>
      <w:divsChild>
        <w:div w:id="947657935">
          <w:marLeft w:val="0"/>
          <w:marRight w:val="0"/>
          <w:marTop w:val="0"/>
          <w:marBottom w:val="0"/>
          <w:divBdr>
            <w:top w:val="none" w:sz="0" w:space="0" w:color="auto"/>
            <w:left w:val="none" w:sz="0" w:space="0" w:color="auto"/>
            <w:bottom w:val="none" w:sz="0" w:space="0" w:color="auto"/>
            <w:right w:val="none" w:sz="0" w:space="0" w:color="auto"/>
          </w:divBdr>
          <w:divsChild>
            <w:div w:id="1845125045">
              <w:marLeft w:val="0"/>
              <w:marRight w:val="0"/>
              <w:marTop w:val="0"/>
              <w:marBottom w:val="0"/>
              <w:divBdr>
                <w:top w:val="none" w:sz="0" w:space="0" w:color="auto"/>
                <w:left w:val="none" w:sz="0" w:space="0" w:color="auto"/>
                <w:bottom w:val="none" w:sz="0" w:space="0" w:color="auto"/>
                <w:right w:val="none" w:sz="0" w:space="0" w:color="auto"/>
              </w:divBdr>
              <w:divsChild>
                <w:div w:id="874544423">
                  <w:marLeft w:val="0"/>
                  <w:marRight w:val="0"/>
                  <w:marTop w:val="0"/>
                  <w:marBottom w:val="0"/>
                  <w:divBdr>
                    <w:top w:val="none" w:sz="0" w:space="0" w:color="auto"/>
                    <w:left w:val="none" w:sz="0" w:space="0" w:color="auto"/>
                    <w:bottom w:val="none" w:sz="0" w:space="0" w:color="auto"/>
                    <w:right w:val="none" w:sz="0" w:space="0" w:color="auto"/>
                  </w:divBdr>
                  <w:divsChild>
                    <w:div w:id="1865240356">
                      <w:marLeft w:val="0"/>
                      <w:marRight w:val="0"/>
                      <w:marTop w:val="0"/>
                      <w:marBottom w:val="0"/>
                      <w:divBdr>
                        <w:top w:val="none" w:sz="0" w:space="0" w:color="auto"/>
                        <w:left w:val="none" w:sz="0" w:space="0" w:color="auto"/>
                        <w:bottom w:val="none" w:sz="0" w:space="0" w:color="auto"/>
                        <w:right w:val="none" w:sz="0" w:space="0" w:color="auto"/>
                      </w:divBdr>
                      <w:divsChild>
                        <w:div w:id="514998274">
                          <w:marLeft w:val="0"/>
                          <w:marRight w:val="0"/>
                          <w:marTop w:val="0"/>
                          <w:marBottom w:val="0"/>
                          <w:divBdr>
                            <w:top w:val="none" w:sz="0" w:space="0" w:color="auto"/>
                            <w:left w:val="none" w:sz="0" w:space="0" w:color="auto"/>
                            <w:bottom w:val="none" w:sz="0" w:space="0" w:color="auto"/>
                            <w:right w:val="none" w:sz="0" w:space="0" w:color="auto"/>
                          </w:divBdr>
                          <w:divsChild>
                            <w:div w:id="102821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351056">
      <w:bodyDiv w:val="1"/>
      <w:marLeft w:val="0"/>
      <w:marRight w:val="0"/>
      <w:marTop w:val="0"/>
      <w:marBottom w:val="0"/>
      <w:divBdr>
        <w:top w:val="none" w:sz="0" w:space="0" w:color="auto"/>
        <w:left w:val="none" w:sz="0" w:space="0" w:color="auto"/>
        <w:bottom w:val="none" w:sz="0" w:space="0" w:color="auto"/>
        <w:right w:val="none" w:sz="0" w:space="0" w:color="auto"/>
      </w:divBdr>
      <w:divsChild>
        <w:div w:id="971666839">
          <w:marLeft w:val="0"/>
          <w:marRight w:val="0"/>
          <w:marTop w:val="0"/>
          <w:marBottom w:val="0"/>
          <w:divBdr>
            <w:top w:val="none" w:sz="0" w:space="0" w:color="auto"/>
            <w:left w:val="none" w:sz="0" w:space="0" w:color="auto"/>
            <w:bottom w:val="none" w:sz="0" w:space="0" w:color="auto"/>
            <w:right w:val="none" w:sz="0" w:space="0" w:color="auto"/>
          </w:divBdr>
          <w:divsChild>
            <w:div w:id="208772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8572">
      <w:bodyDiv w:val="1"/>
      <w:marLeft w:val="0"/>
      <w:marRight w:val="0"/>
      <w:marTop w:val="0"/>
      <w:marBottom w:val="0"/>
      <w:divBdr>
        <w:top w:val="none" w:sz="0" w:space="0" w:color="auto"/>
        <w:left w:val="none" w:sz="0" w:space="0" w:color="auto"/>
        <w:bottom w:val="none" w:sz="0" w:space="0" w:color="auto"/>
        <w:right w:val="none" w:sz="0" w:space="0" w:color="auto"/>
      </w:divBdr>
      <w:divsChild>
        <w:div w:id="721906951">
          <w:marLeft w:val="0"/>
          <w:marRight w:val="0"/>
          <w:marTop w:val="0"/>
          <w:marBottom w:val="0"/>
          <w:divBdr>
            <w:top w:val="none" w:sz="0" w:space="0" w:color="auto"/>
            <w:left w:val="none" w:sz="0" w:space="0" w:color="auto"/>
            <w:bottom w:val="none" w:sz="0" w:space="0" w:color="auto"/>
            <w:right w:val="none" w:sz="0" w:space="0" w:color="auto"/>
          </w:divBdr>
          <w:divsChild>
            <w:div w:id="93288187">
              <w:marLeft w:val="0"/>
              <w:marRight w:val="0"/>
              <w:marTop w:val="0"/>
              <w:marBottom w:val="0"/>
              <w:divBdr>
                <w:top w:val="none" w:sz="0" w:space="0" w:color="auto"/>
                <w:left w:val="none" w:sz="0" w:space="0" w:color="auto"/>
                <w:bottom w:val="none" w:sz="0" w:space="0" w:color="auto"/>
                <w:right w:val="none" w:sz="0" w:space="0" w:color="auto"/>
              </w:divBdr>
              <w:divsChild>
                <w:div w:id="13041747">
                  <w:marLeft w:val="0"/>
                  <w:marRight w:val="0"/>
                  <w:marTop w:val="0"/>
                  <w:marBottom w:val="0"/>
                  <w:divBdr>
                    <w:top w:val="none" w:sz="0" w:space="0" w:color="auto"/>
                    <w:left w:val="none" w:sz="0" w:space="0" w:color="auto"/>
                    <w:bottom w:val="none" w:sz="0" w:space="0" w:color="auto"/>
                    <w:right w:val="none" w:sz="0" w:space="0" w:color="auto"/>
                  </w:divBdr>
                  <w:divsChild>
                    <w:div w:id="877546738">
                      <w:marLeft w:val="0"/>
                      <w:marRight w:val="0"/>
                      <w:marTop w:val="0"/>
                      <w:marBottom w:val="0"/>
                      <w:divBdr>
                        <w:top w:val="none" w:sz="0" w:space="0" w:color="auto"/>
                        <w:left w:val="none" w:sz="0" w:space="0" w:color="auto"/>
                        <w:bottom w:val="none" w:sz="0" w:space="0" w:color="auto"/>
                        <w:right w:val="none" w:sz="0" w:space="0" w:color="auto"/>
                      </w:divBdr>
                      <w:divsChild>
                        <w:div w:id="772743249">
                          <w:marLeft w:val="0"/>
                          <w:marRight w:val="0"/>
                          <w:marTop w:val="0"/>
                          <w:marBottom w:val="0"/>
                          <w:divBdr>
                            <w:top w:val="none" w:sz="0" w:space="0" w:color="auto"/>
                            <w:left w:val="none" w:sz="0" w:space="0" w:color="auto"/>
                            <w:bottom w:val="none" w:sz="0" w:space="0" w:color="auto"/>
                            <w:right w:val="none" w:sz="0" w:space="0" w:color="auto"/>
                          </w:divBdr>
                          <w:divsChild>
                            <w:div w:id="13060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771578">
      <w:bodyDiv w:val="1"/>
      <w:marLeft w:val="0"/>
      <w:marRight w:val="0"/>
      <w:marTop w:val="0"/>
      <w:marBottom w:val="0"/>
      <w:divBdr>
        <w:top w:val="none" w:sz="0" w:space="0" w:color="auto"/>
        <w:left w:val="none" w:sz="0" w:space="0" w:color="auto"/>
        <w:bottom w:val="none" w:sz="0" w:space="0" w:color="auto"/>
        <w:right w:val="none" w:sz="0" w:space="0" w:color="auto"/>
      </w:divBdr>
    </w:div>
    <w:div w:id="1491214433">
      <w:bodyDiv w:val="1"/>
      <w:marLeft w:val="0"/>
      <w:marRight w:val="0"/>
      <w:marTop w:val="0"/>
      <w:marBottom w:val="0"/>
      <w:divBdr>
        <w:top w:val="none" w:sz="0" w:space="0" w:color="auto"/>
        <w:left w:val="none" w:sz="0" w:space="0" w:color="auto"/>
        <w:bottom w:val="none" w:sz="0" w:space="0" w:color="auto"/>
        <w:right w:val="none" w:sz="0" w:space="0" w:color="auto"/>
      </w:divBdr>
    </w:div>
    <w:div w:id="1702433750">
      <w:bodyDiv w:val="1"/>
      <w:marLeft w:val="0"/>
      <w:marRight w:val="0"/>
      <w:marTop w:val="0"/>
      <w:marBottom w:val="0"/>
      <w:divBdr>
        <w:top w:val="none" w:sz="0" w:space="0" w:color="auto"/>
        <w:left w:val="none" w:sz="0" w:space="0" w:color="auto"/>
        <w:bottom w:val="none" w:sz="0" w:space="0" w:color="auto"/>
        <w:right w:val="none" w:sz="0" w:space="0" w:color="auto"/>
      </w:divBdr>
      <w:divsChild>
        <w:div w:id="1018239641">
          <w:marLeft w:val="0"/>
          <w:marRight w:val="0"/>
          <w:marTop w:val="0"/>
          <w:marBottom w:val="0"/>
          <w:divBdr>
            <w:top w:val="none" w:sz="0" w:space="0" w:color="auto"/>
            <w:left w:val="none" w:sz="0" w:space="0" w:color="auto"/>
            <w:bottom w:val="none" w:sz="0" w:space="0" w:color="auto"/>
            <w:right w:val="none" w:sz="0" w:space="0" w:color="auto"/>
          </w:divBdr>
          <w:divsChild>
            <w:div w:id="1831408406">
              <w:marLeft w:val="0"/>
              <w:marRight w:val="0"/>
              <w:marTop w:val="0"/>
              <w:marBottom w:val="0"/>
              <w:divBdr>
                <w:top w:val="none" w:sz="0" w:space="0" w:color="auto"/>
                <w:left w:val="none" w:sz="0" w:space="0" w:color="auto"/>
                <w:bottom w:val="none" w:sz="0" w:space="0" w:color="auto"/>
                <w:right w:val="none" w:sz="0" w:space="0" w:color="auto"/>
              </w:divBdr>
              <w:divsChild>
                <w:div w:id="535460098">
                  <w:marLeft w:val="0"/>
                  <w:marRight w:val="0"/>
                  <w:marTop w:val="0"/>
                  <w:marBottom w:val="0"/>
                  <w:divBdr>
                    <w:top w:val="none" w:sz="0" w:space="0" w:color="auto"/>
                    <w:left w:val="none" w:sz="0" w:space="0" w:color="auto"/>
                    <w:bottom w:val="none" w:sz="0" w:space="0" w:color="auto"/>
                    <w:right w:val="none" w:sz="0" w:space="0" w:color="auto"/>
                  </w:divBdr>
                  <w:divsChild>
                    <w:div w:id="925109416">
                      <w:marLeft w:val="0"/>
                      <w:marRight w:val="0"/>
                      <w:marTop w:val="0"/>
                      <w:marBottom w:val="0"/>
                      <w:divBdr>
                        <w:top w:val="none" w:sz="0" w:space="0" w:color="auto"/>
                        <w:left w:val="none" w:sz="0" w:space="0" w:color="auto"/>
                        <w:bottom w:val="none" w:sz="0" w:space="0" w:color="auto"/>
                        <w:right w:val="none" w:sz="0" w:space="0" w:color="auto"/>
                      </w:divBdr>
                      <w:divsChild>
                        <w:div w:id="280889318">
                          <w:marLeft w:val="0"/>
                          <w:marRight w:val="0"/>
                          <w:marTop w:val="0"/>
                          <w:marBottom w:val="0"/>
                          <w:divBdr>
                            <w:top w:val="none" w:sz="0" w:space="0" w:color="auto"/>
                            <w:left w:val="none" w:sz="0" w:space="0" w:color="auto"/>
                            <w:bottom w:val="none" w:sz="0" w:space="0" w:color="auto"/>
                            <w:right w:val="none" w:sz="0" w:space="0" w:color="auto"/>
                          </w:divBdr>
                          <w:divsChild>
                            <w:div w:id="18576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196836">
      <w:bodyDiv w:val="1"/>
      <w:marLeft w:val="0"/>
      <w:marRight w:val="0"/>
      <w:marTop w:val="0"/>
      <w:marBottom w:val="0"/>
      <w:divBdr>
        <w:top w:val="none" w:sz="0" w:space="0" w:color="auto"/>
        <w:left w:val="none" w:sz="0" w:space="0" w:color="auto"/>
        <w:bottom w:val="none" w:sz="0" w:space="0" w:color="auto"/>
        <w:right w:val="none" w:sz="0" w:space="0" w:color="auto"/>
      </w:divBdr>
      <w:divsChild>
        <w:div w:id="52898251">
          <w:marLeft w:val="0"/>
          <w:marRight w:val="0"/>
          <w:marTop w:val="0"/>
          <w:marBottom w:val="0"/>
          <w:divBdr>
            <w:top w:val="none" w:sz="0" w:space="0" w:color="auto"/>
            <w:left w:val="none" w:sz="0" w:space="0" w:color="auto"/>
            <w:bottom w:val="none" w:sz="0" w:space="0" w:color="auto"/>
            <w:right w:val="none" w:sz="0" w:space="0" w:color="auto"/>
          </w:divBdr>
          <w:divsChild>
            <w:div w:id="563758111">
              <w:marLeft w:val="0"/>
              <w:marRight w:val="0"/>
              <w:marTop w:val="0"/>
              <w:marBottom w:val="0"/>
              <w:divBdr>
                <w:top w:val="none" w:sz="0" w:space="0" w:color="auto"/>
                <w:left w:val="none" w:sz="0" w:space="0" w:color="auto"/>
                <w:bottom w:val="none" w:sz="0" w:space="0" w:color="auto"/>
                <w:right w:val="none" w:sz="0" w:space="0" w:color="auto"/>
              </w:divBdr>
              <w:divsChild>
                <w:div w:id="2129354039">
                  <w:marLeft w:val="0"/>
                  <w:marRight w:val="0"/>
                  <w:marTop w:val="0"/>
                  <w:marBottom w:val="0"/>
                  <w:divBdr>
                    <w:top w:val="none" w:sz="0" w:space="0" w:color="auto"/>
                    <w:left w:val="none" w:sz="0" w:space="0" w:color="auto"/>
                    <w:bottom w:val="none" w:sz="0" w:space="0" w:color="auto"/>
                    <w:right w:val="none" w:sz="0" w:space="0" w:color="auto"/>
                  </w:divBdr>
                  <w:divsChild>
                    <w:div w:id="717585683">
                      <w:marLeft w:val="0"/>
                      <w:marRight w:val="0"/>
                      <w:marTop w:val="0"/>
                      <w:marBottom w:val="0"/>
                      <w:divBdr>
                        <w:top w:val="none" w:sz="0" w:space="0" w:color="auto"/>
                        <w:left w:val="none" w:sz="0" w:space="0" w:color="auto"/>
                        <w:bottom w:val="none" w:sz="0" w:space="0" w:color="auto"/>
                        <w:right w:val="none" w:sz="0" w:space="0" w:color="auto"/>
                      </w:divBdr>
                      <w:divsChild>
                        <w:div w:id="1064840947">
                          <w:marLeft w:val="0"/>
                          <w:marRight w:val="0"/>
                          <w:marTop w:val="0"/>
                          <w:marBottom w:val="0"/>
                          <w:divBdr>
                            <w:top w:val="none" w:sz="0" w:space="0" w:color="auto"/>
                            <w:left w:val="none" w:sz="0" w:space="0" w:color="auto"/>
                            <w:bottom w:val="none" w:sz="0" w:space="0" w:color="auto"/>
                            <w:right w:val="none" w:sz="0" w:space="0" w:color="auto"/>
                          </w:divBdr>
                          <w:divsChild>
                            <w:div w:id="3821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448840">
      <w:bodyDiv w:val="1"/>
      <w:marLeft w:val="0"/>
      <w:marRight w:val="0"/>
      <w:marTop w:val="0"/>
      <w:marBottom w:val="0"/>
      <w:divBdr>
        <w:top w:val="none" w:sz="0" w:space="0" w:color="auto"/>
        <w:left w:val="none" w:sz="0" w:space="0" w:color="auto"/>
        <w:bottom w:val="none" w:sz="0" w:space="0" w:color="auto"/>
        <w:right w:val="none" w:sz="0" w:space="0" w:color="auto"/>
      </w:divBdr>
    </w:div>
    <w:div w:id="2060011981">
      <w:marLeft w:val="0"/>
      <w:marRight w:val="0"/>
      <w:marTop w:val="0"/>
      <w:marBottom w:val="0"/>
      <w:divBdr>
        <w:top w:val="none" w:sz="0" w:space="0" w:color="auto"/>
        <w:left w:val="none" w:sz="0" w:space="0" w:color="auto"/>
        <w:bottom w:val="none" w:sz="0" w:space="0" w:color="auto"/>
        <w:right w:val="none" w:sz="0" w:space="0" w:color="auto"/>
      </w:divBdr>
    </w:div>
    <w:div w:id="213224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78C6A1-43C8-40DF-85A1-9511BCDF6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1026</Words>
  <Characters>7220</Characters>
  <Application>Microsoft Office Word</Application>
  <DocSecurity>0</DocSecurity>
  <Lines>141</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Zvejniecības likumā</vt:lpstr>
      <vt:lpstr>Grozījumi Zvejniecības likumā</vt:lpstr>
    </vt:vector>
  </TitlesOfParts>
  <Company>VZP</Company>
  <LinksUpToDate>false</LinksUpToDate>
  <CharactersWithSpaces>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Zvejniecības likumā</dc:title>
  <dc:subject>likumprojekts</dc:subject>
  <dc:creator>Janis Laguns</dc:creator>
  <cp:lastModifiedBy>Sanita Žagare</cp:lastModifiedBy>
  <cp:revision>15</cp:revision>
  <cp:lastPrinted>2017-02-08T08:44:00Z</cp:lastPrinted>
  <dcterms:created xsi:type="dcterms:W3CDTF">2017-02-09T09:59:00Z</dcterms:created>
  <dcterms:modified xsi:type="dcterms:W3CDTF">2017-02-13T07:29:00Z</dcterms:modified>
</cp:coreProperties>
</file>