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9B" w:rsidRPr="00936D18" w:rsidRDefault="00861D9B">
      <w:pPr>
        <w:pStyle w:val="Pamatteksts"/>
        <w:rPr>
          <w:lang w:val="lv-LV"/>
        </w:rPr>
      </w:pPr>
      <w:r w:rsidRPr="00936D18">
        <w:rPr>
          <w:lang w:val="lv-LV"/>
        </w:rPr>
        <w:t>201</w:t>
      </w:r>
      <w:r w:rsidR="001A4368" w:rsidRPr="00936D18">
        <w:rPr>
          <w:lang w:val="lv-LV"/>
        </w:rPr>
        <w:t>6</w:t>
      </w:r>
      <w:r w:rsidR="00936D18">
        <w:rPr>
          <w:lang w:val="lv-LV"/>
        </w:rPr>
        <w:t>.gada</w:t>
      </w:r>
      <w:r w:rsidR="00936D18">
        <w:rPr>
          <w:lang w:val="lv-LV"/>
        </w:rPr>
        <w:tab/>
        <w:t>.</w:t>
      </w:r>
      <w:r w:rsidR="00BC49F4" w:rsidRPr="00936D18">
        <w:rPr>
          <w:lang w:val="lv-LV"/>
        </w:rPr>
        <w:t>decembrī</w:t>
      </w:r>
      <w:r w:rsidR="00E51D28" w:rsidRPr="00936D18">
        <w:rPr>
          <w:lang w:val="lv-LV"/>
        </w:rPr>
        <w:tab/>
      </w:r>
      <w:r w:rsidR="00E51D28" w:rsidRPr="00936D18">
        <w:rPr>
          <w:lang w:val="lv-LV"/>
        </w:rPr>
        <w:tab/>
      </w:r>
      <w:r w:rsidR="005730D4" w:rsidRPr="00936D18">
        <w:rPr>
          <w:lang w:val="lv-LV"/>
        </w:rPr>
        <w:tab/>
      </w:r>
      <w:r w:rsidRPr="00936D18">
        <w:rPr>
          <w:lang w:val="lv-LV"/>
        </w:rPr>
        <w:tab/>
      </w:r>
      <w:r w:rsidRPr="00936D18">
        <w:rPr>
          <w:lang w:val="lv-LV"/>
        </w:rPr>
        <w:tab/>
      </w:r>
      <w:r w:rsidRPr="00936D18">
        <w:rPr>
          <w:lang w:val="lv-LV"/>
        </w:rPr>
        <w:tab/>
      </w:r>
      <w:r w:rsidRPr="00936D18">
        <w:rPr>
          <w:lang w:val="lv-LV"/>
        </w:rPr>
        <w:tab/>
        <w:t>Noteikumi Nr.</w:t>
      </w:r>
    </w:p>
    <w:p w:rsidR="00861D9B" w:rsidRPr="00936D18" w:rsidRDefault="00861D9B">
      <w:pPr>
        <w:pStyle w:val="Pamatteksts"/>
        <w:rPr>
          <w:lang w:val="lv-LV"/>
        </w:rPr>
      </w:pPr>
      <w:r w:rsidRPr="00936D18">
        <w:rPr>
          <w:lang w:val="lv-LV"/>
        </w:rPr>
        <w:t>Rīgā</w:t>
      </w:r>
      <w:r w:rsidRPr="00936D18">
        <w:rPr>
          <w:lang w:val="lv-LV"/>
        </w:rPr>
        <w:tab/>
      </w:r>
      <w:r w:rsidRPr="00936D18">
        <w:rPr>
          <w:lang w:val="lv-LV"/>
        </w:rPr>
        <w:tab/>
      </w:r>
      <w:r w:rsidRPr="00936D18">
        <w:rPr>
          <w:lang w:val="lv-LV"/>
        </w:rPr>
        <w:tab/>
      </w:r>
      <w:r w:rsidRPr="00936D18">
        <w:rPr>
          <w:lang w:val="lv-LV"/>
        </w:rPr>
        <w:tab/>
      </w:r>
      <w:r w:rsidRPr="00936D18">
        <w:rPr>
          <w:lang w:val="lv-LV"/>
        </w:rPr>
        <w:tab/>
      </w:r>
      <w:r w:rsidRPr="00936D18">
        <w:rPr>
          <w:lang w:val="lv-LV"/>
        </w:rPr>
        <w:tab/>
      </w:r>
      <w:r w:rsidRPr="00936D18">
        <w:rPr>
          <w:lang w:val="lv-LV"/>
        </w:rPr>
        <w:tab/>
      </w:r>
      <w:r w:rsidRPr="00936D18">
        <w:rPr>
          <w:lang w:val="lv-LV"/>
        </w:rPr>
        <w:tab/>
      </w:r>
      <w:r w:rsidRPr="00936D18">
        <w:rPr>
          <w:lang w:val="lv-LV"/>
        </w:rPr>
        <w:tab/>
      </w:r>
      <w:r w:rsidRPr="00936D18">
        <w:rPr>
          <w:lang w:val="lv-LV"/>
        </w:rPr>
        <w:tab/>
        <w:t>(prot. Nr.</w:t>
      </w:r>
      <w:r w:rsidRPr="00936D18">
        <w:rPr>
          <w:lang w:val="lv-LV"/>
        </w:rPr>
        <w:tab/>
        <w:t>.§)</w:t>
      </w:r>
    </w:p>
    <w:p w:rsidR="00861D9B" w:rsidRPr="00936D18" w:rsidRDefault="00861D9B">
      <w:pPr>
        <w:jc w:val="center"/>
        <w:rPr>
          <w:b/>
          <w:lang w:val="lv-LV"/>
        </w:rPr>
      </w:pPr>
    </w:p>
    <w:p w:rsidR="00861D9B" w:rsidRPr="00936D18" w:rsidRDefault="00861D9B">
      <w:pPr>
        <w:jc w:val="center"/>
        <w:rPr>
          <w:b/>
          <w:lang w:val="lv-LV"/>
        </w:rPr>
      </w:pPr>
      <w:r w:rsidRPr="00936D18">
        <w:rPr>
          <w:b/>
          <w:bCs/>
          <w:lang w:val="lv-LV"/>
        </w:rPr>
        <w:t>Veterinārās prasības to dzīvnieku apritei, kas nav minēti citos normatīvajos aktos par veterināro kontroli</w:t>
      </w:r>
    </w:p>
    <w:p w:rsidR="00861D9B" w:rsidRPr="00936D18" w:rsidRDefault="00861D9B">
      <w:pPr>
        <w:rPr>
          <w:lang w:val="lv-LV"/>
        </w:rPr>
      </w:pPr>
    </w:p>
    <w:p w:rsidR="00861D9B" w:rsidRPr="00936D18" w:rsidRDefault="00861D9B">
      <w:pPr>
        <w:rPr>
          <w:lang w:val="lv-LV"/>
        </w:rPr>
      </w:pPr>
    </w:p>
    <w:p w:rsidR="00861D9B" w:rsidRPr="00936D18" w:rsidRDefault="00861D9B">
      <w:pPr>
        <w:pStyle w:val="Apakvirsraksts"/>
        <w:jc w:val="right"/>
        <w:rPr>
          <w:b w:val="0"/>
          <w:color w:val="auto"/>
          <w:sz w:val="24"/>
          <w:szCs w:val="24"/>
          <w:lang w:val="lv-LV"/>
        </w:rPr>
      </w:pPr>
      <w:r w:rsidRPr="00936D18">
        <w:rPr>
          <w:b w:val="0"/>
          <w:color w:val="auto"/>
          <w:sz w:val="24"/>
          <w:szCs w:val="24"/>
          <w:lang w:val="lv-LV"/>
        </w:rPr>
        <w:t>Izdoti saskaņā ar</w:t>
      </w:r>
    </w:p>
    <w:p w:rsidR="00861D9B" w:rsidRPr="00936D18" w:rsidRDefault="00861D9B">
      <w:pPr>
        <w:pStyle w:val="Apakvirsraksts"/>
        <w:jc w:val="right"/>
        <w:rPr>
          <w:b w:val="0"/>
          <w:color w:val="auto"/>
          <w:sz w:val="24"/>
          <w:szCs w:val="24"/>
          <w:lang w:val="lv-LV"/>
        </w:rPr>
      </w:pPr>
      <w:r w:rsidRPr="00936D18">
        <w:rPr>
          <w:b w:val="0"/>
          <w:color w:val="auto"/>
          <w:sz w:val="24"/>
          <w:szCs w:val="24"/>
          <w:lang w:val="lv-LV"/>
        </w:rPr>
        <w:t>Veterinārmedicīnas likuma</w:t>
      </w:r>
    </w:p>
    <w:p w:rsidR="00861D9B" w:rsidRPr="00936D18" w:rsidRDefault="0075611E">
      <w:pPr>
        <w:ind w:firstLine="720"/>
        <w:jc w:val="right"/>
        <w:rPr>
          <w:iCs/>
          <w:lang w:val="lv-LV"/>
        </w:rPr>
      </w:pPr>
      <w:r w:rsidRPr="00936D18">
        <w:rPr>
          <w:iCs/>
          <w:lang w:val="lv-LV"/>
        </w:rPr>
        <w:t>25. panta 1. un 11.</w:t>
      </w:r>
      <w:r w:rsidRPr="00936D18">
        <w:rPr>
          <w:lang w:val="lv-LV"/>
        </w:rPr>
        <w:t> </w:t>
      </w:r>
      <w:r w:rsidR="00861D9B" w:rsidRPr="00936D18">
        <w:rPr>
          <w:iCs/>
          <w:lang w:val="lv-LV"/>
        </w:rPr>
        <w:t>punktu</w:t>
      </w:r>
    </w:p>
    <w:p w:rsidR="00861D9B" w:rsidRPr="00936D18" w:rsidRDefault="00861D9B">
      <w:pPr>
        <w:ind w:firstLine="720"/>
        <w:jc w:val="center"/>
        <w:rPr>
          <w:lang w:val="lv-LV"/>
        </w:rPr>
      </w:pPr>
    </w:p>
    <w:p w:rsidR="00861D9B" w:rsidRPr="00936D18" w:rsidRDefault="00861D9B">
      <w:pPr>
        <w:jc w:val="center"/>
        <w:rPr>
          <w:b/>
          <w:lang w:val="lv-LV"/>
        </w:rPr>
      </w:pPr>
      <w:r w:rsidRPr="00936D18">
        <w:rPr>
          <w:b/>
          <w:lang w:val="lv-LV"/>
        </w:rPr>
        <w:t>I. Vispārīgie jautājumi</w:t>
      </w:r>
    </w:p>
    <w:p w:rsidR="00861D9B" w:rsidRPr="00936D18" w:rsidRDefault="00861D9B">
      <w:pPr>
        <w:ind w:firstLine="720"/>
        <w:rPr>
          <w:lang w:val="lv-LV"/>
        </w:rPr>
      </w:pPr>
    </w:p>
    <w:p w:rsidR="005F1A53" w:rsidRPr="00936D18" w:rsidRDefault="00861D9B" w:rsidP="005F1A53">
      <w:pPr>
        <w:ind w:firstLine="720"/>
        <w:jc w:val="both"/>
        <w:rPr>
          <w:lang w:val="lv-LV"/>
        </w:rPr>
      </w:pPr>
      <w:r w:rsidRPr="00936D18">
        <w:rPr>
          <w:lang w:val="lv-LV"/>
        </w:rPr>
        <w:t>1. Noteikumi nosaka</w:t>
      </w:r>
      <w:r w:rsidR="005F1A53" w:rsidRPr="00936D18">
        <w:rPr>
          <w:lang w:val="lv-LV"/>
        </w:rPr>
        <w:t>:</w:t>
      </w:r>
    </w:p>
    <w:p w:rsidR="00642DB8" w:rsidRPr="00936D18" w:rsidRDefault="005F1A53" w:rsidP="005F1A53">
      <w:pPr>
        <w:ind w:firstLine="720"/>
        <w:jc w:val="both"/>
        <w:rPr>
          <w:lang w:val="lv-LV"/>
        </w:rPr>
      </w:pPr>
      <w:r w:rsidRPr="00936D18">
        <w:rPr>
          <w:lang w:val="lv-LV"/>
        </w:rPr>
        <w:t xml:space="preserve">1.1. </w:t>
      </w:r>
      <w:r w:rsidR="00861D9B" w:rsidRPr="00936D18">
        <w:rPr>
          <w:lang w:val="lv-LV"/>
        </w:rPr>
        <w:t xml:space="preserve">veterinārās prasības </w:t>
      </w:r>
      <w:r w:rsidR="00845F73" w:rsidRPr="00936D18">
        <w:rPr>
          <w:lang w:val="lv-LV"/>
        </w:rPr>
        <w:t xml:space="preserve">attiecībā uz </w:t>
      </w:r>
      <w:r w:rsidR="0058737B" w:rsidRPr="00936D18">
        <w:rPr>
          <w:lang w:val="lv-LV"/>
        </w:rPr>
        <w:t xml:space="preserve">to </w:t>
      </w:r>
      <w:r w:rsidR="00845F73" w:rsidRPr="00936D18">
        <w:rPr>
          <w:lang w:val="lv-LV"/>
        </w:rPr>
        <w:t>dzīvnieku aprit</w:t>
      </w:r>
      <w:r w:rsidR="00861D9B" w:rsidRPr="00936D18">
        <w:rPr>
          <w:lang w:val="lv-LV"/>
        </w:rPr>
        <w:t xml:space="preserve">i, </w:t>
      </w:r>
      <w:r w:rsidR="00453D44" w:rsidRPr="00936D18">
        <w:rPr>
          <w:lang w:val="lv-LV"/>
        </w:rPr>
        <w:t xml:space="preserve">kuriem tās nav noteiktas </w:t>
      </w:r>
      <w:r w:rsidRPr="00936D18">
        <w:rPr>
          <w:lang w:val="lv-LV"/>
        </w:rPr>
        <w:t>dzīvnieku apriti reglamentējošajos normatīvajos aktos (1. pielikums);</w:t>
      </w:r>
    </w:p>
    <w:p w:rsidR="001A4368" w:rsidRPr="00936D18" w:rsidRDefault="003B5A03">
      <w:pPr>
        <w:ind w:firstLine="720"/>
        <w:jc w:val="both"/>
        <w:rPr>
          <w:lang w:val="lv-LV"/>
        </w:rPr>
      </w:pPr>
      <w:r w:rsidRPr="00936D18">
        <w:rPr>
          <w:lang w:val="lv-LV"/>
        </w:rPr>
        <w:t xml:space="preserve">1.2. </w:t>
      </w:r>
      <w:r w:rsidR="00A85BA0" w:rsidRPr="00936D18">
        <w:rPr>
          <w:lang w:val="lv-LV"/>
        </w:rPr>
        <w:t xml:space="preserve">šo noteikumu </w:t>
      </w:r>
      <w:r w:rsidR="005F1A53" w:rsidRPr="00936D18">
        <w:rPr>
          <w:lang w:val="lv-LV"/>
        </w:rPr>
        <w:t>2</w:t>
      </w:r>
      <w:r w:rsidR="00A85BA0" w:rsidRPr="00936D18">
        <w:rPr>
          <w:lang w:val="lv-LV"/>
        </w:rPr>
        <w:t>. pielikumā minēto dzīvnieku turēšanas vietu reģistrācijas kārtību</w:t>
      </w:r>
      <w:r w:rsidR="001A4368" w:rsidRPr="00936D18">
        <w:rPr>
          <w:lang w:val="lv-LV"/>
        </w:rPr>
        <w:t>.</w:t>
      </w:r>
    </w:p>
    <w:p w:rsidR="00DF19AE" w:rsidRPr="00936D18" w:rsidRDefault="00DF19AE">
      <w:pPr>
        <w:ind w:firstLine="720"/>
        <w:jc w:val="both"/>
        <w:rPr>
          <w:lang w:val="lv-LV"/>
        </w:rPr>
      </w:pPr>
    </w:p>
    <w:p w:rsidR="000A2E88" w:rsidRPr="00936D18" w:rsidRDefault="00DF19AE" w:rsidP="00DF19AE">
      <w:pPr>
        <w:ind w:firstLine="720"/>
        <w:jc w:val="both"/>
        <w:rPr>
          <w:lang w:val="lv-LV"/>
        </w:rPr>
      </w:pPr>
      <w:r w:rsidRPr="00936D18">
        <w:rPr>
          <w:lang w:val="lv-LV"/>
        </w:rPr>
        <w:t xml:space="preserve">2. Šo noteikumu </w:t>
      </w:r>
      <w:r w:rsidR="00CF5B59" w:rsidRPr="00936D18">
        <w:rPr>
          <w:lang w:val="lv-LV"/>
        </w:rPr>
        <w:t>2</w:t>
      </w:r>
      <w:r w:rsidRPr="00936D18">
        <w:rPr>
          <w:lang w:val="lv-LV"/>
        </w:rPr>
        <w:t>. pielikumā minētos dzīvniekus tur dzīvnieku turēšanas vietā (dzīvnieku novietn</w:t>
      </w:r>
      <w:r w:rsidR="009E7DA8" w:rsidRPr="00936D18">
        <w:rPr>
          <w:lang w:val="lv-LV"/>
        </w:rPr>
        <w:t>ē</w:t>
      </w:r>
      <w:r w:rsidRPr="00936D18">
        <w:rPr>
          <w:lang w:val="lv-LV"/>
        </w:rPr>
        <w:t>, dzīvnieku audzētav</w:t>
      </w:r>
      <w:r w:rsidR="009E7DA8" w:rsidRPr="00936D18">
        <w:rPr>
          <w:lang w:val="lv-LV"/>
        </w:rPr>
        <w:t>ā</w:t>
      </w:r>
      <w:r w:rsidRPr="00936D18">
        <w:rPr>
          <w:lang w:val="lv-LV"/>
        </w:rPr>
        <w:t>, savvaļas sugas dzīvnieku turēšanas viet</w:t>
      </w:r>
      <w:r w:rsidR="009E7DA8" w:rsidRPr="00936D18">
        <w:rPr>
          <w:lang w:val="lv-LV"/>
        </w:rPr>
        <w:t>ā</w:t>
      </w:r>
      <w:r w:rsidRPr="00936D18">
        <w:rPr>
          <w:lang w:val="lv-LV"/>
        </w:rPr>
        <w:t>, zooloģisk</w:t>
      </w:r>
      <w:r w:rsidR="009E7DA8" w:rsidRPr="00936D18">
        <w:rPr>
          <w:lang w:val="lv-LV"/>
        </w:rPr>
        <w:t>ajā</w:t>
      </w:r>
      <w:r w:rsidRPr="00936D18">
        <w:rPr>
          <w:lang w:val="lv-LV"/>
        </w:rPr>
        <w:t xml:space="preserve"> dārz</w:t>
      </w:r>
      <w:r w:rsidR="009E7DA8" w:rsidRPr="00936D18">
        <w:rPr>
          <w:lang w:val="lv-LV"/>
        </w:rPr>
        <w:t>ā</w:t>
      </w:r>
      <w:r w:rsidRPr="00936D18">
        <w:rPr>
          <w:lang w:val="lv-LV"/>
        </w:rPr>
        <w:t>), kas reģistrēta Pārtikas un veterinārajā dienestā (turpmāk – dienests).</w:t>
      </w:r>
    </w:p>
    <w:p w:rsidR="00BF4CCC" w:rsidRPr="00936D18" w:rsidRDefault="00BF4CCC" w:rsidP="00DF19AE">
      <w:pPr>
        <w:ind w:firstLine="720"/>
        <w:jc w:val="both"/>
        <w:rPr>
          <w:lang w:val="lv-LV"/>
        </w:rPr>
      </w:pPr>
    </w:p>
    <w:p w:rsidR="00DF19AE" w:rsidRPr="00936D18" w:rsidRDefault="000A2E88" w:rsidP="000A2E88">
      <w:pPr>
        <w:ind w:firstLine="720"/>
        <w:jc w:val="both"/>
        <w:rPr>
          <w:lang w:val="lv-LV"/>
        </w:rPr>
      </w:pPr>
      <w:r w:rsidRPr="00936D18">
        <w:rPr>
          <w:lang w:val="lv-LV"/>
        </w:rPr>
        <w:t>3. Latvijas teritorijā atļauta tādu dzīvnieku aprite, k</w:t>
      </w:r>
      <w:r w:rsidR="009E7DA8" w:rsidRPr="00936D18">
        <w:rPr>
          <w:lang w:val="lv-LV"/>
        </w:rPr>
        <w:t>am</w:t>
      </w:r>
      <w:r w:rsidRPr="00936D18">
        <w:rPr>
          <w:lang w:val="lv-LV"/>
        </w:rPr>
        <w:t xml:space="preserve"> nav </w:t>
      </w:r>
      <w:r w:rsidR="00CE356C" w:rsidRPr="00936D18">
        <w:rPr>
          <w:lang w:val="lv-LV"/>
        </w:rPr>
        <w:t xml:space="preserve">novērojamas </w:t>
      </w:r>
      <w:r w:rsidRPr="00936D18">
        <w:rPr>
          <w:lang w:val="lv-LV"/>
        </w:rPr>
        <w:t>infekciju slimību klīniskās pazīmes un k</w:t>
      </w:r>
      <w:r w:rsidR="009E7DA8" w:rsidRPr="00936D18">
        <w:rPr>
          <w:lang w:val="lv-LV"/>
        </w:rPr>
        <w:t>as</w:t>
      </w:r>
      <w:r w:rsidRPr="00936D18">
        <w:rPr>
          <w:lang w:val="lv-LV"/>
        </w:rPr>
        <w:t xml:space="preserve"> nav no dzīvnieku turēšanas vietas vai teritorijas, kurai </w:t>
      </w:r>
      <w:r w:rsidR="00CE356C" w:rsidRPr="00936D18">
        <w:rPr>
          <w:lang w:val="lv-LV"/>
        </w:rPr>
        <w:t>dienesta valsts vecākais inspektors vai valsts inspektors noteicis aizliegumu pārvietot vai tirgot attiecīgos dzīvniekus</w:t>
      </w:r>
      <w:r w:rsidRPr="00936D18">
        <w:rPr>
          <w:lang w:val="lv-LV"/>
        </w:rPr>
        <w:t>.</w:t>
      </w:r>
    </w:p>
    <w:p w:rsidR="001A4368" w:rsidRPr="00936D18" w:rsidRDefault="001A4368">
      <w:pPr>
        <w:ind w:firstLine="720"/>
        <w:jc w:val="both"/>
        <w:rPr>
          <w:sz w:val="18"/>
          <w:lang w:val="lv-LV"/>
        </w:rPr>
      </w:pPr>
    </w:p>
    <w:p w:rsidR="00B87DD2" w:rsidRPr="00936D18" w:rsidRDefault="00C66493" w:rsidP="008C5E36">
      <w:pPr>
        <w:jc w:val="center"/>
        <w:rPr>
          <w:b/>
          <w:lang w:val="lv-LV"/>
        </w:rPr>
      </w:pPr>
      <w:r w:rsidRPr="00936D18">
        <w:rPr>
          <w:b/>
          <w:lang w:val="lv-LV"/>
        </w:rPr>
        <w:t xml:space="preserve">II. </w:t>
      </w:r>
      <w:r w:rsidR="00B87DD2" w:rsidRPr="00936D18">
        <w:rPr>
          <w:b/>
          <w:lang w:val="lv-LV"/>
        </w:rPr>
        <w:t>Dzīvnieku turē</w:t>
      </w:r>
      <w:r w:rsidR="00C546A1" w:rsidRPr="00936D18">
        <w:rPr>
          <w:b/>
          <w:lang w:val="lv-LV"/>
        </w:rPr>
        <w:t>šanas v</w:t>
      </w:r>
      <w:r w:rsidR="00B87DD2" w:rsidRPr="00936D18">
        <w:rPr>
          <w:b/>
          <w:lang w:val="lv-LV"/>
        </w:rPr>
        <w:t>i</w:t>
      </w:r>
      <w:r w:rsidR="00C546A1" w:rsidRPr="00936D18">
        <w:rPr>
          <w:b/>
          <w:lang w:val="lv-LV"/>
        </w:rPr>
        <w:t>e</w:t>
      </w:r>
      <w:r w:rsidR="00B87DD2" w:rsidRPr="00936D18">
        <w:rPr>
          <w:b/>
          <w:lang w:val="lv-LV"/>
        </w:rPr>
        <w:t>tas reģistrācijas kārtība</w:t>
      </w:r>
    </w:p>
    <w:p w:rsidR="001A4368" w:rsidRPr="00936D18" w:rsidRDefault="001A4368">
      <w:pPr>
        <w:ind w:firstLine="720"/>
        <w:jc w:val="both"/>
        <w:rPr>
          <w:lang w:val="lv-LV"/>
        </w:rPr>
      </w:pPr>
    </w:p>
    <w:p w:rsidR="00E75A0B" w:rsidRPr="00936D18" w:rsidRDefault="00E75A0B" w:rsidP="00E75A0B">
      <w:pPr>
        <w:ind w:firstLine="720"/>
        <w:jc w:val="both"/>
        <w:rPr>
          <w:lang w:val="lv-LV"/>
        </w:rPr>
      </w:pPr>
      <w:r w:rsidRPr="00936D18">
        <w:rPr>
          <w:lang w:val="lv-LV"/>
        </w:rPr>
        <w:t xml:space="preserve">4. Pirms reģistrācijas dienesta pārbaude un atzīšanas numura piešķiršana nepieciešama dzīvnieku turēšanas vietai, kurā komerciāliem vai nekomerciāliem mērķiem izvešanai uz citu Eiropas Savienības dalībvalsti </w:t>
      </w:r>
      <w:r w:rsidR="006926C6" w:rsidRPr="00936D18">
        <w:rPr>
          <w:lang w:val="lv-LV"/>
        </w:rPr>
        <w:t xml:space="preserve">(turpmāk – dalībvalsts) </w:t>
      </w:r>
      <w:r w:rsidRPr="00936D18">
        <w:rPr>
          <w:lang w:val="lv-LV"/>
        </w:rPr>
        <w:t>pastāvīgi tur vai audzē vienas vai vairāku sugu dzīvniekus</w:t>
      </w:r>
      <w:r w:rsidR="00E51D28" w:rsidRPr="00936D18">
        <w:rPr>
          <w:lang w:val="lv-LV"/>
        </w:rPr>
        <w:t>, kas paredzēti</w:t>
      </w:r>
      <w:r w:rsidR="005427C0" w:rsidRPr="00936D18">
        <w:rPr>
          <w:lang w:val="lv-LV"/>
        </w:rPr>
        <w:t xml:space="preserve"> vienam vai vairākiem šādiem mērķiem</w:t>
      </w:r>
      <w:r w:rsidRPr="00936D18">
        <w:rPr>
          <w:lang w:val="lv-LV"/>
        </w:rPr>
        <w:t>:</w:t>
      </w:r>
    </w:p>
    <w:p w:rsidR="00E75A0B" w:rsidRPr="00936D18" w:rsidRDefault="00E75A0B" w:rsidP="00E75A0B">
      <w:pPr>
        <w:ind w:firstLine="720"/>
        <w:jc w:val="both"/>
        <w:rPr>
          <w:lang w:val="lv-LV"/>
        </w:rPr>
      </w:pPr>
      <w:r w:rsidRPr="00936D18">
        <w:rPr>
          <w:lang w:val="lv-LV"/>
        </w:rPr>
        <w:t>4.1. publiska</w:t>
      </w:r>
      <w:r w:rsidR="0058737B" w:rsidRPr="00936D18">
        <w:rPr>
          <w:lang w:val="lv-LV"/>
        </w:rPr>
        <w:t>i</w:t>
      </w:r>
      <w:r w:rsidRPr="00936D18">
        <w:rPr>
          <w:lang w:val="lv-LV"/>
        </w:rPr>
        <w:t xml:space="preserve"> demonstrēšana</w:t>
      </w:r>
      <w:r w:rsidR="0058737B" w:rsidRPr="00936D18">
        <w:rPr>
          <w:lang w:val="lv-LV"/>
        </w:rPr>
        <w:t>i</w:t>
      </w:r>
      <w:r w:rsidRPr="00936D18">
        <w:rPr>
          <w:lang w:val="lv-LV"/>
        </w:rPr>
        <w:t xml:space="preserve"> un sabiedrības izglītošana</w:t>
      </w:r>
      <w:r w:rsidR="0058737B" w:rsidRPr="00936D18">
        <w:rPr>
          <w:lang w:val="lv-LV"/>
        </w:rPr>
        <w:t>i</w:t>
      </w:r>
      <w:r w:rsidRPr="00936D18">
        <w:rPr>
          <w:lang w:val="lv-LV"/>
        </w:rPr>
        <w:t>;</w:t>
      </w:r>
    </w:p>
    <w:p w:rsidR="00E75A0B" w:rsidRPr="00936D18" w:rsidRDefault="00E75A0B" w:rsidP="00E75A0B">
      <w:pPr>
        <w:ind w:firstLine="720"/>
        <w:jc w:val="both"/>
        <w:rPr>
          <w:lang w:val="lv-LV"/>
        </w:rPr>
      </w:pPr>
      <w:r w:rsidRPr="00936D18">
        <w:rPr>
          <w:lang w:val="lv-LV"/>
        </w:rPr>
        <w:t>4.2. sugu saglabāšana</w:t>
      </w:r>
      <w:r w:rsidR="00B756FD" w:rsidRPr="00936D18">
        <w:rPr>
          <w:lang w:val="lv-LV"/>
        </w:rPr>
        <w:t>i</w:t>
      </w:r>
      <w:r w:rsidRPr="00936D18">
        <w:rPr>
          <w:lang w:val="lv-LV"/>
        </w:rPr>
        <w:t>;</w:t>
      </w:r>
    </w:p>
    <w:p w:rsidR="00E75A0B" w:rsidRPr="00936D18" w:rsidRDefault="00E75A0B" w:rsidP="00E75A0B">
      <w:pPr>
        <w:ind w:firstLine="720"/>
        <w:jc w:val="both"/>
        <w:rPr>
          <w:lang w:val="lv-LV"/>
        </w:rPr>
      </w:pPr>
      <w:r w:rsidRPr="00936D18">
        <w:rPr>
          <w:lang w:val="lv-LV"/>
        </w:rPr>
        <w:t>4.3. zinātniskie</w:t>
      </w:r>
      <w:r w:rsidR="00B756FD" w:rsidRPr="00936D18">
        <w:rPr>
          <w:lang w:val="lv-LV"/>
        </w:rPr>
        <w:t>m</w:t>
      </w:r>
      <w:r w:rsidRPr="00936D18">
        <w:rPr>
          <w:lang w:val="lv-LV"/>
        </w:rPr>
        <w:t xml:space="preserve"> pētījumi</w:t>
      </w:r>
      <w:r w:rsidR="00B756FD" w:rsidRPr="00936D18">
        <w:rPr>
          <w:lang w:val="lv-LV"/>
        </w:rPr>
        <w:t>em</w:t>
      </w:r>
      <w:r w:rsidRPr="00936D18">
        <w:rPr>
          <w:lang w:val="lv-LV"/>
        </w:rPr>
        <w:t xml:space="preserve"> vai dzīvnieku pavairošana</w:t>
      </w:r>
      <w:r w:rsidR="00B756FD" w:rsidRPr="00936D18">
        <w:rPr>
          <w:lang w:val="lv-LV"/>
        </w:rPr>
        <w:t>i</w:t>
      </w:r>
      <w:r w:rsidRPr="00936D18">
        <w:rPr>
          <w:lang w:val="lv-LV"/>
        </w:rPr>
        <w:t xml:space="preserve"> zinātniskās pētniecības darbam.</w:t>
      </w:r>
    </w:p>
    <w:p w:rsidR="00E75A0B" w:rsidRPr="00936D18" w:rsidRDefault="00E75A0B" w:rsidP="00E75A0B">
      <w:pPr>
        <w:ind w:firstLine="720"/>
        <w:jc w:val="both"/>
        <w:rPr>
          <w:lang w:val="lv-LV"/>
        </w:rPr>
      </w:pPr>
    </w:p>
    <w:p w:rsidR="00B80D1B" w:rsidRPr="00936D18" w:rsidRDefault="00E75A0B" w:rsidP="00C40936">
      <w:pPr>
        <w:ind w:firstLine="720"/>
        <w:jc w:val="both"/>
        <w:rPr>
          <w:lang w:val="lv-LV"/>
        </w:rPr>
      </w:pPr>
      <w:r w:rsidRPr="00936D18">
        <w:rPr>
          <w:lang w:val="lv-LV"/>
        </w:rPr>
        <w:t>5</w:t>
      </w:r>
      <w:r w:rsidR="00104C1B" w:rsidRPr="00936D18">
        <w:rPr>
          <w:lang w:val="lv-LV"/>
        </w:rPr>
        <w:t xml:space="preserve">. Lai reģistrētu dzīvnieku turēšanas vietu, dzīvnieku turēšanas vietas </w:t>
      </w:r>
      <w:r w:rsidR="00687253" w:rsidRPr="00936D18">
        <w:rPr>
          <w:lang w:val="lv-LV"/>
        </w:rPr>
        <w:t>īpašnieks</w:t>
      </w:r>
      <w:r w:rsidR="00104C1B" w:rsidRPr="00936D18">
        <w:rPr>
          <w:lang w:val="lv-LV"/>
        </w:rPr>
        <w:t xml:space="preserve"> dienesta teritoriālajā struktūrvienībā iesniedz iesniegumu (</w:t>
      </w:r>
      <w:r w:rsidR="00CF5B59" w:rsidRPr="00936D18">
        <w:rPr>
          <w:lang w:val="lv-LV"/>
        </w:rPr>
        <w:t>3</w:t>
      </w:r>
      <w:r w:rsidR="00104C1B" w:rsidRPr="00936D18">
        <w:rPr>
          <w:lang w:val="lv-LV"/>
        </w:rPr>
        <w:t>. pielikums) dzīvnieku turēšanas vietas reģistr</w:t>
      </w:r>
      <w:r w:rsidR="009F342A" w:rsidRPr="00936D18">
        <w:rPr>
          <w:lang w:val="lv-LV"/>
        </w:rPr>
        <w:t>ācijai</w:t>
      </w:r>
      <w:r w:rsidR="00104C1B" w:rsidRPr="00936D18">
        <w:rPr>
          <w:lang w:val="lv-LV"/>
        </w:rPr>
        <w:t>.</w:t>
      </w:r>
    </w:p>
    <w:p w:rsidR="00DF3466" w:rsidRPr="00936D18" w:rsidRDefault="00DF3466" w:rsidP="00104C1B">
      <w:pPr>
        <w:ind w:firstLine="720"/>
        <w:jc w:val="both"/>
        <w:rPr>
          <w:lang w:val="lv-LV"/>
        </w:rPr>
      </w:pPr>
    </w:p>
    <w:p w:rsidR="00104C1B" w:rsidRPr="00936D18" w:rsidRDefault="00BE40F7" w:rsidP="00104C1B">
      <w:pPr>
        <w:ind w:firstLine="720"/>
        <w:jc w:val="both"/>
        <w:rPr>
          <w:lang w:val="lv-LV"/>
        </w:rPr>
      </w:pPr>
      <w:r w:rsidRPr="00936D18">
        <w:rPr>
          <w:lang w:val="lv-LV"/>
        </w:rPr>
        <w:t>6</w:t>
      </w:r>
      <w:r w:rsidR="00104C1B" w:rsidRPr="00936D18">
        <w:rPr>
          <w:lang w:val="lv-LV"/>
        </w:rPr>
        <w:t xml:space="preserve">. </w:t>
      </w:r>
      <w:r w:rsidR="003906B3" w:rsidRPr="00936D18">
        <w:rPr>
          <w:lang w:val="lv-LV"/>
        </w:rPr>
        <w:t xml:space="preserve">Dzīvnieku turēšanas vietu, kurai </w:t>
      </w:r>
      <w:r w:rsidR="00977B70" w:rsidRPr="00936D18">
        <w:rPr>
          <w:lang w:val="lv-LV"/>
        </w:rPr>
        <w:t xml:space="preserve">pirms reģistrācijas </w:t>
      </w:r>
      <w:r w:rsidR="003906B3" w:rsidRPr="00936D18">
        <w:rPr>
          <w:lang w:val="lv-LV"/>
        </w:rPr>
        <w:t xml:space="preserve">nav nepieciešama pārbaude </w:t>
      </w:r>
      <w:r w:rsidR="004D68E2" w:rsidRPr="00936D18">
        <w:rPr>
          <w:lang w:val="lv-LV"/>
        </w:rPr>
        <w:t>un atzīšanas numura piešķiršana</w:t>
      </w:r>
      <w:r w:rsidR="003906B3" w:rsidRPr="00936D18">
        <w:rPr>
          <w:lang w:val="lv-LV"/>
        </w:rPr>
        <w:t>, d</w:t>
      </w:r>
      <w:r w:rsidR="00104C1B" w:rsidRPr="00936D18">
        <w:rPr>
          <w:lang w:val="lv-LV"/>
        </w:rPr>
        <w:t>ienests piecu darbdienu laikā pēc iesnieguma saņemšanas reģistrē dienesta uzraudzības objektu reģistrā</w:t>
      </w:r>
      <w:r w:rsidR="002441A8" w:rsidRPr="00936D18">
        <w:rPr>
          <w:lang w:val="lv-LV"/>
        </w:rPr>
        <w:t>, piešķirot reģistrācijas numuru</w:t>
      </w:r>
      <w:r w:rsidR="003C763F" w:rsidRPr="00936D18">
        <w:rPr>
          <w:lang w:val="lv-LV"/>
        </w:rPr>
        <w:t>.</w:t>
      </w:r>
    </w:p>
    <w:p w:rsidR="00C87870" w:rsidRPr="00936D18" w:rsidRDefault="00C87870" w:rsidP="00104C1B">
      <w:pPr>
        <w:ind w:firstLine="720"/>
        <w:jc w:val="both"/>
        <w:rPr>
          <w:lang w:val="lv-LV"/>
        </w:rPr>
      </w:pPr>
    </w:p>
    <w:p w:rsidR="00104C1B" w:rsidRPr="00936D18" w:rsidRDefault="00BE40F7" w:rsidP="00104C1B">
      <w:pPr>
        <w:ind w:firstLine="720"/>
        <w:jc w:val="both"/>
        <w:rPr>
          <w:lang w:val="lv-LV"/>
        </w:rPr>
      </w:pPr>
      <w:r w:rsidRPr="00936D18">
        <w:rPr>
          <w:lang w:val="lv-LV"/>
        </w:rPr>
        <w:t>7</w:t>
      </w:r>
      <w:r w:rsidR="00104C1B" w:rsidRPr="00936D18">
        <w:rPr>
          <w:lang w:val="lv-LV"/>
        </w:rPr>
        <w:t>. Dzīvnieku turēšanas viet</w:t>
      </w:r>
      <w:r w:rsidR="00983ECC" w:rsidRPr="00936D18">
        <w:rPr>
          <w:lang w:val="lv-LV"/>
        </w:rPr>
        <w:t>u</w:t>
      </w:r>
      <w:r w:rsidR="00104C1B" w:rsidRPr="00936D18">
        <w:rPr>
          <w:lang w:val="lv-LV"/>
        </w:rPr>
        <w:t>, kas ir reģistrēta dienest</w:t>
      </w:r>
      <w:r w:rsidR="00983ECC" w:rsidRPr="00936D18">
        <w:rPr>
          <w:lang w:val="lv-LV"/>
        </w:rPr>
        <w:t>a uzraudzības objektu reģistrā</w:t>
      </w:r>
      <w:r w:rsidR="00104C1B" w:rsidRPr="00936D18">
        <w:rPr>
          <w:lang w:val="lv-LV"/>
        </w:rPr>
        <w:t xml:space="preserve"> </w:t>
      </w:r>
      <w:r w:rsidR="00983ECC" w:rsidRPr="00936D18">
        <w:rPr>
          <w:lang w:val="lv-LV"/>
        </w:rPr>
        <w:t>saskaņā ar</w:t>
      </w:r>
      <w:r w:rsidR="00104C1B" w:rsidRPr="00936D18">
        <w:rPr>
          <w:lang w:val="lv-LV"/>
        </w:rPr>
        <w:t xml:space="preserve"> normatīvajiem aktiem par savvaļas sugu dzīvnieku turēšanas vietu reģistrācijas kārtību, atkārtoti </w:t>
      </w:r>
      <w:r w:rsidR="00365C86" w:rsidRPr="00936D18">
        <w:rPr>
          <w:lang w:val="lv-LV"/>
        </w:rPr>
        <w:t>ne</w:t>
      </w:r>
      <w:r w:rsidR="00104C1B" w:rsidRPr="00936D18">
        <w:rPr>
          <w:lang w:val="lv-LV"/>
        </w:rPr>
        <w:t>reģistrē.</w:t>
      </w:r>
    </w:p>
    <w:p w:rsidR="00F622EF" w:rsidRPr="00936D18" w:rsidRDefault="00F622EF" w:rsidP="00104C1B">
      <w:pPr>
        <w:ind w:firstLine="720"/>
        <w:jc w:val="both"/>
        <w:rPr>
          <w:lang w:val="lv-LV"/>
        </w:rPr>
      </w:pPr>
    </w:p>
    <w:p w:rsidR="00970626" w:rsidRPr="00936D18" w:rsidRDefault="00BE40F7" w:rsidP="00970626">
      <w:pPr>
        <w:ind w:firstLine="720"/>
        <w:jc w:val="both"/>
        <w:rPr>
          <w:lang w:val="lv-LV"/>
        </w:rPr>
      </w:pPr>
      <w:r w:rsidRPr="00936D18">
        <w:rPr>
          <w:lang w:val="lv-LV"/>
        </w:rPr>
        <w:t>8</w:t>
      </w:r>
      <w:r w:rsidR="0093139C" w:rsidRPr="00936D18">
        <w:rPr>
          <w:lang w:val="lv-LV"/>
        </w:rPr>
        <w:t xml:space="preserve">. </w:t>
      </w:r>
      <w:r w:rsidR="0089150A" w:rsidRPr="00936D18">
        <w:rPr>
          <w:lang w:val="lv-LV"/>
        </w:rPr>
        <w:t xml:space="preserve">Iesniegumu par </w:t>
      </w:r>
      <w:r w:rsidR="009E7DA8" w:rsidRPr="00936D18">
        <w:rPr>
          <w:lang w:val="lv-LV"/>
        </w:rPr>
        <w:t xml:space="preserve">tādas </w:t>
      </w:r>
      <w:r w:rsidR="0089150A" w:rsidRPr="00936D18">
        <w:rPr>
          <w:lang w:val="lv-LV"/>
        </w:rPr>
        <w:t>dzīvnieku turēšanas vietas</w:t>
      </w:r>
      <w:r w:rsidR="009E7DA8" w:rsidRPr="00936D18">
        <w:rPr>
          <w:lang w:val="lv-LV"/>
        </w:rPr>
        <w:t xml:space="preserve"> reģistrāciju</w:t>
      </w:r>
      <w:r w:rsidR="0089150A" w:rsidRPr="00936D18">
        <w:rPr>
          <w:lang w:val="lv-LV"/>
        </w:rPr>
        <w:t>, kurai pirms reģistrācijas nepieciešama dienesta pārbaude un atzīšanas numura piešķiršana, d</w:t>
      </w:r>
      <w:r w:rsidR="00970626" w:rsidRPr="00936D18">
        <w:rPr>
          <w:lang w:val="lv-LV"/>
        </w:rPr>
        <w:t xml:space="preserve">ienests </w:t>
      </w:r>
      <w:r w:rsidR="0089150A" w:rsidRPr="00936D18">
        <w:rPr>
          <w:lang w:val="lv-LV"/>
        </w:rPr>
        <w:lastRenderedPageBreak/>
        <w:t xml:space="preserve">izskata </w:t>
      </w:r>
      <w:r w:rsidR="00970626" w:rsidRPr="00936D18">
        <w:rPr>
          <w:lang w:val="lv-LV"/>
        </w:rPr>
        <w:t>10 darbdienu laikā</w:t>
      </w:r>
      <w:r w:rsidR="00393D16" w:rsidRPr="00936D18">
        <w:rPr>
          <w:lang w:val="lv-LV"/>
        </w:rPr>
        <w:t xml:space="preserve"> no iesnieguma saņemšanas dienas</w:t>
      </w:r>
      <w:r w:rsidR="00E75A0B" w:rsidRPr="00936D18">
        <w:rPr>
          <w:lang w:val="lv-LV"/>
        </w:rPr>
        <w:t>,</w:t>
      </w:r>
      <w:r w:rsidR="00970626" w:rsidRPr="00936D18">
        <w:rPr>
          <w:lang w:val="lv-LV"/>
        </w:rPr>
        <w:t xml:space="preserve"> informē iesnieguma iesniedzēju par dzīvnieku turēšanas vietas </w:t>
      </w:r>
      <w:r w:rsidR="003F7DB3" w:rsidRPr="00936D18">
        <w:rPr>
          <w:lang w:val="lv-LV"/>
        </w:rPr>
        <w:t>pārbaudes</w:t>
      </w:r>
      <w:r w:rsidR="00970626" w:rsidRPr="00936D18">
        <w:rPr>
          <w:lang w:val="lv-LV"/>
        </w:rPr>
        <w:t xml:space="preserve"> datumu</w:t>
      </w:r>
      <w:r w:rsidR="003C6CA6" w:rsidRPr="00936D18">
        <w:rPr>
          <w:lang w:val="lv-LV"/>
        </w:rPr>
        <w:t xml:space="preserve"> un</w:t>
      </w:r>
      <w:r w:rsidR="00970626" w:rsidRPr="00936D18">
        <w:rPr>
          <w:lang w:val="lv-LV"/>
        </w:rPr>
        <w:t xml:space="preserve"> </w:t>
      </w:r>
      <w:r w:rsidR="00AA5D15" w:rsidRPr="00936D18">
        <w:rPr>
          <w:lang w:val="lv-LV"/>
        </w:rPr>
        <w:t>n</w:t>
      </w:r>
      <w:r w:rsidR="00970626" w:rsidRPr="00936D18">
        <w:rPr>
          <w:lang w:val="lv-LV"/>
        </w:rPr>
        <w:t>oteiktajā datumā veic pār</w:t>
      </w:r>
      <w:r w:rsidR="000105AC" w:rsidRPr="00936D18">
        <w:rPr>
          <w:lang w:val="lv-LV"/>
        </w:rPr>
        <w:t>baudi dzīvnieku turēšanas vietā</w:t>
      </w:r>
      <w:r w:rsidR="003C763F" w:rsidRPr="00936D18">
        <w:rPr>
          <w:lang w:val="lv-LV"/>
        </w:rPr>
        <w:t>.</w:t>
      </w:r>
    </w:p>
    <w:p w:rsidR="00970626" w:rsidRPr="00936D18" w:rsidRDefault="00970626" w:rsidP="00970626">
      <w:pPr>
        <w:ind w:firstLine="720"/>
        <w:jc w:val="both"/>
        <w:rPr>
          <w:lang w:val="lv-LV"/>
        </w:rPr>
      </w:pPr>
    </w:p>
    <w:p w:rsidR="00970626" w:rsidRPr="00936D18" w:rsidRDefault="00BE40F7" w:rsidP="00970626">
      <w:pPr>
        <w:ind w:firstLine="720"/>
        <w:jc w:val="both"/>
        <w:rPr>
          <w:lang w:val="lv-LV"/>
        </w:rPr>
      </w:pPr>
      <w:r w:rsidRPr="00936D18">
        <w:rPr>
          <w:lang w:val="lv-LV"/>
        </w:rPr>
        <w:t>9</w:t>
      </w:r>
      <w:r w:rsidR="00970626" w:rsidRPr="00936D18">
        <w:rPr>
          <w:lang w:val="lv-LV"/>
        </w:rPr>
        <w:t xml:space="preserve">. Dienests pieņem lēmumu </w:t>
      </w:r>
      <w:r w:rsidR="006C7B48" w:rsidRPr="00936D18">
        <w:rPr>
          <w:lang w:val="lv-LV"/>
        </w:rPr>
        <w:t xml:space="preserve">par </w:t>
      </w:r>
      <w:r w:rsidR="00B80D1B" w:rsidRPr="00936D18">
        <w:rPr>
          <w:lang w:val="lv-LV"/>
        </w:rPr>
        <w:t>atzīšanas numura piešķiršanu dzīvnieku turēšanas vietai</w:t>
      </w:r>
      <w:r w:rsidR="00970626" w:rsidRPr="00936D18">
        <w:rPr>
          <w:lang w:val="lv-LV"/>
        </w:rPr>
        <w:t>, ja:</w:t>
      </w:r>
    </w:p>
    <w:p w:rsidR="00970626" w:rsidRPr="00936D18" w:rsidRDefault="00BE40F7" w:rsidP="00970626">
      <w:pPr>
        <w:ind w:firstLine="720"/>
        <w:jc w:val="both"/>
        <w:rPr>
          <w:lang w:val="lv-LV"/>
        </w:rPr>
      </w:pPr>
      <w:r w:rsidRPr="00936D18">
        <w:rPr>
          <w:lang w:val="lv-LV"/>
        </w:rPr>
        <w:t>9</w:t>
      </w:r>
      <w:r w:rsidR="00970626" w:rsidRPr="00936D18">
        <w:rPr>
          <w:lang w:val="lv-LV"/>
        </w:rPr>
        <w:t>.1. dzīvnieku turēšanas vieta atbilst šo noteikumu VI nodaļā noteiktajām prasībām;</w:t>
      </w:r>
    </w:p>
    <w:p w:rsidR="00A06F53" w:rsidRPr="00936D18" w:rsidRDefault="00BE40F7" w:rsidP="00A06F53">
      <w:pPr>
        <w:ind w:firstLine="720"/>
        <w:jc w:val="both"/>
        <w:rPr>
          <w:lang w:val="lv-LV"/>
        </w:rPr>
      </w:pPr>
      <w:r w:rsidRPr="00936D18">
        <w:rPr>
          <w:lang w:val="lv-LV"/>
        </w:rPr>
        <w:t>9</w:t>
      </w:r>
      <w:r w:rsidR="00970626" w:rsidRPr="00936D18">
        <w:rPr>
          <w:lang w:val="lv-LV"/>
        </w:rPr>
        <w:t xml:space="preserve">.2. </w:t>
      </w:r>
      <w:r w:rsidR="00357C47" w:rsidRPr="00936D18">
        <w:rPr>
          <w:lang w:val="lv-LV"/>
        </w:rPr>
        <w:t xml:space="preserve">tas </w:t>
      </w:r>
      <w:r w:rsidR="00595E81" w:rsidRPr="00936D18">
        <w:rPr>
          <w:lang w:val="lv-LV"/>
        </w:rPr>
        <w:t xml:space="preserve">ir pārliecinājies, ka </w:t>
      </w:r>
      <w:r w:rsidR="00970626" w:rsidRPr="00936D18">
        <w:rPr>
          <w:lang w:val="lv-LV"/>
        </w:rPr>
        <w:t xml:space="preserve">dzīvnieku turēšanas vietā turētajiem dzīvniekiem pēdējo triju gadu laikā </w:t>
      </w:r>
      <w:r w:rsidR="00D57139" w:rsidRPr="00936D18">
        <w:rPr>
          <w:lang w:val="lv-LV"/>
        </w:rPr>
        <w:t xml:space="preserve">no iesnieguma iesniegšanas dienas </w:t>
      </w:r>
      <w:r w:rsidR="00795508" w:rsidRPr="00936D18">
        <w:rPr>
          <w:lang w:val="lv-LV"/>
        </w:rPr>
        <w:t>veikto klīnisko</w:t>
      </w:r>
      <w:r w:rsidR="00970626" w:rsidRPr="00936D18">
        <w:rPr>
          <w:lang w:val="lv-LV"/>
        </w:rPr>
        <w:t xml:space="preserve">, </w:t>
      </w:r>
      <w:r w:rsidR="00795508" w:rsidRPr="00936D18">
        <w:rPr>
          <w:lang w:val="lv-LV"/>
        </w:rPr>
        <w:t xml:space="preserve">laboratorisko </w:t>
      </w:r>
      <w:r w:rsidR="00970626" w:rsidRPr="00936D18">
        <w:rPr>
          <w:lang w:val="lv-LV"/>
        </w:rPr>
        <w:t xml:space="preserve">vai </w:t>
      </w:r>
      <w:r w:rsidR="00795508" w:rsidRPr="00936D18">
        <w:rPr>
          <w:lang w:val="lv-LV"/>
        </w:rPr>
        <w:t>patologanatomisko izmeklējumu rezultāti neliecina par dzīvnieku saslim</w:t>
      </w:r>
      <w:r w:rsidR="00357C47" w:rsidRPr="00936D18">
        <w:rPr>
          <w:lang w:val="lv-LV"/>
        </w:rPr>
        <w:t>šanu</w:t>
      </w:r>
      <w:r w:rsidR="00795508" w:rsidRPr="00936D18">
        <w:rPr>
          <w:lang w:val="lv-LV"/>
        </w:rPr>
        <w:t xml:space="preserve"> ar </w:t>
      </w:r>
      <w:r w:rsidR="00970626" w:rsidRPr="00936D18">
        <w:rPr>
          <w:lang w:val="lv-LV"/>
        </w:rPr>
        <w:t xml:space="preserve">šo noteikumu </w:t>
      </w:r>
      <w:r w:rsidR="00CF5B59" w:rsidRPr="00936D18">
        <w:rPr>
          <w:lang w:val="lv-LV"/>
        </w:rPr>
        <w:t>4</w:t>
      </w:r>
      <w:r w:rsidR="00970626" w:rsidRPr="00936D18">
        <w:rPr>
          <w:lang w:val="lv-LV"/>
        </w:rPr>
        <w:t xml:space="preserve">. pielikumā </w:t>
      </w:r>
      <w:r w:rsidR="00795508" w:rsidRPr="00936D18">
        <w:rPr>
          <w:lang w:val="lv-LV"/>
        </w:rPr>
        <w:t xml:space="preserve">minētu </w:t>
      </w:r>
      <w:r w:rsidR="00970626" w:rsidRPr="00936D18">
        <w:rPr>
          <w:lang w:val="lv-LV"/>
        </w:rPr>
        <w:t>dzīvn</w:t>
      </w:r>
      <w:r w:rsidR="00A06F53" w:rsidRPr="00936D18">
        <w:rPr>
          <w:lang w:val="lv-LV"/>
        </w:rPr>
        <w:t>ieku infekcijas slimību.</w:t>
      </w:r>
    </w:p>
    <w:p w:rsidR="00970626" w:rsidRPr="00936D18" w:rsidRDefault="00970626" w:rsidP="00970626">
      <w:pPr>
        <w:ind w:firstLine="720"/>
        <w:jc w:val="both"/>
        <w:rPr>
          <w:lang w:val="lv-LV"/>
        </w:rPr>
      </w:pPr>
    </w:p>
    <w:p w:rsidR="00970626" w:rsidRPr="00936D18" w:rsidRDefault="00BE40F7" w:rsidP="00970626">
      <w:pPr>
        <w:ind w:firstLine="720"/>
        <w:jc w:val="both"/>
        <w:rPr>
          <w:lang w:val="lv-LV"/>
        </w:rPr>
      </w:pPr>
      <w:r w:rsidRPr="00936D18">
        <w:rPr>
          <w:lang w:val="lv-LV"/>
        </w:rPr>
        <w:t>10</w:t>
      </w:r>
      <w:r w:rsidR="00970626" w:rsidRPr="00936D18">
        <w:rPr>
          <w:lang w:val="lv-LV"/>
        </w:rPr>
        <w:t xml:space="preserve">. </w:t>
      </w:r>
      <w:r w:rsidR="00E51D28" w:rsidRPr="00936D18">
        <w:rPr>
          <w:lang w:val="lv-LV"/>
        </w:rPr>
        <w:t xml:space="preserve">Šo </w:t>
      </w:r>
      <w:r w:rsidR="00970626" w:rsidRPr="00936D18">
        <w:rPr>
          <w:lang w:val="lv-LV"/>
        </w:rPr>
        <w:t xml:space="preserve">noteikumu </w:t>
      </w:r>
      <w:r w:rsidRPr="00936D18">
        <w:rPr>
          <w:lang w:val="lv-LV"/>
        </w:rPr>
        <w:t>9</w:t>
      </w:r>
      <w:r w:rsidR="00970626" w:rsidRPr="00936D18">
        <w:rPr>
          <w:lang w:val="lv-LV"/>
        </w:rPr>
        <w:t>.2. apakšpunkt</w:t>
      </w:r>
      <w:r w:rsidR="00971839" w:rsidRPr="00936D18">
        <w:rPr>
          <w:lang w:val="lv-LV"/>
        </w:rPr>
        <w:t xml:space="preserve">ā </w:t>
      </w:r>
      <w:r w:rsidR="00E51D28" w:rsidRPr="00936D18">
        <w:rPr>
          <w:lang w:val="lv-LV"/>
        </w:rPr>
        <w:t xml:space="preserve">minēto prasību </w:t>
      </w:r>
      <w:r w:rsidR="00241361" w:rsidRPr="00936D18">
        <w:rPr>
          <w:lang w:val="lv-LV"/>
        </w:rPr>
        <w:t xml:space="preserve">dienests var </w:t>
      </w:r>
      <w:r w:rsidR="00E51D28" w:rsidRPr="00936D18">
        <w:rPr>
          <w:lang w:val="lv-LV"/>
        </w:rPr>
        <w:t>nepiemēro</w:t>
      </w:r>
      <w:r w:rsidR="00241361" w:rsidRPr="00936D18">
        <w:rPr>
          <w:lang w:val="lv-LV"/>
        </w:rPr>
        <w:t>t</w:t>
      </w:r>
      <w:r w:rsidR="00B80D1B" w:rsidRPr="00936D18">
        <w:rPr>
          <w:lang w:val="lv-LV"/>
        </w:rPr>
        <w:t xml:space="preserve"> </w:t>
      </w:r>
      <w:r w:rsidR="00970626" w:rsidRPr="00936D18">
        <w:rPr>
          <w:lang w:val="lv-LV"/>
        </w:rPr>
        <w:t xml:space="preserve">dzīvnieku turēšanas </w:t>
      </w:r>
      <w:r w:rsidR="00B80D1B" w:rsidRPr="00936D18">
        <w:rPr>
          <w:lang w:val="lv-LV"/>
        </w:rPr>
        <w:t>vietai</w:t>
      </w:r>
      <w:r w:rsidR="00970626" w:rsidRPr="00936D18">
        <w:rPr>
          <w:lang w:val="lv-LV"/>
        </w:rPr>
        <w:t xml:space="preserve">, kas izveidota </w:t>
      </w:r>
      <w:r w:rsidR="00E33D1F" w:rsidRPr="00936D18">
        <w:rPr>
          <w:lang w:val="lv-LV"/>
        </w:rPr>
        <w:t>ne agrāk kā</w:t>
      </w:r>
      <w:r w:rsidR="00970626" w:rsidRPr="00936D18">
        <w:rPr>
          <w:lang w:val="lv-LV"/>
        </w:rPr>
        <w:t xml:space="preserve"> pirms trijiem gadiem, ja dzīvnieki tajā ievesti no atzītas dzīvnieku turēšanas vietas</w:t>
      </w:r>
      <w:r w:rsidR="00546A6B" w:rsidRPr="00936D18">
        <w:rPr>
          <w:lang w:val="lv-LV"/>
        </w:rPr>
        <w:t xml:space="preserve"> (dzīvnieku turēšanas vieta</w:t>
      </w:r>
      <w:r w:rsidR="009E7DA8" w:rsidRPr="00936D18">
        <w:rPr>
          <w:lang w:val="lv-LV"/>
        </w:rPr>
        <w:t>s</w:t>
      </w:r>
      <w:r w:rsidR="00546A6B" w:rsidRPr="00936D18">
        <w:rPr>
          <w:lang w:val="lv-LV"/>
        </w:rPr>
        <w:t xml:space="preserve">, kurai dienests ir piešķīris atzīšanas numuru un reģistrējis </w:t>
      </w:r>
      <w:r w:rsidR="001D02A3" w:rsidRPr="00936D18">
        <w:rPr>
          <w:lang w:val="lv-LV"/>
        </w:rPr>
        <w:t>dienesta uzraudzības objektu reģistrā</w:t>
      </w:r>
      <w:r w:rsidR="00546A6B" w:rsidRPr="00936D18">
        <w:rPr>
          <w:lang w:val="lv-LV"/>
        </w:rPr>
        <w:t>)</w:t>
      </w:r>
      <w:r w:rsidR="00970626" w:rsidRPr="00936D18">
        <w:rPr>
          <w:lang w:val="lv-LV"/>
        </w:rPr>
        <w:t>.</w:t>
      </w:r>
    </w:p>
    <w:p w:rsidR="00970626" w:rsidRPr="00936D18" w:rsidRDefault="00970626" w:rsidP="00970626">
      <w:pPr>
        <w:ind w:firstLine="720"/>
        <w:jc w:val="both"/>
        <w:rPr>
          <w:lang w:val="lv-LV"/>
        </w:rPr>
      </w:pPr>
    </w:p>
    <w:p w:rsidR="00970626" w:rsidRPr="00936D18" w:rsidRDefault="00BE40F7" w:rsidP="00970626">
      <w:pPr>
        <w:ind w:firstLine="720"/>
        <w:jc w:val="both"/>
        <w:rPr>
          <w:lang w:val="lv-LV"/>
        </w:rPr>
      </w:pPr>
      <w:r w:rsidRPr="00936D18">
        <w:rPr>
          <w:lang w:val="lv-LV"/>
        </w:rPr>
        <w:t>11</w:t>
      </w:r>
      <w:r w:rsidR="00970626" w:rsidRPr="00936D18">
        <w:rPr>
          <w:lang w:val="lv-LV"/>
        </w:rPr>
        <w:t>. Ja dzīvnieku turēšanas vieta</w:t>
      </w:r>
      <w:r w:rsidR="001C1ABF" w:rsidRPr="00936D18">
        <w:rPr>
          <w:lang w:val="lv-LV"/>
        </w:rPr>
        <w:t>, kurai pirms reģistrācijas nepieciešama dienesta pārbaude un atzīšanas numura piešķiršana,</w:t>
      </w:r>
      <w:r w:rsidR="00970626" w:rsidRPr="00936D18">
        <w:rPr>
          <w:lang w:val="lv-LV"/>
        </w:rPr>
        <w:t xml:space="preserve"> neatbilst šo noteikumu VI nodaļā noteiktajām prasībām, dienests pieņem lēmumu noteikt 10 darbdienu ilgu termiņu neatbilstību novēršanai. Ja dienesta lēmumā norādītās neatbilstības noteiktajā termiņā netiek novērstas, dienests pieņem lēmumu par atteikumu </w:t>
      </w:r>
      <w:r w:rsidR="001C1ABF" w:rsidRPr="00936D18">
        <w:rPr>
          <w:lang w:val="lv-LV"/>
        </w:rPr>
        <w:t xml:space="preserve">piešķirt atzīšanas numuru un </w:t>
      </w:r>
      <w:r w:rsidR="00B90F79" w:rsidRPr="00936D18">
        <w:rPr>
          <w:lang w:val="lv-LV"/>
        </w:rPr>
        <w:t xml:space="preserve">reģistrēt </w:t>
      </w:r>
      <w:r w:rsidR="00970626" w:rsidRPr="00936D18">
        <w:rPr>
          <w:lang w:val="lv-LV"/>
        </w:rPr>
        <w:t>dzīvnieku turēšanas vietu.</w:t>
      </w:r>
    </w:p>
    <w:p w:rsidR="00970626" w:rsidRPr="00936D18" w:rsidRDefault="00970626" w:rsidP="00970626">
      <w:pPr>
        <w:ind w:firstLine="709"/>
        <w:jc w:val="both"/>
        <w:rPr>
          <w:lang w:val="lv-LV"/>
        </w:rPr>
      </w:pPr>
    </w:p>
    <w:p w:rsidR="007D39AE" w:rsidRPr="00936D18" w:rsidRDefault="00BE40F7" w:rsidP="00970626">
      <w:pPr>
        <w:ind w:firstLine="720"/>
        <w:jc w:val="both"/>
        <w:rPr>
          <w:lang w:val="lv-LV"/>
        </w:rPr>
      </w:pPr>
      <w:r w:rsidRPr="00936D18">
        <w:rPr>
          <w:lang w:val="lv-LV"/>
        </w:rPr>
        <w:t>12</w:t>
      </w:r>
      <w:r w:rsidR="00970626" w:rsidRPr="00936D18">
        <w:rPr>
          <w:lang w:val="lv-LV"/>
        </w:rPr>
        <w:t xml:space="preserve">. Pēc šo noteikumu </w:t>
      </w:r>
      <w:r w:rsidRPr="00936D18">
        <w:rPr>
          <w:lang w:val="lv-LV"/>
        </w:rPr>
        <w:t>9</w:t>
      </w:r>
      <w:r w:rsidR="001C1ABF" w:rsidRPr="00936D18">
        <w:rPr>
          <w:lang w:val="lv-LV"/>
        </w:rPr>
        <w:t>.</w:t>
      </w:r>
      <w:r w:rsidR="00970626" w:rsidRPr="00936D18">
        <w:rPr>
          <w:lang w:val="lv-LV"/>
        </w:rPr>
        <w:t> punktā minētā lēmuma pieņemšanas dienests piešķir dzīvnieku turēšanas vietai atzīšanas numuru</w:t>
      </w:r>
      <w:r w:rsidR="007D39AE" w:rsidRPr="00936D18">
        <w:rPr>
          <w:lang w:val="lv-LV"/>
        </w:rPr>
        <w:t xml:space="preserve"> un</w:t>
      </w:r>
      <w:r w:rsidR="00970626" w:rsidRPr="00936D18">
        <w:rPr>
          <w:lang w:val="lv-LV"/>
        </w:rPr>
        <w:t xml:space="preserve"> reģistrē to dienesta uzraudzības objektu reģistrā</w:t>
      </w:r>
      <w:r w:rsidR="00036F32" w:rsidRPr="00936D18">
        <w:rPr>
          <w:lang w:val="lv-LV"/>
        </w:rPr>
        <w:t>.</w:t>
      </w:r>
    </w:p>
    <w:p w:rsidR="007D39AE" w:rsidRPr="00936D18" w:rsidRDefault="007D39AE" w:rsidP="00970626">
      <w:pPr>
        <w:ind w:firstLine="720"/>
        <w:jc w:val="both"/>
        <w:rPr>
          <w:lang w:val="lv-LV"/>
        </w:rPr>
      </w:pPr>
    </w:p>
    <w:p w:rsidR="00970626" w:rsidRPr="00936D18" w:rsidRDefault="00BE40F7" w:rsidP="00970626">
      <w:pPr>
        <w:ind w:firstLine="720"/>
        <w:jc w:val="both"/>
        <w:rPr>
          <w:lang w:val="lv-LV"/>
        </w:rPr>
      </w:pPr>
      <w:r w:rsidRPr="00936D18">
        <w:rPr>
          <w:lang w:val="lv-LV"/>
        </w:rPr>
        <w:t>13</w:t>
      </w:r>
      <w:r w:rsidR="007D39AE" w:rsidRPr="00936D18">
        <w:rPr>
          <w:lang w:val="lv-LV"/>
        </w:rPr>
        <w:t xml:space="preserve">. </w:t>
      </w:r>
      <w:r w:rsidR="00E66C7B" w:rsidRPr="00936D18">
        <w:rPr>
          <w:lang w:val="lv-LV"/>
        </w:rPr>
        <w:t xml:space="preserve">Dienests </w:t>
      </w:r>
      <w:r w:rsidR="00970626" w:rsidRPr="00936D18">
        <w:rPr>
          <w:lang w:val="lv-LV"/>
        </w:rPr>
        <w:t xml:space="preserve">izsniedz </w:t>
      </w:r>
      <w:r w:rsidR="00004BE0" w:rsidRPr="00936D18">
        <w:rPr>
          <w:lang w:val="lv-LV"/>
        </w:rPr>
        <w:t>dzīvnieku turēšanas vietas reģistrācijas (</w:t>
      </w:r>
      <w:r w:rsidR="00970626" w:rsidRPr="00936D18">
        <w:rPr>
          <w:lang w:val="lv-LV"/>
        </w:rPr>
        <w:t>atzīšanas</w:t>
      </w:r>
      <w:r w:rsidR="00004BE0" w:rsidRPr="00936D18">
        <w:rPr>
          <w:lang w:val="lv-LV"/>
        </w:rPr>
        <w:t>)</w:t>
      </w:r>
      <w:r w:rsidR="00970626" w:rsidRPr="00936D18">
        <w:rPr>
          <w:lang w:val="lv-LV"/>
        </w:rPr>
        <w:t xml:space="preserve"> apliecību, ja iesnieguma iesniedzējs to pieprasa. Apliecībā norāda:</w:t>
      </w:r>
    </w:p>
    <w:p w:rsidR="00004BE0" w:rsidRPr="00936D18" w:rsidRDefault="00BE40F7" w:rsidP="00970626">
      <w:pPr>
        <w:ind w:firstLine="720"/>
        <w:jc w:val="both"/>
        <w:rPr>
          <w:lang w:val="lv-LV"/>
        </w:rPr>
      </w:pPr>
      <w:r w:rsidRPr="00936D18">
        <w:rPr>
          <w:lang w:val="lv-LV"/>
        </w:rPr>
        <w:t>13</w:t>
      </w:r>
      <w:r w:rsidR="00970626" w:rsidRPr="00936D18">
        <w:rPr>
          <w:lang w:val="lv-LV"/>
        </w:rPr>
        <w:t xml:space="preserve">.1. </w:t>
      </w:r>
      <w:r w:rsidR="00004BE0" w:rsidRPr="00936D18">
        <w:rPr>
          <w:lang w:val="lv-LV"/>
        </w:rPr>
        <w:t xml:space="preserve">juridiskās personas nosaukumu, juridisko un faktisko adresi (fiziskai </w:t>
      </w:r>
      <w:r w:rsidR="00970626" w:rsidRPr="00936D18">
        <w:rPr>
          <w:lang w:val="lv-LV"/>
        </w:rPr>
        <w:t>persona</w:t>
      </w:r>
      <w:r w:rsidR="00004BE0" w:rsidRPr="00936D18">
        <w:rPr>
          <w:lang w:val="lv-LV"/>
        </w:rPr>
        <w:t>i</w:t>
      </w:r>
      <w:r w:rsidR="00970626" w:rsidRPr="00936D18">
        <w:rPr>
          <w:lang w:val="lv-LV"/>
        </w:rPr>
        <w:t xml:space="preserve"> </w:t>
      </w:r>
      <w:r w:rsidR="00004BE0" w:rsidRPr="00936D18">
        <w:rPr>
          <w:lang w:val="lv-LV"/>
        </w:rPr>
        <w:t xml:space="preserve">– </w:t>
      </w:r>
      <w:r w:rsidR="00970626" w:rsidRPr="00936D18">
        <w:rPr>
          <w:lang w:val="lv-LV"/>
        </w:rPr>
        <w:t xml:space="preserve">vārdu, uzvārdu, deklarētās dzīvesvietas adresi </w:t>
      </w:r>
      <w:r w:rsidR="00004BE0" w:rsidRPr="00936D18">
        <w:rPr>
          <w:lang w:val="lv-LV"/>
        </w:rPr>
        <w:t>un faktisko adresi)</w:t>
      </w:r>
      <w:r w:rsidR="00C56C63" w:rsidRPr="00936D18">
        <w:rPr>
          <w:lang w:val="lv-LV"/>
        </w:rPr>
        <w:t>;</w:t>
      </w:r>
    </w:p>
    <w:p w:rsidR="00970626" w:rsidRPr="00936D18" w:rsidRDefault="00BE40F7" w:rsidP="00970626">
      <w:pPr>
        <w:ind w:firstLine="720"/>
        <w:jc w:val="both"/>
        <w:rPr>
          <w:lang w:val="lv-LV"/>
        </w:rPr>
      </w:pPr>
      <w:r w:rsidRPr="00936D18">
        <w:rPr>
          <w:lang w:val="lv-LV"/>
        </w:rPr>
        <w:t>13</w:t>
      </w:r>
      <w:r w:rsidR="00004BE0" w:rsidRPr="00936D18">
        <w:rPr>
          <w:lang w:val="lv-LV"/>
        </w:rPr>
        <w:t xml:space="preserve">.2. </w:t>
      </w:r>
      <w:r w:rsidR="00970626" w:rsidRPr="00936D18">
        <w:rPr>
          <w:lang w:val="lv-LV"/>
        </w:rPr>
        <w:t>reģistrācijas numuru Uzņēmumu reģistrā;</w:t>
      </w:r>
    </w:p>
    <w:p w:rsidR="00970626" w:rsidRPr="00936D18" w:rsidRDefault="00BE40F7" w:rsidP="00970626">
      <w:pPr>
        <w:ind w:firstLine="720"/>
        <w:jc w:val="both"/>
        <w:rPr>
          <w:lang w:val="lv-LV"/>
        </w:rPr>
      </w:pPr>
      <w:r w:rsidRPr="00936D18">
        <w:rPr>
          <w:lang w:val="lv-LV"/>
        </w:rPr>
        <w:t>13</w:t>
      </w:r>
      <w:r w:rsidR="00AF33DE" w:rsidRPr="00936D18">
        <w:rPr>
          <w:lang w:val="lv-LV"/>
        </w:rPr>
        <w:t>.3.</w:t>
      </w:r>
      <w:r w:rsidR="00970626" w:rsidRPr="00936D18">
        <w:rPr>
          <w:lang w:val="lv-LV"/>
        </w:rPr>
        <w:t xml:space="preserve"> dzīvnieku turēšanas vietas darbības veidu un </w:t>
      </w:r>
      <w:r w:rsidR="00AA78D6" w:rsidRPr="00936D18">
        <w:rPr>
          <w:lang w:val="lv-LV"/>
        </w:rPr>
        <w:t>reģistrācijas (</w:t>
      </w:r>
      <w:r w:rsidR="00970626" w:rsidRPr="00936D18">
        <w:rPr>
          <w:lang w:val="lv-LV"/>
        </w:rPr>
        <w:t>atzīšanas</w:t>
      </w:r>
      <w:r w:rsidR="00AA78D6" w:rsidRPr="00936D18">
        <w:rPr>
          <w:lang w:val="lv-LV"/>
        </w:rPr>
        <w:t>)</w:t>
      </w:r>
      <w:r w:rsidR="00970626" w:rsidRPr="00936D18">
        <w:rPr>
          <w:lang w:val="lv-LV"/>
        </w:rPr>
        <w:t xml:space="preserve"> numuru.</w:t>
      </w:r>
    </w:p>
    <w:p w:rsidR="003C0A19" w:rsidRPr="00936D18" w:rsidRDefault="003C0A19" w:rsidP="00970626">
      <w:pPr>
        <w:ind w:firstLine="720"/>
        <w:jc w:val="both"/>
        <w:rPr>
          <w:lang w:val="lv-LV"/>
        </w:rPr>
      </w:pPr>
    </w:p>
    <w:p w:rsidR="00AD51EC" w:rsidRPr="00936D18" w:rsidRDefault="00BE40F7" w:rsidP="00F64086">
      <w:pPr>
        <w:ind w:firstLine="720"/>
        <w:jc w:val="both"/>
        <w:rPr>
          <w:lang w:val="lv-LV"/>
        </w:rPr>
      </w:pPr>
      <w:r w:rsidRPr="00936D18">
        <w:rPr>
          <w:lang w:val="lv-LV"/>
        </w:rPr>
        <w:t>14</w:t>
      </w:r>
      <w:r w:rsidR="00AD51EC" w:rsidRPr="00936D18">
        <w:rPr>
          <w:lang w:val="lv-LV"/>
        </w:rPr>
        <w:t>. Izdevumus, kas rodas</w:t>
      </w:r>
      <w:r w:rsidR="00E75A0B" w:rsidRPr="00936D18">
        <w:rPr>
          <w:lang w:val="lv-LV"/>
        </w:rPr>
        <w:t>,</w:t>
      </w:r>
      <w:r w:rsidR="00AD51EC" w:rsidRPr="00936D18">
        <w:rPr>
          <w:lang w:val="lv-LV"/>
        </w:rPr>
        <w:t xml:space="preserve"> veicot dzīvnieku turēšanas vietas pārbaudi pirms reģistrācijas un noformējot reģistrācijas (atzīšanas) apliecību, sedz dzīvnieku turēšanas vietas īpašnieks saskaņā ar normatīvajiem aktiem par </w:t>
      </w:r>
      <w:r w:rsidR="00AD51EC" w:rsidRPr="00936D18">
        <w:rPr>
          <w:bCs/>
          <w:lang w:val="lv-LV"/>
        </w:rPr>
        <w:t>kārtību, kādā veicama samaksa par Pārtikas un veterinārā dienesta valsts uzraudzības un kontroles darbībām un maksas pakalpojumiem</w:t>
      </w:r>
      <w:r w:rsidR="00AD51EC" w:rsidRPr="00936D18">
        <w:rPr>
          <w:lang w:val="lv-LV"/>
        </w:rPr>
        <w:t>.</w:t>
      </w:r>
    </w:p>
    <w:p w:rsidR="00EB71CB" w:rsidRPr="00936D18" w:rsidRDefault="00EB71CB" w:rsidP="00F64086">
      <w:pPr>
        <w:ind w:firstLine="720"/>
        <w:jc w:val="both"/>
        <w:rPr>
          <w:lang w:val="lv-LV"/>
        </w:rPr>
      </w:pPr>
    </w:p>
    <w:p w:rsidR="001D02A3" w:rsidRPr="00936D18" w:rsidRDefault="00BE40F7" w:rsidP="00C40936">
      <w:pPr>
        <w:ind w:firstLine="720"/>
        <w:jc w:val="both"/>
        <w:rPr>
          <w:lang w:val="lv-LV"/>
        </w:rPr>
      </w:pPr>
      <w:r w:rsidRPr="00936D18">
        <w:rPr>
          <w:lang w:val="lv-LV"/>
        </w:rPr>
        <w:t>15</w:t>
      </w:r>
      <w:r w:rsidR="00EB71CB" w:rsidRPr="00936D18">
        <w:rPr>
          <w:lang w:val="lv-LV"/>
        </w:rPr>
        <w:t xml:space="preserve">. Dienests nodrošina dzīvnieku turēšanas vietu saraksta pieejamību savā tīmekļa vietnē, ievērojot </w:t>
      </w:r>
      <w:r w:rsidR="009E7DA8" w:rsidRPr="00936D18">
        <w:rPr>
          <w:lang w:val="lv-LV"/>
        </w:rPr>
        <w:t xml:space="preserve">prasības </w:t>
      </w:r>
      <w:r w:rsidR="00EB71CB" w:rsidRPr="00936D18">
        <w:rPr>
          <w:lang w:val="lv-LV"/>
        </w:rPr>
        <w:t>normatīv</w:t>
      </w:r>
      <w:r w:rsidR="009E7DA8" w:rsidRPr="00936D18">
        <w:rPr>
          <w:lang w:val="lv-LV"/>
        </w:rPr>
        <w:t>aj</w:t>
      </w:r>
      <w:r w:rsidR="00EB71CB" w:rsidRPr="00936D18">
        <w:rPr>
          <w:lang w:val="lv-LV"/>
        </w:rPr>
        <w:t>os akt</w:t>
      </w:r>
      <w:r w:rsidR="009E7DA8" w:rsidRPr="00936D18">
        <w:rPr>
          <w:lang w:val="lv-LV"/>
        </w:rPr>
        <w:t>o</w:t>
      </w:r>
      <w:r w:rsidR="00EB71CB" w:rsidRPr="00936D18">
        <w:rPr>
          <w:lang w:val="lv-LV"/>
        </w:rPr>
        <w:t>s par fizisko personu datu aizsardzību.</w:t>
      </w:r>
    </w:p>
    <w:p w:rsidR="00E9340F" w:rsidRPr="00936D18" w:rsidRDefault="00E9340F" w:rsidP="00E3603D">
      <w:pPr>
        <w:ind w:firstLine="720"/>
        <w:jc w:val="both"/>
        <w:rPr>
          <w:lang w:val="lv-LV"/>
        </w:rPr>
      </w:pPr>
    </w:p>
    <w:p w:rsidR="00AD51EC" w:rsidRPr="00936D18" w:rsidRDefault="00F64086" w:rsidP="00F64086">
      <w:pPr>
        <w:jc w:val="center"/>
        <w:rPr>
          <w:lang w:val="lv-LV"/>
        </w:rPr>
      </w:pPr>
      <w:r w:rsidRPr="00936D18">
        <w:rPr>
          <w:b/>
          <w:bCs/>
          <w:lang w:val="lv-LV"/>
        </w:rPr>
        <w:t xml:space="preserve">III. </w:t>
      </w:r>
      <w:r w:rsidR="00AD51EC" w:rsidRPr="00936D18">
        <w:rPr>
          <w:b/>
          <w:bCs/>
          <w:lang w:val="lv-LV"/>
        </w:rPr>
        <w:t xml:space="preserve">Izmaiņas </w:t>
      </w:r>
      <w:r w:rsidR="00670AE0" w:rsidRPr="00936D18">
        <w:rPr>
          <w:b/>
          <w:bCs/>
          <w:lang w:val="lv-LV"/>
        </w:rPr>
        <w:t>dzīvnieku turēšanas vietas</w:t>
      </w:r>
      <w:r w:rsidR="00AD51EC" w:rsidRPr="00936D18">
        <w:rPr>
          <w:b/>
          <w:bCs/>
          <w:lang w:val="lv-LV"/>
        </w:rPr>
        <w:t xml:space="preserve"> darbībā</w:t>
      </w:r>
    </w:p>
    <w:p w:rsidR="00AD51EC" w:rsidRPr="00936D18" w:rsidRDefault="00AD51EC" w:rsidP="00970626">
      <w:pPr>
        <w:ind w:firstLine="720"/>
        <w:jc w:val="both"/>
        <w:rPr>
          <w:lang w:val="lv-LV"/>
        </w:rPr>
      </w:pPr>
    </w:p>
    <w:p w:rsidR="00970626" w:rsidRPr="00936D18" w:rsidRDefault="00BE40F7" w:rsidP="00970626">
      <w:pPr>
        <w:ind w:firstLine="720"/>
        <w:jc w:val="both"/>
        <w:rPr>
          <w:lang w:val="lv-LV"/>
        </w:rPr>
      </w:pPr>
      <w:r w:rsidRPr="00936D18">
        <w:rPr>
          <w:lang w:val="lv-LV"/>
        </w:rPr>
        <w:t>1</w:t>
      </w:r>
      <w:r w:rsidR="00827FA5" w:rsidRPr="00936D18">
        <w:rPr>
          <w:lang w:val="lv-LV"/>
        </w:rPr>
        <w:t>6</w:t>
      </w:r>
      <w:r w:rsidR="00970626" w:rsidRPr="00936D18">
        <w:rPr>
          <w:lang w:val="lv-LV"/>
        </w:rPr>
        <w:t xml:space="preserve">. </w:t>
      </w:r>
      <w:r w:rsidR="00B7745A" w:rsidRPr="00936D18">
        <w:rPr>
          <w:lang w:val="lv-LV"/>
        </w:rPr>
        <w:t xml:space="preserve">Dzīvnieku turēšanas vietas īpašnieks </w:t>
      </w:r>
      <w:r w:rsidR="00970626" w:rsidRPr="00936D18">
        <w:rPr>
          <w:lang w:val="lv-LV"/>
        </w:rPr>
        <w:t xml:space="preserve">10 darbdienu laikā </w:t>
      </w:r>
      <w:r w:rsidR="00727874" w:rsidRPr="00936D18">
        <w:rPr>
          <w:lang w:val="lv-LV"/>
        </w:rPr>
        <w:t xml:space="preserve">pēc notikuma </w:t>
      </w:r>
      <w:r w:rsidR="00970626" w:rsidRPr="00936D18">
        <w:rPr>
          <w:lang w:val="lv-LV"/>
        </w:rPr>
        <w:t>rakstiski informē dienestu, ja:</w:t>
      </w:r>
    </w:p>
    <w:p w:rsidR="00970626" w:rsidRPr="00936D18" w:rsidRDefault="00BE40F7" w:rsidP="00970626">
      <w:pPr>
        <w:ind w:firstLine="720"/>
        <w:jc w:val="both"/>
        <w:rPr>
          <w:lang w:val="lv-LV"/>
        </w:rPr>
      </w:pPr>
      <w:r w:rsidRPr="00936D18">
        <w:rPr>
          <w:lang w:val="lv-LV"/>
        </w:rPr>
        <w:t>1</w:t>
      </w:r>
      <w:r w:rsidR="00827FA5" w:rsidRPr="00936D18">
        <w:rPr>
          <w:lang w:val="lv-LV"/>
        </w:rPr>
        <w:t>6</w:t>
      </w:r>
      <w:r w:rsidR="00970626" w:rsidRPr="00936D18">
        <w:rPr>
          <w:lang w:val="lv-LV"/>
        </w:rPr>
        <w:t xml:space="preserve">.1. </w:t>
      </w:r>
      <w:r w:rsidR="009E7DA8" w:rsidRPr="00936D18">
        <w:rPr>
          <w:lang w:val="lv-LV"/>
        </w:rPr>
        <w:t xml:space="preserve">ir </w:t>
      </w:r>
      <w:r w:rsidR="00970626" w:rsidRPr="00936D18">
        <w:rPr>
          <w:lang w:val="lv-LV"/>
        </w:rPr>
        <w:t xml:space="preserve">mainījusies šo noteikumu </w:t>
      </w:r>
      <w:r w:rsidR="003757A6" w:rsidRPr="00936D18">
        <w:rPr>
          <w:lang w:val="lv-LV"/>
        </w:rPr>
        <w:t>5.</w:t>
      </w:r>
      <w:r w:rsidR="00970626" w:rsidRPr="00936D18">
        <w:rPr>
          <w:lang w:val="lv-LV"/>
        </w:rPr>
        <w:t> punktā minēt</w:t>
      </w:r>
      <w:r w:rsidR="00371823" w:rsidRPr="00936D18">
        <w:rPr>
          <w:lang w:val="lv-LV"/>
        </w:rPr>
        <w:t>aj</w:t>
      </w:r>
      <w:r w:rsidR="00970626" w:rsidRPr="00936D18">
        <w:rPr>
          <w:lang w:val="lv-LV"/>
        </w:rPr>
        <w:t>ā iesniegumā norādītā informācija;</w:t>
      </w:r>
    </w:p>
    <w:p w:rsidR="00970626" w:rsidRPr="00936D18" w:rsidRDefault="00BE40F7" w:rsidP="00970626">
      <w:pPr>
        <w:ind w:firstLine="720"/>
        <w:jc w:val="both"/>
        <w:rPr>
          <w:lang w:val="lv-LV"/>
        </w:rPr>
      </w:pPr>
      <w:r w:rsidRPr="00936D18">
        <w:rPr>
          <w:lang w:val="lv-LV"/>
        </w:rPr>
        <w:t>1</w:t>
      </w:r>
      <w:r w:rsidR="00827FA5" w:rsidRPr="00936D18">
        <w:rPr>
          <w:lang w:val="lv-LV"/>
        </w:rPr>
        <w:t>6</w:t>
      </w:r>
      <w:r w:rsidR="00970626" w:rsidRPr="00936D18">
        <w:rPr>
          <w:lang w:val="lv-LV"/>
        </w:rPr>
        <w:t xml:space="preserve">.2. dzīvnieku turēšanas vieta </w:t>
      </w:r>
      <w:r w:rsidR="009E7DA8" w:rsidRPr="00936D18">
        <w:rPr>
          <w:lang w:val="lv-LV"/>
        </w:rPr>
        <w:t xml:space="preserve">ir </w:t>
      </w:r>
      <w:r w:rsidR="00970626" w:rsidRPr="00936D18">
        <w:rPr>
          <w:lang w:val="lv-LV"/>
        </w:rPr>
        <w:t>pārtraukusi darbību.</w:t>
      </w:r>
    </w:p>
    <w:p w:rsidR="00970626" w:rsidRPr="00936D18" w:rsidRDefault="00970626" w:rsidP="00970626">
      <w:pPr>
        <w:ind w:firstLine="720"/>
        <w:jc w:val="both"/>
        <w:rPr>
          <w:lang w:val="lv-LV"/>
        </w:rPr>
      </w:pPr>
    </w:p>
    <w:p w:rsidR="00970626" w:rsidRPr="00936D18" w:rsidRDefault="00F26084" w:rsidP="00970626">
      <w:pPr>
        <w:ind w:firstLine="720"/>
        <w:jc w:val="both"/>
        <w:rPr>
          <w:lang w:val="lv-LV"/>
        </w:rPr>
      </w:pPr>
      <w:r w:rsidRPr="00936D18">
        <w:rPr>
          <w:lang w:val="lv-LV"/>
        </w:rPr>
        <w:lastRenderedPageBreak/>
        <w:t>1</w:t>
      </w:r>
      <w:r w:rsidR="00827FA5" w:rsidRPr="00936D18">
        <w:rPr>
          <w:lang w:val="lv-LV"/>
        </w:rPr>
        <w:t>7</w:t>
      </w:r>
      <w:r w:rsidR="00970626" w:rsidRPr="00936D18">
        <w:rPr>
          <w:lang w:val="lv-LV"/>
        </w:rPr>
        <w:t xml:space="preserve">. Dienests </w:t>
      </w:r>
      <w:r w:rsidR="00DF130C" w:rsidRPr="00936D18">
        <w:rPr>
          <w:lang w:val="lv-LV"/>
        </w:rPr>
        <w:t>1</w:t>
      </w:r>
      <w:r w:rsidR="00970626" w:rsidRPr="00936D18">
        <w:rPr>
          <w:lang w:val="lv-LV"/>
        </w:rPr>
        <w:t xml:space="preserve">0 </w:t>
      </w:r>
      <w:r w:rsidR="00DF130C" w:rsidRPr="00936D18">
        <w:rPr>
          <w:lang w:val="lv-LV"/>
        </w:rPr>
        <w:t>darb</w:t>
      </w:r>
      <w:r w:rsidR="00970626" w:rsidRPr="00936D18">
        <w:rPr>
          <w:lang w:val="lv-LV"/>
        </w:rPr>
        <w:t xml:space="preserve">dienu laikā </w:t>
      </w:r>
      <w:r w:rsidR="00727874" w:rsidRPr="00936D18">
        <w:rPr>
          <w:lang w:val="lv-LV"/>
        </w:rPr>
        <w:t xml:space="preserve">pēc informācijas saņemšanas </w:t>
      </w:r>
      <w:r w:rsidR="00970626" w:rsidRPr="00936D18">
        <w:rPr>
          <w:lang w:val="lv-LV"/>
        </w:rPr>
        <w:t xml:space="preserve">izvērtē šo noteikumu </w:t>
      </w:r>
      <w:r w:rsidR="00BE40F7" w:rsidRPr="00936D18">
        <w:rPr>
          <w:lang w:val="lv-LV"/>
        </w:rPr>
        <w:t>1</w:t>
      </w:r>
      <w:r w:rsidR="00827FA5" w:rsidRPr="00936D18">
        <w:rPr>
          <w:lang w:val="lv-LV"/>
        </w:rPr>
        <w:t>6</w:t>
      </w:r>
      <w:r w:rsidR="00970626" w:rsidRPr="00936D18">
        <w:rPr>
          <w:lang w:val="lv-LV"/>
        </w:rPr>
        <w:t xml:space="preserve">. punktā minēto informāciju, ja nepieciešams, veic pārbaudi dzīvnieku turēšanas vietā un izdara atbilstošus grozījumus </w:t>
      </w:r>
      <w:r w:rsidR="00ED74AB" w:rsidRPr="00936D18">
        <w:rPr>
          <w:lang w:val="lv-LV"/>
        </w:rPr>
        <w:t xml:space="preserve">uzraudzības objektu </w:t>
      </w:r>
      <w:r w:rsidR="00970626" w:rsidRPr="00936D18">
        <w:rPr>
          <w:lang w:val="lv-LV"/>
        </w:rPr>
        <w:t>reģistrā.</w:t>
      </w:r>
    </w:p>
    <w:p w:rsidR="00BC75AA" w:rsidRPr="00936D18" w:rsidRDefault="00BC75AA" w:rsidP="006E47F0">
      <w:pPr>
        <w:rPr>
          <w:lang w:val="lv-LV"/>
        </w:rPr>
      </w:pPr>
    </w:p>
    <w:p w:rsidR="00BC75AA" w:rsidRPr="00936D18" w:rsidRDefault="00827FA5" w:rsidP="00970626">
      <w:pPr>
        <w:ind w:firstLine="720"/>
        <w:jc w:val="both"/>
        <w:rPr>
          <w:lang w:val="lv-LV"/>
        </w:rPr>
      </w:pPr>
      <w:r w:rsidRPr="00936D18">
        <w:rPr>
          <w:lang w:val="lv-LV"/>
        </w:rPr>
        <w:t>18</w:t>
      </w:r>
      <w:r w:rsidR="00291A29" w:rsidRPr="00936D18">
        <w:rPr>
          <w:lang w:val="lv-LV"/>
        </w:rPr>
        <w:t xml:space="preserve">. Ja dienests konstatē, ka </w:t>
      </w:r>
      <w:r w:rsidR="006E47F0" w:rsidRPr="00936D18">
        <w:rPr>
          <w:lang w:val="lv-LV"/>
        </w:rPr>
        <w:t xml:space="preserve">dzīvnieku turēšanas vietā </w:t>
      </w:r>
      <w:r w:rsidR="00291A29" w:rsidRPr="00936D18">
        <w:rPr>
          <w:lang w:val="lv-LV"/>
        </w:rPr>
        <w:t xml:space="preserve">nav ievērotas šo noteikumu prasības vai citu normatīvo aktu prasības par dzīvnieku veselību un labturību, </w:t>
      </w:r>
      <w:r w:rsidR="006E47F0" w:rsidRPr="00936D18">
        <w:rPr>
          <w:lang w:val="lv-LV"/>
        </w:rPr>
        <w:t xml:space="preserve">kā arī ja ir aizdomas par tajā turēto dzīvnieku saslimšanu ar kādu no šo noteikumu </w:t>
      </w:r>
      <w:r w:rsidR="00AA38C2" w:rsidRPr="00936D18">
        <w:rPr>
          <w:lang w:val="lv-LV"/>
        </w:rPr>
        <w:t>4</w:t>
      </w:r>
      <w:r w:rsidR="006E47F0" w:rsidRPr="00936D18">
        <w:rPr>
          <w:lang w:val="lv-LV"/>
        </w:rPr>
        <w:t xml:space="preserve">. pielikumā minētajām </w:t>
      </w:r>
      <w:r w:rsidR="00706168" w:rsidRPr="00936D18">
        <w:rPr>
          <w:lang w:val="lv-LV"/>
        </w:rPr>
        <w:t xml:space="preserve">dzīvnieku infekcijas </w:t>
      </w:r>
      <w:r w:rsidR="006E47F0" w:rsidRPr="00936D18">
        <w:rPr>
          <w:lang w:val="lv-LV"/>
        </w:rPr>
        <w:t xml:space="preserve">slimībām, </w:t>
      </w:r>
      <w:r w:rsidR="00291A29" w:rsidRPr="00936D18">
        <w:rPr>
          <w:lang w:val="lv-LV"/>
        </w:rPr>
        <w:t xml:space="preserve">tas aptur vai ierobežo </w:t>
      </w:r>
      <w:r w:rsidR="006E47F0" w:rsidRPr="00936D18">
        <w:rPr>
          <w:lang w:val="lv-LV"/>
        </w:rPr>
        <w:t>dzīvnieku turēšanas vietas</w:t>
      </w:r>
      <w:r w:rsidR="00291A29" w:rsidRPr="00936D18">
        <w:rPr>
          <w:lang w:val="lv-LV"/>
        </w:rPr>
        <w:t xml:space="preserve"> darbību atbilstoši Veterinārmedicīnas likumā noteiktajām prasībām.</w:t>
      </w:r>
    </w:p>
    <w:p w:rsidR="00211704" w:rsidRPr="00936D18" w:rsidRDefault="00211704" w:rsidP="00970626">
      <w:pPr>
        <w:ind w:firstLine="720"/>
        <w:jc w:val="both"/>
        <w:rPr>
          <w:lang w:val="lv-LV"/>
        </w:rPr>
      </w:pPr>
    </w:p>
    <w:p w:rsidR="00E672C9" w:rsidRPr="00936D18" w:rsidRDefault="00827FA5" w:rsidP="00FC4F54">
      <w:pPr>
        <w:ind w:firstLine="720"/>
        <w:jc w:val="both"/>
        <w:rPr>
          <w:lang w:val="lv-LV"/>
        </w:rPr>
      </w:pPr>
      <w:r w:rsidRPr="00936D18">
        <w:rPr>
          <w:lang w:val="lv-LV"/>
        </w:rPr>
        <w:t>19</w:t>
      </w:r>
      <w:r w:rsidR="00211704" w:rsidRPr="00936D18">
        <w:rPr>
          <w:lang w:val="lv-LV"/>
        </w:rPr>
        <w:t xml:space="preserve">. Dienests informē Eiropas Komisiju par </w:t>
      </w:r>
      <w:r w:rsidR="00DF6BF5" w:rsidRPr="00936D18">
        <w:rPr>
          <w:lang w:val="lv-LV"/>
        </w:rPr>
        <w:t>izmai</w:t>
      </w:r>
      <w:r w:rsidR="006926C6" w:rsidRPr="00936D18">
        <w:rPr>
          <w:lang w:val="lv-LV"/>
        </w:rPr>
        <w:t>ņ</w:t>
      </w:r>
      <w:r w:rsidR="00DF6BF5" w:rsidRPr="00936D18">
        <w:rPr>
          <w:lang w:val="lv-LV"/>
        </w:rPr>
        <w:t xml:space="preserve">ām atzītas </w:t>
      </w:r>
      <w:r w:rsidR="00211704" w:rsidRPr="00936D18">
        <w:rPr>
          <w:lang w:val="lv-LV"/>
        </w:rPr>
        <w:t xml:space="preserve">dzīvnieku turēšanas vietas </w:t>
      </w:r>
      <w:r w:rsidR="00DF6BF5" w:rsidRPr="00936D18">
        <w:rPr>
          <w:lang w:val="lv-LV"/>
        </w:rPr>
        <w:t>statusā</w:t>
      </w:r>
      <w:r w:rsidR="00211704" w:rsidRPr="00936D18">
        <w:rPr>
          <w:lang w:val="lv-LV"/>
        </w:rPr>
        <w:t>.</w:t>
      </w:r>
    </w:p>
    <w:p w:rsidR="00AD7E19" w:rsidRPr="00936D18" w:rsidRDefault="00AD7E19" w:rsidP="006264FE">
      <w:pPr>
        <w:ind w:firstLine="709"/>
        <w:jc w:val="both"/>
        <w:rPr>
          <w:sz w:val="20"/>
          <w:lang w:val="lv-LV"/>
        </w:rPr>
      </w:pPr>
    </w:p>
    <w:p w:rsidR="00861D9B" w:rsidRPr="00936D18" w:rsidRDefault="001E007C">
      <w:pPr>
        <w:jc w:val="center"/>
        <w:rPr>
          <w:b/>
          <w:lang w:val="lv-LV"/>
        </w:rPr>
      </w:pPr>
      <w:r w:rsidRPr="00936D18">
        <w:rPr>
          <w:b/>
          <w:lang w:val="lv-LV"/>
        </w:rPr>
        <w:t>IV</w:t>
      </w:r>
      <w:r w:rsidR="00861D9B" w:rsidRPr="00936D18">
        <w:rPr>
          <w:b/>
          <w:lang w:val="lv-LV"/>
        </w:rPr>
        <w:t>. Veterinārās prasības dzīvnieku apritei starp dalībvalstīm</w:t>
      </w:r>
    </w:p>
    <w:p w:rsidR="00D87D06" w:rsidRPr="00936D18" w:rsidRDefault="00D87D06">
      <w:pPr>
        <w:ind w:firstLine="720"/>
        <w:jc w:val="both"/>
        <w:rPr>
          <w:sz w:val="16"/>
          <w:lang w:val="lv-LV"/>
        </w:rPr>
      </w:pPr>
    </w:p>
    <w:p w:rsidR="002F0DDB" w:rsidRPr="00936D18" w:rsidRDefault="00582635" w:rsidP="00140EC5">
      <w:pPr>
        <w:ind w:firstLine="720"/>
        <w:jc w:val="both"/>
        <w:rPr>
          <w:lang w:val="lv-LV"/>
        </w:rPr>
      </w:pPr>
      <w:r w:rsidRPr="00936D18">
        <w:rPr>
          <w:lang w:val="lv-LV"/>
        </w:rPr>
        <w:t>2</w:t>
      </w:r>
      <w:r w:rsidR="00827FA5" w:rsidRPr="00936D18">
        <w:rPr>
          <w:lang w:val="lv-LV"/>
        </w:rPr>
        <w:t>0</w:t>
      </w:r>
      <w:r w:rsidR="002F0DDB" w:rsidRPr="00936D18">
        <w:rPr>
          <w:lang w:val="lv-LV"/>
        </w:rPr>
        <w:t xml:space="preserve">. </w:t>
      </w:r>
      <w:r w:rsidR="009E7DA8" w:rsidRPr="00936D18">
        <w:rPr>
          <w:lang w:val="lv-LV"/>
        </w:rPr>
        <w:t>Dzīvniekus u</w:t>
      </w:r>
      <w:r w:rsidR="002F0DDB" w:rsidRPr="00936D18">
        <w:rPr>
          <w:lang w:val="lv-LV"/>
        </w:rPr>
        <w:t xml:space="preserve">z citu </w:t>
      </w:r>
      <w:r w:rsidR="0073349F" w:rsidRPr="00936D18">
        <w:rPr>
          <w:lang w:val="lv-LV"/>
        </w:rPr>
        <w:t>dalībvalst</w:t>
      </w:r>
      <w:r w:rsidR="009E7DA8" w:rsidRPr="00936D18">
        <w:rPr>
          <w:lang w:val="lv-LV"/>
        </w:rPr>
        <w:t>i</w:t>
      </w:r>
      <w:r w:rsidR="00984E5B" w:rsidRPr="00936D18">
        <w:rPr>
          <w:lang w:val="lv-LV"/>
        </w:rPr>
        <w:t xml:space="preserve"> </w:t>
      </w:r>
      <w:r w:rsidR="009E7DA8" w:rsidRPr="00936D18">
        <w:rPr>
          <w:lang w:val="lv-LV"/>
        </w:rPr>
        <w:t>atļauts</w:t>
      </w:r>
      <w:r w:rsidR="002F0DDB" w:rsidRPr="00936D18">
        <w:rPr>
          <w:lang w:val="lv-LV"/>
        </w:rPr>
        <w:t xml:space="preserve"> izvest, ja tie ir no dienestā reģistrētas dzīvnieku turēšanas vietas.</w:t>
      </w:r>
    </w:p>
    <w:p w:rsidR="003271EE" w:rsidRPr="00936D18" w:rsidRDefault="003271EE">
      <w:pPr>
        <w:ind w:firstLine="720"/>
        <w:jc w:val="both"/>
        <w:rPr>
          <w:lang w:val="lv-LV"/>
        </w:rPr>
      </w:pP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 Starp dalībvalstīm atļauts pārvadāt dzīvniekus, ja:</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.1. tiem nav konstatētas infekciju slimību klīniskās pazīmes;</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.2. tie ir no dzīvnieku turēšanas vietas vai teritorijas, kurai dzīvnieku veselības apsvērumu dēļ nav noteikts aizliegums vai ierobežojums;</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.3. plēsēju (</w:t>
      </w:r>
      <w:r w:rsidR="00861D9B" w:rsidRPr="00936D18">
        <w:rPr>
          <w:i/>
          <w:lang w:val="lv-LV"/>
        </w:rPr>
        <w:t>Carnivora</w:t>
      </w:r>
      <w:r w:rsidR="00861D9B" w:rsidRPr="00936D18">
        <w:rPr>
          <w:lang w:val="lv-LV"/>
        </w:rPr>
        <w:t>) kārtas dzīvnieki nav no dzīvnieku turēšanas vietas un nav bijuši kontaktā ar dzīvniekiem no dzīvnieku turēšanas vietas, kurā iepriekšējo sešu mēnešu laikā ir diagnosticēta trakumsērga vai bijušas aizdomas par dzīvnieku saslimšanu ar trakumsērgu, ja nav veikta dzīvnieku sistemātiska vakcinācija pret trakumsērgu;</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.4. pērtiķu kārtas (</w:t>
      </w:r>
      <w:r w:rsidR="00861D9B" w:rsidRPr="00936D18">
        <w:rPr>
          <w:i/>
          <w:lang w:val="lv-LV"/>
        </w:rPr>
        <w:t>Primates</w:t>
      </w:r>
      <w:r w:rsidR="00861D9B" w:rsidRPr="00936D18">
        <w:rPr>
          <w:lang w:val="lv-LV"/>
        </w:rPr>
        <w:t xml:space="preserve">) dzīvnieki ir no atzītas dzīvnieku turēšanas vietas un tos nosūta uz atzītu dzīvnieku turēšanas vietu, izņemot šo noteikumu </w:t>
      </w:r>
      <w:r w:rsidR="00104C1B" w:rsidRPr="00936D18">
        <w:rPr>
          <w:lang w:val="lv-LV"/>
        </w:rPr>
        <w:t>42</w:t>
      </w:r>
      <w:r w:rsidR="00861D9B" w:rsidRPr="00936D18">
        <w:rPr>
          <w:lang w:val="lv-LV"/>
        </w:rPr>
        <w:t>.</w:t>
      </w:r>
      <w:r w:rsidR="00547B0F" w:rsidRPr="00936D18">
        <w:rPr>
          <w:lang w:val="lv-LV"/>
        </w:rPr>
        <w:t> </w:t>
      </w:r>
      <w:r w:rsidR="00861D9B" w:rsidRPr="00936D18">
        <w:rPr>
          <w:lang w:val="lv-LV"/>
        </w:rPr>
        <w:t>punktā minēt</w:t>
      </w:r>
      <w:r w:rsidR="009E7DA8" w:rsidRPr="00936D18">
        <w:rPr>
          <w:lang w:val="lv-LV"/>
        </w:rPr>
        <w:t>ajā</w:t>
      </w:r>
      <w:r w:rsidR="00861D9B" w:rsidRPr="00936D18">
        <w:rPr>
          <w:lang w:val="lv-LV"/>
        </w:rPr>
        <w:t xml:space="preserve"> gadījum</w:t>
      </w:r>
      <w:r w:rsidR="009E7DA8" w:rsidRPr="00936D18">
        <w:rPr>
          <w:lang w:val="lv-LV"/>
        </w:rPr>
        <w:t>ā</w:t>
      </w:r>
      <w:r w:rsidR="00861D9B" w:rsidRPr="00936D18">
        <w:rPr>
          <w:lang w:val="lv-LV"/>
        </w:rPr>
        <w:t>;</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.5. pārnadžu (</w:t>
      </w:r>
      <w:r w:rsidR="00861D9B" w:rsidRPr="00936D18">
        <w:rPr>
          <w:i/>
          <w:lang w:val="lv-LV"/>
        </w:rPr>
        <w:t>Artiodactyla</w:t>
      </w:r>
      <w:r w:rsidR="00861D9B" w:rsidRPr="00936D18">
        <w:rPr>
          <w:lang w:val="lv-LV"/>
        </w:rPr>
        <w:t>) un nepārnadžu (</w:t>
      </w:r>
      <w:r w:rsidR="00861D9B" w:rsidRPr="00936D18">
        <w:rPr>
          <w:i/>
          <w:lang w:val="lv-LV"/>
        </w:rPr>
        <w:t>Perissodactyla</w:t>
      </w:r>
      <w:r w:rsidR="00861D9B" w:rsidRPr="00936D18">
        <w:rPr>
          <w:lang w:val="lv-LV"/>
        </w:rPr>
        <w:t>) kārtas dzīvnieki:</w:t>
      </w:r>
    </w:p>
    <w:p w:rsidR="008E038B" w:rsidRPr="00936D18" w:rsidRDefault="00582635" w:rsidP="00FD13D1">
      <w:pPr>
        <w:ind w:firstLine="720"/>
        <w:jc w:val="both"/>
        <w:rPr>
          <w:b/>
          <w:lang w:val="lv-LV"/>
        </w:rPr>
      </w:pPr>
      <w:r w:rsidRPr="00936D18">
        <w:rPr>
          <w:lang w:val="lv-LV"/>
        </w:rPr>
        <w:t>2</w:t>
      </w:r>
      <w:r w:rsidR="00827FA5" w:rsidRPr="00936D18">
        <w:rPr>
          <w:lang w:val="lv-LV"/>
        </w:rPr>
        <w:t>1</w:t>
      </w:r>
      <w:r w:rsidR="00861D9B" w:rsidRPr="00936D18">
        <w:rPr>
          <w:lang w:val="lv-LV"/>
        </w:rPr>
        <w:t xml:space="preserve">.5.1. ir identificēti </w:t>
      </w:r>
      <w:r w:rsidR="006C7995" w:rsidRPr="00936D18">
        <w:rPr>
          <w:lang w:val="lv-LV"/>
        </w:rPr>
        <w:t xml:space="preserve">un reģistrēti atbilstoši </w:t>
      </w:r>
      <w:r w:rsidR="00547B0F" w:rsidRPr="00936D18">
        <w:rPr>
          <w:lang w:val="lv-LV"/>
        </w:rPr>
        <w:t xml:space="preserve">prasībām, kas noteiktas </w:t>
      </w:r>
      <w:r w:rsidR="006C7995" w:rsidRPr="00936D18">
        <w:rPr>
          <w:lang w:val="lv-LV"/>
        </w:rPr>
        <w:t>normatīvajos aktos par kontroles un uzraudzības kārtību tirdzniecībā ar dzīvniekiem, dzīvnieku spermu, olšūnām un embrijiem ar Eiropas Savienības dalībvalstīm un trešajām valstīm;</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.5.2. nav paredzēti nokaušanai saskaņā ar infekcijas slimības apkarošanas programmu;</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.5.3. nav vakcinēti pret mutes un nagu sērgu;</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.5.4. atbilst normatīvajos aktos par mutes un nagu sērgas uzliesmojuma likvidēšanas un draudu novēršanas kārtību noteiktajām prasībām;</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 xml:space="preserve">.5.5. </w:t>
      </w:r>
      <w:r w:rsidR="006270DD" w:rsidRPr="00936D18">
        <w:rPr>
          <w:lang w:val="lv-LV"/>
        </w:rPr>
        <w:t xml:space="preserve">pirms iekraušanas izvešanai uz citu dalībvalsti </w:t>
      </w:r>
      <w:r w:rsidR="00DA6923" w:rsidRPr="00936D18">
        <w:rPr>
          <w:lang w:val="lv-LV"/>
        </w:rPr>
        <w:t>ir</w:t>
      </w:r>
      <w:r w:rsidR="006270DD" w:rsidRPr="00936D18">
        <w:rPr>
          <w:lang w:val="lv-LV"/>
        </w:rPr>
        <w:t xml:space="preserve"> turēti vienā novietnē vismaz 30</w:t>
      </w:r>
      <w:r w:rsidR="00547B0F" w:rsidRPr="00936D18">
        <w:rPr>
          <w:lang w:val="lv-LV"/>
        </w:rPr>
        <w:t> </w:t>
      </w:r>
      <w:r w:rsidR="006270DD" w:rsidRPr="00936D18">
        <w:rPr>
          <w:lang w:val="lv-LV"/>
        </w:rPr>
        <w:t>dienas vai kopš dzimšanas</w:t>
      </w:r>
      <w:r w:rsidR="00861D9B" w:rsidRPr="00936D18">
        <w:rPr>
          <w:lang w:val="lv-LV"/>
        </w:rPr>
        <w:t>;</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.6. putnu kārtas (</w:t>
      </w:r>
      <w:r w:rsidR="00861D9B" w:rsidRPr="00936D18">
        <w:rPr>
          <w:i/>
          <w:lang w:val="lv-LV"/>
        </w:rPr>
        <w:t>Aves</w:t>
      </w:r>
      <w:r w:rsidR="00861D9B" w:rsidRPr="00936D18">
        <w:rPr>
          <w:lang w:val="lv-LV"/>
        </w:rPr>
        <w:t>) dzīvnieki:</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.6.1. ir no dzīvnieku turēšanas vietas, kurā 30</w:t>
      </w:r>
      <w:r w:rsidR="00547B0F" w:rsidRPr="00936D18">
        <w:rPr>
          <w:lang w:val="lv-LV"/>
        </w:rPr>
        <w:t> </w:t>
      </w:r>
      <w:r w:rsidR="00861D9B" w:rsidRPr="00936D18">
        <w:rPr>
          <w:lang w:val="lv-LV"/>
        </w:rPr>
        <w:t>dienu laikā pirms izvešanas nav diagnosticēta putnu gripa;</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 xml:space="preserve">.6.2. ir no dzīvnieku turēšanas vietas vai apgabala, </w:t>
      </w:r>
      <w:r w:rsidR="000A71F5" w:rsidRPr="00936D18">
        <w:rPr>
          <w:lang w:val="lv-LV"/>
        </w:rPr>
        <w:t>kurā dienests nav noteicis</w:t>
      </w:r>
      <w:r w:rsidR="00861D9B" w:rsidRPr="00936D18">
        <w:rPr>
          <w:lang w:val="lv-LV"/>
        </w:rPr>
        <w:t xml:space="preserve"> </w:t>
      </w:r>
      <w:r w:rsidR="000A71F5" w:rsidRPr="00936D18">
        <w:rPr>
          <w:lang w:val="lv-LV"/>
        </w:rPr>
        <w:t>ierobežojumus atbilstoši normatīvajos aktos par epizootiju uzliesmojuma likvidēšanas un draudu novēršanas kārtību noteiktajam</w:t>
      </w:r>
      <w:r w:rsidR="00861D9B" w:rsidRPr="00936D18">
        <w:rPr>
          <w:lang w:val="lv-LV"/>
        </w:rPr>
        <w:t>, kas saistīti ar Ņūkāslas slimības apkarošanas pasākumiem;</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.7. medus bites (</w:t>
      </w:r>
      <w:r w:rsidR="00861D9B" w:rsidRPr="00936D18">
        <w:rPr>
          <w:i/>
          <w:lang w:val="lv-LV"/>
        </w:rPr>
        <w:t>Apis Mel</w:t>
      </w:r>
      <w:r w:rsidR="007E707E" w:rsidRPr="00936D18">
        <w:rPr>
          <w:i/>
          <w:lang w:val="lv-LV"/>
        </w:rPr>
        <w:t>l</w:t>
      </w:r>
      <w:r w:rsidR="00861D9B" w:rsidRPr="00936D18">
        <w:rPr>
          <w:i/>
          <w:lang w:val="lv-LV"/>
        </w:rPr>
        <w:t>if</w:t>
      </w:r>
      <w:r w:rsidR="00FB265D" w:rsidRPr="00936D18">
        <w:rPr>
          <w:i/>
          <w:lang w:val="lv-LV"/>
        </w:rPr>
        <w:t>e</w:t>
      </w:r>
      <w:r w:rsidR="00861D9B" w:rsidRPr="00936D18">
        <w:rPr>
          <w:i/>
          <w:lang w:val="lv-LV"/>
        </w:rPr>
        <w:t>ra</w:t>
      </w:r>
      <w:r w:rsidR="00861D9B" w:rsidRPr="00936D18">
        <w:rPr>
          <w:lang w:val="lv-LV"/>
        </w:rPr>
        <w:t>):</w:t>
      </w:r>
    </w:p>
    <w:p w:rsidR="008D267D" w:rsidRPr="00936D18" w:rsidRDefault="00582635" w:rsidP="00A94756">
      <w:pPr>
        <w:ind w:firstLine="720"/>
        <w:jc w:val="both"/>
        <w:rPr>
          <w:lang w:val="lv-LV"/>
        </w:rPr>
      </w:pPr>
      <w:r w:rsidRPr="00936D18">
        <w:rPr>
          <w:lang w:val="lv-LV"/>
        </w:rPr>
        <w:t>2</w:t>
      </w:r>
      <w:r w:rsidR="00827FA5" w:rsidRPr="00936D18">
        <w:rPr>
          <w:lang w:val="lv-LV"/>
        </w:rPr>
        <w:t>1</w:t>
      </w:r>
      <w:r w:rsidR="00861D9B" w:rsidRPr="00936D18">
        <w:rPr>
          <w:lang w:val="lv-LV"/>
        </w:rPr>
        <w:t>.7.1. ir no apgabala, kurā 30</w:t>
      </w:r>
      <w:r w:rsidR="00547B0F" w:rsidRPr="00936D18">
        <w:rPr>
          <w:lang w:val="lv-LV"/>
        </w:rPr>
        <w:t> </w:t>
      </w:r>
      <w:r w:rsidR="00861D9B" w:rsidRPr="00936D18">
        <w:rPr>
          <w:lang w:val="lv-LV"/>
        </w:rPr>
        <w:t>dienu laikā pirms izvešanas nav diagnosticēta Amerikas peru puve;</w:t>
      </w:r>
    </w:p>
    <w:p w:rsidR="00861D9B" w:rsidRPr="00936D18" w:rsidRDefault="00582635">
      <w:pPr>
        <w:ind w:firstLine="720"/>
        <w:jc w:val="both"/>
        <w:rPr>
          <w:lang w:val="lv-LV"/>
        </w:rPr>
      </w:pPr>
      <w:r w:rsidRPr="00936D18">
        <w:rPr>
          <w:lang w:val="lv-LV"/>
        </w:rPr>
        <w:lastRenderedPageBreak/>
        <w:t>2</w:t>
      </w:r>
      <w:r w:rsidR="00827FA5" w:rsidRPr="00936D18">
        <w:rPr>
          <w:lang w:val="lv-LV"/>
        </w:rPr>
        <w:t>1</w:t>
      </w:r>
      <w:r w:rsidR="00861D9B" w:rsidRPr="00936D18">
        <w:rPr>
          <w:lang w:val="lv-LV"/>
        </w:rPr>
        <w:t xml:space="preserve">.7.2. ir no apgabala, kurā un </w:t>
      </w:r>
      <w:r w:rsidR="009E7DA8" w:rsidRPr="00936D18">
        <w:rPr>
          <w:lang w:val="lv-LV"/>
        </w:rPr>
        <w:t xml:space="preserve">ap kuru </w:t>
      </w:r>
      <w:r w:rsidR="00861D9B" w:rsidRPr="00936D18">
        <w:rPr>
          <w:lang w:val="lv-LV"/>
        </w:rPr>
        <w:t>100 k</w:t>
      </w:r>
      <w:r w:rsidR="009E7DA8" w:rsidRPr="00936D18">
        <w:rPr>
          <w:lang w:val="lv-LV"/>
        </w:rPr>
        <w:t>ilometru</w:t>
      </w:r>
      <w:r w:rsidR="00861D9B" w:rsidRPr="00936D18">
        <w:rPr>
          <w:lang w:val="lv-LV"/>
        </w:rPr>
        <w:t xml:space="preserve"> rādiusā nav noteikti ierobežojumi, kas saistīti ar mazās stropu vabolītes (</w:t>
      </w:r>
      <w:r w:rsidR="00861D9B" w:rsidRPr="00936D18">
        <w:rPr>
          <w:i/>
          <w:lang w:val="lv-LV"/>
        </w:rPr>
        <w:t>Aethina tumida</w:t>
      </w:r>
      <w:r w:rsidR="00861D9B" w:rsidRPr="00936D18">
        <w:rPr>
          <w:lang w:val="lv-LV"/>
        </w:rPr>
        <w:t xml:space="preserve">) un </w:t>
      </w:r>
      <w:r w:rsidR="00861D9B" w:rsidRPr="00936D18">
        <w:rPr>
          <w:i/>
          <w:lang w:val="lv-LV"/>
        </w:rPr>
        <w:t>Tropilaelaps</w:t>
      </w:r>
      <w:r w:rsidR="00861D9B" w:rsidRPr="00936D18">
        <w:rPr>
          <w:lang w:val="lv-LV"/>
        </w:rPr>
        <w:t xml:space="preserve"> ērču (</w:t>
      </w:r>
      <w:r w:rsidR="00861D9B" w:rsidRPr="00936D18">
        <w:rPr>
          <w:i/>
          <w:lang w:val="lv-LV"/>
        </w:rPr>
        <w:t>Tropilaelaps spp.</w:t>
      </w:r>
      <w:r w:rsidR="00861D9B" w:rsidRPr="00936D18">
        <w:rPr>
          <w:lang w:val="lv-LV"/>
        </w:rPr>
        <w:t>) apkarošanas pasākumiem</w:t>
      </w:r>
      <w:r w:rsidR="004178AF" w:rsidRPr="00936D18">
        <w:rPr>
          <w:lang w:val="lv-LV"/>
        </w:rPr>
        <w:t>,</w:t>
      </w:r>
      <w:r w:rsidR="002672FF" w:rsidRPr="00936D18">
        <w:rPr>
          <w:lang w:val="lv-LV"/>
        </w:rPr>
        <w:t xml:space="preserve"> </w:t>
      </w:r>
      <w:r w:rsidR="004178AF" w:rsidRPr="00936D18">
        <w:rPr>
          <w:lang w:val="lv-LV"/>
        </w:rPr>
        <w:t xml:space="preserve">kā </w:t>
      </w:r>
      <w:r w:rsidR="00861D9B" w:rsidRPr="00936D18">
        <w:rPr>
          <w:lang w:val="lv-LV"/>
        </w:rPr>
        <w:t xml:space="preserve">arī tās un </w:t>
      </w:r>
      <w:r w:rsidR="009E7DA8" w:rsidRPr="00936D18">
        <w:rPr>
          <w:lang w:val="lv-LV"/>
        </w:rPr>
        <w:t xml:space="preserve">to pārvadāšanas </w:t>
      </w:r>
      <w:r w:rsidR="00861D9B" w:rsidRPr="00936D18">
        <w:rPr>
          <w:lang w:val="lv-LV"/>
        </w:rPr>
        <w:t>iepakojums</w:t>
      </w:r>
      <w:r w:rsidR="009E7DA8" w:rsidRPr="00936D18">
        <w:rPr>
          <w:lang w:val="lv-LV"/>
        </w:rPr>
        <w:t xml:space="preserve"> </w:t>
      </w:r>
      <w:r w:rsidR="00861D9B" w:rsidRPr="00936D18">
        <w:rPr>
          <w:lang w:val="lv-LV"/>
        </w:rPr>
        <w:t>ir vizuāli pārbaudīt</w:t>
      </w:r>
      <w:r w:rsidR="009E7DA8" w:rsidRPr="00936D18">
        <w:rPr>
          <w:lang w:val="lv-LV"/>
        </w:rPr>
        <w:t>i</w:t>
      </w:r>
      <w:r w:rsidR="00861D9B" w:rsidRPr="00936D18">
        <w:rPr>
          <w:lang w:val="lv-LV"/>
        </w:rPr>
        <w:t xml:space="preserve"> un nav konstatēta mazās stropu vabolītes, tās oliņu un kūniņu, </w:t>
      </w:r>
      <w:r w:rsidR="00547B0F" w:rsidRPr="00936D18">
        <w:rPr>
          <w:lang w:val="lv-LV"/>
        </w:rPr>
        <w:t>ne</w:t>
      </w:r>
      <w:r w:rsidR="00861D9B" w:rsidRPr="00936D18">
        <w:rPr>
          <w:lang w:val="lv-LV"/>
        </w:rPr>
        <w:t xml:space="preserve"> arī </w:t>
      </w:r>
      <w:r w:rsidR="00861D9B" w:rsidRPr="00936D18">
        <w:rPr>
          <w:i/>
          <w:lang w:val="lv-LV"/>
        </w:rPr>
        <w:t>Tropilaelaps</w:t>
      </w:r>
      <w:r w:rsidR="00861D9B" w:rsidRPr="00936D18">
        <w:rPr>
          <w:lang w:val="lv-LV"/>
        </w:rPr>
        <w:t xml:space="preserve"> ērču klātbūtne;</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.8. zaķveidīgo (</w:t>
      </w:r>
      <w:r w:rsidR="00861D9B" w:rsidRPr="00936D18">
        <w:rPr>
          <w:i/>
          <w:lang w:val="lv-LV"/>
        </w:rPr>
        <w:t>Lagomorpha</w:t>
      </w:r>
      <w:r w:rsidR="00861D9B" w:rsidRPr="00936D18">
        <w:rPr>
          <w:lang w:val="lv-LV"/>
        </w:rPr>
        <w:t>) kārtas dzīvnieki:</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.8.1. nav no dzīvnieku turēšanas vietas un nav bijuši kontaktā ar dzīvniekiem no dzīvnieku turēšanas vietas, kurā iepriekšējā mēneša laikā ir diagnosticēta trakumsērga vai bijušas aizdomas par dzīvnieku saslimšanu ar trakumsērgu;</w:t>
      </w:r>
    </w:p>
    <w:p w:rsidR="00861D9B" w:rsidRPr="00936D18" w:rsidRDefault="00582635">
      <w:pPr>
        <w:ind w:firstLine="720"/>
        <w:jc w:val="both"/>
        <w:rPr>
          <w:lang w:val="lv-LV"/>
        </w:rPr>
      </w:pPr>
      <w:r w:rsidRPr="00936D18">
        <w:rPr>
          <w:lang w:val="lv-LV"/>
        </w:rPr>
        <w:t>2</w:t>
      </w:r>
      <w:r w:rsidR="00827FA5" w:rsidRPr="00936D18">
        <w:rPr>
          <w:lang w:val="lv-LV"/>
        </w:rPr>
        <w:t>1</w:t>
      </w:r>
      <w:r w:rsidR="00861D9B" w:rsidRPr="00936D18">
        <w:rPr>
          <w:lang w:val="lv-LV"/>
        </w:rPr>
        <w:t xml:space="preserve">.8.2. nav no dzīvnieku turēšanas vietas, kurā </w:t>
      </w:r>
      <w:r w:rsidR="00CC5383" w:rsidRPr="00936D18">
        <w:rPr>
          <w:lang w:val="lv-LV"/>
        </w:rPr>
        <w:t xml:space="preserve">izvešanas dienā </w:t>
      </w:r>
      <w:r w:rsidR="00861D9B" w:rsidRPr="00936D18">
        <w:rPr>
          <w:lang w:val="lv-LV"/>
        </w:rPr>
        <w:t>dzīvniekiem konstatētas miksomatozei raksturīgas klīniskās pazīmes.</w:t>
      </w:r>
    </w:p>
    <w:p w:rsidR="00AD7E19" w:rsidRPr="00936D18" w:rsidRDefault="00AD7E19">
      <w:pPr>
        <w:ind w:firstLine="720"/>
        <w:jc w:val="both"/>
        <w:rPr>
          <w:lang w:val="lv-LV"/>
        </w:rPr>
      </w:pPr>
    </w:p>
    <w:p w:rsidR="00861D9B" w:rsidRPr="00936D18" w:rsidRDefault="00582635">
      <w:pPr>
        <w:ind w:firstLine="720"/>
        <w:jc w:val="both"/>
        <w:rPr>
          <w:lang w:val="lv-LV"/>
        </w:rPr>
      </w:pPr>
      <w:r w:rsidRPr="00936D18">
        <w:rPr>
          <w:lang w:val="lv-LV"/>
        </w:rPr>
        <w:t>2</w:t>
      </w:r>
      <w:r w:rsidR="00827FA5" w:rsidRPr="00936D18">
        <w:rPr>
          <w:lang w:val="lv-LV"/>
        </w:rPr>
        <w:t>2</w:t>
      </w:r>
      <w:r w:rsidR="00861D9B" w:rsidRPr="00936D18">
        <w:rPr>
          <w:lang w:val="lv-LV"/>
        </w:rPr>
        <w:t xml:space="preserve">. Papildus šo noteikumu </w:t>
      </w:r>
      <w:r w:rsidRPr="00936D18">
        <w:rPr>
          <w:lang w:val="lv-LV"/>
        </w:rPr>
        <w:t>2</w:t>
      </w:r>
      <w:r w:rsidR="00827FA5" w:rsidRPr="00936D18">
        <w:rPr>
          <w:lang w:val="lv-LV"/>
        </w:rPr>
        <w:t>1</w:t>
      </w:r>
      <w:r w:rsidR="00861D9B" w:rsidRPr="00936D18">
        <w:rPr>
          <w:lang w:val="lv-LV"/>
        </w:rPr>
        <w:t>.3. apakšpunktā minētajām prasībām suņi, kaķi un baltie seski:</w:t>
      </w:r>
    </w:p>
    <w:p w:rsidR="00861D9B" w:rsidRPr="00936D18" w:rsidRDefault="00582635">
      <w:pPr>
        <w:ind w:firstLine="720"/>
        <w:jc w:val="both"/>
        <w:rPr>
          <w:lang w:val="lv-LV"/>
        </w:rPr>
      </w:pPr>
      <w:r w:rsidRPr="00936D18">
        <w:rPr>
          <w:lang w:val="lv-LV"/>
        </w:rPr>
        <w:t>2</w:t>
      </w:r>
      <w:r w:rsidR="00827FA5" w:rsidRPr="00936D18">
        <w:rPr>
          <w:lang w:val="lv-LV"/>
        </w:rPr>
        <w:t>2</w:t>
      </w:r>
      <w:r w:rsidR="00861D9B" w:rsidRPr="00936D18">
        <w:rPr>
          <w:lang w:val="lv-LV"/>
        </w:rPr>
        <w:t xml:space="preserve">.1. atbilst </w:t>
      </w:r>
      <w:r w:rsidR="00727874" w:rsidRPr="00936D18">
        <w:rPr>
          <w:bCs/>
          <w:lang w:val="lv-LV"/>
        </w:rPr>
        <w:t>Eiropas Parlamenta un Padomes 2013. gada 12. jūnija Regulas (ES) Nr. 576/2013 par lolojumdzīvnieku nekomerciālu pārvietošanu un par Regulas (EK) Nr.</w:t>
      </w:r>
      <w:r w:rsidR="00547B0F" w:rsidRPr="00936D18">
        <w:rPr>
          <w:bCs/>
          <w:lang w:val="lv-LV"/>
        </w:rPr>
        <w:t> </w:t>
      </w:r>
      <w:r w:rsidR="00727874" w:rsidRPr="00936D18">
        <w:rPr>
          <w:bCs/>
          <w:lang w:val="lv-LV"/>
        </w:rPr>
        <w:t xml:space="preserve">998/2003 atcelšanu (turpmāk – </w:t>
      </w:r>
      <w:r w:rsidR="00861D9B" w:rsidRPr="00936D18">
        <w:rPr>
          <w:lang w:val="lv-LV"/>
        </w:rPr>
        <w:t>Regula Nr. 576/2013</w:t>
      </w:r>
      <w:r w:rsidR="00727874" w:rsidRPr="00936D18">
        <w:rPr>
          <w:lang w:val="lv-LV"/>
        </w:rPr>
        <w:t>)</w:t>
      </w:r>
      <w:r w:rsidR="00861D9B" w:rsidRPr="00936D18">
        <w:rPr>
          <w:lang w:val="lv-LV"/>
        </w:rPr>
        <w:t xml:space="preserve"> 6.</w:t>
      </w:r>
      <w:r w:rsidR="00547B0F" w:rsidRPr="00936D18">
        <w:rPr>
          <w:lang w:val="lv-LV"/>
        </w:rPr>
        <w:t> </w:t>
      </w:r>
      <w:r w:rsidR="00861D9B" w:rsidRPr="00936D18">
        <w:rPr>
          <w:lang w:val="lv-LV"/>
        </w:rPr>
        <w:t>vai 7. pantā noteiktajām prasībām;</w:t>
      </w:r>
    </w:p>
    <w:p w:rsidR="00861D9B" w:rsidRPr="00936D18" w:rsidRDefault="00582635">
      <w:pPr>
        <w:ind w:firstLine="720"/>
        <w:jc w:val="both"/>
        <w:rPr>
          <w:lang w:val="lv-LV"/>
        </w:rPr>
      </w:pPr>
      <w:r w:rsidRPr="00936D18">
        <w:rPr>
          <w:lang w:val="lv-LV"/>
        </w:rPr>
        <w:t>2</w:t>
      </w:r>
      <w:r w:rsidR="00827FA5" w:rsidRPr="00936D18">
        <w:rPr>
          <w:lang w:val="lv-LV"/>
        </w:rPr>
        <w:t>2</w:t>
      </w:r>
      <w:r w:rsidR="00861D9B" w:rsidRPr="00936D18">
        <w:rPr>
          <w:lang w:val="lv-LV"/>
        </w:rPr>
        <w:t>.2. 48</w:t>
      </w:r>
      <w:r w:rsidR="00547B0F" w:rsidRPr="00936D18">
        <w:rPr>
          <w:lang w:val="lv-LV"/>
        </w:rPr>
        <w:t> </w:t>
      </w:r>
      <w:r w:rsidR="00861D9B" w:rsidRPr="00936D18">
        <w:rPr>
          <w:lang w:val="lv-LV"/>
        </w:rPr>
        <w:t>stundu laikā pirms izvešanas ir klīniski izmeklēti un atzīti par piemērotiem pārvadāšanai paredzētajā veidā saskaņā ar Padomes 2004. gada 22. decembra Regul</w:t>
      </w:r>
      <w:r w:rsidR="00065A18" w:rsidRPr="00936D18">
        <w:rPr>
          <w:lang w:val="lv-LV"/>
        </w:rPr>
        <w:t>ā</w:t>
      </w:r>
      <w:r w:rsidR="00861D9B" w:rsidRPr="00936D18">
        <w:rPr>
          <w:lang w:val="lv-LV"/>
        </w:rPr>
        <w:t xml:space="preserve"> (EK) Nr. 1/2005 par dzīvnieku aizsardzību pārvadāšanas un saistīto darbību laikā</w:t>
      </w:r>
      <w:r w:rsidR="00065A18" w:rsidRPr="00936D18">
        <w:rPr>
          <w:lang w:val="lv-LV"/>
        </w:rPr>
        <w:t xml:space="preserve"> </w:t>
      </w:r>
      <w:r w:rsidR="00A0744C" w:rsidRPr="00936D18">
        <w:rPr>
          <w:lang w:val="lv-LV"/>
        </w:rPr>
        <w:t xml:space="preserve">un grozījumu izdarīšanu Direktīvās 64/432/EEK un 93/119/EK un Regulā (EK) Nr. 1255/97 </w:t>
      </w:r>
      <w:r w:rsidR="00065A18" w:rsidRPr="00936D18">
        <w:rPr>
          <w:lang w:val="lv-LV"/>
        </w:rPr>
        <w:t>noteiktajām prasībām</w:t>
      </w:r>
      <w:r w:rsidR="00861D9B" w:rsidRPr="00936D18">
        <w:rPr>
          <w:lang w:val="lv-LV"/>
        </w:rPr>
        <w:t>. Klīnisko izmeklēšanu</w:t>
      </w:r>
      <w:r w:rsidR="006057D3" w:rsidRPr="00936D18">
        <w:rPr>
          <w:lang w:val="lv-LV"/>
        </w:rPr>
        <w:t xml:space="preserve"> un, ja nepieciešams, attārpošanu </w:t>
      </w:r>
      <w:r w:rsidR="009E7DA8" w:rsidRPr="00936D18">
        <w:rPr>
          <w:lang w:val="lv-LV"/>
        </w:rPr>
        <w:t>no</w:t>
      </w:r>
      <w:r w:rsidR="006057D3" w:rsidRPr="00936D18">
        <w:rPr>
          <w:lang w:val="lv-LV"/>
        </w:rPr>
        <w:t xml:space="preserve"> </w:t>
      </w:r>
      <w:r w:rsidR="006057D3" w:rsidRPr="00936D18">
        <w:rPr>
          <w:i/>
          <w:lang w:val="lv-LV"/>
        </w:rPr>
        <w:t>Echinococcus</w:t>
      </w:r>
      <w:r w:rsidR="006057D3" w:rsidRPr="00936D18">
        <w:rPr>
          <w:lang w:val="lv-LV"/>
        </w:rPr>
        <w:t xml:space="preserve"> lenteņiem</w:t>
      </w:r>
      <w:r w:rsidR="00861D9B" w:rsidRPr="00936D18">
        <w:rPr>
          <w:lang w:val="lv-LV"/>
        </w:rPr>
        <w:t xml:space="preserve"> veic praktizējošs veterinārārsts.</w:t>
      </w:r>
    </w:p>
    <w:p w:rsidR="00861D9B" w:rsidRPr="00936D18" w:rsidRDefault="00861D9B">
      <w:pPr>
        <w:ind w:firstLine="720"/>
        <w:jc w:val="both"/>
        <w:rPr>
          <w:lang w:val="lv-LV"/>
        </w:rPr>
      </w:pP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 xml:space="preserve">. Papildus šo noteikumu </w:t>
      </w:r>
      <w:r w:rsidRPr="00936D18">
        <w:rPr>
          <w:lang w:val="lv-LV"/>
        </w:rPr>
        <w:t>2</w:t>
      </w:r>
      <w:r w:rsidR="00827FA5" w:rsidRPr="00936D18">
        <w:rPr>
          <w:lang w:val="lv-LV"/>
        </w:rPr>
        <w:t>1</w:t>
      </w:r>
      <w:r w:rsidR="00861D9B" w:rsidRPr="00936D18">
        <w:rPr>
          <w:lang w:val="lv-LV"/>
        </w:rPr>
        <w:t xml:space="preserve">.5. apakšpunktā </w:t>
      </w:r>
      <w:r w:rsidR="00230DB6" w:rsidRPr="00936D18">
        <w:rPr>
          <w:lang w:val="lv-LV"/>
        </w:rPr>
        <w:t xml:space="preserve">noteiktajām </w:t>
      </w:r>
      <w:r w:rsidR="00861D9B" w:rsidRPr="00936D18">
        <w:rPr>
          <w:lang w:val="lv-LV"/>
        </w:rPr>
        <w:t>prasībām:</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.1. atgremotāji dzīvnieki:</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 xml:space="preserve">.1.1. ir no ganāmpulka, </w:t>
      </w:r>
      <w:r w:rsidR="00595E81" w:rsidRPr="00936D18">
        <w:rPr>
          <w:lang w:val="lv-LV"/>
        </w:rPr>
        <w:t>kuru dienests atzinis</w:t>
      </w:r>
      <w:r w:rsidR="00861D9B" w:rsidRPr="00936D18">
        <w:rPr>
          <w:lang w:val="lv-LV"/>
        </w:rPr>
        <w:t xml:space="preserve"> par brīvu no tuberkulozes saskaņā ar normatīvajiem aktiem par kārtību, kādā veic to infekcijas slimību profilaksi un apkarošanu, ar kurām slimo gan dzīvnieki, gan cilvēki, vai dzīvnieku turēšanas vietas, kurā </w:t>
      </w:r>
      <w:r w:rsidR="00FB7E6B" w:rsidRPr="00936D18">
        <w:rPr>
          <w:lang w:val="lv-LV"/>
        </w:rPr>
        <w:t xml:space="preserve">pilnvarots veterinārārsts </w:t>
      </w:r>
      <w:r w:rsidR="00861D9B" w:rsidRPr="00936D18">
        <w:rPr>
          <w:lang w:val="lv-LV"/>
        </w:rPr>
        <w:t>42</w:t>
      </w:r>
      <w:r w:rsidR="00547B0F" w:rsidRPr="00936D18">
        <w:rPr>
          <w:lang w:val="lv-LV"/>
        </w:rPr>
        <w:t> </w:t>
      </w:r>
      <w:r w:rsidR="00861D9B" w:rsidRPr="00936D18">
        <w:rPr>
          <w:lang w:val="lv-LV"/>
        </w:rPr>
        <w:t xml:space="preserve">dienu laikā pirms izvešanas klīniskajos izmeklējumos nav </w:t>
      </w:r>
      <w:r w:rsidR="00595E81" w:rsidRPr="00936D18">
        <w:rPr>
          <w:lang w:val="lv-LV"/>
        </w:rPr>
        <w:t xml:space="preserve">konstatējis tuberkulozi </w:t>
      </w:r>
      <w:r w:rsidR="00861D9B" w:rsidRPr="00936D18">
        <w:rPr>
          <w:lang w:val="lv-LV"/>
        </w:rPr>
        <w:t>un 30</w:t>
      </w:r>
      <w:r w:rsidR="00547B0F" w:rsidRPr="00936D18">
        <w:rPr>
          <w:lang w:val="lv-LV"/>
        </w:rPr>
        <w:t> </w:t>
      </w:r>
      <w:r w:rsidR="00FB7E6B" w:rsidRPr="00936D18">
        <w:rPr>
          <w:lang w:val="lv-LV"/>
        </w:rPr>
        <w:t xml:space="preserve">dienas </w:t>
      </w:r>
      <w:r w:rsidR="00861D9B" w:rsidRPr="00936D18">
        <w:rPr>
          <w:lang w:val="lv-LV"/>
        </w:rPr>
        <w:t xml:space="preserve">pirms iekraušanas izvešanai no dzīvnieku turēšanas vietas </w:t>
      </w:r>
      <w:r w:rsidR="00FB7E6B" w:rsidRPr="00936D18">
        <w:rPr>
          <w:lang w:val="lv-LV"/>
        </w:rPr>
        <w:t xml:space="preserve">dzīvniekus </w:t>
      </w:r>
      <w:r w:rsidR="00861D9B" w:rsidRPr="00936D18">
        <w:rPr>
          <w:lang w:val="lv-LV"/>
        </w:rPr>
        <w:t xml:space="preserve">ir </w:t>
      </w:r>
      <w:r w:rsidR="00595E81" w:rsidRPr="00936D18">
        <w:rPr>
          <w:lang w:val="lv-LV"/>
        </w:rPr>
        <w:t>tuberkulinizējis</w:t>
      </w:r>
      <w:r w:rsidR="00861D9B" w:rsidRPr="00936D18">
        <w:rPr>
          <w:lang w:val="lv-LV"/>
        </w:rPr>
        <w:t xml:space="preserve">. Dzīvniekus </w:t>
      </w:r>
      <w:r w:rsidR="009E7DA8" w:rsidRPr="00936D18">
        <w:rPr>
          <w:lang w:val="lv-LV"/>
        </w:rPr>
        <w:t>atļauts</w:t>
      </w:r>
      <w:r w:rsidR="00861D9B" w:rsidRPr="00936D18">
        <w:rPr>
          <w:lang w:val="lv-LV"/>
        </w:rPr>
        <w:t xml:space="preserve"> izvest, ja tuberkulinizācijas rezultāti ir negatīvi;</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 xml:space="preserve">.1.2. ir no dzīvnieku turēšanas vietas, kurai </w:t>
      </w:r>
      <w:r w:rsidR="002A29D5" w:rsidRPr="00936D18">
        <w:rPr>
          <w:lang w:val="lv-LV"/>
        </w:rPr>
        <w:t xml:space="preserve">dienests piešķīris </w:t>
      </w:r>
      <w:r w:rsidR="00861D9B" w:rsidRPr="00936D18">
        <w:rPr>
          <w:lang w:val="lv-LV"/>
        </w:rPr>
        <w:t xml:space="preserve">no brucelozes oficiāli brīvas novietnes </w:t>
      </w:r>
      <w:r w:rsidR="002A29D5" w:rsidRPr="00936D18">
        <w:rPr>
          <w:lang w:val="lv-LV"/>
        </w:rPr>
        <w:t xml:space="preserve">statusu </w:t>
      </w:r>
      <w:r w:rsidR="00861D9B" w:rsidRPr="00936D18">
        <w:rPr>
          <w:lang w:val="lv-LV"/>
        </w:rPr>
        <w:t xml:space="preserve">saskaņā ar normatīvajiem aktiem par kārtību, kādā veic brucelozes profilakses un apkarošanas pasākumus govīm, vai dzīvnieku turēšanas vietas, kurā </w:t>
      </w:r>
      <w:r w:rsidR="002A29D5" w:rsidRPr="00936D18">
        <w:rPr>
          <w:lang w:val="lv-LV"/>
        </w:rPr>
        <w:t xml:space="preserve">pilnvarots veterinārārsts </w:t>
      </w:r>
      <w:r w:rsidR="00861D9B" w:rsidRPr="00936D18">
        <w:rPr>
          <w:lang w:val="lv-LV"/>
        </w:rPr>
        <w:t>42</w:t>
      </w:r>
      <w:r w:rsidR="00547B0F" w:rsidRPr="00936D18">
        <w:rPr>
          <w:lang w:val="lv-LV"/>
        </w:rPr>
        <w:t> </w:t>
      </w:r>
      <w:r w:rsidR="00861D9B" w:rsidRPr="00936D18">
        <w:rPr>
          <w:lang w:val="lv-LV"/>
        </w:rPr>
        <w:t xml:space="preserve">dienu laikā pirms izvešanas klīniskajos izmeklējumos nav </w:t>
      </w:r>
      <w:r w:rsidR="002A29D5" w:rsidRPr="00936D18">
        <w:rPr>
          <w:lang w:val="lv-LV"/>
        </w:rPr>
        <w:t xml:space="preserve">konstatējis brucelozi </w:t>
      </w:r>
      <w:r w:rsidR="00861D9B" w:rsidRPr="00936D18">
        <w:rPr>
          <w:lang w:val="lv-LV"/>
        </w:rPr>
        <w:t xml:space="preserve">un </w:t>
      </w:r>
      <w:r w:rsidR="002A29D5" w:rsidRPr="00936D18">
        <w:rPr>
          <w:lang w:val="lv-LV"/>
        </w:rPr>
        <w:t xml:space="preserve">dzīvniekiem </w:t>
      </w:r>
      <w:r w:rsidR="00861D9B" w:rsidRPr="00936D18">
        <w:rPr>
          <w:lang w:val="lv-LV"/>
        </w:rPr>
        <w:t>30</w:t>
      </w:r>
      <w:r w:rsidR="00547B0F" w:rsidRPr="00936D18">
        <w:rPr>
          <w:lang w:val="lv-LV"/>
        </w:rPr>
        <w:t> </w:t>
      </w:r>
      <w:r w:rsidR="00861D9B" w:rsidRPr="00936D18">
        <w:rPr>
          <w:lang w:val="lv-LV"/>
        </w:rPr>
        <w:t xml:space="preserve">dienas pirms iekraušanas izvešanai no dzīvnieku turēšanas vietas ir </w:t>
      </w:r>
      <w:r w:rsidR="002A29D5" w:rsidRPr="00936D18">
        <w:rPr>
          <w:lang w:val="lv-LV"/>
        </w:rPr>
        <w:t>ņēmis paraugus</w:t>
      </w:r>
      <w:r w:rsidR="00861D9B" w:rsidRPr="00936D18">
        <w:rPr>
          <w:lang w:val="lv-LV"/>
        </w:rPr>
        <w:t xml:space="preserve">, lai ar laboratoriskām diagnostikas metodēm noteiktu brucelozes antivielu klātbūtni. Dzīvniekus </w:t>
      </w:r>
      <w:r w:rsidR="009E7DA8" w:rsidRPr="00936D18">
        <w:rPr>
          <w:lang w:val="lv-LV"/>
        </w:rPr>
        <w:t>atļauts</w:t>
      </w:r>
      <w:r w:rsidR="00861D9B" w:rsidRPr="00936D18">
        <w:rPr>
          <w:lang w:val="lv-LV"/>
        </w:rPr>
        <w:t xml:space="preserve"> izvest, ja pārbaudes rezultāti ir negatīvi;</w:t>
      </w:r>
    </w:p>
    <w:p w:rsidR="00AA4C9E" w:rsidRPr="00936D18" w:rsidRDefault="00582635" w:rsidP="00A42C64">
      <w:pPr>
        <w:ind w:firstLine="720"/>
        <w:jc w:val="both"/>
        <w:rPr>
          <w:lang w:val="lv-LV"/>
        </w:rPr>
      </w:pPr>
      <w:r w:rsidRPr="00936D18">
        <w:rPr>
          <w:lang w:val="lv-LV"/>
        </w:rPr>
        <w:t>2</w:t>
      </w:r>
      <w:r w:rsidR="00827FA5" w:rsidRPr="00936D18">
        <w:rPr>
          <w:lang w:val="lv-LV"/>
        </w:rPr>
        <w:t>3</w:t>
      </w:r>
      <w:r w:rsidR="00861D9B" w:rsidRPr="00936D18">
        <w:rPr>
          <w:lang w:val="lv-LV"/>
        </w:rPr>
        <w:t>.1.3. atbilst veterinārajām prasībām, kas noteiktas normatīvajos aktos par veterinārajām prasībām govju un cūku apritei</w:t>
      </w:r>
      <w:r w:rsidR="009E7DA8" w:rsidRPr="00936D18">
        <w:rPr>
          <w:lang w:val="lv-LV"/>
        </w:rPr>
        <w:t>,</w:t>
      </w:r>
      <w:r w:rsidR="00861D9B" w:rsidRPr="00936D18">
        <w:rPr>
          <w:lang w:val="lv-LV"/>
        </w:rPr>
        <w:t xml:space="preserve"> vai veterinārajām prasībām, kas noteiktas normatīvajos aktos par veterinārajām prasībām aitu un kazu apritei;</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.2. cūku dzimtas dzīvnieki:</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 xml:space="preserve">.2.1. nav no apgabala, kurā </w:t>
      </w:r>
      <w:r w:rsidR="005205E1" w:rsidRPr="00936D18">
        <w:rPr>
          <w:lang w:val="lv-LV"/>
        </w:rPr>
        <w:t xml:space="preserve">dienests konstatējis </w:t>
      </w:r>
      <w:r w:rsidR="00861D9B" w:rsidRPr="00936D18">
        <w:rPr>
          <w:lang w:val="lv-LV"/>
        </w:rPr>
        <w:t xml:space="preserve">Āfrikas cūku mēri un </w:t>
      </w:r>
      <w:r w:rsidR="005205E1" w:rsidRPr="00936D18">
        <w:rPr>
          <w:lang w:val="lv-LV"/>
        </w:rPr>
        <w:t xml:space="preserve">noteicis aizliegumu dzīvnieku pārvietošanai </w:t>
      </w:r>
      <w:r w:rsidR="00861D9B" w:rsidRPr="00936D18">
        <w:rPr>
          <w:lang w:val="lv-LV"/>
        </w:rPr>
        <w:t>saskaņā ar normatīvajiem aktiem par Āfrikas cūku mēra likvidēšanas un draudu novēršanas kārtību;</w:t>
      </w:r>
    </w:p>
    <w:p w:rsidR="00861D9B" w:rsidRPr="00936D18" w:rsidRDefault="00582635">
      <w:pPr>
        <w:ind w:firstLine="720"/>
        <w:jc w:val="both"/>
        <w:rPr>
          <w:lang w:val="lv-LV"/>
        </w:rPr>
      </w:pPr>
      <w:r w:rsidRPr="00936D18">
        <w:rPr>
          <w:lang w:val="lv-LV"/>
        </w:rPr>
        <w:lastRenderedPageBreak/>
        <w:t>2</w:t>
      </w:r>
      <w:r w:rsidR="00827FA5" w:rsidRPr="00936D18">
        <w:rPr>
          <w:lang w:val="lv-LV"/>
        </w:rPr>
        <w:t>3</w:t>
      </w:r>
      <w:r w:rsidR="00861D9B" w:rsidRPr="00936D18">
        <w:rPr>
          <w:lang w:val="lv-LV"/>
        </w:rPr>
        <w:t xml:space="preserve">.2.2. nav no dzīvnieku turēšanas vietas, kurā </w:t>
      </w:r>
      <w:r w:rsidR="005205E1" w:rsidRPr="00936D18">
        <w:rPr>
          <w:lang w:val="lv-LV"/>
        </w:rPr>
        <w:t xml:space="preserve">dienests konstatējis klasisko </w:t>
      </w:r>
      <w:r w:rsidR="00861D9B" w:rsidRPr="00936D18">
        <w:rPr>
          <w:lang w:val="lv-LV"/>
        </w:rPr>
        <w:t xml:space="preserve">cūku mēri un </w:t>
      </w:r>
      <w:r w:rsidR="005205E1" w:rsidRPr="00936D18">
        <w:rPr>
          <w:lang w:val="lv-LV"/>
        </w:rPr>
        <w:t xml:space="preserve">noteicis ierobežojumus </w:t>
      </w:r>
      <w:r w:rsidR="00861D9B" w:rsidRPr="00936D18">
        <w:rPr>
          <w:lang w:val="lv-LV"/>
        </w:rPr>
        <w:t>saskaņā ar normatīvajiem aktiem par epizootiju uzliesmojuma likvidēšanas un draudu novēršanas kārtību;</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 xml:space="preserve">.2.3. ir no dzīvnieku turēšanas vietas, kurai </w:t>
      </w:r>
      <w:r w:rsidR="005205E1" w:rsidRPr="00936D18">
        <w:rPr>
          <w:lang w:val="lv-LV"/>
        </w:rPr>
        <w:t xml:space="preserve">dienests piešķīris </w:t>
      </w:r>
      <w:r w:rsidR="00861D9B" w:rsidRPr="00936D18">
        <w:rPr>
          <w:lang w:val="lv-LV"/>
        </w:rPr>
        <w:t xml:space="preserve">no brucelozes oficiāli brīvas novietnes </w:t>
      </w:r>
      <w:r w:rsidR="005205E1" w:rsidRPr="00936D18">
        <w:rPr>
          <w:lang w:val="lv-LV"/>
        </w:rPr>
        <w:t xml:space="preserve">statusu </w:t>
      </w:r>
      <w:r w:rsidR="00861D9B" w:rsidRPr="00936D18">
        <w:rPr>
          <w:lang w:val="lv-LV"/>
        </w:rPr>
        <w:t xml:space="preserve">saskaņā ar normatīvajiem aktiem par kārtību, kādā veic brucelozes profilakses un apkarošanas pasākumus cūkām, vai </w:t>
      </w:r>
      <w:r w:rsidR="005205E1" w:rsidRPr="00936D18">
        <w:rPr>
          <w:lang w:val="lv-LV"/>
        </w:rPr>
        <w:t xml:space="preserve">pilnvarots veterinārārsts dzīvniekiem </w:t>
      </w:r>
      <w:r w:rsidR="00861D9B" w:rsidRPr="00936D18">
        <w:rPr>
          <w:lang w:val="lv-LV"/>
        </w:rPr>
        <w:t>30</w:t>
      </w:r>
      <w:r w:rsidR="00547B0F" w:rsidRPr="00936D18">
        <w:rPr>
          <w:lang w:val="lv-LV"/>
        </w:rPr>
        <w:t> </w:t>
      </w:r>
      <w:r w:rsidR="00861D9B" w:rsidRPr="00936D18">
        <w:rPr>
          <w:lang w:val="lv-LV"/>
        </w:rPr>
        <w:t xml:space="preserve">dienas pirms iekraušanas izvešanai no dzīvnieku turēšanas vietas </w:t>
      </w:r>
      <w:r w:rsidR="005205E1" w:rsidRPr="00936D18">
        <w:rPr>
          <w:lang w:val="lv-LV"/>
        </w:rPr>
        <w:t xml:space="preserve">ir ņēmis paraugus laboratoriskajiem izmeklējumiem </w:t>
      </w:r>
      <w:r w:rsidR="00861D9B" w:rsidRPr="00936D18">
        <w:rPr>
          <w:lang w:val="lv-LV"/>
        </w:rPr>
        <w:t>brucelozes antivielu klātbūtn</w:t>
      </w:r>
      <w:r w:rsidR="005205E1" w:rsidRPr="00936D18">
        <w:rPr>
          <w:lang w:val="lv-LV"/>
        </w:rPr>
        <w:t>es noteikšanai</w:t>
      </w:r>
      <w:r w:rsidR="00861D9B" w:rsidRPr="00936D18">
        <w:rPr>
          <w:lang w:val="lv-LV"/>
        </w:rPr>
        <w:t xml:space="preserve">. Dzīvniekus </w:t>
      </w:r>
      <w:r w:rsidR="009E7DA8" w:rsidRPr="00936D18">
        <w:rPr>
          <w:lang w:val="lv-LV"/>
        </w:rPr>
        <w:t>atļauts</w:t>
      </w:r>
      <w:r w:rsidR="00861D9B" w:rsidRPr="00936D18">
        <w:rPr>
          <w:lang w:val="lv-LV"/>
        </w:rPr>
        <w:t xml:space="preserve"> izvest, ja pārbaudes rezultāti ir negatīvi;</w:t>
      </w:r>
    </w:p>
    <w:p w:rsidR="00861D9B" w:rsidRPr="00936D18" w:rsidRDefault="00582635">
      <w:pPr>
        <w:ind w:firstLine="720"/>
        <w:jc w:val="both"/>
        <w:rPr>
          <w:lang w:val="lv-LV"/>
        </w:rPr>
      </w:pPr>
      <w:r w:rsidRPr="00936D18">
        <w:rPr>
          <w:lang w:val="lv-LV"/>
        </w:rPr>
        <w:t>2</w:t>
      </w:r>
      <w:r w:rsidR="00827FA5" w:rsidRPr="00936D18">
        <w:rPr>
          <w:lang w:val="lv-LV"/>
        </w:rPr>
        <w:t>3</w:t>
      </w:r>
      <w:r w:rsidR="00861D9B" w:rsidRPr="00936D18">
        <w:rPr>
          <w:lang w:val="lv-LV"/>
        </w:rPr>
        <w:t>.2.4. atbilst nosacījumiem, k</w:t>
      </w:r>
      <w:r w:rsidR="00547B0F" w:rsidRPr="00936D18">
        <w:rPr>
          <w:lang w:val="lv-LV"/>
        </w:rPr>
        <w:t>as</w:t>
      </w:r>
      <w:r w:rsidR="009D0272" w:rsidRPr="00936D18">
        <w:rPr>
          <w:lang w:val="lv-LV"/>
        </w:rPr>
        <w:t xml:space="preserve"> noteikti</w:t>
      </w:r>
      <w:r w:rsidR="00861D9B" w:rsidRPr="00936D18">
        <w:rPr>
          <w:lang w:val="lv-LV"/>
        </w:rPr>
        <w:t xml:space="preserve"> normatīv</w:t>
      </w:r>
      <w:r w:rsidR="009D0272" w:rsidRPr="00936D18">
        <w:rPr>
          <w:lang w:val="lv-LV"/>
        </w:rPr>
        <w:t>ajos</w:t>
      </w:r>
      <w:r w:rsidR="00861D9B" w:rsidRPr="00936D18">
        <w:rPr>
          <w:lang w:val="lv-LV"/>
        </w:rPr>
        <w:t xml:space="preserve"> akt</w:t>
      </w:r>
      <w:r w:rsidR="009D0272" w:rsidRPr="00936D18">
        <w:rPr>
          <w:lang w:val="lv-LV"/>
        </w:rPr>
        <w:t>os</w:t>
      </w:r>
      <w:r w:rsidR="00861D9B" w:rsidRPr="00936D18">
        <w:rPr>
          <w:lang w:val="lv-LV"/>
        </w:rPr>
        <w:t xml:space="preserve"> par veterinārajām prasībām govju un cūku apritei.</w:t>
      </w:r>
    </w:p>
    <w:p w:rsidR="00A42C64" w:rsidRPr="00936D18" w:rsidRDefault="00A42C64">
      <w:pPr>
        <w:ind w:firstLine="720"/>
        <w:jc w:val="both"/>
        <w:rPr>
          <w:lang w:val="lv-LV"/>
        </w:rPr>
      </w:pPr>
    </w:p>
    <w:p w:rsidR="00861D9B" w:rsidRPr="00936D18" w:rsidRDefault="00582635">
      <w:pPr>
        <w:ind w:firstLine="720"/>
        <w:jc w:val="both"/>
        <w:rPr>
          <w:lang w:val="lv-LV"/>
        </w:rPr>
      </w:pPr>
      <w:r w:rsidRPr="00936D18">
        <w:rPr>
          <w:lang w:val="lv-LV"/>
        </w:rPr>
        <w:t>2</w:t>
      </w:r>
      <w:r w:rsidR="00827FA5" w:rsidRPr="00936D18">
        <w:rPr>
          <w:lang w:val="lv-LV"/>
        </w:rPr>
        <w:t>4</w:t>
      </w:r>
      <w:r w:rsidR="00861D9B" w:rsidRPr="00936D18">
        <w:rPr>
          <w:lang w:val="lv-LV"/>
        </w:rPr>
        <w:t xml:space="preserve">. Papildus šo noteikumu </w:t>
      </w:r>
      <w:r w:rsidRPr="00936D18">
        <w:rPr>
          <w:lang w:val="lv-LV"/>
        </w:rPr>
        <w:t>2</w:t>
      </w:r>
      <w:r w:rsidR="00827FA5" w:rsidRPr="00936D18">
        <w:rPr>
          <w:lang w:val="lv-LV"/>
        </w:rPr>
        <w:t>1</w:t>
      </w:r>
      <w:r w:rsidR="00861D9B" w:rsidRPr="00936D18">
        <w:rPr>
          <w:lang w:val="lv-LV"/>
        </w:rPr>
        <w:t>.6. apakšpunktā minētajām prasībām papagaiļu dzimtas putni:</w:t>
      </w:r>
    </w:p>
    <w:p w:rsidR="00861D9B" w:rsidRPr="00936D18" w:rsidRDefault="00582635">
      <w:pPr>
        <w:ind w:firstLine="720"/>
        <w:jc w:val="both"/>
        <w:rPr>
          <w:lang w:val="lv-LV"/>
        </w:rPr>
      </w:pPr>
      <w:r w:rsidRPr="00936D18">
        <w:rPr>
          <w:lang w:val="lv-LV"/>
        </w:rPr>
        <w:t>2</w:t>
      </w:r>
      <w:r w:rsidR="00827FA5" w:rsidRPr="00936D18">
        <w:rPr>
          <w:lang w:val="lv-LV"/>
        </w:rPr>
        <w:t>4</w:t>
      </w:r>
      <w:r w:rsidR="00861D9B" w:rsidRPr="00936D18">
        <w:rPr>
          <w:lang w:val="lv-LV"/>
        </w:rPr>
        <w:t>.1. ir identificēti</w:t>
      </w:r>
      <w:r w:rsidR="00931029" w:rsidRPr="00936D18">
        <w:rPr>
          <w:lang w:val="lv-LV"/>
        </w:rPr>
        <w:t xml:space="preserve"> veidā, kas nodrošina saikni starp dzīvnieku un tā identifikācijas dokumentu</w:t>
      </w:r>
      <w:r w:rsidR="00AB0AFE" w:rsidRPr="00936D18">
        <w:rPr>
          <w:lang w:val="lv-LV"/>
        </w:rPr>
        <w:t xml:space="preserve"> vai dokumentu, k</w:t>
      </w:r>
      <w:r w:rsidR="00547B0F" w:rsidRPr="00936D18">
        <w:rPr>
          <w:lang w:val="lv-LV"/>
        </w:rPr>
        <w:t>urš</w:t>
      </w:r>
      <w:r w:rsidR="00AB0AFE" w:rsidRPr="00936D18">
        <w:rPr>
          <w:lang w:val="lv-LV"/>
        </w:rPr>
        <w:t xml:space="preserve"> apliecina tā veselības stāvokli</w:t>
      </w:r>
      <w:r w:rsidR="00861D9B" w:rsidRPr="00936D18">
        <w:rPr>
          <w:lang w:val="lv-LV"/>
        </w:rPr>
        <w:t>;</w:t>
      </w:r>
    </w:p>
    <w:p w:rsidR="00861D9B" w:rsidRPr="00936D18" w:rsidRDefault="00582635">
      <w:pPr>
        <w:ind w:firstLine="720"/>
        <w:jc w:val="both"/>
        <w:rPr>
          <w:lang w:val="lv-LV"/>
        </w:rPr>
      </w:pPr>
      <w:r w:rsidRPr="00936D18">
        <w:rPr>
          <w:lang w:val="lv-LV"/>
        </w:rPr>
        <w:t>2</w:t>
      </w:r>
      <w:r w:rsidR="00827FA5" w:rsidRPr="00936D18">
        <w:rPr>
          <w:lang w:val="lv-LV"/>
        </w:rPr>
        <w:t>4</w:t>
      </w:r>
      <w:r w:rsidR="00861D9B" w:rsidRPr="00936D18">
        <w:rPr>
          <w:lang w:val="lv-LV"/>
        </w:rPr>
        <w:t xml:space="preserve">.2. ir no dzīvnieku turēšanas vietas, kurā pēdējo divu mēnešu laikā </w:t>
      </w:r>
      <w:r w:rsidR="00AC214A" w:rsidRPr="00936D18">
        <w:rPr>
          <w:lang w:val="lv-LV"/>
        </w:rPr>
        <w:t xml:space="preserve">dienests </w:t>
      </w:r>
      <w:r w:rsidR="00861D9B" w:rsidRPr="00936D18">
        <w:rPr>
          <w:lang w:val="lv-LV"/>
        </w:rPr>
        <w:t xml:space="preserve">nav </w:t>
      </w:r>
      <w:r w:rsidR="00AC214A" w:rsidRPr="00936D18">
        <w:rPr>
          <w:lang w:val="lv-LV"/>
        </w:rPr>
        <w:t xml:space="preserve">konstatējis hlamidiozi </w:t>
      </w:r>
      <w:r w:rsidR="00861D9B" w:rsidRPr="00936D18">
        <w:rPr>
          <w:lang w:val="lv-LV"/>
        </w:rPr>
        <w:t>(</w:t>
      </w:r>
      <w:r w:rsidR="00861D9B" w:rsidRPr="00936D18">
        <w:rPr>
          <w:i/>
          <w:lang w:val="lv-LV"/>
        </w:rPr>
        <w:t>Chlamydia psittaci</w:t>
      </w:r>
      <w:r w:rsidR="00861D9B" w:rsidRPr="00936D18">
        <w:rPr>
          <w:lang w:val="lv-LV"/>
        </w:rPr>
        <w:t xml:space="preserve">), </w:t>
      </w:r>
      <w:r w:rsidR="00547B0F" w:rsidRPr="00936D18">
        <w:rPr>
          <w:lang w:val="lv-LV"/>
        </w:rPr>
        <w:t>un</w:t>
      </w:r>
      <w:r w:rsidR="009E7DA8" w:rsidRPr="00936D18">
        <w:rPr>
          <w:lang w:val="lv-LV"/>
        </w:rPr>
        <w:t xml:space="preserve"> </w:t>
      </w:r>
      <w:r w:rsidR="00861D9B" w:rsidRPr="00936D18">
        <w:rPr>
          <w:lang w:val="lv-LV"/>
        </w:rPr>
        <w:t>nav bijuši kontaktā ar dzīvniekiem no slimības skartas dzīvnieku turēšanas vietas.</w:t>
      </w:r>
    </w:p>
    <w:p w:rsidR="00A42C64" w:rsidRPr="00936D18" w:rsidRDefault="00A42C64">
      <w:pPr>
        <w:ind w:firstLine="720"/>
        <w:jc w:val="both"/>
        <w:rPr>
          <w:lang w:val="lv-LV"/>
        </w:rPr>
      </w:pPr>
    </w:p>
    <w:p w:rsidR="00861D9B" w:rsidRPr="00936D18" w:rsidRDefault="00C83B4F">
      <w:pPr>
        <w:ind w:firstLine="720"/>
        <w:jc w:val="both"/>
        <w:rPr>
          <w:lang w:val="lv-LV"/>
        </w:rPr>
      </w:pPr>
      <w:r w:rsidRPr="00936D18">
        <w:rPr>
          <w:lang w:val="lv-LV"/>
        </w:rPr>
        <w:t>2</w:t>
      </w:r>
      <w:r w:rsidR="00827FA5" w:rsidRPr="00936D18">
        <w:rPr>
          <w:lang w:val="lv-LV"/>
        </w:rPr>
        <w:t>5</w:t>
      </w:r>
      <w:r w:rsidR="00861D9B" w:rsidRPr="00936D18">
        <w:rPr>
          <w:lang w:val="lv-LV"/>
        </w:rPr>
        <w:t>. Dzīvniekam, ko izved uz citu dalībvalsti, ir izsniegti šādi pavaddokumenti:</w:t>
      </w:r>
    </w:p>
    <w:p w:rsidR="00543328" w:rsidRPr="00936D18" w:rsidRDefault="00C83B4F" w:rsidP="001828D8">
      <w:pPr>
        <w:ind w:firstLine="720"/>
        <w:jc w:val="both"/>
        <w:rPr>
          <w:lang w:val="lv-LV"/>
        </w:rPr>
      </w:pPr>
      <w:r w:rsidRPr="00936D18">
        <w:rPr>
          <w:lang w:val="lv-LV"/>
        </w:rPr>
        <w:t>2</w:t>
      </w:r>
      <w:r w:rsidR="00827FA5" w:rsidRPr="00936D18">
        <w:rPr>
          <w:lang w:val="lv-LV"/>
        </w:rPr>
        <w:t>5</w:t>
      </w:r>
      <w:r w:rsidR="00861D9B" w:rsidRPr="00936D18">
        <w:rPr>
          <w:lang w:val="lv-LV"/>
        </w:rPr>
        <w:t xml:space="preserve">.1. pārnadžiem, nepārnadžiem, medus bitēm, zaķveidīgo kārtas dzīvniekiem, ja tos izved uz dalībvalsti, kurā noteikta prasība minētos dzīvniekus ievest ar veterināro (veselības) sertifikātu, suņiem, kaķiem un baltajiem seskiem, kā arī dzīvniekiem no atzītas dzīvnieku turēšanas vietas </w:t>
      </w:r>
      <w:r w:rsidR="00345545" w:rsidRPr="00936D18">
        <w:rPr>
          <w:lang w:val="lv-LV"/>
        </w:rPr>
        <w:t>–</w:t>
      </w:r>
      <w:r w:rsidR="00861D9B" w:rsidRPr="00936D18">
        <w:rPr>
          <w:lang w:val="lv-LV"/>
        </w:rPr>
        <w:t xml:space="preserve"> veterinārais (veselības) sertifikāts </w:t>
      </w:r>
      <w:r w:rsidR="00003475" w:rsidRPr="00936D18">
        <w:rPr>
          <w:lang w:val="lv-LV"/>
        </w:rPr>
        <w:t>(</w:t>
      </w:r>
      <w:r w:rsidR="00CF5B59" w:rsidRPr="00936D18">
        <w:rPr>
          <w:lang w:val="lv-LV"/>
        </w:rPr>
        <w:t>5</w:t>
      </w:r>
      <w:r w:rsidR="00003475" w:rsidRPr="00936D18">
        <w:rPr>
          <w:lang w:val="lv-LV"/>
        </w:rPr>
        <w:t xml:space="preserve">., </w:t>
      </w:r>
      <w:r w:rsidR="00CF5B59" w:rsidRPr="00936D18">
        <w:rPr>
          <w:lang w:val="lv-LV"/>
        </w:rPr>
        <w:t>6</w:t>
      </w:r>
      <w:r w:rsidR="00003475" w:rsidRPr="00936D18">
        <w:rPr>
          <w:lang w:val="lv-LV"/>
        </w:rPr>
        <w:t xml:space="preserve">. vai </w:t>
      </w:r>
      <w:r w:rsidR="00CF5B59" w:rsidRPr="00936D18">
        <w:rPr>
          <w:lang w:val="lv-LV"/>
        </w:rPr>
        <w:t>7</w:t>
      </w:r>
      <w:r w:rsidR="00003475" w:rsidRPr="00936D18">
        <w:rPr>
          <w:lang w:val="lv-LV"/>
        </w:rPr>
        <w:t>.</w:t>
      </w:r>
      <w:r w:rsidR="00861D9B" w:rsidRPr="00936D18">
        <w:rPr>
          <w:lang w:val="lv-LV"/>
        </w:rPr>
        <w:t> pielikums), kas izsniegts saskaņā ar normatīvajiem aktiem par kārtību, kādā izsniedz dzīvnieku un dzīvnieku izcelsmes produktu veterināros (veselības) sertifikātus, un vispārīgajām veterinārajām prasībām dzīvnieku izcelsmes pārtikas produktu apritei;</w:t>
      </w:r>
    </w:p>
    <w:p w:rsidR="00861D9B" w:rsidRPr="00936D18" w:rsidRDefault="00C83B4F">
      <w:pPr>
        <w:ind w:firstLine="720"/>
        <w:jc w:val="both"/>
        <w:rPr>
          <w:lang w:val="lv-LV"/>
        </w:rPr>
      </w:pPr>
      <w:r w:rsidRPr="00936D18">
        <w:rPr>
          <w:lang w:val="lv-LV"/>
        </w:rPr>
        <w:t>2</w:t>
      </w:r>
      <w:r w:rsidR="00827FA5" w:rsidRPr="00936D18">
        <w:rPr>
          <w:lang w:val="lv-LV"/>
        </w:rPr>
        <w:t>5</w:t>
      </w:r>
      <w:r w:rsidR="00861D9B" w:rsidRPr="00936D18">
        <w:rPr>
          <w:lang w:val="lv-LV"/>
        </w:rPr>
        <w:t xml:space="preserve">.2. papagaiļu dzimtas putniem </w:t>
      </w:r>
      <w:r w:rsidR="00F22319" w:rsidRPr="00936D18">
        <w:rPr>
          <w:lang w:val="lv-LV"/>
        </w:rPr>
        <w:t>–</w:t>
      </w:r>
      <w:r w:rsidR="00861D9B" w:rsidRPr="00936D18">
        <w:rPr>
          <w:lang w:val="lv-LV"/>
        </w:rPr>
        <w:t xml:space="preserve"> dienesta inspektora apstiprināts komercdokuments</w:t>
      </w:r>
      <w:r w:rsidR="00003475" w:rsidRPr="00936D18">
        <w:rPr>
          <w:lang w:val="lv-LV"/>
        </w:rPr>
        <w:t xml:space="preserve"> (</w:t>
      </w:r>
      <w:r w:rsidR="00CF5B59" w:rsidRPr="00936D18">
        <w:rPr>
          <w:lang w:val="lv-LV"/>
        </w:rPr>
        <w:t>8</w:t>
      </w:r>
      <w:r w:rsidR="00003475" w:rsidRPr="00936D18">
        <w:rPr>
          <w:lang w:val="lv-LV"/>
        </w:rPr>
        <w:t>. pielikums)</w:t>
      </w:r>
      <w:r w:rsidR="00861D9B" w:rsidRPr="00936D18">
        <w:rPr>
          <w:lang w:val="lv-LV"/>
        </w:rPr>
        <w:t>, kas apliecina dzīvnieka atbilstību šo noteikumu prasībām;</w:t>
      </w:r>
    </w:p>
    <w:p w:rsidR="00861D9B" w:rsidRPr="00936D18" w:rsidRDefault="00C83B4F">
      <w:pPr>
        <w:ind w:firstLine="720"/>
        <w:jc w:val="both"/>
        <w:rPr>
          <w:lang w:val="lv-LV"/>
        </w:rPr>
      </w:pPr>
      <w:r w:rsidRPr="00936D18">
        <w:rPr>
          <w:lang w:val="lv-LV"/>
        </w:rPr>
        <w:t>2</w:t>
      </w:r>
      <w:r w:rsidR="00827FA5" w:rsidRPr="00936D18">
        <w:rPr>
          <w:lang w:val="lv-LV"/>
        </w:rPr>
        <w:t>5</w:t>
      </w:r>
      <w:r w:rsidR="00861D9B" w:rsidRPr="00936D18">
        <w:rPr>
          <w:lang w:val="lv-LV"/>
        </w:rPr>
        <w:t xml:space="preserve">.3. citiem dzīvniekiem – dzīvnieka turēšanas vietas īpašnieka sagatavots dokuments, </w:t>
      </w:r>
      <w:r w:rsidR="00290F60" w:rsidRPr="00936D18">
        <w:rPr>
          <w:lang w:val="lv-LV"/>
        </w:rPr>
        <w:t>kas apliecina dzīvnieka atbilstību šo noteikumu prasībām</w:t>
      </w:r>
      <w:r w:rsidR="00861D9B" w:rsidRPr="00936D18">
        <w:rPr>
          <w:lang w:val="lv-LV"/>
        </w:rPr>
        <w:t>.</w:t>
      </w:r>
    </w:p>
    <w:p w:rsidR="00276EC0" w:rsidRPr="00936D18" w:rsidRDefault="00276EC0">
      <w:pPr>
        <w:ind w:firstLine="720"/>
        <w:jc w:val="both"/>
        <w:rPr>
          <w:sz w:val="18"/>
          <w:lang w:val="lv-LV"/>
        </w:rPr>
      </w:pPr>
    </w:p>
    <w:p w:rsidR="00861D9B" w:rsidRPr="00936D18" w:rsidRDefault="00861D9B">
      <w:pPr>
        <w:jc w:val="center"/>
        <w:rPr>
          <w:b/>
          <w:lang w:val="lv-LV"/>
        </w:rPr>
      </w:pPr>
      <w:r w:rsidRPr="00936D18">
        <w:rPr>
          <w:b/>
          <w:lang w:val="lv-LV"/>
        </w:rPr>
        <w:t>V</w:t>
      </w:r>
      <w:r w:rsidR="004417E8" w:rsidRPr="00936D18">
        <w:rPr>
          <w:b/>
          <w:lang w:val="lv-LV"/>
        </w:rPr>
        <w:t>I</w:t>
      </w:r>
      <w:r w:rsidRPr="00936D18">
        <w:rPr>
          <w:b/>
          <w:lang w:val="lv-LV"/>
        </w:rPr>
        <w:t>. Prasības atzītai dzīvnieku turēšanas vietai</w:t>
      </w:r>
    </w:p>
    <w:p w:rsidR="00861D9B" w:rsidRPr="00936D18" w:rsidRDefault="00861D9B">
      <w:pPr>
        <w:ind w:firstLine="709"/>
        <w:jc w:val="both"/>
        <w:rPr>
          <w:sz w:val="18"/>
          <w:lang w:val="lv-LV"/>
        </w:rPr>
      </w:pPr>
    </w:p>
    <w:p w:rsidR="00861D9B" w:rsidRPr="00936D18" w:rsidRDefault="00F26084">
      <w:pPr>
        <w:ind w:firstLine="720"/>
        <w:jc w:val="both"/>
        <w:rPr>
          <w:lang w:val="lv-LV"/>
        </w:rPr>
      </w:pPr>
      <w:r w:rsidRPr="00936D18">
        <w:rPr>
          <w:lang w:val="lv-LV"/>
        </w:rPr>
        <w:t>2</w:t>
      </w:r>
      <w:r w:rsidR="00827FA5" w:rsidRPr="00936D18">
        <w:rPr>
          <w:lang w:val="lv-LV"/>
        </w:rPr>
        <w:t>6</w:t>
      </w:r>
      <w:r w:rsidR="00861D9B" w:rsidRPr="00936D18">
        <w:rPr>
          <w:lang w:val="lv-LV"/>
        </w:rPr>
        <w:t>. Atzīta dzīvnieku turēšanas vieta ir nošķirta no apkārtnes, lai ne</w:t>
      </w:r>
      <w:r w:rsidR="009E7DA8" w:rsidRPr="00936D18">
        <w:rPr>
          <w:lang w:val="lv-LV"/>
        </w:rPr>
        <w:t>apdraudētu</w:t>
      </w:r>
      <w:r w:rsidR="00861D9B" w:rsidRPr="00936D18">
        <w:rPr>
          <w:lang w:val="lv-LV"/>
        </w:rPr>
        <w:t xml:space="preserve"> </w:t>
      </w:r>
      <w:r w:rsidR="008C4096" w:rsidRPr="00936D18">
        <w:rPr>
          <w:lang w:val="lv-LV"/>
        </w:rPr>
        <w:t xml:space="preserve">tai </w:t>
      </w:r>
      <w:r w:rsidR="00861D9B" w:rsidRPr="00936D18">
        <w:rPr>
          <w:lang w:val="lv-LV"/>
        </w:rPr>
        <w:t xml:space="preserve">tuvumā </w:t>
      </w:r>
      <w:r w:rsidR="008C4096" w:rsidRPr="00936D18">
        <w:rPr>
          <w:lang w:val="lv-LV"/>
        </w:rPr>
        <w:t>esošajās novietnēs</w:t>
      </w:r>
      <w:r w:rsidR="00861D9B" w:rsidRPr="00936D18">
        <w:rPr>
          <w:lang w:val="lv-LV"/>
        </w:rPr>
        <w:t xml:space="preserve"> turēto dzīvnieku veselīb</w:t>
      </w:r>
      <w:r w:rsidR="009E7DA8" w:rsidRPr="00936D18">
        <w:rPr>
          <w:lang w:val="lv-LV"/>
        </w:rPr>
        <w:t>u</w:t>
      </w:r>
      <w:r w:rsidR="00861D9B" w:rsidRPr="00936D18">
        <w:rPr>
          <w:lang w:val="lv-LV"/>
        </w:rPr>
        <w:t>.</w:t>
      </w:r>
    </w:p>
    <w:p w:rsidR="00861D9B" w:rsidRPr="00936D18" w:rsidRDefault="00861D9B">
      <w:pPr>
        <w:ind w:firstLine="720"/>
        <w:jc w:val="both"/>
        <w:rPr>
          <w:lang w:val="lv-LV"/>
        </w:rPr>
      </w:pPr>
    </w:p>
    <w:p w:rsidR="00861D9B" w:rsidRPr="00936D18" w:rsidRDefault="00827FA5">
      <w:pPr>
        <w:ind w:firstLine="720"/>
        <w:jc w:val="both"/>
        <w:rPr>
          <w:lang w:val="lv-LV"/>
        </w:rPr>
      </w:pPr>
      <w:r w:rsidRPr="00936D18">
        <w:rPr>
          <w:lang w:val="lv-LV"/>
        </w:rPr>
        <w:t>27</w:t>
      </w:r>
      <w:r w:rsidR="00861D9B" w:rsidRPr="00936D18">
        <w:rPr>
          <w:lang w:val="lv-LV"/>
        </w:rPr>
        <w:t xml:space="preserve">. Atzītā dzīvnieku turēšanas vietā ir aprīkojums dzīvnieku sagūstīšanai, kā arī </w:t>
      </w:r>
      <w:r w:rsidR="001C4112" w:rsidRPr="00936D18">
        <w:rPr>
          <w:lang w:val="lv-LV"/>
        </w:rPr>
        <w:t xml:space="preserve">vieta </w:t>
      </w:r>
      <w:r w:rsidR="00861D9B" w:rsidRPr="00936D18">
        <w:rPr>
          <w:lang w:val="lv-LV"/>
        </w:rPr>
        <w:t>dzīvnieku izvietošanai, izolēšanai un turēšanai karantīnā.</w:t>
      </w:r>
    </w:p>
    <w:p w:rsidR="000E20EB" w:rsidRPr="00936D18" w:rsidRDefault="000E20EB">
      <w:pPr>
        <w:ind w:firstLine="720"/>
        <w:jc w:val="both"/>
        <w:rPr>
          <w:lang w:val="lv-LV"/>
        </w:rPr>
      </w:pPr>
    </w:p>
    <w:p w:rsidR="00861D9B" w:rsidRPr="00936D18" w:rsidRDefault="00827FA5">
      <w:pPr>
        <w:ind w:firstLine="720"/>
        <w:jc w:val="both"/>
        <w:rPr>
          <w:lang w:val="lv-LV"/>
        </w:rPr>
      </w:pPr>
      <w:r w:rsidRPr="00936D18">
        <w:rPr>
          <w:lang w:val="lv-LV"/>
        </w:rPr>
        <w:t>28</w:t>
      </w:r>
      <w:r w:rsidR="00861D9B" w:rsidRPr="00936D18">
        <w:rPr>
          <w:lang w:val="lv-LV"/>
        </w:rPr>
        <w:t>. Atzītā dzīvnieku turēšanas vietā uztur dzīvnieku reģistru. Reģistrā norāda:</w:t>
      </w:r>
    </w:p>
    <w:p w:rsidR="00861D9B" w:rsidRPr="00936D18" w:rsidRDefault="00827FA5">
      <w:pPr>
        <w:ind w:firstLine="720"/>
        <w:jc w:val="both"/>
        <w:rPr>
          <w:lang w:val="lv-LV"/>
        </w:rPr>
      </w:pPr>
      <w:r w:rsidRPr="00936D18">
        <w:rPr>
          <w:lang w:val="lv-LV"/>
        </w:rPr>
        <w:t>28</w:t>
      </w:r>
      <w:r w:rsidR="00861D9B" w:rsidRPr="00936D18">
        <w:rPr>
          <w:lang w:val="lv-LV"/>
        </w:rPr>
        <w:t xml:space="preserve">.1. dzīvnieku skaitu katrā sugā, vecumu, dzimumu, sugu un sūtījuma vai individuālo identifikāciju (ja normatīvajos aktos </w:t>
      </w:r>
      <w:r w:rsidR="008F2280" w:rsidRPr="00936D18">
        <w:rPr>
          <w:lang w:val="lv-LV"/>
        </w:rPr>
        <w:t xml:space="preserve">par dzīvnieku identifikāciju </w:t>
      </w:r>
      <w:r w:rsidR="00861D9B" w:rsidRPr="00936D18">
        <w:rPr>
          <w:lang w:val="lv-LV"/>
        </w:rPr>
        <w:t>noteikts, ka dzīvniekam jābūt individuāli identificētam). Bitēm norāda saimju skaitu, sugu un sūtījuma identifikāciju;</w:t>
      </w:r>
    </w:p>
    <w:p w:rsidR="00861D9B" w:rsidRPr="00936D18" w:rsidRDefault="00827FA5">
      <w:pPr>
        <w:ind w:firstLine="720"/>
        <w:jc w:val="both"/>
        <w:rPr>
          <w:lang w:val="lv-LV"/>
        </w:rPr>
      </w:pPr>
      <w:r w:rsidRPr="00936D18">
        <w:rPr>
          <w:lang w:val="lv-LV"/>
        </w:rPr>
        <w:t>28</w:t>
      </w:r>
      <w:r w:rsidR="00861D9B" w:rsidRPr="00936D18">
        <w:rPr>
          <w:lang w:val="lv-LV"/>
        </w:rPr>
        <w:t xml:space="preserve">.2. ievesto dzīvnieku </w:t>
      </w:r>
      <w:r w:rsidR="001C4112" w:rsidRPr="00936D18">
        <w:rPr>
          <w:lang w:val="lv-LV"/>
        </w:rPr>
        <w:t xml:space="preserve">ievešanas datumu, </w:t>
      </w:r>
      <w:r w:rsidR="00861D9B" w:rsidRPr="00936D18">
        <w:rPr>
          <w:lang w:val="lv-LV"/>
        </w:rPr>
        <w:t xml:space="preserve">izcelsmes vietu, skaitu, vecumu, dzimumu, sugu un sūtījuma vai individuālo identifikāciju (ja normatīvajos aktos </w:t>
      </w:r>
      <w:r w:rsidR="008F2280" w:rsidRPr="00936D18">
        <w:rPr>
          <w:lang w:val="lv-LV"/>
        </w:rPr>
        <w:t xml:space="preserve">par dzīvnieku identifikāciju </w:t>
      </w:r>
      <w:r w:rsidR="00861D9B" w:rsidRPr="00936D18">
        <w:rPr>
          <w:lang w:val="lv-LV"/>
        </w:rPr>
        <w:t xml:space="preserve">noteikts, ka dzīvniekam jābūt individuāli identificētam). Bitēm norāda </w:t>
      </w:r>
      <w:r w:rsidR="00574C83" w:rsidRPr="00936D18">
        <w:rPr>
          <w:lang w:val="lv-LV"/>
        </w:rPr>
        <w:t xml:space="preserve">ievešanas datumu, </w:t>
      </w:r>
      <w:r w:rsidR="00861D9B" w:rsidRPr="00936D18">
        <w:rPr>
          <w:lang w:val="lv-LV"/>
        </w:rPr>
        <w:t>izcelsmes vietu, ievesto saimju skaitu, sugu un sūtījuma identifikāciju;</w:t>
      </w:r>
    </w:p>
    <w:p w:rsidR="001D0407" w:rsidRPr="00936D18" w:rsidRDefault="00827FA5" w:rsidP="001D0407">
      <w:pPr>
        <w:ind w:firstLine="720"/>
        <w:jc w:val="both"/>
        <w:rPr>
          <w:lang w:val="lv-LV"/>
        </w:rPr>
      </w:pPr>
      <w:r w:rsidRPr="00936D18">
        <w:rPr>
          <w:lang w:val="lv-LV"/>
        </w:rPr>
        <w:t>28</w:t>
      </w:r>
      <w:r w:rsidR="00861D9B" w:rsidRPr="00936D18">
        <w:rPr>
          <w:lang w:val="lv-LV"/>
        </w:rPr>
        <w:t xml:space="preserve">.3. izvesto dzīvnieku </w:t>
      </w:r>
      <w:r w:rsidR="001C4112" w:rsidRPr="00936D18">
        <w:rPr>
          <w:lang w:val="lv-LV"/>
        </w:rPr>
        <w:t xml:space="preserve">izvešanas datumu, </w:t>
      </w:r>
      <w:r w:rsidR="00861D9B" w:rsidRPr="00936D18">
        <w:rPr>
          <w:lang w:val="lv-LV"/>
        </w:rPr>
        <w:t xml:space="preserve">skaitu, vecumu, dzimumu, sugu, sūtījuma vai individuālo identifikāciju (ja normatīvajos aktos noteikts, ka dzīvniekam jābūt individuāli </w:t>
      </w:r>
      <w:r w:rsidR="00861D9B" w:rsidRPr="00936D18">
        <w:rPr>
          <w:lang w:val="lv-LV"/>
        </w:rPr>
        <w:lastRenderedPageBreak/>
        <w:t xml:space="preserve">identificētam) un galamērķa vietu. Bitēm norāda </w:t>
      </w:r>
      <w:r w:rsidR="00574C83" w:rsidRPr="00936D18">
        <w:rPr>
          <w:lang w:val="lv-LV"/>
        </w:rPr>
        <w:t xml:space="preserve">izvešanas datumu, </w:t>
      </w:r>
      <w:r w:rsidR="00861D9B" w:rsidRPr="00936D18">
        <w:rPr>
          <w:lang w:val="lv-LV"/>
        </w:rPr>
        <w:t>izvesto saimju skaitu, sugu, sūtījuma identifikāciju un galamērķa vietu;</w:t>
      </w:r>
    </w:p>
    <w:p w:rsidR="00861D9B" w:rsidRPr="00936D18" w:rsidRDefault="00827FA5">
      <w:pPr>
        <w:ind w:firstLine="720"/>
        <w:jc w:val="both"/>
        <w:rPr>
          <w:lang w:val="lv-LV"/>
        </w:rPr>
      </w:pPr>
      <w:r w:rsidRPr="00936D18">
        <w:rPr>
          <w:lang w:val="lv-LV"/>
        </w:rPr>
        <w:t>28</w:t>
      </w:r>
      <w:r w:rsidR="00861D9B" w:rsidRPr="00936D18">
        <w:rPr>
          <w:lang w:val="lv-LV"/>
        </w:rPr>
        <w:t xml:space="preserve">.4. </w:t>
      </w:r>
      <w:r w:rsidR="009111F0" w:rsidRPr="00936D18">
        <w:rPr>
          <w:lang w:val="lv-LV"/>
        </w:rPr>
        <w:t xml:space="preserve">informāciju par </w:t>
      </w:r>
      <w:r w:rsidR="00861D9B" w:rsidRPr="00936D18">
        <w:rPr>
          <w:lang w:val="lv-LV"/>
        </w:rPr>
        <w:t xml:space="preserve">dzīvnieku </w:t>
      </w:r>
      <w:r w:rsidR="009111F0" w:rsidRPr="00936D18">
        <w:rPr>
          <w:lang w:val="lv-LV"/>
        </w:rPr>
        <w:t xml:space="preserve">saslimšanu </w:t>
      </w:r>
      <w:r w:rsidR="00861D9B" w:rsidRPr="00936D18">
        <w:rPr>
          <w:lang w:val="lv-LV"/>
        </w:rPr>
        <w:t xml:space="preserve">un </w:t>
      </w:r>
      <w:r w:rsidR="00CE6514" w:rsidRPr="00936D18">
        <w:rPr>
          <w:lang w:val="lv-LV"/>
        </w:rPr>
        <w:t>ārstēšanu</w:t>
      </w:r>
      <w:r w:rsidR="00861D9B" w:rsidRPr="00936D18">
        <w:rPr>
          <w:lang w:val="lv-LV"/>
        </w:rPr>
        <w:t>;</w:t>
      </w:r>
    </w:p>
    <w:p w:rsidR="00861D9B" w:rsidRPr="00936D18" w:rsidRDefault="00827FA5">
      <w:pPr>
        <w:ind w:firstLine="720"/>
        <w:jc w:val="both"/>
        <w:rPr>
          <w:lang w:val="lv-LV"/>
        </w:rPr>
      </w:pPr>
      <w:r w:rsidRPr="00936D18">
        <w:rPr>
          <w:lang w:val="lv-LV"/>
        </w:rPr>
        <w:t>28</w:t>
      </w:r>
      <w:r w:rsidR="00861D9B" w:rsidRPr="00936D18">
        <w:rPr>
          <w:lang w:val="lv-LV"/>
        </w:rPr>
        <w:t xml:space="preserve">.5. karantīnā ievietoto </w:t>
      </w:r>
      <w:r w:rsidR="00706D5A" w:rsidRPr="00936D18">
        <w:rPr>
          <w:lang w:val="lv-LV"/>
        </w:rPr>
        <w:t xml:space="preserve">un </w:t>
      </w:r>
      <w:r w:rsidR="00861D9B" w:rsidRPr="00936D18">
        <w:rPr>
          <w:lang w:val="lv-LV"/>
        </w:rPr>
        <w:t>izolēto dzīvnieku novērošanas rezultātus.</w:t>
      </w:r>
    </w:p>
    <w:p w:rsidR="001D0407" w:rsidRPr="00936D18" w:rsidRDefault="001D0407">
      <w:pPr>
        <w:ind w:firstLine="720"/>
        <w:jc w:val="both"/>
        <w:rPr>
          <w:lang w:val="lv-LV"/>
        </w:rPr>
      </w:pPr>
    </w:p>
    <w:p w:rsidR="00861D9B" w:rsidRPr="00936D18" w:rsidRDefault="00827FA5">
      <w:pPr>
        <w:ind w:firstLine="720"/>
        <w:jc w:val="both"/>
        <w:rPr>
          <w:lang w:val="lv-LV"/>
        </w:rPr>
      </w:pPr>
      <w:r w:rsidRPr="00936D18">
        <w:rPr>
          <w:lang w:val="lv-LV"/>
        </w:rPr>
        <w:t>29</w:t>
      </w:r>
      <w:r w:rsidR="00861D9B" w:rsidRPr="00936D18">
        <w:rPr>
          <w:lang w:val="lv-LV"/>
        </w:rPr>
        <w:t>. Atzītā dzīvnieku turēšanas vietā saglabā dzīvnieku asins paraugu analīžu vai citu veidu diagnosticējošu izmeklējumu rezultātus un nobeigušos dzīvnieku (arī nedzīvi dzimušu dzīvnieku) patologanatomisko sekciju rezultātus.</w:t>
      </w:r>
    </w:p>
    <w:p w:rsidR="00861D9B" w:rsidRPr="00936D18" w:rsidRDefault="00861D9B">
      <w:pPr>
        <w:ind w:firstLine="720"/>
        <w:jc w:val="both"/>
        <w:rPr>
          <w:lang w:val="lv-LV"/>
        </w:rPr>
      </w:pPr>
    </w:p>
    <w:p w:rsidR="00861D9B" w:rsidRPr="00936D18" w:rsidRDefault="00256192">
      <w:pPr>
        <w:ind w:firstLine="720"/>
        <w:jc w:val="both"/>
        <w:rPr>
          <w:lang w:val="lv-LV"/>
        </w:rPr>
      </w:pPr>
      <w:r w:rsidRPr="00936D18">
        <w:rPr>
          <w:lang w:val="lv-LV"/>
        </w:rPr>
        <w:t>3</w:t>
      </w:r>
      <w:r w:rsidR="00827FA5" w:rsidRPr="00936D18">
        <w:rPr>
          <w:lang w:val="lv-LV"/>
        </w:rPr>
        <w:t>0</w:t>
      </w:r>
      <w:r w:rsidR="00861D9B" w:rsidRPr="00936D18">
        <w:rPr>
          <w:lang w:val="lv-LV"/>
        </w:rPr>
        <w:t xml:space="preserve">. Šo noteikumu </w:t>
      </w:r>
      <w:r w:rsidR="000950B7" w:rsidRPr="00936D18">
        <w:rPr>
          <w:lang w:val="lv-LV"/>
        </w:rPr>
        <w:t>28</w:t>
      </w:r>
      <w:r w:rsidR="00861D9B" w:rsidRPr="00936D18">
        <w:rPr>
          <w:lang w:val="lv-LV"/>
        </w:rPr>
        <w:t xml:space="preserve">. un </w:t>
      </w:r>
      <w:r w:rsidR="000950B7" w:rsidRPr="00936D18">
        <w:rPr>
          <w:lang w:val="lv-LV"/>
        </w:rPr>
        <w:t>29</w:t>
      </w:r>
      <w:r w:rsidR="00861D9B" w:rsidRPr="00936D18">
        <w:rPr>
          <w:lang w:val="lv-LV"/>
        </w:rPr>
        <w:t>. punktā minēto informāciju atzītā dzīvnieku turēšanas vietā glabā vismaz 10</w:t>
      </w:r>
      <w:r w:rsidR="00547B0F" w:rsidRPr="00936D18">
        <w:rPr>
          <w:lang w:val="lv-LV"/>
        </w:rPr>
        <w:t> </w:t>
      </w:r>
      <w:r w:rsidR="00861D9B" w:rsidRPr="00936D18">
        <w:rPr>
          <w:lang w:val="lv-LV"/>
        </w:rPr>
        <w:t>gadus.</w:t>
      </w:r>
    </w:p>
    <w:p w:rsidR="001D0407" w:rsidRPr="00936D18" w:rsidRDefault="001D0407">
      <w:pPr>
        <w:ind w:firstLine="720"/>
        <w:jc w:val="both"/>
        <w:rPr>
          <w:lang w:val="lv-LV"/>
        </w:rPr>
      </w:pPr>
    </w:p>
    <w:p w:rsidR="00861D9B" w:rsidRPr="00936D18" w:rsidRDefault="00256192">
      <w:pPr>
        <w:ind w:firstLine="720"/>
        <w:jc w:val="both"/>
        <w:rPr>
          <w:lang w:val="lv-LV"/>
        </w:rPr>
      </w:pPr>
      <w:r w:rsidRPr="00936D18">
        <w:rPr>
          <w:lang w:val="lv-LV"/>
        </w:rPr>
        <w:t>3</w:t>
      </w:r>
      <w:r w:rsidR="000950B7" w:rsidRPr="00936D18">
        <w:rPr>
          <w:lang w:val="lv-LV"/>
        </w:rPr>
        <w:t>1</w:t>
      </w:r>
      <w:r w:rsidR="00861D9B" w:rsidRPr="00936D18">
        <w:rPr>
          <w:lang w:val="lv-LV"/>
        </w:rPr>
        <w:t xml:space="preserve">. Atzītai dzīvnieku turēšanas vietai ir noslēgts līgums par nobeigušos dzīvnieku patologanatomisko izmeklēšanu ar laboratoriju, kurai ir </w:t>
      </w:r>
      <w:r w:rsidR="00A873BC" w:rsidRPr="00936D18">
        <w:rPr>
          <w:lang w:val="lv-LV"/>
        </w:rPr>
        <w:t xml:space="preserve">piemērotas telpas </w:t>
      </w:r>
      <w:r w:rsidR="00861D9B" w:rsidRPr="00936D18">
        <w:rPr>
          <w:lang w:val="lv-LV"/>
        </w:rPr>
        <w:t xml:space="preserve">dzīvnieku </w:t>
      </w:r>
      <w:r w:rsidR="00A873BC" w:rsidRPr="00936D18">
        <w:rPr>
          <w:lang w:val="lv-LV"/>
        </w:rPr>
        <w:t>patologanatomiskai izmeklēšanai</w:t>
      </w:r>
      <w:r w:rsidR="00861D9B" w:rsidRPr="00936D18">
        <w:rPr>
          <w:lang w:val="lv-LV"/>
        </w:rPr>
        <w:t xml:space="preserve">, ja atzītā dzīvnieku turēšanas vietā nav piemērotu telpu šādiem izmeklējumiem. Nobeigušos dzīvnieku patologanatomisko izmeklēšanu atzītas dzīvnieku turēšanas vietas telpās drīkst veikt kompetenta persona (persona, kurai ir nepieciešamā izglītība un zināšanas </w:t>
      </w:r>
      <w:r w:rsidR="000872A2" w:rsidRPr="00936D18">
        <w:rPr>
          <w:lang w:val="lv-LV"/>
        </w:rPr>
        <w:t xml:space="preserve">par </w:t>
      </w:r>
      <w:r w:rsidR="00861D9B" w:rsidRPr="00936D18">
        <w:rPr>
          <w:lang w:val="lv-LV"/>
        </w:rPr>
        <w:t>dzīvnieku patologanatomisk</w:t>
      </w:r>
      <w:r w:rsidR="000872A2" w:rsidRPr="00936D18">
        <w:rPr>
          <w:lang w:val="lv-LV"/>
        </w:rPr>
        <w:t>o</w:t>
      </w:r>
      <w:r w:rsidR="00861D9B" w:rsidRPr="00936D18">
        <w:rPr>
          <w:lang w:val="lv-LV"/>
        </w:rPr>
        <w:t xml:space="preserve"> izmeklēšan</w:t>
      </w:r>
      <w:r w:rsidR="000872A2" w:rsidRPr="00936D18">
        <w:rPr>
          <w:lang w:val="lv-LV"/>
        </w:rPr>
        <w:t>u</w:t>
      </w:r>
      <w:r w:rsidR="00861D9B" w:rsidRPr="00936D18">
        <w:rPr>
          <w:lang w:val="lv-LV"/>
        </w:rPr>
        <w:t xml:space="preserve">) šo noteikumu </w:t>
      </w:r>
      <w:r w:rsidR="000950B7" w:rsidRPr="00936D18">
        <w:rPr>
          <w:lang w:val="lv-LV"/>
        </w:rPr>
        <w:t>33</w:t>
      </w:r>
      <w:r w:rsidR="00861D9B" w:rsidRPr="00936D18">
        <w:rPr>
          <w:lang w:val="lv-LV"/>
        </w:rPr>
        <w:t>. punktā minētā veterinārārsta uzraudzībā.</w:t>
      </w:r>
    </w:p>
    <w:p w:rsidR="00C54EFC" w:rsidRPr="00936D18" w:rsidRDefault="00C54EFC">
      <w:pPr>
        <w:ind w:firstLine="720"/>
        <w:jc w:val="both"/>
        <w:rPr>
          <w:lang w:val="lv-LV"/>
        </w:rPr>
      </w:pPr>
    </w:p>
    <w:p w:rsidR="00861D9B" w:rsidRPr="00936D18" w:rsidRDefault="00256192">
      <w:pPr>
        <w:ind w:firstLine="720"/>
        <w:jc w:val="both"/>
        <w:rPr>
          <w:lang w:val="lv-LV"/>
        </w:rPr>
      </w:pPr>
      <w:r w:rsidRPr="00936D18">
        <w:rPr>
          <w:lang w:val="lv-LV"/>
        </w:rPr>
        <w:t>3</w:t>
      </w:r>
      <w:r w:rsidR="000950B7" w:rsidRPr="00936D18">
        <w:rPr>
          <w:lang w:val="lv-LV"/>
        </w:rPr>
        <w:t>2</w:t>
      </w:r>
      <w:r w:rsidR="00861D9B" w:rsidRPr="00936D18">
        <w:rPr>
          <w:lang w:val="lv-LV"/>
        </w:rPr>
        <w:t xml:space="preserve">. Atzītai dzīvnieku turēšanas vietai ir noslēgts līgums par </w:t>
      </w:r>
      <w:r w:rsidR="000872A2" w:rsidRPr="00936D18">
        <w:rPr>
          <w:lang w:val="lv-LV"/>
        </w:rPr>
        <w:t xml:space="preserve">to dzīvnieku iznīcināšanu, kuri </w:t>
      </w:r>
      <w:r w:rsidR="00861D9B" w:rsidRPr="00936D18">
        <w:rPr>
          <w:lang w:val="lv-LV"/>
        </w:rPr>
        <w:t>nobeiguš</w:t>
      </w:r>
      <w:r w:rsidR="000872A2" w:rsidRPr="00936D18">
        <w:rPr>
          <w:lang w:val="lv-LV"/>
        </w:rPr>
        <w:t>ie</w:t>
      </w:r>
      <w:r w:rsidR="00861D9B" w:rsidRPr="00936D18">
        <w:rPr>
          <w:lang w:val="lv-LV"/>
        </w:rPr>
        <w:t>s vai eitanazēt</w:t>
      </w:r>
      <w:r w:rsidR="000872A2" w:rsidRPr="00936D18">
        <w:rPr>
          <w:lang w:val="lv-LV"/>
        </w:rPr>
        <w:t>i slimības dēļ</w:t>
      </w:r>
      <w:r w:rsidR="00861D9B" w:rsidRPr="00936D18">
        <w:rPr>
          <w:lang w:val="lv-LV"/>
        </w:rPr>
        <w:t>.</w:t>
      </w:r>
    </w:p>
    <w:p w:rsidR="00861D9B" w:rsidRPr="00936D18" w:rsidRDefault="00861D9B">
      <w:pPr>
        <w:ind w:firstLine="720"/>
        <w:jc w:val="both"/>
        <w:rPr>
          <w:lang w:val="lv-LV"/>
        </w:rPr>
      </w:pPr>
    </w:p>
    <w:p w:rsidR="00861D9B" w:rsidRPr="00936D18" w:rsidRDefault="00256192">
      <w:pPr>
        <w:ind w:firstLine="720"/>
        <w:jc w:val="both"/>
        <w:rPr>
          <w:lang w:val="lv-LV"/>
        </w:rPr>
      </w:pPr>
      <w:r w:rsidRPr="00936D18">
        <w:rPr>
          <w:lang w:val="lv-LV"/>
        </w:rPr>
        <w:t>3</w:t>
      </w:r>
      <w:r w:rsidR="000950B7" w:rsidRPr="00936D18">
        <w:rPr>
          <w:lang w:val="lv-LV"/>
        </w:rPr>
        <w:t>3</w:t>
      </w:r>
      <w:r w:rsidR="00861D9B" w:rsidRPr="00936D18">
        <w:rPr>
          <w:lang w:val="lv-LV"/>
        </w:rPr>
        <w:t xml:space="preserve">. Atzītai dzīvnieku turēšanas vietai ir noslēgts līgums ar praktizējošu veterinārārstu, </w:t>
      </w:r>
      <w:r w:rsidR="000A71F5" w:rsidRPr="00936D18">
        <w:rPr>
          <w:lang w:val="lv-LV"/>
        </w:rPr>
        <w:t>kuru dienests pilnvarojis</w:t>
      </w:r>
      <w:r w:rsidR="00861D9B" w:rsidRPr="00936D18">
        <w:rPr>
          <w:lang w:val="lv-LV"/>
        </w:rPr>
        <w:t xml:space="preserve"> </w:t>
      </w:r>
      <w:r w:rsidR="008A2591" w:rsidRPr="00936D18">
        <w:rPr>
          <w:lang w:val="lv-LV"/>
        </w:rPr>
        <w:t xml:space="preserve">īstenot </w:t>
      </w:r>
      <w:r w:rsidR="00861D9B" w:rsidRPr="00936D18">
        <w:rPr>
          <w:lang w:val="lv-LV"/>
        </w:rPr>
        <w:t>valsts uzraudzībā esošo dzīvnieku infekcijas slimību uzraudzības un apkarošanas programm</w:t>
      </w:r>
      <w:r w:rsidR="00F22319" w:rsidRPr="00936D18">
        <w:rPr>
          <w:lang w:val="lv-LV"/>
        </w:rPr>
        <w:t>u</w:t>
      </w:r>
      <w:r w:rsidR="00861D9B" w:rsidRPr="00936D18">
        <w:rPr>
          <w:lang w:val="lv-LV"/>
        </w:rPr>
        <w:t>.</w:t>
      </w:r>
    </w:p>
    <w:p w:rsidR="00861D9B" w:rsidRPr="00936D18" w:rsidRDefault="00861D9B">
      <w:pPr>
        <w:ind w:firstLine="720"/>
        <w:jc w:val="both"/>
        <w:rPr>
          <w:lang w:val="lv-LV"/>
        </w:rPr>
      </w:pPr>
    </w:p>
    <w:p w:rsidR="00861D9B" w:rsidRPr="00936D18" w:rsidRDefault="00256192">
      <w:pPr>
        <w:ind w:firstLine="720"/>
        <w:jc w:val="both"/>
        <w:rPr>
          <w:lang w:val="lv-LV"/>
        </w:rPr>
      </w:pPr>
      <w:r w:rsidRPr="00936D18">
        <w:rPr>
          <w:lang w:val="lv-LV"/>
        </w:rPr>
        <w:t>3</w:t>
      </w:r>
      <w:r w:rsidR="000950B7" w:rsidRPr="00936D18">
        <w:rPr>
          <w:lang w:val="lv-LV"/>
        </w:rPr>
        <w:t>4</w:t>
      </w:r>
      <w:r w:rsidR="00861D9B" w:rsidRPr="00936D18">
        <w:rPr>
          <w:lang w:val="lv-LV"/>
        </w:rPr>
        <w:t xml:space="preserve">. Šo noteikumu </w:t>
      </w:r>
      <w:r w:rsidR="00142DF7" w:rsidRPr="00936D18">
        <w:rPr>
          <w:lang w:val="lv-LV"/>
        </w:rPr>
        <w:t>33</w:t>
      </w:r>
      <w:r w:rsidR="00861D9B" w:rsidRPr="00936D18">
        <w:rPr>
          <w:lang w:val="lv-LV"/>
        </w:rPr>
        <w:t>. punktā minētais veterinārārsts:</w:t>
      </w:r>
    </w:p>
    <w:p w:rsidR="00861D9B" w:rsidRPr="00936D18" w:rsidRDefault="00142DF7">
      <w:pPr>
        <w:ind w:firstLine="720"/>
        <w:jc w:val="both"/>
        <w:rPr>
          <w:lang w:val="lv-LV"/>
        </w:rPr>
      </w:pPr>
      <w:r w:rsidRPr="00936D18">
        <w:rPr>
          <w:lang w:val="lv-LV"/>
        </w:rPr>
        <w:t>34</w:t>
      </w:r>
      <w:r w:rsidR="00861D9B" w:rsidRPr="00936D18">
        <w:rPr>
          <w:lang w:val="lv-LV"/>
        </w:rPr>
        <w:t>.</w:t>
      </w:r>
      <w:r w:rsidR="002461CC" w:rsidRPr="00936D18">
        <w:rPr>
          <w:lang w:val="lv-LV"/>
        </w:rPr>
        <w:t>1</w:t>
      </w:r>
      <w:r w:rsidR="00861D9B" w:rsidRPr="00936D18">
        <w:rPr>
          <w:lang w:val="lv-LV"/>
        </w:rPr>
        <w:t>. nodrošina, lai atzītā dzīvnieku turēšanas vietā tiktu piemēroti dzīvnieku infekcijas slimību uzraudzības un kontroles pasākumi atbilstoši dienesta izstrādātai valsts uzraudzībā esošo dzīvnieku infekcijas slimību uzraudzības programmai. Šādos pasākumos ietilpst:</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1</w:t>
      </w:r>
      <w:r w:rsidR="00861D9B" w:rsidRPr="00936D18">
        <w:rPr>
          <w:lang w:val="lv-LV"/>
        </w:rPr>
        <w:t>.1. ikgadējs valsts uzraudzībā esošo dzīvnieku infekcijas slimību kontroles plāns dzīvnieku turēšanas vietai;</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1</w:t>
      </w:r>
      <w:r w:rsidR="00861D9B" w:rsidRPr="00936D18">
        <w:rPr>
          <w:lang w:val="lv-LV"/>
        </w:rPr>
        <w:t xml:space="preserve">.2. klīniskās, laboratoriskās un </w:t>
      </w:r>
      <w:r w:rsidR="00CE781F" w:rsidRPr="00936D18">
        <w:rPr>
          <w:lang w:val="lv-LV"/>
        </w:rPr>
        <w:t>patologanatomiskās</w:t>
      </w:r>
      <w:r w:rsidR="00861D9B" w:rsidRPr="00936D18">
        <w:rPr>
          <w:lang w:val="lv-LV"/>
        </w:rPr>
        <w:t xml:space="preserve"> pārbaudes dzīvniekiem, par kuriem </w:t>
      </w:r>
      <w:r w:rsidR="000A100C" w:rsidRPr="00936D18">
        <w:rPr>
          <w:lang w:val="lv-LV"/>
        </w:rPr>
        <w:t xml:space="preserve">ir </w:t>
      </w:r>
      <w:r w:rsidR="00861D9B" w:rsidRPr="00936D18">
        <w:rPr>
          <w:lang w:val="lv-LV"/>
        </w:rPr>
        <w:t>aizdomas par saslimšanu ar valsts uzraudzībā esošu dzīvnieku infekcijas slimību;</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1</w:t>
      </w:r>
      <w:r w:rsidR="00861D9B" w:rsidRPr="00936D18">
        <w:rPr>
          <w:lang w:val="lv-LV"/>
        </w:rPr>
        <w:t xml:space="preserve">.3. dzīvnieku vakcinācija atbilstoši </w:t>
      </w:r>
      <w:r w:rsidR="008F2280" w:rsidRPr="00936D18">
        <w:rPr>
          <w:lang w:val="lv-LV"/>
        </w:rPr>
        <w:t>normatīvajos aktos par dzīvnieku infekcijas slimību uzraudzību</w:t>
      </w:r>
      <w:r w:rsidR="00DC0D24" w:rsidRPr="00936D18">
        <w:rPr>
          <w:lang w:val="lv-LV"/>
        </w:rPr>
        <w:t>, kontroli</w:t>
      </w:r>
      <w:r w:rsidR="008F2280" w:rsidRPr="00936D18">
        <w:rPr>
          <w:lang w:val="lv-LV"/>
        </w:rPr>
        <w:t xml:space="preserve"> un apkarošanu noteiktajām </w:t>
      </w:r>
      <w:r w:rsidR="00861D9B" w:rsidRPr="00936D18">
        <w:rPr>
          <w:lang w:val="lv-LV"/>
        </w:rPr>
        <w:t>prasībām;</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2</w:t>
      </w:r>
      <w:r w:rsidR="00861D9B" w:rsidRPr="00936D18">
        <w:rPr>
          <w:lang w:val="lv-LV"/>
        </w:rPr>
        <w:t>. uzrauga dzīvnieku ievešanu un izvietošanu atzītā dzīvnieku turēšanas vietā;</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3</w:t>
      </w:r>
      <w:r w:rsidR="00861D9B" w:rsidRPr="00936D18">
        <w:rPr>
          <w:lang w:val="lv-LV"/>
        </w:rPr>
        <w:t>. uzrauga dzīvnieku atbilstību šo noteikumu prasībām;</w:t>
      </w:r>
    </w:p>
    <w:p w:rsidR="00861D9B" w:rsidRPr="00936D18" w:rsidRDefault="00256192">
      <w:pPr>
        <w:ind w:firstLine="720"/>
        <w:jc w:val="both"/>
        <w:rPr>
          <w:lang w:val="lv-LV"/>
        </w:rPr>
      </w:pPr>
      <w:r w:rsidRPr="00936D18">
        <w:rPr>
          <w:lang w:val="lv-LV"/>
        </w:rPr>
        <w:t>3</w:t>
      </w:r>
      <w:r w:rsidR="00142DF7" w:rsidRPr="00936D18">
        <w:rPr>
          <w:lang w:val="lv-LV"/>
        </w:rPr>
        <w:t>4</w:t>
      </w:r>
      <w:r w:rsidR="00861D9B" w:rsidRPr="00936D18">
        <w:rPr>
          <w:lang w:val="lv-LV"/>
        </w:rPr>
        <w:t>.</w:t>
      </w:r>
      <w:r w:rsidR="002461CC" w:rsidRPr="00936D18">
        <w:rPr>
          <w:lang w:val="lv-LV"/>
        </w:rPr>
        <w:t>4</w:t>
      </w:r>
      <w:r w:rsidR="00861D9B" w:rsidRPr="00936D18">
        <w:rPr>
          <w:lang w:val="lv-LV"/>
        </w:rPr>
        <w:t xml:space="preserve">. uzrauga normatīvajos aktos </w:t>
      </w:r>
      <w:r w:rsidR="00DC0D24" w:rsidRPr="00936D18">
        <w:rPr>
          <w:lang w:val="lv-LV"/>
        </w:rPr>
        <w:t xml:space="preserve">par dzīvnieku labturību un dzīvnieku izcelsmes blakusproduktu apriti </w:t>
      </w:r>
      <w:r w:rsidR="00861D9B" w:rsidRPr="00936D18">
        <w:rPr>
          <w:lang w:val="lv-LV"/>
        </w:rPr>
        <w:t>noteikto prasību ievērošanu.</w:t>
      </w:r>
    </w:p>
    <w:p w:rsidR="00861D9B" w:rsidRPr="00936D18" w:rsidRDefault="00861D9B">
      <w:pPr>
        <w:ind w:firstLine="720"/>
        <w:jc w:val="both"/>
        <w:rPr>
          <w:lang w:val="lv-LV"/>
        </w:rPr>
      </w:pPr>
    </w:p>
    <w:p w:rsidR="00861D9B" w:rsidRPr="00936D18" w:rsidRDefault="00C83B4F">
      <w:pPr>
        <w:ind w:firstLine="720"/>
        <w:jc w:val="both"/>
        <w:rPr>
          <w:lang w:val="lv-LV"/>
        </w:rPr>
      </w:pPr>
      <w:r w:rsidRPr="00936D18">
        <w:rPr>
          <w:lang w:val="lv-LV"/>
        </w:rPr>
        <w:t>3</w:t>
      </w:r>
      <w:r w:rsidR="00142DF7" w:rsidRPr="00936D18">
        <w:rPr>
          <w:lang w:val="lv-LV"/>
        </w:rPr>
        <w:t>5</w:t>
      </w:r>
      <w:r w:rsidR="00861D9B" w:rsidRPr="00936D18">
        <w:rPr>
          <w:lang w:val="lv-LV"/>
        </w:rPr>
        <w:t xml:space="preserve">. Atzītā dzīvnieku turēšanas vietā </w:t>
      </w:r>
      <w:r w:rsidR="00010790" w:rsidRPr="00936D18">
        <w:rPr>
          <w:lang w:val="lv-LV"/>
        </w:rPr>
        <w:t xml:space="preserve">izmēģinājumu dzīvniekus tur vai audzē, </w:t>
      </w:r>
      <w:r w:rsidR="00861D9B" w:rsidRPr="00936D18">
        <w:rPr>
          <w:lang w:val="lv-LV"/>
        </w:rPr>
        <w:t>ievēro</w:t>
      </w:r>
      <w:r w:rsidR="00010790" w:rsidRPr="00936D18">
        <w:rPr>
          <w:lang w:val="lv-LV"/>
        </w:rPr>
        <w:t>jot</w:t>
      </w:r>
      <w:r w:rsidR="00861D9B" w:rsidRPr="00936D18">
        <w:rPr>
          <w:lang w:val="lv-LV"/>
        </w:rPr>
        <w:t xml:space="preserve"> normatīvajos aktos </w:t>
      </w:r>
      <w:r w:rsidR="001639C0" w:rsidRPr="00936D18">
        <w:rPr>
          <w:lang w:val="lv-LV"/>
        </w:rPr>
        <w:t>par</w:t>
      </w:r>
      <w:r w:rsidR="00861D9B" w:rsidRPr="00936D18">
        <w:rPr>
          <w:lang w:val="lv-LV"/>
        </w:rPr>
        <w:t xml:space="preserve"> zinātnisk</w:t>
      </w:r>
      <w:r w:rsidR="001639C0" w:rsidRPr="00936D18">
        <w:rPr>
          <w:lang w:val="lv-LV"/>
        </w:rPr>
        <w:t>iem</w:t>
      </w:r>
      <w:r w:rsidR="00861D9B" w:rsidRPr="00936D18">
        <w:rPr>
          <w:lang w:val="lv-LV"/>
        </w:rPr>
        <w:t xml:space="preserve"> </w:t>
      </w:r>
      <w:r w:rsidR="001639C0" w:rsidRPr="00936D18">
        <w:rPr>
          <w:lang w:val="lv-LV"/>
        </w:rPr>
        <w:t>mērķiem</w:t>
      </w:r>
      <w:r w:rsidR="00861D9B" w:rsidRPr="00936D18">
        <w:rPr>
          <w:lang w:val="lv-LV"/>
        </w:rPr>
        <w:t xml:space="preserve"> izmantojamo dzīvnieku </w:t>
      </w:r>
      <w:r w:rsidR="001639C0" w:rsidRPr="00936D18">
        <w:rPr>
          <w:lang w:val="lv-LV"/>
        </w:rPr>
        <w:t>aizsardzību</w:t>
      </w:r>
      <w:r w:rsidR="00861D9B" w:rsidRPr="00936D18">
        <w:rPr>
          <w:lang w:val="lv-LV"/>
        </w:rPr>
        <w:t xml:space="preserve"> noteiktās prasības.</w:t>
      </w:r>
    </w:p>
    <w:p w:rsidR="00861D9B" w:rsidRPr="00936D18" w:rsidRDefault="00861D9B">
      <w:pPr>
        <w:ind w:firstLine="720"/>
        <w:jc w:val="both"/>
        <w:rPr>
          <w:lang w:val="lv-LV"/>
        </w:rPr>
      </w:pPr>
    </w:p>
    <w:p w:rsidR="00861D9B" w:rsidRPr="00936D18" w:rsidRDefault="00F26084">
      <w:pPr>
        <w:ind w:firstLine="720"/>
        <w:jc w:val="both"/>
        <w:rPr>
          <w:lang w:val="lv-LV"/>
        </w:rPr>
      </w:pPr>
      <w:r w:rsidRPr="00936D18">
        <w:rPr>
          <w:lang w:val="lv-LV"/>
        </w:rPr>
        <w:t>3</w:t>
      </w:r>
      <w:r w:rsidR="00142DF7" w:rsidRPr="00936D18">
        <w:rPr>
          <w:lang w:val="lv-LV"/>
        </w:rPr>
        <w:t>6</w:t>
      </w:r>
      <w:r w:rsidR="00861D9B" w:rsidRPr="00936D18">
        <w:rPr>
          <w:lang w:val="lv-LV"/>
        </w:rPr>
        <w:t xml:space="preserve">. Atzītā dzīvnieku turēšanas vietā atļauts ievest dzīvniekus no citas atzītas dzīvnieku turēšanas vietas, izņemot šo noteikumu </w:t>
      </w:r>
      <w:r w:rsidR="00142DF7" w:rsidRPr="00936D18">
        <w:rPr>
          <w:lang w:val="lv-LV"/>
        </w:rPr>
        <w:t>37</w:t>
      </w:r>
      <w:r w:rsidR="00861D9B" w:rsidRPr="00936D18">
        <w:rPr>
          <w:lang w:val="lv-LV"/>
        </w:rPr>
        <w:t>. punktā noteikt</w:t>
      </w:r>
      <w:r w:rsidR="00663403" w:rsidRPr="00936D18">
        <w:rPr>
          <w:lang w:val="lv-LV"/>
        </w:rPr>
        <w:t>ajā</w:t>
      </w:r>
      <w:r w:rsidR="00861D9B" w:rsidRPr="00936D18">
        <w:rPr>
          <w:lang w:val="lv-LV"/>
        </w:rPr>
        <w:t xml:space="preserve"> gadījum</w:t>
      </w:r>
      <w:r w:rsidR="00663403" w:rsidRPr="00936D18">
        <w:rPr>
          <w:lang w:val="lv-LV"/>
        </w:rPr>
        <w:t>ā</w:t>
      </w:r>
      <w:r w:rsidR="00861D9B" w:rsidRPr="00936D18">
        <w:rPr>
          <w:lang w:val="lv-LV"/>
        </w:rPr>
        <w:t>.</w:t>
      </w:r>
    </w:p>
    <w:p w:rsidR="00861D9B" w:rsidRPr="00936D18" w:rsidRDefault="00861D9B">
      <w:pPr>
        <w:ind w:firstLine="720"/>
        <w:jc w:val="both"/>
        <w:rPr>
          <w:lang w:val="lv-LV"/>
        </w:rPr>
      </w:pPr>
    </w:p>
    <w:p w:rsidR="00861D9B" w:rsidRPr="00936D18" w:rsidRDefault="00142DF7">
      <w:pPr>
        <w:ind w:firstLine="720"/>
        <w:jc w:val="both"/>
        <w:rPr>
          <w:lang w:val="lv-LV"/>
        </w:rPr>
      </w:pPr>
      <w:r w:rsidRPr="00936D18">
        <w:rPr>
          <w:lang w:val="lv-LV"/>
        </w:rPr>
        <w:lastRenderedPageBreak/>
        <w:t>37</w:t>
      </w:r>
      <w:r w:rsidR="00861D9B" w:rsidRPr="00936D18">
        <w:rPr>
          <w:lang w:val="lv-LV"/>
        </w:rPr>
        <w:t xml:space="preserve">. Dzīvniekus no dzīvnieku turēšanas vietas, kas neatbilst </w:t>
      </w:r>
      <w:r w:rsidR="00C92E38" w:rsidRPr="00936D18">
        <w:rPr>
          <w:lang w:val="lv-LV"/>
        </w:rPr>
        <w:t xml:space="preserve">šajā </w:t>
      </w:r>
      <w:r w:rsidR="00861D9B" w:rsidRPr="00936D18">
        <w:rPr>
          <w:lang w:val="lv-LV"/>
        </w:rPr>
        <w:t>nodaļā noteiktajām prasībām, atzītā dzīvnieku turēšanas vietā ieved dienesta uzraudzībā</w:t>
      </w:r>
      <w:r w:rsidR="00663403" w:rsidRPr="00936D18">
        <w:rPr>
          <w:lang w:val="lv-LV"/>
        </w:rPr>
        <w:t>,</w:t>
      </w:r>
      <w:r w:rsidR="00861D9B" w:rsidRPr="00936D18">
        <w:rPr>
          <w:lang w:val="lv-LV"/>
        </w:rPr>
        <w:t xml:space="preserve"> ievērojot šādus drošības pasākumus:</w:t>
      </w:r>
    </w:p>
    <w:p w:rsidR="00861D9B" w:rsidRPr="00936D18" w:rsidRDefault="00142DF7">
      <w:pPr>
        <w:ind w:firstLine="720"/>
        <w:jc w:val="both"/>
        <w:rPr>
          <w:lang w:val="lv-LV"/>
        </w:rPr>
      </w:pPr>
      <w:r w:rsidRPr="00936D18">
        <w:rPr>
          <w:lang w:val="lv-LV"/>
        </w:rPr>
        <w:t>37</w:t>
      </w:r>
      <w:r w:rsidR="00861D9B" w:rsidRPr="00936D18">
        <w:rPr>
          <w:lang w:val="lv-LV"/>
        </w:rPr>
        <w:t>.1. dzīvniekus vismaz 30</w:t>
      </w:r>
      <w:r w:rsidR="00547B0F" w:rsidRPr="00936D18">
        <w:rPr>
          <w:lang w:val="lv-LV"/>
        </w:rPr>
        <w:t> </w:t>
      </w:r>
      <w:r w:rsidR="00861D9B" w:rsidRPr="00936D18">
        <w:rPr>
          <w:lang w:val="lv-LV"/>
        </w:rPr>
        <w:t>dienas tur karantīnā veterinārārsta uzraudzībā. No karantīnas atbrīvo dzīvniekus, k</w:t>
      </w:r>
      <w:r w:rsidR="00663403" w:rsidRPr="00936D18">
        <w:rPr>
          <w:lang w:val="lv-LV"/>
        </w:rPr>
        <w:t>a</w:t>
      </w:r>
      <w:r w:rsidR="00861D9B" w:rsidRPr="00936D18">
        <w:rPr>
          <w:lang w:val="lv-LV"/>
        </w:rPr>
        <w:t xml:space="preserve">m karantīnas laikā netiek konstatētas šo noteikumu </w:t>
      </w:r>
      <w:r w:rsidR="00CF5B59" w:rsidRPr="00936D18">
        <w:rPr>
          <w:lang w:val="lv-LV"/>
        </w:rPr>
        <w:t>4</w:t>
      </w:r>
      <w:r w:rsidR="00861D9B" w:rsidRPr="00936D18">
        <w:rPr>
          <w:lang w:val="lv-LV"/>
        </w:rPr>
        <w:t xml:space="preserve">. pielikumā minētās </w:t>
      </w:r>
      <w:r w:rsidR="00010CE5" w:rsidRPr="00936D18">
        <w:rPr>
          <w:lang w:val="lv-LV"/>
        </w:rPr>
        <w:t xml:space="preserve">dzīvnieku infekcijas </w:t>
      </w:r>
      <w:r w:rsidR="00861D9B" w:rsidRPr="00936D18">
        <w:rPr>
          <w:lang w:val="lv-LV"/>
        </w:rPr>
        <w:t>slimības;</w:t>
      </w:r>
    </w:p>
    <w:p w:rsidR="00861D9B" w:rsidRPr="00936D18" w:rsidRDefault="00142DF7">
      <w:pPr>
        <w:ind w:firstLine="720"/>
        <w:jc w:val="both"/>
        <w:rPr>
          <w:lang w:val="lv-LV"/>
        </w:rPr>
      </w:pPr>
      <w:r w:rsidRPr="00936D18">
        <w:rPr>
          <w:lang w:val="lv-LV"/>
        </w:rPr>
        <w:t>37</w:t>
      </w:r>
      <w:r w:rsidR="00861D9B" w:rsidRPr="00936D18">
        <w:rPr>
          <w:lang w:val="lv-LV"/>
        </w:rPr>
        <w:t xml:space="preserve">.2. pērtiķu kārtas dzīvniekus (zemākos un augstākos pērtiķus) tur karantīnā, ievērojot prasības, kas noteiktas Starptautiskā epizootiju biroja Pasaules Dzīvnieku veselības organizācijas </w:t>
      </w:r>
      <w:r w:rsidR="004A4E7C" w:rsidRPr="00936D18">
        <w:rPr>
          <w:lang w:val="lv-LV"/>
        </w:rPr>
        <w:t>s</w:t>
      </w:r>
      <w:r w:rsidR="00861D9B" w:rsidRPr="00936D18">
        <w:rPr>
          <w:lang w:val="lv-LV"/>
        </w:rPr>
        <w:t>auszemes dzīvnieku veselības kodeksa 2.10.1. nodaļā un 3.5.1. pielikumā (elektroniski pieejam</w:t>
      </w:r>
      <w:r w:rsidR="00663403" w:rsidRPr="00936D18">
        <w:rPr>
          <w:lang w:val="lv-LV"/>
        </w:rPr>
        <w:t>s</w:t>
      </w:r>
      <w:r w:rsidR="00861D9B" w:rsidRPr="00936D18">
        <w:rPr>
          <w:lang w:val="lv-LV"/>
        </w:rPr>
        <w:t xml:space="preserve"> Zemkopības ministrijas tīmekļa vietnē).</w:t>
      </w:r>
    </w:p>
    <w:p w:rsidR="00D6020B" w:rsidRPr="00936D18" w:rsidRDefault="00D6020B">
      <w:pPr>
        <w:ind w:firstLine="720"/>
        <w:jc w:val="both"/>
        <w:rPr>
          <w:lang w:val="lv-LV"/>
        </w:rPr>
      </w:pPr>
    </w:p>
    <w:p w:rsidR="006B650A" w:rsidRPr="00936D18" w:rsidRDefault="00142DF7">
      <w:pPr>
        <w:ind w:firstLine="720"/>
        <w:jc w:val="both"/>
        <w:rPr>
          <w:lang w:val="lv-LV"/>
        </w:rPr>
      </w:pPr>
      <w:r w:rsidRPr="00936D18">
        <w:rPr>
          <w:lang w:val="lv-LV"/>
        </w:rPr>
        <w:t>38</w:t>
      </w:r>
      <w:r w:rsidR="00727874" w:rsidRPr="00936D18">
        <w:rPr>
          <w:lang w:val="lv-LV"/>
        </w:rPr>
        <w:t>.</w:t>
      </w:r>
      <w:r w:rsidR="00D6020B" w:rsidRPr="00936D18">
        <w:rPr>
          <w:lang w:val="lv-LV"/>
        </w:rPr>
        <w:t xml:space="preserve"> Dzīvniekus no atzītas dzīvnieku turēšanas vietas atļauts izvest uz citu atzītu dzīvnieku turēšanas vietu, izņemot šo noteikumu </w:t>
      </w:r>
      <w:r w:rsidRPr="00936D18">
        <w:rPr>
          <w:lang w:val="lv-LV"/>
        </w:rPr>
        <w:t>39</w:t>
      </w:r>
      <w:r w:rsidR="00D6020B" w:rsidRPr="00936D18">
        <w:rPr>
          <w:lang w:val="lv-LV"/>
        </w:rPr>
        <w:t>. punktā noteikt</w:t>
      </w:r>
      <w:r w:rsidR="00663403" w:rsidRPr="00936D18">
        <w:rPr>
          <w:lang w:val="lv-LV"/>
        </w:rPr>
        <w:t>ajā</w:t>
      </w:r>
      <w:r w:rsidR="00D6020B" w:rsidRPr="00936D18">
        <w:rPr>
          <w:lang w:val="lv-LV"/>
        </w:rPr>
        <w:t xml:space="preserve"> gadījum</w:t>
      </w:r>
      <w:r w:rsidR="00663403" w:rsidRPr="00936D18">
        <w:rPr>
          <w:lang w:val="lv-LV"/>
        </w:rPr>
        <w:t>ā</w:t>
      </w:r>
      <w:r w:rsidR="00D6020B" w:rsidRPr="00936D18">
        <w:rPr>
          <w:lang w:val="lv-LV"/>
        </w:rPr>
        <w:t>.</w:t>
      </w:r>
    </w:p>
    <w:p w:rsidR="006B650A" w:rsidRPr="00936D18" w:rsidRDefault="006B650A">
      <w:pPr>
        <w:ind w:firstLine="720"/>
        <w:jc w:val="both"/>
        <w:rPr>
          <w:lang w:val="lv-LV"/>
        </w:rPr>
      </w:pPr>
    </w:p>
    <w:p w:rsidR="00861D9B" w:rsidRPr="00936D18" w:rsidRDefault="00142DF7" w:rsidP="00F46FFA">
      <w:pPr>
        <w:ind w:firstLine="720"/>
        <w:jc w:val="both"/>
        <w:rPr>
          <w:lang w:val="lv-LV"/>
        </w:rPr>
      </w:pPr>
      <w:r w:rsidRPr="00936D18">
        <w:rPr>
          <w:lang w:val="lv-LV"/>
        </w:rPr>
        <w:t>39</w:t>
      </w:r>
      <w:r w:rsidR="006B650A" w:rsidRPr="00936D18">
        <w:rPr>
          <w:lang w:val="lv-LV"/>
        </w:rPr>
        <w:t>. Dzīvniekus no atzītas dzīvnieku turēšanas vietas uz dzīvnieku turēšanas vietu</w:t>
      </w:r>
      <w:r w:rsidR="00D6020B" w:rsidRPr="00936D18">
        <w:rPr>
          <w:lang w:val="lv-LV"/>
        </w:rPr>
        <w:t xml:space="preserve">, kas neatbilst </w:t>
      </w:r>
      <w:r w:rsidR="00386275" w:rsidRPr="00936D18">
        <w:rPr>
          <w:lang w:val="lv-LV"/>
        </w:rPr>
        <w:t xml:space="preserve">šajā </w:t>
      </w:r>
      <w:r w:rsidR="00D6020B" w:rsidRPr="00936D18">
        <w:rPr>
          <w:lang w:val="lv-LV"/>
        </w:rPr>
        <w:t xml:space="preserve">nodaļā noteiktajām prasībām, </w:t>
      </w:r>
      <w:r w:rsidR="00ED0DA3" w:rsidRPr="00936D18">
        <w:rPr>
          <w:lang w:val="lv-LV"/>
        </w:rPr>
        <w:t xml:space="preserve">atļauts izvest </w:t>
      </w:r>
      <w:r w:rsidR="00D6020B" w:rsidRPr="00936D18">
        <w:rPr>
          <w:lang w:val="lv-LV"/>
        </w:rPr>
        <w:t>dienesta uzraudzībā</w:t>
      </w:r>
      <w:r w:rsidR="006B650A" w:rsidRPr="00936D18">
        <w:rPr>
          <w:lang w:val="lv-LV"/>
        </w:rPr>
        <w:t>, lai novērstu dzīvnieku infekcijas slimību izplatīšanos.</w:t>
      </w:r>
    </w:p>
    <w:p w:rsidR="00D97704" w:rsidRPr="00936D18" w:rsidRDefault="00D97704" w:rsidP="00D97704">
      <w:pPr>
        <w:ind w:firstLine="720"/>
        <w:jc w:val="both"/>
        <w:rPr>
          <w:lang w:val="lv-LV"/>
        </w:rPr>
      </w:pPr>
    </w:p>
    <w:p w:rsidR="00D97704" w:rsidRPr="00936D18" w:rsidRDefault="00142DF7" w:rsidP="00D97704">
      <w:pPr>
        <w:ind w:firstLine="720"/>
        <w:jc w:val="both"/>
        <w:rPr>
          <w:lang w:val="lv-LV"/>
        </w:rPr>
      </w:pPr>
      <w:r w:rsidRPr="00936D18">
        <w:rPr>
          <w:lang w:val="lv-LV"/>
        </w:rPr>
        <w:t>40</w:t>
      </w:r>
      <w:r w:rsidR="00D97704" w:rsidRPr="00936D18">
        <w:rPr>
          <w:lang w:val="lv-LV"/>
        </w:rPr>
        <w:t xml:space="preserve">. Dienests kontrolē atzītas dzīvnieku turēšanas vietas atbilstību šo noteikumu prasībām un </w:t>
      </w:r>
      <w:r w:rsidR="00547B0F" w:rsidRPr="00936D18">
        <w:rPr>
          <w:lang w:val="lv-LV"/>
        </w:rPr>
        <w:t>īsteno</w:t>
      </w:r>
      <w:r w:rsidR="00D97704" w:rsidRPr="00936D18">
        <w:rPr>
          <w:lang w:val="lv-LV"/>
        </w:rPr>
        <w:t xml:space="preserve"> šādus pasākumus:</w:t>
      </w:r>
    </w:p>
    <w:p w:rsidR="00D97704" w:rsidRPr="00936D18" w:rsidRDefault="00142DF7" w:rsidP="00D97704">
      <w:pPr>
        <w:ind w:firstLine="720"/>
        <w:jc w:val="both"/>
        <w:rPr>
          <w:lang w:val="lv-LV"/>
        </w:rPr>
      </w:pPr>
      <w:r w:rsidRPr="00936D18">
        <w:rPr>
          <w:lang w:val="lv-LV"/>
        </w:rPr>
        <w:t>40</w:t>
      </w:r>
      <w:r w:rsidR="00D97704" w:rsidRPr="00936D18">
        <w:rPr>
          <w:lang w:val="lv-LV"/>
        </w:rPr>
        <w:t>.1. vismaz reizi gadā novērtē atzītai dzīvnieku turēšanas vietai piederošās telpas;</w:t>
      </w:r>
    </w:p>
    <w:p w:rsidR="00D97704" w:rsidRPr="00936D18" w:rsidRDefault="00142DF7" w:rsidP="00D97704">
      <w:pPr>
        <w:ind w:firstLine="720"/>
        <w:jc w:val="both"/>
        <w:rPr>
          <w:lang w:val="lv-LV"/>
        </w:rPr>
      </w:pPr>
      <w:r w:rsidRPr="00936D18">
        <w:rPr>
          <w:lang w:val="lv-LV"/>
        </w:rPr>
        <w:t>40</w:t>
      </w:r>
      <w:r w:rsidR="00D97704" w:rsidRPr="00936D18">
        <w:rPr>
          <w:lang w:val="lv-LV"/>
        </w:rPr>
        <w:t xml:space="preserve">.2. pārbauda šo noteikumu </w:t>
      </w:r>
      <w:r w:rsidRPr="00936D18">
        <w:rPr>
          <w:lang w:val="lv-LV"/>
        </w:rPr>
        <w:t>33</w:t>
      </w:r>
      <w:r w:rsidR="00D97704" w:rsidRPr="00936D18">
        <w:rPr>
          <w:lang w:val="lv-LV"/>
        </w:rPr>
        <w:t>. punktā minētā veterinārārsta darbību;</w:t>
      </w:r>
    </w:p>
    <w:p w:rsidR="00D97704" w:rsidRPr="00936D18" w:rsidRDefault="00256192" w:rsidP="00EE3F93">
      <w:pPr>
        <w:ind w:firstLine="720"/>
        <w:jc w:val="both"/>
        <w:rPr>
          <w:lang w:val="lv-LV"/>
        </w:rPr>
      </w:pPr>
      <w:r w:rsidRPr="00936D18">
        <w:rPr>
          <w:lang w:val="lv-LV"/>
        </w:rPr>
        <w:t>4</w:t>
      </w:r>
      <w:r w:rsidR="00142DF7" w:rsidRPr="00936D18">
        <w:rPr>
          <w:lang w:val="lv-LV"/>
        </w:rPr>
        <w:t>0</w:t>
      </w:r>
      <w:r w:rsidR="00D97704" w:rsidRPr="00936D18">
        <w:rPr>
          <w:lang w:val="lv-LV"/>
        </w:rPr>
        <w:t xml:space="preserve">.3. pārliecinās, </w:t>
      </w:r>
      <w:r w:rsidR="00663403" w:rsidRPr="00936D18">
        <w:rPr>
          <w:lang w:val="lv-LV"/>
        </w:rPr>
        <w:t>vai</w:t>
      </w:r>
      <w:r w:rsidR="00D97704" w:rsidRPr="00936D18">
        <w:rPr>
          <w:lang w:val="lv-LV"/>
        </w:rPr>
        <w:t xml:space="preserve"> dzīvnieku klīniskajos, laboratoriskajos vai patologanatomiskajos izmeklējumos nav konstatētas šo noteikumu </w:t>
      </w:r>
      <w:r w:rsidR="00CF5B59" w:rsidRPr="00936D18">
        <w:rPr>
          <w:lang w:val="lv-LV"/>
        </w:rPr>
        <w:t>4</w:t>
      </w:r>
      <w:r w:rsidR="00D97704" w:rsidRPr="00936D18">
        <w:rPr>
          <w:lang w:val="lv-LV"/>
        </w:rPr>
        <w:t>. pielikumā minēto dzīvnieku infekcijas slimību pazīmes.</w:t>
      </w:r>
    </w:p>
    <w:p w:rsidR="00D97704" w:rsidRPr="00936D18" w:rsidRDefault="00D97704">
      <w:pPr>
        <w:ind w:firstLine="720"/>
        <w:jc w:val="both"/>
        <w:rPr>
          <w:sz w:val="18"/>
          <w:lang w:val="lv-LV"/>
        </w:rPr>
      </w:pPr>
    </w:p>
    <w:p w:rsidR="00861D9B" w:rsidRPr="00936D18" w:rsidRDefault="00861D9B">
      <w:pPr>
        <w:jc w:val="center"/>
        <w:rPr>
          <w:b/>
          <w:lang w:val="lv-LV"/>
        </w:rPr>
      </w:pPr>
      <w:r w:rsidRPr="00936D18">
        <w:rPr>
          <w:b/>
          <w:lang w:val="lv-LV"/>
        </w:rPr>
        <w:t>VI</w:t>
      </w:r>
      <w:r w:rsidR="007A6CDE" w:rsidRPr="00936D18">
        <w:rPr>
          <w:b/>
          <w:lang w:val="lv-LV"/>
        </w:rPr>
        <w:t>I</w:t>
      </w:r>
      <w:r w:rsidRPr="00936D18">
        <w:rPr>
          <w:b/>
          <w:lang w:val="lv-LV"/>
        </w:rPr>
        <w:t>. Veterinārās prasības dzīvnieku ievešanai Latvijā no trešajām valstīm</w:t>
      </w:r>
    </w:p>
    <w:p w:rsidR="00945DC1" w:rsidRPr="00936D18" w:rsidRDefault="00945DC1" w:rsidP="008F6BDB">
      <w:pPr>
        <w:ind w:firstLine="720"/>
        <w:jc w:val="both"/>
        <w:rPr>
          <w:sz w:val="20"/>
          <w:lang w:val="lv-LV"/>
        </w:rPr>
      </w:pPr>
    </w:p>
    <w:p w:rsidR="006A4F86" w:rsidRPr="00936D18" w:rsidRDefault="00142DF7" w:rsidP="008F6BDB">
      <w:pPr>
        <w:ind w:firstLine="720"/>
        <w:jc w:val="both"/>
        <w:rPr>
          <w:lang w:val="lv-LV"/>
        </w:rPr>
      </w:pPr>
      <w:r w:rsidRPr="00936D18">
        <w:rPr>
          <w:lang w:val="lv-LV"/>
        </w:rPr>
        <w:t>41</w:t>
      </w:r>
      <w:r w:rsidR="006A4F86" w:rsidRPr="00936D18">
        <w:rPr>
          <w:lang w:val="lv-LV"/>
        </w:rPr>
        <w:t xml:space="preserve">. Latvijā atļauts ievest dzīvniekus no trešās valsts vai trešās valsts daļas, kas iekļauta Eiropas Komisijas sastādītā to valstu vai valstu daļu sarakstā, no kurām atļauts attiecīgo dzīvnieku imports Eiropas Savienībā, izņemot šo noteikumu </w:t>
      </w:r>
      <w:r w:rsidRPr="00936D18">
        <w:rPr>
          <w:lang w:val="lv-LV"/>
        </w:rPr>
        <w:t>52</w:t>
      </w:r>
      <w:r w:rsidR="006A4F86" w:rsidRPr="00936D18">
        <w:rPr>
          <w:lang w:val="lv-LV"/>
        </w:rPr>
        <w:t>.</w:t>
      </w:r>
      <w:r w:rsidR="00663403" w:rsidRPr="00936D18">
        <w:rPr>
          <w:lang w:val="lv-LV"/>
        </w:rPr>
        <w:t> </w:t>
      </w:r>
      <w:r w:rsidR="006A4F86" w:rsidRPr="00936D18">
        <w:rPr>
          <w:lang w:val="lv-LV"/>
        </w:rPr>
        <w:t>punktā noteikt</w:t>
      </w:r>
      <w:r w:rsidR="00663403" w:rsidRPr="00936D18">
        <w:rPr>
          <w:lang w:val="lv-LV"/>
        </w:rPr>
        <w:t>ajā</w:t>
      </w:r>
      <w:r w:rsidR="006A4F86" w:rsidRPr="00936D18">
        <w:rPr>
          <w:lang w:val="lv-LV"/>
        </w:rPr>
        <w:t xml:space="preserve"> gadījum</w:t>
      </w:r>
      <w:r w:rsidR="00663403" w:rsidRPr="00936D18">
        <w:rPr>
          <w:lang w:val="lv-LV"/>
        </w:rPr>
        <w:t>ā</w:t>
      </w:r>
      <w:r w:rsidR="006A4F86" w:rsidRPr="00936D18">
        <w:rPr>
          <w:lang w:val="lv-LV"/>
        </w:rPr>
        <w:t>.</w:t>
      </w:r>
    </w:p>
    <w:p w:rsidR="006A4F86" w:rsidRPr="00936D18" w:rsidRDefault="006A4F86" w:rsidP="008F6BDB">
      <w:pPr>
        <w:ind w:firstLine="720"/>
        <w:jc w:val="both"/>
        <w:rPr>
          <w:lang w:val="lv-LV"/>
        </w:rPr>
      </w:pPr>
    </w:p>
    <w:p w:rsidR="008F6BDB" w:rsidRPr="00936D18" w:rsidRDefault="00142DF7" w:rsidP="008F6BDB">
      <w:pPr>
        <w:ind w:firstLine="720"/>
        <w:jc w:val="both"/>
        <w:rPr>
          <w:lang w:val="lv-LV"/>
        </w:rPr>
      </w:pPr>
      <w:r w:rsidRPr="00936D18">
        <w:rPr>
          <w:lang w:val="lv-LV"/>
        </w:rPr>
        <w:t>42</w:t>
      </w:r>
      <w:r w:rsidR="008F6BDB" w:rsidRPr="00936D18">
        <w:rPr>
          <w:lang w:val="lv-LV"/>
        </w:rPr>
        <w:t>. Pirms dzīvnieku ievešanas Latvijā ir ievērotas šādas prasības:</w:t>
      </w:r>
    </w:p>
    <w:p w:rsidR="008F6BDB" w:rsidRPr="00936D18" w:rsidRDefault="00142DF7" w:rsidP="008F6BDB">
      <w:pPr>
        <w:ind w:firstLine="720"/>
        <w:jc w:val="both"/>
        <w:rPr>
          <w:lang w:val="lv-LV"/>
        </w:rPr>
      </w:pPr>
      <w:r w:rsidRPr="00936D18">
        <w:rPr>
          <w:lang w:val="lv-LV"/>
        </w:rPr>
        <w:t>42</w:t>
      </w:r>
      <w:r w:rsidR="008F6BDB" w:rsidRPr="00936D18">
        <w:rPr>
          <w:lang w:val="lv-LV"/>
        </w:rPr>
        <w:t xml:space="preserve">.1. dzīvnieki ir </w:t>
      </w:r>
      <w:r w:rsidR="00476A8A" w:rsidRPr="00936D18">
        <w:rPr>
          <w:lang w:val="lv-LV"/>
        </w:rPr>
        <w:t>apzīmēti vai aprakstīti veidā, kas nodrošina saikni starp dzīvnieku un tā identifikācijas dokumentu vai dokumentu, k</w:t>
      </w:r>
      <w:r w:rsidR="00426899" w:rsidRPr="00936D18">
        <w:rPr>
          <w:lang w:val="lv-LV"/>
        </w:rPr>
        <w:t>urš</w:t>
      </w:r>
      <w:r w:rsidR="00476A8A" w:rsidRPr="00936D18">
        <w:rPr>
          <w:lang w:val="lv-LV"/>
        </w:rPr>
        <w:t xml:space="preserve"> apliecina tā veselības stāvokli</w:t>
      </w:r>
      <w:r w:rsidR="008F6BDB" w:rsidRPr="00936D18">
        <w:rPr>
          <w:lang w:val="lv-LV"/>
        </w:rPr>
        <w:t>;</w:t>
      </w:r>
    </w:p>
    <w:p w:rsidR="008F6BDB" w:rsidRPr="00936D18" w:rsidRDefault="00142DF7" w:rsidP="008F6BDB">
      <w:pPr>
        <w:ind w:firstLine="720"/>
        <w:jc w:val="both"/>
        <w:rPr>
          <w:lang w:val="lv-LV"/>
        </w:rPr>
      </w:pPr>
      <w:r w:rsidRPr="00936D18">
        <w:rPr>
          <w:lang w:val="lv-LV"/>
        </w:rPr>
        <w:t>42</w:t>
      </w:r>
      <w:r w:rsidR="008F6BDB" w:rsidRPr="00936D18">
        <w:rPr>
          <w:lang w:val="lv-LV"/>
        </w:rPr>
        <w:t xml:space="preserve">.2. dzīvniekiem ir izsniegts veterinārais (veselības) sertifikāts, kas apliecina to atbilstību šo noteikumu </w:t>
      </w:r>
      <w:r w:rsidR="00535DBE" w:rsidRPr="00936D18">
        <w:rPr>
          <w:lang w:val="lv-LV"/>
        </w:rPr>
        <w:t>prasībām</w:t>
      </w:r>
      <w:r w:rsidR="008F6BDB" w:rsidRPr="00936D18">
        <w:rPr>
          <w:lang w:val="lv-LV"/>
        </w:rPr>
        <w:t>;</w:t>
      </w:r>
    </w:p>
    <w:p w:rsidR="008F6BDB" w:rsidRPr="00936D18" w:rsidRDefault="00142DF7" w:rsidP="008F6BDB">
      <w:pPr>
        <w:ind w:firstLine="720"/>
        <w:jc w:val="both"/>
        <w:rPr>
          <w:lang w:val="lv-LV"/>
        </w:rPr>
      </w:pPr>
      <w:r w:rsidRPr="00936D18">
        <w:rPr>
          <w:lang w:val="lv-LV"/>
        </w:rPr>
        <w:t>42</w:t>
      </w:r>
      <w:r w:rsidR="008F6BDB" w:rsidRPr="00936D18">
        <w:rPr>
          <w:lang w:val="lv-LV"/>
        </w:rPr>
        <w:t>.3. dzīvniekiem veikta veterinārā kontrole saskaņā ar normatīvajiem aktiem par veterinārās kontroles kārtību, ievedot Latvijā dzīvniekus no trešajām valstīm;</w:t>
      </w:r>
    </w:p>
    <w:p w:rsidR="008F6BDB" w:rsidRPr="00936D18" w:rsidRDefault="00142DF7" w:rsidP="003A386D">
      <w:pPr>
        <w:ind w:firstLine="720"/>
        <w:jc w:val="both"/>
        <w:rPr>
          <w:lang w:val="lv-LV"/>
        </w:rPr>
      </w:pPr>
      <w:r w:rsidRPr="00936D18">
        <w:rPr>
          <w:lang w:val="lv-LV"/>
        </w:rPr>
        <w:t>42</w:t>
      </w:r>
      <w:r w:rsidR="008F6BDB" w:rsidRPr="00936D18">
        <w:rPr>
          <w:lang w:val="lv-LV"/>
        </w:rPr>
        <w:t>.4. dzīvnieki pārvadāti atbilstoši labturības prasībām, kas noteiktas normatīvajos aktos par dzīvnieku aizsardzību pārvadāšanas laikā.</w:t>
      </w:r>
    </w:p>
    <w:p w:rsidR="00861D9B" w:rsidRPr="00936D18" w:rsidRDefault="00861D9B">
      <w:pPr>
        <w:ind w:firstLine="720"/>
        <w:jc w:val="both"/>
        <w:rPr>
          <w:lang w:val="lv-LV"/>
        </w:rPr>
      </w:pPr>
    </w:p>
    <w:p w:rsidR="008F6BDB" w:rsidRPr="00936D18" w:rsidRDefault="00142DF7" w:rsidP="008F6BDB">
      <w:pPr>
        <w:ind w:firstLine="720"/>
        <w:jc w:val="both"/>
        <w:rPr>
          <w:lang w:val="lv-LV"/>
        </w:rPr>
      </w:pPr>
      <w:r w:rsidRPr="00936D18">
        <w:rPr>
          <w:lang w:val="lv-LV"/>
        </w:rPr>
        <w:t>43.</w:t>
      </w:r>
      <w:r w:rsidR="008F6BDB" w:rsidRPr="00936D18">
        <w:rPr>
          <w:lang w:val="lv-LV"/>
        </w:rPr>
        <w:t xml:space="preserve"> Šo noteikumu </w:t>
      </w:r>
      <w:r w:rsidRPr="00936D18">
        <w:rPr>
          <w:lang w:val="lv-LV"/>
        </w:rPr>
        <w:t>42</w:t>
      </w:r>
      <w:r w:rsidR="008F6BDB" w:rsidRPr="00936D18">
        <w:rPr>
          <w:lang w:val="lv-LV"/>
        </w:rPr>
        <w:t>.2. apakšpunktā minētā veterinārā (veselības) sertifikāta kopiju dzīvnieku saņēmējs glabā vismaz trīs gadus.</w:t>
      </w:r>
    </w:p>
    <w:p w:rsidR="008F6BDB" w:rsidRPr="00936D18" w:rsidRDefault="008F6BDB" w:rsidP="008F6BDB">
      <w:pPr>
        <w:ind w:firstLine="720"/>
        <w:jc w:val="both"/>
        <w:rPr>
          <w:lang w:val="lv-LV"/>
        </w:rPr>
      </w:pPr>
    </w:p>
    <w:p w:rsidR="00861D9B" w:rsidRPr="00936D18" w:rsidRDefault="00142DF7" w:rsidP="008F6BDB">
      <w:pPr>
        <w:ind w:firstLine="720"/>
        <w:jc w:val="both"/>
        <w:rPr>
          <w:lang w:val="lv-LV"/>
        </w:rPr>
      </w:pPr>
      <w:r w:rsidRPr="00936D18">
        <w:rPr>
          <w:lang w:val="lv-LV"/>
        </w:rPr>
        <w:t>44</w:t>
      </w:r>
      <w:r w:rsidR="008F6BDB" w:rsidRPr="00936D18">
        <w:rPr>
          <w:lang w:val="lv-LV"/>
        </w:rPr>
        <w:t xml:space="preserve">. Ja dzīvnieku Latvijā </w:t>
      </w:r>
      <w:r w:rsidR="00663403" w:rsidRPr="00936D18">
        <w:rPr>
          <w:lang w:val="lv-LV"/>
        </w:rPr>
        <w:t xml:space="preserve">no citas dalībvalsts </w:t>
      </w:r>
      <w:r w:rsidR="008F6BDB" w:rsidRPr="00936D18">
        <w:rPr>
          <w:lang w:val="lv-LV"/>
        </w:rPr>
        <w:t xml:space="preserve">ieved caur trešo valsti, dienests </w:t>
      </w:r>
      <w:r w:rsidR="00C05BCD" w:rsidRPr="00936D18">
        <w:rPr>
          <w:lang w:val="lv-LV"/>
        </w:rPr>
        <w:t xml:space="preserve">var </w:t>
      </w:r>
      <w:r w:rsidR="008F6BDB" w:rsidRPr="00936D18">
        <w:rPr>
          <w:lang w:val="lv-LV"/>
        </w:rPr>
        <w:t>piepras</w:t>
      </w:r>
      <w:r w:rsidR="00C05BCD" w:rsidRPr="00936D18">
        <w:rPr>
          <w:lang w:val="lv-LV"/>
        </w:rPr>
        <w:t>īt</w:t>
      </w:r>
      <w:r w:rsidR="008F6BDB" w:rsidRPr="00936D18">
        <w:rPr>
          <w:lang w:val="lv-LV"/>
        </w:rPr>
        <w:t xml:space="preserve"> uzrādīt aizpildītu veterināro (veselības) sertifikātu, kas apliecina dzīvnieka atbilstību šo noteikumu prasībām</w:t>
      </w:r>
      <w:r w:rsidR="00404B7C" w:rsidRPr="00936D18">
        <w:rPr>
          <w:lang w:val="lv-LV"/>
        </w:rPr>
        <w:t>, un par to informē Eiropas Komisiju un citas dalībvalstis.</w:t>
      </w:r>
    </w:p>
    <w:p w:rsidR="00861D9B" w:rsidRPr="00936D18" w:rsidRDefault="00861D9B">
      <w:pPr>
        <w:ind w:firstLine="720"/>
        <w:jc w:val="both"/>
        <w:rPr>
          <w:lang w:val="lv-LV"/>
        </w:rPr>
      </w:pPr>
    </w:p>
    <w:p w:rsidR="00861D9B" w:rsidRPr="00936D18" w:rsidRDefault="00D37D78">
      <w:pPr>
        <w:ind w:firstLine="720"/>
        <w:jc w:val="both"/>
        <w:rPr>
          <w:lang w:val="lv-LV"/>
        </w:rPr>
      </w:pPr>
      <w:r w:rsidRPr="00936D18">
        <w:rPr>
          <w:lang w:val="lv-LV"/>
        </w:rPr>
        <w:t>45</w:t>
      </w:r>
      <w:r w:rsidR="00861D9B" w:rsidRPr="00936D18">
        <w:rPr>
          <w:lang w:val="lv-LV"/>
        </w:rPr>
        <w:t>. Ievedot Latvijā plēsēju (</w:t>
      </w:r>
      <w:r w:rsidR="00861D9B" w:rsidRPr="00936D18">
        <w:rPr>
          <w:i/>
          <w:lang w:val="lv-LV"/>
        </w:rPr>
        <w:t>Carnivora</w:t>
      </w:r>
      <w:r w:rsidR="00861D9B" w:rsidRPr="00936D18">
        <w:rPr>
          <w:lang w:val="lv-LV"/>
        </w:rPr>
        <w:t>) kārtas mājas (istabas) dzīvniekus</w:t>
      </w:r>
      <w:r w:rsidR="00663403" w:rsidRPr="00936D18">
        <w:rPr>
          <w:lang w:val="lv-LV"/>
        </w:rPr>
        <w:t> </w:t>
      </w:r>
      <w:r w:rsidR="00861D9B" w:rsidRPr="00936D18">
        <w:rPr>
          <w:lang w:val="lv-LV"/>
        </w:rPr>
        <w:t>– suņus, kaķus un baltos seskus, ievēro šādas prasības:</w:t>
      </w:r>
    </w:p>
    <w:p w:rsidR="00861D9B" w:rsidRPr="00936D18" w:rsidRDefault="00D37D78">
      <w:pPr>
        <w:ind w:firstLine="720"/>
        <w:jc w:val="both"/>
        <w:rPr>
          <w:lang w:val="lv-LV"/>
        </w:rPr>
      </w:pPr>
      <w:r w:rsidRPr="00936D18">
        <w:rPr>
          <w:lang w:val="lv-LV"/>
        </w:rPr>
        <w:lastRenderedPageBreak/>
        <w:t>45</w:t>
      </w:r>
      <w:r w:rsidR="00861D9B" w:rsidRPr="00936D18">
        <w:rPr>
          <w:lang w:val="lv-LV"/>
        </w:rPr>
        <w:t>.1. dzīvnieki atbilst Regulas Nr. 576/2013 10. panta 1. punkta "a", "b", "c" un "d" apakšpunktā un 12. panta 1. punkta "a" apakšpunktā noteiktajām prasībām;</w:t>
      </w:r>
    </w:p>
    <w:p w:rsidR="004A4E7C" w:rsidRPr="00936D18" w:rsidRDefault="00D37D78" w:rsidP="00916232">
      <w:pPr>
        <w:ind w:firstLine="720"/>
        <w:jc w:val="both"/>
        <w:rPr>
          <w:lang w:val="lv-LV"/>
        </w:rPr>
      </w:pPr>
      <w:r w:rsidRPr="00936D18">
        <w:rPr>
          <w:lang w:val="lv-LV"/>
        </w:rPr>
        <w:t>45</w:t>
      </w:r>
      <w:r w:rsidR="00861D9B" w:rsidRPr="00936D18">
        <w:rPr>
          <w:lang w:val="lv-LV"/>
        </w:rPr>
        <w:t>.2. 48</w:t>
      </w:r>
      <w:r w:rsidR="00426899" w:rsidRPr="00936D18">
        <w:rPr>
          <w:lang w:val="lv-LV"/>
        </w:rPr>
        <w:t> </w:t>
      </w:r>
      <w:r w:rsidR="00861D9B" w:rsidRPr="00936D18">
        <w:rPr>
          <w:lang w:val="lv-LV"/>
        </w:rPr>
        <w:t xml:space="preserve">stundu laikā pirms ievešanas dzīvnieki ir klīniski izmeklēti un atzīti par piemērotiem pārvadāšanai paredzētajā veidā. Klīnisko izmeklēšanu veic trešās valsts kompetentās </w:t>
      </w:r>
      <w:r w:rsidR="0008745C" w:rsidRPr="00936D18">
        <w:rPr>
          <w:lang w:val="lv-LV"/>
        </w:rPr>
        <w:t xml:space="preserve">veterinārās </w:t>
      </w:r>
      <w:r w:rsidR="00861D9B" w:rsidRPr="00936D18">
        <w:rPr>
          <w:lang w:val="lv-LV"/>
        </w:rPr>
        <w:t>iestādes pilnvarots veterinārārsts.</w:t>
      </w:r>
    </w:p>
    <w:p w:rsidR="00DF29B8" w:rsidRPr="00936D18" w:rsidRDefault="00DF29B8">
      <w:pPr>
        <w:ind w:firstLine="720"/>
        <w:jc w:val="both"/>
        <w:rPr>
          <w:lang w:val="lv-LV"/>
        </w:rPr>
      </w:pPr>
    </w:p>
    <w:p w:rsidR="00861D9B" w:rsidRPr="00936D18" w:rsidRDefault="000D6381">
      <w:pPr>
        <w:ind w:firstLine="720"/>
        <w:jc w:val="both"/>
        <w:rPr>
          <w:lang w:val="lv-LV"/>
        </w:rPr>
      </w:pPr>
      <w:r w:rsidRPr="00936D18">
        <w:rPr>
          <w:lang w:val="lv-LV"/>
        </w:rPr>
        <w:t>46</w:t>
      </w:r>
      <w:r w:rsidR="00861D9B" w:rsidRPr="00936D18">
        <w:rPr>
          <w:lang w:val="lv-LV"/>
        </w:rPr>
        <w:t>. Mājas (istabas) putnus atļauts ievest Latvijā no trešajām valstīm tikai tad, ja:</w:t>
      </w:r>
    </w:p>
    <w:p w:rsidR="00861D9B" w:rsidRPr="00936D18" w:rsidRDefault="000D6381">
      <w:pPr>
        <w:ind w:firstLine="720"/>
        <w:jc w:val="both"/>
        <w:rPr>
          <w:lang w:val="lv-LV"/>
        </w:rPr>
      </w:pPr>
      <w:r w:rsidRPr="00936D18">
        <w:rPr>
          <w:lang w:val="lv-LV"/>
        </w:rPr>
        <w:t>46</w:t>
      </w:r>
      <w:r w:rsidR="00861D9B" w:rsidRPr="00936D18">
        <w:rPr>
          <w:lang w:val="lv-LV"/>
        </w:rPr>
        <w:t>.1. sūtījumā ir ne vairāk par pieciem putniem;</w:t>
      </w:r>
    </w:p>
    <w:p w:rsidR="00861D9B" w:rsidRPr="00936D18" w:rsidRDefault="000D6381">
      <w:pPr>
        <w:ind w:firstLine="720"/>
        <w:jc w:val="both"/>
        <w:rPr>
          <w:lang w:val="lv-LV"/>
        </w:rPr>
      </w:pPr>
      <w:r w:rsidRPr="00936D18">
        <w:rPr>
          <w:lang w:val="lv-LV"/>
        </w:rPr>
        <w:t>46</w:t>
      </w:r>
      <w:r w:rsidR="00861D9B" w:rsidRPr="00936D18">
        <w:rPr>
          <w:lang w:val="lv-LV"/>
        </w:rPr>
        <w:t>.2. tiem ir izsniegts veterinārais (veselības) sertifikāts (</w:t>
      </w:r>
      <w:r w:rsidR="00CF5B59" w:rsidRPr="00936D18">
        <w:rPr>
          <w:lang w:val="lv-LV"/>
        </w:rPr>
        <w:t>9</w:t>
      </w:r>
      <w:r w:rsidR="00861D9B" w:rsidRPr="00936D18">
        <w:rPr>
          <w:lang w:val="lv-LV"/>
        </w:rPr>
        <w:t>. pielikums) un īpašnieka vai īpašnieka pārstāvja deklarācija (</w:t>
      </w:r>
      <w:r w:rsidR="00CF5B59" w:rsidRPr="00936D18">
        <w:rPr>
          <w:lang w:val="lv-LV"/>
        </w:rPr>
        <w:t>10</w:t>
      </w:r>
      <w:r w:rsidR="00861D9B" w:rsidRPr="00936D18">
        <w:rPr>
          <w:lang w:val="lv-LV"/>
        </w:rPr>
        <w:t>. pielikums);</w:t>
      </w:r>
    </w:p>
    <w:p w:rsidR="00861D9B" w:rsidRPr="00936D18" w:rsidRDefault="000D6381">
      <w:pPr>
        <w:ind w:firstLine="720"/>
        <w:jc w:val="both"/>
        <w:rPr>
          <w:lang w:val="lv-LV"/>
        </w:rPr>
      </w:pPr>
      <w:r w:rsidRPr="00936D18">
        <w:rPr>
          <w:lang w:val="lv-LV"/>
        </w:rPr>
        <w:t>46</w:t>
      </w:r>
      <w:r w:rsidR="00861D9B" w:rsidRPr="00936D18">
        <w:rPr>
          <w:lang w:val="lv-LV"/>
        </w:rPr>
        <w:t>.3. putnus pārvieto no Āfrikas, Amerikas, Āzijas, Tālo Austrumu, Okeānijas, Eiropas un Tuvo Austrumu valstīm, kas ir Pasaules dzīvnieku veselības organizācijas reģionālo komisiju kompetencē;</w:t>
      </w:r>
    </w:p>
    <w:p w:rsidR="00861D9B" w:rsidRPr="00936D18" w:rsidRDefault="000D6381">
      <w:pPr>
        <w:ind w:firstLine="720"/>
        <w:jc w:val="both"/>
        <w:rPr>
          <w:lang w:val="lv-LV"/>
        </w:rPr>
      </w:pPr>
      <w:r w:rsidRPr="00936D18">
        <w:rPr>
          <w:lang w:val="lv-LV"/>
        </w:rPr>
        <w:t>46</w:t>
      </w:r>
      <w:r w:rsidR="00861D9B" w:rsidRPr="00936D18">
        <w:rPr>
          <w:lang w:val="lv-LV"/>
        </w:rPr>
        <w:t>.4. ir ievērots vismaz viens no šādiem nosacījumiem:</w:t>
      </w:r>
    </w:p>
    <w:p w:rsidR="00315101" w:rsidRPr="00936D18" w:rsidRDefault="000D6381" w:rsidP="002B4FAE">
      <w:pPr>
        <w:ind w:firstLine="720"/>
        <w:jc w:val="both"/>
        <w:rPr>
          <w:lang w:val="lv-LV"/>
        </w:rPr>
      </w:pPr>
      <w:r w:rsidRPr="00936D18">
        <w:rPr>
          <w:lang w:val="lv-LV"/>
        </w:rPr>
        <w:t>46</w:t>
      </w:r>
      <w:r w:rsidR="00861D9B" w:rsidRPr="00936D18">
        <w:rPr>
          <w:lang w:val="lv-LV"/>
        </w:rPr>
        <w:t>.4.1. putni 30</w:t>
      </w:r>
      <w:r w:rsidR="00426899" w:rsidRPr="00936D18">
        <w:rPr>
          <w:lang w:val="lv-LV"/>
        </w:rPr>
        <w:t> </w:t>
      </w:r>
      <w:r w:rsidR="00861D9B" w:rsidRPr="00936D18">
        <w:rPr>
          <w:lang w:val="lv-LV"/>
        </w:rPr>
        <w:t>dienas pirms izvešanas bijuši izolēti izvešanas vietā trešajā valstī, kura minēta Komisijas 2010. gada 12. marta Regulas (ES) Nr. 206/2010, ar ko izveido sarakstus, kuros iekļautas trešās valstis, to teritorijas vai daļas, no kurām Eiropas Savienībā atļauts ievest konkrētus dzīvniekus un svaigu gaļu, un nosaka veterinārās sertifikācijas prasības, I pielikuma 1.</w:t>
      </w:r>
      <w:r w:rsidR="00663403" w:rsidRPr="00936D18">
        <w:rPr>
          <w:lang w:val="lv-LV"/>
        </w:rPr>
        <w:t> </w:t>
      </w:r>
      <w:r w:rsidR="00861D9B" w:rsidRPr="00936D18">
        <w:rPr>
          <w:lang w:val="lv-LV"/>
        </w:rPr>
        <w:t>daļā vai II pielikuma 1.</w:t>
      </w:r>
      <w:r w:rsidR="00663403" w:rsidRPr="00936D18">
        <w:rPr>
          <w:lang w:val="lv-LV"/>
        </w:rPr>
        <w:t> </w:t>
      </w:r>
      <w:r w:rsidR="00861D9B" w:rsidRPr="00936D18">
        <w:rPr>
          <w:lang w:val="lv-LV"/>
        </w:rPr>
        <w:t>daļā;</w:t>
      </w:r>
    </w:p>
    <w:p w:rsidR="00861D9B" w:rsidRPr="00936D18" w:rsidRDefault="000D6381">
      <w:pPr>
        <w:ind w:firstLine="720"/>
        <w:jc w:val="both"/>
        <w:rPr>
          <w:lang w:val="lv-LV"/>
        </w:rPr>
      </w:pPr>
      <w:r w:rsidRPr="00936D18">
        <w:rPr>
          <w:lang w:val="lv-LV"/>
        </w:rPr>
        <w:t>46</w:t>
      </w:r>
      <w:r w:rsidR="00861D9B" w:rsidRPr="00936D18">
        <w:rPr>
          <w:lang w:val="lv-LV"/>
        </w:rPr>
        <w:t>.4.</w:t>
      </w:r>
      <w:r w:rsidR="002B4FAE" w:rsidRPr="00936D18">
        <w:rPr>
          <w:lang w:val="lv-LV"/>
        </w:rPr>
        <w:t>2</w:t>
      </w:r>
      <w:r w:rsidR="00861D9B" w:rsidRPr="00936D18">
        <w:rPr>
          <w:lang w:val="lv-LV"/>
        </w:rPr>
        <w:t>. putni pēdējo sešu mēnešu laikā un ne vēlāk kā 60</w:t>
      </w:r>
      <w:r w:rsidR="001A3C03" w:rsidRPr="00936D18">
        <w:rPr>
          <w:lang w:val="lv-LV"/>
        </w:rPr>
        <w:t> </w:t>
      </w:r>
      <w:r w:rsidR="00861D9B" w:rsidRPr="00936D18">
        <w:rPr>
          <w:lang w:val="lv-LV"/>
        </w:rPr>
        <w:t>dienas pirms to nosūtīšanas no trešās valsts ir vakcinēti un vismaz vienu reizi revakcinēti pret putnu gripu ar vakcīnu H5, kas apstiprināta attiecīgajai sugai, atbilstoši ražotāja norādījumiem;</w:t>
      </w:r>
    </w:p>
    <w:p w:rsidR="00861D9B" w:rsidRPr="00936D18" w:rsidRDefault="000D6381">
      <w:pPr>
        <w:ind w:firstLine="720"/>
        <w:jc w:val="both"/>
        <w:rPr>
          <w:lang w:val="lv-LV"/>
        </w:rPr>
      </w:pPr>
      <w:r w:rsidRPr="00936D18">
        <w:rPr>
          <w:lang w:val="lv-LV"/>
        </w:rPr>
        <w:t>46</w:t>
      </w:r>
      <w:r w:rsidR="00861D9B" w:rsidRPr="00936D18">
        <w:rPr>
          <w:lang w:val="lv-LV"/>
        </w:rPr>
        <w:t>.4.</w:t>
      </w:r>
      <w:r w:rsidR="002B4FAE" w:rsidRPr="00936D18">
        <w:rPr>
          <w:lang w:val="lv-LV"/>
        </w:rPr>
        <w:t>3</w:t>
      </w:r>
      <w:r w:rsidR="00861D9B" w:rsidRPr="00936D18">
        <w:rPr>
          <w:lang w:val="lv-LV"/>
        </w:rPr>
        <w:t>. putni vismaz 10 dienas pirms izvešanas ir bijuši izolēti un tiem veikti testi uz putnu gripas H5N1 antigēnu vai genomu no parauga, kas ņemts ne agrāk kā trešajā izolēšanas dienā.</w:t>
      </w:r>
    </w:p>
    <w:p w:rsidR="00872A5C" w:rsidRPr="00936D18" w:rsidRDefault="00872A5C">
      <w:pPr>
        <w:ind w:firstLine="720"/>
        <w:jc w:val="both"/>
        <w:rPr>
          <w:lang w:val="lv-LV"/>
        </w:rPr>
      </w:pPr>
    </w:p>
    <w:p w:rsidR="00861D9B" w:rsidRPr="00936D18" w:rsidRDefault="000D6381">
      <w:pPr>
        <w:ind w:firstLine="720"/>
        <w:jc w:val="both"/>
        <w:rPr>
          <w:lang w:val="lv-LV"/>
        </w:rPr>
      </w:pPr>
      <w:r w:rsidRPr="00936D18">
        <w:rPr>
          <w:lang w:val="lv-LV"/>
        </w:rPr>
        <w:t>47</w:t>
      </w:r>
      <w:r w:rsidR="00861D9B" w:rsidRPr="00936D18">
        <w:rPr>
          <w:lang w:val="lv-LV"/>
        </w:rPr>
        <w:t xml:space="preserve">. Šo noteikumu </w:t>
      </w:r>
      <w:r w:rsidRPr="00936D18">
        <w:rPr>
          <w:lang w:val="lv-LV"/>
        </w:rPr>
        <w:t>46</w:t>
      </w:r>
      <w:r w:rsidR="00861D9B" w:rsidRPr="00936D18">
        <w:rPr>
          <w:lang w:val="lv-LV"/>
        </w:rPr>
        <w:t>. punktā minētās prasības nepiemēro, ja mājas (istabas) putnus, kas ir kopā ar saviem īpašniekiem vai to pārstāvjiem, Eiropas Savienības teritorijā ieved no Andoras, Farēru salām, Grenlandes, Īslandes, Lihtenšteinas, Monako, Norvēģijas, Sanmarīno, Šveices un Vatikāna Pilsētvalsts.</w:t>
      </w:r>
    </w:p>
    <w:p w:rsidR="00861D9B" w:rsidRPr="00936D18" w:rsidRDefault="00861D9B">
      <w:pPr>
        <w:ind w:firstLine="720"/>
        <w:jc w:val="both"/>
        <w:rPr>
          <w:lang w:val="lv-LV"/>
        </w:rPr>
      </w:pPr>
    </w:p>
    <w:p w:rsidR="00861D9B" w:rsidRPr="00936D18" w:rsidRDefault="000D6381">
      <w:pPr>
        <w:ind w:firstLine="720"/>
        <w:jc w:val="both"/>
        <w:rPr>
          <w:strike/>
          <w:lang w:val="lv-LV"/>
        </w:rPr>
      </w:pPr>
      <w:r w:rsidRPr="00936D18">
        <w:rPr>
          <w:lang w:val="lv-LV"/>
        </w:rPr>
        <w:t>48</w:t>
      </w:r>
      <w:r w:rsidR="00861D9B" w:rsidRPr="00936D18">
        <w:rPr>
          <w:lang w:val="lv-LV"/>
        </w:rPr>
        <w:t xml:space="preserve">. Ja nav izpildītas šo noteikumu </w:t>
      </w:r>
      <w:r w:rsidRPr="00936D18">
        <w:rPr>
          <w:lang w:val="lv-LV"/>
        </w:rPr>
        <w:t>45</w:t>
      </w:r>
      <w:r w:rsidR="002F3598" w:rsidRPr="00936D18">
        <w:rPr>
          <w:lang w:val="lv-LV"/>
        </w:rPr>
        <w:t>.</w:t>
      </w:r>
      <w:r w:rsidR="00861D9B" w:rsidRPr="00936D18">
        <w:rPr>
          <w:lang w:val="lv-LV"/>
        </w:rPr>
        <w:t> punktā minēto dzīvnieku ievešanas prasības, Valsts ieņēmumu dienests, apspriežoties ar dienestu, rīkojas atbilstoši Regulas Nr. 576/2013 35. pant</w:t>
      </w:r>
      <w:r w:rsidR="00276D6D" w:rsidRPr="00936D18">
        <w:rPr>
          <w:lang w:val="lv-LV"/>
        </w:rPr>
        <w:t>ā noteiktajai kārtībai</w:t>
      </w:r>
      <w:r w:rsidR="00861D9B" w:rsidRPr="00936D18">
        <w:rPr>
          <w:lang w:val="lv-LV"/>
        </w:rPr>
        <w:t>.</w:t>
      </w:r>
    </w:p>
    <w:p w:rsidR="00861D9B" w:rsidRPr="00936D18" w:rsidRDefault="00861D9B">
      <w:pPr>
        <w:ind w:firstLine="720"/>
        <w:jc w:val="both"/>
        <w:rPr>
          <w:lang w:val="lv-LV"/>
        </w:rPr>
      </w:pPr>
    </w:p>
    <w:p w:rsidR="00861D9B" w:rsidRPr="00936D18" w:rsidRDefault="000D6381">
      <w:pPr>
        <w:ind w:firstLine="720"/>
        <w:jc w:val="both"/>
        <w:rPr>
          <w:lang w:val="lv-LV"/>
        </w:rPr>
      </w:pPr>
      <w:r w:rsidRPr="00936D18">
        <w:rPr>
          <w:lang w:val="lv-LV"/>
        </w:rPr>
        <w:t>49</w:t>
      </w:r>
      <w:r w:rsidR="00861D9B" w:rsidRPr="00936D18">
        <w:rPr>
          <w:lang w:val="lv-LV"/>
        </w:rPr>
        <w:t xml:space="preserve">. Dienests informē Valsts ieņēmumu dienestu par šo noteikumu </w:t>
      </w:r>
      <w:r w:rsidR="00872A5C" w:rsidRPr="00936D18">
        <w:rPr>
          <w:lang w:val="lv-LV"/>
        </w:rPr>
        <w:t>4</w:t>
      </w:r>
      <w:r w:rsidR="00584144" w:rsidRPr="00936D18">
        <w:rPr>
          <w:lang w:val="lv-LV"/>
        </w:rPr>
        <w:t>6</w:t>
      </w:r>
      <w:r w:rsidR="00861D9B" w:rsidRPr="00936D18">
        <w:rPr>
          <w:lang w:val="lv-LV"/>
        </w:rPr>
        <w:t>. punktā minēto dzīvnieku izmitināšanas vietām pirms šo noteikumu 4</w:t>
      </w:r>
      <w:r w:rsidR="00584144" w:rsidRPr="00936D18">
        <w:rPr>
          <w:lang w:val="lv-LV"/>
        </w:rPr>
        <w:t>9</w:t>
      </w:r>
      <w:r w:rsidR="00861D9B" w:rsidRPr="00936D18">
        <w:rPr>
          <w:lang w:val="lv-LV"/>
        </w:rPr>
        <w:t>. punktā minētā lēmuma pieņemšanas.</w:t>
      </w:r>
    </w:p>
    <w:p w:rsidR="00861D9B" w:rsidRPr="00936D18" w:rsidRDefault="00861D9B">
      <w:pPr>
        <w:ind w:firstLine="720"/>
        <w:jc w:val="both"/>
        <w:rPr>
          <w:lang w:val="lv-LV"/>
        </w:rPr>
      </w:pPr>
    </w:p>
    <w:p w:rsidR="00861D9B" w:rsidRPr="00936D18" w:rsidRDefault="000D6381">
      <w:pPr>
        <w:ind w:firstLine="720"/>
        <w:jc w:val="both"/>
        <w:rPr>
          <w:lang w:val="lv-LV"/>
        </w:rPr>
      </w:pPr>
      <w:r w:rsidRPr="00936D18">
        <w:rPr>
          <w:lang w:val="lv-LV"/>
        </w:rPr>
        <w:t>50</w:t>
      </w:r>
      <w:r w:rsidR="00861D9B" w:rsidRPr="00936D18">
        <w:rPr>
          <w:lang w:val="lv-LV"/>
        </w:rPr>
        <w:t xml:space="preserve">. Ja nav izpildītas šo noteikumu </w:t>
      </w:r>
      <w:r w:rsidRPr="00936D18">
        <w:rPr>
          <w:lang w:val="lv-LV"/>
        </w:rPr>
        <w:t>46</w:t>
      </w:r>
      <w:r w:rsidR="00861D9B" w:rsidRPr="00936D18">
        <w:rPr>
          <w:lang w:val="lv-LV"/>
        </w:rPr>
        <w:t>. punktā minētās prasības, dienests rīkojas atbilstoši Regulas Nr. 576/2013 35. pantā noteiktaja</w:t>
      </w:r>
      <w:r w:rsidR="00874284" w:rsidRPr="00936D18">
        <w:rPr>
          <w:lang w:val="lv-LV"/>
        </w:rPr>
        <w:t>i kārtībai</w:t>
      </w:r>
      <w:r w:rsidR="00861D9B" w:rsidRPr="00936D18">
        <w:rPr>
          <w:lang w:val="lv-LV"/>
        </w:rPr>
        <w:t>.</w:t>
      </w:r>
    </w:p>
    <w:p w:rsidR="00861D9B" w:rsidRPr="00936D18" w:rsidRDefault="00861D9B">
      <w:pPr>
        <w:ind w:firstLine="720"/>
        <w:jc w:val="both"/>
        <w:rPr>
          <w:lang w:val="lv-LV"/>
        </w:rPr>
      </w:pPr>
    </w:p>
    <w:p w:rsidR="00861D9B" w:rsidRPr="00936D18" w:rsidRDefault="000D6381">
      <w:pPr>
        <w:ind w:firstLine="720"/>
        <w:jc w:val="both"/>
        <w:rPr>
          <w:lang w:val="lv-LV"/>
        </w:rPr>
      </w:pPr>
      <w:r w:rsidRPr="00936D18">
        <w:rPr>
          <w:lang w:val="lv-LV"/>
        </w:rPr>
        <w:t>51</w:t>
      </w:r>
      <w:r w:rsidR="00861D9B" w:rsidRPr="00936D18">
        <w:rPr>
          <w:lang w:val="lv-LV"/>
        </w:rPr>
        <w:t xml:space="preserve">. Izdevumus, kas rodas, piemērojot šo noteikumu </w:t>
      </w:r>
      <w:r w:rsidRPr="00936D18">
        <w:rPr>
          <w:lang w:val="lv-LV"/>
        </w:rPr>
        <w:t>48</w:t>
      </w:r>
      <w:r w:rsidR="00861D9B" w:rsidRPr="00936D18">
        <w:rPr>
          <w:lang w:val="lv-LV"/>
        </w:rPr>
        <w:t xml:space="preserve">. un </w:t>
      </w:r>
      <w:r w:rsidRPr="00936D18">
        <w:rPr>
          <w:lang w:val="lv-LV"/>
        </w:rPr>
        <w:t>50</w:t>
      </w:r>
      <w:r w:rsidR="00861D9B" w:rsidRPr="00936D18">
        <w:rPr>
          <w:lang w:val="lv-LV"/>
        </w:rPr>
        <w:t>. punktā noteiktās prasības, sedz dzīvnieka īpašnieks vai par dzīvnieku atbildīgā persona.</w:t>
      </w:r>
    </w:p>
    <w:p w:rsidR="00861D9B" w:rsidRPr="00936D18" w:rsidRDefault="00861D9B">
      <w:pPr>
        <w:ind w:firstLine="720"/>
        <w:jc w:val="both"/>
        <w:rPr>
          <w:lang w:val="lv-LV"/>
        </w:rPr>
      </w:pPr>
    </w:p>
    <w:p w:rsidR="003A386D" w:rsidRPr="00936D18" w:rsidRDefault="00EB18D4" w:rsidP="003A386D">
      <w:pPr>
        <w:ind w:firstLine="720"/>
        <w:jc w:val="both"/>
        <w:rPr>
          <w:lang w:val="lv-LV"/>
        </w:rPr>
      </w:pPr>
      <w:r w:rsidRPr="00936D18">
        <w:rPr>
          <w:lang w:val="lv-LV"/>
        </w:rPr>
        <w:t>52</w:t>
      </w:r>
      <w:r w:rsidR="003A386D" w:rsidRPr="00936D18">
        <w:rPr>
          <w:lang w:val="lv-LV"/>
        </w:rPr>
        <w:t>. Dzīvnieku, kur</w:t>
      </w:r>
      <w:r w:rsidR="00663403" w:rsidRPr="00936D18">
        <w:rPr>
          <w:lang w:val="lv-LV"/>
        </w:rPr>
        <w:t>a</w:t>
      </w:r>
      <w:r w:rsidR="003A386D" w:rsidRPr="00936D18">
        <w:rPr>
          <w:lang w:val="lv-LV"/>
        </w:rPr>
        <w:t xml:space="preserve"> </w:t>
      </w:r>
      <w:r w:rsidR="00663403" w:rsidRPr="00936D18">
        <w:rPr>
          <w:lang w:val="lv-LV"/>
        </w:rPr>
        <w:t>ievešan</w:t>
      </w:r>
      <w:r w:rsidR="00AD32BA" w:rsidRPr="00936D18">
        <w:rPr>
          <w:lang w:val="lv-LV"/>
        </w:rPr>
        <w:t>ai</w:t>
      </w:r>
      <w:r w:rsidR="00663403" w:rsidRPr="00936D18">
        <w:rPr>
          <w:lang w:val="lv-LV"/>
        </w:rPr>
        <w:t xml:space="preserve"> Eiropas </w:t>
      </w:r>
      <w:r w:rsidR="00DC0D24" w:rsidRPr="00936D18">
        <w:rPr>
          <w:lang w:val="lv-LV"/>
        </w:rPr>
        <w:t xml:space="preserve">Savienības normatīvajos aktos par dzīvnieku apriti </w:t>
      </w:r>
      <w:r w:rsidR="00663403" w:rsidRPr="00936D18">
        <w:rPr>
          <w:lang w:val="lv-LV"/>
        </w:rPr>
        <w:t>nav noteiktas prasības</w:t>
      </w:r>
      <w:r w:rsidR="003A386D" w:rsidRPr="00936D18">
        <w:rPr>
          <w:lang w:val="lv-LV"/>
        </w:rPr>
        <w:t>, Latvijā atļauts ievest, ja:</w:t>
      </w:r>
    </w:p>
    <w:p w:rsidR="003A386D" w:rsidRPr="00936D18" w:rsidRDefault="00EB18D4" w:rsidP="003A386D">
      <w:pPr>
        <w:ind w:firstLine="720"/>
        <w:jc w:val="both"/>
        <w:rPr>
          <w:lang w:val="lv-LV"/>
        </w:rPr>
      </w:pPr>
      <w:r w:rsidRPr="00936D18">
        <w:rPr>
          <w:lang w:val="lv-LV"/>
        </w:rPr>
        <w:t>52</w:t>
      </w:r>
      <w:r w:rsidR="003A386D" w:rsidRPr="00936D18">
        <w:rPr>
          <w:lang w:val="lv-LV"/>
        </w:rPr>
        <w:t xml:space="preserve">.1. ir saņemta dienesta atļauja šāda dzīvnieka ievešanai atbilstoši šo noteikumu </w:t>
      </w:r>
      <w:r w:rsidR="00A05F05" w:rsidRPr="00936D18">
        <w:rPr>
          <w:lang w:val="lv-LV"/>
        </w:rPr>
        <w:t>VIII</w:t>
      </w:r>
      <w:r w:rsidR="003A386D" w:rsidRPr="00936D18">
        <w:rPr>
          <w:lang w:val="lv-LV"/>
        </w:rPr>
        <w:t> nodaļā noteiktajai kārtībai;</w:t>
      </w:r>
    </w:p>
    <w:p w:rsidR="003A386D" w:rsidRPr="00936D18" w:rsidRDefault="00EB18D4" w:rsidP="003A386D">
      <w:pPr>
        <w:ind w:firstLine="720"/>
        <w:jc w:val="both"/>
        <w:rPr>
          <w:lang w:val="lv-LV"/>
        </w:rPr>
      </w:pPr>
      <w:r w:rsidRPr="00936D18">
        <w:rPr>
          <w:lang w:val="lv-LV"/>
        </w:rPr>
        <w:lastRenderedPageBreak/>
        <w:t>52</w:t>
      </w:r>
      <w:r w:rsidR="003A386D" w:rsidRPr="00936D18">
        <w:rPr>
          <w:lang w:val="lv-LV"/>
        </w:rPr>
        <w:t>.2. tam ir izsniegts attiecīgās trešās valsts kompetentās veterinārās iestādes pilnvarota veterinārārsta aizpildīts un parakstīts veterinārais (veselības) sertifikāts, kura formu un saturu apstiprinājis dienests.</w:t>
      </w:r>
    </w:p>
    <w:p w:rsidR="003A386D" w:rsidRPr="00936D18" w:rsidRDefault="003A386D">
      <w:pPr>
        <w:ind w:firstLine="720"/>
        <w:jc w:val="both"/>
        <w:rPr>
          <w:sz w:val="18"/>
          <w:lang w:val="lv-LV"/>
        </w:rPr>
      </w:pPr>
    </w:p>
    <w:p w:rsidR="00861D9B" w:rsidRPr="00936D18" w:rsidRDefault="00A05F05">
      <w:pPr>
        <w:jc w:val="center"/>
        <w:rPr>
          <w:b/>
          <w:lang w:val="lv-LV"/>
        </w:rPr>
      </w:pPr>
      <w:r w:rsidRPr="00936D18">
        <w:rPr>
          <w:b/>
          <w:lang w:val="lv-LV"/>
        </w:rPr>
        <w:t>VIII</w:t>
      </w:r>
      <w:r w:rsidR="00861D9B" w:rsidRPr="00936D18">
        <w:rPr>
          <w:b/>
          <w:lang w:val="lv-LV"/>
        </w:rPr>
        <w:t xml:space="preserve">. </w:t>
      </w:r>
      <w:r w:rsidR="00663403" w:rsidRPr="00936D18">
        <w:rPr>
          <w:b/>
          <w:lang w:val="lv-LV"/>
        </w:rPr>
        <w:t>Kārtība, kādā saņem a</w:t>
      </w:r>
      <w:r w:rsidR="00861D9B" w:rsidRPr="00936D18">
        <w:rPr>
          <w:b/>
          <w:lang w:val="lv-LV"/>
        </w:rPr>
        <w:t>tļauj</w:t>
      </w:r>
      <w:r w:rsidR="00663403" w:rsidRPr="00936D18">
        <w:rPr>
          <w:b/>
          <w:lang w:val="lv-LV"/>
        </w:rPr>
        <w:t>u</w:t>
      </w:r>
      <w:r w:rsidR="00861D9B" w:rsidRPr="00936D18">
        <w:rPr>
          <w:b/>
          <w:lang w:val="lv-LV"/>
        </w:rPr>
        <w:t xml:space="preserve"> dzīvnieku ievešanai no trešajām valstīm</w:t>
      </w:r>
    </w:p>
    <w:p w:rsidR="00861D9B" w:rsidRPr="00936D18" w:rsidRDefault="00861D9B">
      <w:pPr>
        <w:ind w:firstLine="720"/>
        <w:jc w:val="both"/>
        <w:rPr>
          <w:sz w:val="18"/>
          <w:lang w:val="lv-LV"/>
        </w:rPr>
      </w:pPr>
    </w:p>
    <w:p w:rsidR="00861D9B" w:rsidRPr="00936D18" w:rsidRDefault="00EB18D4">
      <w:pPr>
        <w:ind w:firstLine="720"/>
        <w:jc w:val="both"/>
        <w:rPr>
          <w:lang w:val="lv-LV"/>
        </w:rPr>
      </w:pPr>
      <w:r w:rsidRPr="00936D18">
        <w:rPr>
          <w:lang w:val="lv-LV"/>
        </w:rPr>
        <w:t>53</w:t>
      </w:r>
      <w:r w:rsidR="00861D9B" w:rsidRPr="00936D18">
        <w:rPr>
          <w:lang w:val="lv-LV"/>
        </w:rPr>
        <w:t xml:space="preserve">. Lai saņemtu šo noteikumu </w:t>
      </w:r>
      <w:r w:rsidRPr="00936D18">
        <w:rPr>
          <w:lang w:val="lv-LV"/>
        </w:rPr>
        <w:t>52</w:t>
      </w:r>
      <w:r w:rsidR="00861D9B" w:rsidRPr="00936D18">
        <w:rPr>
          <w:lang w:val="lv-LV"/>
        </w:rPr>
        <w:t xml:space="preserve">. punktā minēto atļauju, dzīvnieka īpašnieks vai tā pilnvarota persona vismaz </w:t>
      </w:r>
      <w:r w:rsidR="00935F71" w:rsidRPr="00936D18">
        <w:rPr>
          <w:lang w:val="lv-LV"/>
        </w:rPr>
        <w:t>30 dienas</w:t>
      </w:r>
      <w:r w:rsidR="00861D9B" w:rsidRPr="00936D18">
        <w:rPr>
          <w:lang w:val="lv-LV"/>
        </w:rPr>
        <w:t xml:space="preserve"> pirms plānotās dzīvnieka ievešanas iesniedz dienest</w:t>
      </w:r>
      <w:r w:rsidR="00010790" w:rsidRPr="00936D18">
        <w:rPr>
          <w:lang w:val="lv-LV"/>
        </w:rPr>
        <w:t>ā</w:t>
      </w:r>
      <w:r w:rsidR="00861D9B" w:rsidRPr="00936D18">
        <w:rPr>
          <w:lang w:val="lv-LV"/>
        </w:rPr>
        <w:t xml:space="preserve"> iesniegumu (</w:t>
      </w:r>
      <w:r w:rsidR="00C83B4F" w:rsidRPr="00936D18">
        <w:rPr>
          <w:lang w:val="lv-LV"/>
        </w:rPr>
        <w:t>1</w:t>
      </w:r>
      <w:r w:rsidR="00CF5B59" w:rsidRPr="00936D18">
        <w:rPr>
          <w:lang w:val="lv-LV"/>
        </w:rPr>
        <w:t>1</w:t>
      </w:r>
      <w:r w:rsidR="00861D9B" w:rsidRPr="00936D18">
        <w:rPr>
          <w:lang w:val="lv-LV"/>
        </w:rPr>
        <w:t xml:space="preserve">. pielikums) vai nosūta to pa pastu vai elektroniski, ja iesniegums sagatavots atbilstoši normatīvajiem aktiem par elektronisko dokumentu noformēšanu. </w:t>
      </w:r>
    </w:p>
    <w:p w:rsidR="00861D9B" w:rsidRPr="00936D18" w:rsidRDefault="00861D9B">
      <w:pPr>
        <w:ind w:firstLine="720"/>
        <w:jc w:val="both"/>
        <w:rPr>
          <w:lang w:val="lv-LV"/>
        </w:rPr>
      </w:pPr>
    </w:p>
    <w:p w:rsidR="00861D9B" w:rsidRPr="00936D18" w:rsidRDefault="00EB18D4">
      <w:pPr>
        <w:ind w:firstLine="720"/>
        <w:jc w:val="both"/>
        <w:rPr>
          <w:lang w:val="lv-LV"/>
        </w:rPr>
      </w:pPr>
      <w:r w:rsidRPr="00936D18">
        <w:rPr>
          <w:lang w:val="lv-LV"/>
        </w:rPr>
        <w:t>54</w:t>
      </w:r>
      <w:r w:rsidR="00861D9B" w:rsidRPr="00936D18">
        <w:rPr>
          <w:lang w:val="lv-LV"/>
        </w:rPr>
        <w:t>. Iesniegumam pievieno:</w:t>
      </w:r>
    </w:p>
    <w:p w:rsidR="00861D9B" w:rsidRPr="00936D18" w:rsidRDefault="00EB18D4">
      <w:pPr>
        <w:ind w:firstLine="720"/>
        <w:jc w:val="both"/>
        <w:rPr>
          <w:lang w:val="lv-LV"/>
        </w:rPr>
      </w:pPr>
      <w:r w:rsidRPr="00936D18">
        <w:rPr>
          <w:lang w:val="lv-LV"/>
        </w:rPr>
        <w:t>54</w:t>
      </w:r>
      <w:r w:rsidR="00861D9B" w:rsidRPr="00936D18">
        <w:rPr>
          <w:lang w:val="lv-LV"/>
        </w:rPr>
        <w:t>.1. plānoto dzīvnieka pārvadāšanas maršrutu;</w:t>
      </w:r>
    </w:p>
    <w:p w:rsidR="00861D9B" w:rsidRPr="00936D18" w:rsidRDefault="00EB18D4">
      <w:pPr>
        <w:ind w:firstLine="720"/>
        <w:jc w:val="both"/>
        <w:rPr>
          <w:lang w:val="lv-LV"/>
        </w:rPr>
      </w:pPr>
      <w:r w:rsidRPr="00936D18">
        <w:rPr>
          <w:lang w:val="lv-LV"/>
        </w:rPr>
        <w:t>54</w:t>
      </w:r>
      <w:r w:rsidR="00861D9B" w:rsidRPr="00936D18">
        <w:rPr>
          <w:lang w:val="lv-LV"/>
        </w:rPr>
        <w:t>.2. attiecīgās valsts kompetentās iestādes izsniegtu atļauju dzīvnieka ievešanai un piemērojamās prasības, ja dzīvnieku pēc ievešanas Latvijas teritorijā paredzēts vest uz citu dalībvalsti</w:t>
      </w:r>
      <w:r w:rsidR="00B27375" w:rsidRPr="00936D18">
        <w:rPr>
          <w:lang w:val="lv-LV"/>
        </w:rPr>
        <w:t>.</w:t>
      </w:r>
    </w:p>
    <w:p w:rsidR="00495A30" w:rsidRPr="00936D18" w:rsidRDefault="00495A30">
      <w:pPr>
        <w:ind w:firstLine="720"/>
        <w:jc w:val="both"/>
        <w:rPr>
          <w:lang w:val="lv-LV"/>
        </w:rPr>
      </w:pPr>
    </w:p>
    <w:p w:rsidR="00861D9B" w:rsidRPr="00936D18" w:rsidRDefault="00BF025F">
      <w:pPr>
        <w:ind w:firstLine="720"/>
        <w:jc w:val="both"/>
        <w:rPr>
          <w:lang w:val="lv-LV"/>
        </w:rPr>
      </w:pPr>
      <w:r w:rsidRPr="00936D18">
        <w:rPr>
          <w:lang w:val="lv-LV"/>
        </w:rPr>
        <w:t>55</w:t>
      </w:r>
      <w:r w:rsidR="00861D9B" w:rsidRPr="00936D18">
        <w:rPr>
          <w:lang w:val="lv-LV"/>
        </w:rPr>
        <w:t xml:space="preserve">. Dienests triju darbdienu laikā </w:t>
      </w:r>
      <w:r w:rsidR="00B27375" w:rsidRPr="00936D18">
        <w:rPr>
          <w:lang w:val="lv-LV"/>
        </w:rPr>
        <w:t xml:space="preserve">no iesnieguma saņemšanas </w:t>
      </w:r>
      <w:r w:rsidR="002804A0" w:rsidRPr="00936D18">
        <w:rPr>
          <w:lang w:val="lv-LV"/>
        </w:rPr>
        <w:t xml:space="preserve">dienas </w:t>
      </w:r>
      <w:r w:rsidR="00861D9B" w:rsidRPr="00936D18">
        <w:rPr>
          <w:lang w:val="lv-LV"/>
        </w:rPr>
        <w:t>pārbauda, vai iesniegumā norādīta visa nepieciešamā informācija un ir iesniegti visi nepieciešamie dokumenti</w:t>
      </w:r>
      <w:r w:rsidR="00B27375" w:rsidRPr="00936D18">
        <w:rPr>
          <w:lang w:val="lv-LV"/>
        </w:rPr>
        <w:t xml:space="preserve">, kā arī </w:t>
      </w:r>
      <w:r w:rsidR="008F5160" w:rsidRPr="00936D18">
        <w:rPr>
          <w:lang w:val="lv-LV"/>
        </w:rPr>
        <w:t>pārliecinās</w:t>
      </w:r>
      <w:r w:rsidR="00B27375" w:rsidRPr="00936D18">
        <w:rPr>
          <w:lang w:val="lv-LV"/>
        </w:rPr>
        <w:t xml:space="preserve">, vai Dabas aizsardzības pārvalde izsniegusi atļauju dzīvnieka ievešanai Latvijas teritorijā, ja </w:t>
      </w:r>
      <w:r w:rsidR="008F5160" w:rsidRPr="00936D18">
        <w:rPr>
          <w:lang w:val="lv-LV"/>
        </w:rPr>
        <w:t>dzīvniekam tāda nepieciešama atbilstoši konvencijai par starptautisko tirdzniecību ar apdraudēto savvaļas sugu dzīvniekiem un augiem</w:t>
      </w:r>
      <w:r w:rsidR="00861D9B" w:rsidRPr="00936D18">
        <w:rPr>
          <w:lang w:val="lv-LV"/>
        </w:rPr>
        <w:t>.</w:t>
      </w:r>
    </w:p>
    <w:p w:rsidR="00861D9B" w:rsidRPr="00936D18" w:rsidRDefault="00861D9B">
      <w:pPr>
        <w:ind w:firstLine="720"/>
        <w:jc w:val="both"/>
        <w:rPr>
          <w:lang w:val="lv-LV"/>
        </w:rPr>
      </w:pPr>
    </w:p>
    <w:p w:rsidR="00861D9B" w:rsidRPr="00936D18" w:rsidRDefault="00BF025F">
      <w:pPr>
        <w:ind w:firstLine="720"/>
        <w:jc w:val="both"/>
        <w:rPr>
          <w:lang w:val="lv-LV"/>
        </w:rPr>
      </w:pPr>
      <w:r w:rsidRPr="00936D18">
        <w:rPr>
          <w:lang w:val="lv-LV"/>
        </w:rPr>
        <w:t>56</w:t>
      </w:r>
      <w:r w:rsidR="00861D9B" w:rsidRPr="00936D18">
        <w:rPr>
          <w:lang w:val="lv-LV"/>
        </w:rPr>
        <w:t>. Dienests paziņo iesnieguma iesniedzējam, ja konstatē, ka nepieciešami papildu dokumenti vai informācija. Iesnieguma iesniedzējs nepieciešamos dokumentus vai informāciju iesniedz dienestam piecu darbdienu laikā vai citā termiņā pēc vienošanās ar dienestu.</w:t>
      </w:r>
    </w:p>
    <w:p w:rsidR="00861D9B" w:rsidRPr="00936D18" w:rsidRDefault="00861D9B">
      <w:pPr>
        <w:ind w:firstLine="720"/>
        <w:jc w:val="both"/>
        <w:rPr>
          <w:lang w:val="lv-LV"/>
        </w:rPr>
      </w:pPr>
    </w:p>
    <w:p w:rsidR="00861D9B" w:rsidRPr="00936D18" w:rsidRDefault="00BF025F">
      <w:pPr>
        <w:ind w:firstLine="720"/>
        <w:jc w:val="both"/>
        <w:rPr>
          <w:lang w:val="lv-LV"/>
        </w:rPr>
      </w:pPr>
      <w:r w:rsidRPr="00936D18">
        <w:rPr>
          <w:lang w:val="lv-LV"/>
        </w:rPr>
        <w:t>57</w:t>
      </w:r>
      <w:r w:rsidR="00861D9B" w:rsidRPr="00936D18">
        <w:rPr>
          <w:lang w:val="lv-LV"/>
        </w:rPr>
        <w:t xml:space="preserve">. Ja iesnieguma iesniedzējs šo noteikumu </w:t>
      </w:r>
      <w:r w:rsidRPr="00936D18">
        <w:rPr>
          <w:lang w:val="lv-LV"/>
        </w:rPr>
        <w:t>56</w:t>
      </w:r>
      <w:r w:rsidR="00861D9B" w:rsidRPr="00936D18">
        <w:rPr>
          <w:lang w:val="lv-LV"/>
        </w:rPr>
        <w:t>. punktā noteiktajā termiņā dienestā neiesniedz nepieciešamos dokumentus vai informāciju, dienests pieņem lēmumu atteikt izsniegt atļauju dzīvnieka ievešanai no trešās valsts un minēto lēmumu triju darbdienu laikā rakstiski paziņo iesnieguma iesniedzējam, norādot pamatojumu.</w:t>
      </w:r>
    </w:p>
    <w:p w:rsidR="00861D9B" w:rsidRPr="00936D18" w:rsidRDefault="00861D9B">
      <w:pPr>
        <w:ind w:firstLine="720"/>
        <w:jc w:val="both"/>
        <w:rPr>
          <w:lang w:val="lv-LV"/>
        </w:rPr>
      </w:pPr>
    </w:p>
    <w:p w:rsidR="00861D9B" w:rsidRPr="00936D18" w:rsidRDefault="00BF025F">
      <w:pPr>
        <w:ind w:firstLine="720"/>
        <w:jc w:val="both"/>
        <w:rPr>
          <w:lang w:val="lv-LV"/>
        </w:rPr>
      </w:pPr>
      <w:r w:rsidRPr="00936D18">
        <w:rPr>
          <w:lang w:val="lv-LV"/>
        </w:rPr>
        <w:t>58</w:t>
      </w:r>
      <w:r w:rsidR="00861D9B" w:rsidRPr="00936D18">
        <w:rPr>
          <w:lang w:val="lv-LV"/>
        </w:rPr>
        <w:t xml:space="preserve">. Dienests mēneša laikā pēc šo noteikumu </w:t>
      </w:r>
      <w:r w:rsidRPr="00936D18">
        <w:rPr>
          <w:lang w:val="lv-LV"/>
        </w:rPr>
        <w:t>53</w:t>
      </w:r>
      <w:r w:rsidR="00861D9B" w:rsidRPr="00936D18">
        <w:rPr>
          <w:lang w:val="lv-LV"/>
        </w:rPr>
        <w:t xml:space="preserve">. punktā minētā iesnieguma un </w:t>
      </w:r>
      <w:r w:rsidRPr="00936D18">
        <w:rPr>
          <w:lang w:val="lv-LV"/>
        </w:rPr>
        <w:t>54</w:t>
      </w:r>
      <w:r w:rsidR="00861D9B" w:rsidRPr="00936D18">
        <w:rPr>
          <w:lang w:val="lv-LV"/>
        </w:rPr>
        <w:t>. punktā minēto dokumentu saņemšanas un izvērtēšanas pieņem vienu no šādiem lēmumiem:</w:t>
      </w:r>
    </w:p>
    <w:p w:rsidR="004A4E7C" w:rsidRPr="00936D18" w:rsidRDefault="0085137D" w:rsidP="004A4E7C">
      <w:pPr>
        <w:ind w:firstLine="720"/>
        <w:jc w:val="both"/>
        <w:rPr>
          <w:lang w:val="lv-LV"/>
        </w:rPr>
      </w:pPr>
      <w:r w:rsidRPr="00936D18">
        <w:rPr>
          <w:lang w:val="lv-LV"/>
        </w:rPr>
        <w:t>58</w:t>
      </w:r>
      <w:r w:rsidR="00861D9B" w:rsidRPr="00936D18">
        <w:rPr>
          <w:lang w:val="lv-LV"/>
        </w:rPr>
        <w:t>.1</w:t>
      </w:r>
      <w:r w:rsidR="00660335" w:rsidRPr="00936D18">
        <w:rPr>
          <w:lang w:val="lv-LV"/>
        </w:rPr>
        <w:t xml:space="preserve">. </w:t>
      </w:r>
      <w:r w:rsidR="004A4E7C" w:rsidRPr="00936D18">
        <w:rPr>
          <w:lang w:val="lv-LV"/>
        </w:rPr>
        <w:t xml:space="preserve">izsniegt atļauju dzīvnieka ievešanai Latvijā no trešās valsts un </w:t>
      </w:r>
      <w:r w:rsidR="001A3C03" w:rsidRPr="00936D18">
        <w:rPr>
          <w:lang w:val="lv-LV"/>
        </w:rPr>
        <w:t>sagatavo</w:t>
      </w:r>
      <w:r w:rsidR="004A4E7C" w:rsidRPr="00936D18">
        <w:rPr>
          <w:lang w:val="lv-LV"/>
        </w:rPr>
        <w:t xml:space="preserve"> veterināro (veselības) sertifikātu, </w:t>
      </w:r>
      <w:r w:rsidR="00660335" w:rsidRPr="00936D18">
        <w:rPr>
          <w:lang w:val="lv-LV"/>
        </w:rPr>
        <w:t xml:space="preserve">par kuru </w:t>
      </w:r>
      <w:r w:rsidR="008A108F" w:rsidRPr="00936D18">
        <w:rPr>
          <w:lang w:val="lv-LV"/>
        </w:rPr>
        <w:t xml:space="preserve">informāciju </w:t>
      </w:r>
      <w:r w:rsidR="004A4E7C" w:rsidRPr="00936D18">
        <w:rPr>
          <w:lang w:val="lv-LV"/>
        </w:rPr>
        <w:t>publicē savā tīmekļa vietnē;</w:t>
      </w:r>
    </w:p>
    <w:p w:rsidR="008A108F" w:rsidRPr="00936D18" w:rsidRDefault="0085137D" w:rsidP="006D6AFB">
      <w:pPr>
        <w:ind w:firstLine="720"/>
        <w:jc w:val="both"/>
        <w:rPr>
          <w:lang w:val="lv-LV"/>
        </w:rPr>
      </w:pPr>
      <w:r w:rsidRPr="00936D18">
        <w:rPr>
          <w:lang w:val="lv-LV"/>
        </w:rPr>
        <w:t>58</w:t>
      </w:r>
      <w:r w:rsidR="004A4E7C" w:rsidRPr="00936D18">
        <w:rPr>
          <w:lang w:val="lv-LV"/>
        </w:rPr>
        <w:t>.2. atteikt izsniegt atļauju dzīvnieka ievešanai Latvijā no trešās valsts</w:t>
      </w:r>
      <w:r w:rsidR="00660335" w:rsidRPr="00936D18">
        <w:rPr>
          <w:lang w:val="lv-LV"/>
        </w:rPr>
        <w:t>.</w:t>
      </w:r>
    </w:p>
    <w:p w:rsidR="008A108F" w:rsidRPr="00936D18" w:rsidRDefault="008A108F">
      <w:pPr>
        <w:ind w:firstLine="720"/>
        <w:jc w:val="both"/>
        <w:rPr>
          <w:lang w:val="lv-LV"/>
        </w:rPr>
      </w:pPr>
    </w:p>
    <w:p w:rsidR="00861D9B" w:rsidRPr="00936D18" w:rsidRDefault="00565B5F">
      <w:pPr>
        <w:ind w:firstLine="720"/>
        <w:jc w:val="both"/>
        <w:rPr>
          <w:lang w:val="lv-LV"/>
        </w:rPr>
      </w:pPr>
      <w:r w:rsidRPr="00936D18">
        <w:rPr>
          <w:lang w:val="lv-LV"/>
        </w:rPr>
        <w:t>59</w:t>
      </w:r>
      <w:r w:rsidR="00861D9B" w:rsidRPr="00936D18">
        <w:rPr>
          <w:lang w:val="lv-LV"/>
        </w:rPr>
        <w:t>. Izdevumus par atļaujas sagatavošanu un izsniegšanu sedz iesnieguma iesniedzējs saskaņā ar normatīvajiem aktiem par kārtību, kādā veicama samaksa par Pārtikas un veterinārā dienesta valsts uzraudzības un kontroles darbībām un maksas pakalpojumiem.</w:t>
      </w:r>
    </w:p>
    <w:p w:rsidR="00861D9B" w:rsidRPr="00936D18" w:rsidRDefault="00861D9B">
      <w:pPr>
        <w:ind w:firstLine="720"/>
        <w:jc w:val="both"/>
        <w:rPr>
          <w:sz w:val="16"/>
          <w:lang w:val="lv-LV"/>
        </w:rPr>
      </w:pPr>
    </w:p>
    <w:p w:rsidR="00E24FE7" w:rsidRPr="00936D18" w:rsidRDefault="00A05F05" w:rsidP="00FC4F54">
      <w:pPr>
        <w:jc w:val="center"/>
        <w:rPr>
          <w:b/>
          <w:lang w:val="lv-LV"/>
        </w:rPr>
      </w:pPr>
      <w:r w:rsidRPr="00936D18">
        <w:rPr>
          <w:b/>
          <w:lang w:val="lv-LV"/>
        </w:rPr>
        <w:t>I</w:t>
      </w:r>
      <w:r w:rsidR="00A21B58" w:rsidRPr="00936D18">
        <w:rPr>
          <w:b/>
          <w:lang w:val="lv-LV"/>
        </w:rPr>
        <w:t>X</w:t>
      </w:r>
      <w:r w:rsidR="00861D9B" w:rsidRPr="00936D18">
        <w:rPr>
          <w:b/>
          <w:lang w:val="lv-LV"/>
        </w:rPr>
        <w:t xml:space="preserve">. Noslēguma </w:t>
      </w:r>
      <w:r w:rsidR="0085137D" w:rsidRPr="00936D18">
        <w:rPr>
          <w:b/>
          <w:lang w:val="lv-LV"/>
        </w:rPr>
        <w:t>jautājums</w:t>
      </w:r>
    </w:p>
    <w:p w:rsidR="00E24FE7" w:rsidRPr="00936D18" w:rsidRDefault="00E24FE7" w:rsidP="00E24FE7">
      <w:pPr>
        <w:ind w:firstLine="720"/>
        <w:jc w:val="both"/>
        <w:rPr>
          <w:sz w:val="22"/>
          <w:lang w:val="lv-LV"/>
        </w:rPr>
      </w:pPr>
    </w:p>
    <w:p w:rsidR="00861D9B" w:rsidRPr="00936D18" w:rsidRDefault="00F24787">
      <w:pPr>
        <w:ind w:firstLine="720"/>
        <w:jc w:val="both"/>
        <w:rPr>
          <w:lang w:val="lv-LV"/>
        </w:rPr>
      </w:pPr>
      <w:r w:rsidRPr="00936D18">
        <w:rPr>
          <w:lang w:val="lv-LV"/>
        </w:rPr>
        <w:t>60</w:t>
      </w:r>
      <w:r w:rsidR="00861D9B" w:rsidRPr="00936D18">
        <w:rPr>
          <w:lang w:val="lv-LV"/>
        </w:rPr>
        <w:t>. Atzīt par spēku zaudējušiem Ministru kabineta 2010. gada 12. janvāra noteikumus Nr. 34 „Veterinārās prasības to dzīvnieku apritei, kas nav minēti citos normatīvajos aktos par veterināro kontroli” (Latvijas Vēstnesis, 2010, 12.</w:t>
      </w:r>
      <w:r w:rsidR="00CE4DDD" w:rsidRPr="00936D18">
        <w:rPr>
          <w:lang w:val="lv-LV"/>
        </w:rPr>
        <w:t> </w:t>
      </w:r>
      <w:r w:rsidR="00861D9B" w:rsidRPr="00936D18">
        <w:rPr>
          <w:lang w:val="lv-LV"/>
        </w:rPr>
        <w:t>nr.; 2011, 105.</w:t>
      </w:r>
      <w:r w:rsidR="00CE4DDD" w:rsidRPr="00936D18">
        <w:rPr>
          <w:lang w:val="lv-LV"/>
        </w:rPr>
        <w:t> </w:t>
      </w:r>
      <w:r w:rsidR="00861D9B" w:rsidRPr="00936D18">
        <w:rPr>
          <w:lang w:val="lv-LV"/>
        </w:rPr>
        <w:t>nr.; 2012, 117.</w:t>
      </w:r>
      <w:r w:rsidR="00CE4DDD" w:rsidRPr="00936D18">
        <w:rPr>
          <w:lang w:val="lv-LV"/>
        </w:rPr>
        <w:t> </w:t>
      </w:r>
      <w:r w:rsidR="00861D9B" w:rsidRPr="00936D18">
        <w:rPr>
          <w:lang w:val="lv-LV"/>
        </w:rPr>
        <w:t>nr.; 2013, 233.</w:t>
      </w:r>
      <w:r w:rsidR="00CE4DDD" w:rsidRPr="00936D18">
        <w:rPr>
          <w:lang w:val="lv-LV"/>
        </w:rPr>
        <w:t> </w:t>
      </w:r>
      <w:r w:rsidR="00861D9B" w:rsidRPr="00936D18">
        <w:rPr>
          <w:lang w:val="lv-LV"/>
        </w:rPr>
        <w:t>nr., 2014, 257.</w:t>
      </w:r>
      <w:r w:rsidR="00CE4DDD" w:rsidRPr="00936D18">
        <w:rPr>
          <w:lang w:val="lv-LV"/>
        </w:rPr>
        <w:t> </w:t>
      </w:r>
      <w:r w:rsidR="00861D9B" w:rsidRPr="00936D18">
        <w:rPr>
          <w:lang w:val="lv-LV"/>
        </w:rPr>
        <w:t>nr.).</w:t>
      </w:r>
    </w:p>
    <w:p w:rsidR="00861D9B" w:rsidRPr="00936D18" w:rsidRDefault="00861D9B">
      <w:pPr>
        <w:ind w:firstLine="720"/>
        <w:jc w:val="both"/>
        <w:rPr>
          <w:sz w:val="18"/>
          <w:lang w:val="lv-LV"/>
        </w:rPr>
      </w:pPr>
    </w:p>
    <w:p w:rsidR="00861D9B" w:rsidRPr="00936D18" w:rsidRDefault="00861D9B">
      <w:pPr>
        <w:jc w:val="center"/>
        <w:rPr>
          <w:b/>
          <w:lang w:val="lv-LV"/>
        </w:rPr>
      </w:pPr>
      <w:r w:rsidRPr="00936D18">
        <w:rPr>
          <w:b/>
          <w:lang w:val="lv-LV"/>
        </w:rPr>
        <w:lastRenderedPageBreak/>
        <w:t>Informatīva atsauce uz Eiropas Savienības direktīvām</w:t>
      </w:r>
    </w:p>
    <w:p w:rsidR="00861D9B" w:rsidRPr="00936D18" w:rsidRDefault="00861D9B">
      <w:pPr>
        <w:ind w:firstLine="720"/>
        <w:jc w:val="both"/>
        <w:rPr>
          <w:sz w:val="18"/>
          <w:lang w:val="lv-LV"/>
        </w:rPr>
      </w:pPr>
    </w:p>
    <w:p w:rsidR="00861D9B" w:rsidRPr="00936D18" w:rsidRDefault="00861D9B">
      <w:pPr>
        <w:ind w:firstLine="720"/>
        <w:jc w:val="both"/>
        <w:rPr>
          <w:lang w:val="lv-LV"/>
        </w:rPr>
      </w:pPr>
      <w:r w:rsidRPr="00936D18">
        <w:rPr>
          <w:lang w:val="lv-LV"/>
        </w:rPr>
        <w:t>Noteikumos iekļautas tiesību normas, kas izriet no:</w:t>
      </w:r>
    </w:p>
    <w:p w:rsidR="00861D9B" w:rsidRPr="00936D18" w:rsidRDefault="00861D9B">
      <w:pPr>
        <w:ind w:firstLine="720"/>
        <w:jc w:val="both"/>
        <w:rPr>
          <w:lang w:val="lv-LV"/>
        </w:rPr>
      </w:pPr>
      <w:r w:rsidRPr="00936D18">
        <w:rPr>
          <w:lang w:val="lv-LV"/>
        </w:rPr>
        <w:t>1) Padomes 1992. gada 13. jūlija Direktīvas 92/65/EEK, ar ko paredz dzīvnieku veselības prasības attiecībā uz tādu dzīvnieku, spermas, olšūnu un embriju tirdzniecību un importu Kopienā, uz kuriem neattiecas dzīvnieku veselības prasības, kas paredzētas īpašos Kopienas noteikumos, kuri minēti Direktīvas 90/425/EEK A (I) pielikumā;</w:t>
      </w:r>
    </w:p>
    <w:p w:rsidR="00861D9B" w:rsidRPr="00936D18" w:rsidRDefault="00861D9B">
      <w:pPr>
        <w:ind w:firstLine="720"/>
        <w:jc w:val="both"/>
        <w:rPr>
          <w:lang w:val="lv-LV"/>
        </w:rPr>
      </w:pPr>
      <w:r w:rsidRPr="00936D18">
        <w:rPr>
          <w:lang w:val="lv-LV"/>
        </w:rPr>
        <w:t>2) Eiropas Padomes 2004. gada 26. aprīļa Direktīvas 2004/68/EK, ar ko nosaka dzīvnieku veselības noteikumus par dažu nagaiņu sugu dzīvu dzīvnieku importu un tranzītu caur Kopienu, groza Direktīvas 90/426/EEK un 92/65/EEK un atceļ Direktīvu 72/462/EEK;</w:t>
      </w:r>
    </w:p>
    <w:p w:rsidR="00861D9B" w:rsidRPr="00936D18" w:rsidRDefault="00861D9B">
      <w:pPr>
        <w:ind w:firstLine="720"/>
        <w:jc w:val="both"/>
        <w:rPr>
          <w:lang w:val="lv-LV"/>
        </w:rPr>
      </w:pPr>
      <w:r w:rsidRPr="00936D18">
        <w:rPr>
          <w:lang w:val="lv-LV"/>
        </w:rPr>
        <w:t>3) Padomes 2008. gada 15. jūlija Direktīvas 2008/73/EK, ar ko vienkāršo informācijas norādīšanas un publicēšanas procedūras veterinārijas un zootehnikas jomā un groza Direktīvas 64/432/EEK, 77/504/EEK, 88/407/EEK, 88/661/EEK, 89/361/EEK, 89/556/EEK, 90/426/EEK, 90/427/EEK, 90/428/EEK, 90/429/EEK, 90/539/EEK, 91/68/EEK, 91/496/EEK, 92/35/EEK, 92/65/EEK, 92/66/EEK, 92/119/EEK, 94/28/EK, 2000/75/EK, Lēmumu 2000/258/EK un Direktīvas 2001/89/EK, 2002/60/EK un 2005/94/EK;</w:t>
      </w:r>
    </w:p>
    <w:p w:rsidR="00861D9B" w:rsidRPr="00936D18" w:rsidRDefault="00861D9B">
      <w:pPr>
        <w:ind w:firstLine="720"/>
        <w:jc w:val="both"/>
        <w:rPr>
          <w:lang w:val="lv-LV"/>
        </w:rPr>
      </w:pPr>
      <w:r w:rsidRPr="00936D18">
        <w:rPr>
          <w:lang w:val="lv-LV"/>
        </w:rPr>
        <w:t>4) Eiropas Parlamenta un Padomes 2013. gada 12. jūnija Direktīvas 2013/31/ES, ar ko groza Padomes Direktīvu 92/65/EEK attiecībā uz dzīvnieku veselības prasībām, kas reglamentē suņu, kaķu un mājas sesku tirdzniecību Savienībā un to importu Savienībā.</w:t>
      </w:r>
    </w:p>
    <w:p w:rsidR="00861D9B" w:rsidRPr="00936D18" w:rsidRDefault="00861D9B">
      <w:pPr>
        <w:ind w:firstLine="720"/>
        <w:jc w:val="both"/>
        <w:rPr>
          <w:lang w:val="lv-LV"/>
        </w:rPr>
      </w:pPr>
    </w:p>
    <w:p w:rsidR="00861D9B" w:rsidRPr="00936D18" w:rsidRDefault="00861D9B">
      <w:pPr>
        <w:ind w:firstLine="720"/>
        <w:jc w:val="both"/>
        <w:rPr>
          <w:lang w:val="lv-LV"/>
        </w:rPr>
      </w:pPr>
    </w:p>
    <w:p w:rsidR="00861D9B" w:rsidRPr="00936D18" w:rsidRDefault="00861D9B" w:rsidP="00936D18">
      <w:pPr>
        <w:pStyle w:val="Nosaukums"/>
        <w:jc w:val="both"/>
        <w:rPr>
          <w:b w:val="0"/>
          <w:sz w:val="24"/>
          <w:szCs w:val="24"/>
          <w:lang w:val="lv-LV"/>
        </w:rPr>
      </w:pPr>
      <w:r w:rsidRPr="00936D18">
        <w:rPr>
          <w:b w:val="0"/>
          <w:sz w:val="24"/>
          <w:szCs w:val="24"/>
          <w:lang w:val="lv-LV"/>
        </w:rPr>
        <w:t>Ministru prezident</w:t>
      </w:r>
      <w:r w:rsidR="00D27DC5" w:rsidRPr="00936D18">
        <w:rPr>
          <w:b w:val="0"/>
          <w:sz w:val="24"/>
          <w:szCs w:val="24"/>
          <w:lang w:val="lv-LV"/>
        </w:rPr>
        <w:t>s</w:t>
      </w:r>
      <w:r w:rsidRPr="00936D18">
        <w:rPr>
          <w:b w:val="0"/>
          <w:sz w:val="24"/>
          <w:szCs w:val="24"/>
          <w:lang w:val="lv-LV"/>
        </w:rPr>
        <w:tab/>
      </w:r>
      <w:r w:rsidRPr="00936D18">
        <w:rPr>
          <w:b w:val="0"/>
          <w:sz w:val="24"/>
          <w:szCs w:val="24"/>
          <w:lang w:val="lv-LV"/>
        </w:rPr>
        <w:tab/>
      </w:r>
      <w:r w:rsidRPr="00936D18">
        <w:rPr>
          <w:b w:val="0"/>
          <w:sz w:val="24"/>
          <w:szCs w:val="24"/>
          <w:lang w:val="lv-LV"/>
        </w:rPr>
        <w:tab/>
      </w:r>
      <w:r w:rsidRPr="00936D18">
        <w:rPr>
          <w:b w:val="0"/>
          <w:sz w:val="24"/>
          <w:szCs w:val="24"/>
          <w:lang w:val="lv-LV"/>
        </w:rPr>
        <w:tab/>
      </w:r>
      <w:r w:rsidRPr="00936D18">
        <w:rPr>
          <w:b w:val="0"/>
          <w:sz w:val="24"/>
          <w:szCs w:val="24"/>
          <w:lang w:val="lv-LV"/>
        </w:rPr>
        <w:tab/>
      </w:r>
      <w:r w:rsidR="00936D18">
        <w:rPr>
          <w:b w:val="0"/>
          <w:sz w:val="24"/>
          <w:szCs w:val="24"/>
          <w:lang w:val="lv-LV"/>
        </w:rPr>
        <w:tab/>
      </w:r>
      <w:r w:rsidR="00936D18">
        <w:rPr>
          <w:b w:val="0"/>
          <w:sz w:val="24"/>
          <w:szCs w:val="24"/>
          <w:lang w:val="lv-LV"/>
        </w:rPr>
        <w:tab/>
      </w:r>
      <w:r w:rsidR="00936D18">
        <w:rPr>
          <w:b w:val="0"/>
          <w:sz w:val="24"/>
          <w:szCs w:val="24"/>
          <w:lang w:val="lv-LV"/>
        </w:rPr>
        <w:tab/>
      </w:r>
      <w:r w:rsidR="00D27DC5" w:rsidRPr="00936D18">
        <w:rPr>
          <w:b w:val="0"/>
          <w:sz w:val="24"/>
          <w:szCs w:val="24"/>
          <w:lang w:val="lv-LV"/>
        </w:rPr>
        <w:t>Māris Kučinskis</w:t>
      </w:r>
    </w:p>
    <w:p w:rsidR="00861D9B" w:rsidRPr="00936D18" w:rsidRDefault="00861D9B">
      <w:pPr>
        <w:pStyle w:val="Nosaukums"/>
        <w:ind w:firstLine="720"/>
        <w:jc w:val="both"/>
        <w:rPr>
          <w:b w:val="0"/>
          <w:sz w:val="24"/>
          <w:szCs w:val="24"/>
          <w:lang w:val="lv-LV"/>
        </w:rPr>
      </w:pPr>
    </w:p>
    <w:p w:rsidR="00861D9B" w:rsidRPr="00936D18" w:rsidRDefault="00861D9B">
      <w:pPr>
        <w:pStyle w:val="Nosaukums"/>
        <w:ind w:firstLine="720"/>
        <w:jc w:val="both"/>
        <w:rPr>
          <w:b w:val="0"/>
          <w:sz w:val="24"/>
          <w:szCs w:val="24"/>
          <w:lang w:val="lv-LV"/>
        </w:rPr>
      </w:pPr>
    </w:p>
    <w:p w:rsidR="00861D9B" w:rsidRPr="00936D18" w:rsidRDefault="00861D9B" w:rsidP="00936D18">
      <w:pPr>
        <w:pStyle w:val="Nosaukums"/>
        <w:jc w:val="both"/>
        <w:rPr>
          <w:b w:val="0"/>
          <w:sz w:val="24"/>
          <w:szCs w:val="24"/>
          <w:lang w:val="lv-LV"/>
        </w:rPr>
      </w:pPr>
      <w:r w:rsidRPr="00936D18">
        <w:rPr>
          <w:b w:val="0"/>
          <w:sz w:val="24"/>
          <w:szCs w:val="24"/>
          <w:lang w:val="lv-LV"/>
        </w:rPr>
        <w:t>Zemkopības ministrs</w:t>
      </w:r>
      <w:r w:rsidRPr="00936D18">
        <w:rPr>
          <w:b w:val="0"/>
          <w:sz w:val="24"/>
          <w:szCs w:val="24"/>
          <w:lang w:val="lv-LV"/>
        </w:rPr>
        <w:tab/>
      </w:r>
      <w:r w:rsidRPr="00936D18">
        <w:rPr>
          <w:b w:val="0"/>
          <w:sz w:val="24"/>
          <w:szCs w:val="24"/>
          <w:lang w:val="lv-LV"/>
        </w:rPr>
        <w:tab/>
      </w:r>
      <w:r w:rsidRPr="00936D18">
        <w:rPr>
          <w:b w:val="0"/>
          <w:sz w:val="24"/>
          <w:szCs w:val="24"/>
          <w:lang w:val="lv-LV"/>
        </w:rPr>
        <w:tab/>
      </w:r>
      <w:r w:rsidR="00936D18">
        <w:rPr>
          <w:b w:val="0"/>
          <w:sz w:val="24"/>
          <w:szCs w:val="24"/>
          <w:lang w:val="lv-LV"/>
        </w:rPr>
        <w:tab/>
      </w:r>
      <w:r w:rsidR="00936D18">
        <w:rPr>
          <w:b w:val="0"/>
          <w:sz w:val="24"/>
          <w:szCs w:val="24"/>
          <w:lang w:val="lv-LV"/>
        </w:rPr>
        <w:tab/>
      </w:r>
      <w:r w:rsidR="00936D18">
        <w:rPr>
          <w:b w:val="0"/>
          <w:sz w:val="24"/>
          <w:szCs w:val="24"/>
          <w:lang w:val="lv-LV"/>
        </w:rPr>
        <w:tab/>
      </w:r>
      <w:r w:rsidRPr="00936D18">
        <w:rPr>
          <w:b w:val="0"/>
          <w:sz w:val="24"/>
          <w:szCs w:val="24"/>
          <w:lang w:val="lv-LV"/>
        </w:rPr>
        <w:tab/>
      </w:r>
      <w:r w:rsidRPr="00936D18">
        <w:rPr>
          <w:b w:val="0"/>
          <w:sz w:val="24"/>
          <w:szCs w:val="24"/>
          <w:lang w:val="lv-LV"/>
        </w:rPr>
        <w:tab/>
        <w:t>J</w:t>
      </w:r>
      <w:r w:rsidR="00D27DC5" w:rsidRPr="00936D18">
        <w:rPr>
          <w:b w:val="0"/>
          <w:sz w:val="24"/>
          <w:szCs w:val="24"/>
          <w:lang w:val="lv-LV"/>
        </w:rPr>
        <w:t xml:space="preserve">ānis </w:t>
      </w:r>
      <w:r w:rsidRPr="00936D18">
        <w:rPr>
          <w:b w:val="0"/>
          <w:sz w:val="24"/>
          <w:szCs w:val="24"/>
          <w:lang w:val="lv-LV"/>
        </w:rPr>
        <w:t>Dūklavs</w:t>
      </w:r>
    </w:p>
    <w:p w:rsidR="00476FDA" w:rsidRPr="00AF4858" w:rsidRDefault="00476FDA">
      <w:pPr>
        <w:pStyle w:val="Nosaukums"/>
        <w:jc w:val="both"/>
        <w:rPr>
          <w:b w:val="0"/>
          <w:sz w:val="20"/>
          <w:lang w:val="lv-LV"/>
        </w:rPr>
      </w:pPr>
    </w:p>
    <w:p w:rsidR="00476FDA" w:rsidRPr="00AF4858" w:rsidRDefault="00476FDA">
      <w:pPr>
        <w:pStyle w:val="Nosaukums"/>
        <w:jc w:val="both"/>
        <w:rPr>
          <w:b w:val="0"/>
          <w:sz w:val="20"/>
          <w:lang w:val="lv-LV"/>
        </w:rPr>
      </w:pPr>
    </w:p>
    <w:p w:rsidR="00476FDA" w:rsidRPr="00AF4858" w:rsidRDefault="00476FDA">
      <w:pPr>
        <w:pStyle w:val="Nosaukums"/>
        <w:jc w:val="both"/>
        <w:rPr>
          <w:b w:val="0"/>
          <w:sz w:val="20"/>
          <w:lang w:val="lv-LV"/>
        </w:rPr>
      </w:pPr>
    </w:p>
    <w:p w:rsidR="00476FDA" w:rsidRPr="00AF4858" w:rsidRDefault="00476FDA">
      <w:pPr>
        <w:pStyle w:val="Nosaukums"/>
        <w:jc w:val="both"/>
        <w:rPr>
          <w:b w:val="0"/>
          <w:sz w:val="20"/>
          <w:lang w:val="lv-LV"/>
        </w:rPr>
      </w:pPr>
    </w:p>
    <w:p w:rsidR="00476FDA" w:rsidRPr="00AF4858" w:rsidRDefault="00476FDA">
      <w:pPr>
        <w:pStyle w:val="Nosaukums"/>
        <w:jc w:val="both"/>
        <w:rPr>
          <w:b w:val="0"/>
          <w:sz w:val="20"/>
          <w:lang w:val="lv-LV"/>
        </w:rPr>
      </w:pPr>
    </w:p>
    <w:p w:rsidR="00476FDA" w:rsidRPr="00AF4858" w:rsidRDefault="00476FDA">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DC09ED" w:rsidRPr="00AF4858" w:rsidRDefault="00DC09ED">
      <w:pPr>
        <w:pStyle w:val="Nosaukums"/>
        <w:jc w:val="both"/>
        <w:rPr>
          <w:b w:val="0"/>
          <w:sz w:val="20"/>
          <w:lang w:val="lv-LV"/>
        </w:rPr>
      </w:pPr>
    </w:p>
    <w:p w:rsidR="00A826E1" w:rsidRDefault="00A826E1">
      <w:pPr>
        <w:pStyle w:val="Nosaukums"/>
        <w:jc w:val="both"/>
        <w:rPr>
          <w:b w:val="0"/>
          <w:sz w:val="20"/>
          <w:lang w:val="lv-LV"/>
        </w:rPr>
      </w:pPr>
    </w:p>
    <w:p w:rsidR="00936D18" w:rsidRDefault="00936D18">
      <w:pPr>
        <w:pStyle w:val="Nosaukums"/>
        <w:jc w:val="both"/>
        <w:rPr>
          <w:b w:val="0"/>
          <w:sz w:val="20"/>
          <w:lang w:val="lv-LV"/>
        </w:rPr>
      </w:pPr>
    </w:p>
    <w:p w:rsidR="00936D18" w:rsidRDefault="00936D18">
      <w:pPr>
        <w:pStyle w:val="Nosaukums"/>
        <w:jc w:val="both"/>
        <w:rPr>
          <w:b w:val="0"/>
          <w:sz w:val="20"/>
          <w:lang w:val="lv-LV"/>
        </w:rPr>
      </w:pPr>
    </w:p>
    <w:p w:rsidR="00936D18" w:rsidRDefault="00936D18">
      <w:pPr>
        <w:pStyle w:val="Nosaukums"/>
        <w:jc w:val="both"/>
        <w:rPr>
          <w:b w:val="0"/>
          <w:sz w:val="20"/>
          <w:lang w:val="lv-LV"/>
        </w:rPr>
      </w:pPr>
    </w:p>
    <w:p w:rsidR="00936D18" w:rsidRDefault="00936D18">
      <w:pPr>
        <w:pStyle w:val="Nosaukums"/>
        <w:jc w:val="both"/>
        <w:rPr>
          <w:b w:val="0"/>
          <w:sz w:val="20"/>
          <w:lang w:val="lv-LV"/>
        </w:rPr>
      </w:pPr>
    </w:p>
    <w:p w:rsidR="00936D18" w:rsidRDefault="00936D18">
      <w:pPr>
        <w:pStyle w:val="Nosaukums"/>
        <w:jc w:val="both"/>
        <w:rPr>
          <w:b w:val="0"/>
          <w:sz w:val="20"/>
          <w:lang w:val="lv-LV"/>
        </w:rPr>
      </w:pPr>
    </w:p>
    <w:p w:rsidR="00936D18" w:rsidRDefault="00936D18">
      <w:pPr>
        <w:pStyle w:val="Nosaukums"/>
        <w:jc w:val="both"/>
        <w:rPr>
          <w:b w:val="0"/>
          <w:sz w:val="20"/>
          <w:lang w:val="lv-LV"/>
        </w:rPr>
      </w:pPr>
    </w:p>
    <w:p w:rsidR="00936D18" w:rsidRPr="00AF4858" w:rsidRDefault="00936D18">
      <w:pPr>
        <w:pStyle w:val="Nosaukums"/>
        <w:jc w:val="both"/>
        <w:rPr>
          <w:b w:val="0"/>
          <w:sz w:val="20"/>
          <w:lang w:val="lv-LV"/>
        </w:rPr>
      </w:pPr>
    </w:p>
    <w:p w:rsidR="00A826E1" w:rsidRPr="00AF4858" w:rsidRDefault="00A826E1">
      <w:pPr>
        <w:pStyle w:val="Nosaukums"/>
        <w:jc w:val="both"/>
        <w:rPr>
          <w:b w:val="0"/>
          <w:sz w:val="20"/>
          <w:lang w:val="lv-LV"/>
        </w:rPr>
      </w:pPr>
    </w:p>
    <w:p w:rsidR="00FC4F54" w:rsidRPr="00AF4858" w:rsidRDefault="00FC4F54">
      <w:pPr>
        <w:pStyle w:val="Nosaukums"/>
        <w:jc w:val="both"/>
        <w:rPr>
          <w:b w:val="0"/>
          <w:sz w:val="20"/>
          <w:lang w:val="lv-LV"/>
        </w:rPr>
      </w:pPr>
    </w:p>
    <w:p w:rsidR="00FC4F54" w:rsidRPr="00AF4858" w:rsidRDefault="00FC4F54">
      <w:pPr>
        <w:pStyle w:val="Nosaukums"/>
        <w:jc w:val="both"/>
        <w:rPr>
          <w:b w:val="0"/>
          <w:sz w:val="20"/>
          <w:lang w:val="lv-LV"/>
        </w:rPr>
      </w:pPr>
    </w:p>
    <w:p w:rsidR="00FC4F54" w:rsidRPr="00AF4858" w:rsidRDefault="00FC4F54">
      <w:pPr>
        <w:pStyle w:val="Nosaukums"/>
        <w:jc w:val="both"/>
        <w:rPr>
          <w:b w:val="0"/>
          <w:sz w:val="20"/>
          <w:lang w:val="lv-LV"/>
        </w:rPr>
      </w:pPr>
    </w:p>
    <w:p w:rsidR="00936D18" w:rsidRDefault="00936D18">
      <w:pPr>
        <w:pStyle w:val="Nosaukums"/>
        <w:jc w:val="left"/>
        <w:rPr>
          <w:b w:val="0"/>
          <w:sz w:val="20"/>
          <w:lang w:val="lv-LV"/>
        </w:rPr>
      </w:pPr>
      <w:r>
        <w:rPr>
          <w:b w:val="0"/>
          <w:sz w:val="20"/>
          <w:lang w:val="lv-LV"/>
        </w:rPr>
        <w:t>01.12.2016. 13:47</w:t>
      </w:r>
    </w:p>
    <w:p w:rsidR="00936D18" w:rsidRDefault="00936D18">
      <w:pPr>
        <w:pStyle w:val="Nosaukums"/>
        <w:jc w:val="left"/>
        <w:rPr>
          <w:b w:val="0"/>
          <w:sz w:val="20"/>
        </w:rPr>
      </w:pPr>
      <w:r>
        <w:rPr>
          <w:b w:val="0"/>
          <w:sz w:val="20"/>
        </w:rPr>
        <w:fldChar w:fldCharType="begin"/>
      </w:r>
      <w:r>
        <w:rPr>
          <w:b w:val="0"/>
          <w:sz w:val="20"/>
        </w:rPr>
        <w:instrText xml:space="preserve"> NUMWORDS   \* MERGEFORMAT </w:instrText>
      </w:r>
      <w:r>
        <w:rPr>
          <w:b w:val="0"/>
          <w:sz w:val="20"/>
        </w:rPr>
        <w:fldChar w:fldCharType="separate"/>
      </w:r>
      <w:r>
        <w:rPr>
          <w:b w:val="0"/>
          <w:noProof/>
          <w:sz w:val="20"/>
        </w:rPr>
        <w:t>3593</w:t>
      </w:r>
      <w:r>
        <w:rPr>
          <w:b w:val="0"/>
          <w:sz w:val="20"/>
        </w:rPr>
        <w:fldChar w:fldCharType="end"/>
      </w:r>
    </w:p>
    <w:p w:rsidR="00861D9B" w:rsidRPr="00AF4858" w:rsidRDefault="00861D9B">
      <w:pPr>
        <w:pStyle w:val="Nosaukums"/>
        <w:jc w:val="left"/>
        <w:rPr>
          <w:b w:val="0"/>
          <w:sz w:val="20"/>
          <w:lang w:val="lv-LV"/>
        </w:rPr>
      </w:pPr>
      <w:bookmarkStart w:id="0" w:name="_GoBack"/>
      <w:bookmarkEnd w:id="0"/>
      <w:r w:rsidRPr="00AF4858">
        <w:rPr>
          <w:b w:val="0"/>
          <w:sz w:val="20"/>
          <w:lang w:val="lv-LV"/>
        </w:rPr>
        <w:t>I.Krēgere</w:t>
      </w:r>
    </w:p>
    <w:p w:rsidR="00861D9B" w:rsidRPr="001423B0" w:rsidRDefault="00861D9B">
      <w:pPr>
        <w:pStyle w:val="Nosaukums"/>
        <w:tabs>
          <w:tab w:val="left" w:pos="3500"/>
        </w:tabs>
        <w:jc w:val="left"/>
        <w:rPr>
          <w:b w:val="0"/>
          <w:sz w:val="20"/>
          <w:lang w:val="lv-LV"/>
        </w:rPr>
      </w:pPr>
      <w:r w:rsidRPr="00AF4858">
        <w:rPr>
          <w:b w:val="0"/>
          <w:sz w:val="20"/>
          <w:lang w:val="lv-LV"/>
        </w:rPr>
        <w:t>67027639, Ilze.Kregere@zm.gov.lv</w:t>
      </w:r>
    </w:p>
    <w:sectPr w:rsidR="00861D9B" w:rsidRPr="001423B0" w:rsidSect="00936D18">
      <w:headerReference w:type="even" r:id="rId8"/>
      <w:headerReference w:type="default" r:id="rId9"/>
      <w:footerReference w:type="default" r:id="rId10"/>
      <w:footerReference w:type="first" r:id="rId11"/>
      <w:pgSz w:w="11907" w:h="16840"/>
      <w:pgMar w:top="1418" w:right="1134" w:bottom="1134" w:left="1701" w:header="113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10" w:rsidRDefault="00354310">
      <w:r>
        <w:separator/>
      </w:r>
    </w:p>
  </w:endnote>
  <w:endnote w:type="continuationSeparator" w:id="0">
    <w:p w:rsidR="00354310" w:rsidRDefault="0035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36" w:rsidRPr="00936D18" w:rsidRDefault="00936D18" w:rsidP="00936D18">
    <w:pPr>
      <w:pStyle w:val="Nosaukums"/>
      <w:jc w:val="both"/>
      <w:rPr>
        <w:b w:val="0"/>
        <w:sz w:val="20"/>
      </w:rPr>
    </w:pPr>
    <w:r w:rsidRPr="00936D18">
      <w:rPr>
        <w:b w:val="0"/>
        <w:sz w:val="20"/>
      </w:rPr>
      <w:t>ZMnot_250216_citidz</w:t>
    </w:r>
    <w:r>
      <w:rPr>
        <w:b w:val="0"/>
        <w:sz w:val="20"/>
      </w:rPr>
      <w:t xml:space="preserve">; </w:t>
    </w:r>
    <w:r>
      <w:rPr>
        <w:b w:val="0"/>
        <w:bCs/>
        <w:sz w:val="20"/>
        <w:lang w:val="lv-LV"/>
      </w:rPr>
      <w:t>Ministru kabineta noteikumu projekts „Veterinārās prasības to dzīvnieku apritei, kas nav minēti citos normatīvajos aktos par veterināro kontroli”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36" w:rsidRDefault="00936D18">
    <w:pPr>
      <w:pStyle w:val="Nosaukums"/>
      <w:jc w:val="both"/>
      <w:rPr>
        <w:b w:val="0"/>
        <w:sz w:val="20"/>
      </w:rPr>
    </w:pPr>
    <w:r w:rsidRPr="00936D18">
      <w:rPr>
        <w:b w:val="0"/>
        <w:sz w:val="20"/>
      </w:rPr>
      <w:t>ZMnot_250216_citidz</w:t>
    </w:r>
    <w:r w:rsidR="00727036">
      <w:rPr>
        <w:b w:val="0"/>
        <w:sz w:val="20"/>
      </w:rPr>
      <w:t xml:space="preserve">; </w:t>
    </w:r>
    <w:r w:rsidR="00727036">
      <w:rPr>
        <w:b w:val="0"/>
        <w:bCs/>
        <w:sz w:val="20"/>
        <w:lang w:val="lv-LV"/>
      </w:rPr>
      <w:t>Ministru kabineta noteikumu projekts „Veterinārās prasības to dzīvnieku apritei, kas nav minēti citos normatīvajos aktos par veterināro kontroli”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10" w:rsidRDefault="00354310">
      <w:r>
        <w:separator/>
      </w:r>
    </w:p>
  </w:footnote>
  <w:footnote w:type="continuationSeparator" w:id="0">
    <w:p w:rsidR="00354310" w:rsidRDefault="0035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36" w:rsidRDefault="00727036">
    <w:pPr>
      <w:pStyle w:val="Galvene"/>
      <w:framePr w:h="0" w:wrap="around" w:vAnchor="text" w:hAnchor="margin" w:xAlign="center" w:y="1"/>
      <w:rPr>
        <w:rStyle w:val="Lappusesnumurs"/>
      </w:rPr>
    </w:pPr>
    <w:r>
      <w:fldChar w:fldCharType="begin"/>
    </w:r>
    <w:r>
      <w:rPr>
        <w:rStyle w:val="Lappusesnumurs"/>
      </w:rPr>
      <w:instrText xml:space="preserve">PAGE  </w:instrText>
    </w:r>
    <w:r>
      <w:fldChar w:fldCharType="end"/>
    </w:r>
  </w:p>
  <w:p w:rsidR="00727036" w:rsidRDefault="007270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36" w:rsidRDefault="00727036">
    <w:pPr>
      <w:pStyle w:val="Galvene"/>
      <w:framePr w:h="0" w:wrap="around" w:vAnchor="text" w:hAnchor="margin" w:xAlign="center" w:y="1"/>
      <w:jc w:val="center"/>
      <w:rPr>
        <w:rStyle w:val="Lappusesnumurs"/>
      </w:rPr>
    </w:pPr>
    <w:r>
      <w:fldChar w:fldCharType="begin"/>
    </w:r>
    <w:r>
      <w:rPr>
        <w:rStyle w:val="Lappusesnumurs"/>
      </w:rPr>
      <w:instrText xml:space="preserve">PAGE  </w:instrText>
    </w:r>
    <w:r>
      <w:fldChar w:fldCharType="separate"/>
    </w:r>
    <w:r w:rsidR="00936D18">
      <w:rPr>
        <w:rStyle w:val="Lappusesnumurs"/>
        <w:noProof/>
      </w:rPr>
      <w:t>9</w:t>
    </w:r>
    <w:r>
      <w:fldChar w:fldCharType="end"/>
    </w:r>
  </w:p>
  <w:p w:rsidR="00727036" w:rsidRDefault="00727036">
    <w:pPr>
      <w:pStyle w:val="Galvene"/>
      <w:framePr w:h="0" w:wrap="around" w:vAnchor="text" w:hAnchor="margin" w:xAlign="center" w:y="1"/>
      <w:jc w:val="center"/>
      <w:rPr>
        <w:rStyle w:val="Lappusesnumurs"/>
        <w:color w:val="FFFFFF"/>
      </w:rPr>
    </w:pPr>
  </w:p>
  <w:p w:rsidR="00727036" w:rsidRDefault="00727036">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401B"/>
    <w:multiLevelType w:val="hybridMultilevel"/>
    <w:tmpl w:val="3796C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3B"/>
    <w:rsid w:val="00003475"/>
    <w:rsid w:val="0000498C"/>
    <w:rsid w:val="00004BE0"/>
    <w:rsid w:val="000105AC"/>
    <w:rsid w:val="00010790"/>
    <w:rsid w:val="00010CE5"/>
    <w:rsid w:val="00016218"/>
    <w:rsid w:val="00031B1D"/>
    <w:rsid w:val="00036F32"/>
    <w:rsid w:val="00044557"/>
    <w:rsid w:val="000524D6"/>
    <w:rsid w:val="00054522"/>
    <w:rsid w:val="00062DA0"/>
    <w:rsid w:val="00065A18"/>
    <w:rsid w:val="0006635E"/>
    <w:rsid w:val="0008234E"/>
    <w:rsid w:val="000864CB"/>
    <w:rsid w:val="00086A5F"/>
    <w:rsid w:val="000871B7"/>
    <w:rsid w:val="000872A2"/>
    <w:rsid w:val="0008745C"/>
    <w:rsid w:val="00087ED9"/>
    <w:rsid w:val="00092C79"/>
    <w:rsid w:val="00093A24"/>
    <w:rsid w:val="000950B7"/>
    <w:rsid w:val="00097770"/>
    <w:rsid w:val="000A100C"/>
    <w:rsid w:val="000A2CBE"/>
    <w:rsid w:val="000A2E88"/>
    <w:rsid w:val="000A71F5"/>
    <w:rsid w:val="000A7520"/>
    <w:rsid w:val="000B33B6"/>
    <w:rsid w:val="000B43C2"/>
    <w:rsid w:val="000B7960"/>
    <w:rsid w:val="000D484F"/>
    <w:rsid w:val="000D5E5E"/>
    <w:rsid w:val="000D6381"/>
    <w:rsid w:val="000D79C2"/>
    <w:rsid w:val="000E20EB"/>
    <w:rsid w:val="001021A1"/>
    <w:rsid w:val="00104C1B"/>
    <w:rsid w:val="0010746C"/>
    <w:rsid w:val="00115E9B"/>
    <w:rsid w:val="00116182"/>
    <w:rsid w:val="00117EC7"/>
    <w:rsid w:val="001231EE"/>
    <w:rsid w:val="00125C07"/>
    <w:rsid w:val="00133FC5"/>
    <w:rsid w:val="00136045"/>
    <w:rsid w:val="00136F2F"/>
    <w:rsid w:val="00137DAC"/>
    <w:rsid w:val="001409E8"/>
    <w:rsid w:val="00140EC5"/>
    <w:rsid w:val="001416FA"/>
    <w:rsid w:val="001423B0"/>
    <w:rsid w:val="00142DF7"/>
    <w:rsid w:val="00143749"/>
    <w:rsid w:val="00145BE4"/>
    <w:rsid w:val="001462AF"/>
    <w:rsid w:val="00146E08"/>
    <w:rsid w:val="00152DD6"/>
    <w:rsid w:val="00154286"/>
    <w:rsid w:val="001568F2"/>
    <w:rsid w:val="00156E25"/>
    <w:rsid w:val="00157ED0"/>
    <w:rsid w:val="00163516"/>
    <w:rsid w:val="001639C0"/>
    <w:rsid w:val="00164AF4"/>
    <w:rsid w:val="00170AF3"/>
    <w:rsid w:val="00170EEE"/>
    <w:rsid w:val="00171160"/>
    <w:rsid w:val="00172A27"/>
    <w:rsid w:val="001743D4"/>
    <w:rsid w:val="00176722"/>
    <w:rsid w:val="001778F0"/>
    <w:rsid w:val="00181F8B"/>
    <w:rsid w:val="001828D8"/>
    <w:rsid w:val="00182961"/>
    <w:rsid w:val="00187968"/>
    <w:rsid w:val="00190624"/>
    <w:rsid w:val="00191D1D"/>
    <w:rsid w:val="00192032"/>
    <w:rsid w:val="00193203"/>
    <w:rsid w:val="001965ED"/>
    <w:rsid w:val="001A1087"/>
    <w:rsid w:val="001A1C47"/>
    <w:rsid w:val="001A3964"/>
    <w:rsid w:val="001A3C03"/>
    <w:rsid w:val="001A4368"/>
    <w:rsid w:val="001A529D"/>
    <w:rsid w:val="001A54F0"/>
    <w:rsid w:val="001A59DE"/>
    <w:rsid w:val="001A67F5"/>
    <w:rsid w:val="001B4428"/>
    <w:rsid w:val="001C1ABF"/>
    <w:rsid w:val="001C4112"/>
    <w:rsid w:val="001C6552"/>
    <w:rsid w:val="001D02A3"/>
    <w:rsid w:val="001D0407"/>
    <w:rsid w:val="001D05CA"/>
    <w:rsid w:val="001D05F9"/>
    <w:rsid w:val="001D0D2D"/>
    <w:rsid w:val="001D3D99"/>
    <w:rsid w:val="001D45D6"/>
    <w:rsid w:val="001E007C"/>
    <w:rsid w:val="001E16DE"/>
    <w:rsid w:val="001E47EE"/>
    <w:rsid w:val="001E4DF6"/>
    <w:rsid w:val="001E6719"/>
    <w:rsid w:val="001F246C"/>
    <w:rsid w:val="001F7934"/>
    <w:rsid w:val="00202F14"/>
    <w:rsid w:val="002059BD"/>
    <w:rsid w:val="00206722"/>
    <w:rsid w:val="002075DE"/>
    <w:rsid w:val="00211704"/>
    <w:rsid w:val="002131A8"/>
    <w:rsid w:val="00216355"/>
    <w:rsid w:val="00230334"/>
    <w:rsid w:val="00230DB6"/>
    <w:rsid w:val="002366BB"/>
    <w:rsid w:val="00241361"/>
    <w:rsid w:val="002441A8"/>
    <w:rsid w:val="002461CC"/>
    <w:rsid w:val="00250CD8"/>
    <w:rsid w:val="002540ED"/>
    <w:rsid w:val="00254797"/>
    <w:rsid w:val="00256192"/>
    <w:rsid w:val="00263459"/>
    <w:rsid w:val="002672FF"/>
    <w:rsid w:val="00275480"/>
    <w:rsid w:val="00276D6D"/>
    <w:rsid w:val="00276EC0"/>
    <w:rsid w:val="00276F21"/>
    <w:rsid w:val="002776F2"/>
    <w:rsid w:val="002804A0"/>
    <w:rsid w:val="002870C5"/>
    <w:rsid w:val="00290F60"/>
    <w:rsid w:val="00291A29"/>
    <w:rsid w:val="00295155"/>
    <w:rsid w:val="00295427"/>
    <w:rsid w:val="002A1FAD"/>
    <w:rsid w:val="002A29D5"/>
    <w:rsid w:val="002B169B"/>
    <w:rsid w:val="002B1BE5"/>
    <w:rsid w:val="002B4FAE"/>
    <w:rsid w:val="002B562E"/>
    <w:rsid w:val="002C15CC"/>
    <w:rsid w:val="002C1A0A"/>
    <w:rsid w:val="002C7AAB"/>
    <w:rsid w:val="002E1DEC"/>
    <w:rsid w:val="002E5D6A"/>
    <w:rsid w:val="002E6D5B"/>
    <w:rsid w:val="002E7621"/>
    <w:rsid w:val="002F0DDB"/>
    <w:rsid w:val="002F3598"/>
    <w:rsid w:val="003021A6"/>
    <w:rsid w:val="00312D5A"/>
    <w:rsid w:val="00315101"/>
    <w:rsid w:val="0031632D"/>
    <w:rsid w:val="00320EB8"/>
    <w:rsid w:val="00325C06"/>
    <w:rsid w:val="003269D7"/>
    <w:rsid w:val="003271EE"/>
    <w:rsid w:val="00337624"/>
    <w:rsid w:val="00343FD1"/>
    <w:rsid w:val="00345545"/>
    <w:rsid w:val="003509B0"/>
    <w:rsid w:val="0035198C"/>
    <w:rsid w:val="00353C04"/>
    <w:rsid w:val="00354310"/>
    <w:rsid w:val="003570D3"/>
    <w:rsid w:val="00357C47"/>
    <w:rsid w:val="003622F3"/>
    <w:rsid w:val="00363150"/>
    <w:rsid w:val="00365C86"/>
    <w:rsid w:val="00371823"/>
    <w:rsid w:val="00373E52"/>
    <w:rsid w:val="003757A6"/>
    <w:rsid w:val="00377D70"/>
    <w:rsid w:val="00380AB0"/>
    <w:rsid w:val="00384AB3"/>
    <w:rsid w:val="0038622B"/>
    <w:rsid w:val="00386275"/>
    <w:rsid w:val="00386C10"/>
    <w:rsid w:val="003906B3"/>
    <w:rsid w:val="00393D16"/>
    <w:rsid w:val="00395348"/>
    <w:rsid w:val="003A0650"/>
    <w:rsid w:val="003A386D"/>
    <w:rsid w:val="003A7F10"/>
    <w:rsid w:val="003B4D09"/>
    <w:rsid w:val="003B5A03"/>
    <w:rsid w:val="003B7AEE"/>
    <w:rsid w:val="003C0A19"/>
    <w:rsid w:val="003C36F9"/>
    <w:rsid w:val="003C4BE5"/>
    <w:rsid w:val="003C6CA6"/>
    <w:rsid w:val="003C763F"/>
    <w:rsid w:val="003D565F"/>
    <w:rsid w:val="003E02F0"/>
    <w:rsid w:val="003E097C"/>
    <w:rsid w:val="003F05F5"/>
    <w:rsid w:val="003F2BD0"/>
    <w:rsid w:val="003F5610"/>
    <w:rsid w:val="003F7096"/>
    <w:rsid w:val="003F777E"/>
    <w:rsid w:val="003F7DB3"/>
    <w:rsid w:val="00404B7C"/>
    <w:rsid w:val="004053AE"/>
    <w:rsid w:val="00412086"/>
    <w:rsid w:val="004139F5"/>
    <w:rsid w:val="0041481C"/>
    <w:rsid w:val="004178AF"/>
    <w:rsid w:val="00426899"/>
    <w:rsid w:val="00434A18"/>
    <w:rsid w:val="0043626E"/>
    <w:rsid w:val="004417E8"/>
    <w:rsid w:val="00443549"/>
    <w:rsid w:val="004469B8"/>
    <w:rsid w:val="00447613"/>
    <w:rsid w:val="00447D51"/>
    <w:rsid w:val="00451461"/>
    <w:rsid w:val="00453D44"/>
    <w:rsid w:val="00454C57"/>
    <w:rsid w:val="004575AC"/>
    <w:rsid w:val="004622BB"/>
    <w:rsid w:val="0046417F"/>
    <w:rsid w:val="00466341"/>
    <w:rsid w:val="0047073A"/>
    <w:rsid w:val="00475852"/>
    <w:rsid w:val="00475913"/>
    <w:rsid w:val="00476A8A"/>
    <w:rsid w:val="00476FDA"/>
    <w:rsid w:val="00495861"/>
    <w:rsid w:val="00495A30"/>
    <w:rsid w:val="004A03E5"/>
    <w:rsid w:val="004A4E7C"/>
    <w:rsid w:val="004B1598"/>
    <w:rsid w:val="004B189B"/>
    <w:rsid w:val="004B64C6"/>
    <w:rsid w:val="004B6DFC"/>
    <w:rsid w:val="004C3FB0"/>
    <w:rsid w:val="004D4103"/>
    <w:rsid w:val="004D4FB0"/>
    <w:rsid w:val="004D68E2"/>
    <w:rsid w:val="004D7A11"/>
    <w:rsid w:val="004E4771"/>
    <w:rsid w:val="005029E7"/>
    <w:rsid w:val="00510754"/>
    <w:rsid w:val="00514B26"/>
    <w:rsid w:val="005205E1"/>
    <w:rsid w:val="005307AA"/>
    <w:rsid w:val="00532FF1"/>
    <w:rsid w:val="00533E95"/>
    <w:rsid w:val="00535DBE"/>
    <w:rsid w:val="005365A4"/>
    <w:rsid w:val="005404A1"/>
    <w:rsid w:val="005427C0"/>
    <w:rsid w:val="00543328"/>
    <w:rsid w:val="00543B89"/>
    <w:rsid w:val="00546A6B"/>
    <w:rsid w:val="00547B0F"/>
    <w:rsid w:val="00563F33"/>
    <w:rsid w:val="00565B5F"/>
    <w:rsid w:val="00567E6D"/>
    <w:rsid w:val="005718D0"/>
    <w:rsid w:val="00572C13"/>
    <w:rsid w:val="005730D4"/>
    <w:rsid w:val="00573293"/>
    <w:rsid w:val="00574C83"/>
    <w:rsid w:val="00582635"/>
    <w:rsid w:val="0058286B"/>
    <w:rsid w:val="00584144"/>
    <w:rsid w:val="0058737B"/>
    <w:rsid w:val="00587ACE"/>
    <w:rsid w:val="00593705"/>
    <w:rsid w:val="00593F47"/>
    <w:rsid w:val="005946CC"/>
    <w:rsid w:val="00595E81"/>
    <w:rsid w:val="005A07EC"/>
    <w:rsid w:val="005A3586"/>
    <w:rsid w:val="005A4907"/>
    <w:rsid w:val="005A57BF"/>
    <w:rsid w:val="005B2761"/>
    <w:rsid w:val="005B31B0"/>
    <w:rsid w:val="005B6CFA"/>
    <w:rsid w:val="005D1D26"/>
    <w:rsid w:val="005E4AB9"/>
    <w:rsid w:val="005F1616"/>
    <w:rsid w:val="005F1669"/>
    <w:rsid w:val="005F1A53"/>
    <w:rsid w:val="005F2EBA"/>
    <w:rsid w:val="00601E2E"/>
    <w:rsid w:val="006037FF"/>
    <w:rsid w:val="00603F37"/>
    <w:rsid w:val="0060406B"/>
    <w:rsid w:val="00605028"/>
    <w:rsid w:val="006057D3"/>
    <w:rsid w:val="00605B50"/>
    <w:rsid w:val="00610748"/>
    <w:rsid w:val="006123FE"/>
    <w:rsid w:val="006164DD"/>
    <w:rsid w:val="00620653"/>
    <w:rsid w:val="006213EA"/>
    <w:rsid w:val="00624D00"/>
    <w:rsid w:val="006264FE"/>
    <w:rsid w:val="00626E1B"/>
    <w:rsid w:val="006270DD"/>
    <w:rsid w:val="00627D4E"/>
    <w:rsid w:val="00631E69"/>
    <w:rsid w:val="0063407E"/>
    <w:rsid w:val="00634612"/>
    <w:rsid w:val="00636DD4"/>
    <w:rsid w:val="006379CA"/>
    <w:rsid w:val="006406E6"/>
    <w:rsid w:val="00642DB8"/>
    <w:rsid w:val="006525BD"/>
    <w:rsid w:val="006543CE"/>
    <w:rsid w:val="0065711B"/>
    <w:rsid w:val="00660335"/>
    <w:rsid w:val="00663403"/>
    <w:rsid w:val="0066535D"/>
    <w:rsid w:val="00666411"/>
    <w:rsid w:val="00667928"/>
    <w:rsid w:val="00670AE0"/>
    <w:rsid w:val="006839C2"/>
    <w:rsid w:val="00685D90"/>
    <w:rsid w:val="00687253"/>
    <w:rsid w:val="006926C6"/>
    <w:rsid w:val="00695CE2"/>
    <w:rsid w:val="006A05B2"/>
    <w:rsid w:val="006A208F"/>
    <w:rsid w:val="006A3986"/>
    <w:rsid w:val="006A4F86"/>
    <w:rsid w:val="006A5E5E"/>
    <w:rsid w:val="006A727C"/>
    <w:rsid w:val="006B37F2"/>
    <w:rsid w:val="006B58E1"/>
    <w:rsid w:val="006B650A"/>
    <w:rsid w:val="006B6971"/>
    <w:rsid w:val="006C21A3"/>
    <w:rsid w:val="006C39D4"/>
    <w:rsid w:val="006C7995"/>
    <w:rsid w:val="006C7B48"/>
    <w:rsid w:val="006D296F"/>
    <w:rsid w:val="006D2C09"/>
    <w:rsid w:val="006D38C1"/>
    <w:rsid w:val="006D6AFB"/>
    <w:rsid w:val="006D72CD"/>
    <w:rsid w:val="006E47F0"/>
    <w:rsid w:val="006F0347"/>
    <w:rsid w:val="006F1432"/>
    <w:rsid w:val="006F6200"/>
    <w:rsid w:val="0070272C"/>
    <w:rsid w:val="00706168"/>
    <w:rsid w:val="007064CD"/>
    <w:rsid w:val="00706D5A"/>
    <w:rsid w:val="00706F3F"/>
    <w:rsid w:val="007136A8"/>
    <w:rsid w:val="00713F94"/>
    <w:rsid w:val="0071642E"/>
    <w:rsid w:val="00717ABB"/>
    <w:rsid w:val="00720123"/>
    <w:rsid w:val="00721755"/>
    <w:rsid w:val="00727036"/>
    <w:rsid w:val="00727874"/>
    <w:rsid w:val="00727CF2"/>
    <w:rsid w:val="00730119"/>
    <w:rsid w:val="00732E90"/>
    <w:rsid w:val="0073349F"/>
    <w:rsid w:val="00750926"/>
    <w:rsid w:val="00752879"/>
    <w:rsid w:val="0075611E"/>
    <w:rsid w:val="00762446"/>
    <w:rsid w:val="00767BE7"/>
    <w:rsid w:val="00770E02"/>
    <w:rsid w:val="00772F15"/>
    <w:rsid w:val="0078571A"/>
    <w:rsid w:val="0079407A"/>
    <w:rsid w:val="00795508"/>
    <w:rsid w:val="00795989"/>
    <w:rsid w:val="007A12B3"/>
    <w:rsid w:val="007A2DE8"/>
    <w:rsid w:val="007A6142"/>
    <w:rsid w:val="007A6CDE"/>
    <w:rsid w:val="007B4EB4"/>
    <w:rsid w:val="007B66F7"/>
    <w:rsid w:val="007C2A85"/>
    <w:rsid w:val="007D16AA"/>
    <w:rsid w:val="007D1966"/>
    <w:rsid w:val="007D39AE"/>
    <w:rsid w:val="007E707E"/>
    <w:rsid w:val="007F1CF3"/>
    <w:rsid w:val="007F7519"/>
    <w:rsid w:val="00800D41"/>
    <w:rsid w:val="00801C31"/>
    <w:rsid w:val="008079B0"/>
    <w:rsid w:val="00816AC5"/>
    <w:rsid w:val="00816B2E"/>
    <w:rsid w:val="00822224"/>
    <w:rsid w:val="00826AF5"/>
    <w:rsid w:val="00826C98"/>
    <w:rsid w:val="00827FA5"/>
    <w:rsid w:val="00830EB1"/>
    <w:rsid w:val="008315F1"/>
    <w:rsid w:val="00831768"/>
    <w:rsid w:val="00845F73"/>
    <w:rsid w:val="008467E0"/>
    <w:rsid w:val="0085137D"/>
    <w:rsid w:val="00851841"/>
    <w:rsid w:val="00851852"/>
    <w:rsid w:val="00852364"/>
    <w:rsid w:val="0085380D"/>
    <w:rsid w:val="00861A68"/>
    <w:rsid w:val="00861D9B"/>
    <w:rsid w:val="00862818"/>
    <w:rsid w:val="008639D3"/>
    <w:rsid w:val="00864BBB"/>
    <w:rsid w:val="00872A5C"/>
    <w:rsid w:val="00874284"/>
    <w:rsid w:val="00874955"/>
    <w:rsid w:val="00876CAD"/>
    <w:rsid w:val="0087753E"/>
    <w:rsid w:val="00885DED"/>
    <w:rsid w:val="00887664"/>
    <w:rsid w:val="0089150A"/>
    <w:rsid w:val="00891754"/>
    <w:rsid w:val="00895DCC"/>
    <w:rsid w:val="008A108F"/>
    <w:rsid w:val="008A2591"/>
    <w:rsid w:val="008A487C"/>
    <w:rsid w:val="008B7D0E"/>
    <w:rsid w:val="008B7D17"/>
    <w:rsid w:val="008C0ABE"/>
    <w:rsid w:val="008C4096"/>
    <w:rsid w:val="008C51F3"/>
    <w:rsid w:val="008C5E36"/>
    <w:rsid w:val="008D267D"/>
    <w:rsid w:val="008D3053"/>
    <w:rsid w:val="008D4FDF"/>
    <w:rsid w:val="008D6265"/>
    <w:rsid w:val="008D7913"/>
    <w:rsid w:val="008E038B"/>
    <w:rsid w:val="008E10E2"/>
    <w:rsid w:val="008F1997"/>
    <w:rsid w:val="008F2280"/>
    <w:rsid w:val="008F5160"/>
    <w:rsid w:val="008F6BDB"/>
    <w:rsid w:val="008F79B1"/>
    <w:rsid w:val="00900106"/>
    <w:rsid w:val="009111F0"/>
    <w:rsid w:val="00916232"/>
    <w:rsid w:val="00916B5C"/>
    <w:rsid w:val="00917257"/>
    <w:rsid w:val="00922162"/>
    <w:rsid w:val="00922BDD"/>
    <w:rsid w:val="00923F22"/>
    <w:rsid w:val="00926AC1"/>
    <w:rsid w:val="00931029"/>
    <w:rsid w:val="0093139C"/>
    <w:rsid w:val="00931673"/>
    <w:rsid w:val="00935219"/>
    <w:rsid w:val="00935264"/>
    <w:rsid w:val="00935F71"/>
    <w:rsid w:val="00936D18"/>
    <w:rsid w:val="00936FB3"/>
    <w:rsid w:val="00945DC1"/>
    <w:rsid w:val="00947AB5"/>
    <w:rsid w:val="009547AB"/>
    <w:rsid w:val="00954D6B"/>
    <w:rsid w:val="0095523E"/>
    <w:rsid w:val="009633E9"/>
    <w:rsid w:val="00965DA3"/>
    <w:rsid w:val="00970626"/>
    <w:rsid w:val="00971839"/>
    <w:rsid w:val="0097488B"/>
    <w:rsid w:val="009760D4"/>
    <w:rsid w:val="00977B70"/>
    <w:rsid w:val="00983ECC"/>
    <w:rsid w:val="00984E5B"/>
    <w:rsid w:val="00990CF0"/>
    <w:rsid w:val="00992B1B"/>
    <w:rsid w:val="009A02DC"/>
    <w:rsid w:val="009B0BC5"/>
    <w:rsid w:val="009B2A60"/>
    <w:rsid w:val="009B3173"/>
    <w:rsid w:val="009B61FB"/>
    <w:rsid w:val="009C18A5"/>
    <w:rsid w:val="009C456C"/>
    <w:rsid w:val="009C6601"/>
    <w:rsid w:val="009D0272"/>
    <w:rsid w:val="009D0414"/>
    <w:rsid w:val="009D2DAD"/>
    <w:rsid w:val="009D4658"/>
    <w:rsid w:val="009D53B3"/>
    <w:rsid w:val="009E025F"/>
    <w:rsid w:val="009E7DA8"/>
    <w:rsid w:val="009F342A"/>
    <w:rsid w:val="009F373A"/>
    <w:rsid w:val="009F4D45"/>
    <w:rsid w:val="009F594D"/>
    <w:rsid w:val="00A05F05"/>
    <w:rsid w:val="00A06F53"/>
    <w:rsid w:val="00A0744C"/>
    <w:rsid w:val="00A21B58"/>
    <w:rsid w:val="00A25238"/>
    <w:rsid w:val="00A35D9D"/>
    <w:rsid w:val="00A40720"/>
    <w:rsid w:val="00A42C64"/>
    <w:rsid w:val="00A45341"/>
    <w:rsid w:val="00A5372F"/>
    <w:rsid w:val="00A55B42"/>
    <w:rsid w:val="00A64B8F"/>
    <w:rsid w:val="00A80E73"/>
    <w:rsid w:val="00A826E1"/>
    <w:rsid w:val="00A82B33"/>
    <w:rsid w:val="00A85BA0"/>
    <w:rsid w:val="00A873BC"/>
    <w:rsid w:val="00A87BB7"/>
    <w:rsid w:val="00A915CC"/>
    <w:rsid w:val="00A94756"/>
    <w:rsid w:val="00A95F83"/>
    <w:rsid w:val="00AA1386"/>
    <w:rsid w:val="00AA1FDC"/>
    <w:rsid w:val="00AA3532"/>
    <w:rsid w:val="00AA38C2"/>
    <w:rsid w:val="00AA4C9E"/>
    <w:rsid w:val="00AA57F2"/>
    <w:rsid w:val="00AA5D15"/>
    <w:rsid w:val="00AA7396"/>
    <w:rsid w:val="00AA78D6"/>
    <w:rsid w:val="00AB0AFE"/>
    <w:rsid w:val="00AB1070"/>
    <w:rsid w:val="00AB7F5E"/>
    <w:rsid w:val="00AC214A"/>
    <w:rsid w:val="00AC2ED8"/>
    <w:rsid w:val="00AC36A4"/>
    <w:rsid w:val="00AC3925"/>
    <w:rsid w:val="00AC68BC"/>
    <w:rsid w:val="00AD1ECB"/>
    <w:rsid w:val="00AD32BA"/>
    <w:rsid w:val="00AD51EC"/>
    <w:rsid w:val="00AD7865"/>
    <w:rsid w:val="00AD7E19"/>
    <w:rsid w:val="00AE5449"/>
    <w:rsid w:val="00AF2730"/>
    <w:rsid w:val="00AF33DE"/>
    <w:rsid w:val="00AF4858"/>
    <w:rsid w:val="00B02301"/>
    <w:rsid w:val="00B2226F"/>
    <w:rsid w:val="00B27375"/>
    <w:rsid w:val="00B30512"/>
    <w:rsid w:val="00B371E2"/>
    <w:rsid w:val="00B37C2B"/>
    <w:rsid w:val="00B454EA"/>
    <w:rsid w:val="00B571B0"/>
    <w:rsid w:val="00B663B4"/>
    <w:rsid w:val="00B747AD"/>
    <w:rsid w:val="00B756FD"/>
    <w:rsid w:val="00B7745A"/>
    <w:rsid w:val="00B80D1B"/>
    <w:rsid w:val="00B86957"/>
    <w:rsid w:val="00B87DD2"/>
    <w:rsid w:val="00B90338"/>
    <w:rsid w:val="00B90F79"/>
    <w:rsid w:val="00B912A2"/>
    <w:rsid w:val="00B91595"/>
    <w:rsid w:val="00B94E1E"/>
    <w:rsid w:val="00B95AF6"/>
    <w:rsid w:val="00BA0DFA"/>
    <w:rsid w:val="00BA0EB2"/>
    <w:rsid w:val="00BA7AF9"/>
    <w:rsid w:val="00BB009C"/>
    <w:rsid w:val="00BB3448"/>
    <w:rsid w:val="00BC0CFA"/>
    <w:rsid w:val="00BC49F4"/>
    <w:rsid w:val="00BC75AA"/>
    <w:rsid w:val="00BD362B"/>
    <w:rsid w:val="00BE40F7"/>
    <w:rsid w:val="00BF025F"/>
    <w:rsid w:val="00BF33F0"/>
    <w:rsid w:val="00BF4CCC"/>
    <w:rsid w:val="00BF6AB8"/>
    <w:rsid w:val="00C00E19"/>
    <w:rsid w:val="00C0228F"/>
    <w:rsid w:val="00C0391A"/>
    <w:rsid w:val="00C04B14"/>
    <w:rsid w:val="00C05BCD"/>
    <w:rsid w:val="00C27F5F"/>
    <w:rsid w:val="00C376AD"/>
    <w:rsid w:val="00C40936"/>
    <w:rsid w:val="00C42E64"/>
    <w:rsid w:val="00C46517"/>
    <w:rsid w:val="00C546A1"/>
    <w:rsid w:val="00C54EFC"/>
    <w:rsid w:val="00C56C63"/>
    <w:rsid w:val="00C62BD3"/>
    <w:rsid w:val="00C66493"/>
    <w:rsid w:val="00C74547"/>
    <w:rsid w:val="00C74D72"/>
    <w:rsid w:val="00C75000"/>
    <w:rsid w:val="00C76E45"/>
    <w:rsid w:val="00C832F9"/>
    <w:rsid w:val="00C83B4F"/>
    <w:rsid w:val="00C84A2F"/>
    <w:rsid w:val="00C87870"/>
    <w:rsid w:val="00C9006C"/>
    <w:rsid w:val="00C905E8"/>
    <w:rsid w:val="00C9083D"/>
    <w:rsid w:val="00C912A3"/>
    <w:rsid w:val="00C915D5"/>
    <w:rsid w:val="00C92E38"/>
    <w:rsid w:val="00C96034"/>
    <w:rsid w:val="00CA01D2"/>
    <w:rsid w:val="00CA3296"/>
    <w:rsid w:val="00CB0597"/>
    <w:rsid w:val="00CC1060"/>
    <w:rsid w:val="00CC3852"/>
    <w:rsid w:val="00CC5383"/>
    <w:rsid w:val="00CC5776"/>
    <w:rsid w:val="00CD38CA"/>
    <w:rsid w:val="00CE356C"/>
    <w:rsid w:val="00CE4DDD"/>
    <w:rsid w:val="00CE6514"/>
    <w:rsid w:val="00CE7623"/>
    <w:rsid w:val="00CE781F"/>
    <w:rsid w:val="00CF2B93"/>
    <w:rsid w:val="00CF3D8A"/>
    <w:rsid w:val="00CF51EE"/>
    <w:rsid w:val="00CF5B59"/>
    <w:rsid w:val="00CF5C8E"/>
    <w:rsid w:val="00D04AD5"/>
    <w:rsid w:val="00D05EE9"/>
    <w:rsid w:val="00D24B1C"/>
    <w:rsid w:val="00D27DC5"/>
    <w:rsid w:val="00D32C0F"/>
    <w:rsid w:val="00D341BE"/>
    <w:rsid w:val="00D360D4"/>
    <w:rsid w:val="00D37D78"/>
    <w:rsid w:val="00D44576"/>
    <w:rsid w:val="00D5300A"/>
    <w:rsid w:val="00D57139"/>
    <w:rsid w:val="00D6020B"/>
    <w:rsid w:val="00D60E17"/>
    <w:rsid w:val="00D62068"/>
    <w:rsid w:val="00D6402A"/>
    <w:rsid w:val="00D678DC"/>
    <w:rsid w:val="00D725B8"/>
    <w:rsid w:val="00D73F40"/>
    <w:rsid w:val="00D8429C"/>
    <w:rsid w:val="00D847B2"/>
    <w:rsid w:val="00D87D06"/>
    <w:rsid w:val="00D91A7D"/>
    <w:rsid w:val="00D933D2"/>
    <w:rsid w:val="00D94000"/>
    <w:rsid w:val="00D97704"/>
    <w:rsid w:val="00DA6923"/>
    <w:rsid w:val="00DB26C0"/>
    <w:rsid w:val="00DB41F4"/>
    <w:rsid w:val="00DC09ED"/>
    <w:rsid w:val="00DC0D24"/>
    <w:rsid w:val="00DC1937"/>
    <w:rsid w:val="00DC1F06"/>
    <w:rsid w:val="00DC4A72"/>
    <w:rsid w:val="00DC5B83"/>
    <w:rsid w:val="00DD166F"/>
    <w:rsid w:val="00DD48EB"/>
    <w:rsid w:val="00DE07B0"/>
    <w:rsid w:val="00DE0B18"/>
    <w:rsid w:val="00DE3B23"/>
    <w:rsid w:val="00DF130C"/>
    <w:rsid w:val="00DF1434"/>
    <w:rsid w:val="00DF19AE"/>
    <w:rsid w:val="00DF29B8"/>
    <w:rsid w:val="00DF3466"/>
    <w:rsid w:val="00DF6BF5"/>
    <w:rsid w:val="00E00E22"/>
    <w:rsid w:val="00E1007E"/>
    <w:rsid w:val="00E23759"/>
    <w:rsid w:val="00E2398B"/>
    <w:rsid w:val="00E24FE7"/>
    <w:rsid w:val="00E31300"/>
    <w:rsid w:val="00E33D1F"/>
    <w:rsid w:val="00E3603D"/>
    <w:rsid w:val="00E428D1"/>
    <w:rsid w:val="00E44FE5"/>
    <w:rsid w:val="00E51D28"/>
    <w:rsid w:val="00E5588E"/>
    <w:rsid w:val="00E571EA"/>
    <w:rsid w:val="00E66C7B"/>
    <w:rsid w:val="00E672C9"/>
    <w:rsid w:val="00E75A0B"/>
    <w:rsid w:val="00E84A90"/>
    <w:rsid w:val="00E9340F"/>
    <w:rsid w:val="00E93BAB"/>
    <w:rsid w:val="00E95228"/>
    <w:rsid w:val="00EA0D1A"/>
    <w:rsid w:val="00EB18D4"/>
    <w:rsid w:val="00EB71CB"/>
    <w:rsid w:val="00ED0DA3"/>
    <w:rsid w:val="00ED2C1B"/>
    <w:rsid w:val="00ED74AB"/>
    <w:rsid w:val="00EE0612"/>
    <w:rsid w:val="00EE3F93"/>
    <w:rsid w:val="00EF7B65"/>
    <w:rsid w:val="00F011A9"/>
    <w:rsid w:val="00F0317C"/>
    <w:rsid w:val="00F03246"/>
    <w:rsid w:val="00F034BB"/>
    <w:rsid w:val="00F048E4"/>
    <w:rsid w:val="00F07CC6"/>
    <w:rsid w:val="00F14B6C"/>
    <w:rsid w:val="00F204A6"/>
    <w:rsid w:val="00F20F68"/>
    <w:rsid w:val="00F22319"/>
    <w:rsid w:val="00F22E4D"/>
    <w:rsid w:val="00F24787"/>
    <w:rsid w:val="00F2544D"/>
    <w:rsid w:val="00F26084"/>
    <w:rsid w:val="00F26436"/>
    <w:rsid w:val="00F30C22"/>
    <w:rsid w:val="00F31D30"/>
    <w:rsid w:val="00F35BD5"/>
    <w:rsid w:val="00F40A91"/>
    <w:rsid w:val="00F44282"/>
    <w:rsid w:val="00F44653"/>
    <w:rsid w:val="00F465B9"/>
    <w:rsid w:val="00F46FFA"/>
    <w:rsid w:val="00F47FCC"/>
    <w:rsid w:val="00F54BD5"/>
    <w:rsid w:val="00F6106F"/>
    <w:rsid w:val="00F622EF"/>
    <w:rsid w:val="00F64086"/>
    <w:rsid w:val="00F70443"/>
    <w:rsid w:val="00F70AF9"/>
    <w:rsid w:val="00F73976"/>
    <w:rsid w:val="00F7588A"/>
    <w:rsid w:val="00FA0D03"/>
    <w:rsid w:val="00FB265D"/>
    <w:rsid w:val="00FB7E6B"/>
    <w:rsid w:val="00FC1E87"/>
    <w:rsid w:val="00FC4F54"/>
    <w:rsid w:val="00FD13D1"/>
    <w:rsid w:val="00FD2BD8"/>
    <w:rsid w:val="00FF31E6"/>
    <w:rsid w:val="00FF6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6AD50DA4-2704-4639-8694-3B918DDE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rFonts w:eastAsia="Arial Unicode MS"/>
      <w:b/>
      <w:bCs/>
      <w:lang w:val="lv-LV"/>
    </w:rPr>
  </w:style>
  <w:style w:type="paragraph" w:styleId="Virsraksts4">
    <w:name w:val="heading 4"/>
    <w:basedOn w:val="Parasts"/>
    <w:next w:val="Parasts"/>
    <w:qFormat/>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link w:val="Nosaukums"/>
    <w:rPr>
      <w:b/>
      <w:sz w:val="28"/>
      <w:lang w:eastAsia="en-US"/>
    </w:rPr>
  </w:style>
  <w:style w:type="character" w:styleId="Lappusesnumurs">
    <w:name w:val="page number"/>
    <w:basedOn w:val="Noklusjumarindkopasfonts"/>
  </w:style>
  <w:style w:type="character" w:styleId="Komentraatsauce">
    <w:name w:val="annotation reference"/>
    <w:semiHidden/>
    <w:rPr>
      <w:sz w:val="16"/>
      <w:szCs w:val="16"/>
    </w:rPr>
  </w:style>
  <w:style w:type="character" w:customStyle="1" w:styleId="fontsize21">
    <w:name w:val="fontsize21"/>
    <w:rPr>
      <w:i/>
      <w:iCs/>
      <w:sz w:val="14"/>
      <w:szCs w:val="14"/>
    </w:rPr>
  </w:style>
  <w:style w:type="character" w:styleId="Hipersaite">
    <w:name w:val="Hyperlink"/>
    <w:rPr>
      <w:color w:val="0000FF"/>
      <w:u w:val="single"/>
    </w:rPr>
  </w:style>
  <w:style w:type="character" w:customStyle="1" w:styleId="tvdoctopindex1">
    <w:name w:val="tv_doc_top_index1"/>
    <w:rPr>
      <w:color w:val="666666"/>
      <w:sz w:val="18"/>
      <w:szCs w:val="18"/>
    </w:rPr>
  </w:style>
  <w:style w:type="paragraph" w:customStyle="1" w:styleId="naisf">
    <w:name w:val="naisf"/>
    <w:basedOn w:val="Parasts"/>
    <w:pPr>
      <w:spacing w:before="100" w:beforeAutospacing="1" w:after="100" w:afterAutospacing="1"/>
    </w:pPr>
    <w:rPr>
      <w:rFonts w:ascii="Arial Unicode MS" w:eastAsia="Arial Unicode MS" w:hAnsi="Arial Unicode MS" w:cs="Arial Unicode MS"/>
    </w:rPr>
  </w:style>
  <w:style w:type="paragraph" w:customStyle="1" w:styleId="naislab">
    <w:name w:val="naislab"/>
    <w:basedOn w:val="Parasts"/>
    <w:pPr>
      <w:spacing w:before="75" w:after="75"/>
      <w:jc w:val="right"/>
    </w:pPr>
    <w:rPr>
      <w:lang w:val="en-US"/>
    </w:rPr>
  </w:style>
  <w:style w:type="paragraph" w:styleId="Komentrateksts">
    <w:name w:val="annotation text"/>
    <w:basedOn w:val="Parasts"/>
    <w:semiHidden/>
    <w:rPr>
      <w:sz w:val="20"/>
      <w:szCs w:val="20"/>
    </w:rPr>
  </w:style>
  <w:style w:type="paragraph" w:styleId="Pamatteksts">
    <w:name w:val="Body Text"/>
    <w:basedOn w:val="Parasts"/>
    <w:pPr>
      <w:jc w:val="both"/>
    </w:pPr>
  </w:style>
  <w:style w:type="paragraph" w:styleId="Balonteksts">
    <w:name w:val="Balloon Text"/>
    <w:basedOn w:val="Parasts"/>
    <w:semiHidden/>
    <w:rPr>
      <w:rFonts w:ascii="Tahoma" w:hAnsi="Tahoma" w:cs="Tahoma"/>
      <w:sz w:val="16"/>
      <w:szCs w:val="16"/>
    </w:rPr>
  </w:style>
  <w:style w:type="paragraph" w:customStyle="1" w:styleId="labojumupamats1">
    <w:name w:val="labojumu_pamats1"/>
    <w:basedOn w:val="Parasts"/>
    <w:pPr>
      <w:spacing w:before="41" w:line="360" w:lineRule="auto"/>
      <w:ind w:firstLine="272"/>
    </w:pPr>
    <w:rPr>
      <w:i/>
      <w:iCs/>
      <w:color w:val="414142"/>
      <w:sz w:val="18"/>
      <w:szCs w:val="18"/>
      <w:lang w:val="en-US"/>
    </w:rPr>
  </w:style>
  <w:style w:type="paragraph" w:customStyle="1" w:styleId="Default">
    <w:name w:val="Default"/>
    <w:pPr>
      <w:autoSpaceDE w:val="0"/>
      <w:autoSpaceDN w:val="0"/>
      <w:adjustRightInd w:val="0"/>
    </w:pPr>
    <w:rPr>
      <w:rFonts w:ascii="EUAlbertina" w:hAnsi="EUAlbertina" w:cs="EUAlbertina"/>
      <w:color w:val="000000"/>
      <w:sz w:val="24"/>
      <w:szCs w:val="24"/>
      <w:lang w:val="en-US" w:eastAsia="en-US"/>
    </w:rPr>
  </w:style>
  <w:style w:type="paragraph" w:styleId="Galvene">
    <w:name w:val="header"/>
    <w:basedOn w:val="Parasts"/>
    <w:pPr>
      <w:tabs>
        <w:tab w:val="center" w:pos="4320"/>
        <w:tab w:val="right" w:pos="8640"/>
      </w:tabs>
    </w:pPr>
  </w:style>
  <w:style w:type="paragraph" w:styleId="Komentratma">
    <w:name w:val="annotation subject"/>
    <w:basedOn w:val="Komentrateksts"/>
    <w:next w:val="Komentrateksts"/>
    <w:semiHidden/>
    <w:rPr>
      <w:b/>
      <w:bCs/>
    </w:rPr>
  </w:style>
  <w:style w:type="paragraph" w:styleId="Kjene">
    <w:name w:val="footer"/>
    <w:basedOn w:val="Parasts"/>
    <w:pPr>
      <w:tabs>
        <w:tab w:val="center" w:pos="4153"/>
        <w:tab w:val="right" w:pos="8306"/>
      </w:tabs>
    </w:pPr>
  </w:style>
  <w:style w:type="paragraph" w:styleId="Vienkrsteksts">
    <w:name w:val="Plain Text"/>
    <w:basedOn w:val="Parasts"/>
    <w:rPr>
      <w:rFonts w:ascii="Courier New" w:hAnsi="Courier New"/>
      <w:sz w:val="20"/>
      <w:szCs w:val="20"/>
      <w:lang w:val="en-AU"/>
    </w:rPr>
  </w:style>
  <w:style w:type="paragraph" w:customStyle="1" w:styleId="CM1">
    <w:name w:val="CM1"/>
    <w:basedOn w:val="Parasts"/>
    <w:next w:val="Parasts"/>
    <w:uiPriority w:val="99"/>
    <w:pPr>
      <w:autoSpaceDE w:val="0"/>
      <w:autoSpaceDN w:val="0"/>
      <w:adjustRightInd w:val="0"/>
    </w:pPr>
    <w:rPr>
      <w:rFonts w:ascii="EUAlbertina" w:hAnsi="EUAlbertina"/>
      <w:lang w:val="en-US"/>
    </w:rPr>
  </w:style>
  <w:style w:type="paragraph" w:customStyle="1" w:styleId="tv2078792">
    <w:name w:val="tv207_87_92"/>
    <w:basedOn w:val="Parasts"/>
    <w:pPr>
      <w:spacing w:after="567"/>
      <w:jc w:val="center"/>
    </w:pPr>
    <w:rPr>
      <w:b/>
      <w:bCs/>
      <w:color w:val="000000"/>
      <w:sz w:val="28"/>
      <w:szCs w:val="28"/>
      <w:lang w:val="en-US"/>
    </w:rPr>
  </w:style>
  <w:style w:type="paragraph" w:styleId="Apakvirsraksts">
    <w:name w:val="Subtitle"/>
    <w:basedOn w:val="Parasts"/>
    <w:qFormat/>
    <w:rPr>
      <w:b/>
      <w:color w:val="FF0000"/>
      <w:sz w:val="28"/>
      <w:szCs w:val="20"/>
      <w:lang w:val="en-AU"/>
    </w:rPr>
  </w:style>
  <w:style w:type="paragraph" w:customStyle="1" w:styleId="CM3">
    <w:name w:val="CM3"/>
    <w:basedOn w:val="Parasts"/>
    <w:next w:val="Parasts"/>
    <w:uiPriority w:val="99"/>
    <w:pPr>
      <w:autoSpaceDE w:val="0"/>
      <w:autoSpaceDN w:val="0"/>
      <w:adjustRightInd w:val="0"/>
    </w:pPr>
    <w:rPr>
      <w:rFonts w:ascii="EUAlbertina" w:hAnsi="EUAlbertina"/>
      <w:lang w:val="en-US"/>
    </w:rPr>
  </w:style>
  <w:style w:type="paragraph" w:styleId="Nosaukums">
    <w:name w:val="Title"/>
    <w:basedOn w:val="Parasts"/>
    <w:link w:val="NosaukumsRakstz"/>
    <w:qFormat/>
    <w:pPr>
      <w:jc w:val="center"/>
    </w:pPr>
    <w:rPr>
      <w:b/>
      <w:sz w:val="28"/>
      <w:szCs w:val="20"/>
    </w:rPr>
  </w:style>
  <w:style w:type="paragraph" w:customStyle="1" w:styleId="CharChar">
    <w:name w:val="Char Char"/>
    <w:basedOn w:val="Parasts"/>
    <w:pPr>
      <w:spacing w:before="40"/>
    </w:pPr>
    <w:rPr>
      <w:lang w:val="pl-PL" w:eastAsia="pl-PL"/>
    </w:rPr>
  </w:style>
  <w:style w:type="paragraph" w:customStyle="1" w:styleId="CM4">
    <w:name w:val="CM4"/>
    <w:basedOn w:val="Parasts"/>
    <w:next w:val="Parasts"/>
    <w:pPr>
      <w:autoSpaceDE w:val="0"/>
      <w:autoSpaceDN w:val="0"/>
      <w:adjustRightInd w:val="0"/>
    </w:pPr>
    <w:rPr>
      <w:rFonts w:ascii="EUAlbertina" w:hAnsi="EUAlbertina"/>
      <w:lang w:val="en-US"/>
    </w:rPr>
  </w:style>
  <w:style w:type="paragraph" w:customStyle="1" w:styleId="tv20787921">
    <w:name w:val="tv207_87_921"/>
    <w:basedOn w:val="Parasts"/>
    <w:pPr>
      <w:spacing w:after="567" w:line="360" w:lineRule="auto"/>
      <w:jc w:val="center"/>
    </w:pPr>
    <w:rPr>
      <w:rFonts w:ascii="Verdana" w:hAnsi="Verdana"/>
      <w:b/>
      <w:bCs/>
      <w:sz w:val="28"/>
      <w:szCs w:val="28"/>
      <w:lang w:val="en-US"/>
    </w:rPr>
  </w:style>
  <w:style w:type="paragraph" w:customStyle="1" w:styleId="tvhtmlmktable">
    <w:name w:val="tv_html mk_table"/>
    <w:basedOn w:val="Parasts"/>
    <w:pPr>
      <w:spacing w:before="100" w:beforeAutospacing="1" w:after="100" w:afterAutospacing="1"/>
    </w:pPr>
    <w:rPr>
      <w:rFonts w:ascii="Verdana" w:hAnsi="Verdana"/>
      <w:sz w:val="18"/>
      <w:szCs w:val="18"/>
      <w:lang w:val="lv-LV" w:eastAsia="lv-LV"/>
    </w:rPr>
  </w:style>
  <w:style w:type="paragraph" w:customStyle="1" w:styleId="tv20687921">
    <w:name w:val="tv206_87_921"/>
    <w:basedOn w:val="Parasts"/>
    <w:pPr>
      <w:spacing w:before="480" w:after="240" w:line="360" w:lineRule="auto"/>
      <w:ind w:firstLine="300"/>
      <w:jc w:val="right"/>
    </w:pPr>
    <w:rPr>
      <w:rFonts w:ascii="Verdana" w:hAnsi="Verdana"/>
      <w:sz w:val="18"/>
      <w:szCs w:val="18"/>
      <w:lang w:val="en-US"/>
    </w:rPr>
  </w:style>
  <w:style w:type="paragraph" w:customStyle="1" w:styleId="tv2068792">
    <w:name w:val="tv206_87_92"/>
    <w:basedOn w:val="Parasts"/>
    <w:pPr>
      <w:spacing w:before="480" w:after="240" w:line="360" w:lineRule="auto"/>
      <w:ind w:firstLine="300"/>
      <w:jc w:val="right"/>
    </w:pPr>
    <w:rPr>
      <w:color w:val="000000"/>
      <w:sz w:val="18"/>
      <w:szCs w:val="18"/>
      <w:lang w:val="en-US"/>
    </w:rPr>
  </w:style>
  <w:style w:type="paragraph" w:customStyle="1" w:styleId="saistitie">
    <w:name w:val="saistitie"/>
    <w:basedOn w:val="Parasts"/>
    <w:pPr>
      <w:spacing w:before="100" w:beforeAutospacing="1" w:after="100" w:afterAutospacing="1"/>
      <w:jc w:val="both"/>
    </w:pPr>
    <w:rPr>
      <w:b/>
      <w:bCs/>
      <w:color w:val="000000"/>
      <w:sz w:val="30"/>
      <w:szCs w:val="30"/>
      <w:lang w:val="en-US"/>
    </w:rPr>
  </w:style>
  <w:style w:type="table" w:styleId="Reatabula">
    <w:name w:val="Table Grid"/>
    <w:basedOn w:val="Parastatabula"/>
    <w:uiPriority w:val="99"/>
    <w:rsid w:val="001A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A0EB2"/>
    <w:rPr>
      <w:sz w:val="24"/>
      <w:szCs w:val="24"/>
      <w:lang w:val="en-GB" w:eastAsia="en-US"/>
    </w:rPr>
  </w:style>
  <w:style w:type="paragraph" w:styleId="Sarakstarindkopa">
    <w:name w:val="List Paragraph"/>
    <w:basedOn w:val="Parasts"/>
    <w:uiPriority w:val="34"/>
    <w:qFormat/>
    <w:rsid w:val="00447613"/>
    <w:pPr>
      <w:ind w:left="720"/>
      <w:contextualSpacing/>
    </w:pPr>
  </w:style>
  <w:style w:type="paragraph" w:customStyle="1" w:styleId="tv2132">
    <w:name w:val="tv2132"/>
    <w:basedOn w:val="Parasts"/>
    <w:rsid w:val="00E672C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8621">
      <w:bodyDiv w:val="1"/>
      <w:marLeft w:val="390"/>
      <w:marRight w:val="390"/>
      <w:marTop w:val="0"/>
      <w:marBottom w:val="0"/>
      <w:divBdr>
        <w:top w:val="none" w:sz="0" w:space="0" w:color="auto"/>
        <w:left w:val="none" w:sz="0" w:space="0" w:color="auto"/>
        <w:bottom w:val="none" w:sz="0" w:space="0" w:color="auto"/>
        <w:right w:val="none" w:sz="0" w:space="0" w:color="auto"/>
      </w:divBdr>
    </w:div>
    <w:div w:id="1480266082">
      <w:bodyDiv w:val="1"/>
      <w:marLeft w:val="0"/>
      <w:marRight w:val="0"/>
      <w:marTop w:val="0"/>
      <w:marBottom w:val="0"/>
      <w:divBdr>
        <w:top w:val="none" w:sz="0" w:space="0" w:color="auto"/>
        <w:left w:val="none" w:sz="0" w:space="0" w:color="auto"/>
        <w:bottom w:val="none" w:sz="0" w:space="0" w:color="auto"/>
        <w:right w:val="none" w:sz="0" w:space="0" w:color="auto"/>
      </w:divBdr>
      <w:divsChild>
        <w:div w:id="1174540471">
          <w:marLeft w:val="0"/>
          <w:marRight w:val="0"/>
          <w:marTop w:val="0"/>
          <w:marBottom w:val="0"/>
          <w:divBdr>
            <w:top w:val="none" w:sz="0" w:space="0" w:color="auto"/>
            <w:left w:val="none" w:sz="0" w:space="0" w:color="auto"/>
            <w:bottom w:val="none" w:sz="0" w:space="0" w:color="auto"/>
            <w:right w:val="none" w:sz="0" w:space="0" w:color="auto"/>
          </w:divBdr>
          <w:divsChild>
            <w:div w:id="231821353">
              <w:marLeft w:val="0"/>
              <w:marRight w:val="0"/>
              <w:marTop w:val="0"/>
              <w:marBottom w:val="0"/>
              <w:divBdr>
                <w:top w:val="none" w:sz="0" w:space="0" w:color="auto"/>
                <w:left w:val="none" w:sz="0" w:space="0" w:color="auto"/>
                <w:bottom w:val="none" w:sz="0" w:space="0" w:color="auto"/>
                <w:right w:val="none" w:sz="0" w:space="0" w:color="auto"/>
              </w:divBdr>
              <w:divsChild>
                <w:div w:id="281809171">
                  <w:marLeft w:val="0"/>
                  <w:marRight w:val="0"/>
                  <w:marTop w:val="0"/>
                  <w:marBottom w:val="0"/>
                  <w:divBdr>
                    <w:top w:val="none" w:sz="0" w:space="0" w:color="auto"/>
                    <w:left w:val="none" w:sz="0" w:space="0" w:color="auto"/>
                    <w:bottom w:val="none" w:sz="0" w:space="0" w:color="auto"/>
                    <w:right w:val="none" w:sz="0" w:space="0" w:color="auto"/>
                  </w:divBdr>
                  <w:divsChild>
                    <w:div w:id="134026308">
                      <w:marLeft w:val="0"/>
                      <w:marRight w:val="0"/>
                      <w:marTop w:val="0"/>
                      <w:marBottom w:val="0"/>
                      <w:divBdr>
                        <w:top w:val="none" w:sz="0" w:space="0" w:color="auto"/>
                        <w:left w:val="none" w:sz="0" w:space="0" w:color="auto"/>
                        <w:bottom w:val="none" w:sz="0" w:space="0" w:color="auto"/>
                        <w:right w:val="none" w:sz="0" w:space="0" w:color="auto"/>
                      </w:divBdr>
                      <w:divsChild>
                        <w:div w:id="1835146859">
                          <w:marLeft w:val="0"/>
                          <w:marRight w:val="0"/>
                          <w:marTop w:val="0"/>
                          <w:marBottom w:val="0"/>
                          <w:divBdr>
                            <w:top w:val="none" w:sz="0" w:space="0" w:color="auto"/>
                            <w:left w:val="none" w:sz="0" w:space="0" w:color="auto"/>
                            <w:bottom w:val="none" w:sz="0" w:space="0" w:color="auto"/>
                            <w:right w:val="none" w:sz="0" w:space="0" w:color="auto"/>
                          </w:divBdr>
                          <w:divsChild>
                            <w:div w:id="934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C485-C316-4E88-B112-0B7D0F9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3615</Words>
  <Characters>25057</Characters>
  <Application>Microsoft Office Word</Application>
  <DocSecurity>0</DocSecurity>
  <PresentationFormat/>
  <Lines>511</Lines>
  <Paragraphs>192</Paragraphs>
  <Slides>0</Slides>
  <Notes>0</Notes>
  <HiddenSlides>0</HiddenSlides>
  <MMClips>0</MMClip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MinistVeterinārās prasības to dzīvnieku apritei, kas nav minēti citos normatīvajos aktos par veterināro kontroli</vt:lpstr>
      <vt:lpstr>MinistVeterinārās prasības to dzīvnieku apritei, kas nav minēti citos normatīvajos aktos par veterināro kontroli</vt:lpstr>
    </vt:vector>
  </TitlesOfParts>
  <Company>Zemkopības ministrija</Company>
  <LinksUpToDate>false</LinksUpToDate>
  <CharactersWithSpaces>28480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MinistVeterinārās prasības to dzīvnieku apritei, kas nav minēti citos normatīvajos aktos par veterināro kontroli</dc:title>
  <dc:subject>Noteikumu projekts</dc:subject>
  <dc:creator>Ilze Krēgere</dc:creator>
  <dc:description>Ilze.Kregere@zm.gov.lv, 67027639</dc:description>
  <cp:lastModifiedBy>Sanita Žagare</cp:lastModifiedBy>
  <cp:revision>90</cp:revision>
  <cp:lastPrinted>2016-11-14T09:58:00Z</cp:lastPrinted>
  <dcterms:created xsi:type="dcterms:W3CDTF">2016-07-29T11:45:00Z</dcterms:created>
  <dcterms:modified xsi:type="dcterms:W3CDTF">2016-12-01T11:48:00Z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