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23920" w14:textId="77777777" w:rsidR="00FE176E" w:rsidRPr="007D0C6D" w:rsidRDefault="00FE176E" w:rsidP="007D0C6D">
      <w:pPr>
        <w:shd w:val="clear" w:color="auto" w:fill="FFFFFF"/>
        <w:rPr>
          <w:rFonts w:eastAsia="Times New Roman" w:cs="Times New Roman"/>
          <w:bCs/>
          <w:sz w:val="28"/>
          <w:szCs w:val="28"/>
          <w:lang w:eastAsia="lv-LV"/>
        </w:rPr>
      </w:pPr>
    </w:p>
    <w:p w14:paraId="540276FE" w14:textId="77777777" w:rsidR="007D0C6D" w:rsidRPr="007D0C6D" w:rsidRDefault="007D0C6D" w:rsidP="007D0C6D">
      <w:pPr>
        <w:shd w:val="clear" w:color="auto" w:fill="FFFFFF"/>
        <w:rPr>
          <w:rFonts w:eastAsia="Times New Roman" w:cs="Times New Roman"/>
          <w:bCs/>
          <w:sz w:val="28"/>
          <w:szCs w:val="28"/>
          <w:lang w:eastAsia="lv-LV"/>
        </w:rPr>
      </w:pPr>
    </w:p>
    <w:p w14:paraId="0852BAF3" w14:textId="7829C9C7" w:rsidR="007D0C6D" w:rsidRPr="00F77F9A" w:rsidRDefault="007D0C6D" w:rsidP="00E244A2">
      <w:pPr>
        <w:tabs>
          <w:tab w:val="left" w:pos="6663"/>
        </w:tabs>
      </w:pPr>
      <w:r>
        <w:rPr>
          <w:sz w:val="28"/>
          <w:szCs w:val="28"/>
        </w:rPr>
        <w:t xml:space="preserve">2017. gada </w:t>
      </w:r>
      <w:r w:rsidR="00F77F9A">
        <w:rPr>
          <w:rFonts w:cs="Times New Roman"/>
          <w:sz w:val="28"/>
          <w:szCs w:val="28"/>
        </w:rPr>
        <w:t>28. februārī</w:t>
      </w:r>
      <w:r>
        <w:rPr>
          <w:sz w:val="28"/>
          <w:szCs w:val="28"/>
        </w:rPr>
        <w:tab/>
        <w:t>Noteikumi</w:t>
      </w:r>
      <w:r w:rsidRPr="00466768">
        <w:rPr>
          <w:sz w:val="28"/>
          <w:szCs w:val="28"/>
        </w:rPr>
        <w:t xml:space="preserve"> Nr.</w:t>
      </w:r>
      <w:r w:rsidR="00F77F9A">
        <w:rPr>
          <w:sz w:val="28"/>
          <w:szCs w:val="28"/>
        </w:rPr>
        <w:t> 104</w:t>
      </w:r>
    </w:p>
    <w:p w14:paraId="68DAA257" w14:textId="70DB619E" w:rsidR="007D0C6D" w:rsidRPr="00466768" w:rsidRDefault="007D0C6D" w:rsidP="00E244A2">
      <w:pPr>
        <w:tabs>
          <w:tab w:val="left" w:pos="6663"/>
        </w:tabs>
        <w:rPr>
          <w:sz w:val="28"/>
          <w:szCs w:val="28"/>
        </w:rPr>
      </w:pPr>
      <w:r w:rsidRPr="00466768">
        <w:rPr>
          <w:sz w:val="28"/>
          <w:szCs w:val="28"/>
        </w:rPr>
        <w:t>Rīgā</w:t>
      </w:r>
      <w:r w:rsidRPr="00466768">
        <w:rPr>
          <w:sz w:val="28"/>
          <w:szCs w:val="28"/>
        </w:rPr>
        <w:tab/>
        <w:t>(prot. Nr.</w:t>
      </w:r>
      <w:r w:rsidR="00F77F9A">
        <w:rPr>
          <w:sz w:val="28"/>
          <w:szCs w:val="28"/>
        </w:rPr>
        <w:t> 10  7</w:t>
      </w:r>
      <w:bookmarkStart w:id="0" w:name="_GoBack"/>
      <w:bookmarkEnd w:id="0"/>
      <w:r w:rsidRPr="00466768">
        <w:rPr>
          <w:sz w:val="28"/>
          <w:szCs w:val="28"/>
        </w:rPr>
        <w:t>. §)</w:t>
      </w:r>
    </w:p>
    <w:p w14:paraId="78BB157E" w14:textId="77777777" w:rsidR="00FE176E" w:rsidRPr="00B9688D" w:rsidRDefault="00FE176E" w:rsidP="00E90C7C">
      <w:pPr>
        <w:shd w:val="clear" w:color="auto" w:fill="FFFFFF"/>
        <w:jc w:val="center"/>
        <w:rPr>
          <w:rFonts w:eastAsia="Times New Roman" w:cs="Times New Roman"/>
          <w:b/>
          <w:bCs/>
          <w:sz w:val="28"/>
          <w:szCs w:val="28"/>
          <w:lang w:eastAsia="lv-LV"/>
        </w:rPr>
      </w:pPr>
    </w:p>
    <w:p w14:paraId="3C3475DD" w14:textId="012F7B35" w:rsidR="00FE176E" w:rsidRPr="00B9688D" w:rsidRDefault="00FE328F" w:rsidP="00E90C7C">
      <w:pPr>
        <w:shd w:val="clear" w:color="auto" w:fill="FFFFFF"/>
        <w:jc w:val="center"/>
        <w:rPr>
          <w:rFonts w:eastAsia="Times New Roman" w:cs="Times New Roman"/>
          <w:b/>
          <w:bCs/>
          <w:sz w:val="28"/>
          <w:szCs w:val="28"/>
          <w:lang w:eastAsia="lv-LV"/>
        </w:rPr>
      </w:pPr>
      <w:r>
        <w:rPr>
          <w:rFonts w:eastAsia="Times New Roman" w:cs="Times New Roman"/>
          <w:b/>
          <w:bCs/>
          <w:sz w:val="28"/>
          <w:szCs w:val="28"/>
          <w:lang w:eastAsia="lv-LV"/>
        </w:rPr>
        <w:t>Noteikumi par i</w:t>
      </w:r>
      <w:r w:rsidR="00FE176E" w:rsidRPr="00B9688D">
        <w:rPr>
          <w:rFonts w:eastAsia="Times New Roman" w:cs="Times New Roman"/>
          <w:b/>
          <w:bCs/>
          <w:sz w:val="28"/>
          <w:szCs w:val="28"/>
          <w:lang w:eastAsia="lv-LV"/>
        </w:rPr>
        <w:t>epirkuma proce</w:t>
      </w:r>
      <w:r w:rsidR="00C21B68">
        <w:rPr>
          <w:rFonts w:eastAsia="Times New Roman" w:cs="Times New Roman"/>
          <w:b/>
          <w:bCs/>
          <w:sz w:val="28"/>
          <w:szCs w:val="28"/>
          <w:lang w:eastAsia="lv-LV"/>
        </w:rPr>
        <w:t>dūr</w:t>
      </w:r>
      <w:r>
        <w:rPr>
          <w:rFonts w:eastAsia="Times New Roman" w:cs="Times New Roman"/>
          <w:b/>
          <w:bCs/>
          <w:sz w:val="28"/>
          <w:szCs w:val="28"/>
          <w:lang w:eastAsia="lv-LV"/>
        </w:rPr>
        <w:t>u</w:t>
      </w:r>
      <w:r w:rsidR="00B3109C">
        <w:rPr>
          <w:rFonts w:eastAsia="Times New Roman" w:cs="Times New Roman"/>
          <w:b/>
          <w:bCs/>
          <w:sz w:val="28"/>
          <w:szCs w:val="28"/>
          <w:lang w:eastAsia="lv-LV"/>
        </w:rPr>
        <w:t xml:space="preserve"> un tās piemērošanas kārtīb</w:t>
      </w:r>
      <w:r>
        <w:rPr>
          <w:rFonts w:eastAsia="Times New Roman" w:cs="Times New Roman"/>
          <w:b/>
          <w:bCs/>
          <w:sz w:val="28"/>
          <w:szCs w:val="28"/>
          <w:lang w:eastAsia="lv-LV"/>
        </w:rPr>
        <w:t>u</w:t>
      </w:r>
      <w:r w:rsidR="00FE176E" w:rsidRPr="00B9688D">
        <w:rPr>
          <w:rFonts w:eastAsia="Times New Roman" w:cs="Times New Roman"/>
          <w:b/>
          <w:bCs/>
          <w:sz w:val="28"/>
          <w:szCs w:val="28"/>
          <w:lang w:eastAsia="lv-LV"/>
        </w:rPr>
        <w:t xml:space="preserve"> pasūtītāja finansētiem projektiem</w:t>
      </w:r>
    </w:p>
    <w:p w14:paraId="439A7920" w14:textId="77777777" w:rsidR="00387A6A" w:rsidRPr="00B9688D" w:rsidRDefault="00387A6A" w:rsidP="00E90C7C">
      <w:pPr>
        <w:shd w:val="clear" w:color="auto" w:fill="FFFFFF"/>
        <w:jc w:val="center"/>
        <w:rPr>
          <w:rFonts w:eastAsia="Times New Roman" w:cs="Times New Roman"/>
          <w:b/>
          <w:bCs/>
          <w:sz w:val="28"/>
          <w:szCs w:val="28"/>
          <w:lang w:eastAsia="lv-LV"/>
        </w:rPr>
      </w:pPr>
    </w:p>
    <w:p w14:paraId="13B2D0A4" w14:textId="77777777" w:rsidR="005249AB" w:rsidRDefault="00FE176E" w:rsidP="00E90C7C">
      <w:pPr>
        <w:shd w:val="clear" w:color="auto" w:fill="FFFFFF"/>
        <w:jc w:val="right"/>
        <w:rPr>
          <w:rFonts w:eastAsia="Times New Roman" w:cs="Times New Roman"/>
          <w:iCs/>
          <w:sz w:val="28"/>
          <w:szCs w:val="28"/>
          <w:lang w:eastAsia="lv-LV"/>
        </w:rPr>
      </w:pPr>
      <w:r w:rsidRPr="007D0C6D">
        <w:rPr>
          <w:rFonts w:eastAsia="Times New Roman" w:cs="Times New Roman"/>
          <w:iCs/>
          <w:sz w:val="28"/>
          <w:szCs w:val="28"/>
          <w:lang w:eastAsia="lv-LV"/>
        </w:rPr>
        <w:t>Izdoti saskaņā ar</w:t>
      </w:r>
    </w:p>
    <w:p w14:paraId="55785E13" w14:textId="4DFAD062" w:rsidR="007D0C6D" w:rsidRDefault="00F77F9A" w:rsidP="00E90C7C">
      <w:pPr>
        <w:shd w:val="clear" w:color="auto" w:fill="FFFFFF"/>
        <w:jc w:val="right"/>
        <w:rPr>
          <w:rFonts w:eastAsia="Times New Roman" w:cs="Times New Roman"/>
          <w:iCs/>
          <w:sz w:val="28"/>
          <w:szCs w:val="28"/>
          <w:lang w:eastAsia="lv-LV"/>
        </w:rPr>
      </w:pPr>
      <w:hyperlink r:id="rId9" w:tgtFrame="_blank" w:history="1">
        <w:r w:rsidR="00FE176E" w:rsidRPr="007D0C6D">
          <w:rPr>
            <w:rFonts w:eastAsia="Times New Roman" w:cs="Times New Roman"/>
            <w:iCs/>
            <w:sz w:val="28"/>
            <w:szCs w:val="28"/>
            <w:lang w:eastAsia="lv-LV"/>
          </w:rPr>
          <w:t>Publisko iepirkumu likuma</w:t>
        </w:r>
      </w:hyperlink>
    </w:p>
    <w:p w14:paraId="1825924D" w14:textId="2383EC99" w:rsidR="00FE176E" w:rsidRPr="007D0C6D" w:rsidRDefault="00F77F9A" w:rsidP="00E90C7C">
      <w:pPr>
        <w:shd w:val="clear" w:color="auto" w:fill="FFFFFF"/>
        <w:jc w:val="right"/>
        <w:rPr>
          <w:rFonts w:eastAsia="Times New Roman" w:cs="Times New Roman"/>
          <w:iCs/>
          <w:sz w:val="28"/>
          <w:szCs w:val="28"/>
          <w:lang w:eastAsia="lv-LV"/>
        </w:rPr>
      </w:pPr>
      <w:hyperlink r:id="rId10" w:anchor="p7" w:tgtFrame="_blank" w:history="1">
        <w:r w:rsidR="00FE176E" w:rsidRPr="007D0C6D">
          <w:rPr>
            <w:rFonts w:eastAsia="Times New Roman" w:cs="Times New Roman"/>
            <w:iCs/>
            <w:sz w:val="28"/>
            <w:szCs w:val="28"/>
            <w:lang w:eastAsia="lv-LV"/>
          </w:rPr>
          <w:t>7</w:t>
        </w:r>
        <w:r w:rsidR="007D0C6D">
          <w:rPr>
            <w:rFonts w:eastAsia="Times New Roman" w:cs="Times New Roman"/>
            <w:iCs/>
            <w:sz w:val="28"/>
            <w:szCs w:val="28"/>
            <w:lang w:eastAsia="lv-LV"/>
          </w:rPr>
          <w:t>. p</w:t>
        </w:r>
        <w:r w:rsidR="00FE176E" w:rsidRPr="007D0C6D">
          <w:rPr>
            <w:rFonts w:eastAsia="Times New Roman" w:cs="Times New Roman"/>
            <w:iCs/>
            <w:sz w:val="28"/>
            <w:szCs w:val="28"/>
            <w:lang w:eastAsia="lv-LV"/>
          </w:rPr>
          <w:t>anta</w:t>
        </w:r>
      </w:hyperlink>
      <w:r w:rsidR="005249AB">
        <w:rPr>
          <w:rFonts w:eastAsia="Times New Roman" w:cs="Times New Roman"/>
          <w:iCs/>
          <w:sz w:val="28"/>
          <w:szCs w:val="28"/>
          <w:lang w:eastAsia="lv-LV"/>
        </w:rPr>
        <w:t xml:space="preserve"> </w:t>
      </w:r>
      <w:r w:rsidR="00FE176E" w:rsidRPr="007D0C6D">
        <w:rPr>
          <w:rFonts w:eastAsia="Times New Roman" w:cs="Times New Roman"/>
          <w:iCs/>
          <w:sz w:val="28"/>
          <w:szCs w:val="28"/>
          <w:lang w:eastAsia="lv-LV"/>
        </w:rPr>
        <w:t>pirmo daļu</w:t>
      </w:r>
    </w:p>
    <w:p w14:paraId="746A46FF" w14:textId="77777777" w:rsidR="00774C1D" w:rsidRPr="00B9688D" w:rsidRDefault="00774C1D" w:rsidP="00E90C7C">
      <w:pPr>
        <w:shd w:val="clear" w:color="auto" w:fill="FFFFFF"/>
        <w:jc w:val="right"/>
        <w:rPr>
          <w:rFonts w:eastAsia="Times New Roman" w:cs="Times New Roman"/>
          <w:i/>
          <w:iCs/>
          <w:sz w:val="28"/>
          <w:szCs w:val="28"/>
          <w:lang w:eastAsia="lv-LV"/>
        </w:rPr>
      </w:pPr>
    </w:p>
    <w:p w14:paraId="2C32993A" w14:textId="67392B94" w:rsidR="00FE176E" w:rsidRPr="005249AB" w:rsidRDefault="005249AB" w:rsidP="005249AB">
      <w:pPr>
        <w:shd w:val="clear" w:color="auto" w:fill="FFFFFF"/>
        <w:jc w:val="center"/>
        <w:rPr>
          <w:rFonts w:eastAsia="Times New Roman" w:cs="Times New Roman"/>
          <w:b/>
          <w:bCs/>
          <w:sz w:val="28"/>
          <w:szCs w:val="28"/>
          <w:lang w:eastAsia="lv-LV"/>
        </w:rPr>
      </w:pPr>
      <w:bookmarkStart w:id="1" w:name="n1"/>
      <w:bookmarkEnd w:id="1"/>
      <w:r>
        <w:rPr>
          <w:rFonts w:eastAsia="Times New Roman" w:cs="Times New Roman"/>
          <w:b/>
          <w:bCs/>
          <w:sz w:val="28"/>
          <w:szCs w:val="28"/>
          <w:lang w:eastAsia="lv-LV"/>
        </w:rPr>
        <w:t>I. </w:t>
      </w:r>
      <w:r w:rsidR="00FE176E" w:rsidRPr="005249AB">
        <w:rPr>
          <w:rFonts w:eastAsia="Times New Roman" w:cs="Times New Roman"/>
          <w:b/>
          <w:bCs/>
          <w:sz w:val="28"/>
          <w:szCs w:val="28"/>
          <w:lang w:eastAsia="lv-LV"/>
        </w:rPr>
        <w:t>Vispārīgie jautājumi</w:t>
      </w:r>
    </w:p>
    <w:p w14:paraId="2E2F3745" w14:textId="127D7A6C" w:rsidR="00B3109C" w:rsidRPr="00B3109C" w:rsidRDefault="00B3109C" w:rsidP="00E90C7C">
      <w:pPr>
        <w:pStyle w:val="ListParagraph"/>
        <w:shd w:val="clear" w:color="auto" w:fill="FFFFFF"/>
        <w:ind w:left="1080"/>
        <w:rPr>
          <w:rFonts w:eastAsia="Times New Roman" w:cs="Times New Roman"/>
          <w:b/>
          <w:bCs/>
          <w:sz w:val="28"/>
          <w:szCs w:val="28"/>
          <w:lang w:eastAsia="lv-LV"/>
        </w:rPr>
      </w:pPr>
    </w:p>
    <w:p w14:paraId="17FF69F0" w14:textId="19E39F2C" w:rsidR="00950CAF" w:rsidRPr="005249AB" w:rsidRDefault="005249AB" w:rsidP="005249AB">
      <w:pPr>
        <w:shd w:val="clear" w:color="auto" w:fill="FFFFFF"/>
        <w:ind w:firstLine="709"/>
        <w:jc w:val="both"/>
        <w:rPr>
          <w:rFonts w:eastAsia="Times New Roman" w:cs="Times New Roman"/>
          <w:sz w:val="28"/>
          <w:szCs w:val="28"/>
          <w:lang w:eastAsia="lv-LV"/>
        </w:rPr>
      </w:pPr>
      <w:bookmarkStart w:id="2" w:name="p-470893"/>
      <w:bookmarkStart w:id="3" w:name="p1"/>
      <w:bookmarkEnd w:id="2"/>
      <w:proofErr w:type="gramStart"/>
      <w:r>
        <w:rPr>
          <w:rFonts w:eastAsia="Times New Roman" w:cs="Times New Roman"/>
          <w:sz w:val="28"/>
          <w:szCs w:val="28"/>
          <w:lang w:eastAsia="lv-LV"/>
        </w:rPr>
        <w:t>1. </w:t>
      </w:r>
      <w:r w:rsidR="00FE176E" w:rsidRPr="005249AB">
        <w:rPr>
          <w:rFonts w:eastAsia="Times New Roman" w:cs="Times New Roman"/>
          <w:sz w:val="28"/>
          <w:szCs w:val="28"/>
          <w:lang w:eastAsia="lv-LV"/>
        </w:rPr>
        <w:t>Noteikumi</w:t>
      </w:r>
      <w:proofErr w:type="gramEnd"/>
      <w:r w:rsidR="00FE176E" w:rsidRPr="005249AB">
        <w:rPr>
          <w:rFonts w:eastAsia="Times New Roman" w:cs="Times New Roman"/>
          <w:sz w:val="28"/>
          <w:szCs w:val="28"/>
          <w:lang w:eastAsia="lv-LV"/>
        </w:rPr>
        <w:t xml:space="preserve"> nosaka iepirkuma procedūru un tās piemērošanas kārtību, kā arī personas, kuras piemēro šo procedūru, ja </w:t>
      </w:r>
      <w:r w:rsidR="003D7D14" w:rsidRPr="005249AB">
        <w:rPr>
          <w:rFonts w:eastAsia="Times New Roman" w:cs="Times New Roman"/>
          <w:sz w:val="28"/>
          <w:szCs w:val="28"/>
          <w:lang w:eastAsia="lv-LV"/>
        </w:rPr>
        <w:t>līguma izpildi</w:t>
      </w:r>
      <w:r w:rsidR="003D7D14">
        <w:rPr>
          <w:rFonts w:eastAsia="Times New Roman" w:cs="Times New Roman"/>
          <w:sz w:val="28"/>
          <w:szCs w:val="28"/>
          <w:lang w:eastAsia="lv-LV"/>
        </w:rPr>
        <w:t>, kas nav minēts</w:t>
      </w:r>
      <w:r w:rsidR="003D7D14" w:rsidRPr="005249AB">
        <w:rPr>
          <w:rFonts w:eastAsia="Times New Roman" w:cs="Times New Roman"/>
          <w:sz w:val="28"/>
          <w:szCs w:val="28"/>
          <w:lang w:eastAsia="lv-LV"/>
        </w:rPr>
        <w:t xml:space="preserve"> </w:t>
      </w:r>
      <w:hyperlink r:id="rId11" w:tgtFrame="_blank" w:history="1">
        <w:r w:rsidR="00BA3E9F" w:rsidRPr="005249AB">
          <w:rPr>
            <w:rFonts w:eastAsia="Times New Roman" w:cs="Times New Roman"/>
            <w:sz w:val="28"/>
            <w:szCs w:val="28"/>
            <w:lang w:eastAsia="lv-LV"/>
          </w:rPr>
          <w:t>Publisko iepirkumu likuma</w:t>
        </w:r>
      </w:hyperlink>
      <w:r w:rsidR="00BA3E9F">
        <w:rPr>
          <w:rFonts w:eastAsia="Times New Roman" w:cs="Times New Roman"/>
          <w:sz w:val="28"/>
          <w:szCs w:val="28"/>
          <w:lang w:eastAsia="lv-LV"/>
        </w:rPr>
        <w:t xml:space="preserve"> </w:t>
      </w:r>
      <w:hyperlink r:id="rId12" w:anchor="p6" w:tgtFrame="_blank" w:history="1">
        <w:r w:rsidR="00BA3E9F" w:rsidRPr="005249AB">
          <w:rPr>
            <w:rFonts w:eastAsia="Times New Roman" w:cs="Times New Roman"/>
            <w:sz w:val="28"/>
            <w:szCs w:val="28"/>
            <w:lang w:eastAsia="lv-LV"/>
          </w:rPr>
          <w:t>6.</w:t>
        </w:r>
        <w:r w:rsidR="00BA3E9F">
          <w:rPr>
            <w:rFonts w:eastAsia="Times New Roman" w:cs="Times New Roman"/>
            <w:sz w:val="28"/>
            <w:szCs w:val="28"/>
            <w:lang w:eastAsia="lv-LV"/>
          </w:rPr>
          <w:t> </w:t>
        </w:r>
        <w:r w:rsidR="00BA3E9F" w:rsidRPr="005249AB">
          <w:rPr>
            <w:rFonts w:eastAsia="Times New Roman" w:cs="Times New Roman"/>
            <w:sz w:val="28"/>
            <w:szCs w:val="28"/>
            <w:lang w:eastAsia="lv-LV"/>
          </w:rPr>
          <w:t>pantā</w:t>
        </w:r>
      </w:hyperlink>
      <w:r w:rsidR="003D7D14">
        <w:rPr>
          <w:rFonts w:eastAsia="Times New Roman" w:cs="Times New Roman"/>
          <w:sz w:val="28"/>
          <w:szCs w:val="28"/>
          <w:lang w:eastAsia="lv-LV"/>
        </w:rPr>
        <w:t>,</w:t>
      </w:r>
      <w:r w:rsidR="00BA3E9F">
        <w:rPr>
          <w:rFonts w:eastAsia="Times New Roman" w:cs="Times New Roman"/>
          <w:sz w:val="28"/>
          <w:szCs w:val="28"/>
          <w:lang w:eastAsia="lv-LV"/>
        </w:rPr>
        <w:t xml:space="preserve"> </w:t>
      </w:r>
      <w:r w:rsidR="00FE176E" w:rsidRPr="005249AB">
        <w:rPr>
          <w:rFonts w:eastAsia="Times New Roman" w:cs="Times New Roman"/>
          <w:sz w:val="28"/>
          <w:szCs w:val="28"/>
          <w:lang w:eastAsia="lv-LV"/>
        </w:rPr>
        <w:t>no saviem līdzekļiem vai no Eiropas Savienības politiku instrumentu vai citas ārvalstu finanšu palīdzības un nacionālā līdzfinansējuma līdzekļiem finansē persona, k</w:t>
      </w:r>
      <w:r w:rsidR="00BA3E9F">
        <w:rPr>
          <w:rFonts w:eastAsia="Times New Roman" w:cs="Times New Roman"/>
          <w:sz w:val="28"/>
          <w:szCs w:val="28"/>
          <w:lang w:eastAsia="lv-LV"/>
        </w:rPr>
        <w:t>as</w:t>
      </w:r>
      <w:r w:rsidR="00FE176E" w:rsidRPr="005249AB">
        <w:rPr>
          <w:rFonts w:eastAsia="Times New Roman" w:cs="Times New Roman"/>
          <w:sz w:val="28"/>
          <w:szCs w:val="28"/>
          <w:lang w:eastAsia="lv-LV"/>
        </w:rPr>
        <w:t xml:space="preserve"> ir pasūtītājs</w:t>
      </w:r>
      <w:r w:rsidR="00BA3E9F">
        <w:rPr>
          <w:rFonts w:eastAsia="Times New Roman" w:cs="Times New Roman"/>
          <w:sz w:val="28"/>
          <w:szCs w:val="28"/>
          <w:lang w:eastAsia="lv-LV"/>
        </w:rPr>
        <w:t xml:space="preserve"> </w:t>
      </w:r>
      <w:hyperlink r:id="rId13" w:tgtFrame="_blank" w:history="1">
        <w:r w:rsidR="00FE176E" w:rsidRPr="005249AB">
          <w:rPr>
            <w:rFonts w:eastAsia="Times New Roman" w:cs="Times New Roman"/>
            <w:sz w:val="28"/>
            <w:szCs w:val="28"/>
            <w:lang w:eastAsia="lv-LV"/>
          </w:rPr>
          <w:t>Publisko iepirkumu likuma</w:t>
        </w:r>
      </w:hyperlink>
      <w:r w:rsidR="00BA3E9F">
        <w:rPr>
          <w:rFonts w:eastAsia="Times New Roman" w:cs="Times New Roman"/>
          <w:sz w:val="28"/>
          <w:szCs w:val="28"/>
          <w:lang w:eastAsia="lv-LV"/>
        </w:rPr>
        <w:t xml:space="preserve"> </w:t>
      </w:r>
      <w:r w:rsidR="00FE176E" w:rsidRPr="005249AB">
        <w:rPr>
          <w:rFonts w:eastAsia="Times New Roman" w:cs="Times New Roman"/>
          <w:sz w:val="28"/>
          <w:szCs w:val="28"/>
          <w:lang w:eastAsia="lv-LV"/>
        </w:rPr>
        <w:t>izpratnē.</w:t>
      </w:r>
      <w:bookmarkStart w:id="4" w:name="p2"/>
      <w:bookmarkStart w:id="5" w:name="p-470894"/>
      <w:bookmarkEnd w:id="4"/>
      <w:bookmarkEnd w:id="5"/>
    </w:p>
    <w:p w14:paraId="26B51E34" w14:textId="77777777" w:rsidR="005249AB" w:rsidRDefault="005249AB" w:rsidP="005249AB">
      <w:pPr>
        <w:shd w:val="clear" w:color="auto" w:fill="FFFFFF"/>
        <w:ind w:firstLine="709"/>
        <w:jc w:val="both"/>
        <w:rPr>
          <w:rFonts w:eastAsia="Times New Roman" w:cs="Times New Roman"/>
          <w:sz w:val="28"/>
          <w:szCs w:val="28"/>
          <w:lang w:eastAsia="lv-LV"/>
        </w:rPr>
      </w:pPr>
    </w:p>
    <w:p w14:paraId="157B505D" w14:textId="23CF206F" w:rsidR="00950CAF" w:rsidRPr="005249AB" w:rsidRDefault="005249AB" w:rsidP="005249AB">
      <w:pPr>
        <w:shd w:val="clear" w:color="auto" w:fill="FFFFFF"/>
        <w:ind w:firstLine="709"/>
        <w:jc w:val="both"/>
        <w:rPr>
          <w:rFonts w:eastAsia="Times New Roman" w:cs="Times New Roman"/>
          <w:sz w:val="28"/>
          <w:szCs w:val="28"/>
          <w:lang w:eastAsia="lv-LV"/>
        </w:rPr>
      </w:pPr>
      <w:proofErr w:type="gramStart"/>
      <w:r>
        <w:rPr>
          <w:rFonts w:eastAsia="Times New Roman" w:cs="Times New Roman"/>
          <w:sz w:val="28"/>
          <w:szCs w:val="28"/>
          <w:lang w:eastAsia="lv-LV"/>
        </w:rPr>
        <w:t>2. </w:t>
      </w:r>
      <w:r w:rsidR="00950CAF" w:rsidRPr="005249AB">
        <w:rPr>
          <w:rFonts w:eastAsia="Times New Roman" w:cs="Times New Roman"/>
          <w:sz w:val="28"/>
          <w:szCs w:val="28"/>
          <w:lang w:eastAsia="lv-LV"/>
        </w:rPr>
        <w:t>Noteikumi</w:t>
      </w:r>
      <w:proofErr w:type="gramEnd"/>
      <w:r w:rsidR="00950CAF" w:rsidRPr="005249AB">
        <w:rPr>
          <w:rFonts w:eastAsia="Times New Roman" w:cs="Times New Roman"/>
          <w:sz w:val="28"/>
          <w:szCs w:val="28"/>
          <w:lang w:eastAsia="lv-LV"/>
        </w:rPr>
        <w:t xml:space="preserve"> attiecas uz jebkuru personu (turpmāk – finansējuma saņēmējs), k</w:t>
      </w:r>
      <w:r w:rsidR="003D7D14">
        <w:rPr>
          <w:rFonts w:eastAsia="Times New Roman" w:cs="Times New Roman"/>
          <w:sz w:val="28"/>
          <w:szCs w:val="28"/>
          <w:lang w:eastAsia="lv-LV"/>
        </w:rPr>
        <w:t>as</w:t>
      </w:r>
      <w:r w:rsidR="00950CAF" w:rsidRPr="005249AB">
        <w:rPr>
          <w:rFonts w:eastAsia="Times New Roman" w:cs="Times New Roman"/>
          <w:sz w:val="28"/>
          <w:szCs w:val="28"/>
          <w:lang w:eastAsia="lv-LV"/>
        </w:rPr>
        <w:t xml:space="preserve"> saskaņā ar Eiropas Savienības fondu </w:t>
      </w:r>
      <w:r w:rsidR="007218D1">
        <w:rPr>
          <w:rFonts w:eastAsia="Times New Roman" w:cs="Times New Roman"/>
          <w:sz w:val="28"/>
          <w:szCs w:val="28"/>
          <w:lang w:eastAsia="lv-LV"/>
        </w:rPr>
        <w:t xml:space="preserve">iestādes </w:t>
      </w:r>
      <w:r w:rsidR="003D7D14" w:rsidRPr="005249AB">
        <w:rPr>
          <w:rFonts w:eastAsia="Times New Roman" w:cs="Times New Roman"/>
          <w:sz w:val="28"/>
          <w:szCs w:val="28"/>
          <w:lang w:eastAsia="lv-LV"/>
        </w:rPr>
        <w:t>lēmumu</w:t>
      </w:r>
      <w:r w:rsidR="003D7D14">
        <w:rPr>
          <w:rFonts w:eastAsia="Times New Roman" w:cs="Times New Roman"/>
          <w:sz w:val="28"/>
          <w:szCs w:val="28"/>
          <w:lang w:eastAsia="lv-LV"/>
        </w:rPr>
        <w:t>,</w:t>
      </w:r>
      <w:r w:rsidR="003D7D14" w:rsidRPr="005249AB">
        <w:rPr>
          <w:rFonts w:eastAsia="Times New Roman" w:cs="Times New Roman"/>
          <w:sz w:val="28"/>
          <w:szCs w:val="28"/>
          <w:lang w:eastAsia="lv-LV"/>
        </w:rPr>
        <w:t xml:space="preserve"> </w:t>
      </w:r>
      <w:r w:rsidR="00950CAF" w:rsidRPr="005249AB">
        <w:rPr>
          <w:rFonts w:eastAsia="Times New Roman" w:cs="Times New Roman"/>
          <w:sz w:val="28"/>
          <w:szCs w:val="28"/>
          <w:lang w:eastAsia="lv-LV"/>
        </w:rPr>
        <w:t xml:space="preserve">citas ārvalstu finanšu palīdzības starpniekinstitūcijas vai apsaimniekotāja </w:t>
      </w:r>
      <w:r w:rsidR="003D7D14" w:rsidRPr="005249AB">
        <w:rPr>
          <w:rFonts w:eastAsia="Times New Roman" w:cs="Times New Roman"/>
          <w:sz w:val="28"/>
          <w:szCs w:val="28"/>
          <w:lang w:eastAsia="lv-LV"/>
        </w:rPr>
        <w:t xml:space="preserve">lēmumu </w:t>
      </w:r>
      <w:r w:rsidR="009414CD" w:rsidRPr="005249AB">
        <w:rPr>
          <w:rFonts w:eastAsia="Times New Roman" w:cs="Times New Roman"/>
          <w:sz w:val="28"/>
          <w:szCs w:val="28"/>
          <w:lang w:eastAsia="lv-LV"/>
        </w:rPr>
        <w:t xml:space="preserve">vai </w:t>
      </w:r>
      <w:r w:rsidR="003D7D14">
        <w:rPr>
          <w:rFonts w:eastAsia="Times New Roman" w:cs="Times New Roman"/>
          <w:sz w:val="28"/>
          <w:szCs w:val="28"/>
          <w:lang w:eastAsia="lv-LV"/>
        </w:rPr>
        <w:t>tādas</w:t>
      </w:r>
      <w:r w:rsidR="009414CD" w:rsidRPr="005249AB">
        <w:rPr>
          <w:rFonts w:eastAsia="Times New Roman" w:cs="Times New Roman"/>
          <w:sz w:val="28"/>
          <w:szCs w:val="28"/>
          <w:lang w:eastAsia="lv-LV"/>
        </w:rPr>
        <w:t xml:space="preserve"> personas</w:t>
      </w:r>
      <w:r w:rsidR="003D7D14" w:rsidRPr="003D7D14">
        <w:rPr>
          <w:rFonts w:eastAsia="Times New Roman" w:cs="Times New Roman"/>
          <w:sz w:val="28"/>
          <w:szCs w:val="28"/>
          <w:lang w:eastAsia="lv-LV"/>
        </w:rPr>
        <w:t xml:space="preserve"> </w:t>
      </w:r>
      <w:r w:rsidR="003D7D14" w:rsidRPr="005249AB">
        <w:rPr>
          <w:rFonts w:eastAsia="Times New Roman" w:cs="Times New Roman"/>
          <w:sz w:val="28"/>
          <w:szCs w:val="28"/>
          <w:lang w:eastAsia="lv-LV"/>
        </w:rPr>
        <w:t>lēmumu</w:t>
      </w:r>
      <w:r w:rsidR="009414CD" w:rsidRPr="005249AB">
        <w:rPr>
          <w:rFonts w:eastAsia="Times New Roman" w:cs="Times New Roman"/>
          <w:sz w:val="28"/>
          <w:szCs w:val="28"/>
          <w:lang w:eastAsia="lv-LV"/>
        </w:rPr>
        <w:t>, k</w:t>
      </w:r>
      <w:r w:rsidR="003D7D14">
        <w:rPr>
          <w:rFonts w:eastAsia="Times New Roman" w:cs="Times New Roman"/>
          <w:sz w:val="28"/>
          <w:szCs w:val="28"/>
          <w:lang w:eastAsia="lv-LV"/>
        </w:rPr>
        <w:t>ura</w:t>
      </w:r>
      <w:r w:rsidR="009414CD" w:rsidRPr="005249AB">
        <w:rPr>
          <w:rFonts w:eastAsia="Times New Roman" w:cs="Times New Roman"/>
          <w:sz w:val="28"/>
          <w:szCs w:val="28"/>
          <w:lang w:eastAsia="lv-LV"/>
        </w:rPr>
        <w:t xml:space="preserve"> ir pasūtītājs </w:t>
      </w:r>
      <w:hyperlink r:id="rId14" w:tgtFrame="_blank" w:history="1">
        <w:r w:rsidR="009414CD" w:rsidRPr="005249AB">
          <w:rPr>
            <w:rFonts w:eastAsia="Times New Roman" w:cs="Times New Roman"/>
            <w:sz w:val="28"/>
            <w:szCs w:val="28"/>
            <w:lang w:eastAsia="lv-LV"/>
          </w:rPr>
          <w:t>Publisko iepirkumu likuma</w:t>
        </w:r>
      </w:hyperlink>
      <w:r w:rsidR="00BA3E9F">
        <w:rPr>
          <w:rFonts w:eastAsia="Times New Roman" w:cs="Times New Roman"/>
          <w:sz w:val="28"/>
          <w:szCs w:val="28"/>
          <w:lang w:eastAsia="lv-LV"/>
        </w:rPr>
        <w:t xml:space="preserve"> </w:t>
      </w:r>
      <w:r w:rsidR="009414CD" w:rsidRPr="005249AB">
        <w:rPr>
          <w:rFonts w:eastAsia="Times New Roman" w:cs="Times New Roman"/>
          <w:sz w:val="28"/>
          <w:szCs w:val="28"/>
          <w:lang w:eastAsia="lv-LV"/>
        </w:rPr>
        <w:t xml:space="preserve">izpratnē </w:t>
      </w:r>
      <w:r w:rsidR="00950CAF" w:rsidRPr="005249AB">
        <w:rPr>
          <w:rFonts w:eastAsia="Times New Roman" w:cs="Times New Roman"/>
          <w:sz w:val="28"/>
          <w:szCs w:val="28"/>
          <w:lang w:eastAsia="lv-LV"/>
        </w:rPr>
        <w:t>(turpmāk – atbildīgā institūcija)</w:t>
      </w:r>
      <w:r w:rsidR="00BA3E9F" w:rsidRPr="005249AB">
        <w:rPr>
          <w:rFonts w:eastAsia="Times New Roman" w:cs="Times New Roman"/>
          <w:sz w:val="28"/>
          <w:szCs w:val="28"/>
          <w:lang w:eastAsia="lv-LV"/>
        </w:rPr>
        <w:t>,</w:t>
      </w:r>
      <w:r w:rsidR="00950CAF" w:rsidRPr="005249AB">
        <w:rPr>
          <w:rFonts w:eastAsia="Times New Roman" w:cs="Times New Roman"/>
          <w:sz w:val="28"/>
          <w:szCs w:val="28"/>
          <w:lang w:eastAsia="lv-LV"/>
        </w:rPr>
        <w:t xml:space="preserve"> finansējumu </w:t>
      </w:r>
      <w:r w:rsidR="00BA3E9F" w:rsidRPr="005249AB">
        <w:rPr>
          <w:rFonts w:eastAsia="Times New Roman" w:cs="Times New Roman"/>
          <w:sz w:val="28"/>
          <w:szCs w:val="28"/>
          <w:lang w:eastAsia="lv-LV"/>
        </w:rPr>
        <w:t xml:space="preserve">līguma izpildei </w:t>
      </w:r>
      <w:r w:rsidR="003D7D14" w:rsidRPr="005249AB">
        <w:rPr>
          <w:rFonts w:eastAsia="Times New Roman" w:cs="Times New Roman"/>
          <w:sz w:val="28"/>
          <w:szCs w:val="28"/>
          <w:lang w:eastAsia="lv-LV"/>
        </w:rPr>
        <w:t xml:space="preserve">saņem </w:t>
      </w:r>
      <w:r w:rsidR="00950CAF" w:rsidRPr="005249AB">
        <w:rPr>
          <w:rFonts w:eastAsia="Times New Roman" w:cs="Times New Roman"/>
          <w:sz w:val="28"/>
          <w:szCs w:val="28"/>
          <w:lang w:eastAsia="lv-LV"/>
        </w:rPr>
        <w:t>no Eiropas Savienības politiku instrumentu vai citas ārvalstu finanšu palīdzības līdzekļiem, kā arī no valsts vai pašvaldību budžeta, izņemot finansējumu, kas tiek piešķirts kā kompensācija.</w:t>
      </w:r>
      <w:r w:rsidR="003D7D14">
        <w:rPr>
          <w:rFonts w:eastAsia="Times New Roman" w:cs="Times New Roman"/>
          <w:sz w:val="28"/>
          <w:szCs w:val="28"/>
          <w:lang w:eastAsia="lv-LV"/>
        </w:rPr>
        <w:t xml:space="preserve"> </w:t>
      </w:r>
    </w:p>
    <w:p w14:paraId="0D5488A3" w14:textId="7759AE3B" w:rsidR="005249AB" w:rsidRDefault="005249AB" w:rsidP="005249AB">
      <w:pPr>
        <w:shd w:val="clear" w:color="auto" w:fill="FFFFFF"/>
        <w:ind w:firstLine="709"/>
        <w:jc w:val="both"/>
        <w:rPr>
          <w:rFonts w:eastAsia="Times New Roman" w:cs="Times New Roman"/>
          <w:sz w:val="28"/>
          <w:szCs w:val="28"/>
          <w:lang w:eastAsia="lv-LV"/>
        </w:rPr>
      </w:pPr>
    </w:p>
    <w:p w14:paraId="40FCFD08" w14:textId="64FE43A6" w:rsidR="00FE176E" w:rsidRPr="005249AB" w:rsidRDefault="005249AB" w:rsidP="005249AB">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3. </w:t>
      </w:r>
      <w:r w:rsidR="00FE176E" w:rsidRPr="005249AB">
        <w:rPr>
          <w:rFonts w:eastAsia="Times New Roman" w:cs="Times New Roman"/>
          <w:sz w:val="28"/>
          <w:szCs w:val="28"/>
          <w:lang w:eastAsia="lv-LV"/>
        </w:rPr>
        <w:t>Finansējuma saņēmējs piemēro šajos noteikumos paredzēto iepirkuma procedūru, lai noslēgtu piegādes, pakalpojumu vai būvdarbu līgumu ar piegādātāju.</w:t>
      </w:r>
    </w:p>
    <w:p w14:paraId="4483F18D" w14:textId="77777777" w:rsidR="00774C1D" w:rsidRPr="00B9688D" w:rsidRDefault="00774C1D" w:rsidP="00E90C7C">
      <w:pPr>
        <w:shd w:val="clear" w:color="auto" w:fill="FFFFFF"/>
        <w:ind w:firstLine="300"/>
        <w:jc w:val="both"/>
        <w:rPr>
          <w:rFonts w:eastAsia="Times New Roman" w:cs="Times New Roman"/>
          <w:sz w:val="28"/>
          <w:szCs w:val="28"/>
          <w:lang w:eastAsia="lv-LV"/>
        </w:rPr>
      </w:pPr>
    </w:p>
    <w:p w14:paraId="289B54A5" w14:textId="1CCF3C20" w:rsidR="00A634BC" w:rsidRPr="005249AB" w:rsidRDefault="005249AB" w:rsidP="005249AB">
      <w:pPr>
        <w:shd w:val="clear" w:color="auto" w:fill="FFFFFF"/>
        <w:ind w:left="360"/>
        <w:jc w:val="center"/>
        <w:rPr>
          <w:rFonts w:eastAsia="Times New Roman" w:cs="Times New Roman"/>
          <w:b/>
          <w:bCs/>
          <w:sz w:val="28"/>
          <w:szCs w:val="28"/>
          <w:lang w:eastAsia="lv-LV"/>
        </w:rPr>
      </w:pPr>
      <w:bookmarkStart w:id="6" w:name="n2"/>
      <w:bookmarkEnd w:id="6"/>
      <w:r>
        <w:rPr>
          <w:rFonts w:eastAsia="Times New Roman" w:cs="Times New Roman"/>
          <w:b/>
          <w:bCs/>
          <w:sz w:val="28"/>
          <w:szCs w:val="28"/>
          <w:lang w:eastAsia="lv-LV"/>
        </w:rPr>
        <w:t>II. </w:t>
      </w:r>
      <w:r w:rsidR="00FE176E" w:rsidRPr="005249AB">
        <w:rPr>
          <w:rFonts w:eastAsia="Times New Roman" w:cs="Times New Roman"/>
          <w:b/>
          <w:bCs/>
          <w:sz w:val="28"/>
          <w:szCs w:val="28"/>
          <w:lang w:eastAsia="lv-LV"/>
        </w:rPr>
        <w:t>Iepirkuma procedūras nosacījumu piemērošana</w:t>
      </w:r>
      <w:bookmarkStart w:id="7" w:name="p5"/>
      <w:bookmarkStart w:id="8" w:name="p-470898"/>
      <w:bookmarkEnd w:id="7"/>
      <w:bookmarkEnd w:id="8"/>
    </w:p>
    <w:p w14:paraId="15242F6F" w14:textId="77777777" w:rsidR="00A634BC" w:rsidRPr="00A634BC" w:rsidRDefault="00A634BC" w:rsidP="00E90C7C">
      <w:pPr>
        <w:pStyle w:val="ListParagraph"/>
        <w:shd w:val="clear" w:color="auto" w:fill="FFFFFF"/>
        <w:ind w:left="1080"/>
        <w:rPr>
          <w:rFonts w:eastAsia="Times New Roman" w:cs="Times New Roman"/>
          <w:b/>
          <w:bCs/>
          <w:sz w:val="28"/>
          <w:szCs w:val="28"/>
          <w:lang w:eastAsia="lv-LV"/>
        </w:rPr>
      </w:pPr>
    </w:p>
    <w:p w14:paraId="7F7C63CA" w14:textId="73C3BE32" w:rsidR="00A634BC" w:rsidRPr="005249AB" w:rsidRDefault="005249AB" w:rsidP="005249AB">
      <w:pPr>
        <w:shd w:val="clear" w:color="auto" w:fill="FFFFFF"/>
        <w:ind w:firstLine="709"/>
        <w:jc w:val="both"/>
        <w:rPr>
          <w:rFonts w:eastAsia="Times New Roman" w:cs="Times New Roman"/>
          <w:b/>
          <w:bCs/>
          <w:sz w:val="28"/>
          <w:szCs w:val="28"/>
          <w:lang w:eastAsia="lv-LV"/>
        </w:rPr>
      </w:pPr>
      <w:r>
        <w:rPr>
          <w:rFonts w:eastAsia="Times New Roman" w:cs="Times New Roman"/>
          <w:sz w:val="28"/>
          <w:szCs w:val="28"/>
          <w:lang w:eastAsia="lv-LV"/>
        </w:rPr>
        <w:t>4. </w:t>
      </w:r>
      <w:r w:rsidR="00FE176E" w:rsidRPr="005249AB">
        <w:rPr>
          <w:rFonts w:eastAsia="Times New Roman" w:cs="Times New Roman"/>
          <w:sz w:val="28"/>
          <w:szCs w:val="28"/>
          <w:lang w:eastAsia="lv-LV"/>
        </w:rPr>
        <w:t>Šo noteikumu prasības attiecas uz finansējuma saņēmēju neatkarīgi no iepirkuma paredzamās līgumcenas, izņemot šo noteikumu </w:t>
      </w:r>
      <w:hyperlink r:id="rId15" w:anchor="p6" w:tgtFrame="_blank" w:history="1">
        <w:r w:rsidR="00A634BC" w:rsidRPr="005249AB">
          <w:rPr>
            <w:rFonts w:eastAsia="Times New Roman" w:cs="Times New Roman"/>
            <w:sz w:val="28"/>
            <w:szCs w:val="28"/>
            <w:lang w:eastAsia="lv-LV"/>
          </w:rPr>
          <w:t>5</w:t>
        </w:r>
        <w:r w:rsidR="007D0C6D" w:rsidRPr="005249AB">
          <w:rPr>
            <w:rFonts w:eastAsia="Times New Roman" w:cs="Times New Roman"/>
            <w:sz w:val="28"/>
            <w:szCs w:val="28"/>
            <w:lang w:eastAsia="lv-LV"/>
          </w:rPr>
          <w:t>. p</w:t>
        </w:r>
        <w:r w:rsidR="00FE176E" w:rsidRPr="005249AB">
          <w:rPr>
            <w:rFonts w:eastAsia="Times New Roman" w:cs="Times New Roman"/>
            <w:sz w:val="28"/>
            <w:szCs w:val="28"/>
            <w:lang w:eastAsia="lv-LV"/>
          </w:rPr>
          <w:t>unktā</w:t>
        </w:r>
      </w:hyperlink>
      <w:r w:rsidR="00B22EC7" w:rsidRPr="005249AB">
        <w:rPr>
          <w:rFonts w:eastAsia="Times New Roman" w:cs="Times New Roman"/>
          <w:sz w:val="28"/>
          <w:szCs w:val="28"/>
          <w:lang w:eastAsia="lv-LV"/>
        </w:rPr>
        <w:t xml:space="preserve"> minēto.</w:t>
      </w:r>
      <w:bookmarkStart w:id="9" w:name="p6"/>
      <w:bookmarkStart w:id="10" w:name="p-488902"/>
      <w:bookmarkEnd w:id="9"/>
      <w:bookmarkEnd w:id="10"/>
    </w:p>
    <w:p w14:paraId="28E6978A" w14:textId="77777777" w:rsidR="005249AB" w:rsidRDefault="005249AB" w:rsidP="005249AB">
      <w:pPr>
        <w:shd w:val="clear" w:color="auto" w:fill="FFFFFF"/>
        <w:ind w:firstLine="709"/>
        <w:jc w:val="both"/>
        <w:rPr>
          <w:rFonts w:eastAsia="Times New Roman" w:cs="Times New Roman"/>
          <w:sz w:val="28"/>
          <w:szCs w:val="28"/>
          <w:lang w:eastAsia="lv-LV"/>
        </w:rPr>
      </w:pPr>
    </w:p>
    <w:p w14:paraId="5C37A6D8" w14:textId="435477F4" w:rsidR="00A634BC" w:rsidRPr="005249AB" w:rsidRDefault="005249AB" w:rsidP="005249AB">
      <w:pPr>
        <w:shd w:val="clear" w:color="auto" w:fill="FFFFFF"/>
        <w:ind w:firstLine="709"/>
        <w:jc w:val="both"/>
        <w:rPr>
          <w:rFonts w:eastAsia="Times New Roman" w:cs="Times New Roman"/>
          <w:b/>
          <w:bCs/>
          <w:sz w:val="28"/>
          <w:szCs w:val="28"/>
          <w:lang w:eastAsia="lv-LV"/>
        </w:rPr>
      </w:pPr>
      <w:r>
        <w:rPr>
          <w:rFonts w:eastAsia="Times New Roman" w:cs="Times New Roman"/>
          <w:sz w:val="28"/>
          <w:szCs w:val="28"/>
          <w:lang w:eastAsia="lv-LV"/>
        </w:rPr>
        <w:lastRenderedPageBreak/>
        <w:t>5. </w:t>
      </w:r>
      <w:proofErr w:type="gramStart"/>
      <w:r w:rsidR="00FE176E" w:rsidRPr="005249AB">
        <w:rPr>
          <w:rFonts w:eastAsia="Times New Roman" w:cs="Times New Roman"/>
          <w:sz w:val="28"/>
          <w:szCs w:val="28"/>
          <w:lang w:eastAsia="lv-LV"/>
        </w:rPr>
        <w:t>Lai noslēgtu piegādes, pakalpojumu vai būvdarbu līgumu, finansējuma saņēmējs</w:t>
      </w:r>
      <w:proofErr w:type="gramEnd"/>
      <w:r w:rsidR="00FE176E" w:rsidRPr="005249AB">
        <w:rPr>
          <w:rFonts w:eastAsia="Times New Roman" w:cs="Times New Roman"/>
          <w:sz w:val="28"/>
          <w:szCs w:val="28"/>
          <w:lang w:eastAsia="lv-LV"/>
        </w:rPr>
        <w:t xml:space="preserve"> ir tiesīgs nepiemērot šo noteikumu</w:t>
      </w:r>
      <w:hyperlink r:id="rId16" w:anchor="n4" w:tgtFrame="_blank" w:history="1">
        <w:r w:rsidR="00BA44F2">
          <w:rPr>
            <w:rFonts w:eastAsia="Times New Roman" w:cs="Times New Roman"/>
            <w:sz w:val="28"/>
            <w:szCs w:val="28"/>
            <w:lang w:eastAsia="lv-LV"/>
          </w:rPr>
          <w:t xml:space="preserve"> </w:t>
        </w:r>
        <w:r w:rsidR="00FE176E" w:rsidRPr="005249AB">
          <w:rPr>
            <w:rFonts w:eastAsia="Times New Roman" w:cs="Times New Roman"/>
            <w:sz w:val="28"/>
            <w:szCs w:val="28"/>
            <w:lang w:eastAsia="lv-LV"/>
          </w:rPr>
          <w:t>IV nodaļā</w:t>
        </w:r>
      </w:hyperlink>
      <w:r w:rsidR="00BA44F2">
        <w:rPr>
          <w:rFonts w:eastAsia="Times New Roman" w:cs="Times New Roman"/>
          <w:sz w:val="28"/>
          <w:szCs w:val="28"/>
          <w:lang w:eastAsia="lv-LV"/>
        </w:rPr>
        <w:t xml:space="preserve"> </w:t>
      </w:r>
      <w:r w:rsidR="00FE176E" w:rsidRPr="005249AB">
        <w:rPr>
          <w:rFonts w:eastAsia="Times New Roman" w:cs="Times New Roman"/>
          <w:sz w:val="28"/>
          <w:szCs w:val="28"/>
          <w:lang w:eastAsia="lv-LV"/>
        </w:rPr>
        <w:t>minētos nosacījumus, ja piegādes vai pakalpojumu paredzamā līgumcena ir mazāka par 70 000 </w:t>
      </w:r>
      <w:proofErr w:type="spellStart"/>
      <w:r w:rsidR="00FE176E" w:rsidRPr="005249AB">
        <w:rPr>
          <w:rFonts w:eastAsia="Times New Roman" w:cs="Times New Roman"/>
          <w:i/>
          <w:iCs/>
          <w:sz w:val="28"/>
          <w:szCs w:val="28"/>
          <w:lang w:eastAsia="lv-LV"/>
        </w:rPr>
        <w:t>euro</w:t>
      </w:r>
      <w:proofErr w:type="spellEnd"/>
      <w:r w:rsidR="00BA44F2">
        <w:rPr>
          <w:rFonts w:eastAsia="Times New Roman" w:cs="Times New Roman"/>
          <w:sz w:val="28"/>
          <w:szCs w:val="28"/>
          <w:lang w:eastAsia="lv-LV"/>
        </w:rPr>
        <w:t xml:space="preserve"> </w:t>
      </w:r>
      <w:r w:rsidR="00FE176E" w:rsidRPr="005249AB">
        <w:rPr>
          <w:rFonts w:eastAsia="Times New Roman" w:cs="Times New Roman"/>
          <w:sz w:val="28"/>
          <w:szCs w:val="28"/>
          <w:lang w:eastAsia="lv-LV"/>
        </w:rPr>
        <w:t>vai būvdarbu paredzamā līgumcena ir mazāka par 170 000 </w:t>
      </w:r>
      <w:proofErr w:type="spellStart"/>
      <w:r w:rsidR="00FE176E" w:rsidRPr="005249AB">
        <w:rPr>
          <w:rFonts w:eastAsia="Times New Roman" w:cs="Times New Roman"/>
          <w:i/>
          <w:iCs/>
          <w:sz w:val="28"/>
          <w:szCs w:val="28"/>
          <w:lang w:eastAsia="lv-LV"/>
        </w:rPr>
        <w:t>euro</w:t>
      </w:r>
      <w:proofErr w:type="spellEnd"/>
      <w:r w:rsidR="00FE176E" w:rsidRPr="005249AB">
        <w:rPr>
          <w:rFonts w:eastAsia="Times New Roman" w:cs="Times New Roman"/>
          <w:sz w:val="28"/>
          <w:szCs w:val="28"/>
          <w:lang w:eastAsia="lv-LV"/>
        </w:rPr>
        <w:t>.</w:t>
      </w:r>
      <w:bookmarkStart w:id="11" w:name="p7"/>
      <w:bookmarkStart w:id="12" w:name="p-470900"/>
      <w:bookmarkEnd w:id="11"/>
      <w:bookmarkEnd w:id="12"/>
    </w:p>
    <w:p w14:paraId="5EAD918C" w14:textId="77777777" w:rsidR="005249AB" w:rsidRDefault="005249AB" w:rsidP="005249AB">
      <w:pPr>
        <w:shd w:val="clear" w:color="auto" w:fill="FFFFFF"/>
        <w:ind w:firstLine="709"/>
        <w:jc w:val="both"/>
        <w:rPr>
          <w:rFonts w:eastAsia="Times New Roman" w:cs="Times New Roman"/>
          <w:sz w:val="28"/>
          <w:szCs w:val="28"/>
          <w:lang w:eastAsia="lv-LV"/>
        </w:rPr>
      </w:pPr>
    </w:p>
    <w:p w14:paraId="4D5A3C94" w14:textId="43B59A20" w:rsidR="00A634BC" w:rsidRPr="005249AB" w:rsidRDefault="005249AB" w:rsidP="005249AB">
      <w:pPr>
        <w:shd w:val="clear" w:color="auto" w:fill="FFFFFF"/>
        <w:ind w:firstLine="709"/>
        <w:jc w:val="both"/>
        <w:rPr>
          <w:rFonts w:eastAsia="Times New Roman" w:cs="Times New Roman"/>
          <w:b/>
          <w:bCs/>
          <w:sz w:val="28"/>
          <w:szCs w:val="28"/>
          <w:lang w:eastAsia="lv-LV"/>
        </w:rPr>
      </w:pPr>
      <w:r>
        <w:rPr>
          <w:rFonts w:eastAsia="Times New Roman" w:cs="Times New Roman"/>
          <w:sz w:val="28"/>
          <w:szCs w:val="28"/>
          <w:lang w:eastAsia="lv-LV"/>
        </w:rPr>
        <w:t>6. </w:t>
      </w:r>
      <w:r w:rsidR="00A634BC" w:rsidRPr="005249AB">
        <w:rPr>
          <w:rFonts w:eastAsia="Times New Roman" w:cs="Times New Roman"/>
          <w:sz w:val="28"/>
          <w:szCs w:val="28"/>
          <w:lang w:eastAsia="lv-LV"/>
        </w:rPr>
        <w:t>Paredzamo līgumcenu nosaka kā finansējuma saņēmēja plānoto kopējo samaksu par līguma izpildi, kā arī visus saistībā ar līguma izpildi maksājamos nodokļus (izņemot pievienotās vērtības nodokli).</w:t>
      </w:r>
      <w:bookmarkStart w:id="13" w:name="p8"/>
      <w:bookmarkStart w:id="14" w:name="p-470901"/>
      <w:bookmarkEnd w:id="13"/>
      <w:bookmarkEnd w:id="14"/>
    </w:p>
    <w:p w14:paraId="3F669074" w14:textId="77777777" w:rsidR="005249AB" w:rsidRDefault="005249AB" w:rsidP="005249AB">
      <w:pPr>
        <w:shd w:val="clear" w:color="auto" w:fill="FFFFFF"/>
        <w:ind w:firstLine="709"/>
        <w:jc w:val="both"/>
        <w:rPr>
          <w:rFonts w:eastAsia="Times New Roman" w:cs="Times New Roman"/>
          <w:sz w:val="28"/>
          <w:szCs w:val="28"/>
          <w:lang w:eastAsia="lv-LV"/>
        </w:rPr>
      </w:pPr>
    </w:p>
    <w:p w14:paraId="58D2D76E" w14:textId="5CC0774C" w:rsidR="00A634BC" w:rsidRPr="005249AB" w:rsidRDefault="005249AB" w:rsidP="005249AB">
      <w:pPr>
        <w:shd w:val="clear" w:color="auto" w:fill="FFFFFF"/>
        <w:ind w:firstLine="709"/>
        <w:jc w:val="both"/>
        <w:rPr>
          <w:rFonts w:eastAsia="Times New Roman" w:cs="Times New Roman"/>
          <w:b/>
          <w:bCs/>
          <w:sz w:val="28"/>
          <w:szCs w:val="28"/>
          <w:lang w:eastAsia="lv-LV"/>
        </w:rPr>
      </w:pPr>
      <w:r>
        <w:rPr>
          <w:rFonts w:eastAsia="Times New Roman" w:cs="Times New Roman"/>
          <w:sz w:val="28"/>
          <w:szCs w:val="28"/>
          <w:lang w:eastAsia="lv-LV"/>
        </w:rPr>
        <w:t>7. </w:t>
      </w:r>
      <w:r w:rsidR="00FE176E" w:rsidRPr="005249AB">
        <w:rPr>
          <w:rFonts w:eastAsia="Times New Roman" w:cs="Times New Roman"/>
          <w:sz w:val="28"/>
          <w:szCs w:val="28"/>
          <w:lang w:eastAsia="lv-LV"/>
        </w:rPr>
        <w:t>Ja iepirkuma priekšmets ir līdzīgas preces, pakalpojumi vai būvdarbi, kuru veikšanai nav nepieciešams akceptēts būvprojekts, iepirkuma paredzamo līgumcenu nosaka kā finansējuma saņēmēja plānoto kopējo samaksu par līguma izpildi visā projekta īstenošanas laikā. Ja iepirkuma priekšmets ir būvdarbi, kuru veikšanai nepieciešams akceptēts būvprojekts, finansējuma saņēmējs paredzamo līgumcenu ir tiesīgs noteikt kā finansējuma saņēmēja plānoto kopējo samaksu par būvi vai visiem nepieciešamajiem būvdarbiem, paredzamajā līgumcenā ieskaitot arī to piegāžu un pakalpojumu paredzamo līgumcenu, kas nepieciešami būvdarbu līguma izpildei un ko finansējuma saņēmējs paredzējis saņemt no būvdarbu izpildītāja.</w:t>
      </w:r>
      <w:bookmarkStart w:id="15" w:name="p9"/>
      <w:bookmarkStart w:id="16" w:name="p-470902"/>
      <w:bookmarkEnd w:id="15"/>
      <w:bookmarkEnd w:id="16"/>
    </w:p>
    <w:p w14:paraId="37FE557B" w14:textId="77777777" w:rsidR="005249AB" w:rsidRDefault="005249AB" w:rsidP="005249AB">
      <w:pPr>
        <w:shd w:val="clear" w:color="auto" w:fill="FFFFFF"/>
        <w:ind w:firstLine="709"/>
        <w:jc w:val="both"/>
        <w:rPr>
          <w:rFonts w:eastAsia="Times New Roman" w:cs="Times New Roman"/>
          <w:sz w:val="28"/>
          <w:szCs w:val="28"/>
          <w:lang w:eastAsia="lv-LV"/>
        </w:rPr>
      </w:pPr>
    </w:p>
    <w:p w14:paraId="296E2583" w14:textId="3322215C" w:rsidR="00A634BC" w:rsidRPr="005249AB" w:rsidRDefault="005249AB" w:rsidP="005249AB">
      <w:pPr>
        <w:shd w:val="clear" w:color="auto" w:fill="FFFFFF"/>
        <w:ind w:firstLine="709"/>
        <w:jc w:val="both"/>
        <w:rPr>
          <w:rFonts w:eastAsia="Times New Roman" w:cs="Times New Roman"/>
          <w:b/>
          <w:bCs/>
          <w:sz w:val="28"/>
          <w:szCs w:val="28"/>
          <w:lang w:eastAsia="lv-LV"/>
        </w:rPr>
      </w:pPr>
      <w:r>
        <w:rPr>
          <w:rFonts w:eastAsia="Times New Roman" w:cs="Times New Roman"/>
          <w:sz w:val="28"/>
          <w:szCs w:val="28"/>
          <w:lang w:eastAsia="lv-LV"/>
        </w:rPr>
        <w:t>8. </w:t>
      </w:r>
      <w:r w:rsidR="00FE176E" w:rsidRPr="005249AB">
        <w:rPr>
          <w:rFonts w:eastAsia="Times New Roman" w:cs="Times New Roman"/>
          <w:sz w:val="28"/>
          <w:szCs w:val="28"/>
          <w:lang w:eastAsia="lv-LV"/>
        </w:rPr>
        <w:t>Ja projekta īstenošana ilgst vairāk par 12 mēnešiem un projekta ietvaros ir paredzēta aktivitāšu apstiprināšana katram projekta norises gadam atsevišķi, finansējuma saņēmējs iepirkuma paredzamo līgumcenu nosaka kā finansējuma saņēmēja plānoto kopējo samaksu par piegādes, pakalpojumu vai būvdarbu (kuru veikšanai nav nepieciešams akceptēts būvprojekts) līguma izpildi vismaz 12 mēnešos.</w:t>
      </w:r>
      <w:bookmarkStart w:id="17" w:name="p10"/>
      <w:bookmarkStart w:id="18" w:name="p-470903"/>
      <w:bookmarkEnd w:id="17"/>
      <w:bookmarkEnd w:id="18"/>
    </w:p>
    <w:p w14:paraId="29502082" w14:textId="77777777" w:rsidR="005249AB" w:rsidRDefault="005249AB" w:rsidP="005249AB">
      <w:pPr>
        <w:shd w:val="clear" w:color="auto" w:fill="FFFFFF"/>
        <w:ind w:firstLine="709"/>
        <w:jc w:val="both"/>
        <w:rPr>
          <w:rFonts w:eastAsia="Times New Roman" w:cs="Times New Roman"/>
          <w:sz w:val="28"/>
          <w:szCs w:val="28"/>
          <w:lang w:eastAsia="lv-LV"/>
        </w:rPr>
      </w:pPr>
    </w:p>
    <w:p w14:paraId="7F8D5E15" w14:textId="01FBE7F5" w:rsidR="00A634BC" w:rsidRPr="005249AB" w:rsidRDefault="005249AB" w:rsidP="005249AB">
      <w:pPr>
        <w:shd w:val="clear" w:color="auto" w:fill="FFFFFF"/>
        <w:ind w:firstLine="709"/>
        <w:jc w:val="both"/>
        <w:rPr>
          <w:rFonts w:eastAsia="Times New Roman" w:cs="Times New Roman"/>
          <w:b/>
          <w:bCs/>
          <w:sz w:val="28"/>
          <w:szCs w:val="28"/>
          <w:lang w:eastAsia="lv-LV"/>
        </w:rPr>
      </w:pPr>
      <w:r>
        <w:rPr>
          <w:rFonts w:eastAsia="Times New Roman" w:cs="Times New Roman"/>
          <w:sz w:val="28"/>
          <w:szCs w:val="28"/>
          <w:lang w:eastAsia="lv-LV"/>
        </w:rPr>
        <w:t>9. </w:t>
      </w:r>
      <w:r w:rsidR="00FE176E" w:rsidRPr="005249AB">
        <w:rPr>
          <w:rFonts w:eastAsia="Times New Roman" w:cs="Times New Roman"/>
          <w:sz w:val="28"/>
          <w:szCs w:val="28"/>
          <w:lang w:eastAsia="lv-LV"/>
        </w:rPr>
        <w:t>Finansējuma saņēmējam nav atļauts preču, pakalpojumu un būvdarbu iepirkumu sadalīt, lai izvairītos no šajos noteikumos paredzēto iepirkuma procedūras nosacījumu piemērošanas. Finansējuma saņēmējs līdzīgu preču, pakalpojumu vai būvdarbu iepirkumu var sadalīt vairākos atsevišķos iepirkumos, ja katra iepirkuma paredzamo līgumcenu nosaka kā visu atsevišķo iepirkumu paredzamo līgumcenu summu.</w:t>
      </w:r>
      <w:bookmarkStart w:id="19" w:name="p11"/>
      <w:bookmarkStart w:id="20" w:name="p-470904"/>
      <w:bookmarkEnd w:id="19"/>
      <w:bookmarkEnd w:id="20"/>
    </w:p>
    <w:p w14:paraId="662F1255" w14:textId="77777777" w:rsidR="005249AB" w:rsidRDefault="005249AB" w:rsidP="005249AB">
      <w:pPr>
        <w:shd w:val="clear" w:color="auto" w:fill="FFFFFF"/>
        <w:ind w:firstLine="709"/>
        <w:jc w:val="both"/>
        <w:rPr>
          <w:rFonts w:eastAsia="Times New Roman" w:cs="Times New Roman"/>
          <w:sz w:val="28"/>
          <w:szCs w:val="28"/>
          <w:lang w:eastAsia="lv-LV"/>
        </w:rPr>
      </w:pPr>
    </w:p>
    <w:p w14:paraId="4A5B1643" w14:textId="3579B362" w:rsidR="00FE176E" w:rsidRPr="005249AB" w:rsidRDefault="005249AB" w:rsidP="005249AB">
      <w:pPr>
        <w:shd w:val="clear" w:color="auto" w:fill="FFFFFF"/>
        <w:ind w:firstLine="709"/>
        <w:jc w:val="both"/>
        <w:rPr>
          <w:rFonts w:eastAsia="Times New Roman" w:cs="Times New Roman"/>
          <w:b/>
          <w:bCs/>
          <w:sz w:val="28"/>
          <w:szCs w:val="28"/>
          <w:lang w:eastAsia="lv-LV"/>
        </w:rPr>
      </w:pPr>
      <w:r>
        <w:rPr>
          <w:rFonts w:eastAsia="Times New Roman" w:cs="Times New Roman"/>
          <w:sz w:val="28"/>
          <w:szCs w:val="28"/>
          <w:lang w:eastAsia="lv-LV"/>
        </w:rPr>
        <w:t>10. </w:t>
      </w:r>
      <w:r w:rsidR="00FE176E" w:rsidRPr="005249AB">
        <w:rPr>
          <w:rFonts w:eastAsia="Times New Roman" w:cs="Times New Roman"/>
          <w:sz w:val="28"/>
          <w:szCs w:val="28"/>
          <w:lang w:eastAsia="lv-LV"/>
        </w:rPr>
        <w:t>Par līdzīgām precēm, pakalpojumiem un būvdarbiem šo noteikumu</w:t>
      </w:r>
      <w:r w:rsidR="00C67367">
        <w:rPr>
          <w:rFonts w:eastAsia="Times New Roman" w:cs="Times New Roman"/>
          <w:sz w:val="28"/>
          <w:szCs w:val="28"/>
          <w:lang w:eastAsia="lv-LV"/>
        </w:rPr>
        <w:t xml:space="preserve"> </w:t>
      </w:r>
      <w:hyperlink r:id="rId17" w:anchor="p8" w:tgtFrame="_blank" w:history="1">
        <w:r w:rsidR="00A634BC" w:rsidRPr="005249AB">
          <w:rPr>
            <w:rFonts w:eastAsia="Times New Roman" w:cs="Times New Roman"/>
            <w:sz w:val="28"/>
            <w:szCs w:val="28"/>
            <w:lang w:eastAsia="lv-LV"/>
          </w:rPr>
          <w:t>7</w:t>
        </w:r>
        <w:r w:rsidR="007D0C6D" w:rsidRPr="005249AB">
          <w:rPr>
            <w:rFonts w:eastAsia="Times New Roman" w:cs="Times New Roman"/>
            <w:sz w:val="28"/>
            <w:szCs w:val="28"/>
            <w:lang w:eastAsia="lv-LV"/>
          </w:rPr>
          <w:t>.</w:t>
        </w:r>
        <w:r w:rsidR="00C67367">
          <w:rPr>
            <w:rFonts w:eastAsia="Times New Roman" w:cs="Times New Roman"/>
            <w:sz w:val="28"/>
            <w:szCs w:val="28"/>
            <w:lang w:eastAsia="lv-LV"/>
          </w:rPr>
          <w:t> </w:t>
        </w:r>
        <w:r w:rsidR="007D0C6D" w:rsidRPr="005249AB">
          <w:rPr>
            <w:rFonts w:eastAsia="Times New Roman" w:cs="Times New Roman"/>
            <w:sz w:val="28"/>
            <w:szCs w:val="28"/>
            <w:lang w:eastAsia="lv-LV"/>
          </w:rPr>
          <w:t>p</w:t>
        </w:r>
        <w:r w:rsidR="00FE176E" w:rsidRPr="005249AB">
          <w:rPr>
            <w:rFonts w:eastAsia="Times New Roman" w:cs="Times New Roman"/>
            <w:sz w:val="28"/>
            <w:szCs w:val="28"/>
            <w:lang w:eastAsia="lv-LV"/>
          </w:rPr>
          <w:t>unkta</w:t>
        </w:r>
      </w:hyperlink>
      <w:r w:rsidR="00C67367">
        <w:rPr>
          <w:rFonts w:eastAsia="Times New Roman" w:cs="Times New Roman"/>
          <w:sz w:val="28"/>
          <w:szCs w:val="28"/>
          <w:lang w:eastAsia="lv-LV"/>
        </w:rPr>
        <w:t xml:space="preserve"> </w:t>
      </w:r>
      <w:r w:rsidR="00A634BC" w:rsidRPr="005249AB">
        <w:rPr>
          <w:rFonts w:eastAsia="Times New Roman" w:cs="Times New Roman"/>
          <w:sz w:val="28"/>
          <w:szCs w:val="28"/>
          <w:lang w:eastAsia="lv-LV"/>
        </w:rPr>
        <w:t>pirmā teikuma un 9</w:t>
      </w:r>
      <w:r w:rsidR="007D0C6D" w:rsidRPr="005249AB">
        <w:rPr>
          <w:rFonts w:eastAsia="Times New Roman" w:cs="Times New Roman"/>
          <w:sz w:val="28"/>
          <w:szCs w:val="28"/>
          <w:lang w:eastAsia="lv-LV"/>
        </w:rPr>
        <w:t>. p</w:t>
      </w:r>
      <w:r w:rsidR="00FE176E" w:rsidRPr="005249AB">
        <w:rPr>
          <w:rFonts w:eastAsia="Times New Roman" w:cs="Times New Roman"/>
          <w:sz w:val="28"/>
          <w:szCs w:val="28"/>
          <w:lang w:eastAsia="lv-LV"/>
        </w:rPr>
        <w:t>unkta</w:t>
      </w:r>
      <w:r w:rsidR="00C0711C" w:rsidRPr="005249AB">
        <w:rPr>
          <w:rFonts w:eastAsia="Times New Roman" w:cs="Times New Roman"/>
          <w:sz w:val="28"/>
          <w:szCs w:val="28"/>
          <w:lang w:eastAsia="lv-LV"/>
        </w:rPr>
        <w:t xml:space="preserve"> otrā teikuma</w:t>
      </w:r>
      <w:r w:rsidR="00FE176E" w:rsidRPr="005249AB">
        <w:rPr>
          <w:rFonts w:eastAsia="Times New Roman" w:cs="Times New Roman"/>
          <w:sz w:val="28"/>
          <w:szCs w:val="28"/>
          <w:lang w:eastAsia="lv-LV"/>
        </w:rPr>
        <w:t xml:space="preserve"> izpratnē uzskata tādas preces, pakalpojumus un būvdarbus, k</w:t>
      </w:r>
      <w:r w:rsidR="00C67367">
        <w:rPr>
          <w:rFonts w:eastAsia="Times New Roman" w:cs="Times New Roman"/>
          <w:sz w:val="28"/>
          <w:szCs w:val="28"/>
          <w:lang w:eastAsia="lv-LV"/>
        </w:rPr>
        <w:t>uriem</w:t>
      </w:r>
      <w:r w:rsidR="00FE176E" w:rsidRPr="005249AB">
        <w:rPr>
          <w:rFonts w:eastAsia="Times New Roman" w:cs="Times New Roman"/>
          <w:sz w:val="28"/>
          <w:szCs w:val="28"/>
          <w:lang w:eastAsia="lv-LV"/>
        </w:rPr>
        <w:t xml:space="preserve"> ir līdzīgas funkcijas, kuri nepieciešami kopēja iepirkuma projekta īstenošanai, kuru piegādi vai sniegšanu nodrošina viens piegādātāju loks, kā arī kuru vajadzība ir zināma un par kuriem līgumu var noslēgt vienlaikus (arī tad, ja piegāde, pakalpojumu sniegšana vai būvdarbu veikšana notiek pa daļām dažādos laikos).</w:t>
      </w:r>
    </w:p>
    <w:p w14:paraId="2371EAB9" w14:textId="77777777" w:rsidR="00913992" w:rsidRPr="00B9688D" w:rsidRDefault="00913992" w:rsidP="00E90C7C">
      <w:pPr>
        <w:shd w:val="clear" w:color="auto" w:fill="FFFFFF"/>
        <w:ind w:firstLine="300"/>
        <w:jc w:val="both"/>
        <w:rPr>
          <w:rFonts w:eastAsia="Times New Roman" w:cs="Times New Roman"/>
          <w:sz w:val="28"/>
          <w:szCs w:val="28"/>
          <w:lang w:eastAsia="lv-LV"/>
        </w:rPr>
      </w:pPr>
    </w:p>
    <w:p w14:paraId="7834AE47" w14:textId="77777777" w:rsidR="00C67367" w:rsidRDefault="00C67367">
      <w:pPr>
        <w:rPr>
          <w:rFonts w:eastAsia="Times New Roman" w:cs="Times New Roman"/>
          <w:b/>
          <w:bCs/>
          <w:sz w:val="28"/>
          <w:szCs w:val="28"/>
          <w:lang w:eastAsia="lv-LV"/>
        </w:rPr>
      </w:pPr>
      <w:bookmarkStart w:id="21" w:name="n3"/>
      <w:bookmarkEnd w:id="21"/>
      <w:r>
        <w:rPr>
          <w:rFonts w:eastAsia="Times New Roman" w:cs="Times New Roman"/>
          <w:b/>
          <w:bCs/>
          <w:sz w:val="28"/>
          <w:szCs w:val="28"/>
          <w:lang w:eastAsia="lv-LV"/>
        </w:rPr>
        <w:br w:type="page"/>
      </w:r>
    </w:p>
    <w:p w14:paraId="644681A3" w14:textId="7CF5AE82" w:rsidR="00FE176E" w:rsidRPr="00B9688D" w:rsidRDefault="00FE176E" w:rsidP="00E90C7C">
      <w:pPr>
        <w:shd w:val="clear" w:color="auto" w:fill="FFFFFF"/>
        <w:jc w:val="center"/>
        <w:rPr>
          <w:rFonts w:eastAsia="Times New Roman" w:cs="Times New Roman"/>
          <w:b/>
          <w:bCs/>
          <w:sz w:val="28"/>
          <w:szCs w:val="28"/>
          <w:lang w:eastAsia="lv-LV"/>
        </w:rPr>
      </w:pPr>
      <w:r w:rsidRPr="00B9688D">
        <w:rPr>
          <w:rFonts w:eastAsia="Times New Roman" w:cs="Times New Roman"/>
          <w:b/>
          <w:bCs/>
          <w:sz w:val="28"/>
          <w:szCs w:val="28"/>
          <w:lang w:eastAsia="lv-LV"/>
        </w:rPr>
        <w:lastRenderedPageBreak/>
        <w:t>III. Līguma slēgšanas ierobežojumi</w:t>
      </w:r>
    </w:p>
    <w:p w14:paraId="2B847FE2" w14:textId="150D4B2A" w:rsidR="008B401E" w:rsidRDefault="008B401E" w:rsidP="00E90C7C">
      <w:pPr>
        <w:shd w:val="clear" w:color="auto" w:fill="FFFFFF"/>
        <w:jc w:val="both"/>
        <w:rPr>
          <w:rFonts w:eastAsia="Times New Roman" w:cs="Times New Roman"/>
          <w:sz w:val="28"/>
          <w:szCs w:val="28"/>
          <w:lang w:eastAsia="lv-LV"/>
        </w:rPr>
      </w:pPr>
      <w:bookmarkStart w:id="22" w:name="p12"/>
      <w:bookmarkStart w:id="23" w:name="p-470906"/>
      <w:bookmarkStart w:id="24" w:name="p13"/>
      <w:bookmarkStart w:id="25" w:name="p-470907"/>
      <w:bookmarkEnd w:id="22"/>
      <w:bookmarkEnd w:id="23"/>
      <w:bookmarkEnd w:id="24"/>
      <w:bookmarkEnd w:id="25"/>
    </w:p>
    <w:p w14:paraId="73802D0A" w14:textId="74E2300B" w:rsidR="008B401E" w:rsidRPr="005249AB" w:rsidRDefault="005249AB" w:rsidP="005249AB">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11. </w:t>
      </w:r>
      <w:r w:rsidR="008B401E" w:rsidRPr="005249AB">
        <w:rPr>
          <w:rFonts w:eastAsia="Times New Roman" w:cs="Times New Roman"/>
          <w:sz w:val="28"/>
          <w:szCs w:val="28"/>
          <w:lang w:eastAsia="lv-LV"/>
        </w:rPr>
        <w:t>Finansējuma saņēmējs neslēdz piegādes, pakalpojumu un būvdarbu līgumu</w:t>
      </w:r>
      <w:r w:rsidR="008B401E" w:rsidRPr="005249AB">
        <w:rPr>
          <w:sz w:val="28"/>
          <w:szCs w:val="28"/>
        </w:rPr>
        <w:t xml:space="preserve"> </w:t>
      </w:r>
      <w:r w:rsidR="008B401E" w:rsidRPr="005249AB">
        <w:rPr>
          <w:rFonts w:eastAsia="Times New Roman" w:cs="Times New Roman"/>
          <w:sz w:val="28"/>
          <w:szCs w:val="28"/>
          <w:lang w:eastAsia="lv-LV"/>
        </w:rPr>
        <w:t xml:space="preserve">ar tādu piegādātāju, ar kuru tas atrodas interešu konfliktā </w:t>
      </w:r>
      <w:r w:rsidR="00777534" w:rsidRPr="005249AB">
        <w:rPr>
          <w:rFonts w:eastAsia="Times New Roman" w:cs="Times New Roman"/>
          <w:sz w:val="28"/>
          <w:szCs w:val="28"/>
          <w:lang w:eastAsia="lv-LV"/>
        </w:rPr>
        <w:t>šo noteikumu 12.</w:t>
      </w:r>
      <w:r w:rsidR="00777534">
        <w:rPr>
          <w:rFonts w:eastAsia="Times New Roman" w:cs="Times New Roman"/>
          <w:sz w:val="28"/>
          <w:szCs w:val="28"/>
          <w:lang w:eastAsia="lv-LV"/>
        </w:rPr>
        <w:t> </w:t>
      </w:r>
      <w:r w:rsidR="00777534" w:rsidRPr="005249AB">
        <w:rPr>
          <w:rFonts w:eastAsia="Times New Roman" w:cs="Times New Roman"/>
          <w:sz w:val="28"/>
          <w:szCs w:val="28"/>
          <w:lang w:eastAsia="lv-LV"/>
        </w:rPr>
        <w:t>punkta izpratnē</w:t>
      </w:r>
      <w:r w:rsidR="00777534">
        <w:rPr>
          <w:rFonts w:eastAsia="Times New Roman" w:cs="Times New Roman"/>
          <w:sz w:val="28"/>
          <w:szCs w:val="28"/>
          <w:lang w:eastAsia="lv-LV"/>
        </w:rPr>
        <w:t xml:space="preserve">, kā arī </w:t>
      </w:r>
      <w:r w:rsidR="00777534" w:rsidRPr="005249AB">
        <w:rPr>
          <w:rFonts w:eastAsia="Times New Roman" w:cs="Times New Roman"/>
          <w:sz w:val="28"/>
          <w:szCs w:val="28"/>
          <w:lang w:eastAsia="lv-LV"/>
        </w:rPr>
        <w:t xml:space="preserve">līguma izpildes laikā </w:t>
      </w:r>
      <w:r w:rsidR="00777534">
        <w:rPr>
          <w:rFonts w:eastAsia="Times New Roman" w:cs="Times New Roman"/>
          <w:sz w:val="28"/>
          <w:szCs w:val="28"/>
          <w:lang w:eastAsia="lv-LV"/>
        </w:rPr>
        <w:t>nenonāk</w:t>
      </w:r>
      <w:r w:rsidR="00777534" w:rsidRPr="005249AB">
        <w:rPr>
          <w:rFonts w:eastAsia="Times New Roman" w:cs="Times New Roman"/>
          <w:sz w:val="28"/>
          <w:szCs w:val="28"/>
          <w:lang w:eastAsia="lv-LV"/>
        </w:rPr>
        <w:t xml:space="preserve"> interešu konfliktā</w:t>
      </w:r>
      <w:r w:rsidR="005E0131">
        <w:rPr>
          <w:rFonts w:eastAsia="Times New Roman" w:cs="Times New Roman"/>
          <w:sz w:val="28"/>
          <w:szCs w:val="28"/>
          <w:lang w:eastAsia="lv-LV"/>
        </w:rPr>
        <w:t xml:space="preserve"> ar minēto piegādātāju</w:t>
      </w:r>
      <w:r w:rsidR="008B401E" w:rsidRPr="005249AB">
        <w:rPr>
          <w:rFonts w:eastAsia="Times New Roman" w:cs="Times New Roman"/>
          <w:sz w:val="28"/>
          <w:szCs w:val="28"/>
          <w:lang w:eastAsia="lv-LV"/>
        </w:rPr>
        <w:t xml:space="preserve">. </w:t>
      </w:r>
      <w:r w:rsidR="005E0131">
        <w:rPr>
          <w:rFonts w:eastAsia="Times New Roman" w:cs="Times New Roman"/>
          <w:sz w:val="28"/>
          <w:szCs w:val="28"/>
          <w:lang w:eastAsia="lv-LV"/>
        </w:rPr>
        <w:t>Šis</w:t>
      </w:r>
      <w:r w:rsidR="008B401E" w:rsidRPr="005249AB">
        <w:rPr>
          <w:rFonts w:eastAsia="Times New Roman" w:cs="Times New Roman"/>
          <w:sz w:val="28"/>
          <w:szCs w:val="28"/>
          <w:lang w:eastAsia="lv-LV"/>
        </w:rPr>
        <w:t xml:space="preserve"> ierobežojums neattiecas uz gadījumiem, kas minēti šo noteikumu</w:t>
      </w:r>
      <w:r w:rsidR="00777534">
        <w:rPr>
          <w:rFonts w:eastAsia="Times New Roman" w:cs="Times New Roman"/>
          <w:sz w:val="28"/>
          <w:szCs w:val="28"/>
          <w:lang w:eastAsia="lv-LV"/>
        </w:rPr>
        <w:t xml:space="preserve"> </w:t>
      </w:r>
      <w:r w:rsidR="008B401E" w:rsidRPr="005249AB">
        <w:rPr>
          <w:rFonts w:eastAsia="Times New Roman" w:cs="Times New Roman"/>
          <w:sz w:val="28"/>
          <w:szCs w:val="28"/>
          <w:lang w:eastAsia="lv-LV"/>
        </w:rPr>
        <w:t>13</w:t>
      </w:r>
      <w:r w:rsidR="007D0C6D" w:rsidRPr="005249AB">
        <w:rPr>
          <w:rFonts w:eastAsia="Times New Roman" w:cs="Times New Roman"/>
          <w:sz w:val="28"/>
          <w:szCs w:val="28"/>
          <w:lang w:eastAsia="lv-LV"/>
        </w:rPr>
        <w:t>.</w:t>
      </w:r>
      <w:r w:rsidR="00777534">
        <w:rPr>
          <w:rFonts w:eastAsia="Times New Roman" w:cs="Times New Roman"/>
          <w:sz w:val="28"/>
          <w:szCs w:val="28"/>
          <w:lang w:eastAsia="lv-LV"/>
        </w:rPr>
        <w:t> </w:t>
      </w:r>
      <w:r w:rsidR="007D0C6D" w:rsidRPr="005249AB">
        <w:rPr>
          <w:rFonts w:eastAsia="Times New Roman" w:cs="Times New Roman"/>
          <w:sz w:val="28"/>
          <w:szCs w:val="28"/>
          <w:lang w:eastAsia="lv-LV"/>
        </w:rPr>
        <w:t>p</w:t>
      </w:r>
      <w:r w:rsidR="008B401E" w:rsidRPr="005249AB">
        <w:rPr>
          <w:rFonts w:eastAsia="Times New Roman" w:cs="Times New Roman"/>
          <w:sz w:val="28"/>
          <w:szCs w:val="28"/>
          <w:lang w:eastAsia="lv-LV"/>
        </w:rPr>
        <w:t>unktā.</w:t>
      </w:r>
    </w:p>
    <w:p w14:paraId="0A93FBA4" w14:textId="77777777" w:rsidR="008B401E" w:rsidRPr="008B401E" w:rsidRDefault="008B401E" w:rsidP="00E90C7C">
      <w:pPr>
        <w:shd w:val="clear" w:color="auto" w:fill="FFFFFF"/>
        <w:jc w:val="both"/>
        <w:rPr>
          <w:rFonts w:eastAsia="Times New Roman" w:cs="Times New Roman"/>
          <w:sz w:val="28"/>
          <w:szCs w:val="28"/>
          <w:lang w:eastAsia="lv-LV"/>
        </w:rPr>
      </w:pPr>
    </w:p>
    <w:p w14:paraId="0C004D9E" w14:textId="67CACC27" w:rsidR="00FE176E" w:rsidRPr="005249AB" w:rsidRDefault="005249AB" w:rsidP="005249AB">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12. </w:t>
      </w:r>
      <w:r w:rsidR="00FE176E" w:rsidRPr="005249AB">
        <w:rPr>
          <w:rFonts w:eastAsia="Times New Roman" w:cs="Times New Roman"/>
          <w:sz w:val="28"/>
          <w:szCs w:val="28"/>
          <w:lang w:eastAsia="lv-LV"/>
        </w:rPr>
        <w:t xml:space="preserve">Uzskata, </w:t>
      </w:r>
      <w:proofErr w:type="gramStart"/>
      <w:r w:rsidR="00FE176E" w:rsidRPr="005249AB">
        <w:rPr>
          <w:rFonts w:eastAsia="Times New Roman" w:cs="Times New Roman"/>
          <w:sz w:val="28"/>
          <w:szCs w:val="28"/>
          <w:lang w:eastAsia="lv-LV"/>
        </w:rPr>
        <w:t>ka finansējuma saņēmējs un piegādātājs atrodas interešu konfliktā, ja finansējuma saņēmējs, tā dalībnieks (akcionārs), biedrs, padomes vai valdes loceklis, jebkuras minētās personas radinieks līdz otrajai radniecības pakāpei, laulātais vai svainis līdz pirmajai svainības pakāpei</w:t>
      </w:r>
      <w:proofErr w:type="gramEnd"/>
      <w:r w:rsidR="00FE176E" w:rsidRPr="005249AB">
        <w:rPr>
          <w:rFonts w:eastAsia="Times New Roman" w:cs="Times New Roman"/>
          <w:sz w:val="28"/>
          <w:szCs w:val="28"/>
          <w:lang w:eastAsia="lv-LV"/>
        </w:rPr>
        <w:t xml:space="preserve"> vai finansējuma saņēmēja prokūrists vai komercpilnvarnieks ir:</w:t>
      </w:r>
    </w:p>
    <w:p w14:paraId="02AE6079" w14:textId="3DE52FDF" w:rsidR="00FE176E" w:rsidRPr="00B9688D" w:rsidRDefault="00FE176E" w:rsidP="005249AB">
      <w:pPr>
        <w:shd w:val="clear" w:color="auto" w:fill="FFFFFF"/>
        <w:ind w:firstLine="709"/>
        <w:jc w:val="both"/>
        <w:rPr>
          <w:rFonts w:eastAsia="Times New Roman" w:cs="Times New Roman"/>
          <w:sz w:val="28"/>
          <w:szCs w:val="28"/>
          <w:lang w:eastAsia="lv-LV"/>
        </w:rPr>
      </w:pPr>
      <w:r w:rsidRPr="00B9688D">
        <w:rPr>
          <w:rFonts w:eastAsia="Times New Roman" w:cs="Times New Roman"/>
          <w:sz w:val="28"/>
          <w:szCs w:val="28"/>
          <w:lang w:eastAsia="lv-LV"/>
        </w:rPr>
        <w:t>1</w:t>
      </w:r>
      <w:r w:rsidR="00A634BC">
        <w:rPr>
          <w:rFonts w:eastAsia="Times New Roman" w:cs="Times New Roman"/>
          <w:sz w:val="28"/>
          <w:szCs w:val="28"/>
          <w:lang w:eastAsia="lv-LV"/>
        </w:rPr>
        <w:t>2</w:t>
      </w:r>
      <w:r w:rsidRPr="00B9688D">
        <w:rPr>
          <w:rFonts w:eastAsia="Times New Roman" w:cs="Times New Roman"/>
          <w:sz w:val="28"/>
          <w:szCs w:val="28"/>
          <w:lang w:eastAsia="lv-LV"/>
        </w:rPr>
        <w:t>.1. piegādātājs vai piegādātāja apakšuzņēmējs;</w:t>
      </w:r>
    </w:p>
    <w:p w14:paraId="7D7C53CE" w14:textId="4763E8C9" w:rsidR="00A634BC" w:rsidRDefault="00A634BC" w:rsidP="005249AB">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12</w:t>
      </w:r>
      <w:r w:rsidR="00FE176E" w:rsidRPr="00B9688D">
        <w:rPr>
          <w:rFonts w:eastAsia="Times New Roman" w:cs="Times New Roman"/>
          <w:sz w:val="28"/>
          <w:szCs w:val="28"/>
          <w:lang w:eastAsia="lv-LV"/>
        </w:rPr>
        <w:t>.2. piegādātāja vai tā apakšuzņēmēja dalībnieks (akcionārs), biedrs, padomes vai valdes loceklis, prokūrists</w:t>
      </w:r>
      <w:r w:rsidR="00920472" w:rsidRPr="007C54F5">
        <w:rPr>
          <w:rFonts w:eastAsia="Times New Roman" w:cs="Times New Roman"/>
          <w:sz w:val="28"/>
          <w:szCs w:val="28"/>
          <w:lang w:eastAsia="lv-LV"/>
        </w:rPr>
        <w:t xml:space="preserve">, </w:t>
      </w:r>
      <w:r w:rsidR="00FE176E" w:rsidRPr="007C54F5">
        <w:rPr>
          <w:rFonts w:eastAsia="Times New Roman" w:cs="Times New Roman"/>
          <w:sz w:val="28"/>
          <w:szCs w:val="28"/>
          <w:lang w:eastAsia="lv-LV"/>
        </w:rPr>
        <w:t>komercpilnvarnieks</w:t>
      </w:r>
      <w:r w:rsidR="00920472" w:rsidRPr="007C54F5">
        <w:rPr>
          <w:rFonts w:eastAsia="Times New Roman" w:cs="Times New Roman"/>
          <w:sz w:val="28"/>
          <w:szCs w:val="28"/>
          <w:lang w:eastAsia="lv-LV"/>
        </w:rPr>
        <w:t xml:space="preserve"> vai darbinieks</w:t>
      </w:r>
      <w:r w:rsidR="00FE176E" w:rsidRPr="007C54F5">
        <w:rPr>
          <w:rFonts w:eastAsia="Times New Roman" w:cs="Times New Roman"/>
          <w:sz w:val="28"/>
          <w:szCs w:val="28"/>
          <w:lang w:eastAsia="lv-LV"/>
        </w:rPr>
        <w:t>.</w:t>
      </w:r>
      <w:bookmarkStart w:id="26" w:name="p14"/>
      <w:bookmarkStart w:id="27" w:name="p-577719"/>
      <w:bookmarkEnd w:id="26"/>
      <w:bookmarkEnd w:id="27"/>
    </w:p>
    <w:p w14:paraId="14B201C4" w14:textId="77777777" w:rsidR="005249AB" w:rsidRDefault="005249AB" w:rsidP="005249AB">
      <w:pPr>
        <w:shd w:val="clear" w:color="auto" w:fill="FFFFFF"/>
        <w:ind w:firstLine="709"/>
        <w:jc w:val="both"/>
        <w:rPr>
          <w:rFonts w:eastAsia="Times New Roman" w:cs="Times New Roman"/>
          <w:sz w:val="28"/>
          <w:szCs w:val="28"/>
          <w:lang w:eastAsia="lv-LV"/>
        </w:rPr>
      </w:pPr>
    </w:p>
    <w:p w14:paraId="7F67E420" w14:textId="73EF812F" w:rsidR="00FE176E" w:rsidRPr="005249AB" w:rsidRDefault="005249AB" w:rsidP="005249AB">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13. </w:t>
      </w:r>
      <w:r w:rsidR="00FE176E" w:rsidRPr="005249AB">
        <w:rPr>
          <w:rFonts w:eastAsia="Times New Roman" w:cs="Times New Roman"/>
          <w:sz w:val="28"/>
          <w:szCs w:val="28"/>
          <w:lang w:eastAsia="lv-LV"/>
        </w:rPr>
        <w:t>Uzskata, ka finansējuma saņēmējs un piegādātājs neatrodas interešu konfliktā šo noteikumu</w:t>
      </w:r>
      <w:r w:rsidR="005E0131">
        <w:rPr>
          <w:rFonts w:eastAsia="Times New Roman" w:cs="Times New Roman"/>
          <w:sz w:val="28"/>
          <w:szCs w:val="28"/>
          <w:lang w:eastAsia="lv-LV"/>
        </w:rPr>
        <w:t xml:space="preserve"> </w:t>
      </w:r>
      <w:hyperlink r:id="rId18" w:anchor="p13" w:tgtFrame="_blank" w:history="1">
        <w:r w:rsidR="00A634BC" w:rsidRPr="005249AB">
          <w:rPr>
            <w:rFonts w:eastAsia="Times New Roman" w:cs="Times New Roman"/>
            <w:sz w:val="28"/>
            <w:szCs w:val="28"/>
            <w:lang w:eastAsia="lv-LV"/>
          </w:rPr>
          <w:t>12</w:t>
        </w:r>
        <w:r w:rsidR="007D0C6D" w:rsidRPr="005249AB">
          <w:rPr>
            <w:rFonts w:eastAsia="Times New Roman" w:cs="Times New Roman"/>
            <w:sz w:val="28"/>
            <w:szCs w:val="28"/>
            <w:lang w:eastAsia="lv-LV"/>
          </w:rPr>
          <w:t>. p</w:t>
        </w:r>
        <w:r w:rsidR="00FE176E" w:rsidRPr="005249AB">
          <w:rPr>
            <w:rFonts w:eastAsia="Times New Roman" w:cs="Times New Roman"/>
            <w:sz w:val="28"/>
            <w:szCs w:val="28"/>
            <w:lang w:eastAsia="lv-LV"/>
          </w:rPr>
          <w:t>unkta</w:t>
        </w:r>
      </w:hyperlink>
      <w:r w:rsidR="005E0131">
        <w:rPr>
          <w:rFonts w:eastAsia="Times New Roman" w:cs="Times New Roman"/>
          <w:sz w:val="28"/>
          <w:szCs w:val="28"/>
          <w:lang w:eastAsia="lv-LV"/>
        </w:rPr>
        <w:t xml:space="preserve"> </w:t>
      </w:r>
      <w:r w:rsidR="00FE176E" w:rsidRPr="005249AB">
        <w:rPr>
          <w:rFonts w:eastAsia="Times New Roman" w:cs="Times New Roman"/>
          <w:sz w:val="28"/>
          <w:szCs w:val="28"/>
          <w:lang w:eastAsia="lv-LV"/>
        </w:rPr>
        <w:t>izpratnē jebkurā šādā gadījumā:</w:t>
      </w:r>
    </w:p>
    <w:p w14:paraId="4FA7A5D2" w14:textId="4FAD3EF8" w:rsidR="00FE176E" w:rsidRPr="005249AB" w:rsidRDefault="00FE176E" w:rsidP="005249AB">
      <w:pPr>
        <w:shd w:val="clear" w:color="auto" w:fill="FFFFFF"/>
        <w:ind w:firstLine="709"/>
        <w:jc w:val="both"/>
        <w:rPr>
          <w:rFonts w:eastAsia="Times New Roman" w:cs="Times New Roman"/>
          <w:sz w:val="28"/>
          <w:szCs w:val="28"/>
          <w:lang w:eastAsia="lv-LV"/>
        </w:rPr>
      </w:pPr>
      <w:r w:rsidRPr="005249AB">
        <w:rPr>
          <w:rFonts w:eastAsia="Times New Roman" w:cs="Times New Roman"/>
          <w:sz w:val="28"/>
          <w:szCs w:val="28"/>
          <w:lang w:eastAsia="lv-LV"/>
        </w:rPr>
        <w:t>1</w:t>
      </w:r>
      <w:r w:rsidR="00A634BC" w:rsidRPr="005249AB">
        <w:rPr>
          <w:rFonts w:eastAsia="Times New Roman" w:cs="Times New Roman"/>
          <w:sz w:val="28"/>
          <w:szCs w:val="28"/>
          <w:lang w:eastAsia="lv-LV"/>
        </w:rPr>
        <w:t>3</w:t>
      </w:r>
      <w:r w:rsidRPr="005249AB">
        <w:rPr>
          <w:rFonts w:eastAsia="Times New Roman" w:cs="Times New Roman"/>
          <w:sz w:val="28"/>
          <w:szCs w:val="28"/>
          <w:lang w:eastAsia="lv-LV"/>
        </w:rPr>
        <w:t>.1. finansējuma saņēmēja dalībniekam (akcionāram) pieder mazāk par 20 % finansējuma saņēmēja pamatkapitāla daļu (akciju);</w:t>
      </w:r>
    </w:p>
    <w:p w14:paraId="6D914F6A" w14:textId="7FC14633" w:rsidR="00FE176E" w:rsidRPr="005249AB" w:rsidRDefault="00A634BC" w:rsidP="005249AB">
      <w:pPr>
        <w:shd w:val="clear" w:color="auto" w:fill="FFFFFF"/>
        <w:ind w:firstLine="709"/>
        <w:jc w:val="both"/>
        <w:rPr>
          <w:rFonts w:eastAsia="Times New Roman" w:cs="Times New Roman"/>
          <w:sz w:val="28"/>
          <w:szCs w:val="28"/>
          <w:lang w:eastAsia="lv-LV"/>
        </w:rPr>
      </w:pPr>
      <w:r w:rsidRPr="005249AB">
        <w:rPr>
          <w:rFonts w:eastAsia="Times New Roman" w:cs="Times New Roman"/>
          <w:sz w:val="28"/>
          <w:szCs w:val="28"/>
          <w:lang w:eastAsia="lv-LV"/>
        </w:rPr>
        <w:t>13</w:t>
      </w:r>
      <w:r w:rsidR="00FE176E" w:rsidRPr="005249AB">
        <w:rPr>
          <w:rFonts w:eastAsia="Times New Roman" w:cs="Times New Roman"/>
          <w:sz w:val="28"/>
          <w:szCs w:val="28"/>
          <w:lang w:eastAsia="lv-LV"/>
        </w:rPr>
        <w:t>.2. piegādātājam vai tā apakšuzņēmējam pieder mazāk par 20</w:t>
      </w:r>
      <w:r w:rsidR="005E0131">
        <w:rPr>
          <w:rFonts w:eastAsia="Times New Roman" w:cs="Times New Roman"/>
          <w:sz w:val="28"/>
          <w:szCs w:val="28"/>
          <w:lang w:eastAsia="lv-LV"/>
        </w:rPr>
        <w:t> </w:t>
      </w:r>
      <w:r w:rsidR="00FE176E" w:rsidRPr="005249AB">
        <w:rPr>
          <w:rFonts w:eastAsia="Times New Roman" w:cs="Times New Roman"/>
          <w:sz w:val="28"/>
          <w:szCs w:val="28"/>
          <w:lang w:eastAsia="lv-LV"/>
        </w:rPr>
        <w:t>% attiecīgi piegādātāja vai tā apakšuzņēmēja pamatkapitāla daļu (akciju);</w:t>
      </w:r>
    </w:p>
    <w:p w14:paraId="7AA08573" w14:textId="37F3A82C" w:rsidR="00FE176E" w:rsidRPr="005249AB" w:rsidRDefault="00A634BC" w:rsidP="005249AB">
      <w:pPr>
        <w:shd w:val="clear" w:color="auto" w:fill="FFFFFF"/>
        <w:ind w:firstLine="709"/>
        <w:jc w:val="both"/>
        <w:rPr>
          <w:rFonts w:eastAsia="Times New Roman" w:cs="Times New Roman"/>
          <w:sz w:val="28"/>
          <w:szCs w:val="28"/>
          <w:lang w:eastAsia="lv-LV"/>
        </w:rPr>
      </w:pPr>
      <w:r w:rsidRPr="005249AB">
        <w:rPr>
          <w:rFonts w:eastAsia="Times New Roman" w:cs="Times New Roman"/>
          <w:sz w:val="28"/>
          <w:szCs w:val="28"/>
          <w:lang w:eastAsia="lv-LV"/>
        </w:rPr>
        <w:t>13</w:t>
      </w:r>
      <w:r w:rsidR="00FE176E" w:rsidRPr="005249AB">
        <w:rPr>
          <w:rFonts w:eastAsia="Times New Roman" w:cs="Times New Roman"/>
          <w:sz w:val="28"/>
          <w:szCs w:val="28"/>
          <w:lang w:eastAsia="lv-LV"/>
        </w:rPr>
        <w:t>.3. finansējuma saņ</w:t>
      </w:r>
      <w:r w:rsidR="00950CAF" w:rsidRPr="005249AB">
        <w:rPr>
          <w:rFonts w:eastAsia="Times New Roman" w:cs="Times New Roman"/>
          <w:sz w:val="28"/>
          <w:szCs w:val="28"/>
          <w:lang w:eastAsia="lv-LV"/>
        </w:rPr>
        <w:t xml:space="preserve">ēmēja biedru skaits ir vismaz </w:t>
      </w:r>
      <w:r w:rsidR="007218D1">
        <w:rPr>
          <w:rFonts w:eastAsia="Times New Roman" w:cs="Times New Roman"/>
          <w:sz w:val="28"/>
          <w:szCs w:val="28"/>
          <w:lang w:eastAsia="lv-LV"/>
        </w:rPr>
        <w:t>10</w:t>
      </w:r>
      <w:r w:rsidR="00FE176E" w:rsidRPr="005249AB">
        <w:rPr>
          <w:rFonts w:eastAsia="Times New Roman" w:cs="Times New Roman"/>
          <w:sz w:val="28"/>
          <w:szCs w:val="28"/>
          <w:lang w:eastAsia="lv-LV"/>
        </w:rPr>
        <w:t>, ja finansējuma saņēmējs ir kooperatīvā sabiedrība vai biedrība;</w:t>
      </w:r>
    </w:p>
    <w:p w14:paraId="6AEB66C0" w14:textId="3E3709E6" w:rsidR="00920472" w:rsidRPr="005249AB" w:rsidRDefault="00920472" w:rsidP="005249AB">
      <w:pPr>
        <w:shd w:val="clear" w:color="auto" w:fill="FFFFFF"/>
        <w:ind w:firstLine="709"/>
        <w:jc w:val="both"/>
        <w:rPr>
          <w:rFonts w:eastAsia="Times New Roman" w:cs="Times New Roman"/>
          <w:sz w:val="28"/>
          <w:szCs w:val="28"/>
          <w:lang w:eastAsia="lv-LV"/>
        </w:rPr>
      </w:pPr>
      <w:r w:rsidRPr="005249AB">
        <w:rPr>
          <w:rFonts w:eastAsia="Times New Roman" w:cs="Times New Roman"/>
          <w:sz w:val="28"/>
          <w:szCs w:val="28"/>
          <w:lang w:eastAsia="lv-LV"/>
        </w:rPr>
        <w:t>13.4.</w:t>
      </w:r>
      <w:r w:rsidR="005E0131">
        <w:rPr>
          <w:rFonts w:eastAsia="Times New Roman" w:cs="Times New Roman"/>
          <w:sz w:val="28"/>
          <w:szCs w:val="28"/>
          <w:lang w:eastAsia="lv-LV"/>
        </w:rPr>
        <w:t> </w:t>
      </w:r>
      <w:r w:rsidRPr="005249AB">
        <w:rPr>
          <w:rFonts w:eastAsia="Times New Roman" w:cs="Times New Roman"/>
          <w:sz w:val="28"/>
          <w:szCs w:val="28"/>
          <w:lang w:eastAsia="lv-LV"/>
        </w:rPr>
        <w:t xml:space="preserve">piegādātāja darbinieku skaits ir mazāks par </w:t>
      </w:r>
      <w:r w:rsidR="005E0131">
        <w:rPr>
          <w:rFonts w:eastAsia="Times New Roman" w:cs="Times New Roman"/>
          <w:sz w:val="28"/>
          <w:szCs w:val="28"/>
          <w:lang w:eastAsia="lv-LV"/>
        </w:rPr>
        <w:t>10</w:t>
      </w:r>
      <w:r w:rsidRPr="005249AB">
        <w:rPr>
          <w:rFonts w:eastAsia="Times New Roman" w:cs="Times New Roman"/>
          <w:sz w:val="28"/>
          <w:szCs w:val="28"/>
          <w:lang w:eastAsia="lv-LV"/>
        </w:rPr>
        <w:t>;</w:t>
      </w:r>
    </w:p>
    <w:p w14:paraId="389D5B41" w14:textId="4D000C31" w:rsidR="00A634BC" w:rsidRPr="005249AB" w:rsidRDefault="00A634BC" w:rsidP="005249AB">
      <w:pPr>
        <w:shd w:val="clear" w:color="auto" w:fill="FFFFFF"/>
        <w:ind w:firstLine="709"/>
        <w:jc w:val="both"/>
        <w:rPr>
          <w:rFonts w:eastAsia="Times New Roman" w:cs="Times New Roman"/>
          <w:sz w:val="28"/>
          <w:szCs w:val="28"/>
          <w:lang w:eastAsia="lv-LV"/>
        </w:rPr>
      </w:pPr>
      <w:r w:rsidRPr="005249AB">
        <w:rPr>
          <w:rFonts w:eastAsia="Times New Roman" w:cs="Times New Roman"/>
          <w:sz w:val="28"/>
          <w:szCs w:val="28"/>
          <w:lang w:eastAsia="lv-LV"/>
        </w:rPr>
        <w:t>13</w:t>
      </w:r>
      <w:r w:rsidR="00FE176E" w:rsidRPr="005249AB">
        <w:rPr>
          <w:rFonts w:eastAsia="Times New Roman" w:cs="Times New Roman"/>
          <w:sz w:val="28"/>
          <w:szCs w:val="28"/>
          <w:lang w:eastAsia="lv-LV"/>
        </w:rPr>
        <w:t>.</w:t>
      </w:r>
      <w:r w:rsidR="00920472" w:rsidRPr="005249AB">
        <w:rPr>
          <w:rFonts w:eastAsia="Times New Roman" w:cs="Times New Roman"/>
          <w:sz w:val="28"/>
          <w:szCs w:val="28"/>
          <w:lang w:eastAsia="lv-LV"/>
        </w:rPr>
        <w:t>5</w:t>
      </w:r>
      <w:r w:rsidR="00FE176E" w:rsidRPr="005249AB">
        <w:rPr>
          <w:rFonts w:eastAsia="Times New Roman" w:cs="Times New Roman"/>
          <w:sz w:val="28"/>
          <w:szCs w:val="28"/>
          <w:lang w:eastAsia="lv-LV"/>
        </w:rPr>
        <w:t>. finansējuma saņēmējs vienlaikus ir piegādātāja biedrs, padomes loceklis, valdes loceklis, prokūrists vai komercpilnvarnieks, ja piegādātājs ir biedrība vai kooperatīv</w:t>
      </w:r>
      <w:r w:rsidR="00950CAF" w:rsidRPr="005249AB">
        <w:rPr>
          <w:rFonts w:eastAsia="Times New Roman" w:cs="Times New Roman"/>
          <w:sz w:val="28"/>
          <w:szCs w:val="28"/>
          <w:lang w:eastAsia="lv-LV"/>
        </w:rPr>
        <w:t xml:space="preserve">ā sabiedrība, kurā ir vismaz </w:t>
      </w:r>
      <w:r w:rsidR="005E0131">
        <w:rPr>
          <w:rFonts w:eastAsia="Times New Roman" w:cs="Times New Roman"/>
          <w:sz w:val="28"/>
          <w:szCs w:val="28"/>
          <w:lang w:eastAsia="lv-LV"/>
        </w:rPr>
        <w:t>10</w:t>
      </w:r>
      <w:r w:rsidR="00950CAF" w:rsidRPr="005249AB">
        <w:rPr>
          <w:rFonts w:eastAsia="Times New Roman" w:cs="Times New Roman"/>
          <w:sz w:val="28"/>
          <w:szCs w:val="28"/>
          <w:lang w:eastAsia="lv-LV"/>
        </w:rPr>
        <w:t xml:space="preserve"> </w:t>
      </w:r>
      <w:r w:rsidR="00FE176E" w:rsidRPr="005249AB">
        <w:rPr>
          <w:rFonts w:eastAsia="Times New Roman" w:cs="Times New Roman"/>
          <w:sz w:val="28"/>
          <w:szCs w:val="28"/>
          <w:lang w:eastAsia="lv-LV"/>
        </w:rPr>
        <w:t>biedru.</w:t>
      </w:r>
      <w:bookmarkStart w:id="28" w:name="p15"/>
      <w:bookmarkStart w:id="29" w:name="p-470909"/>
      <w:bookmarkEnd w:id="28"/>
      <w:bookmarkEnd w:id="29"/>
    </w:p>
    <w:p w14:paraId="0DA3C411" w14:textId="77777777" w:rsidR="005249AB" w:rsidRDefault="005249AB" w:rsidP="005249AB">
      <w:pPr>
        <w:shd w:val="clear" w:color="auto" w:fill="FFFFFF"/>
        <w:ind w:firstLine="709"/>
        <w:jc w:val="both"/>
        <w:rPr>
          <w:rFonts w:eastAsia="Times New Roman" w:cs="Times New Roman"/>
          <w:sz w:val="28"/>
          <w:szCs w:val="28"/>
          <w:lang w:eastAsia="lv-LV"/>
        </w:rPr>
      </w:pPr>
    </w:p>
    <w:p w14:paraId="4E3FED18" w14:textId="0CA8AC2B" w:rsidR="00A634BC" w:rsidRPr="005249AB" w:rsidRDefault="005249AB" w:rsidP="005249AB">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14. </w:t>
      </w:r>
      <w:r w:rsidR="00FE176E" w:rsidRPr="005249AB">
        <w:rPr>
          <w:rFonts w:eastAsia="Times New Roman" w:cs="Times New Roman"/>
          <w:sz w:val="28"/>
          <w:szCs w:val="28"/>
          <w:lang w:eastAsia="lv-LV"/>
        </w:rPr>
        <w:t>Šo noteikumu</w:t>
      </w:r>
      <w:r w:rsidR="005E0131">
        <w:rPr>
          <w:rFonts w:eastAsia="Times New Roman" w:cs="Times New Roman"/>
          <w:sz w:val="28"/>
          <w:szCs w:val="28"/>
          <w:lang w:eastAsia="lv-LV"/>
        </w:rPr>
        <w:t xml:space="preserve"> </w:t>
      </w:r>
      <w:r w:rsidR="00A634BC" w:rsidRPr="005249AB">
        <w:rPr>
          <w:rFonts w:eastAsia="Times New Roman" w:cs="Times New Roman"/>
          <w:sz w:val="28"/>
          <w:szCs w:val="28"/>
          <w:lang w:eastAsia="lv-LV"/>
        </w:rPr>
        <w:t>11</w:t>
      </w:r>
      <w:r w:rsidR="007D0C6D" w:rsidRPr="005249AB">
        <w:rPr>
          <w:rFonts w:eastAsia="Times New Roman" w:cs="Times New Roman"/>
          <w:sz w:val="28"/>
          <w:szCs w:val="28"/>
          <w:lang w:eastAsia="lv-LV"/>
        </w:rPr>
        <w:t>.</w:t>
      </w:r>
      <w:r w:rsidR="005E0131">
        <w:rPr>
          <w:rFonts w:eastAsia="Times New Roman" w:cs="Times New Roman"/>
          <w:sz w:val="28"/>
          <w:szCs w:val="28"/>
          <w:lang w:eastAsia="lv-LV"/>
        </w:rPr>
        <w:t> </w:t>
      </w:r>
      <w:r w:rsidR="007D0C6D" w:rsidRPr="005249AB">
        <w:rPr>
          <w:rFonts w:eastAsia="Times New Roman" w:cs="Times New Roman"/>
          <w:sz w:val="28"/>
          <w:szCs w:val="28"/>
          <w:lang w:eastAsia="lv-LV"/>
        </w:rPr>
        <w:t>p</w:t>
      </w:r>
      <w:r w:rsidR="00FE176E" w:rsidRPr="005249AB">
        <w:rPr>
          <w:rFonts w:eastAsia="Times New Roman" w:cs="Times New Roman"/>
          <w:sz w:val="28"/>
          <w:szCs w:val="28"/>
          <w:lang w:eastAsia="lv-LV"/>
        </w:rPr>
        <w:t>unktu</w:t>
      </w:r>
      <w:r w:rsidR="005E0131">
        <w:rPr>
          <w:rFonts w:eastAsia="Times New Roman" w:cs="Times New Roman"/>
          <w:sz w:val="28"/>
          <w:szCs w:val="28"/>
          <w:lang w:eastAsia="lv-LV"/>
        </w:rPr>
        <w:t xml:space="preserve"> </w:t>
      </w:r>
      <w:r w:rsidR="00FE176E" w:rsidRPr="005249AB">
        <w:rPr>
          <w:rFonts w:eastAsia="Times New Roman" w:cs="Times New Roman"/>
          <w:sz w:val="28"/>
          <w:szCs w:val="28"/>
          <w:lang w:eastAsia="lv-LV"/>
        </w:rPr>
        <w:t>piemēro tiktāl, ciktāl citos ārējos normatīvajos aktos nav noteiktas finansējuma saņēmēja tiesības noslēgt piegādes, pakalpojumu vai būvdarbu līgumu ar saistītu personu vai nav noteikti papildu ierobežojumi piegādes, pakalpojumu vai būvdarbu līgumu noslēgšanai ar saistītām personām.</w:t>
      </w:r>
      <w:bookmarkStart w:id="30" w:name="p16"/>
      <w:bookmarkStart w:id="31" w:name="p-470910"/>
      <w:bookmarkEnd w:id="30"/>
      <w:bookmarkEnd w:id="31"/>
    </w:p>
    <w:p w14:paraId="5A943811" w14:textId="77777777" w:rsidR="005249AB" w:rsidRDefault="005249AB" w:rsidP="005249AB">
      <w:pPr>
        <w:shd w:val="clear" w:color="auto" w:fill="FFFFFF"/>
        <w:ind w:firstLine="709"/>
        <w:jc w:val="both"/>
        <w:rPr>
          <w:rFonts w:eastAsia="Times New Roman" w:cs="Times New Roman"/>
          <w:sz w:val="28"/>
          <w:szCs w:val="28"/>
          <w:lang w:eastAsia="lv-LV"/>
        </w:rPr>
      </w:pPr>
    </w:p>
    <w:p w14:paraId="2E280FE2" w14:textId="73B96E60" w:rsidR="00FE176E" w:rsidRPr="005249AB" w:rsidRDefault="005249AB" w:rsidP="005249AB">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15. </w:t>
      </w:r>
      <w:r w:rsidR="00FE176E" w:rsidRPr="005249AB">
        <w:rPr>
          <w:rFonts w:eastAsia="Times New Roman" w:cs="Times New Roman"/>
          <w:sz w:val="28"/>
          <w:szCs w:val="28"/>
          <w:lang w:eastAsia="lv-LV"/>
        </w:rPr>
        <w:t>Finansējuma saņēmējs ir tiesīgs nepiemērot šo noteikumu</w:t>
      </w:r>
      <w:r w:rsidR="005E0131">
        <w:rPr>
          <w:rFonts w:eastAsia="Times New Roman" w:cs="Times New Roman"/>
          <w:sz w:val="28"/>
          <w:szCs w:val="28"/>
          <w:lang w:eastAsia="lv-LV"/>
        </w:rPr>
        <w:t xml:space="preserve"> </w:t>
      </w:r>
      <w:hyperlink r:id="rId19" w:anchor="p12" w:tgtFrame="_blank" w:history="1">
        <w:r w:rsidR="00A634BC" w:rsidRPr="005249AB">
          <w:rPr>
            <w:rFonts w:eastAsia="Times New Roman" w:cs="Times New Roman"/>
            <w:sz w:val="28"/>
            <w:szCs w:val="28"/>
            <w:lang w:eastAsia="lv-LV"/>
          </w:rPr>
          <w:t>11</w:t>
        </w:r>
        <w:r w:rsidR="007D0C6D" w:rsidRPr="005249AB">
          <w:rPr>
            <w:rFonts w:eastAsia="Times New Roman" w:cs="Times New Roman"/>
            <w:sz w:val="28"/>
            <w:szCs w:val="28"/>
            <w:lang w:eastAsia="lv-LV"/>
          </w:rPr>
          <w:t>.</w:t>
        </w:r>
        <w:r w:rsidR="005E0131">
          <w:rPr>
            <w:rFonts w:eastAsia="Times New Roman" w:cs="Times New Roman"/>
            <w:sz w:val="28"/>
            <w:szCs w:val="28"/>
            <w:lang w:eastAsia="lv-LV"/>
          </w:rPr>
          <w:t> </w:t>
        </w:r>
        <w:r w:rsidR="007D0C6D" w:rsidRPr="005249AB">
          <w:rPr>
            <w:rFonts w:eastAsia="Times New Roman" w:cs="Times New Roman"/>
            <w:sz w:val="28"/>
            <w:szCs w:val="28"/>
            <w:lang w:eastAsia="lv-LV"/>
          </w:rPr>
          <w:t>p</w:t>
        </w:r>
        <w:r w:rsidR="00FE176E" w:rsidRPr="005249AB">
          <w:rPr>
            <w:rFonts w:eastAsia="Times New Roman" w:cs="Times New Roman"/>
            <w:sz w:val="28"/>
            <w:szCs w:val="28"/>
            <w:lang w:eastAsia="lv-LV"/>
          </w:rPr>
          <w:t>unktā</w:t>
        </w:r>
      </w:hyperlink>
      <w:r w:rsidR="005E0131">
        <w:rPr>
          <w:rFonts w:eastAsia="Times New Roman" w:cs="Times New Roman"/>
          <w:sz w:val="28"/>
          <w:szCs w:val="28"/>
          <w:lang w:eastAsia="lv-LV"/>
        </w:rPr>
        <w:t xml:space="preserve"> </w:t>
      </w:r>
      <w:r w:rsidR="00FE176E" w:rsidRPr="005249AB">
        <w:rPr>
          <w:rFonts w:eastAsia="Times New Roman" w:cs="Times New Roman"/>
          <w:sz w:val="28"/>
          <w:szCs w:val="28"/>
          <w:lang w:eastAsia="lv-LV"/>
        </w:rPr>
        <w:t>paredzētos līguma slēgšanas ierobežojumus, ja finansējuma saņēmējs:</w:t>
      </w:r>
    </w:p>
    <w:p w14:paraId="51F61D74" w14:textId="4A3C3807" w:rsidR="00FE176E" w:rsidRPr="005249AB" w:rsidRDefault="00A634BC" w:rsidP="005249AB">
      <w:pPr>
        <w:shd w:val="clear" w:color="auto" w:fill="FFFFFF"/>
        <w:ind w:firstLine="709"/>
        <w:jc w:val="both"/>
        <w:rPr>
          <w:rFonts w:eastAsia="Times New Roman" w:cs="Times New Roman"/>
          <w:sz w:val="28"/>
          <w:szCs w:val="28"/>
          <w:lang w:eastAsia="lv-LV"/>
        </w:rPr>
      </w:pPr>
      <w:r w:rsidRPr="005249AB">
        <w:rPr>
          <w:rFonts w:eastAsia="Times New Roman" w:cs="Times New Roman"/>
          <w:sz w:val="28"/>
          <w:szCs w:val="28"/>
          <w:lang w:eastAsia="lv-LV"/>
        </w:rPr>
        <w:t>15</w:t>
      </w:r>
      <w:r w:rsidR="00FE176E" w:rsidRPr="005249AB">
        <w:rPr>
          <w:rFonts w:eastAsia="Times New Roman" w:cs="Times New Roman"/>
          <w:sz w:val="28"/>
          <w:szCs w:val="28"/>
          <w:lang w:eastAsia="lv-LV"/>
        </w:rPr>
        <w:t>.1. slēdz līgumu par pakalpojumu saņemšanu no institūcijas, kas sniedz attiecīgos pakalpojumus, pamatojoties uz ārējā normatīvajā aktā noteiktajām izņēmuma tiesībām;</w:t>
      </w:r>
    </w:p>
    <w:p w14:paraId="69D4C880" w14:textId="5C15BE38" w:rsidR="00FE176E" w:rsidRPr="005249AB" w:rsidRDefault="00A634BC" w:rsidP="005249AB">
      <w:pPr>
        <w:shd w:val="clear" w:color="auto" w:fill="FFFFFF"/>
        <w:ind w:firstLine="709"/>
        <w:jc w:val="both"/>
        <w:rPr>
          <w:rFonts w:eastAsia="Times New Roman" w:cs="Times New Roman"/>
          <w:sz w:val="28"/>
          <w:szCs w:val="28"/>
          <w:lang w:eastAsia="lv-LV"/>
        </w:rPr>
      </w:pPr>
      <w:r w:rsidRPr="005249AB">
        <w:rPr>
          <w:rFonts w:eastAsia="Times New Roman" w:cs="Times New Roman"/>
          <w:sz w:val="28"/>
          <w:szCs w:val="28"/>
          <w:lang w:eastAsia="lv-LV"/>
        </w:rPr>
        <w:t>15</w:t>
      </w:r>
      <w:r w:rsidR="00FE176E" w:rsidRPr="005249AB">
        <w:rPr>
          <w:rFonts w:eastAsia="Times New Roman" w:cs="Times New Roman"/>
          <w:sz w:val="28"/>
          <w:szCs w:val="28"/>
          <w:lang w:eastAsia="lv-LV"/>
        </w:rPr>
        <w:t xml:space="preserve">.2. slēdz līgumu par zemes, esošās būves vai cita nekustamā īpašuma pirkšanu vai nomu vai citu tiesību iegūšanu uz šādu nekustamo īpašumu ar jebkuriem finanšu līdzekļiem. Šis izņēmums neattiecas uz finanšu pakalpojumu </w:t>
      </w:r>
      <w:r w:rsidR="00FE176E" w:rsidRPr="005249AB">
        <w:rPr>
          <w:rFonts w:eastAsia="Times New Roman" w:cs="Times New Roman"/>
          <w:sz w:val="28"/>
          <w:szCs w:val="28"/>
          <w:lang w:eastAsia="lv-LV"/>
        </w:rPr>
        <w:lastRenderedPageBreak/>
        <w:t>līgumiem, kas saistīti ar neku</w:t>
      </w:r>
      <w:r w:rsidR="005E0131">
        <w:rPr>
          <w:rFonts w:eastAsia="Times New Roman" w:cs="Times New Roman"/>
          <w:sz w:val="28"/>
          <w:szCs w:val="28"/>
          <w:lang w:eastAsia="lv-LV"/>
        </w:rPr>
        <w:t>stamā īpašuma pirkšanu vai nomu</w:t>
      </w:r>
      <w:r w:rsidR="00FE176E" w:rsidRPr="005249AB">
        <w:rPr>
          <w:rFonts w:eastAsia="Times New Roman" w:cs="Times New Roman"/>
          <w:sz w:val="28"/>
          <w:szCs w:val="28"/>
          <w:lang w:eastAsia="lv-LV"/>
        </w:rPr>
        <w:t xml:space="preserve"> vai citu tiesību iegūšanu uz nekustamo īpašumu un kas noslēgti pirms vai pēc pirkuma vai nomas līguma noslēgšanas vai vienlaikus ar pirkuma vai nomas līgum</w:t>
      </w:r>
      <w:r w:rsidR="005E0131">
        <w:rPr>
          <w:rFonts w:eastAsia="Times New Roman" w:cs="Times New Roman"/>
          <w:sz w:val="28"/>
          <w:szCs w:val="28"/>
          <w:lang w:eastAsia="lv-LV"/>
        </w:rPr>
        <w:t>u</w:t>
      </w:r>
      <w:r w:rsidR="00FE176E" w:rsidRPr="005249AB">
        <w:rPr>
          <w:rFonts w:eastAsia="Times New Roman" w:cs="Times New Roman"/>
          <w:sz w:val="28"/>
          <w:szCs w:val="28"/>
          <w:lang w:eastAsia="lv-LV"/>
        </w:rPr>
        <w:t>;</w:t>
      </w:r>
    </w:p>
    <w:p w14:paraId="0578335A" w14:textId="77777777" w:rsidR="00A634BC" w:rsidRPr="005249AB" w:rsidRDefault="00A634BC" w:rsidP="005249AB">
      <w:pPr>
        <w:shd w:val="clear" w:color="auto" w:fill="FFFFFF"/>
        <w:ind w:firstLine="709"/>
        <w:jc w:val="both"/>
        <w:rPr>
          <w:rFonts w:eastAsia="Times New Roman" w:cs="Times New Roman"/>
          <w:sz w:val="28"/>
          <w:szCs w:val="28"/>
          <w:lang w:eastAsia="lv-LV"/>
        </w:rPr>
      </w:pPr>
      <w:r w:rsidRPr="005249AB">
        <w:rPr>
          <w:rFonts w:eastAsia="Times New Roman" w:cs="Times New Roman"/>
          <w:sz w:val="28"/>
          <w:szCs w:val="28"/>
          <w:lang w:eastAsia="lv-LV"/>
        </w:rPr>
        <w:t>15</w:t>
      </w:r>
      <w:r w:rsidR="00FE176E" w:rsidRPr="005249AB">
        <w:rPr>
          <w:rFonts w:eastAsia="Times New Roman" w:cs="Times New Roman"/>
          <w:sz w:val="28"/>
          <w:szCs w:val="28"/>
          <w:lang w:eastAsia="lv-LV"/>
        </w:rPr>
        <w:t>.3. tehnisku, māksliniecisku vai ar izņēmuma tiesību aizsardzību saistītu iemeslu dēļ līgumu var noslēgt vienīgi ar konkrēto piegādātāju.</w:t>
      </w:r>
      <w:bookmarkStart w:id="32" w:name="p17"/>
      <w:bookmarkStart w:id="33" w:name="p-470911"/>
      <w:bookmarkEnd w:id="32"/>
      <w:bookmarkEnd w:id="33"/>
    </w:p>
    <w:p w14:paraId="6E75BE10" w14:textId="77777777" w:rsidR="005249AB" w:rsidRDefault="005249AB" w:rsidP="005249AB">
      <w:pPr>
        <w:shd w:val="clear" w:color="auto" w:fill="FFFFFF"/>
        <w:ind w:firstLine="709"/>
        <w:jc w:val="both"/>
        <w:rPr>
          <w:rFonts w:eastAsia="Times New Roman" w:cs="Times New Roman"/>
          <w:sz w:val="28"/>
          <w:szCs w:val="28"/>
          <w:lang w:eastAsia="lv-LV"/>
        </w:rPr>
      </w:pPr>
    </w:p>
    <w:p w14:paraId="7633001C" w14:textId="03CF5F6B" w:rsidR="00A634BC" w:rsidRPr="005249AB" w:rsidRDefault="005249AB" w:rsidP="005249AB">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16. </w:t>
      </w:r>
      <w:r w:rsidR="00FE176E" w:rsidRPr="005249AB">
        <w:rPr>
          <w:rFonts w:eastAsia="Times New Roman" w:cs="Times New Roman"/>
          <w:sz w:val="28"/>
          <w:szCs w:val="28"/>
          <w:lang w:eastAsia="lv-LV"/>
        </w:rPr>
        <w:t>Finansējuma saņēmējs rakstiski apliecina</w:t>
      </w:r>
      <w:r w:rsidR="008263EF">
        <w:rPr>
          <w:rFonts w:eastAsia="Times New Roman" w:cs="Times New Roman"/>
          <w:sz w:val="28"/>
          <w:szCs w:val="28"/>
          <w:lang w:eastAsia="lv-LV"/>
        </w:rPr>
        <w:t xml:space="preserve"> (</w:t>
      </w:r>
      <w:hyperlink r:id="rId20" w:anchor="piel1" w:tgtFrame="_blank" w:history="1">
        <w:r w:rsidR="008263EF" w:rsidRPr="005249AB">
          <w:rPr>
            <w:rFonts w:eastAsia="Times New Roman" w:cs="Times New Roman"/>
            <w:sz w:val="28"/>
            <w:szCs w:val="28"/>
            <w:lang w:eastAsia="lv-LV"/>
          </w:rPr>
          <w:t>1. pielikum</w:t>
        </w:r>
        <w:r w:rsidR="008263EF">
          <w:rPr>
            <w:rFonts w:eastAsia="Times New Roman" w:cs="Times New Roman"/>
            <w:sz w:val="28"/>
            <w:szCs w:val="28"/>
            <w:lang w:eastAsia="lv-LV"/>
          </w:rPr>
          <w:t>s)</w:t>
        </w:r>
      </w:hyperlink>
      <w:r w:rsidR="008263EF">
        <w:rPr>
          <w:rFonts w:eastAsia="Times New Roman" w:cs="Times New Roman"/>
          <w:sz w:val="28"/>
          <w:szCs w:val="28"/>
          <w:lang w:eastAsia="lv-LV"/>
        </w:rPr>
        <w:t>, ka neatrodas</w:t>
      </w:r>
      <w:r w:rsidR="005E0131">
        <w:rPr>
          <w:rFonts w:eastAsia="Times New Roman" w:cs="Times New Roman"/>
          <w:sz w:val="28"/>
          <w:szCs w:val="28"/>
          <w:lang w:eastAsia="lv-LV"/>
        </w:rPr>
        <w:t xml:space="preserve"> </w:t>
      </w:r>
      <w:r w:rsidR="008263EF">
        <w:rPr>
          <w:rFonts w:eastAsia="Times New Roman" w:cs="Times New Roman"/>
          <w:sz w:val="28"/>
          <w:szCs w:val="28"/>
          <w:lang w:eastAsia="lv-LV"/>
        </w:rPr>
        <w:t>interešu konfliktā ar</w:t>
      </w:r>
      <w:r w:rsidR="00FE176E" w:rsidRPr="005249AB">
        <w:rPr>
          <w:rFonts w:eastAsia="Times New Roman" w:cs="Times New Roman"/>
          <w:sz w:val="28"/>
          <w:szCs w:val="28"/>
          <w:lang w:eastAsia="lv-LV"/>
        </w:rPr>
        <w:t xml:space="preserve"> tā izraudzīt</w:t>
      </w:r>
      <w:r w:rsidR="008263EF">
        <w:rPr>
          <w:rFonts w:eastAsia="Times New Roman" w:cs="Times New Roman"/>
          <w:sz w:val="28"/>
          <w:szCs w:val="28"/>
          <w:lang w:eastAsia="lv-LV"/>
        </w:rPr>
        <w:t>o</w:t>
      </w:r>
      <w:r w:rsidR="00FE176E" w:rsidRPr="005249AB">
        <w:rPr>
          <w:rFonts w:eastAsia="Times New Roman" w:cs="Times New Roman"/>
          <w:sz w:val="28"/>
          <w:szCs w:val="28"/>
          <w:lang w:eastAsia="lv-LV"/>
        </w:rPr>
        <w:t xml:space="preserve"> piegādātāj</w:t>
      </w:r>
      <w:r w:rsidR="008263EF">
        <w:rPr>
          <w:rFonts w:eastAsia="Times New Roman" w:cs="Times New Roman"/>
          <w:sz w:val="28"/>
          <w:szCs w:val="28"/>
          <w:lang w:eastAsia="lv-LV"/>
        </w:rPr>
        <w:t>u</w:t>
      </w:r>
      <w:r w:rsidR="00FE176E" w:rsidRPr="005249AB">
        <w:rPr>
          <w:rFonts w:eastAsia="Times New Roman" w:cs="Times New Roman"/>
          <w:sz w:val="28"/>
          <w:szCs w:val="28"/>
          <w:lang w:eastAsia="lv-LV"/>
        </w:rPr>
        <w:t xml:space="preserve"> šo noteikumu</w:t>
      </w:r>
      <w:r w:rsidR="008263EF">
        <w:rPr>
          <w:rFonts w:eastAsia="Times New Roman" w:cs="Times New Roman"/>
          <w:sz w:val="28"/>
          <w:szCs w:val="28"/>
          <w:lang w:eastAsia="lv-LV"/>
        </w:rPr>
        <w:t xml:space="preserve"> </w:t>
      </w:r>
      <w:hyperlink r:id="rId21" w:anchor="p13" w:tgtFrame="_blank" w:history="1">
        <w:r w:rsidR="00A634BC" w:rsidRPr="005249AB">
          <w:rPr>
            <w:rFonts w:eastAsia="Times New Roman" w:cs="Times New Roman"/>
            <w:sz w:val="28"/>
            <w:szCs w:val="28"/>
            <w:lang w:eastAsia="lv-LV"/>
          </w:rPr>
          <w:t>12</w:t>
        </w:r>
        <w:r w:rsidR="007D0C6D" w:rsidRPr="005249AB">
          <w:rPr>
            <w:rFonts w:eastAsia="Times New Roman" w:cs="Times New Roman"/>
            <w:sz w:val="28"/>
            <w:szCs w:val="28"/>
            <w:lang w:eastAsia="lv-LV"/>
          </w:rPr>
          <w:t>.</w:t>
        </w:r>
        <w:r w:rsidR="008263EF">
          <w:rPr>
            <w:rFonts w:eastAsia="Times New Roman" w:cs="Times New Roman"/>
            <w:sz w:val="28"/>
            <w:szCs w:val="28"/>
            <w:lang w:eastAsia="lv-LV"/>
          </w:rPr>
          <w:t> </w:t>
        </w:r>
        <w:r w:rsidR="007D0C6D" w:rsidRPr="005249AB">
          <w:rPr>
            <w:rFonts w:eastAsia="Times New Roman" w:cs="Times New Roman"/>
            <w:sz w:val="28"/>
            <w:szCs w:val="28"/>
            <w:lang w:eastAsia="lv-LV"/>
          </w:rPr>
          <w:t>p</w:t>
        </w:r>
        <w:r w:rsidR="00FE176E" w:rsidRPr="005249AB">
          <w:rPr>
            <w:rFonts w:eastAsia="Times New Roman" w:cs="Times New Roman"/>
            <w:sz w:val="28"/>
            <w:szCs w:val="28"/>
            <w:lang w:eastAsia="lv-LV"/>
          </w:rPr>
          <w:t>unkta</w:t>
        </w:r>
      </w:hyperlink>
      <w:r w:rsidR="008263EF">
        <w:rPr>
          <w:rFonts w:eastAsia="Times New Roman" w:cs="Times New Roman"/>
          <w:sz w:val="28"/>
          <w:szCs w:val="28"/>
          <w:lang w:eastAsia="lv-LV"/>
        </w:rPr>
        <w:t xml:space="preserve"> </w:t>
      </w:r>
      <w:r w:rsidR="00FE176E" w:rsidRPr="005249AB">
        <w:rPr>
          <w:rFonts w:eastAsia="Times New Roman" w:cs="Times New Roman"/>
          <w:sz w:val="28"/>
          <w:szCs w:val="28"/>
          <w:lang w:eastAsia="lv-LV"/>
        </w:rPr>
        <w:t>izpratnē.</w:t>
      </w:r>
      <w:bookmarkStart w:id="34" w:name="p18"/>
      <w:bookmarkStart w:id="35" w:name="p-470912"/>
      <w:bookmarkEnd w:id="34"/>
      <w:bookmarkEnd w:id="35"/>
    </w:p>
    <w:p w14:paraId="5812388F" w14:textId="77777777" w:rsidR="005249AB" w:rsidRDefault="005249AB" w:rsidP="005249AB">
      <w:pPr>
        <w:shd w:val="clear" w:color="auto" w:fill="FFFFFF"/>
        <w:ind w:firstLine="709"/>
        <w:jc w:val="both"/>
        <w:rPr>
          <w:rFonts w:eastAsia="Times New Roman" w:cs="Times New Roman"/>
          <w:sz w:val="28"/>
          <w:szCs w:val="28"/>
          <w:lang w:eastAsia="lv-LV"/>
        </w:rPr>
      </w:pPr>
    </w:p>
    <w:p w14:paraId="51F9A96D" w14:textId="0196C7EF" w:rsidR="00A634BC" w:rsidRPr="005249AB" w:rsidRDefault="005249AB" w:rsidP="005249AB">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17. </w:t>
      </w:r>
      <w:r w:rsidR="00FE176E" w:rsidRPr="005249AB">
        <w:rPr>
          <w:rFonts w:eastAsia="Times New Roman" w:cs="Times New Roman"/>
          <w:sz w:val="28"/>
          <w:szCs w:val="28"/>
          <w:lang w:eastAsia="lv-LV"/>
        </w:rPr>
        <w:t>Ja finansējuma saņēmējs un tā izraudzītais piegādātājs atrodas interešu konfliktā šo noteikumu</w:t>
      </w:r>
      <w:r w:rsidR="008263EF">
        <w:rPr>
          <w:rFonts w:eastAsia="Times New Roman" w:cs="Times New Roman"/>
          <w:sz w:val="28"/>
          <w:szCs w:val="28"/>
          <w:lang w:eastAsia="lv-LV"/>
        </w:rPr>
        <w:t xml:space="preserve"> </w:t>
      </w:r>
      <w:hyperlink r:id="rId22" w:anchor="p13" w:tgtFrame="_blank" w:history="1">
        <w:r w:rsidR="00A634BC" w:rsidRPr="005249AB">
          <w:rPr>
            <w:rFonts w:eastAsia="Times New Roman" w:cs="Times New Roman"/>
            <w:sz w:val="28"/>
            <w:szCs w:val="28"/>
            <w:lang w:eastAsia="lv-LV"/>
          </w:rPr>
          <w:t>12</w:t>
        </w:r>
        <w:r w:rsidR="007D0C6D" w:rsidRPr="005249AB">
          <w:rPr>
            <w:rFonts w:eastAsia="Times New Roman" w:cs="Times New Roman"/>
            <w:sz w:val="28"/>
            <w:szCs w:val="28"/>
            <w:lang w:eastAsia="lv-LV"/>
          </w:rPr>
          <w:t>.</w:t>
        </w:r>
        <w:r w:rsidR="008263EF">
          <w:rPr>
            <w:rFonts w:eastAsia="Times New Roman" w:cs="Times New Roman"/>
            <w:sz w:val="28"/>
            <w:szCs w:val="28"/>
            <w:lang w:eastAsia="lv-LV"/>
          </w:rPr>
          <w:t> </w:t>
        </w:r>
        <w:r w:rsidR="007D0C6D" w:rsidRPr="005249AB">
          <w:rPr>
            <w:rFonts w:eastAsia="Times New Roman" w:cs="Times New Roman"/>
            <w:sz w:val="28"/>
            <w:szCs w:val="28"/>
            <w:lang w:eastAsia="lv-LV"/>
          </w:rPr>
          <w:t>p</w:t>
        </w:r>
        <w:r w:rsidR="00FE176E" w:rsidRPr="005249AB">
          <w:rPr>
            <w:rFonts w:eastAsia="Times New Roman" w:cs="Times New Roman"/>
            <w:sz w:val="28"/>
            <w:szCs w:val="28"/>
            <w:lang w:eastAsia="lv-LV"/>
          </w:rPr>
          <w:t>unkta</w:t>
        </w:r>
      </w:hyperlink>
      <w:r w:rsidR="008263EF">
        <w:rPr>
          <w:rFonts w:eastAsia="Times New Roman" w:cs="Times New Roman"/>
          <w:sz w:val="28"/>
          <w:szCs w:val="28"/>
          <w:lang w:eastAsia="lv-LV"/>
        </w:rPr>
        <w:t xml:space="preserve"> </w:t>
      </w:r>
      <w:r w:rsidR="00FE176E" w:rsidRPr="005249AB">
        <w:rPr>
          <w:rFonts w:eastAsia="Times New Roman" w:cs="Times New Roman"/>
          <w:sz w:val="28"/>
          <w:szCs w:val="28"/>
          <w:lang w:eastAsia="lv-LV"/>
        </w:rPr>
        <w:t>izpratnē, bet ir spēkā kāda no šo noteikumu</w:t>
      </w:r>
      <w:r w:rsidR="008263EF">
        <w:rPr>
          <w:rFonts w:eastAsia="Times New Roman" w:cs="Times New Roman"/>
          <w:sz w:val="28"/>
          <w:szCs w:val="28"/>
          <w:lang w:eastAsia="lv-LV"/>
        </w:rPr>
        <w:t xml:space="preserve"> </w:t>
      </w:r>
      <w:hyperlink r:id="rId23" w:anchor="p14" w:tgtFrame="_blank" w:history="1">
        <w:r w:rsidR="00A634BC" w:rsidRPr="005249AB">
          <w:rPr>
            <w:rFonts w:eastAsia="Times New Roman" w:cs="Times New Roman"/>
            <w:sz w:val="28"/>
            <w:szCs w:val="28"/>
            <w:lang w:eastAsia="lv-LV"/>
          </w:rPr>
          <w:t>13</w:t>
        </w:r>
        <w:r w:rsidR="007D0C6D" w:rsidRPr="005249AB">
          <w:rPr>
            <w:rFonts w:eastAsia="Times New Roman" w:cs="Times New Roman"/>
            <w:sz w:val="28"/>
            <w:szCs w:val="28"/>
            <w:lang w:eastAsia="lv-LV"/>
          </w:rPr>
          <w:t>.</w:t>
        </w:r>
        <w:r w:rsidR="008263EF">
          <w:rPr>
            <w:rFonts w:eastAsia="Times New Roman" w:cs="Times New Roman"/>
            <w:sz w:val="28"/>
            <w:szCs w:val="28"/>
            <w:lang w:eastAsia="lv-LV"/>
          </w:rPr>
          <w:t> </w:t>
        </w:r>
        <w:r w:rsidR="007D0C6D" w:rsidRPr="005249AB">
          <w:rPr>
            <w:rFonts w:eastAsia="Times New Roman" w:cs="Times New Roman"/>
            <w:sz w:val="28"/>
            <w:szCs w:val="28"/>
            <w:lang w:eastAsia="lv-LV"/>
          </w:rPr>
          <w:t>p</w:t>
        </w:r>
        <w:r w:rsidR="00FE176E" w:rsidRPr="005249AB">
          <w:rPr>
            <w:rFonts w:eastAsia="Times New Roman" w:cs="Times New Roman"/>
            <w:sz w:val="28"/>
            <w:szCs w:val="28"/>
            <w:lang w:eastAsia="lv-LV"/>
          </w:rPr>
          <w:t>unktā</w:t>
        </w:r>
      </w:hyperlink>
      <w:r w:rsidR="008263EF">
        <w:rPr>
          <w:rFonts w:eastAsia="Times New Roman" w:cs="Times New Roman"/>
          <w:sz w:val="28"/>
          <w:szCs w:val="28"/>
          <w:lang w:eastAsia="lv-LV"/>
        </w:rPr>
        <w:t xml:space="preserve"> </w:t>
      </w:r>
      <w:r w:rsidR="00FE176E" w:rsidRPr="005249AB">
        <w:rPr>
          <w:rFonts w:eastAsia="Times New Roman" w:cs="Times New Roman"/>
          <w:sz w:val="28"/>
          <w:szCs w:val="28"/>
          <w:lang w:eastAsia="lv-LV"/>
        </w:rPr>
        <w:t>minētajām situācijām, finansējuma saņēmējs šo noteikumu</w:t>
      </w:r>
      <w:r w:rsidR="008263EF">
        <w:rPr>
          <w:rFonts w:eastAsia="Times New Roman" w:cs="Times New Roman"/>
          <w:sz w:val="28"/>
          <w:szCs w:val="28"/>
          <w:lang w:eastAsia="lv-LV"/>
        </w:rPr>
        <w:t xml:space="preserve"> </w:t>
      </w:r>
      <w:hyperlink r:id="rId24" w:anchor="piel1" w:tgtFrame="_blank" w:history="1">
        <w:r w:rsidR="00FE176E" w:rsidRPr="005249AB">
          <w:rPr>
            <w:rFonts w:eastAsia="Times New Roman" w:cs="Times New Roman"/>
            <w:sz w:val="28"/>
            <w:szCs w:val="28"/>
            <w:lang w:eastAsia="lv-LV"/>
          </w:rPr>
          <w:t>1</w:t>
        </w:r>
        <w:r w:rsidR="007D0C6D" w:rsidRPr="005249AB">
          <w:rPr>
            <w:rFonts w:eastAsia="Times New Roman" w:cs="Times New Roman"/>
            <w:sz w:val="28"/>
            <w:szCs w:val="28"/>
            <w:lang w:eastAsia="lv-LV"/>
          </w:rPr>
          <w:t>.</w:t>
        </w:r>
        <w:r w:rsidR="008263EF">
          <w:rPr>
            <w:rFonts w:eastAsia="Times New Roman" w:cs="Times New Roman"/>
            <w:sz w:val="28"/>
            <w:szCs w:val="28"/>
            <w:lang w:eastAsia="lv-LV"/>
          </w:rPr>
          <w:t> </w:t>
        </w:r>
        <w:r w:rsidR="007D0C6D" w:rsidRPr="005249AB">
          <w:rPr>
            <w:rFonts w:eastAsia="Times New Roman" w:cs="Times New Roman"/>
            <w:sz w:val="28"/>
            <w:szCs w:val="28"/>
            <w:lang w:eastAsia="lv-LV"/>
          </w:rPr>
          <w:t>p</w:t>
        </w:r>
        <w:r w:rsidR="00FE176E" w:rsidRPr="005249AB">
          <w:rPr>
            <w:rFonts w:eastAsia="Times New Roman" w:cs="Times New Roman"/>
            <w:sz w:val="28"/>
            <w:szCs w:val="28"/>
            <w:lang w:eastAsia="lv-LV"/>
          </w:rPr>
          <w:t>ielikumā</w:t>
        </w:r>
      </w:hyperlink>
      <w:r w:rsidR="008263EF">
        <w:rPr>
          <w:rFonts w:eastAsia="Times New Roman" w:cs="Times New Roman"/>
          <w:sz w:val="28"/>
          <w:szCs w:val="28"/>
          <w:lang w:eastAsia="lv-LV"/>
        </w:rPr>
        <w:t xml:space="preserve"> </w:t>
      </w:r>
      <w:r w:rsidR="00FE176E" w:rsidRPr="005249AB">
        <w:rPr>
          <w:rFonts w:eastAsia="Times New Roman" w:cs="Times New Roman"/>
          <w:sz w:val="28"/>
          <w:szCs w:val="28"/>
          <w:lang w:eastAsia="lv-LV"/>
        </w:rPr>
        <w:t>norādītajā apliecinājumā papildus atsaucas uz šo noteikumu</w:t>
      </w:r>
      <w:r w:rsidR="008263EF">
        <w:rPr>
          <w:rFonts w:eastAsia="Times New Roman" w:cs="Times New Roman"/>
          <w:sz w:val="28"/>
          <w:szCs w:val="28"/>
          <w:lang w:eastAsia="lv-LV"/>
        </w:rPr>
        <w:t xml:space="preserve"> </w:t>
      </w:r>
      <w:hyperlink r:id="rId25" w:anchor="p14" w:tgtFrame="_blank" w:history="1">
        <w:r w:rsidR="00A634BC" w:rsidRPr="005249AB">
          <w:rPr>
            <w:rFonts w:eastAsia="Times New Roman" w:cs="Times New Roman"/>
            <w:sz w:val="28"/>
            <w:szCs w:val="28"/>
            <w:lang w:eastAsia="lv-LV"/>
          </w:rPr>
          <w:t>13</w:t>
        </w:r>
        <w:r w:rsidR="007D0C6D" w:rsidRPr="005249AB">
          <w:rPr>
            <w:rFonts w:eastAsia="Times New Roman" w:cs="Times New Roman"/>
            <w:sz w:val="28"/>
            <w:szCs w:val="28"/>
            <w:lang w:eastAsia="lv-LV"/>
          </w:rPr>
          <w:t>.</w:t>
        </w:r>
        <w:r w:rsidR="008263EF">
          <w:rPr>
            <w:rFonts w:eastAsia="Times New Roman" w:cs="Times New Roman"/>
            <w:sz w:val="28"/>
            <w:szCs w:val="28"/>
            <w:lang w:eastAsia="lv-LV"/>
          </w:rPr>
          <w:t> </w:t>
        </w:r>
        <w:r w:rsidR="007D0C6D" w:rsidRPr="005249AB">
          <w:rPr>
            <w:rFonts w:eastAsia="Times New Roman" w:cs="Times New Roman"/>
            <w:sz w:val="28"/>
            <w:szCs w:val="28"/>
            <w:lang w:eastAsia="lv-LV"/>
          </w:rPr>
          <w:t>p</w:t>
        </w:r>
        <w:r w:rsidR="00FE176E" w:rsidRPr="005249AB">
          <w:rPr>
            <w:rFonts w:eastAsia="Times New Roman" w:cs="Times New Roman"/>
            <w:sz w:val="28"/>
            <w:szCs w:val="28"/>
            <w:lang w:eastAsia="lv-LV"/>
          </w:rPr>
          <w:t>unktā</w:t>
        </w:r>
      </w:hyperlink>
      <w:r w:rsidR="008263EF">
        <w:rPr>
          <w:rFonts w:eastAsia="Times New Roman" w:cs="Times New Roman"/>
          <w:sz w:val="28"/>
          <w:szCs w:val="28"/>
          <w:lang w:eastAsia="lv-LV"/>
        </w:rPr>
        <w:t xml:space="preserve"> </w:t>
      </w:r>
      <w:r w:rsidR="00FE176E" w:rsidRPr="005249AB">
        <w:rPr>
          <w:rFonts w:eastAsia="Times New Roman" w:cs="Times New Roman"/>
          <w:sz w:val="28"/>
          <w:szCs w:val="28"/>
          <w:lang w:eastAsia="lv-LV"/>
        </w:rPr>
        <w:t>minētajiem apstākļiem. Šādā gadījumā finansējuma saņēmējs apliecinājumam pievieno sarakstu ar šo noteikumu</w:t>
      </w:r>
      <w:r w:rsidR="008263EF">
        <w:rPr>
          <w:rFonts w:eastAsia="Times New Roman" w:cs="Times New Roman"/>
          <w:sz w:val="28"/>
          <w:szCs w:val="28"/>
          <w:lang w:eastAsia="lv-LV"/>
        </w:rPr>
        <w:t xml:space="preserve"> </w:t>
      </w:r>
      <w:hyperlink r:id="rId26" w:anchor="p13" w:tgtFrame="_blank" w:history="1">
        <w:r w:rsidR="00A634BC" w:rsidRPr="005249AB">
          <w:rPr>
            <w:rFonts w:eastAsia="Times New Roman" w:cs="Times New Roman"/>
            <w:sz w:val="28"/>
            <w:szCs w:val="28"/>
            <w:lang w:eastAsia="lv-LV"/>
          </w:rPr>
          <w:t>12</w:t>
        </w:r>
        <w:r w:rsidR="007D0C6D" w:rsidRPr="005249AB">
          <w:rPr>
            <w:rFonts w:eastAsia="Times New Roman" w:cs="Times New Roman"/>
            <w:sz w:val="28"/>
            <w:szCs w:val="28"/>
            <w:lang w:eastAsia="lv-LV"/>
          </w:rPr>
          <w:t>.</w:t>
        </w:r>
        <w:r w:rsidR="008263EF">
          <w:rPr>
            <w:rFonts w:eastAsia="Times New Roman" w:cs="Times New Roman"/>
            <w:sz w:val="28"/>
            <w:szCs w:val="28"/>
            <w:lang w:eastAsia="lv-LV"/>
          </w:rPr>
          <w:t> </w:t>
        </w:r>
        <w:r w:rsidR="007D0C6D" w:rsidRPr="005249AB">
          <w:rPr>
            <w:rFonts w:eastAsia="Times New Roman" w:cs="Times New Roman"/>
            <w:sz w:val="28"/>
            <w:szCs w:val="28"/>
            <w:lang w:eastAsia="lv-LV"/>
          </w:rPr>
          <w:t>p</w:t>
        </w:r>
        <w:r w:rsidR="00FE176E" w:rsidRPr="005249AB">
          <w:rPr>
            <w:rFonts w:eastAsia="Times New Roman" w:cs="Times New Roman"/>
            <w:sz w:val="28"/>
            <w:szCs w:val="28"/>
            <w:lang w:eastAsia="lv-LV"/>
          </w:rPr>
          <w:t>unkta</w:t>
        </w:r>
      </w:hyperlink>
      <w:r w:rsidR="008263EF">
        <w:rPr>
          <w:rFonts w:eastAsia="Times New Roman" w:cs="Times New Roman"/>
          <w:sz w:val="28"/>
          <w:szCs w:val="28"/>
          <w:lang w:eastAsia="lv-LV"/>
        </w:rPr>
        <w:t xml:space="preserve"> </w:t>
      </w:r>
      <w:r w:rsidR="00FE176E" w:rsidRPr="005249AB">
        <w:rPr>
          <w:rFonts w:eastAsia="Times New Roman" w:cs="Times New Roman"/>
          <w:sz w:val="28"/>
          <w:szCs w:val="28"/>
          <w:lang w:eastAsia="lv-LV"/>
        </w:rPr>
        <w:t>ievad</w:t>
      </w:r>
      <w:r w:rsidR="008263EF">
        <w:rPr>
          <w:rFonts w:eastAsia="Times New Roman" w:cs="Times New Roman"/>
          <w:sz w:val="28"/>
          <w:szCs w:val="28"/>
          <w:lang w:eastAsia="lv-LV"/>
        </w:rPr>
        <w:t>daļā</w:t>
      </w:r>
      <w:r w:rsidR="00FE176E" w:rsidRPr="005249AB">
        <w:rPr>
          <w:rFonts w:eastAsia="Times New Roman" w:cs="Times New Roman"/>
          <w:sz w:val="28"/>
          <w:szCs w:val="28"/>
          <w:lang w:eastAsia="lv-LV"/>
        </w:rPr>
        <w:t xml:space="preserve"> minētajām personām, identificējot tās.</w:t>
      </w:r>
      <w:bookmarkStart w:id="36" w:name="p19"/>
      <w:bookmarkStart w:id="37" w:name="p-470913"/>
      <w:bookmarkEnd w:id="36"/>
      <w:bookmarkEnd w:id="37"/>
    </w:p>
    <w:p w14:paraId="3269FEFC" w14:textId="77777777" w:rsidR="005249AB" w:rsidRDefault="005249AB" w:rsidP="005249AB">
      <w:pPr>
        <w:shd w:val="clear" w:color="auto" w:fill="FFFFFF"/>
        <w:ind w:firstLine="709"/>
        <w:jc w:val="both"/>
        <w:rPr>
          <w:rFonts w:eastAsia="Times New Roman" w:cs="Times New Roman"/>
          <w:sz w:val="28"/>
          <w:szCs w:val="28"/>
          <w:lang w:eastAsia="lv-LV"/>
        </w:rPr>
      </w:pPr>
    </w:p>
    <w:p w14:paraId="7EB1A6F5" w14:textId="0F7C991B" w:rsidR="00FE176E" w:rsidRPr="005249AB" w:rsidRDefault="005249AB" w:rsidP="005249AB">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18. </w:t>
      </w:r>
      <w:r w:rsidR="00FE176E" w:rsidRPr="005249AB">
        <w:rPr>
          <w:rFonts w:eastAsia="Times New Roman" w:cs="Times New Roman"/>
          <w:sz w:val="28"/>
          <w:szCs w:val="28"/>
          <w:lang w:eastAsia="lv-LV"/>
        </w:rPr>
        <w:t>Finansējuma saņēmējs šo noteikumu</w:t>
      </w:r>
      <w:r w:rsidR="008263EF">
        <w:rPr>
          <w:rFonts w:eastAsia="Times New Roman" w:cs="Times New Roman"/>
          <w:sz w:val="28"/>
          <w:szCs w:val="28"/>
          <w:lang w:eastAsia="lv-LV"/>
        </w:rPr>
        <w:t xml:space="preserve"> </w:t>
      </w:r>
      <w:hyperlink r:id="rId27" w:anchor="p17" w:tgtFrame="_blank" w:history="1">
        <w:r w:rsidR="00A634BC" w:rsidRPr="005249AB">
          <w:rPr>
            <w:rFonts w:eastAsia="Times New Roman" w:cs="Times New Roman"/>
            <w:sz w:val="28"/>
            <w:szCs w:val="28"/>
            <w:lang w:eastAsia="lv-LV"/>
          </w:rPr>
          <w:t>16</w:t>
        </w:r>
        <w:r w:rsidR="007D0C6D" w:rsidRPr="005249AB">
          <w:rPr>
            <w:rFonts w:eastAsia="Times New Roman" w:cs="Times New Roman"/>
            <w:sz w:val="28"/>
            <w:szCs w:val="28"/>
            <w:lang w:eastAsia="lv-LV"/>
          </w:rPr>
          <w:t>. p</w:t>
        </w:r>
        <w:r w:rsidR="00FE176E" w:rsidRPr="005249AB">
          <w:rPr>
            <w:rFonts w:eastAsia="Times New Roman" w:cs="Times New Roman"/>
            <w:sz w:val="28"/>
            <w:szCs w:val="28"/>
            <w:lang w:eastAsia="lv-LV"/>
          </w:rPr>
          <w:t>unktā</w:t>
        </w:r>
      </w:hyperlink>
      <w:r w:rsidR="008263EF">
        <w:rPr>
          <w:rFonts w:eastAsia="Times New Roman" w:cs="Times New Roman"/>
          <w:sz w:val="28"/>
          <w:szCs w:val="28"/>
          <w:lang w:eastAsia="lv-LV"/>
        </w:rPr>
        <w:t xml:space="preserve"> </w:t>
      </w:r>
      <w:r w:rsidR="00FE176E" w:rsidRPr="005249AB">
        <w:rPr>
          <w:rFonts w:eastAsia="Times New Roman" w:cs="Times New Roman"/>
          <w:sz w:val="28"/>
          <w:szCs w:val="28"/>
          <w:lang w:eastAsia="lv-LV"/>
        </w:rPr>
        <w:t>minēto apliecinājumu pievieno iepirkuma procedūras dokumentācijai. Pēc atbildīgās institūcijas vai citas institūcijas pieprasījuma, kurai ir normatīvajos aktos paredzētās kontroles un revīzijas tiesības un kurai ir pamatotas šaubas par finansējuma saņēmēja un tā izraudzītā piegādātāja atrašanos interešu konfliktā, finansējuma saņēmējs iesniedz pierādījumus, kas apliecina šo noteikumu</w:t>
      </w:r>
      <w:r w:rsidR="008263EF">
        <w:rPr>
          <w:rFonts w:eastAsia="Times New Roman" w:cs="Times New Roman"/>
          <w:sz w:val="28"/>
          <w:szCs w:val="28"/>
          <w:lang w:eastAsia="lv-LV"/>
        </w:rPr>
        <w:t xml:space="preserve"> </w:t>
      </w:r>
      <w:hyperlink r:id="rId28" w:anchor="p12" w:tgtFrame="_blank" w:history="1">
        <w:r w:rsidR="00A634BC" w:rsidRPr="005249AB">
          <w:rPr>
            <w:rFonts w:eastAsia="Times New Roman" w:cs="Times New Roman"/>
            <w:sz w:val="28"/>
            <w:szCs w:val="28"/>
            <w:lang w:eastAsia="lv-LV"/>
          </w:rPr>
          <w:t>11</w:t>
        </w:r>
        <w:r w:rsidR="007D0C6D" w:rsidRPr="005249AB">
          <w:rPr>
            <w:rFonts w:eastAsia="Times New Roman" w:cs="Times New Roman"/>
            <w:sz w:val="28"/>
            <w:szCs w:val="28"/>
            <w:lang w:eastAsia="lv-LV"/>
          </w:rPr>
          <w:t>.</w:t>
        </w:r>
        <w:r w:rsidR="008263EF">
          <w:rPr>
            <w:rFonts w:eastAsia="Times New Roman" w:cs="Times New Roman"/>
            <w:sz w:val="28"/>
            <w:szCs w:val="28"/>
            <w:lang w:eastAsia="lv-LV"/>
          </w:rPr>
          <w:t> </w:t>
        </w:r>
        <w:r w:rsidR="007D0C6D" w:rsidRPr="005249AB">
          <w:rPr>
            <w:rFonts w:eastAsia="Times New Roman" w:cs="Times New Roman"/>
            <w:sz w:val="28"/>
            <w:szCs w:val="28"/>
            <w:lang w:eastAsia="lv-LV"/>
          </w:rPr>
          <w:t>p</w:t>
        </w:r>
        <w:r w:rsidR="00FE176E" w:rsidRPr="005249AB">
          <w:rPr>
            <w:rFonts w:eastAsia="Times New Roman" w:cs="Times New Roman"/>
            <w:sz w:val="28"/>
            <w:szCs w:val="28"/>
            <w:lang w:eastAsia="lv-LV"/>
          </w:rPr>
          <w:t>unktā</w:t>
        </w:r>
      </w:hyperlink>
      <w:r w:rsidR="008263EF">
        <w:rPr>
          <w:rFonts w:eastAsia="Times New Roman" w:cs="Times New Roman"/>
          <w:sz w:val="28"/>
          <w:szCs w:val="28"/>
          <w:lang w:eastAsia="lv-LV"/>
        </w:rPr>
        <w:t xml:space="preserve"> </w:t>
      </w:r>
      <w:r w:rsidR="00FE176E" w:rsidRPr="005249AB">
        <w:rPr>
          <w:rFonts w:eastAsia="Times New Roman" w:cs="Times New Roman"/>
          <w:sz w:val="28"/>
          <w:szCs w:val="28"/>
          <w:lang w:eastAsia="lv-LV"/>
        </w:rPr>
        <w:t>minēto nosacījumu ievērošanu.</w:t>
      </w:r>
    </w:p>
    <w:p w14:paraId="5C7E514A" w14:textId="77777777" w:rsidR="005249AB" w:rsidRDefault="005249AB" w:rsidP="005249AB">
      <w:pPr>
        <w:shd w:val="clear" w:color="auto" w:fill="FFFFFF"/>
        <w:ind w:firstLine="709"/>
        <w:jc w:val="both"/>
        <w:rPr>
          <w:rFonts w:eastAsia="Times New Roman" w:cs="Times New Roman"/>
          <w:sz w:val="28"/>
          <w:szCs w:val="28"/>
          <w:lang w:eastAsia="lv-LV"/>
        </w:rPr>
      </w:pPr>
      <w:bookmarkStart w:id="38" w:name="p20"/>
      <w:bookmarkStart w:id="39" w:name="p-470915"/>
      <w:bookmarkEnd w:id="38"/>
      <w:bookmarkEnd w:id="39"/>
    </w:p>
    <w:p w14:paraId="52836BED" w14:textId="5F35769F" w:rsidR="00756764" w:rsidRPr="005249AB" w:rsidRDefault="005249AB" w:rsidP="005249AB">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19. </w:t>
      </w:r>
      <w:r w:rsidR="00FE176E" w:rsidRPr="005249AB">
        <w:rPr>
          <w:rFonts w:eastAsia="Times New Roman" w:cs="Times New Roman"/>
          <w:sz w:val="28"/>
          <w:szCs w:val="28"/>
          <w:lang w:eastAsia="lv-LV"/>
        </w:rPr>
        <w:t>Ja finansējuma saņēmējs neiesniedz šo noteikumu</w:t>
      </w:r>
      <w:r w:rsidR="008263EF">
        <w:rPr>
          <w:rFonts w:eastAsia="Times New Roman" w:cs="Times New Roman"/>
          <w:sz w:val="28"/>
          <w:szCs w:val="28"/>
          <w:lang w:eastAsia="lv-LV"/>
        </w:rPr>
        <w:t xml:space="preserve"> </w:t>
      </w:r>
      <w:hyperlink r:id="rId29" w:anchor="p19" w:tgtFrame="_blank" w:history="1">
        <w:r w:rsidR="00A634BC" w:rsidRPr="005249AB">
          <w:rPr>
            <w:rFonts w:eastAsia="Times New Roman" w:cs="Times New Roman"/>
            <w:sz w:val="28"/>
            <w:szCs w:val="28"/>
            <w:lang w:eastAsia="lv-LV"/>
          </w:rPr>
          <w:t>18</w:t>
        </w:r>
        <w:r w:rsidR="007D0C6D" w:rsidRPr="005249AB">
          <w:rPr>
            <w:rFonts w:eastAsia="Times New Roman" w:cs="Times New Roman"/>
            <w:sz w:val="28"/>
            <w:szCs w:val="28"/>
            <w:lang w:eastAsia="lv-LV"/>
          </w:rPr>
          <w:t>. p</w:t>
        </w:r>
        <w:r w:rsidR="00FE176E" w:rsidRPr="005249AB">
          <w:rPr>
            <w:rFonts w:eastAsia="Times New Roman" w:cs="Times New Roman"/>
            <w:sz w:val="28"/>
            <w:szCs w:val="28"/>
            <w:lang w:eastAsia="lv-LV"/>
          </w:rPr>
          <w:t>unktā</w:t>
        </w:r>
      </w:hyperlink>
      <w:r w:rsidR="008263EF">
        <w:rPr>
          <w:rFonts w:eastAsia="Times New Roman" w:cs="Times New Roman"/>
          <w:sz w:val="28"/>
          <w:szCs w:val="28"/>
          <w:lang w:eastAsia="lv-LV"/>
        </w:rPr>
        <w:t xml:space="preserve"> </w:t>
      </w:r>
      <w:r w:rsidR="00FE176E" w:rsidRPr="005249AB">
        <w:rPr>
          <w:rFonts w:eastAsia="Times New Roman" w:cs="Times New Roman"/>
          <w:sz w:val="28"/>
          <w:szCs w:val="28"/>
          <w:lang w:eastAsia="lv-LV"/>
        </w:rPr>
        <w:t>minētos pierādījumus vai atbildīgā institūcija, izvērtējot finansējuma saņēmēja iesniegtos pierādījumus, nevar pārliecināties, ka ir ievēroti šo noteikumu</w:t>
      </w:r>
      <w:r w:rsidR="008263EF">
        <w:rPr>
          <w:rFonts w:eastAsia="Times New Roman" w:cs="Times New Roman"/>
          <w:sz w:val="28"/>
          <w:szCs w:val="28"/>
          <w:lang w:eastAsia="lv-LV"/>
        </w:rPr>
        <w:t xml:space="preserve"> </w:t>
      </w:r>
      <w:hyperlink r:id="rId30" w:anchor="p12" w:tgtFrame="_blank" w:history="1">
        <w:r w:rsidR="00A634BC" w:rsidRPr="005249AB">
          <w:rPr>
            <w:rFonts w:eastAsia="Times New Roman" w:cs="Times New Roman"/>
            <w:sz w:val="28"/>
            <w:szCs w:val="28"/>
            <w:lang w:eastAsia="lv-LV"/>
          </w:rPr>
          <w:t>11</w:t>
        </w:r>
        <w:r w:rsidR="007D0C6D" w:rsidRPr="005249AB">
          <w:rPr>
            <w:rFonts w:eastAsia="Times New Roman" w:cs="Times New Roman"/>
            <w:sz w:val="28"/>
            <w:szCs w:val="28"/>
            <w:lang w:eastAsia="lv-LV"/>
          </w:rPr>
          <w:t>.</w:t>
        </w:r>
        <w:r w:rsidR="008263EF">
          <w:rPr>
            <w:rFonts w:eastAsia="Times New Roman" w:cs="Times New Roman"/>
            <w:sz w:val="28"/>
            <w:szCs w:val="28"/>
            <w:lang w:eastAsia="lv-LV"/>
          </w:rPr>
          <w:t> </w:t>
        </w:r>
        <w:r w:rsidR="007D0C6D" w:rsidRPr="005249AB">
          <w:rPr>
            <w:rFonts w:eastAsia="Times New Roman" w:cs="Times New Roman"/>
            <w:sz w:val="28"/>
            <w:szCs w:val="28"/>
            <w:lang w:eastAsia="lv-LV"/>
          </w:rPr>
          <w:t>p</w:t>
        </w:r>
        <w:r w:rsidR="00FE176E" w:rsidRPr="005249AB">
          <w:rPr>
            <w:rFonts w:eastAsia="Times New Roman" w:cs="Times New Roman"/>
            <w:sz w:val="28"/>
            <w:szCs w:val="28"/>
            <w:lang w:eastAsia="lv-LV"/>
          </w:rPr>
          <w:t>unktā</w:t>
        </w:r>
      </w:hyperlink>
      <w:r w:rsidR="008263EF">
        <w:rPr>
          <w:rFonts w:eastAsia="Times New Roman" w:cs="Times New Roman"/>
          <w:sz w:val="28"/>
          <w:szCs w:val="28"/>
          <w:lang w:eastAsia="lv-LV"/>
        </w:rPr>
        <w:t xml:space="preserve"> </w:t>
      </w:r>
      <w:r w:rsidR="00FE176E" w:rsidRPr="005249AB">
        <w:rPr>
          <w:rFonts w:eastAsia="Times New Roman" w:cs="Times New Roman"/>
          <w:sz w:val="28"/>
          <w:szCs w:val="28"/>
          <w:lang w:eastAsia="lv-LV"/>
        </w:rPr>
        <w:t xml:space="preserve">minētie nosacījumi, </w:t>
      </w:r>
      <w:proofErr w:type="gramStart"/>
      <w:r w:rsidR="00FE176E" w:rsidRPr="005249AB">
        <w:rPr>
          <w:rFonts w:eastAsia="Times New Roman" w:cs="Times New Roman"/>
          <w:sz w:val="28"/>
          <w:szCs w:val="28"/>
          <w:lang w:eastAsia="lv-LV"/>
        </w:rPr>
        <w:t>atbildīgā institūcija</w:t>
      </w:r>
      <w:proofErr w:type="gramEnd"/>
      <w:r w:rsidR="00FE176E" w:rsidRPr="005249AB">
        <w:rPr>
          <w:rFonts w:eastAsia="Times New Roman" w:cs="Times New Roman"/>
          <w:sz w:val="28"/>
          <w:szCs w:val="28"/>
          <w:lang w:eastAsia="lv-LV"/>
        </w:rPr>
        <w:t xml:space="preserve"> rīkojas šādi:</w:t>
      </w:r>
    </w:p>
    <w:p w14:paraId="2BAF7509" w14:textId="2010CD6C" w:rsidR="00357E30" w:rsidRPr="005249AB" w:rsidRDefault="005249AB" w:rsidP="005249AB">
      <w:pPr>
        <w:shd w:val="clear" w:color="auto" w:fill="FFFFFF"/>
        <w:ind w:firstLine="709"/>
        <w:jc w:val="both"/>
        <w:rPr>
          <w:rFonts w:eastAsia="Times New Roman" w:cs="Times New Roman"/>
          <w:sz w:val="28"/>
          <w:szCs w:val="28"/>
          <w:lang w:eastAsia="lv-LV"/>
        </w:rPr>
      </w:pPr>
      <w:r>
        <w:rPr>
          <w:sz w:val="28"/>
          <w:szCs w:val="28"/>
        </w:rPr>
        <w:t>19.1. </w:t>
      </w:r>
      <w:r w:rsidR="00357E30" w:rsidRPr="005249AB">
        <w:rPr>
          <w:sz w:val="28"/>
          <w:szCs w:val="28"/>
        </w:rPr>
        <w:t>ja ir saņemts projekta iesniegums, bet nav pieņemts lēmums (noslēgts līgums par projekta īstenošanu) par finanšu līdzekļu piešķiršanu projekta īstenošanai, informē finansējuma saņēmēju, ka pēc līguma par projekta īstenošanu noslēgšanas par finansējuma saņēmēja izvēlēto piedāvājumu atbildīgā institūcija lems par to izdevumu pilnīgu vai daļēju neattiecināšanu, kas saistīti ar attiecīgo iepirkuma līgumu</w:t>
      </w:r>
      <w:r w:rsidR="00381C17">
        <w:rPr>
          <w:rFonts w:eastAsia="Times New Roman" w:cs="Times New Roman"/>
          <w:sz w:val="28"/>
          <w:szCs w:val="28"/>
          <w:lang w:eastAsia="lv-LV"/>
        </w:rPr>
        <w:t>;</w:t>
      </w:r>
    </w:p>
    <w:p w14:paraId="29916A41" w14:textId="57494F09" w:rsidR="00FE176E" w:rsidRPr="005249AB" w:rsidRDefault="005249AB" w:rsidP="005249AB">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19.2. </w:t>
      </w:r>
      <w:r w:rsidR="00FE176E" w:rsidRPr="005249AB">
        <w:rPr>
          <w:rFonts w:eastAsia="Times New Roman" w:cs="Times New Roman"/>
          <w:sz w:val="28"/>
          <w:szCs w:val="28"/>
          <w:lang w:eastAsia="lv-LV"/>
        </w:rPr>
        <w:t xml:space="preserve">ja ir </w:t>
      </w:r>
      <w:r w:rsidR="00A90D9C" w:rsidRPr="005249AB">
        <w:rPr>
          <w:rFonts w:eastAsia="Times New Roman" w:cs="Times New Roman"/>
          <w:sz w:val="28"/>
          <w:szCs w:val="28"/>
          <w:lang w:eastAsia="lv-LV"/>
        </w:rPr>
        <w:t>pieņemts lēmums</w:t>
      </w:r>
      <w:r w:rsidR="00FE176E" w:rsidRPr="005249AB">
        <w:rPr>
          <w:rFonts w:eastAsia="Times New Roman" w:cs="Times New Roman"/>
          <w:sz w:val="28"/>
          <w:szCs w:val="28"/>
          <w:lang w:eastAsia="lv-LV"/>
        </w:rPr>
        <w:t xml:space="preserve"> par finanšu līdzekļu piešķiršanu projekta īstenošanai</w:t>
      </w:r>
      <w:r w:rsidR="00CD7A55" w:rsidRPr="005249AB">
        <w:rPr>
          <w:rFonts w:eastAsia="Times New Roman" w:cs="Times New Roman"/>
          <w:sz w:val="28"/>
          <w:szCs w:val="28"/>
          <w:lang w:eastAsia="lv-LV"/>
        </w:rPr>
        <w:t xml:space="preserve"> (noslēgts līgums par projekta īstenošanu)</w:t>
      </w:r>
      <w:r w:rsidR="00FE176E" w:rsidRPr="005249AB">
        <w:rPr>
          <w:rFonts w:eastAsia="Times New Roman" w:cs="Times New Roman"/>
          <w:sz w:val="28"/>
          <w:szCs w:val="28"/>
          <w:lang w:eastAsia="lv-LV"/>
        </w:rPr>
        <w:t>, lemj par to izdevumu pilnīgu vai daļēju neattiecināšanu, kas saistīti ar attiecīgo līgumu.</w:t>
      </w:r>
    </w:p>
    <w:p w14:paraId="4AA6170E" w14:textId="77777777" w:rsidR="00372928" w:rsidRPr="00B9688D" w:rsidRDefault="00372928" w:rsidP="00E90C7C">
      <w:pPr>
        <w:shd w:val="clear" w:color="auto" w:fill="FFFFFF"/>
        <w:ind w:left="600" w:firstLine="300"/>
        <w:jc w:val="both"/>
        <w:rPr>
          <w:rFonts w:eastAsia="Times New Roman" w:cs="Times New Roman"/>
          <w:sz w:val="28"/>
          <w:szCs w:val="28"/>
          <w:lang w:eastAsia="lv-LV"/>
        </w:rPr>
      </w:pPr>
    </w:p>
    <w:p w14:paraId="60CF4CF3" w14:textId="77777777" w:rsidR="00FE176E" w:rsidRPr="00B9688D" w:rsidRDefault="00FE176E" w:rsidP="00E90C7C">
      <w:pPr>
        <w:shd w:val="clear" w:color="auto" w:fill="FFFFFF"/>
        <w:jc w:val="center"/>
        <w:rPr>
          <w:rFonts w:eastAsia="Times New Roman" w:cs="Times New Roman"/>
          <w:b/>
          <w:bCs/>
          <w:sz w:val="28"/>
          <w:szCs w:val="28"/>
          <w:lang w:eastAsia="lv-LV"/>
        </w:rPr>
      </w:pPr>
      <w:bookmarkStart w:id="40" w:name="n4"/>
      <w:bookmarkEnd w:id="40"/>
      <w:r w:rsidRPr="00B9688D">
        <w:rPr>
          <w:rFonts w:eastAsia="Times New Roman" w:cs="Times New Roman"/>
          <w:b/>
          <w:bCs/>
          <w:sz w:val="28"/>
          <w:szCs w:val="28"/>
          <w:lang w:eastAsia="lv-LV"/>
        </w:rPr>
        <w:t>IV. Līguma slēgšanas tiesību piešķiršanas kārtība</w:t>
      </w:r>
    </w:p>
    <w:p w14:paraId="4F9467FF" w14:textId="77777777" w:rsidR="002B372C" w:rsidRDefault="002B372C" w:rsidP="002B372C">
      <w:pPr>
        <w:shd w:val="clear" w:color="auto" w:fill="FFFFFF"/>
        <w:ind w:firstLine="709"/>
        <w:jc w:val="both"/>
        <w:rPr>
          <w:rFonts w:eastAsia="Times New Roman" w:cs="Times New Roman"/>
          <w:sz w:val="28"/>
          <w:szCs w:val="28"/>
          <w:lang w:eastAsia="lv-LV"/>
        </w:rPr>
      </w:pPr>
      <w:bookmarkStart w:id="41" w:name="p21"/>
      <w:bookmarkStart w:id="42" w:name="p-470917"/>
      <w:bookmarkEnd w:id="41"/>
      <w:bookmarkEnd w:id="42"/>
    </w:p>
    <w:p w14:paraId="2BAAB8B6" w14:textId="124FDFED" w:rsidR="00756764"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20. </w:t>
      </w:r>
      <w:r w:rsidR="00FE176E" w:rsidRPr="002B372C">
        <w:rPr>
          <w:rFonts w:eastAsia="Times New Roman" w:cs="Times New Roman"/>
          <w:sz w:val="28"/>
          <w:szCs w:val="28"/>
          <w:lang w:eastAsia="lv-LV"/>
        </w:rPr>
        <w:t>Finansējuma saņēmējs pirms iepirkuma izziņošanas saskaņā ar šo noteikumu</w:t>
      </w:r>
      <w:r w:rsidR="005249AB">
        <w:rPr>
          <w:rFonts w:eastAsia="Times New Roman" w:cs="Times New Roman"/>
          <w:sz w:val="28"/>
          <w:szCs w:val="28"/>
          <w:lang w:eastAsia="lv-LV"/>
        </w:rPr>
        <w:t xml:space="preserve"> </w:t>
      </w:r>
      <w:r w:rsidR="00FE176E" w:rsidRPr="002B372C">
        <w:rPr>
          <w:rFonts w:eastAsia="Times New Roman" w:cs="Times New Roman"/>
          <w:sz w:val="28"/>
          <w:szCs w:val="28"/>
          <w:lang w:eastAsia="lv-LV"/>
        </w:rPr>
        <w:t>2</w:t>
      </w:r>
      <w:r w:rsidR="00A90D9C" w:rsidRPr="002B372C">
        <w:rPr>
          <w:rFonts w:eastAsia="Times New Roman" w:cs="Times New Roman"/>
          <w:sz w:val="28"/>
          <w:szCs w:val="28"/>
          <w:lang w:eastAsia="lv-LV"/>
        </w:rPr>
        <w:t>1</w:t>
      </w:r>
      <w:r w:rsidR="007D0C6D" w:rsidRPr="002B372C">
        <w:rPr>
          <w:rFonts w:eastAsia="Times New Roman" w:cs="Times New Roman"/>
          <w:sz w:val="28"/>
          <w:szCs w:val="28"/>
          <w:lang w:eastAsia="lv-LV"/>
        </w:rPr>
        <w:t>. p</w:t>
      </w:r>
      <w:r w:rsidR="00FE176E" w:rsidRPr="002B372C">
        <w:rPr>
          <w:rFonts w:eastAsia="Times New Roman" w:cs="Times New Roman"/>
          <w:sz w:val="28"/>
          <w:szCs w:val="28"/>
          <w:lang w:eastAsia="lv-LV"/>
        </w:rPr>
        <w:t xml:space="preserve">unktu sagatavo iepirkuma priekšmeta aprakstu. Aprakstā precīzi formulē iepirkuma priekšmeta tehniskās, funkcionālās vai darbības prasības vai </w:t>
      </w:r>
      <w:r w:rsidR="00FE176E" w:rsidRPr="002B372C">
        <w:rPr>
          <w:rFonts w:eastAsia="Times New Roman" w:cs="Times New Roman"/>
          <w:sz w:val="28"/>
          <w:szCs w:val="28"/>
          <w:lang w:eastAsia="lv-LV"/>
        </w:rPr>
        <w:lastRenderedPageBreak/>
        <w:t>norāda atsauci uz attiecīgajiem standartiem, lai piegādātāji varētu konstatēt līguma priekšmetu un sagatavot finansējuma saņēmēja vajadzībām atbilstošu piedāvājumu. Atsauci uz attiecīgo standartu lieto k</w:t>
      </w:r>
      <w:r w:rsidR="00E96A7B" w:rsidRPr="002B372C">
        <w:rPr>
          <w:rFonts w:eastAsia="Times New Roman" w:cs="Times New Roman"/>
          <w:sz w:val="28"/>
          <w:szCs w:val="28"/>
          <w:lang w:eastAsia="lv-LV"/>
        </w:rPr>
        <w:t xml:space="preserve">opā ar vārdiem </w:t>
      </w:r>
      <w:r w:rsidR="007D0C6D" w:rsidRPr="002B372C">
        <w:rPr>
          <w:rFonts w:eastAsia="Times New Roman" w:cs="Times New Roman"/>
          <w:sz w:val="28"/>
          <w:szCs w:val="28"/>
          <w:lang w:eastAsia="lv-LV"/>
        </w:rPr>
        <w:t>"</w:t>
      </w:r>
      <w:r w:rsidR="00E96A7B" w:rsidRPr="002B372C">
        <w:rPr>
          <w:rFonts w:eastAsia="Times New Roman" w:cs="Times New Roman"/>
          <w:sz w:val="28"/>
          <w:szCs w:val="28"/>
          <w:lang w:eastAsia="lv-LV"/>
        </w:rPr>
        <w:t>vai ekvivalents</w:t>
      </w:r>
      <w:r w:rsidR="007D0C6D" w:rsidRPr="002B372C">
        <w:rPr>
          <w:rFonts w:eastAsia="Times New Roman" w:cs="Times New Roman"/>
          <w:sz w:val="28"/>
          <w:szCs w:val="28"/>
          <w:lang w:eastAsia="lv-LV"/>
        </w:rPr>
        <w:t>"</w:t>
      </w:r>
      <w:r w:rsidR="00FE176E" w:rsidRPr="002B372C">
        <w:rPr>
          <w:rFonts w:eastAsia="Times New Roman" w:cs="Times New Roman"/>
          <w:sz w:val="28"/>
          <w:szCs w:val="28"/>
          <w:lang w:eastAsia="lv-LV"/>
        </w:rPr>
        <w:t>.</w:t>
      </w:r>
      <w:bookmarkStart w:id="43" w:name="p22"/>
      <w:bookmarkStart w:id="44" w:name="p-470918"/>
      <w:bookmarkEnd w:id="43"/>
      <w:bookmarkEnd w:id="44"/>
    </w:p>
    <w:p w14:paraId="2E8C187E" w14:textId="77777777" w:rsidR="002B372C" w:rsidRDefault="002B372C" w:rsidP="002B372C">
      <w:pPr>
        <w:shd w:val="clear" w:color="auto" w:fill="FFFFFF"/>
        <w:ind w:firstLine="709"/>
        <w:jc w:val="both"/>
        <w:rPr>
          <w:rFonts w:eastAsia="Times New Roman" w:cs="Times New Roman"/>
          <w:sz w:val="28"/>
          <w:szCs w:val="28"/>
          <w:lang w:eastAsia="lv-LV"/>
        </w:rPr>
      </w:pPr>
    </w:p>
    <w:p w14:paraId="41710C96" w14:textId="661AD5E1" w:rsidR="00756764"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21. </w:t>
      </w:r>
      <w:r w:rsidR="00756764" w:rsidRPr="002B372C">
        <w:rPr>
          <w:rFonts w:eastAsia="Times New Roman" w:cs="Times New Roman"/>
          <w:sz w:val="28"/>
          <w:szCs w:val="28"/>
          <w:lang w:eastAsia="lv-LV"/>
        </w:rPr>
        <w:t>Finansējuma saņēmējs, nosakot iepirkuma priekšmeta prasības, aprakstā neietver norādes uz specifisku izcelsmi, īpašu procesu, kas raksturo tikai kāda konkrēta piegādātāja preces vai pakalpojumu, zīmolu, patentu vai specifisku preču veidu, kas noteiktiem piegādātājiem vai precēm rada priekšrocības vai noraidīšanas iemeslu. Minētās norādes finansējuma saņēmējs ir tiesīgs ietvert iepirkuma priekšmeta aprakstā, ja tās ir objektīvi nepieciešamas iepirkuma priekšmeta pastāvēšanai un finansējuma saņēmējs šādu nepieciešamību var pamatot.</w:t>
      </w:r>
    </w:p>
    <w:p w14:paraId="26ABAFC3" w14:textId="77777777" w:rsidR="002B372C" w:rsidRDefault="002B372C" w:rsidP="002B372C">
      <w:pPr>
        <w:shd w:val="clear" w:color="auto" w:fill="FFFFFF"/>
        <w:ind w:firstLine="709"/>
        <w:jc w:val="both"/>
        <w:rPr>
          <w:rFonts w:eastAsia="Times New Roman" w:cs="Times New Roman"/>
          <w:sz w:val="28"/>
          <w:szCs w:val="28"/>
          <w:lang w:eastAsia="lv-LV"/>
        </w:rPr>
      </w:pPr>
    </w:p>
    <w:p w14:paraId="7732FCDF" w14:textId="096DF148" w:rsidR="00756764"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22. </w:t>
      </w:r>
      <w:r w:rsidR="00FE176E" w:rsidRPr="002B372C">
        <w:rPr>
          <w:rFonts w:eastAsia="Times New Roman" w:cs="Times New Roman"/>
          <w:sz w:val="28"/>
          <w:szCs w:val="28"/>
          <w:lang w:eastAsia="lv-LV"/>
        </w:rPr>
        <w:t xml:space="preserve">Finansējuma saņēmējs, izmantojot Iepirkumu uzraudzības biroja </w:t>
      </w:r>
      <w:r w:rsidR="00AB23EE" w:rsidRPr="002B372C">
        <w:rPr>
          <w:rFonts w:eastAsia="Times New Roman" w:cs="Times New Roman"/>
          <w:sz w:val="28"/>
          <w:szCs w:val="28"/>
          <w:lang w:eastAsia="lv-LV"/>
        </w:rPr>
        <w:t>tīmekļvietnē</w:t>
      </w:r>
      <w:r w:rsidR="00FE176E" w:rsidRPr="002B372C">
        <w:rPr>
          <w:rFonts w:eastAsia="Times New Roman" w:cs="Times New Roman"/>
          <w:sz w:val="28"/>
          <w:szCs w:val="28"/>
          <w:lang w:eastAsia="lv-LV"/>
        </w:rPr>
        <w:t xml:space="preserve"> pieejamos elektroniskos līdzekļus iepirkuma paziņojuma un citu iepirkuma dokumentu iesniegšanai un publicēšanai, publicē Iepirkumu uzraudzības biroja </w:t>
      </w:r>
      <w:r w:rsidR="00AB23EE" w:rsidRPr="002B372C">
        <w:rPr>
          <w:rFonts w:eastAsia="Times New Roman" w:cs="Times New Roman"/>
          <w:sz w:val="28"/>
          <w:szCs w:val="28"/>
          <w:lang w:eastAsia="lv-LV"/>
        </w:rPr>
        <w:t>tīmekļvietnē</w:t>
      </w:r>
      <w:r w:rsidR="00FE176E" w:rsidRPr="002B372C">
        <w:rPr>
          <w:rFonts w:eastAsia="Times New Roman" w:cs="Times New Roman"/>
          <w:sz w:val="28"/>
          <w:szCs w:val="28"/>
          <w:lang w:eastAsia="lv-LV"/>
        </w:rPr>
        <w:t xml:space="preserve"> paziņojumu par finansējuma saņēmēja iepirkuma procedūru. Paziņojumā ietver šo noteikumu</w:t>
      </w:r>
      <w:r w:rsidR="0027314E">
        <w:rPr>
          <w:rFonts w:eastAsia="Times New Roman" w:cs="Times New Roman"/>
          <w:sz w:val="28"/>
          <w:szCs w:val="28"/>
          <w:lang w:eastAsia="lv-LV"/>
        </w:rPr>
        <w:t xml:space="preserve"> </w:t>
      </w:r>
      <w:hyperlink r:id="rId31" w:anchor="piel2" w:tgtFrame="_blank" w:history="1">
        <w:r w:rsidR="00FE176E" w:rsidRPr="002B372C">
          <w:rPr>
            <w:rFonts w:eastAsia="Times New Roman" w:cs="Times New Roman"/>
            <w:sz w:val="28"/>
            <w:szCs w:val="28"/>
            <w:lang w:eastAsia="lv-LV"/>
          </w:rPr>
          <w:t>2</w:t>
        </w:r>
        <w:r w:rsidR="007D0C6D" w:rsidRPr="002B372C">
          <w:rPr>
            <w:rFonts w:eastAsia="Times New Roman" w:cs="Times New Roman"/>
            <w:sz w:val="28"/>
            <w:szCs w:val="28"/>
            <w:lang w:eastAsia="lv-LV"/>
          </w:rPr>
          <w:t>. p</w:t>
        </w:r>
        <w:r w:rsidR="00FE176E" w:rsidRPr="002B372C">
          <w:rPr>
            <w:rFonts w:eastAsia="Times New Roman" w:cs="Times New Roman"/>
            <w:sz w:val="28"/>
            <w:szCs w:val="28"/>
            <w:lang w:eastAsia="lv-LV"/>
          </w:rPr>
          <w:t>ielikumā</w:t>
        </w:r>
      </w:hyperlink>
      <w:r w:rsidR="0027314E">
        <w:rPr>
          <w:rFonts w:eastAsia="Times New Roman" w:cs="Times New Roman"/>
          <w:sz w:val="28"/>
          <w:szCs w:val="28"/>
          <w:lang w:eastAsia="lv-LV"/>
        </w:rPr>
        <w:t xml:space="preserve"> </w:t>
      </w:r>
      <w:r w:rsidR="00FE176E" w:rsidRPr="002B372C">
        <w:rPr>
          <w:rFonts w:eastAsia="Times New Roman" w:cs="Times New Roman"/>
          <w:sz w:val="28"/>
          <w:szCs w:val="28"/>
          <w:lang w:eastAsia="lv-LV"/>
        </w:rPr>
        <w:t>minēto informāciju un tam pievieno saskaņā ar šo noteikumu</w:t>
      </w:r>
      <w:r w:rsidR="0027314E">
        <w:rPr>
          <w:rFonts w:eastAsia="Times New Roman" w:cs="Times New Roman"/>
          <w:sz w:val="28"/>
          <w:szCs w:val="28"/>
          <w:lang w:eastAsia="lv-LV"/>
        </w:rPr>
        <w:t xml:space="preserve"> </w:t>
      </w:r>
      <w:hyperlink r:id="rId32" w:anchor="p21" w:tgtFrame="_blank" w:history="1">
        <w:r w:rsidR="00FE176E" w:rsidRPr="002B372C">
          <w:rPr>
            <w:rFonts w:eastAsia="Times New Roman" w:cs="Times New Roman"/>
            <w:sz w:val="28"/>
            <w:szCs w:val="28"/>
            <w:lang w:eastAsia="lv-LV"/>
          </w:rPr>
          <w:t>21</w:t>
        </w:r>
        <w:r w:rsidR="007D0C6D" w:rsidRPr="002B372C">
          <w:rPr>
            <w:rFonts w:eastAsia="Times New Roman" w:cs="Times New Roman"/>
            <w:sz w:val="28"/>
            <w:szCs w:val="28"/>
            <w:lang w:eastAsia="lv-LV"/>
          </w:rPr>
          <w:t>. p</w:t>
        </w:r>
        <w:r w:rsidR="00FE176E" w:rsidRPr="002B372C">
          <w:rPr>
            <w:rFonts w:eastAsia="Times New Roman" w:cs="Times New Roman"/>
            <w:sz w:val="28"/>
            <w:szCs w:val="28"/>
            <w:lang w:eastAsia="lv-LV"/>
          </w:rPr>
          <w:t>unktu</w:t>
        </w:r>
      </w:hyperlink>
      <w:r w:rsidR="0027314E">
        <w:rPr>
          <w:rFonts w:eastAsia="Times New Roman" w:cs="Times New Roman"/>
          <w:sz w:val="28"/>
          <w:szCs w:val="28"/>
          <w:lang w:eastAsia="lv-LV"/>
        </w:rPr>
        <w:t xml:space="preserve"> </w:t>
      </w:r>
      <w:r w:rsidR="00FE176E" w:rsidRPr="002B372C">
        <w:rPr>
          <w:rFonts w:eastAsia="Times New Roman" w:cs="Times New Roman"/>
          <w:sz w:val="28"/>
          <w:szCs w:val="28"/>
          <w:lang w:eastAsia="lv-LV"/>
        </w:rPr>
        <w:t>sagatavoto iepirkuma priekšmeta aprakstu, kā arī</w:t>
      </w:r>
      <w:r w:rsidR="00A27611" w:rsidRPr="002B372C">
        <w:rPr>
          <w:rFonts w:eastAsia="Times New Roman" w:cs="Times New Roman"/>
          <w:sz w:val="28"/>
          <w:szCs w:val="28"/>
          <w:lang w:eastAsia="lv-LV"/>
        </w:rPr>
        <w:t xml:space="preserve"> iepirkuma līguma projektu, ja noteikts, ka iesniedzami pilnībā izstrādāti un galīgi piedāvājumi, un citus dokumentus, ja </w:t>
      </w:r>
      <w:r w:rsidR="0027314E">
        <w:rPr>
          <w:rFonts w:eastAsia="Times New Roman" w:cs="Times New Roman"/>
          <w:sz w:val="28"/>
          <w:szCs w:val="28"/>
          <w:lang w:eastAsia="lv-LV"/>
        </w:rPr>
        <w:t xml:space="preserve">tas ir </w:t>
      </w:r>
      <w:r w:rsidR="00A27611" w:rsidRPr="002B372C">
        <w:rPr>
          <w:rFonts w:eastAsia="Times New Roman" w:cs="Times New Roman"/>
          <w:sz w:val="28"/>
          <w:szCs w:val="28"/>
          <w:lang w:eastAsia="lv-LV"/>
        </w:rPr>
        <w:t>nepieciešams.</w:t>
      </w:r>
      <w:r w:rsidR="00912C7A" w:rsidRPr="002B372C">
        <w:rPr>
          <w:rFonts w:eastAsia="Times New Roman" w:cs="Times New Roman"/>
          <w:sz w:val="28"/>
          <w:szCs w:val="28"/>
          <w:lang w:eastAsia="lv-LV"/>
        </w:rPr>
        <w:t xml:space="preserve"> Ja</w:t>
      </w:r>
      <w:r w:rsidR="00FE176E" w:rsidRPr="002B372C">
        <w:rPr>
          <w:rFonts w:eastAsia="Times New Roman" w:cs="Times New Roman"/>
          <w:sz w:val="28"/>
          <w:szCs w:val="28"/>
          <w:lang w:eastAsia="lv-LV"/>
        </w:rPr>
        <w:t xml:space="preserve"> tehnisku iemeslu (piemēram, datnes apjoma) dēļ nepieciešamos dokumentus nav iespējams publicēt Iepirkumu uzraudzības biroja </w:t>
      </w:r>
      <w:r w:rsidR="00AB23EE" w:rsidRPr="002B372C">
        <w:rPr>
          <w:rFonts w:eastAsia="Times New Roman" w:cs="Times New Roman"/>
          <w:sz w:val="28"/>
          <w:szCs w:val="28"/>
          <w:lang w:eastAsia="lv-LV"/>
        </w:rPr>
        <w:t>tīmekļvietnē</w:t>
      </w:r>
      <w:r w:rsidR="00FE176E" w:rsidRPr="002B372C">
        <w:rPr>
          <w:rFonts w:eastAsia="Times New Roman" w:cs="Times New Roman"/>
          <w:sz w:val="28"/>
          <w:szCs w:val="28"/>
          <w:lang w:eastAsia="lv-LV"/>
        </w:rPr>
        <w:t>, finansējuma saņēmējs paziņojumā par finansējuma saņēmē</w:t>
      </w:r>
      <w:r w:rsidR="00CD7A55" w:rsidRPr="002B372C">
        <w:rPr>
          <w:rFonts w:eastAsia="Times New Roman" w:cs="Times New Roman"/>
          <w:sz w:val="28"/>
          <w:szCs w:val="28"/>
          <w:lang w:eastAsia="lv-LV"/>
        </w:rPr>
        <w:t xml:space="preserve">ja iepirkuma procedūru (sadaļā </w:t>
      </w:r>
      <w:r w:rsidR="007D0C6D" w:rsidRPr="002B372C">
        <w:rPr>
          <w:rFonts w:eastAsia="Times New Roman" w:cs="Times New Roman"/>
          <w:sz w:val="28"/>
          <w:szCs w:val="28"/>
          <w:lang w:eastAsia="lv-LV"/>
        </w:rPr>
        <w:t>"</w:t>
      </w:r>
      <w:r w:rsidR="00CD7A55" w:rsidRPr="002B372C">
        <w:rPr>
          <w:rFonts w:eastAsia="Times New Roman" w:cs="Times New Roman"/>
          <w:sz w:val="28"/>
          <w:szCs w:val="28"/>
          <w:lang w:eastAsia="lv-LV"/>
        </w:rPr>
        <w:t>cita informācija</w:t>
      </w:r>
      <w:r w:rsidR="007D0C6D" w:rsidRPr="002B372C">
        <w:rPr>
          <w:rFonts w:eastAsia="Times New Roman" w:cs="Times New Roman"/>
          <w:sz w:val="28"/>
          <w:szCs w:val="28"/>
          <w:lang w:eastAsia="lv-LV"/>
        </w:rPr>
        <w:t>"</w:t>
      </w:r>
      <w:r w:rsidR="00FE176E" w:rsidRPr="002B372C">
        <w:rPr>
          <w:rFonts w:eastAsia="Times New Roman" w:cs="Times New Roman"/>
          <w:sz w:val="28"/>
          <w:szCs w:val="28"/>
          <w:lang w:eastAsia="lv-LV"/>
        </w:rPr>
        <w:t>) norāda laiku un vietu, kur piegādātāji var iepazīties ar minētajiem dokumentiem un saņemt to kopijas.</w:t>
      </w:r>
      <w:bookmarkStart w:id="45" w:name="p24"/>
      <w:bookmarkStart w:id="46" w:name="p-470920"/>
      <w:bookmarkEnd w:id="45"/>
      <w:bookmarkEnd w:id="46"/>
    </w:p>
    <w:p w14:paraId="1D664CF6" w14:textId="77777777" w:rsidR="002B372C" w:rsidRDefault="002B372C" w:rsidP="002B372C">
      <w:pPr>
        <w:shd w:val="clear" w:color="auto" w:fill="FFFFFF"/>
        <w:ind w:firstLine="709"/>
        <w:jc w:val="both"/>
        <w:rPr>
          <w:rFonts w:eastAsia="Times New Roman" w:cs="Times New Roman"/>
          <w:sz w:val="28"/>
          <w:szCs w:val="28"/>
          <w:lang w:eastAsia="lv-LV"/>
        </w:rPr>
      </w:pPr>
    </w:p>
    <w:p w14:paraId="17DB7C57" w14:textId="23448CE0" w:rsidR="00CA548C"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23. </w:t>
      </w:r>
      <w:r w:rsidR="00FE176E" w:rsidRPr="002B372C">
        <w:rPr>
          <w:rFonts w:eastAsia="Times New Roman" w:cs="Times New Roman"/>
          <w:sz w:val="28"/>
          <w:szCs w:val="28"/>
          <w:lang w:eastAsia="lv-LV"/>
        </w:rPr>
        <w:t xml:space="preserve">Finansējuma saņēmējs paziņojumā par finansējuma saņēmēja </w:t>
      </w:r>
      <w:r w:rsidR="00A90D9C" w:rsidRPr="002B372C">
        <w:rPr>
          <w:rFonts w:eastAsia="Times New Roman" w:cs="Times New Roman"/>
          <w:sz w:val="28"/>
          <w:szCs w:val="28"/>
          <w:lang w:eastAsia="lv-LV"/>
        </w:rPr>
        <w:t>iepirkuma procedūru nosaka tādu</w:t>
      </w:r>
      <w:r w:rsidR="00FE176E" w:rsidRPr="002B372C">
        <w:rPr>
          <w:rFonts w:eastAsia="Times New Roman" w:cs="Times New Roman"/>
          <w:sz w:val="28"/>
          <w:szCs w:val="28"/>
          <w:lang w:eastAsia="lv-LV"/>
        </w:rPr>
        <w:t xml:space="preserve"> piedāvājumu iesniegšanas termiņu, kas ir pietiekams piedāvājumu sa</w:t>
      </w:r>
      <w:r w:rsidR="00756764" w:rsidRPr="002B372C">
        <w:rPr>
          <w:rFonts w:eastAsia="Times New Roman" w:cs="Times New Roman"/>
          <w:sz w:val="28"/>
          <w:szCs w:val="28"/>
          <w:lang w:eastAsia="lv-LV"/>
        </w:rPr>
        <w:t xml:space="preserve">gatavošanai, bet ne īsāku par </w:t>
      </w:r>
      <w:r w:rsidR="0027314E">
        <w:rPr>
          <w:rFonts w:eastAsia="Times New Roman" w:cs="Times New Roman"/>
          <w:sz w:val="28"/>
          <w:szCs w:val="28"/>
          <w:lang w:eastAsia="lv-LV"/>
        </w:rPr>
        <w:t>10</w:t>
      </w:r>
      <w:r w:rsidR="00FE176E" w:rsidRPr="002B372C">
        <w:rPr>
          <w:rFonts w:eastAsia="Times New Roman" w:cs="Times New Roman"/>
          <w:sz w:val="28"/>
          <w:szCs w:val="28"/>
          <w:lang w:eastAsia="lv-LV"/>
        </w:rPr>
        <w:t xml:space="preserve"> darbdienām preču vai pakalpoju</w:t>
      </w:r>
      <w:r w:rsidR="00756764" w:rsidRPr="002B372C">
        <w:rPr>
          <w:rFonts w:eastAsia="Times New Roman" w:cs="Times New Roman"/>
          <w:sz w:val="28"/>
          <w:szCs w:val="28"/>
          <w:lang w:eastAsia="lv-LV"/>
        </w:rPr>
        <w:t xml:space="preserve">mu iepirkumam un ne īsāku par </w:t>
      </w:r>
      <w:r w:rsidR="0027314E">
        <w:rPr>
          <w:rFonts w:eastAsia="Times New Roman" w:cs="Times New Roman"/>
          <w:sz w:val="28"/>
          <w:szCs w:val="28"/>
          <w:lang w:eastAsia="lv-LV"/>
        </w:rPr>
        <w:t>15</w:t>
      </w:r>
      <w:r w:rsidR="00FE176E" w:rsidRPr="002B372C">
        <w:rPr>
          <w:rFonts w:eastAsia="Times New Roman" w:cs="Times New Roman"/>
          <w:sz w:val="28"/>
          <w:szCs w:val="28"/>
          <w:lang w:eastAsia="lv-LV"/>
        </w:rPr>
        <w:t xml:space="preserve"> darbdienām būvdarbu iepirkumam, skaitot no nākamās darbdienas pēc šā paziņojuma publicēšanas Iepirkumu uzraudzības biroja </w:t>
      </w:r>
      <w:r w:rsidR="00AB23EE" w:rsidRPr="002B372C">
        <w:rPr>
          <w:rFonts w:eastAsia="Times New Roman" w:cs="Times New Roman"/>
          <w:sz w:val="28"/>
          <w:szCs w:val="28"/>
          <w:lang w:eastAsia="lv-LV"/>
        </w:rPr>
        <w:t>tīmekļvietnē</w:t>
      </w:r>
      <w:r w:rsidR="00FE176E" w:rsidRPr="002B372C">
        <w:rPr>
          <w:rFonts w:eastAsia="Times New Roman" w:cs="Times New Roman"/>
          <w:sz w:val="28"/>
          <w:szCs w:val="28"/>
          <w:lang w:eastAsia="lv-LV"/>
        </w:rPr>
        <w:t>.</w:t>
      </w:r>
    </w:p>
    <w:p w14:paraId="1F7C5395" w14:textId="77777777" w:rsidR="002B372C" w:rsidRDefault="002B372C" w:rsidP="002B372C">
      <w:pPr>
        <w:shd w:val="clear" w:color="auto" w:fill="FFFFFF"/>
        <w:ind w:firstLine="709"/>
        <w:jc w:val="both"/>
        <w:rPr>
          <w:rFonts w:eastAsia="Times New Roman" w:cs="Times New Roman"/>
          <w:sz w:val="28"/>
          <w:szCs w:val="28"/>
          <w:lang w:eastAsia="lv-LV"/>
        </w:rPr>
      </w:pPr>
    </w:p>
    <w:p w14:paraId="52BC7B13" w14:textId="697DE417" w:rsidR="00CD7A55" w:rsidRPr="0027314E"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24. </w:t>
      </w:r>
      <w:r w:rsidR="00CD7A55" w:rsidRPr="002B372C">
        <w:rPr>
          <w:rFonts w:eastAsia="Times New Roman" w:cs="Times New Roman"/>
          <w:sz w:val="28"/>
          <w:szCs w:val="28"/>
          <w:lang w:eastAsia="lv-LV"/>
        </w:rPr>
        <w:t>Finansējuma saņēmējs ir tiesīgs ne vēlāk kā vienu dienu</w:t>
      </w:r>
      <w:proofErr w:type="gramStart"/>
      <w:r w:rsidR="00CD7A55" w:rsidRPr="002B372C">
        <w:rPr>
          <w:rFonts w:eastAsia="Times New Roman" w:cs="Times New Roman"/>
          <w:sz w:val="28"/>
          <w:szCs w:val="28"/>
          <w:lang w:eastAsia="lv-LV"/>
        </w:rPr>
        <w:t xml:space="preserve"> pirms no</w:t>
      </w:r>
      <w:r w:rsidR="0069125A" w:rsidRPr="002B372C">
        <w:rPr>
          <w:rFonts w:eastAsia="Times New Roman" w:cs="Times New Roman"/>
          <w:sz w:val="28"/>
          <w:szCs w:val="28"/>
          <w:lang w:eastAsia="lv-LV"/>
        </w:rPr>
        <w:t>teiktā piedāvājumu iesniegšanas</w:t>
      </w:r>
      <w:r w:rsidR="00CD7A55" w:rsidRPr="002B372C">
        <w:rPr>
          <w:rFonts w:eastAsia="Times New Roman" w:cs="Times New Roman"/>
          <w:sz w:val="28"/>
          <w:szCs w:val="28"/>
          <w:lang w:eastAsia="lv-LV"/>
        </w:rPr>
        <w:t xml:space="preserve"> termiņa beigām veikt grozījumus iepirkuma dokumentācijā, tajā skaitā pievienot papildu dokumentus vai aktualizēt pievienotos dokumentus, kā arī pagarināt piedāvājumu iesniegšanas termiņu, nodrošinot</w:t>
      </w:r>
      <w:proofErr w:type="gramEnd"/>
      <w:r w:rsidR="00CD7A55" w:rsidRPr="002B372C">
        <w:rPr>
          <w:rFonts w:eastAsia="Times New Roman" w:cs="Times New Roman"/>
          <w:sz w:val="28"/>
          <w:szCs w:val="28"/>
          <w:lang w:eastAsia="lv-LV"/>
        </w:rPr>
        <w:t>, ka piedāvājumu iesniegšanas termiņš pēc tam, kad</w:t>
      </w:r>
      <w:r w:rsidR="00702333" w:rsidRPr="002B372C">
        <w:rPr>
          <w:rFonts w:eastAsia="Times New Roman" w:cs="Times New Roman"/>
          <w:sz w:val="28"/>
          <w:szCs w:val="28"/>
          <w:lang w:eastAsia="lv-LV"/>
        </w:rPr>
        <w:t xml:space="preserve"> attiecīgs paziņojums publicēts Iepirkumu uzraudzības biro</w:t>
      </w:r>
      <w:r w:rsidR="00A90D9C" w:rsidRPr="002B372C">
        <w:rPr>
          <w:rFonts w:eastAsia="Times New Roman" w:cs="Times New Roman"/>
          <w:sz w:val="28"/>
          <w:szCs w:val="28"/>
          <w:lang w:eastAsia="lv-LV"/>
        </w:rPr>
        <w:t>ja tīmekļvietnē, nav īsāks par piecām</w:t>
      </w:r>
      <w:r w:rsidR="00702333" w:rsidRPr="002B372C">
        <w:rPr>
          <w:rFonts w:eastAsia="Times New Roman" w:cs="Times New Roman"/>
          <w:sz w:val="28"/>
          <w:szCs w:val="28"/>
          <w:lang w:eastAsia="lv-LV"/>
        </w:rPr>
        <w:t xml:space="preserve"> darbdienām. </w:t>
      </w:r>
      <w:r w:rsidR="00CD7A55" w:rsidRPr="002B372C">
        <w:rPr>
          <w:rFonts w:eastAsia="Times New Roman" w:cs="Times New Roman"/>
          <w:sz w:val="28"/>
          <w:szCs w:val="28"/>
          <w:lang w:eastAsia="lv-LV"/>
        </w:rPr>
        <w:t>Šād</w:t>
      </w:r>
      <w:r w:rsidR="00702333" w:rsidRPr="002B372C">
        <w:rPr>
          <w:rFonts w:eastAsia="Times New Roman" w:cs="Times New Roman"/>
          <w:sz w:val="28"/>
          <w:szCs w:val="28"/>
          <w:lang w:eastAsia="lv-LV"/>
        </w:rPr>
        <w:t xml:space="preserve">ā </w:t>
      </w:r>
      <w:r w:rsidR="00CD7A55" w:rsidRPr="002B372C">
        <w:rPr>
          <w:rFonts w:eastAsia="Times New Roman" w:cs="Times New Roman"/>
          <w:sz w:val="28"/>
          <w:szCs w:val="28"/>
          <w:lang w:eastAsia="lv-LV"/>
        </w:rPr>
        <w:t xml:space="preserve">gadījumā finansējuma saņēmējs, izmantojot Iepirkumu uzraudzības biroja tīmekļvietnē pieejamos elektroniskos līdzekļus iepirkuma paziņojuma un citu iepirkuma dokumentu iesniegšanai un </w:t>
      </w:r>
      <w:r w:rsidR="00CD7A55" w:rsidRPr="0027314E">
        <w:rPr>
          <w:rFonts w:eastAsia="Times New Roman" w:cs="Times New Roman"/>
          <w:sz w:val="28"/>
          <w:szCs w:val="28"/>
          <w:lang w:eastAsia="lv-LV"/>
        </w:rPr>
        <w:lastRenderedPageBreak/>
        <w:t>publicēšanai, publicē Iepirkumu uzraudzības biroja tīmekļvietnē paziņojumu par finansējuma saņēmēja iepirkuma procedūras pārtraukšanu vai grozījumiem, kurā ietver šo noteikumu</w:t>
      </w:r>
      <w:r w:rsidR="0027314E" w:rsidRPr="0027314E">
        <w:rPr>
          <w:rFonts w:eastAsia="Times New Roman" w:cs="Times New Roman"/>
          <w:sz w:val="28"/>
          <w:szCs w:val="28"/>
          <w:lang w:eastAsia="lv-LV"/>
        </w:rPr>
        <w:t xml:space="preserve"> </w:t>
      </w:r>
      <w:hyperlink r:id="rId33" w:anchor="piel4" w:tgtFrame="_blank" w:history="1">
        <w:r w:rsidR="0027314E" w:rsidRPr="0027314E">
          <w:rPr>
            <w:rFonts w:eastAsia="Times New Roman" w:cs="Times New Roman"/>
            <w:sz w:val="28"/>
            <w:szCs w:val="28"/>
            <w:lang w:eastAsia="lv-LV"/>
          </w:rPr>
          <w:t>3</w:t>
        </w:r>
        <w:r w:rsidR="007D0C6D" w:rsidRPr="0027314E">
          <w:rPr>
            <w:rFonts w:eastAsia="Times New Roman" w:cs="Times New Roman"/>
            <w:sz w:val="28"/>
            <w:szCs w:val="28"/>
            <w:lang w:eastAsia="lv-LV"/>
          </w:rPr>
          <w:t>. p</w:t>
        </w:r>
        <w:r w:rsidR="00CD7A55" w:rsidRPr="0027314E">
          <w:rPr>
            <w:rFonts w:eastAsia="Times New Roman" w:cs="Times New Roman"/>
            <w:sz w:val="28"/>
            <w:szCs w:val="28"/>
            <w:lang w:eastAsia="lv-LV"/>
          </w:rPr>
          <w:t>ielikumā</w:t>
        </w:r>
      </w:hyperlink>
      <w:r w:rsidR="0027314E" w:rsidRPr="0027314E">
        <w:rPr>
          <w:rFonts w:eastAsia="Times New Roman" w:cs="Times New Roman"/>
          <w:sz w:val="28"/>
          <w:szCs w:val="28"/>
          <w:lang w:eastAsia="lv-LV"/>
        </w:rPr>
        <w:t xml:space="preserve"> </w:t>
      </w:r>
      <w:r w:rsidR="00CD7A55" w:rsidRPr="0027314E">
        <w:rPr>
          <w:rFonts w:eastAsia="Times New Roman" w:cs="Times New Roman"/>
          <w:sz w:val="28"/>
          <w:szCs w:val="28"/>
          <w:lang w:eastAsia="lv-LV"/>
        </w:rPr>
        <w:t>minēto informāciju.</w:t>
      </w:r>
      <w:r w:rsidR="00702333" w:rsidRPr="0027314E">
        <w:rPr>
          <w:rFonts w:eastAsia="Times New Roman" w:cs="Times New Roman"/>
          <w:sz w:val="28"/>
          <w:szCs w:val="28"/>
          <w:lang w:eastAsia="lv-LV"/>
        </w:rPr>
        <w:t xml:space="preserve"> </w:t>
      </w:r>
    </w:p>
    <w:p w14:paraId="0AEC1F60" w14:textId="77777777" w:rsidR="002B372C" w:rsidRDefault="002B372C" w:rsidP="002B372C">
      <w:pPr>
        <w:shd w:val="clear" w:color="auto" w:fill="FFFFFF"/>
        <w:ind w:firstLine="709"/>
        <w:jc w:val="both"/>
        <w:rPr>
          <w:rFonts w:eastAsia="Times New Roman" w:cs="Times New Roman"/>
          <w:sz w:val="28"/>
          <w:szCs w:val="28"/>
          <w:lang w:eastAsia="lv-LV"/>
        </w:rPr>
      </w:pPr>
    </w:p>
    <w:p w14:paraId="742007D5" w14:textId="697A1107" w:rsidR="00A27611"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25. </w:t>
      </w:r>
      <w:r w:rsidR="00A27611" w:rsidRPr="002B372C">
        <w:rPr>
          <w:rFonts w:eastAsia="Times New Roman" w:cs="Times New Roman"/>
          <w:sz w:val="28"/>
          <w:szCs w:val="28"/>
          <w:lang w:eastAsia="lv-LV"/>
        </w:rPr>
        <w:t xml:space="preserve">Ja </w:t>
      </w:r>
      <w:r w:rsidR="00A27611" w:rsidRPr="002B372C">
        <w:rPr>
          <w:rFonts w:cs="Times New Roman"/>
          <w:sz w:val="28"/>
          <w:szCs w:val="28"/>
        </w:rPr>
        <w:t xml:space="preserve">finansējuma saņēmējs paziņojumā par finansējuma saņēmēja iepirkuma procedūru noteicis, ka iesniedzami pilnībā izstrādāti un galīgi piedāvājumi, finansējuma saņēmējs izvērtē iesniegtos piedāvājumus saskaņā ar </w:t>
      </w:r>
      <w:r w:rsidR="0080245A" w:rsidRPr="002B372C">
        <w:rPr>
          <w:rFonts w:cs="Times New Roman"/>
          <w:sz w:val="28"/>
          <w:szCs w:val="28"/>
        </w:rPr>
        <w:t>prasībām, kas publicētas šo noteikumu 22</w:t>
      </w:r>
      <w:r w:rsidR="007D0C6D" w:rsidRPr="002B372C">
        <w:rPr>
          <w:rFonts w:cs="Times New Roman"/>
          <w:sz w:val="28"/>
          <w:szCs w:val="28"/>
        </w:rPr>
        <w:t>. p</w:t>
      </w:r>
      <w:r w:rsidR="0080245A" w:rsidRPr="002B372C">
        <w:rPr>
          <w:rFonts w:cs="Times New Roman"/>
          <w:sz w:val="28"/>
          <w:szCs w:val="28"/>
        </w:rPr>
        <w:t>unktā minētajā kārtībā.</w:t>
      </w:r>
    </w:p>
    <w:p w14:paraId="11F9B332" w14:textId="77777777" w:rsidR="002B372C" w:rsidRDefault="002B372C" w:rsidP="002B372C">
      <w:pPr>
        <w:shd w:val="clear" w:color="auto" w:fill="FFFFFF"/>
        <w:ind w:firstLine="709"/>
        <w:jc w:val="both"/>
        <w:rPr>
          <w:rFonts w:eastAsia="Times New Roman" w:cs="Times New Roman"/>
          <w:sz w:val="28"/>
          <w:szCs w:val="28"/>
          <w:lang w:eastAsia="lv-LV"/>
        </w:rPr>
      </w:pPr>
    </w:p>
    <w:p w14:paraId="246A9553" w14:textId="335C4AC6" w:rsidR="0080245A"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26. </w:t>
      </w:r>
      <w:r w:rsidR="0080245A" w:rsidRPr="002B372C">
        <w:rPr>
          <w:rFonts w:eastAsia="Times New Roman" w:cs="Times New Roman"/>
          <w:sz w:val="28"/>
          <w:szCs w:val="28"/>
          <w:lang w:eastAsia="lv-LV"/>
        </w:rPr>
        <w:t xml:space="preserve">Ja </w:t>
      </w:r>
      <w:r w:rsidR="0080245A" w:rsidRPr="002B372C">
        <w:rPr>
          <w:rFonts w:cs="Times New Roman"/>
          <w:sz w:val="28"/>
          <w:szCs w:val="28"/>
        </w:rPr>
        <w:t>finansējuma saņēmējs paziņojumā par finansējuma saņēmēja iepirkuma procedūru noteicis, ka iesniedzami sākotnējie piedāvājumi un paredzētas sarunas, tas:</w:t>
      </w:r>
    </w:p>
    <w:p w14:paraId="7EC1C008" w14:textId="76AD5DF3" w:rsidR="0080245A" w:rsidRPr="002B372C" w:rsidRDefault="002B372C" w:rsidP="002B372C">
      <w:pPr>
        <w:shd w:val="clear" w:color="auto" w:fill="FFFFFF"/>
        <w:ind w:firstLine="709"/>
        <w:jc w:val="both"/>
        <w:rPr>
          <w:rFonts w:eastAsia="Times New Roman" w:cs="Times New Roman"/>
          <w:sz w:val="28"/>
          <w:szCs w:val="28"/>
          <w:lang w:eastAsia="lv-LV"/>
        </w:rPr>
      </w:pPr>
      <w:r>
        <w:rPr>
          <w:rFonts w:cs="Times New Roman"/>
          <w:sz w:val="28"/>
          <w:szCs w:val="28"/>
        </w:rPr>
        <w:t>26.1. </w:t>
      </w:r>
      <w:r w:rsidR="0080245A" w:rsidRPr="002B372C">
        <w:rPr>
          <w:rFonts w:cs="Times New Roman"/>
          <w:sz w:val="28"/>
          <w:szCs w:val="28"/>
        </w:rPr>
        <w:t xml:space="preserve">sarunās ar piegādātājiem saskaņo savas vajadzības ar </w:t>
      </w:r>
      <w:r w:rsidR="00702333" w:rsidRPr="002B372C">
        <w:rPr>
          <w:rFonts w:cs="Times New Roman"/>
          <w:sz w:val="28"/>
          <w:szCs w:val="28"/>
        </w:rPr>
        <w:t>pretendentu</w:t>
      </w:r>
      <w:r w:rsidR="0080245A" w:rsidRPr="002B372C">
        <w:rPr>
          <w:rFonts w:cs="Times New Roman"/>
          <w:sz w:val="28"/>
          <w:szCs w:val="28"/>
        </w:rPr>
        <w:t xml:space="preserve"> iespējām;</w:t>
      </w:r>
    </w:p>
    <w:p w14:paraId="4477C7DF" w14:textId="4EAE15DA" w:rsidR="0080245A" w:rsidRPr="002B372C" w:rsidRDefault="002B372C" w:rsidP="002B372C">
      <w:pPr>
        <w:shd w:val="clear" w:color="auto" w:fill="FFFFFF"/>
        <w:ind w:firstLine="709"/>
        <w:jc w:val="both"/>
        <w:rPr>
          <w:rFonts w:eastAsia="Times New Roman" w:cs="Times New Roman"/>
          <w:sz w:val="28"/>
          <w:szCs w:val="28"/>
          <w:lang w:eastAsia="lv-LV"/>
        </w:rPr>
      </w:pPr>
      <w:r>
        <w:rPr>
          <w:rFonts w:cs="Times New Roman"/>
          <w:sz w:val="28"/>
          <w:szCs w:val="28"/>
        </w:rPr>
        <w:t>26.2. </w:t>
      </w:r>
      <w:r w:rsidR="0080245A" w:rsidRPr="002B372C">
        <w:rPr>
          <w:rFonts w:cs="Times New Roman"/>
          <w:sz w:val="28"/>
          <w:szCs w:val="28"/>
        </w:rPr>
        <w:t xml:space="preserve">sarunu gaitā ir tiesīgs lūgt </w:t>
      </w:r>
      <w:r w:rsidR="00A90D9C" w:rsidRPr="002B372C">
        <w:rPr>
          <w:rFonts w:cs="Times New Roman"/>
          <w:sz w:val="28"/>
          <w:szCs w:val="28"/>
        </w:rPr>
        <w:t>pretendentus</w:t>
      </w:r>
      <w:r w:rsidR="0080245A" w:rsidRPr="002B372C">
        <w:rPr>
          <w:rFonts w:cs="Times New Roman"/>
          <w:sz w:val="28"/>
          <w:szCs w:val="28"/>
        </w:rPr>
        <w:t xml:space="preserve"> izskaidrot, papildināt un uzlabot piedāvājumus;</w:t>
      </w:r>
    </w:p>
    <w:p w14:paraId="6E72D4C4" w14:textId="281EB508" w:rsidR="0080245A" w:rsidRPr="002B372C" w:rsidRDefault="002B372C" w:rsidP="002B372C">
      <w:pPr>
        <w:shd w:val="clear" w:color="auto" w:fill="FFFFFF"/>
        <w:ind w:firstLine="709"/>
        <w:jc w:val="both"/>
        <w:rPr>
          <w:rFonts w:eastAsia="Times New Roman" w:cs="Times New Roman"/>
          <w:sz w:val="28"/>
          <w:szCs w:val="28"/>
          <w:lang w:eastAsia="lv-LV"/>
        </w:rPr>
      </w:pPr>
      <w:r>
        <w:rPr>
          <w:rFonts w:cs="Times New Roman"/>
          <w:sz w:val="28"/>
          <w:szCs w:val="28"/>
        </w:rPr>
        <w:t>26.3. </w:t>
      </w:r>
      <w:r w:rsidR="00CA548C" w:rsidRPr="002B372C">
        <w:rPr>
          <w:rFonts w:cs="Times New Roman"/>
          <w:sz w:val="28"/>
          <w:szCs w:val="28"/>
        </w:rPr>
        <w:t xml:space="preserve">jebkurā brīdī līdz galīgā lēmuma pieņemšanai </w:t>
      </w:r>
      <w:r w:rsidR="002D5ACC">
        <w:rPr>
          <w:rFonts w:cs="Times New Roman"/>
          <w:sz w:val="28"/>
          <w:szCs w:val="28"/>
        </w:rPr>
        <w:t xml:space="preserve">par </w:t>
      </w:r>
      <w:r w:rsidR="0080245A" w:rsidRPr="002B372C">
        <w:rPr>
          <w:rFonts w:eastAsia="Times New Roman" w:cs="Times New Roman"/>
          <w:sz w:val="28"/>
          <w:szCs w:val="28"/>
          <w:lang w:eastAsia="lv-LV"/>
        </w:rPr>
        <w:t>iepirkuma procedūras rezultātiem</w:t>
      </w:r>
      <w:r w:rsidR="00CA548C" w:rsidRPr="002B372C">
        <w:rPr>
          <w:rFonts w:cs="Times New Roman"/>
          <w:sz w:val="28"/>
          <w:szCs w:val="28"/>
        </w:rPr>
        <w:t xml:space="preserve"> ir tiesīgs uzaicināt citus piegādātājus iesniegt sākotnējos piedāvājumus, kā arī uzaicināt viņus uz sarunām;</w:t>
      </w:r>
    </w:p>
    <w:p w14:paraId="67BE9533" w14:textId="3890062E" w:rsidR="0080245A" w:rsidRPr="002B372C" w:rsidRDefault="002B372C" w:rsidP="002B372C">
      <w:pPr>
        <w:shd w:val="clear" w:color="auto" w:fill="FFFFFF"/>
        <w:ind w:firstLine="709"/>
        <w:jc w:val="both"/>
        <w:rPr>
          <w:rFonts w:eastAsia="Times New Roman" w:cs="Times New Roman"/>
          <w:sz w:val="28"/>
          <w:szCs w:val="28"/>
          <w:lang w:eastAsia="lv-LV"/>
        </w:rPr>
      </w:pPr>
      <w:r>
        <w:rPr>
          <w:rFonts w:cs="Times New Roman"/>
          <w:sz w:val="28"/>
          <w:szCs w:val="28"/>
        </w:rPr>
        <w:t>26.4. </w:t>
      </w:r>
      <w:r w:rsidR="00CA548C" w:rsidRPr="002B372C">
        <w:rPr>
          <w:rFonts w:cs="Times New Roman"/>
          <w:sz w:val="28"/>
          <w:szCs w:val="28"/>
        </w:rPr>
        <w:t xml:space="preserve">pirms sarunu uzsākšanas vai sarunu gaitā ir tiesīgs nolemt </w:t>
      </w:r>
      <w:r w:rsidR="002D5ACC">
        <w:rPr>
          <w:rFonts w:cs="Times New Roman"/>
          <w:sz w:val="28"/>
          <w:szCs w:val="28"/>
        </w:rPr>
        <w:t>sarunas</w:t>
      </w:r>
      <w:r w:rsidR="00CA548C" w:rsidRPr="002B372C">
        <w:rPr>
          <w:rFonts w:cs="Times New Roman"/>
          <w:sz w:val="28"/>
          <w:szCs w:val="28"/>
        </w:rPr>
        <w:t xml:space="preserve"> organizēt secīgos posmos, tai skaitā uz nākamo posmu uzaicinot tikai tos </w:t>
      </w:r>
      <w:r w:rsidR="00A90D9C" w:rsidRPr="002B372C">
        <w:rPr>
          <w:rFonts w:cs="Times New Roman"/>
          <w:sz w:val="28"/>
          <w:szCs w:val="28"/>
        </w:rPr>
        <w:t>pretendentus</w:t>
      </w:r>
      <w:r w:rsidR="00CA548C" w:rsidRPr="002B372C">
        <w:rPr>
          <w:rFonts w:cs="Times New Roman"/>
          <w:sz w:val="28"/>
          <w:szCs w:val="28"/>
        </w:rPr>
        <w:t>, kuru aktuālie piedāvājumi finansējuma saņēmējam tehniski vai finansiāli ir potenciāli visizdevīgākie;</w:t>
      </w:r>
    </w:p>
    <w:p w14:paraId="69AEE117" w14:textId="61204872" w:rsidR="0080245A" w:rsidRPr="002B372C" w:rsidRDefault="002B372C" w:rsidP="002B372C">
      <w:pPr>
        <w:shd w:val="clear" w:color="auto" w:fill="FFFFFF"/>
        <w:ind w:firstLine="709"/>
        <w:jc w:val="both"/>
        <w:rPr>
          <w:rFonts w:eastAsia="Times New Roman" w:cs="Times New Roman"/>
          <w:sz w:val="28"/>
          <w:szCs w:val="28"/>
          <w:lang w:eastAsia="lv-LV"/>
        </w:rPr>
      </w:pPr>
      <w:r>
        <w:rPr>
          <w:rFonts w:cs="Times New Roman"/>
          <w:sz w:val="28"/>
          <w:szCs w:val="28"/>
        </w:rPr>
        <w:t>26.5. </w:t>
      </w:r>
      <w:r w:rsidR="002D5ACC" w:rsidRPr="002B372C">
        <w:rPr>
          <w:rFonts w:cs="Times New Roman"/>
          <w:sz w:val="28"/>
          <w:szCs w:val="28"/>
        </w:rPr>
        <w:t>var atsākt sarunas ar pretendentu, kas kādā no iepriekšējiem sarunu posmiem nav uzaicināts uz nākamo sarunu posmu</w:t>
      </w:r>
      <w:r w:rsidR="002D5ACC">
        <w:rPr>
          <w:rFonts w:cs="Times New Roman"/>
          <w:sz w:val="28"/>
          <w:szCs w:val="28"/>
        </w:rPr>
        <w:t>,</w:t>
      </w:r>
      <w:r w:rsidR="002D5ACC" w:rsidRPr="002B372C">
        <w:rPr>
          <w:rFonts w:cs="Times New Roman"/>
          <w:sz w:val="28"/>
          <w:szCs w:val="28"/>
        </w:rPr>
        <w:t xml:space="preserve"> </w:t>
      </w:r>
      <w:r w:rsidR="00CA548C" w:rsidRPr="002B372C">
        <w:rPr>
          <w:rFonts w:cs="Times New Roman"/>
          <w:sz w:val="28"/>
          <w:szCs w:val="28"/>
        </w:rPr>
        <w:t xml:space="preserve">ja sarunu gaitā atzīst </w:t>
      </w:r>
      <w:r w:rsidR="002D5ACC">
        <w:rPr>
          <w:rFonts w:cs="Times New Roman"/>
          <w:sz w:val="28"/>
          <w:szCs w:val="28"/>
        </w:rPr>
        <w:t>to par nepieciešamu</w:t>
      </w:r>
      <w:r w:rsidR="00CA548C" w:rsidRPr="002B372C">
        <w:rPr>
          <w:rFonts w:cs="Times New Roman"/>
          <w:sz w:val="28"/>
          <w:szCs w:val="28"/>
        </w:rPr>
        <w:t>;</w:t>
      </w:r>
    </w:p>
    <w:p w14:paraId="2EB687D0" w14:textId="57A63DBE" w:rsidR="008035A6" w:rsidRPr="002B372C" w:rsidRDefault="002B372C" w:rsidP="002B372C">
      <w:pPr>
        <w:shd w:val="clear" w:color="auto" w:fill="FFFFFF"/>
        <w:ind w:firstLine="709"/>
        <w:jc w:val="both"/>
        <w:rPr>
          <w:rFonts w:eastAsia="Times New Roman" w:cs="Times New Roman"/>
          <w:sz w:val="28"/>
          <w:szCs w:val="28"/>
          <w:lang w:eastAsia="lv-LV"/>
        </w:rPr>
      </w:pPr>
      <w:r>
        <w:rPr>
          <w:rFonts w:cs="Times New Roman"/>
          <w:sz w:val="28"/>
          <w:szCs w:val="28"/>
        </w:rPr>
        <w:t>26.6. </w:t>
      </w:r>
      <w:r w:rsidR="00CA548C" w:rsidRPr="002B372C">
        <w:rPr>
          <w:rFonts w:cs="Times New Roman"/>
          <w:sz w:val="28"/>
          <w:szCs w:val="28"/>
        </w:rPr>
        <w:t xml:space="preserve">sarunu gaitā nenoraida </w:t>
      </w:r>
      <w:r w:rsidR="00702333" w:rsidRPr="002B372C">
        <w:rPr>
          <w:rFonts w:cs="Times New Roman"/>
          <w:sz w:val="28"/>
          <w:szCs w:val="28"/>
        </w:rPr>
        <w:t>pretendenta</w:t>
      </w:r>
      <w:r w:rsidR="00CA548C" w:rsidRPr="002B372C">
        <w:rPr>
          <w:rFonts w:cs="Times New Roman"/>
          <w:sz w:val="28"/>
          <w:szCs w:val="28"/>
        </w:rPr>
        <w:t xml:space="preserve"> piedāvājumu tikai tādēļ, ka piedāvājums nea</w:t>
      </w:r>
      <w:r w:rsidR="008035A6" w:rsidRPr="002B372C">
        <w:rPr>
          <w:rFonts w:cs="Times New Roman"/>
          <w:sz w:val="28"/>
          <w:szCs w:val="28"/>
        </w:rPr>
        <w:t>tbilst noteiktajiem standartiem</w:t>
      </w:r>
      <w:r w:rsidR="00CA548C" w:rsidRPr="002B372C">
        <w:rPr>
          <w:rFonts w:cs="Times New Roman"/>
          <w:sz w:val="28"/>
          <w:szCs w:val="28"/>
        </w:rPr>
        <w:t xml:space="preserve">, ja </w:t>
      </w:r>
      <w:r w:rsidR="00DA677A" w:rsidRPr="002B372C">
        <w:rPr>
          <w:rFonts w:cs="Times New Roman"/>
          <w:sz w:val="28"/>
          <w:szCs w:val="28"/>
        </w:rPr>
        <w:t>piegādātājs</w:t>
      </w:r>
      <w:r w:rsidR="00CA548C" w:rsidRPr="002B372C">
        <w:rPr>
          <w:rFonts w:cs="Times New Roman"/>
          <w:sz w:val="28"/>
          <w:szCs w:val="28"/>
        </w:rPr>
        <w:t xml:space="preserve"> ar ražotāja tehnisko dokumentāciju vai kompetentas institūcijas izsniegtu apliecinājumu par pārbaudes rezultātiem pierāda, ka piedāvājums ir ekvivalents un apmierina finansējuma saņēmēja prasības</w:t>
      </w:r>
      <w:r w:rsidR="008035A6" w:rsidRPr="002B372C">
        <w:rPr>
          <w:rFonts w:cs="Times New Roman"/>
          <w:sz w:val="28"/>
          <w:szCs w:val="28"/>
        </w:rPr>
        <w:t>;</w:t>
      </w:r>
    </w:p>
    <w:p w14:paraId="262746E4" w14:textId="033BB815" w:rsidR="008035A6" w:rsidRPr="002B372C" w:rsidRDefault="002B372C" w:rsidP="002B372C">
      <w:pPr>
        <w:shd w:val="clear" w:color="auto" w:fill="FFFFFF"/>
        <w:ind w:firstLine="709"/>
        <w:jc w:val="both"/>
        <w:rPr>
          <w:rFonts w:eastAsia="Times New Roman" w:cs="Times New Roman"/>
          <w:sz w:val="28"/>
          <w:szCs w:val="28"/>
          <w:lang w:eastAsia="lv-LV"/>
        </w:rPr>
      </w:pPr>
      <w:r>
        <w:rPr>
          <w:rFonts w:cs="Times New Roman"/>
          <w:sz w:val="28"/>
          <w:szCs w:val="28"/>
        </w:rPr>
        <w:t>26.7. </w:t>
      </w:r>
      <w:r w:rsidR="008035A6" w:rsidRPr="002B372C">
        <w:rPr>
          <w:rFonts w:cs="Times New Roman"/>
          <w:sz w:val="28"/>
          <w:szCs w:val="28"/>
        </w:rPr>
        <w:t xml:space="preserve">ir tiesīgs neveikt vai neturpināt sarunas ar </w:t>
      </w:r>
      <w:r w:rsidR="00A90D9C" w:rsidRPr="002B372C">
        <w:rPr>
          <w:rFonts w:cs="Times New Roman"/>
          <w:sz w:val="28"/>
          <w:szCs w:val="28"/>
        </w:rPr>
        <w:t>pretendentu</w:t>
      </w:r>
      <w:r w:rsidR="008035A6" w:rsidRPr="002B372C">
        <w:rPr>
          <w:rFonts w:cs="Times New Roman"/>
          <w:sz w:val="28"/>
          <w:szCs w:val="28"/>
        </w:rPr>
        <w:t xml:space="preserve">, </w:t>
      </w:r>
      <w:r w:rsidR="008035A6" w:rsidRPr="002B372C">
        <w:rPr>
          <w:rFonts w:eastAsia="Times New Roman" w:cs="Times New Roman"/>
          <w:sz w:val="28"/>
          <w:szCs w:val="28"/>
          <w:lang w:eastAsia="lv-LV"/>
        </w:rPr>
        <w:t xml:space="preserve">kurš iesniedzis finansējuma saņēmēja prasībām atbilstošu piedāvājumu, </w:t>
      </w:r>
      <w:r w:rsidR="002D5ACC">
        <w:rPr>
          <w:rFonts w:eastAsia="Times New Roman" w:cs="Times New Roman"/>
          <w:sz w:val="28"/>
          <w:szCs w:val="28"/>
          <w:lang w:eastAsia="lv-LV"/>
        </w:rPr>
        <w:t xml:space="preserve">bet </w:t>
      </w:r>
      <w:r w:rsidR="008035A6" w:rsidRPr="002B372C">
        <w:rPr>
          <w:rFonts w:eastAsia="Times New Roman" w:cs="Times New Roman"/>
          <w:sz w:val="28"/>
          <w:szCs w:val="28"/>
          <w:lang w:eastAsia="lv-LV"/>
        </w:rPr>
        <w:t>norādī</w:t>
      </w:r>
      <w:r w:rsidR="002D5ACC">
        <w:rPr>
          <w:rFonts w:eastAsia="Times New Roman" w:cs="Times New Roman"/>
          <w:sz w:val="28"/>
          <w:szCs w:val="28"/>
          <w:lang w:eastAsia="lv-LV"/>
        </w:rPr>
        <w:t>jis</w:t>
      </w:r>
      <w:r w:rsidR="008035A6" w:rsidRPr="002B372C">
        <w:rPr>
          <w:rFonts w:eastAsia="Times New Roman" w:cs="Times New Roman"/>
          <w:sz w:val="28"/>
          <w:szCs w:val="28"/>
          <w:lang w:eastAsia="lv-LV"/>
        </w:rPr>
        <w:t xml:space="preserve">, ka piedāvājums ir galīgs un netiks pārskatīts, vai no kura secināms, ka piedāvājums ir galīgs un netiks pārskatīts </w:t>
      </w:r>
      <w:proofErr w:type="gramStart"/>
      <w:r w:rsidR="008035A6" w:rsidRPr="002B372C">
        <w:rPr>
          <w:rFonts w:eastAsia="Times New Roman" w:cs="Times New Roman"/>
          <w:sz w:val="28"/>
          <w:szCs w:val="28"/>
          <w:lang w:eastAsia="lv-LV"/>
        </w:rPr>
        <w:t>(</w:t>
      </w:r>
      <w:proofErr w:type="gramEnd"/>
      <w:r w:rsidR="008035A6" w:rsidRPr="002B372C">
        <w:rPr>
          <w:rFonts w:eastAsia="Times New Roman" w:cs="Times New Roman"/>
          <w:sz w:val="28"/>
          <w:szCs w:val="28"/>
          <w:lang w:eastAsia="lv-LV"/>
        </w:rPr>
        <w:t xml:space="preserve">piemēram, ja tiek piedāvāta prece, kas nav izgatavojama vai pielāgojama finansējuma saņēmēja vajadzībām, un </w:t>
      </w:r>
      <w:r w:rsidR="009A56A6" w:rsidRPr="002B372C">
        <w:rPr>
          <w:rFonts w:eastAsia="Times New Roman" w:cs="Times New Roman"/>
          <w:sz w:val="28"/>
          <w:szCs w:val="28"/>
          <w:lang w:eastAsia="lv-LV"/>
        </w:rPr>
        <w:t xml:space="preserve">piegādātājs </w:t>
      </w:r>
      <w:r w:rsidR="008035A6" w:rsidRPr="002B372C">
        <w:rPr>
          <w:rFonts w:eastAsia="Times New Roman" w:cs="Times New Roman"/>
          <w:sz w:val="28"/>
          <w:szCs w:val="28"/>
          <w:lang w:eastAsia="lv-LV"/>
        </w:rPr>
        <w:t xml:space="preserve">ir norādījis visus lēmuma pieņemšanai būtiskos preces parametrus un līguma noteikumus, kā arī nav ietvēris </w:t>
      </w:r>
      <w:r w:rsidR="00702333" w:rsidRPr="002B372C">
        <w:rPr>
          <w:rFonts w:eastAsia="Times New Roman" w:cs="Times New Roman"/>
          <w:sz w:val="28"/>
          <w:szCs w:val="28"/>
          <w:lang w:eastAsia="lv-LV"/>
        </w:rPr>
        <w:t>norādi par sarunu iespēju);</w:t>
      </w:r>
    </w:p>
    <w:p w14:paraId="60584337" w14:textId="3C173A68" w:rsidR="00B54683" w:rsidRPr="002B372C" w:rsidRDefault="002B372C" w:rsidP="002B372C">
      <w:pPr>
        <w:shd w:val="clear" w:color="auto" w:fill="FFFFFF"/>
        <w:ind w:firstLine="709"/>
        <w:jc w:val="both"/>
        <w:rPr>
          <w:rFonts w:eastAsia="Times New Roman" w:cs="Times New Roman"/>
          <w:sz w:val="28"/>
          <w:szCs w:val="28"/>
          <w:lang w:eastAsia="lv-LV"/>
        </w:rPr>
      </w:pPr>
      <w:r>
        <w:rPr>
          <w:rFonts w:cs="Times New Roman"/>
          <w:sz w:val="28"/>
          <w:szCs w:val="28"/>
        </w:rPr>
        <w:t>26.8. </w:t>
      </w:r>
      <w:r w:rsidR="00CA548C" w:rsidRPr="002B372C">
        <w:rPr>
          <w:rFonts w:cs="Times New Roman"/>
          <w:sz w:val="28"/>
          <w:szCs w:val="28"/>
        </w:rPr>
        <w:t xml:space="preserve">lūdz </w:t>
      </w:r>
      <w:r w:rsidR="00702333" w:rsidRPr="002B372C">
        <w:rPr>
          <w:rFonts w:cs="Times New Roman"/>
          <w:sz w:val="28"/>
          <w:szCs w:val="28"/>
        </w:rPr>
        <w:t>pretendentus</w:t>
      </w:r>
      <w:r w:rsidR="00CA548C" w:rsidRPr="002B372C">
        <w:rPr>
          <w:rFonts w:cs="Times New Roman"/>
          <w:sz w:val="28"/>
          <w:szCs w:val="28"/>
        </w:rPr>
        <w:t>, ar kuriem notikušas sarunas, apstiprināt savu galīgo piedāvājumu</w:t>
      </w:r>
      <w:r w:rsidR="009A74FE">
        <w:rPr>
          <w:rFonts w:cs="Times New Roman"/>
          <w:sz w:val="28"/>
          <w:szCs w:val="28"/>
        </w:rPr>
        <w:t>,</w:t>
      </w:r>
      <w:r w:rsidR="009A74FE" w:rsidRPr="009A74FE">
        <w:rPr>
          <w:rFonts w:cs="Times New Roman"/>
          <w:sz w:val="28"/>
          <w:szCs w:val="28"/>
        </w:rPr>
        <w:t xml:space="preserve"> </w:t>
      </w:r>
      <w:r w:rsidR="009A74FE" w:rsidRPr="002B372C">
        <w:rPr>
          <w:rFonts w:cs="Times New Roman"/>
          <w:sz w:val="28"/>
          <w:szCs w:val="28"/>
        </w:rPr>
        <w:t>ja uzskata, ka ir iegūts tā vajadzībām atbilstošs piedāvājums</w:t>
      </w:r>
      <w:r w:rsidR="00CA548C" w:rsidRPr="002B372C">
        <w:rPr>
          <w:rFonts w:cs="Times New Roman"/>
          <w:sz w:val="28"/>
          <w:szCs w:val="28"/>
        </w:rPr>
        <w:t>. Apstiprinājuma sniegšanai nosaka t</w:t>
      </w:r>
      <w:r w:rsidR="00A90D9C" w:rsidRPr="002B372C">
        <w:rPr>
          <w:rFonts w:cs="Times New Roman"/>
          <w:sz w:val="28"/>
          <w:szCs w:val="28"/>
        </w:rPr>
        <w:t>ermiņu, kas nav īsāks par trim</w:t>
      </w:r>
      <w:r w:rsidR="00CA548C" w:rsidRPr="002B372C">
        <w:rPr>
          <w:rFonts w:cs="Times New Roman"/>
          <w:sz w:val="28"/>
          <w:szCs w:val="28"/>
        </w:rPr>
        <w:t xml:space="preserve"> darbdienām</w:t>
      </w:r>
      <w:r w:rsidR="00702333" w:rsidRPr="002B372C">
        <w:rPr>
          <w:rFonts w:cs="Times New Roman"/>
          <w:sz w:val="28"/>
          <w:szCs w:val="28"/>
        </w:rPr>
        <w:t xml:space="preserve"> no dienas, </w:t>
      </w:r>
      <w:proofErr w:type="gramStart"/>
      <w:r w:rsidR="00702333" w:rsidRPr="002B372C">
        <w:rPr>
          <w:rFonts w:cs="Times New Roman"/>
          <w:sz w:val="28"/>
          <w:szCs w:val="28"/>
        </w:rPr>
        <w:t>kad pretendent</w:t>
      </w:r>
      <w:r w:rsidR="00B54683" w:rsidRPr="002B372C">
        <w:rPr>
          <w:rFonts w:cs="Times New Roman"/>
          <w:sz w:val="28"/>
          <w:szCs w:val="28"/>
        </w:rPr>
        <w:t>i</w:t>
      </w:r>
      <w:r w:rsidR="00702333" w:rsidRPr="002B372C">
        <w:rPr>
          <w:rFonts w:cs="Times New Roman"/>
          <w:sz w:val="28"/>
          <w:szCs w:val="28"/>
        </w:rPr>
        <w:t xml:space="preserve"> saņēmuši </w:t>
      </w:r>
      <w:r w:rsidR="00B54683" w:rsidRPr="002B372C">
        <w:rPr>
          <w:rFonts w:cs="Times New Roman"/>
          <w:sz w:val="28"/>
          <w:szCs w:val="28"/>
        </w:rPr>
        <w:t>lūgumu</w:t>
      </w:r>
      <w:proofErr w:type="gramEnd"/>
      <w:r w:rsidR="00B54683" w:rsidRPr="002B372C">
        <w:rPr>
          <w:rFonts w:cs="Times New Roman"/>
          <w:sz w:val="28"/>
          <w:szCs w:val="28"/>
        </w:rPr>
        <w:t xml:space="preserve"> apstiprināt savus galīgos piedāvājumus</w:t>
      </w:r>
      <w:r w:rsidR="00CA548C" w:rsidRPr="002B372C">
        <w:rPr>
          <w:rFonts w:cs="Times New Roman"/>
          <w:sz w:val="28"/>
          <w:szCs w:val="28"/>
        </w:rPr>
        <w:t>.</w:t>
      </w:r>
      <w:bookmarkStart w:id="47" w:name="p25"/>
      <w:bookmarkStart w:id="48" w:name="p-470921"/>
      <w:bookmarkStart w:id="49" w:name="p30"/>
      <w:bookmarkStart w:id="50" w:name="p-470926"/>
      <w:bookmarkEnd w:id="47"/>
      <w:bookmarkEnd w:id="48"/>
      <w:bookmarkEnd w:id="49"/>
      <w:bookmarkEnd w:id="50"/>
    </w:p>
    <w:p w14:paraId="45CEBABC" w14:textId="77777777" w:rsidR="002B372C" w:rsidRDefault="002B372C" w:rsidP="002B372C">
      <w:pPr>
        <w:shd w:val="clear" w:color="auto" w:fill="FFFFFF"/>
        <w:ind w:firstLine="709"/>
        <w:jc w:val="both"/>
        <w:rPr>
          <w:rFonts w:eastAsia="Times New Roman" w:cs="Times New Roman"/>
          <w:sz w:val="28"/>
          <w:szCs w:val="28"/>
          <w:lang w:eastAsia="lv-LV"/>
        </w:rPr>
      </w:pPr>
    </w:p>
    <w:p w14:paraId="2274EF3F" w14:textId="26DE96B7" w:rsidR="00A90D9C"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lastRenderedPageBreak/>
        <w:t>27. </w:t>
      </w:r>
      <w:r w:rsidR="00FE176E" w:rsidRPr="002B372C">
        <w:rPr>
          <w:rFonts w:eastAsia="Times New Roman" w:cs="Times New Roman"/>
          <w:sz w:val="28"/>
          <w:szCs w:val="28"/>
          <w:lang w:eastAsia="lv-LV"/>
        </w:rPr>
        <w:t xml:space="preserve">Finansējuma saņēmējs līdz galīgā lēmuma pieņemšanai par </w:t>
      </w:r>
      <w:r w:rsidR="00B54683" w:rsidRPr="002B372C">
        <w:rPr>
          <w:rFonts w:eastAsia="Times New Roman" w:cs="Times New Roman"/>
          <w:sz w:val="28"/>
          <w:szCs w:val="28"/>
          <w:lang w:eastAsia="lv-LV"/>
        </w:rPr>
        <w:t>pretendenta</w:t>
      </w:r>
      <w:r w:rsidR="00FE176E" w:rsidRPr="002B372C">
        <w:rPr>
          <w:rFonts w:eastAsia="Times New Roman" w:cs="Times New Roman"/>
          <w:sz w:val="28"/>
          <w:szCs w:val="28"/>
          <w:lang w:eastAsia="lv-LV"/>
        </w:rPr>
        <w:t xml:space="preserve"> izvēli, ar kuru noslēgt piegādes, pakalpojumu vai būvdarbu līgumu, neatklāj </w:t>
      </w:r>
      <w:r w:rsidR="00B54683" w:rsidRPr="002B372C">
        <w:rPr>
          <w:rFonts w:eastAsia="Times New Roman" w:cs="Times New Roman"/>
          <w:sz w:val="28"/>
          <w:szCs w:val="28"/>
          <w:lang w:eastAsia="lv-LV"/>
        </w:rPr>
        <w:t>pretendentiem</w:t>
      </w:r>
      <w:r w:rsidR="00FE176E" w:rsidRPr="002B372C">
        <w:rPr>
          <w:rFonts w:eastAsia="Times New Roman" w:cs="Times New Roman"/>
          <w:sz w:val="28"/>
          <w:szCs w:val="28"/>
          <w:lang w:eastAsia="lv-LV"/>
        </w:rPr>
        <w:t xml:space="preserve"> informāciju par citiem </w:t>
      </w:r>
      <w:r w:rsidR="00B54683" w:rsidRPr="002B372C">
        <w:rPr>
          <w:rFonts w:eastAsia="Times New Roman" w:cs="Times New Roman"/>
          <w:sz w:val="28"/>
          <w:szCs w:val="28"/>
          <w:lang w:eastAsia="lv-LV"/>
        </w:rPr>
        <w:t>pretendentiem</w:t>
      </w:r>
      <w:r w:rsidR="00FE176E" w:rsidRPr="002B372C">
        <w:rPr>
          <w:rFonts w:eastAsia="Times New Roman" w:cs="Times New Roman"/>
          <w:sz w:val="28"/>
          <w:szCs w:val="28"/>
          <w:lang w:eastAsia="lv-LV"/>
        </w:rPr>
        <w:t xml:space="preserve"> un to piedāvājumiem.</w:t>
      </w:r>
      <w:bookmarkStart w:id="51" w:name="p31"/>
      <w:bookmarkStart w:id="52" w:name="p-470927"/>
      <w:bookmarkStart w:id="53" w:name="p32"/>
      <w:bookmarkStart w:id="54" w:name="p-470928"/>
      <w:bookmarkEnd w:id="51"/>
      <w:bookmarkEnd w:id="52"/>
      <w:bookmarkEnd w:id="53"/>
      <w:bookmarkEnd w:id="54"/>
    </w:p>
    <w:p w14:paraId="30C1A3CC" w14:textId="77777777" w:rsidR="002B372C" w:rsidRDefault="002B372C" w:rsidP="002B372C">
      <w:pPr>
        <w:shd w:val="clear" w:color="auto" w:fill="FFFFFF"/>
        <w:ind w:firstLine="709"/>
        <w:jc w:val="both"/>
        <w:rPr>
          <w:rFonts w:eastAsia="Times New Roman" w:cs="Times New Roman"/>
          <w:sz w:val="28"/>
          <w:szCs w:val="28"/>
          <w:lang w:eastAsia="lv-LV"/>
        </w:rPr>
      </w:pPr>
    </w:p>
    <w:p w14:paraId="4F2EB675" w14:textId="19DD5658" w:rsidR="00A90D9C"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28. </w:t>
      </w:r>
      <w:r w:rsidR="00FE176E" w:rsidRPr="002B372C">
        <w:rPr>
          <w:rFonts w:eastAsia="Times New Roman" w:cs="Times New Roman"/>
          <w:sz w:val="28"/>
          <w:szCs w:val="28"/>
          <w:lang w:eastAsia="lv-LV"/>
        </w:rPr>
        <w:t>Finansējuma saņēmējs</w:t>
      </w:r>
      <w:r w:rsidR="00DD4783" w:rsidRPr="002B372C">
        <w:rPr>
          <w:rFonts w:eastAsia="Times New Roman" w:cs="Times New Roman"/>
          <w:sz w:val="28"/>
          <w:szCs w:val="28"/>
          <w:lang w:eastAsia="lv-LV"/>
        </w:rPr>
        <w:t xml:space="preserve"> </w:t>
      </w:r>
      <w:r w:rsidR="00FE176E" w:rsidRPr="002B372C">
        <w:rPr>
          <w:rFonts w:eastAsia="Times New Roman" w:cs="Times New Roman"/>
          <w:sz w:val="28"/>
          <w:szCs w:val="28"/>
          <w:lang w:eastAsia="lv-LV"/>
        </w:rPr>
        <w:t>izvēlas piedāvājumu, kas finansējuma saņēmējam ir ekonomiski visizdevīgākais un vislabāk apmierina tā vajadzības, kā arī nodrošina pasūtītāja piešķirtā finansējuma efektīvu izmantošanu.</w:t>
      </w:r>
      <w:bookmarkStart w:id="55" w:name="p33"/>
      <w:bookmarkStart w:id="56" w:name="p-470929"/>
      <w:bookmarkEnd w:id="55"/>
      <w:bookmarkEnd w:id="56"/>
    </w:p>
    <w:p w14:paraId="2B7E8BB0" w14:textId="77777777" w:rsidR="002B372C" w:rsidRDefault="002B372C" w:rsidP="002B372C">
      <w:pPr>
        <w:shd w:val="clear" w:color="auto" w:fill="FFFFFF"/>
        <w:ind w:firstLine="709"/>
        <w:jc w:val="both"/>
        <w:rPr>
          <w:rFonts w:eastAsia="Times New Roman" w:cs="Times New Roman"/>
          <w:sz w:val="28"/>
          <w:szCs w:val="28"/>
          <w:lang w:eastAsia="lv-LV"/>
        </w:rPr>
      </w:pPr>
    </w:p>
    <w:p w14:paraId="3D252718" w14:textId="6D3E63D1" w:rsidR="00A90D9C"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29. </w:t>
      </w:r>
      <w:r w:rsidR="00FE176E" w:rsidRPr="002B372C">
        <w:rPr>
          <w:rFonts w:eastAsia="Times New Roman" w:cs="Times New Roman"/>
          <w:sz w:val="28"/>
          <w:szCs w:val="28"/>
          <w:lang w:eastAsia="lv-LV"/>
        </w:rPr>
        <w:t>Finansējuma saņēmējs iespējami īsā laikā, bet ne vēlāk kā piecu darbdienu laikā pēc šo noteikumu</w:t>
      </w:r>
      <w:r>
        <w:rPr>
          <w:rFonts w:eastAsia="Times New Roman" w:cs="Times New Roman"/>
          <w:sz w:val="28"/>
          <w:szCs w:val="28"/>
          <w:lang w:eastAsia="lv-LV"/>
        </w:rPr>
        <w:t xml:space="preserve"> </w:t>
      </w:r>
      <w:r w:rsidR="00B54683" w:rsidRPr="002B372C">
        <w:rPr>
          <w:rFonts w:eastAsia="Times New Roman" w:cs="Times New Roman"/>
          <w:sz w:val="28"/>
          <w:szCs w:val="28"/>
          <w:lang w:eastAsia="lv-LV"/>
        </w:rPr>
        <w:t>28</w:t>
      </w:r>
      <w:r w:rsidR="00C2239A" w:rsidRPr="002B372C">
        <w:rPr>
          <w:rFonts w:eastAsia="Times New Roman" w:cs="Times New Roman"/>
          <w:sz w:val="28"/>
          <w:szCs w:val="28"/>
          <w:lang w:eastAsia="lv-LV"/>
        </w:rPr>
        <w:t>.</w:t>
      </w:r>
      <w:r>
        <w:rPr>
          <w:rFonts w:eastAsia="Times New Roman" w:cs="Times New Roman"/>
          <w:sz w:val="28"/>
          <w:szCs w:val="28"/>
          <w:lang w:eastAsia="lv-LV"/>
        </w:rPr>
        <w:t> </w:t>
      </w:r>
      <w:r w:rsidR="00FE176E" w:rsidRPr="002B372C">
        <w:rPr>
          <w:rFonts w:eastAsia="Times New Roman" w:cs="Times New Roman"/>
          <w:sz w:val="28"/>
          <w:szCs w:val="28"/>
          <w:lang w:eastAsia="lv-LV"/>
        </w:rPr>
        <w:t>punktā</w:t>
      </w:r>
      <w:r>
        <w:rPr>
          <w:rFonts w:eastAsia="Times New Roman" w:cs="Times New Roman"/>
          <w:sz w:val="28"/>
          <w:szCs w:val="28"/>
          <w:lang w:eastAsia="lv-LV"/>
        </w:rPr>
        <w:t xml:space="preserve"> </w:t>
      </w:r>
      <w:r w:rsidR="00FE176E" w:rsidRPr="002B372C">
        <w:rPr>
          <w:rFonts w:eastAsia="Times New Roman" w:cs="Times New Roman"/>
          <w:sz w:val="28"/>
          <w:szCs w:val="28"/>
          <w:lang w:eastAsia="lv-LV"/>
        </w:rPr>
        <w:t>minētā lēmuma pieņemšanas par to</w:t>
      </w:r>
      <w:r w:rsidR="00B54683" w:rsidRPr="002B372C">
        <w:rPr>
          <w:rFonts w:eastAsia="Times New Roman" w:cs="Times New Roman"/>
          <w:sz w:val="28"/>
          <w:szCs w:val="28"/>
          <w:lang w:eastAsia="lv-LV"/>
        </w:rPr>
        <w:t xml:space="preserve"> </w:t>
      </w:r>
      <w:r w:rsidR="00A90D9C" w:rsidRPr="002B372C">
        <w:rPr>
          <w:rFonts w:eastAsia="Times New Roman" w:cs="Times New Roman"/>
          <w:sz w:val="28"/>
          <w:szCs w:val="28"/>
          <w:lang w:eastAsia="lv-LV"/>
        </w:rPr>
        <w:t>rakstveid</w:t>
      </w:r>
      <w:r w:rsidR="00910453">
        <w:rPr>
          <w:rFonts w:eastAsia="Times New Roman" w:cs="Times New Roman"/>
          <w:sz w:val="28"/>
          <w:szCs w:val="28"/>
          <w:lang w:eastAsia="lv-LV"/>
        </w:rPr>
        <w:t>ā</w:t>
      </w:r>
      <w:r w:rsidR="00FE176E" w:rsidRPr="002B372C">
        <w:rPr>
          <w:rFonts w:eastAsia="Times New Roman" w:cs="Times New Roman"/>
          <w:sz w:val="28"/>
          <w:szCs w:val="28"/>
          <w:lang w:eastAsia="lv-LV"/>
        </w:rPr>
        <w:t xml:space="preserve"> informē visus </w:t>
      </w:r>
      <w:r w:rsidR="00B54683" w:rsidRPr="002B372C">
        <w:rPr>
          <w:rFonts w:eastAsia="Times New Roman" w:cs="Times New Roman"/>
          <w:sz w:val="28"/>
          <w:szCs w:val="28"/>
          <w:lang w:eastAsia="lv-LV"/>
        </w:rPr>
        <w:t>pretendentus</w:t>
      </w:r>
      <w:r w:rsidR="00FE176E" w:rsidRPr="002B372C">
        <w:rPr>
          <w:rFonts w:eastAsia="Times New Roman" w:cs="Times New Roman"/>
          <w:sz w:val="28"/>
          <w:szCs w:val="28"/>
          <w:lang w:eastAsia="lv-LV"/>
        </w:rPr>
        <w:t>, informāciju</w:t>
      </w:r>
      <w:proofErr w:type="gramStart"/>
      <w:r w:rsidR="00FE176E" w:rsidRPr="002B372C">
        <w:rPr>
          <w:rFonts w:eastAsia="Times New Roman" w:cs="Times New Roman"/>
          <w:sz w:val="28"/>
          <w:szCs w:val="28"/>
          <w:lang w:eastAsia="lv-LV"/>
        </w:rPr>
        <w:t xml:space="preserve"> nododot personiski</w:t>
      </w:r>
      <w:proofErr w:type="gramEnd"/>
      <w:r w:rsidR="00FE176E" w:rsidRPr="002B372C">
        <w:rPr>
          <w:rFonts w:eastAsia="Times New Roman" w:cs="Times New Roman"/>
          <w:sz w:val="28"/>
          <w:szCs w:val="28"/>
          <w:lang w:eastAsia="lv-LV"/>
        </w:rPr>
        <w:t xml:space="preserve"> vai nosūtot pa pastu, faksu vai elektronisk</w:t>
      </w:r>
      <w:r w:rsidR="00910453">
        <w:rPr>
          <w:rFonts w:eastAsia="Times New Roman" w:cs="Times New Roman"/>
          <w:sz w:val="28"/>
          <w:szCs w:val="28"/>
          <w:lang w:eastAsia="lv-LV"/>
        </w:rPr>
        <w:t>i</w:t>
      </w:r>
      <w:r w:rsidR="00FE176E" w:rsidRPr="002B372C">
        <w:rPr>
          <w:rFonts w:eastAsia="Times New Roman" w:cs="Times New Roman"/>
          <w:sz w:val="28"/>
          <w:szCs w:val="28"/>
          <w:lang w:eastAsia="lv-LV"/>
        </w:rPr>
        <w:t>.</w:t>
      </w:r>
      <w:r w:rsidR="00E12508" w:rsidRPr="002B372C">
        <w:rPr>
          <w:rFonts w:cs="Times New Roman"/>
          <w:sz w:val="28"/>
          <w:szCs w:val="28"/>
        </w:rPr>
        <w:t xml:space="preserve"> </w:t>
      </w:r>
    </w:p>
    <w:p w14:paraId="039CEFF7" w14:textId="77777777" w:rsidR="002B372C" w:rsidRDefault="002B372C" w:rsidP="002B372C">
      <w:pPr>
        <w:shd w:val="clear" w:color="auto" w:fill="FFFFFF"/>
        <w:ind w:firstLine="709"/>
        <w:jc w:val="both"/>
        <w:rPr>
          <w:rFonts w:cs="Times New Roman"/>
          <w:sz w:val="28"/>
          <w:szCs w:val="28"/>
        </w:rPr>
      </w:pPr>
    </w:p>
    <w:p w14:paraId="0DDE678D" w14:textId="4A78D63C" w:rsidR="00A90D9C" w:rsidRPr="002B372C" w:rsidRDefault="002B372C" w:rsidP="002B372C">
      <w:pPr>
        <w:shd w:val="clear" w:color="auto" w:fill="FFFFFF"/>
        <w:ind w:firstLine="709"/>
        <w:jc w:val="both"/>
        <w:rPr>
          <w:rFonts w:eastAsia="Times New Roman" w:cs="Times New Roman"/>
          <w:sz w:val="28"/>
          <w:szCs w:val="28"/>
          <w:lang w:eastAsia="lv-LV"/>
        </w:rPr>
      </w:pPr>
      <w:r>
        <w:rPr>
          <w:rFonts w:cs="Times New Roman"/>
          <w:sz w:val="28"/>
          <w:szCs w:val="28"/>
        </w:rPr>
        <w:t>30. </w:t>
      </w:r>
      <w:r w:rsidR="00E12508" w:rsidRPr="002B372C">
        <w:rPr>
          <w:rFonts w:cs="Times New Roman"/>
          <w:sz w:val="28"/>
          <w:szCs w:val="28"/>
        </w:rPr>
        <w:t>K</w:t>
      </w:r>
      <w:r w:rsidR="00E12508" w:rsidRPr="002B372C">
        <w:rPr>
          <w:rFonts w:eastAsia="Times New Roman" w:cs="Times New Roman"/>
          <w:sz w:val="28"/>
          <w:szCs w:val="28"/>
          <w:lang w:eastAsia="lv-LV"/>
        </w:rPr>
        <w:t xml:space="preserve">atram </w:t>
      </w:r>
      <w:r w:rsidR="00B54683" w:rsidRPr="002B372C">
        <w:rPr>
          <w:rFonts w:eastAsia="Times New Roman" w:cs="Times New Roman"/>
          <w:sz w:val="28"/>
          <w:szCs w:val="28"/>
          <w:lang w:eastAsia="lv-LV"/>
        </w:rPr>
        <w:t>pretendentam</w:t>
      </w:r>
      <w:r w:rsidR="00E12508" w:rsidRPr="002B372C">
        <w:rPr>
          <w:rFonts w:eastAsia="Times New Roman" w:cs="Times New Roman"/>
          <w:sz w:val="28"/>
          <w:szCs w:val="28"/>
          <w:lang w:eastAsia="lv-LV"/>
        </w:rPr>
        <w:t xml:space="preserve">, kas netika uzaicināts </w:t>
      </w:r>
      <w:r w:rsidR="00910453">
        <w:rPr>
          <w:rFonts w:eastAsia="Times New Roman" w:cs="Times New Roman"/>
          <w:sz w:val="28"/>
          <w:szCs w:val="28"/>
          <w:lang w:eastAsia="lv-LV"/>
        </w:rPr>
        <w:t xml:space="preserve">uz </w:t>
      </w:r>
      <w:r w:rsidR="00E12508" w:rsidRPr="002B372C">
        <w:rPr>
          <w:rFonts w:eastAsia="Times New Roman" w:cs="Times New Roman"/>
          <w:sz w:val="28"/>
          <w:szCs w:val="28"/>
          <w:lang w:eastAsia="lv-LV"/>
        </w:rPr>
        <w:t>nākamajiem sarunu posm</w:t>
      </w:r>
      <w:r w:rsidR="00910453">
        <w:rPr>
          <w:rFonts w:eastAsia="Times New Roman" w:cs="Times New Roman"/>
          <w:sz w:val="28"/>
          <w:szCs w:val="28"/>
          <w:lang w:eastAsia="lv-LV"/>
        </w:rPr>
        <w:t>iem</w:t>
      </w:r>
      <w:r w:rsidR="00A11101" w:rsidRPr="002B372C">
        <w:rPr>
          <w:rFonts w:eastAsia="Times New Roman" w:cs="Times New Roman"/>
          <w:sz w:val="28"/>
          <w:szCs w:val="28"/>
          <w:lang w:eastAsia="lv-LV"/>
        </w:rPr>
        <w:t xml:space="preserve"> un </w:t>
      </w:r>
      <w:r w:rsidR="00910453">
        <w:rPr>
          <w:rFonts w:eastAsia="Times New Roman" w:cs="Times New Roman"/>
          <w:sz w:val="28"/>
          <w:szCs w:val="28"/>
          <w:lang w:eastAsia="lv-LV"/>
        </w:rPr>
        <w:t>k</w:t>
      </w:r>
      <w:r w:rsidR="00A11101" w:rsidRPr="002B372C">
        <w:rPr>
          <w:rFonts w:eastAsia="Times New Roman" w:cs="Times New Roman"/>
          <w:sz w:val="28"/>
          <w:szCs w:val="28"/>
          <w:lang w:eastAsia="lv-LV"/>
        </w:rPr>
        <w:t>am netika piešķirtas iepirkuma līguma slēgšanas tiesības</w:t>
      </w:r>
      <w:r w:rsidR="00E12508" w:rsidRPr="002B372C">
        <w:rPr>
          <w:rFonts w:eastAsia="Times New Roman" w:cs="Times New Roman"/>
          <w:sz w:val="28"/>
          <w:szCs w:val="28"/>
          <w:lang w:eastAsia="lv-LV"/>
        </w:rPr>
        <w:t xml:space="preserve">, </w:t>
      </w:r>
      <w:r w:rsidR="00A11101" w:rsidRPr="002B372C">
        <w:rPr>
          <w:rFonts w:eastAsia="Times New Roman" w:cs="Times New Roman"/>
          <w:sz w:val="28"/>
          <w:szCs w:val="28"/>
          <w:lang w:eastAsia="lv-LV"/>
        </w:rPr>
        <w:t xml:space="preserve">finansējuma saņēmējs </w:t>
      </w:r>
      <w:r w:rsidR="00E12508" w:rsidRPr="002B372C">
        <w:rPr>
          <w:rFonts w:eastAsia="Times New Roman" w:cs="Times New Roman"/>
          <w:sz w:val="28"/>
          <w:szCs w:val="28"/>
          <w:lang w:eastAsia="lv-LV"/>
        </w:rPr>
        <w:t xml:space="preserve">sagatavo pamatojumu, kādēļ tā iesniegtais piedāvājums </w:t>
      </w:r>
      <w:r w:rsidR="00A11101" w:rsidRPr="002B372C">
        <w:rPr>
          <w:rFonts w:eastAsia="Times New Roman" w:cs="Times New Roman"/>
          <w:sz w:val="28"/>
          <w:szCs w:val="28"/>
          <w:lang w:eastAsia="lv-LV"/>
        </w:rPr>
        <w:t>bija</w:t>
      </w:r>
      <w:r w:rsidR="00E12508" w:rsidRPr="002B372C">
        <w:rPr>
          <w:rFonts w:eastAsia="Times New Roman" w:cs="Times New Roman"/>
          <w:sz w:val="28"/>
          <w:szCs w:val="28"/>
          <w:lang w:eastAsia="lv-LV"/>
        </w:rPr>
        <w:t xml:space="preserve"> mazāk izdevīgs</w:t>
      </w:r>
      <w:r w:rsidR="00910453" w:rsidRPr="00910453">
        <w:rPr>
          <w:rFonts w:eastAsia="Times New Roman" w:cs="Times New Roman"/>
          <w:sz w:val="28"/>
          <w:szCs w:val="28"/>
          <w:lang w:eastAsia="lv-LV"/>
        </w:rPr>
        <w:t xml:space="preserve"> </w:t>
      </w:r>
      <w:r w:rsidR="00910453" w:rsidRPr="002B372C">
        <w:rPr>
          <w:rFonts w:eastAsia="Times New Roman" w:cs="Times New Roman"/>
          <w:sz w:val="28"/>
          <w:szCs w:val="28"/>
          <w:lang w:eastAsia="lv-LV"/>
        </w:rPr>
        <w:t>salīdzinājumā ar citiem</w:t>
      </w:r>
      <w:r w:rsidR="00E12508" w:rsidRPr="002B372C">
        <w:rPr>
          <w:rFonts w:eastAsia="Times New Roman" w:cs="Times New Roman"/>
          <w:sz w:val="28"/>
          <w:szCs w:val="28"/>
          <w:lang w:eastAsia="lv-LV"/>
        </w:rPr>
        <w:t>.</w:t>
      </w:r>
      <w:r w:rsidR="008B375A" w:rsidRPr="002B372C">
        <w:rPr>
          <w:rFonts w:eastAsia="Times New Roman" w:cs="Times New Roman"/>
          <w:sz w:val="28"/>
          <w:szCs w:val="28"/>
          <w:lang w:eastAsia="lv-LV"/>
        </w:rPr>
        <w:t xml:space="preserve"> </w:t>
      </w:r>
      <w:bookmarkStart w:id="57" w:name="p34"/>
      <w:bookmarkStart w:id="58" w:name="p-470930"/>
      <w:bookmarkEnd w:id="57"/>
      <w:bookmarkEnd w:id="58"/>
    </w:p>
    <w:p w14:paraId="0491B64E" w14:textId="77777777" w:rsidR="002B372C" w:rsidRDefault="002B372C" w:rsidP="002B372C">
      <w:pPr>
        <w:shd w:val="clear" w:color="auto" w:fill="FFFFFF"/>
        <w:ind w:firstLine="709"/>
        <w:jc w:val="both"/>
        <w:rPr>
          <w:rFonts w:eastAsia="Times New Roman" w:cs="Times New Roman"/>
          <w:sz w:val="28"/>
          <w:szCs w:val="28"/>
          <w:lang w:eastAsia="lv-LV"/>
        </w:rPr>
      </w:pPr>
    </w:p>
    <w:p w14:paraId="641D7B2E" w14:textId="68539A58" w:rsidR="00A90D9C"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31. </w:t>
      </w:r>
      <w:r w:rsidR="00FE176E" w:rsidRPr="002B372C">
        <w:rPr>
          <w:rFonts w:eastAsia="Times New Roman" w:cs="Times New Roman"/>
          <w:sz w:val="28"/>
          <w:szCs w:val="28"/>
          <w:lang w:eastAsia="lv-LV"/>
        </w:rPr>
        <w:t>Finansējuma saņēmējs dokumentē iepirkuma procedūras norisi. Iepirkuma procedūras norises dokumentācijā finansējuma saņēmējs ietver vismaz informāciju par saņemtajiem piedāvājumiem</w:t>
      </w:r>
      <w:r w:rsidR="00CC3F0A" w:rsidRPr="002B372C">
        <w:rPr>
          <w:rFonts w:eastAsia="Times New Roman" w:cs="Times New Roman"/>
          <w:sz w:val="28"/>
          <w:szCs w:val="28"/>
          <w:lang w:eastAsia="lv-LV"/>
        </w:rPr>
        <w:t xml:space="preserve"> un piedāvājumu salīdzinājumu, kurā norāda izraudzītā piedāvājuma priekšrocības attiecībā pret katru iesniegto piedāvājumu. </w:t>
      </w:r>
      <w:r w:rsidR="009B783A">
        <w:rPr>
          <w:rFonts w:eastAsia="Times New Roman" w:cs="Times New Roman"/>
          <w:sz w:val="28"/>
          <w:szCs w:val="28"/>
          <w:lang w:eastAsia="lv-LV"/>
        </w:rPr>
        <w:t xml:space="preserve">Ja </w:t>
      </w:r>
      <w:r w:rsidR="009B783A" w:rsidRPr="002B372C">
        <w:rPr>
          <w:rFonts w:eastAsia="Times New Roman" w:cs="Times New Roman"/>
          <w:sz w:val="28"/>
          <w:szCs w:val="28"/>
          <w:lang w:eastAsia="lv-LV"/>
        </w:rPr>
        <w:t>notikušas sarunas</w:t>
      </w:r>
      <w:r w:rsidR="009B783A">
        <w:rPr>
          <w:rFonts w:eastAsia="Times New Roman" w:cs="Times New Roman"/>
          <w:sz w:val="28"/>
          <w:szCs w:val="28"/>
          <w:lang w:eastAsia="lv-LV"/>
        </w:rPr>
        <w:t>, n</w:t>
      </w:r>
      <w:r w:rsidR="00CC3F0A" w:rsidRPr="002B372C">
        <w:rPr>
          <w:rFonts w:eastAsia="Times New Roman" w:cs="Times New Roman"/>
          <w:sz w:val="28"/>
          <w:szCs w:val="28"/>
          <w:lang w:eastAsia="lv-LV"/>
        </w:rPr>
        <w:t xml:space="preserve">orāda </w:t>
      </w:r>
      <w:r w:rsidR="009B783A">
        <w:rPr>
          <w:rFonts w:eastAsia="Times New Roman" w:cs="Times New Roman"/>
          <w:sz w:val="28"/>
          <w:szCs w:val="28"/>
          <w:lang w:eastAsia="lv-LV"/>
        </w:rPr>
        <w:t xml:space="preserve">sarunu </w:t>
      </w:r>
      <w:r w:rsidR="0055259B">
        <w:rPr>
          <w:rFonts w:eastAsia="Times New Roman" w:cs="Times New Roman"/>
          <w:sz w:val="28"/>
          <w:szCs w:val="28"/>
          <w:lang w:eastAsia="lv-LV"/>
        </w:rPr>
        <w:t>dalībniekus</w:t>
      </w:r>
      <w:r w:rsidR="00FE176E" w:rsidRPr="002B372C">
        <w:rPr>
          <w:rFonts w:eastAsia="Times New Roman" w:cs="Times New Roman"/>
          <w:sz w:val="28"/>
          <w:szCs w:val="28"/>
          <w:lang w:eastAsia="lv-LV"/>
        </w:rPr>
        <w:t xml:space="preserve">, kā arī saņemto </w:t>
      </w:r>
      <w:r w:rsidR="0048235D" w:rsidRPr="002B372C">
        <w:rPr>
          <w:rFonts w:eastAsia="Times New Roman" w:cs="Times New Roman"/>
          <w:sz w:val="28"/>
          <w:szCs w:val="28"/>
          <w:lang w:eastAsia="lv-LV"/>
        </w:rPr>
        <w:t>galīgo</w:t>
      </w:r>
      <w:r w:rsidR="00FE176E" w:rsidRPr="002B372C">
        <w:rPr>
          <w:rFonts w:eastAsia="Times New Roman" w:cs="Times New Roman"/>
          <w:sz w:val="28"/>
          <w:szCs w:val="28"/>
          <w:lang w:eastAsia="lv-LV"/>
        </w:rPr>
        <w:t xml:space="preserve"> piedāvājumu salīdzinājumu, kurā norāda izraudzītā piedāvājuma priekšrocības</w:t>
      </w:r>
      <w:r w:rsidR="009B783A" w:rsidRPr="009B783A">
        <w:rPr>
          <w:rFonts w:eastAsia="Times New Roman" w:cs="Times New Roman"/>
          <w:sz w:val="28"/>
          <w:szCs w:val="28"/>
          <w:lang w:eastAsia="lv-LV"/>
        </w:rPr>
        <w:t xml:space="preserve"> </w:t>
      </w:r>
      <w:r w:rsidR="009B783A" w:rsidRPr="002B372C">
        <w:rPr>
          <w:rFonts w:eastAsia="Times New Roman" w:cs="Times New Roman"/>
          <w:sz w:val="28"/>
          <w:szCs w:val="28"/>
          <w:lang w:eastAsia="lv-LV"/>
        </w:rPr>
        <w:t>attiecībā pret</w:t>
      </w:r>
      <w:r w:rsidR="00910453">
        <w:rPr>
          <w:rFonts w:eastAsia="Times New Roman" w:cs="Times New Roman"/>
          <w:sz w:val="28"/>
          <w:szCs w:val="28"/>
          <w:lang w:eastAsia="lv-LV"/>
        </w:rPr>
        <w:t xml:space="preserve"> </w:t>
      </w:r>
      <w:r w:rsidR="00FE176E" w:rsidRPr="002B372C">
        <w:rPr>
          <w:rFonts w:eastAsia="Times New Roman" w:cs="Times New Roman"/>
          <w:sz w:val="28"/>
          <w:szCs w:val="28"/>
          <w:lang w:eastAsia="lv-LV"/>
        </w:rPr>
        <w:t xml:space="preserve">katru iesniegto </w:t>
      </w:r>
      <w:r w:rsidR="0048235D" w:rsidRPr="002B372C">
        <w:rPr>
          <w:rFonts w:eastAsia="Times New Roman" w:cs="Times New Roman"/>
          <w:sz w:val="28"/>
          <w:szCs w:val="28"/>
          <w:lang w:eastAsia="lv-LV"/>
        </w:rPr>
        <w:t>galīgo</w:t>
      </w:r>
      <w:r w:rsidR="00756764" w:rsidRPr="002B372C">
        <w:rPr>
          <w:rFonts w:eastAsia="Times New Roman" w:cs="Times New Roman"/>
          <w:sz w:val="28"/>
          <w:szCs w:val="28"/>
          <w:lang w:eastAsia="lv-LV"/>
        </w:rPr>
        <w:t xml:space="preserve"> piedāvājumu.</w:t>
      </w:r>
    </w:p>
    <w:p w14:paraId="710F631E" w14:textId="77777777" w:rsidR="002B372C" w:rsidRDefault="002B372C" w:rsidP="002B372C">
      <w:pPr>
        <w:shd w:val="clear" w:color="auto" w:fill="FFFFFF"/>
        <w:ind w:firstLine="709"/>
        <w:jc w:val="both"/>
        <w:rPr>
          <w:rFonts w:eastAsia="Times New Roman" w:cs="Times New Roman"/>
          <w:sz w:val="28"/>
          <w:szCs w:val="28"/>
          <w:lang w:eastAsia="lv-LV"/>
        </w:rPr>
      </w:pPr>
    </w:p>
    <w:p w14:paraId="59CF8C4B" w14:textId="2A0C2ACF" w:rsidR="00A90D9C"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32. </w:t>
      </w:r>
      <w:r w:rsidR="00FE176E" w:rsidRPr="002B372C">
        <w:rPr>
          <w:rFonts w:eastAsia="Times New Roman" w:cs="Times New Roman"/>
          <w:sz w:val="28"/>
          <w:szCs w:val="28"/>
          <w:lang w:eastAsia="lv-LV"/>
        </w:rPr>
        <w:t>Finansējuma saņēmējs ievēro arī citas atbildīgās institūcijas noteiktās prasības attiecībā uz iepirkuma procedūras dokumentācijas saturu un formu. Iepirkuma procedūras norises dokumentāciju finansējuma saņēmējs glabā</w:t>
      </w:r>
      <w:r w:rsidR="009B783A">
        <w:rPr>
          <w:rFonts w:eastAsia="Times New Roman" w:cs="Times New Roman"/>
          <w:sz w:val="28"/>
          <w:szCs w:val="28"/>
          <w:lang w:eastAsia="lv-LV"/>
        </w:rPr>
        <w:t>, ievērojot</w:t>
      </w:r>
      <w:r w:rsidR="00FE176E" w:rsidRPr="002B372C">
        <w:rPr>
          <w:rFonts w:eastAsia="Times New Roman" w:cs="Times New Roman"/>
          <w:sz w:val="28"/>
          <w:szCs w:val="28"/>
          <w:lang w:eastAsia="lv-LV"/>
        </w:rPr>
        <w:t xml:space="preserve"> tiesību aktos par finansējuma piešķiršanu noteik</w:t>
      </w:r>
      <w:r w:rsidR="009B783A">
        <w:rPr>
          <w:rFonts w:eastAsia="Times New Roman" w:cs="Times New Roman"/>
          <w:sz w:val="28"/>
          <w:szCs w:val="28"/>
          <w:lang w:eastAsia="lv-LV"/>
        </w:rPr>
        <w:t>to</w:t>
      </w:r>
      <w:r w:rsidR="00FE176E" w:rsidRPr="002B372C">
        <w:rPr>
          <w:rFonts w:eastAsia="Times New Roman" w:cs="Times New Roman"/>
          <w:sz w:val="28"/>
          <w:szCs w:val="28"/>
          <w:lang w:eastAsia="lv-LV"/>
        </w:rPr>
        <w:t xml:space="preserve"> termiņ</w:t>
      </w:r>
      <w:r w:rsidR="009B783A">
        <w:rPr>
          <w:rFonts w:eastAsia="Times New Roman" w:cs="Times New Roman"/>
          <w:sz w:val="28"/>
          <w:szCs w:val="28"/>
          <w:lang w:eastAsia="lv-LV"/>
        </w:rPr>
        <w:t>u</w:t>
      </w:r>
      <w:r w:rsidR="00FE176E" w:rsidRPr="002B372C">
        <w:rPr>
          <w:rFonts w:eastAsia="Times New Roman" w:cs="Times New Roman"/>
          <w:sz w:val="28"/>
          <w:szCs w:val="28"/>
          <w:lang w:eastAsia="lv-LV"/>
        </w:rPr>
        <w:t xml:space="preserve">, bet ne mazāk kā piecus gadus pēc </w:t>
      </w:r>
      <w:r w:rsidR="00B50B31" w:rsidRPr="002B372C">
        <w:rPr>
          <w:rFonts w:eastAsia="Times New Roman" w:cs="Times New Roman"/>
          <w:sz w:val="28"/>
          <w:szCs w:val="28"/>
          <w:lang w:eastAsia="lv-LV"/>
        </w:rPr>
        <w:t xml:space="preserve">iepirkuma </w:t>
      </w:r>
      <w:r w:rsidR="00FE176E" w:rsidRPr="002B372C">
        <w:rPr>
          <w:rFonts w:eastAsia="Times New Roman" w:cs="Times New Roman"/>
          <w:sz w:val="28"/>
          <w:szCs w:val="28"/>
          <w:lang w:eastAsia="lv-LV"/>
        </w:rPr>
        <w:t>līguma noslēgšanas, ja minētajos tiesību aktos šāds termiņš nav noteikts.</w:t>
      </w:r>
      <w:bookmarkStart w:id="59" w:name="p35"/>
      <w:bookmarkStart w:id="60" w:name="p-470931"/>
      <w:bookmarkEnd w:id="59"/>
      <w:bookmarkEnd w:id="60"/>
    </w:p>
    <w:p w14:paraId="38708821" w14:textId="77777777" w:rsidR="002B372C" w:rsidRDefault="002B372C" w:rsidP="002B372C">
      <w:pPr>
        <w:shd w:val="clear" w:color="auto" w:fill="FFFFFF"/>
        <w:ind w:firstLine="709"/>
        <w:jc w:val="both"/>
        <w:rPr>
          <w:rFonts w:eastAsia="Times New Roman" w:cs="Times New Roman"/>
          <w:sz w:val="28"/>
          <w:szCs w:val="28"/>
          <w:lang w:eastAsia="lv-LV"/>
        </w:rPr>
      </w:pPr>
    </w:p>
    <w:p w14:paraId="4FF81FCD" w14:textId="20D2C73C" w:rsidR="00A90D9C"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33. </w:t>
      </w:r>
      <w:r w:rsidR="00FE176E" w:rsidRPr="002B372C">
        <w:rPr>
          <w:rFonts w:eastAsia="Times New Roman" w:cs="Times New Roman"/>
          <w:sz w:val="28"/>
          <w:szCs w:val="28"/>
          <w:lang w:eastAsia="lv-LV"/>
        </w:rPr>
        <w:t>Finansējuma saņēmējs pēc atbildīgās institūcijas vai citas institūcijas pieprasījuma, kurai normatīvajos aktos paredzētas kontroles un revīzijas tiesības, sniedz pamatojumu iepirkuma procedūrā izraudzītā piegādātāja līgumcenai</w:t>
      </w:r>
      <w:r w:rsidR="00094045" w:rsidRPr="002B372C">
        <w:rPr>
          <w:rFonts w:eastAsia="Times New Roman" w:cs="Times New Roman"/>
          <w:sz w:val="28"/>
          <w:szCs w:val="28"/>
          <w:lang w:eastAsia="lv-LV"/>
        </w:rPr>
        <w:t xml:space="preserve">, </w:t>
      </w:r>
      <w:r w:rsidR="00FE176E" w:rsidRPr="002B372C">
        <w:rPr>
          <w:rFonts w:eastAsia="Times New Roman" w:cs="Times New Roman"/>
          <w:sz w:val="28"/>
          <w:szCs w:val="28"/>
          <w:lang w:eastAsia="lv-LV"/>
        </w:rPr>
        <w:t>tās atbilstībai attiecīgo preču, pakalpojumu vai būvdarbu tirgus cenai</w:t>
      </w:r>
      <w:r w:rsidR="00C2239A" w:rsidRPr="002B372C">
        <w:rPr>
          <w:rFonts w:eastAsia="Times New Roman" w:cs="Times New Roman"/>
          <w:sz w:val="28"/>
          <w:szCs w:val="28"/>
          <w:lang w:eastAsia="lv-LV"/>
        </w:rPr>
        <w:t xml:space="preserve"> un </w:t>
      </w:r>
      <w:r w:rsidR="009F269A">
        <w:rPr>
          <w:rFonts w:eastAsia="Times New Roman" w:cs="Times New Roman"/>
          <w:sz w:val="28"/>
          <w:szCs w:val="28"/>
          <w:lang w:eastAsia="lv-LV"/>
        </w:rPr>
        <w:t xml:space="preserve">šo noteikumu </w:t>
      </w:r>
      <w:r w:rsidR="009F269A" w:rsidRPr="002B372C">
        <w:rPr>
          <w:rFonts w:eastAsia="Times New Roman" w:cs="Times New Roman"/>
          <w:sz w:val="28"/>
          <w:szCs w:val="28"/>
          <w:lang w:eastAsia="lv-LV"/>
        </w:rPr>
        <w:t>21.</w:t>
      </w:r>
      <w:r w:rsidR="009F269A">
        <w:rPr>
          <w:rFonts w:eastAsia="Times New Roman" w:cs="Times New Roman"/>
          <w:sz w:val="28"/>
          <w:szCs w:val="28"/>
          <w:lang w:eastAsia="lv-LV"/>
        </w:rPr>
        <w:t> </w:t>
      </w:r>
      <w:r w:rsidR="009F269A" w:rsidRPr="002B372C">
        <w:rPr>
          <w:rFonts w:eastAsia="Times New Roman" w:cs="Times New Roman"/>
          <w:sz w:val="28"/>
          <w:szCs w:val="28"/>
          <w:lang w:eastAsia="lv-LV"/>
        </w:rPr>
        <w:t xml:space="preserve">punktā </w:t>
      </w:r>
      <w:r w:rsidR="009F269A">
        <w:rPr>
          <w:rFonts w:eastAsia="Times New Roman" w:cs="Times New Roman"/>
          <w:sz w:val="28"/>
          <w:szCs w:val="28"/>
          <w:lang w:eastAsia="lv-LV"/>
        </w:rPr>
        <w:t>minētajos</w:t>
      </w:r>
      <w:r w:rsidR="009F269A" w:rsidRPr="002B372C">
        <w:rPr>
          <w:rFonts w:eastAsia="Times New Roman" w:cs="Times New Roman"/>
          <w:sz w:val="28"/>
          <w:szCs w:val="28"/>
          <w:lang w:eastAsia="lv-LV"/>
        </w:rPr>
        <w:t xml:space="preserve"> gadījumos </w:t>
      </w:r>
      <w:r w:rsidR="00C2239A" w:rsidRPr="002B372C">
        <w:rPr>
          <w:rFonts w:eastAsia="Times New Roman" w:cs="Times New Roman"/>
          <w:sz w:val="28"/>
          <w:szCs w:val="28"/>
          <w:lang w:eastAsia="lv-LV"/>
        </w:rPr>
        <w:t xml:space="preserve">pamato </w:t>
      </w:r>
      <w:r w:rsidR="009F269A">
        <w:rPr>
          <w:rFonts w:eastAsia="Times New Roman" w:cs="Times New Roman"/>
          <w:sz w:val="28"/>
          <w:szCs w:val="28"/>
          <w:lang w:eastAsia="lv-LV"/>
        </w:rPr>
        <w:t>iepirkuma priekšmeta aprakstā ietvertās norādes</w:t>
      </w:r>
      <w:r w:rsidR="00C2239A" w:rsidRPr="002B372C">
        <w:rPr>
          <w:rFonts w:eastAsia="Times New Roman" w:cs="Times New Roman"/>
          <w:sz w:val="28"/>
          <w:szCs w:val="28"/>
          <w:lang w:eastAsia="lv-LV"/>
        </w:rPr>
        <w:t>.</w:t>
      </w:r>
      <w:bookmarkStart w:id="61" w:name="p36"/>
      <w:bookmarkStart w:id="62" w:name="p-470932"/>
      <w:bookmarkEnd w:id="61"/>
      <w:bookmarkEnd w:id="62"/>
    </w:p>
    <w:p w14:paraId="7B57A083" w14:textId="77777777" w:rsidR="002B372C" w:rsidRDefault="002B372C" w:rsidP="002B372C">
      <w:pPr>
        <w:shd w:val="clear" w:color="auto" w:fill="FFFFFF"/>
        <w:ind w:firstLine="709"/>
        <w:jc w:val="both"/>
        <w:rPr>
          <w:rFonts w:eastAsia="Times New Roman" w:cs="Times New Roman"/>
          <w:sz w:val="28"/>
          <w:szCs w:val="28"/>
          <w:lang w:eastAsia="lv-LV"/>
        </w:rPr>
      </w:pPr>
    </w:p>
    <w:p w14:paraId="7654DC32" w14:textId="2C8D8741" w:rsidR="00A90D9C"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34. </w:t>
      </w:r>
      <w:r w:rsidR="00FE176E" w:rsidRPr="002B372C">
        <w:rPr>
          <w:rFonts w:eastAsia="Times New Roman" w:cs="Times New Roman"/>
          <w:sz w:val="28"/>
          <w:szCs w:val="28"/>
          <w:lang w:eastAsia="lv-LV"/>
        </w:rPr>
        <w:t>Ja iepirkuma proced</w:t>
      </w:r>
      <w:r w:rsidR="00A90D9C" w:rsidRPr="002B372C">
        <w:rPr>
          <w:rFonts w:eastAsia="Times New Roman" w:cs="Times New Roman"/>
          <w:sz w:val="28"/>
          <w:szCs w:val="28"/>
          <w:lang w:eastAsia="lv-LV"/>
        </w:rPr>
        <w:t>ūra veicama vai ir veikta pirms</w:t>
      </w:r>
      <w:r w:rsidR="00962A8E" w:rsidRPr="002B372C">
        <w:rPr>
          <w:rFonts w:eastAsia="Times New Roman" w:cs="Times New Roman"/>
          <w:sz w:val="28"/>
          <w:szCs w:val="28"/>
          <w:lang w:eastAsia="lv-LV"/>
        </w:rPr>
        <w:t xml:space="preserve"> projekta iesnieguma iesniegšanas</w:t>
      </w:r>
      <w:r w:rsidR="00FE176E" w:rsidRPr="002B372C">
        <w:rPr>
          <w:rFonts w:eastAsia="Times New Roman" w:cs="Times New Roman"/>
          <w:sz w:val="28"/>
          <w:szCs w:val="28"/>
          <w:lang w:eastAsia="lv-LV"/>
        </w:rPr>
        <w:t xml:space="preserve">, finansējuma saņēmējs, izmantojot Iepirkumu uzraudzības biroja </w:t>
      </w:r>
      <w:r w:rsidR="00AB23EE" w:rsidRPr="002B372C">
        <w:rPr>
          <w:rFonts w:eastAsia="Times New Roman" w:cs="Times New Roman"/>
          <w:sz w:val="28"/>
          <w:szCs w:val="28"/>
          <w:lang w:eastAsia="lv-LV"/>
        </w:rPr>
        <w:t>tīmekļvietnē</w:t>
      </w:r>
      <w:r w:rsidR="00FE176E" w:rsidRPr="002B372C">
        <w:rPr>
          <w:rFonts w:eastAsia="Times New Roman" w:cs="Times New Roman"/>
          <w:sz w:val="28"/>
          <w:szCs w:val="28"/>
          <w:lang w:eastAsia="lv-LV"/>
        </w:rPr>
        <w:t xml:space="preserve"> pieejamos elektroniskos līdzekļus iepirkuma </w:t>
      </w:r>
      <w:r w:rsidR="00FE176E" w:rsidRPr="002B372C">
        <w:rPr>
          <w:rFonts w:eastAsia="Times New Roman" w:cs="Times New Roman"/>
          <w:sz w:val="28"/>
          <w:szCs w:val="28"/>
          <w:lang w:eastAsia="lv-LV"/>
        </w:rPr>
        <w:lastRenderedPageBreak/>
        <w:t xml:space="preserve">paziņojuma un citu iepirkuma dokumentu iesniegšanai un publicēšanai, pirms atbildīgajā institūcijā tiek iesniegts projekta iesniegums, publicē Iepirkumu uzraudzības biroja </w:t>
      </w:r>
      <w:r w:rsidR="00AB23EE" w:rsidRPr="002B372C">
        <w:rPr>
          <w:rFonts w:eastAsia="Times New Roman" w:cs="Times New Roman"/>
          <w:sz w:val="28"/>
          <w:szCs w:val="28"/>
          <w:lang w:eastAsia="lv-LV"/>
        </w:rPr>
        <w:t>tīmekļvietnē</w:t>
      </w:r>
      <w:r w:rsidR="00FE176E" w:rsidRPr="002B372C">
        <w:rPr>
          <w:rFonts w:eastAsia="Times New Roman" w:cs="Times New Roman"/>
          <w:sz w:val="28"/>
          <w:szCs w:val="28"/>
          <w:lang w:eastAsia="lv-LV"/>
        </w:rPr>
        <w:t xml:space="preserve"> paziņojumu par finansējuma saņēmēja iepirkuma procedūras rezultātiem, kurā ietver šo </w:t>
      </w:r>
      <w:r w:rsidR="00FE176E" w:rsidRPr="009F269A">
        <w:rPr>
          <w:rFonts w:eastAsia="Times New Roman" w:cs="Times New Roman"/>
          <w:sz w:val="28"/>
          <w:szCs w:val="28"/>
          <w:lang w:eastAsia="lv-LV"/>
        </w:rPr>
        <w:t>noteikumu</w:t>
      </w:r>
      <w:r w:rsidR="009F269A" w:rsidRPr="009F269A">
        <w:rPr>
          <w:rFonts w:eastAsia="Times New Roman" w:cs="Times New Roman"/>
          <w:sz w:val="28"/>
          <w:szCs w:val="28"/>
          <w:lang w:eastAsia="lv-LV"/>
        </w:rPr>
        <w:t xml:space="preserve"> </w:t>
      </w:r>
      <w:hyperlink r:id="rId34" w:anchor="piel3" w:tgtFrame="_blank" w:history="1">
        <w:r w:rsidR="0027314E" w:rsidRPr="009F269A">
          <w:rPr>
            <w:rFonts w:eastAsia="Times New Roman" w:cs="Times New Roman"/>
            <w:sz w:val="28"/>
            <w:szCs w:val="28"/>
            <w:lang w:eastAsia="lv-LV"/>
          </w:rPr>
          <w:t>4</w:t>
        </w:r>
        <w:r w:rsidR="007D0C6D" w:rsidRPr="009F269A">
          <w:rPr>
            <w:rFonts w:eastAsia="Times New Roman" w:cs="Times New Roman"/>
            <w:sz w:val="28"/>
            <w:szCs w:val="28"/>
            <w:lang w:eastAsia="lv-LV"/>
          </w:rPr>
          <w:t>. p</w:t>
        </w:r>
        <w:r w:rsidR="00FE176E" w:rsidRPr="009F269A">
          <w:rPr>
            <w:rFonts w:eastAsia="Times New Roman" w:cs="Times New Roman"/>
            <w:sz w:val="28"/>
            <w:szCs w:val="28"/>
            <w:lang w:eastAsia="lv-LV"/>
          </w:rPr>
          <w:t>ielikumā</w:t>
        </w:r>
      </w:hyperlink>
      <w:r w:rsidR="009F269A" w:rsidRPr="009F269A">
        <w:rPr>
          <w:rFonts w:eastAsia="Times New Roman" w:cs="Times New Roman"/>
          <w:sz w:val="28"/>
          <w:szCs w:val="28"/>
          <w:lang w:eastAsia="lv-LV"/>
        </w:rPr>
        <w:t xml:space="preserve"> </w:t>
      </w:r>
      <w:r w:rsidR="00FE176E" w:rsidRPr="009F269A">
        <w:rPr>
          <w:rFonts w:eastAsia="Times New Roman" w:cs="Times New Roman"/>
          <w:sz w:val="28"/>
          <w:szCs w:val="28"/>
          <w:lang w:eastAsia="lv-LV"/>
        </w:rPr>
        <w:t xml:space="preserve">minēto </w:t>
      </w:r>
      <w:r w:rsidR="00FE176E" w:rsidRPr="002B372C">
        <w:rPr>
          <w:rFonts w:eastAsia="Times New Roman" w:cs="Times New Roman"/>
          <w:sz w:val="28"/>
          <w:szCs w:val="28"/>
          <w:lang w:eastAsia="lv-LV"/>
        </w:rPr>
        <w:t>informāciju</w:t>
      </w:r>
      <w:bookmarkStart w:id="63" w:name="p37"/>
      <w:bookmarkStart w:id="64" w:name="p-470933"/>
      <w:bookmarkEnd w:id="63"/>
      <w:bookmarkEnd w:id="64"/>
      <w:r w:rsidR="00A90D9C" w:rsidRPr="002B372C">
        <w:rPr>
          <w:rFonts w:eastAsia="Times New Roman" w:cs="Times New Roman"/>
          <w:sz w:val="28"/>
          <w:szCs w:val="28"/>
          <w:lang w:eastAsia="lv-LV"/>
        </w:rPr>
        <w:t>.</w:t>
      </w:r>
    </w:p>
    <w:p w14:paraId="573696B0" w14:textId="77777777" w:rsidR="002B372C" w:rsidRPr="0048416E" w:rsidRDefault="002B372C" w:rsidP="002B372C">
      <w:pPr>
        <w:shd w:val="clear" w:color="auto" w:fill="FFFFFF"/>
        <w:ind w:firstLine="709"/>
        <w:jc w:val="both"/>
        <w:rPr>
          <w:rFonts w:eastAsia="Times New Roman" w:cs="Times New Roman"/>
          <w:sz w:val="28"/>
          <w:szCs w:val="28"/>
          <w:lang w:eastAsia="lv-LV"/>
        </w:rPr>
      </w:pPr>
    </w:p>
    <w:p w14:paraId="7DCA76B0" w14:textId="379F21F3" w:rsidR="00A90D9C" w:rsidRPr="0048416E" w:rsidRDefault="002B372C" w:rsidP="002B372C">
      <w:pPr>
        <w:shd w:val="clear" w:color="auto" w:fill="FFFFFF"/>
        <w:ind w:firstLine="709"/>
        <w:jc w:val="both"/>
        <w:rPr>
          <w:rFonts w:eastAsia="Times New Roman" w:cs="Times New Roman"/>
          <w:sz w:val="28"/>
          <w:szCs w:val="28"/>
          <w:lang w:eastAsia="lv-LV"/>
        </w:rPr>
      </w:pPr>
      <w:r w:rsidRPr="0048416E">
        <w:rPr>
          <w:rFonts w:eastAsia="Times New Roman" w:cs="Times New Roman"/>
          <w:sz w:val="28"/>
          <w:szCs w:val="28"/>
          <w:lang w:eastAsia="lv-LV"/>
        </w:rPr>
        <w:t>35. </w:t>
      </w:r>
      <w:r w:rsidR="0048416E" w:rsidRPr="0048416E">
        <w:rPr>
          <w:rFonts w:eastAsia="Times New Roman" w:cs="Times New Roman"/>
          <w:sz w:val="28"/>
          <w:szCs w:val="28"/>
          <w:lang w:eastAsia="lv-LV"/>
        </w:rPr>
        <w:t>Ja š</w:t>
      </w:r>
      <w:r w:rsidR="00FE176E" w:rsidRPr="0048416E">
        <w:rPr>
          <w:rFonts w:eastAsia="Times New Roman" w:cs="Times New Roman"/>
          <w:sz w:val="28"/>
          <w:szCs w:val="28"/>
          <w:lang w:eastAsia="lv-LV"/>
        </w:rPr>
        <w:t>o noteikumu</w:t>
      </w:r>
      <w:r w:rsidR="009F269A" w:rsidRPr="0048416E">
        <w:rPr>
          <w:rFonts w:eastAsia="Times New Roman" w:cs="Times New Roman"/>
          <w:sz w:val="28"/>
          <w:szCs w:val="28"/>
          <w:lang w:eastAsia="lv-LV"/>
        </w:rPr>
        <w:t xml:space="preserve"> </w:t>
      </w:r>
      <w:hyperlink r:id="rId35" w:anchor="p36" w:tgtFrame="_blank" w:history="1">
        <w:r w:rsidR="00962A8E" w:rsidRPr="0048416E">
          <w:rPr>
            <w:rFonts w:eastAsia="Times New Roman" w:cs="Times New Roman"/>
            <w:sz w:val="28"/>
            <w:szCs w:val="28"/>
            <w:lang w:eastAsia="lv-LV"/>
          </w:rPr>
          <w:t>34</w:t>
        </w:r>
        <w:r w:rsidR="007D0C6D" w:rsidRPr="0048416E">
          <w:rPr>
            <w:rFonts w:eastAsia="Times New Roman" w:cs="Times New Roman"/>
            <w:sz w:val="28"/>
            <w:szCs w:val="28"/>
            <w:lang w:eastAsia="lv-LV"/>
          </w:rPr>
          <w:t>. p</w:t>
        </w:r>
        <w:r w:rsidR="00FE176E" w:rsidRPr="0048416E">
          <w:rPr>
            <w:rFonts w:eastAsia="Times New Roman" w:cs="Times New Roman"/>
            <w:sz w:val="28"/>
            <w:szCs w:val="28"/>
            <w:lang w:eastAsia="lv-LV"/>
          </w:rPr>
          <w:t>unktā</w:t>
        </w:r>
      </w:hyperlink>
      <w:r w:rsidR="009F269A" w:rsidRPr="0048416E">
        <w:rPr>
          <w:rFonts w:eastAsia="Times New Roman" w:cs="Times New Roman"/>
          <w:sz w:val="28"/>
          <w:szCs w:val="28"/>
          <w:lang w:eastAsia="lv-LV"/>
        </w:rPr>
        <w:t xml:space="preserve"> </w:t>
      </w:r>
      <w:r w:rsidR="0048416E" w:rsidRPr="0048416E">
        <w:rPr>
          <w:rFonts w:eastAsia="Times New Roman" w:cs="Times New Roman"/>
          <w:sz w:val="28"/>
          <w:szCs w:val="28"/>
          <w:lang w:eastAsia="lv-LV"/>
        </w:rPr>
        <w:t>minētajā gadījumā</w:t>
      </w:r>
      <w:r w:rsidR="00FE176E" w:rsidRPr="0048416E">
        <w:rPr>
          <w:rFonts w:eastAsia="Times New Roman" w:cs="Times New Roman"/>
          <w:sz w:val="28"/>
          <w:szCs w:val="28"/>
          <w:lang w:eastAsia="lv-LV"/>
        </w:rPr>
        <w:t xml:space="preserve"> noslēgtā līguma </w:t>
      </w:r>
      <w:r w:rsidR="00BF42C9" w:rsidRPr="0048416E">
        <w:rPr>
          <w:rFonts w:eastAsia="Times New Roman" w:cs="Times New Roman"/>
          <w:sz w:val="28"/>
          <w:szCs w:val="28"/>
          <w:lang w:eastAsia="lv-LV"/>
        </w:rPr>
        <w:t xml:space="preserve">par projekta īstenošanu </w:t>
      </w:r>
      <w:r w:rsidR="00FE176E" w:rsidRPr="0048416E">
        <w:rPr>
          <w:rFonts w:eastAsia="Times New Roman" w:cs="Times New Roman"/>
          <w:sz w:val="28"/>
          <w:szCs w:val="28"/>
          <w:lang w:eastAsia="lv-LV"/>
        </w:rPr>
        <w:t>no</w:t>
      </w:r>
      <w:r w:rsidR="0048416E">
        <w:rPr>
          <w:rFonts w:eastAsia="Times New Roman" w:cs="Times New Roman"/>
          <w:sz w:val="28"/>
          <w:szCs w:val="28"/>
          <w:lang w:eastAsia="lv-LV"/>
        </w:rPr>
        <w:t>teikum</w:t>
      </w:r>
      <w:r w:rsidR="0048416E" w:rsidRPr="0048416E">
        <w:rPr>
          <w:rFonts w:eastAsia="Times New Roman" w:cs="Times New Roman"/>
          <w:sz w:val="28"/>
          <w:szCs w:val="28"/>
          <w:lang w:eastAsia="lv-LV"/>
        </w:rPr>
        <w:t>i</w:t>
      </w:r>
      <w:r w:rsidR="00FE176E" w:rsidRPr="0048416E">
        <w:rPr>
          <w:rFonts w:eastAsia="Times New Roman" w:cs="Times New Roman"/>
          <w:sz w:val="28"/>
          <w:szCs w:val="28"/>
          <w:lang w:eastAsia="lv-LV"/>
        </w:rPr>
        <w:t xml:space="preserve"> atšķiras </w:t>
      </w:r>
      <w:proofErr w:type="gramStart"/>
      <w:r w:rsidR="00FE176E" w:rsidRPr="0048416E">
        <w:rPr>
          <w:rFonts w:eastAsia="Times New Roman" w:cs="Times New Roman"/>
          <w:sz w:val="28"/>
          <w:szCs w:val="28"/>
          <w:lang w:eastAsia="lv-LV"/>
        </w:rPr>
        <w:t>no paziņojumā par finansējuma saņēmēja iepirkuma procedūras rezultātiem sākotnēji ietvertās informācijas, finansējuma saņēmējs</w:t>
      </w:r>
      <w:proofErr w:type="gramEnd"/>
      <w:r w:rsidR="00FE176E" w:rsidRPr="0048416E">
        <w:rPr>
          <w:rFonts w:eastAsia="Times New Roman" w:cs="Times New Roman"/>
          <w:sz w:val="28"/>
          <w:szCs w:val="28"/>
          <w:lang w:eastAsia="lv-LV"/>
        </w:rPr>
        <w:t xml:space="preserve"> piecu darbdienu laikā pēc </w:t>
      </w:r>
      <w:r w:rsidR="00C2239A" w:rsidRPr="0048416E">
        <w:rPr>
          <w:rFonts w:eastAsia="Times New Roman" w:cs="Times New Roman"/>
          <w:sz w:val="28"/>
          <w:szCs w:val="28"/>
          <w:lang w:eastAsia="lv-LV"/>
        </w:rPr>
        <w:t xml:space="preserve">iepirkuma </w:t>
      </w:r>
      <w:r w:rsidR="00FE176E" w:rsidRPr="0048416E">
        <w:rPr>
          <w:rFonts w:eastAsia="Times New Roman" w:cs="Times New Roman"/>
          <w:sz w:val="28"/>
          <w:szCs w:val="28"/>
          <w:lang w:eastAsia="lv-LV"/>
        </w:rPr>
        <w:t xml:space="preserve">līguma noslēgšanas, izmantojot Iepirkumu uzraudzības biroja </w:t>
      </w:r>
      <w:r w:rsidR="00AB23EE" w:rsidRPr="0048416E">
        <w:rPr>
          <w:rFonts w:eastAsia="Times New Roman" w:cs="Times New Roman"/>
          <w:sz w:val="28"/>
          <w:szCs w:val="28"/>
          <w:lang w:eastAsia="lv-LV"/>
        </w:rPr>
        <w:t>tīmekļvietnē</w:t>
      </w:r>
      <w:r w:rsidR="00FE176E" w:rsidRPr="0048416E">
        <w:rPr>
          <w:rFonts w:eastAsia="Times New Roman" w:cs="Times New Roman"/>
          <w:sz w:val="28"/>
          <w:szCs w:val="28"/>
          <w:lang w:eastAsia="lv-LV"/>
        </w:rPr>
        <w:t xml:space="preserve"> pieejamos elektroniskos līdzekļus iepirkuma paziņojuma un citu iepirkuma dokumentu iesniegšanai un publicēšanai, aktualizē šajā paziņojumā ietverto informāciju.</w:t>
      </w:r>
      <w:bookmarkStart w:id="65" w:name="p38"/>
      <w:bookmarkStart w:id="66" w:name="p-470934"/>
      <w:bookmarkEnd w:id="65"/>
      <w:bookmarkEnd w:id="66"/>
    </w:p>
    <w:p w14:paraId="571E685B" w14:textId="77777777" w:rsidR="002B372C" w:rsidRDefault="002B372C" w:rsidP="002B372C">
      <w:pPr>
        <w:shd w:val="clear" w:color="auto" w:fill="FFFFFF"/>
        <w:ind w:firstLine="709"/>
        <w:jc w:val="both"/>
        <w:rPr>
          <w:rFonts w:eastAsia="Times New Roman" w:cs="Times New Roman"/>
          <w:sz w:val="28"/>
          <w:szCs w:val="28"/>
          <w:lang w:eastAsia="lv-LV"/>
        </w:rPr>
      </w:pPr>
    </w:p>
    <w:p w14:paraId="4A45801B" w14:textId="57BE22F2" w:rsidR="00A90D9C"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36. </w:t>
      </w:r>
      <w:r w:rsidR="00FE176E" w:rsidRPr="002B372C">
        <w:rPr>
          <w:rFonts w:eastAsia="Times New Roman" w:cs="Times New Roman"/>
          <w:sz w:val="28"/>
          <w:szCs w:val="28"/>
          <w:lang w:eastAsia="lv-LV"/>
        </w:rPr>
        <w:t xml:space="preserve">Ja iepirkuma procedūra veikta pēc atbildīgās institūcijas lēmuma pieņemšanas (līguma noslēgšanas) par finanšu līdzekļu piešķiršanu projekta īstenošanai, finansējuma saņēmējs, izmantojot Iepirkumu uzraudzības biroja </w:t>
      </w:r>
      <w:r w:rsidR="00AB23EE" w:rsidRPr="002B372C">
        <w:rPr>
          <w:rFonts w:eastAsia="Times New Roman" w:cs="Times New Roman"/>
          <w:sz w:val="28"/>
          <w:szCs w:val="28"/>
          <w:lang w:eastAsia="lv-LV"/>
        </w:rPr>
        <w:t>tīmekļvietnē</w:t>
      </w:r>
      <w:r w:rsidR="00FE176E" w:rsidRPr="002B372C">
        <w:rPr>
          <w:rFonts w:eastAsia="Times New Roman" w:cs="Times New Roman"/>
          <w:sz w:val="28"/>
          <w:szCs w:val="28"/>
          <w:lang w:eastAsia="lv-LV"/>
        </w:rPr>
        <w:t xml:space="preserve"> pieejamos elektroniskos līdzekļus iepirkuma paziņojuma un citu iepirkuma dokumentu iesniegšanai un publicēšanai, piecu darbdienu laikā pēc līguma</w:t>
      </w:r>
      <w:r w:rsidR="00BF42C9" w:rsidRPr="002B372C">
        <w:rPr>
          <w:rFonts w:eastAsia="Times New Roman" w:cs="Times New Roman"/>
          <w:sz w:val="28"/>
          <w:szCs w:val="28"/>
          <w:lang w:eastAsia="lv-LV"/>
        </w:rPr>
        <w:t xml:space="preserve"> par projekta īstenošanu</w:t>
      </w:r>
      <w:r w:rsidR="00FE176E" w:rsidRPr="002B372C">
        <w:rPr>
          <w:rFonts w:eastAsia="Times New Roman" w:cs="Times New Roman"/>
          <w:sz w:val="28"/>
          <w:szCs w:val="28"/>
          <w:lang w:eastAsia="lv-LV"/>
        </w:rPr>
        <w:t xml:space="preserve"> noslēgšanas publicē Iepirkumu uzraudzības biroja </w:t>
      </w:r>
      <w:r w:rsidR="00AB23EE" w:rsidRPr="002B372C">
        <w:rPr>
          <w:rFonts w:eastAsia="Times New Roman" w:cs="Times New Roman"/>
          <w:sz w:val="28"/>
          <w:szCs w:val="28"/>
          <w:lang w:eastAsia="lv-LV"/>
        </w:rPr>
        <w:t>tīmekļvietnē</w:t>
      </w:r>
      <w:r w:rsidR="00FE176E" w:rsidRPr="002B372C">
        <w:rPr>
          <w:rFonts w:eastAsia="Times New Roman" w:cs="Times New Roman"/>
          <w:sz w:val="28"/>
          <w:szCs w:val="28"/>
          <w:lang w:eastAsia="lv-LV"/>
        </w:rPr>
        <w:t xml:space="preserve"> paziņojumu par finansējuma saņēmēja iepirkuma procedūras rezultātiem, kurā ietver šo </w:t>
      </w:r>
      <w:r w:rsidR="00FE176E" w:rsidRPr="0048416E">
        <w:rPr>
          <w:rFonts w:eastAsia="Times New Roman" w:cs="Times New Roman"/>
          <w:sz w:val="28"/>
          <w:szCs w:val="28"/>
          <w:lang w:eastAsia="lv-LV"/>
        </w:rPr>
        <w:t>noteikumu </w:t>
      </w:r>
      <w:hyperlink r:id="rId36" w:anchor="piel3" w:tgtFrame="_blank" w:history="1">
        <w:r w:rsidR="0027314E" w:rsidRPr="0048416E">
          <w:rPr>
            <w:rFonts w:eastAsia="Times New Roman" w:cs="Times New Roman"/>
            <w:sz w:val="28"/>
            <w:szCs w:val="28"/>
            <w:lang w:eastAsia="lv-LV"/>
          </w:rPr>
          <w:t>4</w:t>
        </w:r>
        <w:r w:rsidR="007D0C6D" w:rsidRPr="0048416E">
          <w:rPr>
            <w:rFonts w:eastAsia="Times New Roman" w:cs="Times New Roman"/>
            <w:sz w:val="28"/>
            <w:szCs w:val="28"/>
            <w:lang w:eastAsia="lv-LV"/>
          </w:rPr>
          <w:t>. p</w:t>
        </w:r>
        <w:r w:rsidR="00FE176E" w:rsidRPr="0048416E">
          <w:rPr>
            <w:rFonts w:eastAsia="Times New Roman" w:cs="Times New Roman"/>
            <w:sz w:val="28"/>
            <w:szCs w:val="28"/>
            <w:lang w:eastAsia="lv-LV"/>
          </w:rPr>
          <w:t>ielikumā</w:t>
        </w:r>
      </w:hyperlink>
      <w:r w:rsidR="00FE176E" w:rsidRPr="0048416E">
        <w:rPr>
          <w:rFonts w:eastAsia="Times New Roman" w:cs="Times New Roman"/>
          <w:sz w:val="28"/>
          <w:szCs w:val="28"/>
          <w:lang w:eastAsia="lv-LV"/>
        </w:rPr>
        <w:t xml:space="preserve"> minēto </w:t>
      </w:r>
      <w:r w:rsidR="00FE176E" w:rsidRPr="002B372C">
        <w:rPr>
          <w:rFonts w:eastAsia="Times New Roman" w:cs="Times New Roman"/>
          <w:sz w:val="28"/>
          <w:szCs w:val="28"/>
          <w:lang w:eastAsia="lv-LV"/>
        </w:rPr>
        <w:t>informāciju.</w:t>
      </w:r>
      <w:bookmarkStart w:id="67" w:name="p39"/>
      <w:bookmarkStart w:id="68" w:name="p-470935"/>
      <w:bookmarkEnd w:id="67"/>
      <w:bookmarkEnd w:id="68"/>
    </w:p>
    <w:p w14:paraId="2981E5E6" w14:textId="77777777" w:rsidR="002B372C" w:rsidRDefault="002B372C" w:rsidP="002B372C">
      <w:pPr>
        <w:shd w:val="clear" w:color="auto" w:fill="FFFFFF"/>
        <w:ind w:firstLine="709"/>
        <w:jc w:val="both"/>
        <w:rPr>
          <w:rFonts w:eastAsia="Times New Roman" w:cs="Times New Roman"/>
          <w:sz w:val="28"/>
          <w:szCs w:val="28"/>
          <w:lang w:eastAsia="lv-LV"/>
        </w:rPr>
      </w:pPr>
    </w:p>
    <w:p w14:paraId="347B497D" w14:textId="410E7AD0" w:rsidR="00BF42C9"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37. </w:t>
      </w:r>
      <w:r w:rsidR="00FE176E" w:rsidRPr="002B372C">
        <w:rPr>
          <w:rFonts w:eastAsia="Times New Roman" w:cs="Times New Roman"/>
          <w:sz w:val="28"/>
          <w:szCs w:val="28"/>
          <w:lang w:eastAsia="lv-LV"/>
        </w:rPr>
        <w:t>Finansējuma saņēmējs ir tiesīgs jebkurā brīdī pārtraukt iepirkuma procedūru. Šādā gadījumā finansējuma saņēmējs iespējami īsā laikā, bet ne vēlāk kā piecu darbdienu laikā pēc lēmuma pieņemšanas par iepirkuma procedūras pārtraukšanu par to</w:t>
      </w:r>
      <w:r w:rsidR="00962A8E" w:rsidRPr="002B372C">
        <w:rPr>
          <w:rFonts w:eastAsia="Times New Roman" w:cs="Times New Roman"/>
          <w:sz w:val="28"/>
          <w:szCs w:val="28"/>
          <w:lang w:eastAsia="lv-LV"/>
        </w:rPr>
        <w:t xml:space="preserve"> rakstveidā</w:t>
      </w:r>
      <w:r w:rsidR="00FE176E" w:rsidRPr="002B372C">
        <w:rPr>
          <w:rFonts w:eastAsia="Times New Roman" w:cs="Times New Roman"/>
          <w:sz w:val="28"/>
          <w:szCs w:val="28"/>
          <w:lang w:eastAsia="lv-LV"/>
        </w:rPr>
        <w:t xml:space="preserve"> informē visus piegādātājus, kas uzaicināti uz sarunām, un visus </w:t>
      </w:r>
      <w:r w:rsidR="00962A8E" w:rsidRPr="002B372C">
        <w:rPr>
          <w:rFonts w:eastAsia="Times New Roman" w:cs="Times New Roman"/>
          <w:sz w:val="28"/>
          <w:szCs w:val="28"/>
          <w:lang w:eastAsia="lv-LV"/>
        </w:rPr>
        <w:t>pretendentus</w:t>
      </w:r>
      <w:r w:rsidR="00FE176E" w:rsidRPr="002B372C">
        <w:rPr>
          <w:rFonts w:eastAsia="Times New Roman" w:cs="Times New Roman"/>
          <w:sz w:val="28"/>
          <w:szCs w:val="28"/>
          <w:lang w:eastAsia="lv-LV"/>
        </w:rPr>
        <w:t>, informāciju nododot personiski vai</w:t>
      </w:r>
      <w:proofErr w:type="gramStart"/>
      <w:r w:rsidR="00FE176E" w:rsidRPr="002B372C">
        <w:rPr>
          <w:rFonts w:eastAsia="Times New Roman" w:cs="Times New Roman"/>
          <w:sz w:val="28"/>
          <w:szCs w:val="28"/>
          <w:lang w:eastAsia="lv-LV"/>
        </w:rPr>
        <w:t xml:space="preserve"> nosūtot pa pas</w:t>
      </w:r>
      <w:r w:rsidR="00B9688D" w:rsidRPr="002B372C">
        <w:rPr>
          <w:rFonts w:eastAsia="Times New Roman" w:cs="Times New Roman"/>
          <w:sz w:val="28"/>
          <w:szCs w:val="28"/>
          <w:lang w:eastAsia="lv-LV"/>
        </w:rPr>
        <w:t>tu</w:t>
      </w:r>
      <w:proofErr w:type="gramEnd"/>
      <w:r w:rsidR="00B9688D" w:rsidRPr="002B372C">
        <w:rPr>
          <w:rFonts w:eastAsia="Times New Roman" w:cs="Times New Roman"/>
          <w:sz w:val="28"/>
          <w:szCs w:val="28"/>
          <w:lang w:eastAsia="lv-LV"/>
        </w:rPr>
        <w:t>, faksu vai elektroniski</w:t>
      </w:r>
      <w:r w:rsidR="00FE176E" w:rsidRPr="002B372C">
        <w:rPr>
          <w:rFonts w:eastAsia="Times New Roman" w:cs="Times New Roman"/>
          <w:sz w:val="28"/>
          <w:szCs w:val="28"/>
          <w:lang w:eastAsia="lv-LV"/>
        </w:rPr>
        <w:t xml:space="preserve">, kā arī, izmantojot Iepirkumu uzraudzības biroja </w:t>
      </w:r>
      <w:r w:rsidR="00AB23EE" w:rsidRPr="002B372C">
        <w:rPr>
          <w:rFonts w:eastAsia="Times New Roman" w:cs="Times New Roman"/>
          <w:sz w:val="28"/>
          <w:szCs w:val="28"/>
          <w:lang w:eastAsia="lv-LV"/>
        </w:rPr>
        <w:t>tīmekļvietnē</w:t>
      </w:r>
      <w:r w:rsidR="00FE176E" w:rsidRPr="002B372C">
        <w:rPr>
          <w:rFonts w:eastAsia="Times New Roman" w:cs="Times New Roman"/>
          <w:sz w:val="28"/>
          <w:szCs w:val="28"/>
          <w:lang w:eastAsia="lv-LV"/>
        </w:rPr>
        <w:t xml:space="preserve"> pieejamos elektroniskos līdzekļus iepirkuma paziņojuma un citu iepirkuma dokumentu iesniegšanai un publicēšanai, publicē Iepirkumu uzraudzības biroja </w:t>
      </w:r>
      <w:r w:rsidR="00AB23EE" w:rsidRPr="002B372C">
        <w:rPr>
          <w:rFonts w:eastAsia="Times New Roman" w:cs="Times New Roman"/>
          <w:sz w:val="28"/>
          <w:szCs w:val="28"/>
          <w:lang w:eastAsia="lv-LV"/>
        </w:rPr>
        <w:t>tīmekļvietnē</w:t>
      </w:r>
      <w:r w:rsidR="00FE176E" w:rsidRPr="002B372C">
        <w:rPr>
          <w:rFonts w:eastAsia="Times New Roman" w:cs="Times New Roman"/>
          <w:sz w:val="28"/>
          <w:szCs w:val="28"/>
          <w:lang w:eastAsia="lv-LV"/>
        </w:rPr>
        <w:t xml:space="preserve"> paziņojumu </w:t>
      </w:r>
      <w:r w:rsidR="00557EDA" w:rsidRPr="002B372C">
        <w:rPr>
          <w:rFonts w:eastAsia="Times New Roman" w:cs="Times New Roman"/>
          <w:sz w:val="28"/>
          <w:szCs w:val="28"/>
          <w:lang w:eastAsia="lv-LV"/>
        </w:rPr>
        <w:t>par finansējuma saņēmēja iepirkuma procedūras pārtraukšanu vai grozījumiem</w:t>
      </w:r>
      <w:r w:rsidR="00FE176E" w:rsidRPr="002B372C">
        <w:rPr>
          <w:rFonts w:eastAsia="Times New Roman" w:cs="Times New Roman"/>
          <w:sz w:val="28"/>
          <w:szCs w:val="28"/>
          <w:lang w:eastAsia="lv-LV"/>
        </w:rPr>
        <w:t xml:space="preserve">, kurā ietver šo </w:t>
      </w:r>
      <w:r w:rsidR="00FE176E" w:rsidRPr="0048416E">
        <w:rPr>
          <w:rFonts w:eastAsia="Times New Roman" w:cs="Times New Roman"/>
          <w:sz w:val="28"/>
          <w:szCs w:val="28"/>
          <w:lang w:eastAsia="lv-LV"/>
        </w:rPr>
        <w:t>noteikumu</w:t>
      </w:r>
      <w:r w:rsidR="0027314E" w:rsidRPr="0048416E">
        <w:rPr>
          <w:rFonts w:eastAsia="Times New Roman" w:cs="Times New Roman"/>
          <w:sz w:val="28"/>
          <w:szCs w:val="28"/>
          <w:lang w:eastAsia="lv-LV"/>
        </w:rPr>
        <w:t xml:space="preserve"> </w:t>
      </w:r>
      <w:hyperlink r:id="rId37" w:anchor="piel4" w:tgtFrame="_blank" w:history="1">
        <w:r w:rsidR="0027314E" w:rsidRPr="0048416E">
          <w:rPr>
            <w:rFonts w:eastAsia="Times New Roman" w:cs="Times New Roman"/>
            <w:sz w:val="28"/>
            <w:szCs w:val="28"/>
            <w:lang w:eastAsia="lv-LV"/>
          </w:rPr>
          <w:t>3</w:t>
        </w:r>
        <w:r w:rsidR="007D0C6D" w:rsidRPr="0048416E">
          <w:rPr>
            <w:rFonts w:eastAsia="Times New Roman" w:cs="Times New Roman"/>
            <w:sz w:val="28"/>
            <w:szCs w:val="28"/>
            <w:lang w:eastAsia="lv-LV"/>
          </w:rPr>
          <w:t>. p</w:t>
        </w:r>
        <w:r w:rsidR="00FE176E" w:rsidRPr="0048416E">
          <w:rPr>
            <w:rFonts w:eastAsia="Times New Roman" w:cs="Times New Roman"/>
            <w:sz w:val="28"/>
            <w:szCs w:val="28"/>
            <w:lang w:eastAsia="lv-LV"/>
          </w:rPr>
          <w:t>ielikumā</w:t>
        </w:r>
      </w:hyperlink>
      <w:r w:rsidR="0027314E">
        <w:rPr>
          <w:rFonts w:eastAsia="Times New Roman" w:cs="Times New Roman"/>
          <w:sz w:val="28"/>
          <w:szCs w:val="28"/>
          <w:lang w:eastAsia="lv-LV"/>
        </w:rPr>
        <w:t xml:space="preserve"> </w:t>
      </w:r>
      <w:r w:rsidR="00FE176E" w:rsidRPr="002B372C">
        <w:rPr>
          <w:rFonts w:eastAsia="Times New Roman" w:cs="Times New Roman"/>
          <w:sz w:val="28"/>
          <w:szCs w:val="28"/>
          <w:lang w:eastAsia="lv-LV"/>
        </w:rPr>
        <w:t>minēto informāciju.</w:t>
      </w:r>
    </w:p>
    <w:p w14:paraId="142D6A7F" w14:textId="77777777" w:rsidR="00221A5D" w:rsidRPr="00E8540C" w:rsidRDefault="00221A5D" w:rsidP="00E90C7C">
      <w:pPr>
        <w:shd w:val="clear" w:color="auto" w:fill="FFFFFF"/>
        <w:jc w:val="both"/>
        <w:rPr>
          <w:rFonts w:eastAsia="Times New Roman" w:cs="Times New Roman"/>
          <w:sz w:val="28"/>
          <w:szCs w:val="28"/>
          <w:lang w:eastAsia="lv-LV"/>
        </w:rPr>
      </w:pPr>
    </w:p>
    <w:p w14:paraId="2425F5DE" w14:textId="77777777" w:rsidR="00FE176E" w:rsidRDefault="00FE176E" w:rsidP="00E90C7C">
      <w:pPr>
        <w:shd w:val="clear" w:color="auto" w:fill="FFFFFF"/>
        <w:jc w:val="center"/>
        <w:rPr>
          <w:rFonts w:eastAsia="Times New Roman" w:cs="Times New Roman"/>
          <w:b/>
          <w:bCs/>
          <w:sz w:val="28"/>
          <w:szCs w:val="28"/>
          <w:lang w:eastAsia="lv-LV"/>
        </w:rPr>
      </w:pPr>
      <w:bookmarkStart w:id="69" w:name="n5"/>
      <w:bookmarkEnd w:id="69"/>
      <w:r w:rsidRPr="00B9688D">
        <w:rPr>
          <w:rFonts w:eastAsia="Times New Roman" w:cs="Times New Roman"/>
          <w:b/>
          <w:bCs/>
          <w:sz w:val="28"/>
          <w:szCs w:val="28"/>
          <w:lang w:eastAsia="lv-LV"/>
        </w:rPr>
        <w:t>V. Līguma grozījumi</w:t>
      </w:r>
    </w:p>
    <w:p w14:paraId="2CDC4601" w14:textId="77777777" w:rsidR="007D0C6D" w:rsidRPr="00B9688D" w:rsidRDefault="007D0C6D" w:rsidP="00E90C7C">
      <w:pPr>
        <w:shd w:val="clear" w:color="auto" w:fill="FFFFFF"/>
        <w:jc w:val="center"/>
        <w:rPr>
          <w:rFonts w:eastAsia="Times New Roman" w:cs="Times New Roman"/>
          <w:b/>
          <w:bCs/>
          <w:sz w:val="28"/>
          <w:szCs w:val="28"/>
          <w:lang w:eastAsia="lv-LV"/>
        </w:rPr>
      </w:pPr>
    </w:p>
    <w:p w14:paraId="7ECB59AC" w14:textId="18911941" w:rsidR="001B730D" w:rsidRPr="002B372C" w:rsidRDefault="002B372C" w:rsidP="002B372C">
      <w:pPr>
        <w:shd w:val="clear" w:color="auto" w:fill="FFFFFF"/>
        <w:ind w:firstLine="709"/>
        <w:jc w:val="both"/>
        <w:rPr>
          <w:rFonts w:eastAsia="Times New Roman" w:cs="Times New Roman"/>
          <w:sz w:val="28"/>
          <w:szCs w:val="28"/>
          <w:lang w:eastAsia="lv-LV"/>
        </w:rPr>
      </w:pPr>
      <w:bookmarkStart w:id="70" w:name="p40"/>
      <w:bookmarkStart w:id="71" w:name="p-470937"/>
      <w:bookmarkEnd w:id="70"/>
      <w:bookmarkEnd w:id="71"/>
      <w:r>
        <w:rPr>
          <w:rFonts w:eastAsia="Times New Roman" w:cs="Times New Roman"/>
          <w:sz w:val="28"/>
          <w:szCs w:val="28"/>
          <w:lang w:eastAsia="lv-LV"/>
        </w:rPr>
        <w:t>38. </w:t>
      </w:r>
      <w:r w:rsidR="00FE176E" w:rsidRPr="002B372C">
        <w:rPr>
          <w:rFonts w:eastAsia="Times New Roman" w:cs="Times New Roman"/>
          <w:sz w:val="28"/>
          <w:szCs w:val="28"/>
          <w:lang w:eastAsia="lv-LV"/>
        </w:rPr>
        <w:t>Finansējuma saņēmējs, vienojoties ar piegādātāju, ir tiesīgs veikt grozījumus noslēgtajā līgumā, ja vien tiesību aktos par finansējuma piešķiršanu nav noteikts citādi un ir ievēroti šādi nosacījumi:</w:t>
      </w:r>
    </w:p>
    <w:p w14:paraId="3840BDC5" w14:textId="0AF86D37" w:rsidR="00962A8E"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38.1. </w:t>
      </w:r>
      <w:r w:rsidR="00FE176E" w:rsidRPr="002B372C">
        <w:rPr>
          <w:rFonts w:eastAsia="Times New Roman" w:cs="Times New Roman"/>
          <w:sz w:val="28"/>
          <w:szCs w:val="28"/>
          <w:lang w:eastAsia="lv-LV"/>
        </w:rPr>
        <w:t>netiek mainīts līguma priekšmets un tā puses;</w:t>
      </w:r>
    </w:p>
    <w:p w14:paraId="6F5D580F" w14:textId="778281E9" w:rsidR="00B23948"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38.2. </w:t>
      </w:r>
      <w:r w:rsidR="00FE176E" w:rsidRPr="002B372C">
        <w:rPr>
          <w:rFonts w:eastAsia="Times New Roman" w:cs="Times New Roman"/>
          <w:sz w:val="28"/>
          <w:szCs w:val="28"/>
          <w:lang w:eastAsia="lv-LV"/>
        </w:rPr>
        <w:t xml:space="preserve">netiek būtiski mainīti tie līguma noteikumi, kas ir bijuši pamatā konkrētā piedāvājuma izvēlei iepirkuma procedūrā un uz kuriem finansējuma saņēmējs atsaucies kā uz izraudzītā piedāvājuma priekšrocībām (piemēram, </w:t>
      </w:r>
      <w:r w:rsidR="00FE176E" w:rsidRPr="002B372C">
        <w:rPr>
          <w:rFonts w:eastAsia="Times New Roman" w:cs="Times New Roman"/>
          <w:sz w:val="28"/>
          <w:szCs w:val="28"/>
          <w:lang w:eastAsia="lv-LV"/>
        </w:rPr>
        <w:lastRenderedPageBreak/>
        <w:t>piedāvāto preču, pakalpojumu vai būvdarbu kvalitātes līmenis, līguma izpildes termiņi un samaksas noteikumi), lai pamatotu piedāvājuma ekonomisko izdevīgumu. Būtiskas līguma noteikumu izmaiņas ir tādas izmaiņas, kas varētu ietekmēt piedāvājuma izvēli iepirkuma procedūrā</w:t>
      </w:r>
      <w:r w:rsidR="00B23948" w:rsidRPr="002B372C">
        <w:rPr>
          <w:rFonts w:eastAsia="Times New Roman" w:cs="Times New Roman"/>
          <w:sz w:val="28"/>
          <w:szCs w:val="28"/>
          <w:lang w:eastAsia="lv-LV"/>
        </w:rPr>
        <w:t>;</w:t>
      </w:r>
    </w:p>
    <w:p w14:paraId="32B9A64A" w14:textId="1EC5E0CC" w:rsidR="00B23948" w:rsidRPr="008916B2" w:rsidRDefault="002B372C" w:rsidP="002B372C">
      <w:pPr>
        <w:shd w:val="clear" w:color="auto" w:fill="FFFFFF"/>
        <w:ind w:firstLine="709"/>
        <w:jc w:val="both"/>
        <w:rPr>
          <w:rFonts w:eastAsia="Times New Roman" w:cs="Times New Roman"/>
          <w:sz w:val="28"/>
          <w:szCs w:val="28"/>
          <w:lang w:eastAsia="lv-LV"/>
        </w:rPr>
      </w:pPr>
      <w:r w:rsidRPr="008916B2">
        <w:rPr>
          <w:rFonts w:eastAsia="Times New Roman" w:cs="Times New Roman"/>
          <w:sz w:val="28"/>
          <w:szCs w:val="28"/>
          <w:lang w:eastAsia="lv-LV"/>
        </w:rPr>
        <w:t>38.3. </w:t>
      </w:r>
      <w:r w:rsidR="00962A8E" w:rsidRPr="008916B2">
        <w:rPr>
          <w:rFonts w:eastAsia="Times New Roman" w:cs="Times New Roman"/>
          <w:sz w:val="28"/>
          <w:szCs w:val="28"/>
          <w:lang w:eastAsia="lv-LV"/>
        </w:rPr>
        <w:t xml:space="preserve">var veikt </w:t>
      </w:r>
      <w:r w:rsidR="00B23948" w:rsidRPr="008916B2">
        <w:rPr>
          <w:rFonts w:eastAsia="Times New Roman" w:cs="Times New Roman"/>
          <w:sz w:val="28"/>
          <w:szCs w:val="28"/>
          <w:lang w:eastAsia="lv-LV"/>
        </w:rPr>
        <w:t>tādus grozījumus (arī</w:t>
      </w:r>
      <w:r w:rsidR="008D534C" w:rsidRPr="008916B2">
        <w:rPr>
          <w:rFonts w:eastAsia="Times New Roman" w:cs="Times New Roman"/>
          <w:sz w:val="28"/>
          <w:szCs w:val="28"/>
          <w:lang w:eastAsia="lv-LV"/>
        </w:rPr>
        <w:t xml:space="preserve"> tad,</w:t>
      </w:r>
      <w:r w:rsidR="00B23948" w:rsidRPr="008916B2">
        <w:rPr>
          <w:rFonts w:eastAsia="Times New Roman" w:cs="Times New Roman"/>
          <w:sz w:val="28"/>
          <w:szCs w:val="28"/>
          <w:lang w:eastAsia="lv-LV"/>
        </w:rPr>
        <w:t xml:space="preserve"> ja tie paredz būtiskas līguma n</w:t>
      </w:r>
      <w:r w:rsidRPr="008916B2">
        <w:rPr>
          <w:rFonts w:eastAsia="Times New Roman" w:cs="Times New Roman"/>
          <w:sz w:val="28"/>
          <w:szCs w:val="28"/>
          <w:lang w:eastAsia="lv-LV"/>
        </w:rPr>
        <w:t xml:space="preserve">oteikumu izmaiņas šo noteikumu </w:t>
      </w:r>
      <w:r w:rsidR="00B23948" w:rsidRPr="008916B2">
        <w:rPr>
          <w:rFonts w:eastAsia="Times New Roman" w:cs="Times New Roman"/>
          <w:sz w:val="28"/>
          <w:szCs w:val="28"/>
          <w:lang w:eastAsia="lv-LV"/>
        </w:rPr>
        <w:t>38.2</w:t>
      </w:r>
      <w:r w:rsidR="007D0C6D" w:rsidRPr="008916B2">
        <w:rPr>
          <w:rFonts w:eastAsia="Times New Roman" w:cs="Times New Roman"/>
          <w:sz w:val="28"/>
          <w:szCs w:val="28"/>
          <w:lang w:eastAsia="lv-LV"/>
        </w:rPr>
        <w:t>. a</w:t>
      </w:r>
      <w:r w:rsidR="00B23948" w:rsidRPr="008916B2">
        <w:rPr>
          <w:rFonts w:eastAsia="Times New Roman" w:cs="Times New Roman"/>
          <w:sz w:val="28"/>
          <w:szCs w:val="28"/>
          <w:lang w:eastAsia="lv-LV"/>
        </w:rPr>
        <w:t xml:space="preserve">pakšpunkta izpratnē), ja </w:t>
      </w:r>
      <w:r w:rsidR="00D76A61" w:rsidRPr="008916B2">
        <w:rPr>
          <w:rFonts w:eastAsia="Times New Roman" w:cs="Times New Roman"/>
          <w:sz w:val="28"/>
          <w:szCs w:val="28"/>
          <w:lang w:eastAsia="lv-LV"/>
        </w:rPr>
        <w:t>iepirkuma līguma grozījumu vērtība, ko noteic kā visu secīgi veikto grozījumu naudas vērtību summu</w:t>
      </w:r>
      <w:r w:rsidR="00B23948" w:rsidRPr="008916B2">
        <w:rPr>
          <w:rFonts w:eastAsia="Times New Roman" w:cs="Times New Roman"/>
          <w:sz w:val="28"/>
          <w:szCs w:val="28"/>
          <w:lang w:eastAsia="lv-LV"/>
        </w:rPr>
        <w:t>,</w:t>
      </w:r>
      <w:r w:rsidR="00D76A61" w:rsidRPr="008916B2">
        <w:rPr>
          <w:rFonts w:eastAsia="Times New Roman" w:cs="Times New Roman"/>
          <w:sz w:val="28"/>
          <w:szCs w:val="28"/>
          <w:lang w:eastAsia="lv-LV"/>
        </w:rPr>
        <w:t xml:space="preserve"> nesasniedz 10 procentus no sākotnējās iepirkuma līguma vai vispārīgās vienošanās līgumcenas piegādes un pakalpojum</w:t>
      </w:r>
      <w:r w:rsidR="008D534C" w:rsidRPr="008916B2">
        <w:rPr>
          <w:rFonts w:eastAsia="Times New Roman" w:cs="Times New Roman"/>
          <w:sz w:val="28"/>
          <w:szCs w:val="28"/>
          <w:lang w:eastAsia="lv-LV"/>
        </w:rPr>
        <w:t>u</w:t>
      </w:r>
      <w:r w:rsidR="00D76A61" w:rsidRPr="008916B2">
        <w:rPr>
          <w:rFonts w:eastAsia="Times New Roman" w:cs="Times New Roman"/>
          <w:sz w:val="28"/>
          <w:szCs w:val="28"/>
          <w:lang w:eastAsia="lv-LV"/>
        </w:rPr>
        <w:t xml:space="preserve"> līgum</w:t>
      </w:r>
      <w:r w:rsidR="008D534C" w:rsidRPr="008916B2">
        <w:rPr>
          <w:rFonts w:eastAsia="Times New Roman" w:cs="Times New Roman"/>
          <w:sz w:val="28"/>
          <w:szCs w:val="28"/>
          <w:lang w:eastAsia="lv-LV"/>
        </w:rPr>
        <w:t>iem</w:t>
      </w:r>
      <w:r w:rsidR="00D76A61" w:rsidRPr="008916B2">
        <w:rPr>
          <w:rFonts w:eastAsia="Times New Roman" w:cs="Times New Roman"/>
          <w:sz w:val="28"/>
          <w:szCs w:val="28"/>
          <w:lang w:eastAsia="lv-LV"/>
        </w:rPr>
        <w:t xml:space="preserve"> un 15</w:t>
      </w:r>
      <w:r w:rsidR="008D534C" w:rsidRPr="008916B2">
        <w:rPr>
          <w:rFonts w:eastAsia="Times New Roman" w:cs="Times New Roman"/>
          <w:sz w:val="28"/>
          <w:szCs w:val="28"/>
          <w:lang w:eastAsia="lv-LV"/>
        </w:rPr>
        <w:t> </w:t>
      </w:r>
      <w:r w:rsidR="00D76A61" w:rsidRPr="008916B2">
        <w:rPr>
          <w:rFonts w:eastAsia="Times New Roman" w:cs="Times New Roman"/>
          <w:sz w:val="28"/>
          <w:szCs w:val="28"/>
          <w:lang w:eastAsia="lv-LV"/>
        </w:rPr>
        <w:t>procentus no sākotnējās iepirkuma līguma līgumcenas būvdarbu līgum</w:t>
      </w:r>
      <w:r w:rsidR="008D534C" w:rsidRPr="008916B2">
        <w:rPr>
          <w:rFonts w:eastAsia="Times New Roman" w:cs="Times New Roman"/>
          <w:sz w:val="28"/>
          <w:szCs w:val="28"/>
          <w:lang w:eastAsia="lv-LV"/>
        </w:rPr>
        <w:t>iem</w:t>
      </w:r>
      <w:r w:rsidR="00D76A61" w:rsidRPr="008916B2">
        <w:rPr>
          <w:rFonts w:eastAsia="Times New Roman" w:cs="Times New Roman"/>
          <w:sz w:val="28"/>
          <w:szCs w:val="28"/>
          <w:lang w:eastAsia="lv-LV"/>
        </w:rPr>
        <w:t>.</w:t>
      </w:r>
      <w:bookmarkStart w:id="72" w:name="p41"/>
      <w:bookmarkStart w:id="73" w:name="p-470938"/>
      <w:bookmarkEnd w:id="72"/>
      <w:bookmarkEnd w:id="73"/>
    </w:p>
    <w:p w14:paraId="70433DD0" w14:textId="77777777" w:rsidR="002B372C" w:rsidRPr="008916B2" w:rsidRDefault="002B372C" w:rsidP="002B372C">
      <w:pPr>
        <w:shd w:val="clear" w:color="auto" w:fill="FFFFFF"/>
        <w:ind w:firstLine="709"/>
        <w:jc w:val="both"/>
        <w:rPr>
          <w:rFonts w:eastAsia="Times New Roman" w:cs="Times New Roman"/>
          <w:sz w:val="28"/>
          <w:szCs w:val="28"/>
          <w:lang w:eastAsia="lv-LV"/>
        </w:rPr>
      </w:pPr>
    </w:p>
    <w:p w14:paraId="06B80B3B" w14:textId="5EA737B1" w:rsidR="001B730D"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39. </w:t>
      </w:r>
      <w:r w:rsidR="00FE176E" w:rsidRPr="002B372C">
        <w:rPr>
          <w:rFonts w:eastAsia="Times New Roman" w:cs="Times New Roman"/>
          <w:sz w:val="28"/>
          <w:szCs w:val="28"/>
          <w:lang w:eastAsia="lv-LV"/>
        </w:rPr>
        <w:t xml:space="preserve">Iepirkuma procedūrā izraudzīto </w:t>
      </w:r>
      <w:r w:rsidR="00B23948" w:rsidRPr="002B372C">
        <w:rPr>
          <w:rFonts w:eastAsia="Times New Roman" w:cs="Times New Roman"/>
          <w:sz w:val="28"/>
          <w:szCs w:val="28"/>
          <w:lang w:eastAsia="lv-LV"/>
        </w:rPr>
        <w:t>pretendentu</w:t>
      </w:r>
      <w:r w:rsidR="00FE176E" w:rsidRPr="002B372C">
        <w:rPr>
          <w:rFonts w:eastAsia="Times New Roman" w:cs="Times New Roman"/>
          <w:sz w:val="28"/>
          <w:szCs w:val="28"/>
          <w:lang w:eastAsia="lv-LV"/>
        </w:rPr>
        <w:t xml:space="preserve"> (</w:t>
      </w:r>
      <w:r w:rsidR="00B23948" w:rsidRPr="002B372C">
        <w:rPr>
          <w:rFonts w:eastAsia="Times New Roman" w:cs="Times New Roman"/>
          <w:sz w:val="28"/>
          <w:szCs w:val="28"/>
          <w:lang w:eastAsia="lv-LV"/>
        </w:rPr>
        <w:t>l</w:t>
      </w:r>
      <w:r w:rsidR="00AC4231" w:rsidRPr="002B372C">
        <w:rPr>
          <w:rFonts w:eastAsia="Times New Roman" w:cs="Times New Roman"/>
          <w:sz w:val="28"/>
          <w:szCs w:val="28"/>
          <w:lang w:eastAsia="lv-LV"/>
        </w:rPr>
        <w:t>īgumslēdzēju</w:t>
      </w:r>
      <w:r w:rsidR="00FE176E" w:rsidRPr="002B372C">
        <w:rPr>
          <w:rFonts w:eastAsia="Times New Roman" w:cs="Times New Roman"/>
          <w:sz w:val="28"/>
          <w:szCs w:val="28"/>
          <w:lang w:eastAsia="lv-LV"/>
        </w:rPr>
        <w:t xml:space="preserve"> pusi) finansējuma saņēmējs ir tiesīgs aizstāt ar citu tikai tādā gadījumā, ja atbilstoši komerctiesību jomu regulējošajiem normatīvajiem aktiem par komersantu reorganizāciju un uzņēmuma pāreju notiek piegādātāja (līgumslēdzējas puses) reorganizācija.</w:t>
      </w:r>
      <w:bookmarkStart w:id="74" w:name="p42"/>
      <w:bookmarkStart w:id="75" w:name="p-470939"/>
      <w:bookmarkEnd w:id="74"/>
      <w:bookmarkEnd w:id="75"/>
    </w:p>
    <w:p w14:paraId="50106721" w14:textId="77777777" w:rsidR="002B372C" w:rsidRDefault="002B372C" w:rsidP="002B372C">
      <w:pPr>
        <w:shd w:val="clear" w:color="auto" w:fill="FFFFFF"/>
        <w:ind w:firstLine="709"/>
        <w:jc w:val="both"/>
        <w:rPr>
          <w:rFonts w:eastAsia="Times New Roman" w:cs="Times New Roman"/>
          <w:sz w:val="28"/>
          <w:szCs w:val="28"/>
          <w:lang w:eastAsia="lv-LV"/>
        </w:rPr>
      </w:pPr>
    </w:p>
    <w:p w14:paraId="219BB4E0" w14:textId="09BD1E99" w:rsidR="001B730D"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40. </w:t>
      </w:r>
      <w:r w:rsidR="00FE176E" w:rsidRPr="002B372C">
        <w:rPr>
          <w:rFonts w:eastAsia="Times New Roman" w:cs="Times New Roman"/>
          <w:sz w:val="28"/>
          <w:szCs w:val="28"/>
          <w:lang w:eastAsia="lv-LV"/>
        </w:rPr>
        <w:t>Finansējuma saņēmējs pirms grozījumu izdarīšanas līgumā saņem attiecīgās atbildīgās institūcijas saskaņojumu grozījumu veikšanai, ja tas paredzēts normatīvajos aktos par finansējuma piešķiršanu. Šāds saskaņojums neietekmē šo noteikumu</w:t>
      </w:r>
      <w:r w:rsidR="008916B2">
        <w:rPr>
          <w:rFonts w:eastAsia="Times New Roman" w:cs="Times New Roman"/>
          <w:sz w:val="28"/>
          <w:szCs w:val="28"/>
          <w:lang w:eastAsia="lv-LV"/>
        </w:rPr>
        <w:t xml:space="preserve"> </w:t>
      </w:r>
      <w:r w:rsidR="00E12307" w:rsidRPr="002B372C">
        <w:rPr>
          <w:rFonts w:eastAsia="Times New Roman" w:cs="Times New Roman"/>
          <w:sz w:val="28"/>
          <w:szCs w:val="28"/>
          <w:lang w:eastAsia="lv-LV"/>
        </w:rPr>
        <w:t>38</w:t>
      </w:r>
      <w:r w:rsidR="00FE176E" w:rsidRPr="002B372C">
        <w:rPr>
          <w:rFonts w:eastAsia="Times New Roman" w:cs="Times New Roman"/>
          <w:sz w:val="28"/>
          <w:szCs w:val="28"/>
          <w:lang w:eastAsia="lv-LV"/>
        </w:rPr>
        <w:t>.</w:t>
      </w:r>
      <w:r w:rsidR="008916B2">
        <w:rPr>
          <w:rFonts w:eastAsia="Times New Roman" w:cs="Times New Roman"/>
          <w:sz w:val="28"/>
          <w:szCs w:val="28"/>
          <w:lang w:eastAsia="lv-LV"/>
        </w:rPr>
        <w:t xml:space="preserve"> </w:t>
      </w:r>
      <w:r w:rsidR="00FE176E" w:rsidRPr="002B372C">
        <w:rPr>
          <w:rFonts w:eastAsia="Times New Roman" w:cs="Times New Roman"/>
          <w:sz w:val="28"/>
          <w:szCs w:val="28"/>
          <w:lang w:eastAsia="lv-LV"/>
        </w:rPr>
        <w:t>un</w:t>
      </w:r>
      <w:r w:rsidR="008916B2">
        <w:rPr>
          <w:rFonts w:eastAsia="Times New Roman" w:cs="Times New Roman"/>
          <w:sz w:val="28"/>
          <w:szCs w:val="28"/>
          <w:lang w:eastAsia="lv-LV"/>
        </w:rPr>
        <w:t> </w:t>
      </w:r>
      <w:hyperlink r:id="rId38" w:anchor="p41" w:tgtFrame="_blank" w:history="1">
        <w:r w:rsidR="00B23948" w:rsidRPr="002B372C">
          <w:rPr>
            <w:sz w:val="28"/>
            <w:szCs w:val="28"/>
          </w:rPr>
          <w:t>39</w:t>
        </w:r>
        <w:r w:rsidR="007D0C6D" w:rsidRPr="002B372C">
          <w:rPr>
            <w:rFonts w:eastAsia="Times New Roman" w:cs="Times New Roman"/>
            <w:sz w:val="28"/>
            <w:szCs w:val="28"/>
            <w:lang w:eastAsia="lv-LV"/>
          </w:rPr>
          <w:t>. p</w:t>
        </w:r>
        <w:r w:rsidR="00FE176E" w:rsidRPr="002B372C">
          <w:rPr>
            <w:rFonts w:eastAsia="Times New Roman" w:cs="Times New Roman"/>
            <w:sz w:val="28"/>
            <w:szCs w:val="28"/>
            <w:lang w:eastAsia="lv-LV"/>
          </w:rPr>
          <w:t>unktā</w:t>
        </w:r>
      </w:hyperlink>
      <w:r w:rsidR="008916B2">
        <w:rPr>
          <w:rFonts w:eastAsia="Times New Roman" w:cs="Times New Roman"/>
          <w:sz w:val="28"/>
          <w:szCs w:val="28"/>
          <w:lang w:eastAsia="lv-LV"/>
        </w:rPr>
        <w:t xml:space="preserve"> </w:t>
      </w:r>
      <w:r w:rsidR="00FE176E" w:rsidRPr="002B372C">
        <w:rPr>
          <w:rFonts w:eastAsia="Times New Roman" w:cs="Times New Roman"/>
          <w:sz w:val="28"/>
          <w:szCs w:val="28"/>
          <w:lang w:eastAsia="lv-LV"/>
        </w:rPr>
        <w:t>minēto nosacījumu piemērošanu.</w:t>
      </w:r>
      <w:bookmarkStart w:id="76" w:name="p43"/>
      <w:bookmarkStart w:id="77" w:name="p-470940"/>
      <w:bookmarkEnd w:id="76"/>
      <w:bookmarkEnd w:id="77"/>
    </w:p>
    <w:p w14:paraId="55D0965D" w14:textId="77777777" w:rsidR="002B372C" w:rsidRDefault="002B372C" w:rsidP="002B372C">
      <w:pPr>
        <w:shd w:val="clear" w:color="auto" w:fill="FFFFFF"/>
        <w:ind w:firstLine="709"/>
        <w:jc w:val="both"/>
        <w:rPr>
          <w:rFonts w:eastAsia="Times New Roman" w:cs="Times New Roman"/>
          <w:sz w:val="28"/>
          <w:szCs w:val="28"/>
          <w:lang w:eastAsia="lv-LV"/>
        </w:rPr>
      </w:pPr>
    </w:p>
    <w:p w14:paraId="792B3B8B" w14:textId="65D3DEA5" w:rsidR="001B730D"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41. </w:t>
      </w:r>
      <w:r w:rsidR="00FE176E" w:rsidRPr="002B372C">
        <w:rPr>
          <w:rFonts w:eastAsia="Times New Roman" w:cs="Times New Roman"/>
          <w:sz w:val="28"/>
          <w:szCs w:val="28"/>
          <w:lang w:eastAsia="lv-LV"/>
        </w:rPr>
        <w:t>Ja grozījumi izdarīti pēc atbildīgās institūcijas lēmuma pieņemšanas (līguma noslēgšanas) par finanšu līdzekļu piešķiršanu projekta īstenošanai vai konkrētā līguma izpildei un pēc grozījumu izdarīšanas līgumcena palielinās, tad summu, par kādu palielinās līgumcena, sedz finansējuma saņēmējs no saviem līdzekļiem, ja vien tiesību aktos par finansējuma piešķiršanu nav noteikts citādi.</w:t>
      </w:r>
      <w:bookmarkStart w:id="78" w:name="p44"/>
      <w:bookmarkStart w:id="79" w:name="p-470941"/>
      <w:bookmarkEnd w:id="78"/>
      <w:bookmarkEnd w:id="79"/>
    </w:p>
    <w:p w14:paraId="0D60CE22" w14:textId="77777777" w:rsidR="002B372C" w:rsidRDefault="002B372C" w:rsidP="002B372C">
      <w:pPr>
        <w:shd w:val="clear" w:color="auto" w:fill="FFFFFF"/>
        <w:ind w:firstLine="709"/>
        <w:jc w:val="both"/>
        <w:rPr>
          <w:rFonts w:eastAsia="Times New Roman" w:cs="Times New Roman"/>
          <w:sz w:val="28"/>
          <w:szCs w:val="28"/>
          <w:lang w:eastAsia="lv-LV"/>
        </w:rPr>
      </w:pPr>
    </w:p>
    <w:p w14:paraId="220249A1" w14:textId="5D16ABDE" w:rsidR="00FE176E"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42. </w:t>
      </w:r>
      <w:r w:rsidR="0040105E" w:rsidRPr="002B372C">
        <w:rPr>
          <w:rFonts w:eastAsia="Times New Roman" w:cs="Times New Roman"/>
          <w:sz w:val="28"/>
          <w:szCs w:val="28"/>
          <w:lang w:eastAsia="lv-LV"/>
        </w:rPr>
        <w:t>Šajā noteikumu sadaļā</w:t>
      </w:r>
      <w:r w:rsidR="008916B2">
        <w:rPr>
          <w:rFonts w:eastAsia="Times New Roman" w:cs="Times New Roman"/>
          <w:sz w:val="28"/>
          <w:szCs w:val="28"/>
          <w:lang w:eastAsia="lv-LV"/>
        </w:rPr>
        <w:t xml:space="preserve"> </w:t>
      </w:r>
      <w:r w:rsidR="00FE176E" w:rsidRPr="002B372C">
        <w:rPr>
          <w:rFonts w:eastAsia="Times New Roman" w:cs="Times New Roman"/>
          <w:sz w:val="28"/>
          <w:szCs w:val="28"/>
          <w:lang w:eastAsia="lv-LV"/>
        </w:rPr>
        <w:t xml:space="preserve">minētās prasības nepiemēro piegādes, pakalpojumu vai būvdarbu līgumu grozījumiem, ja grozījumi izdarīti pirms atbildīgās institūcijas lēmuma pieņemšanas (līguma noslēgšanas) par finanšu līdzekļu piešķiršanu projekta īstenošanai vai konkrētā </w:t>
      </w:r>
      <w:r w:rsidR="00496AA3" w:rsidRPr="002B372C">
        <w:rPr>
          <w:rFonts w:eastAsia="Times New Roman" w:cs="Times New Roman"/>
          <w:sz w:val="28"/>
          <w:szCs w:val="28"/>
          <w:lang w:eastAsia="lv-LV"/>
        </w:rPr>
        <w:t xml:space="preserve">iepirkuma </w:t>
      </w:r>
      <w:r w:rsidR="00FE176E" w:rsidRPr="002B372C">
        <w:rPr>
          <w:rFonts w:eastAsia="Times New Roman" w:cs="Times New Roman"/>
          <w:sz w:val="28"/>
          <w:szCs w:val="28"/>
          <w:lang w:eastAsia="lv-LV"/>
        </w:rPr>
        <w:t xml:space="preserve">līguma izpildei un līgumcena pēc grozījumu izdarīšanas nepārsniedz </w:t>
      </w:r>
      <w:r w:rsidR="00B23948" w:rsidRPr="002B372C">
        <w:rPr>
          <w:rFonts w:eastAsia="Times New Roman" w:cs="Times New Roman"/>
          <w:sz w:val="28"/>
          <w:szCs w:val="28"/>
          <w:lang w:eastAsia="lv-LV"/>
        </w:rPr>
        <w:t>šo noteikumu 5</w:t>
      </w:r>
      <w:r w:rsidR="007D0C6D" w:rsidRPr="002B372C">
        <w:rPr>
          <w:rFonts w:eastAsia="Times New Roman" w:cs="Times New Roman"/>
          <w:sz w:val="28"/>
          <w:szCs w:val="28"/>
          <w:lang w:eastAsia="lv-LV"/>
        </w:rPr>
        <w:t>.</w:t>
      </w:r>
      <w:r w:rsidR="008916B2">
        <w:rPr>
          <w:rFonts w:eastAsia="Times New Roman" w:cs="Times New Roman"/>
          <w:sz w:val="28"/>
          <w:szCs w:val="28"/>
          <w:lang w:eastAsia="lv-LV"/>
        </w:rPr>
        <w:t> </w:t>
      </w:r>
      <w:r w:rsidR="007D0C6D" w:rsidRPr="002B372C">
        <w:rPr>
          <w:rFonts w:eastAsia="Times New Roman" w:cs="Times New Roman"/>
          <w:sz w:val="28"/>
          <w:szCs w:val="28"/>
          <w:lang w:eastAsia="lv-LV"/>
        </w:rPr>
        <w:t>p</w:t>
      </w:r>
      <w:r w:rsidR="00B23948" w:rsidRPr="002B372C">
        <w:rPr>
          <w:rFonts w:eastAsia="Times New Roman" w:cs="Times New Roman"/>
          <w:sz w:val="28"/>
          <w:szCs w:val="28"/>
          <w:lang w:eastAsia="lv-LV"/>
        </w:rPr>
        <w:t xml:space="preserve">unktā </w:t>
      </w:r>
      <w:r w:rsidR="008916B2">
        <w:rPr>
          <w:rFonts w:eastAsia="Times New Roman" w:cs="Times New Roman"/>
          <w:sz w:val="28"/>
          <w:szCs w:val="28"/>
          <w:lang w:eastAsia="lv-LV"/>
        </w:rPr>
        <w:t>minētās</w:t>
      </w:r>
      <w:r w:rsidR="00FE176E" w:rsidRPr="002B372C">
        <w:rPr>
          <w:rFonts w:eastAsia="Times New Roman" w:cs="Times New Roman"/>
          <w:sz w:val="28"/>
          <w:szCs w:val="28"/>
          <w:lang w:eastAsia="lv-LV"/>
        </w:rPr>
        <w:t xml:space="preserve"> līgumcenu robežas.</w:t>
      </w:r>
    </w:p>
    <w:p w14:paraId="274AA2B1" w14:textId="0A983637" w:rsidR="00B23948" w:rsidRPr="00B9688D" w:rsidRDefault="00B23948" w:rsidP="00E90C7C">
      <w:pPr>
        <w:shd w:val="clear" w:color="auto" w:fill="FFFFFF"/>
        <w:jc w:val="both"/>
        <w:rPr>
          <w:rFonts w:eastAsia="Times New Roman" w:cs="Times New Roman"/>
          <w:sz w:val="28"/>
          <w:szCs w:val="28"/>
          <w:lang w:eastAsia="lv-LV"/>
        </w:rPr>
      </w:pPr>
    </w:p>
    <w:p w14:paraId="4CCF6780" w14:textId="5B1C0BE2" w:rsidR="00FE176E" w:rsidRDefault="00FE176E" w:rsidP="00E90C7C">
      <w:pPr>
        <w:shd w:val="clear" w:color="auto" w:fill="FFFFFF"/>
        <w:jc w:val="center"/>
        <w:rPr>
          <w:rFonts w:eastAsia="Times New Roman" w:cs="Times New Roman"/>
          <w:b/>
          <w:bCs/>
          <w:sz w:val="28"/>
          <w:szCs w:val="28"/>
          <w:lang w:eastAsia="lv-LV"/>
        </w:rPr>
      </w:pPr>
      <w:bookmarkStart w:id="80" w:name="n6"/>
      <w:bookmarkEnd w:id="80"/>
      <w:r w:rsidRPr="00B9688D">
        <w:rPr>
          <w:rFonts w:eastAsia="Times New Roman" w:cs="Times New Roman"/>
          <w:b/>
          <w:bCs/>
          <w:sz w:val="28"/>
          <w:szCs w:val="28"/>
          <w:lang w:eastAsia="lv-LV"/>
        </w:rPr>
        <w:t>VI. Līgumcenas pamatotības izvērtēšana</w:t>
      </w:r>
    </w:p>
    <w:p w14:paraId="5E00C27A" w14:textId="77777777" w:rsidR="00950CAF" w:rsidRPr="00B9688D" w:rsidRDefault="00950CAF" w:rsidP="00E90C7C">
      <w:pPr>
        <w:shd w:val="clear" w:color="auto" w:fill="FFFFFF"/>
        <w:jc w:val="center"/>
        <w:rPr>
          <w:rFonts w:eastAsia="Times New Roman" w:cs="Times New Roman"/>
          <w:b/>
          <w:bCs/>
          <w:sz w:val="28"/>
          <w:szCs w:val="28"/>
          <w:lang w:eastAsia="lv-LV"/>
        </w:rPr>
      </w:pPr>
    </w:p>
    <w:p w14:paraId="2972870C" w14:textId="2144711A" w:rsidR="001B730D" w:rsidRPr="002B372C" w:rsidRDefault="002B372C" w:rsidP="002B372C">
      <w:pPr>
        <w:shd w:val="clear" w:color="auto" w:fill="FFFFFF"/>
        <w:ind w:firstLine="709"/>
        <w:jc w:val="both"/>
        <w:rPr>
          <w:rFonts w:eastAsia="Times New Roman" w:cs="Times New Roman"/>
          <w:sz w:val="28"/>
          <w:szCs w:val="28"/>
          <w:lang w:eastAsia="lv-LV"/>
        </w:rPr>
      </w:pPr>
      <w:bookmarkStart w:id="81" w:name="p45"/>
      <w:bookmarkStart w:id="82" w:name="p-470943"/>
      <w:bookmarkEnd w:id="81"/>
      <w:bookmarkEnd w:id="82"/>
      <w:r>
        <w:rPr>
          <w:rFonts w:eastAsia="Times New Roman" w:cs="Times New Roman"/>
          <w:sz w:val="28"/>
          <w:szCs w:val="28"/>
          <w:lang w:eastAsia="lv-LV"/>
        </w:rPr>
        <w:t>43. </w:t>
      </w:r>
      <w:r w:rsidR="001B730D" w:rsidRPr="002B372C">
        <w:rPr>
          <w:rFonts w:eastAsia="Times New Roman" w:cs="Times New Roman"/>
          <w:sz w:val="28"/>
          <w:szCs w:val="28"/>
          <w:lang w:eastAsia="lv-LV"/>
        </w:rPr>
        <w:t>Atbildīgā institūcija saskaņā ar normatīvajos aktos par finansējuma piešķiršanu noteikto līgumcenas pamatotības izvērtēšanas kārtību (tai skaitā noteiktajām standartizētajām iepirkuma priekšmeta specifikācijām un monetāriem vai citu veidu ierobežojumiem piešķirtā finansējuma izmantošanai, ja tādi paredzēti) izvērtē finansējuma saņēmēja izraudzītā piedāvājuma (ja līgums nav noslēgts) vai līgumā noteiktās līgumcenas pamatotību un atbilstību attiecīgo preču, pakalpojumu vai būvdarbu tirgus cenai.</w:t>
      </w:r>
    </w:p>
    <w:p w14:paraId="10D39D41" w14:textId="77777777" w:rsidR="002B372C" w:rsidRDefault="002B372C" w:rsidP="002B372C">
      <w:pPr>
        <w:shd w:val="clear" w:color="auto" w:fill="FFFFFF"/>
        <w:ind w:firstLine="709"/>
        <w:jc w:val="both"/>
        <w:rPr>
          <w:rFonts w:eastAsia="Times New Roman" w:cs="Times New Roman"/>
          <w:sz w:val="28"/>
          <w:szCs w:val="28"/>
          <w:lang w:eastAsia="lv-LV"/>
        </w:rPr>
      </w:pPr>
    </w:p>
    <w:p w14:paraId="633E6A49" w14:textId="0BE92E3C" w:rsidR="00E302CC"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44. </w:t>
      </w:r>
      <w:r w:rsidR="00FE176E" w:rsidRPr="002B372C">
        <w:rPr>
          <w:rFonts w:eastAsia="Times New Roman" w:cs="Times New Roman"/>
          <w:sz w:val="28"/>
          <w:szCs w:val="28"/>
          <w:lang w:eastAsia="lv-LV"/>
        </w:rPr>
        <w:t>Ja atbildīgā institūcija vai cita institūcija, kurai normatīvajos aktos paredzētas kontroles un revīzijas tiesības, nevar pārliecināties par piedāvājum</w:t>
      </w:r>
      <w:r w:rsidR="00413B21">
        <w:rPr>
          <w:rFonts w:eastAsia="Times New Roman" w:cs="Times New Roman"/>
          <w:sz w:val="28"/>
          <w:szCs w:val="28"/>
          <w:lang w:eastAsia="lv-LV"/>
        </w:rPr>
        <w:t>ā</w:t>
      </w:r>
      <w:r w:rsidR="00FE176E" w:rsidRPr="002B372C">
        <w:rPr>
          <w:rFonts w:eastAsia="Times New Roman" w:cs="Times New Roman"/>
          <w:sz w:val="28"/>
          <w:szCs w:val="28"/>
          <w:lang w:eastAsia="lv-LV"/>
        </w:rPr>
        <w:t xml:space="preserve"> vai noslēgtajā </w:t>
      </w:r>
      <w:r w:rsidR="00496AA3" w:rsidRPr="002B372C">
        <w:rPr>
          <w:rFonts w:eastAsia="Times New Roman" w:cs="Times New Roman"/>
          <w:sz w:val="28"/>
          <w:szCs w:val="28"/>
          <w:lang w:eastAsia="lv-LV"/>
        </w:rPr>
        <w:t xml:space="preserve">iepirkuma </w:t>
      </w:r>
      <w:r w:rsidR="00FE176E" w:rsidRPr="002B372C">
        <w:rPr>
          <w:rFonts w:eastAsia="Times New Roman" w:cs="Times New Roman"/>
          <w:sz w:val="28"/>
          <w:szCs w:val="28"/>
          <w:lang w:eastAsia="lv-LV"/>
        </w:rPr>
        <w:t>līgumā norādītās līgumcenas pamatotību atbilstoši šo noteikumu </w:t>
      </w:r>
      <w:hyperlink r:id="rId39" w:anchor="p45" w:tgtFrame="_blank" w:history="1">
        <w:r w:rsidR="00FE176E" w:rsidRPr="002B372C">
          <w:rPr>
            <w:rFonts w:eastAsia="Times New Roman" w:cs="Times New Roman"/>
            <w:sz w:val="28"/>
            <w:szCs w:val="28"/>
            <w:lang w:eastAsia="lv-LV"/>
          </w:rPr>
          <w:t>4</w:t>
        </w:r>
        <w:r w:rsidR="00E302CC" w:rsidRPr="002B372C">
          <w:rPr>
            <w:rFonts w:eastAsia="Times New Roman" w:cs="Times New Roman"/>
            <w:sz w:val="28"/>
            <w:szCs w:val="28"/>
            <w:lang w:eastAsia="lv-LV"/>
          </w:rPr>
          <w:t>3</w:t>
        </w:r>
        <w:r w:rsidR="007D0C6D" w:rsidRPr="002B372C">
          <w:rPr>
            <w:rFonts w:eastAsia="Times New Roman" w:cs="Times New Roman"/>
            <w:sz w:val="28"/>
            <w:szCs w:val="28"/>
            <w:lang w:eastAsia="lv-LV"/>
          </w:rPr>
          <w:t>. p</w:t>
        </w:r>
        <w:r w:rsidR="00FE176E" w:rsidRPr="002B372C">
          <w:rPr>
            <w:rFonts w:eastAsia="Times New Roman" w:cs="Times New Roman"/>
            <w:sz w:val="28"/>
            <w:szCs w:val="28"/>
            <w:lang w:eastAsia="lv-LV"/>
          </w:rPr>
          <w:t>unktam</w:t>
        </w:r>
      </w:hyperlink>
      <w:r w:rsidR="00FE176E" w:rsidRPr="002B372C">
        <w:rPr>
          <w:rFonts w:eastAsia="Times New Roman" w:cs="Times New Roman"/>
          <w:sz w:val="28"/>
          <w:szCs w:val="28"/>
          <w:lang w:eastAsia="lv-LV"/>
        </w:rPr>
        <w:t>, tā rīkojas šādi:</w:t>
      </w:r>
    </w:p>
    <w:p w14:paraId="783E14A3" w14:textId="5BE2C10D" w:rsidR="003B5ACD"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44.1. </w:t>
      </w:r>
      <w:r w:rsidR="00950CAF" w:rsidRPr="002B372C">
        <w:rPr>
          <w:rFonts w:eastAsia="Times New Roman" w:cs="Times New Roman"/>
          <w:sz w:val="28"/>
          <w:szCs w:val="28"/>
          <w:lang w:eastAsia="lv-LV"/>
        </w:rPr>
        <w:t xml:space="preserve">ja ir saņemts projekta iesniegums, </w:t>
      </w:r>
      <w:r w:rsidR="003B5ACD" w:rsidRPr="002B372C">
        <w:rPr>
          <w:sz w:val="28"/>
          <w:szCs w:val="28"/>
        </w:rPr>
        <w:t xml:space="preserve">bet nav </w:t>
      </w:r>
      <w:r w:rsidR="001B730D" w:rsidRPr="002B372C">
        <w:rPr>
          <w:rFonts w:eastAsia="Times New Roman" w:cs="Times New Roman"/>
          <w:sz w:val="28"/>
          <w:szCs w:val="28"/>
          <w:lang w:eastAsia="lv-LV"/>
        </w:rPr>
        <w:t>pieņemts lēmums</w:t>
      </w:r>
      <w:r w:rsidR="003B5ACD" w:rsidRPr="002B372C">
        <w:rPr>
          <w:rFonts w:eastAsia="Times New Roman" w:cs="Times New Roman"/>
          <w:sz w:val="28"/>
          <w:szCs w:val="28"/>
          <w:lang w:eastAsia="lv-LV"/>
        </w:rPr>
        <w:t xml:space="preserve"> par finanšu līdzekļu piešķiršanu projekta īstenošanai (noslēgts līgums par projekta īstenošanu)</w:t>
      </w:r>
      <w:r w:rsidR="00A56E49" w:rsidRPr="002B372C">
        <w:rPr>
          <w:rFonts w:eastAsia="Times New Roman" w:cs="Times New Roman"/>
          <w:sz w:val="28"/>
          <w:szCs w:val="28"/>
          <w:lang w:eastAsia="lv-LV"/>
        </w:rPr>
        <w:t xml:space="preserve">, </w:t>
      </w:r>
      <w:r w:rsidR="00FE176E" w:rsidRPr="002B372C">
        <w:rPr>
          <w:rFonts w:eastAsia="Times New Roman" w:cs="Times New Roman"/>
          <w:sz w:val="28"/>
          <w:szCs w:val="28"/>
          <w:lang w:eastAsia="lv-LV"/>
        </w:rPr>
        <w:t xml:space="preserve">informē finansējuma saņēmēju, ka pēc </w:t>
      </w:r>
      <w:r w:rsidR="00496AA3" w:rsidRPr="002B372C">
        <w:rPr>
          <w:rFonts w:eastAsia="Times New Roman" w:cs="Times New Roman"/>
          <w:sz w:val="28"/>
          <w:szCs w:val="28"/>
          <w:lang w:eastAsia="lv-LV"/>
        </w:rPr>
        <w:t xml:space="preserve">iepirkuma </w:t>
      </w:r>
      <w:r w:rsidR="00FE176E" w:rsidRPr="002B372C">
        <w:rPr>
          <w:rFonts w:eastAsia="Times New Roman" w:cs="Times New Roman"/>
          <w:sz w:val="28"/>
          <w:szCs w:val="28"/>
          <w:lang w:eastAsia="lv-LV"/>
        </w:rPr>
        <w:t xml:space="preserve">līguma noslēgšanas par finansējuma saņēmēja izvēlēto piedāvājumu atbildīgā institūcija lems par to izdevumu pilnīgu vai daļēju neattiecināšanu, kas saistīti ar attiecīgo </w:t>
      </w:r>
      <w:r w:rsidR="00496AA3" w:rsidRPr="002B372C">
        <w:rPr>
          <w:rFonts w:eastAsia="Times New Roman" w:cs="Times New Roman"/>
          <w:sz w:val="28"/>
          <w:szCs w:val="28"/>
          <w:lang w:eastAsia="lv-LV"/>
        </w:rPr>
        <w:t xml:space="preserve">iepirkumu </w:t>
      </w:r>
      <w:r w:rsidR="00FE176E" w:rsidRPr="002B372C">
        <w:rPr>
          <w:rFonts w:eastAsia="Times New Roman" w:cs="Times New Roman"/>
          <w:sz w:val="28"/>
          <w:szCs w:val="28"/>
          <w:lang w:eastAsia="lv-LV"/>
        </w:rPr>
        <w:t>līgumu;</w:t>
      </w:r>
    </w:p>
    <w:p w14:paraId="16D552D7" w14:textId="561C8386" w:rsidR="003B5ACD"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44.2. </w:t>
      </w:r>
      <w:r w:rsidR="00FE176E" w:rsidRPr="002B372C">
        <w:rPr>
          <w:rFonts w:eastAsia="Times New Roman" w:cs="Times New Roman"/>
          <w:sz w:val="28"/>
          <w:szCs w:val="28"/>
          <w:lang w:eastAsia="lv-LV"/>
        </w:rPr>
        <w:t xml:space="preserve">ja ir </w:t>
      </w:r>
      <w:r w:rsidR="003B5ACD" w:rsidRPr="002B372C">
        <w:rPr>
          <w:rFonts w:eastAsia="Times New Roman" w:cs="Times New Roman"/>
          <w:sz w:val="28"/>
          <w:szCs w:val="28"/>
          <w:lang w:eastAsia="lv-LV"/>
        </w:rPr>
        <w:t>pieņemts lēmums</w:t>
      </w:r>
      <w:r>
        <w:rPr>
          <w:rFonts w:eastAsia="Times New Roman" w:cs="Times New Roman"/>
          <w:sz w:val="28"/>
          <w:szCs w:val="28"/>
          <w:lang w:eastAsia="lv-LV"/>
        </w:rPr>
        <w:t xml:space="preserve"> </w:t>
      </w:r>
      <w:r w:rsidR="003B5ACD" w:rsidRPr="002B372C">
        <w:rPr>
          <w:rFonts w:eastAsia="Times New Roman" w:cs="Times New Roman"/>
          <w:sz w:val="28"/>
          <w:szCs w:val="28"/>
          <w:lang w:eastAsia="lv-LV"/>
        </w:rPr>
        <w:t>par finanšu līdzekļu piešķiršanu projekta īstenošanai (noslēgts līgums par projekta īstenošanu)</w:t>
      </w:r>
      <w:r w:rsidR="00FE176E" w:rsidRPr="002B372C">
        <w:rPr>
          <w:rFonts w:eastAsia="Times New Roman" w:cs="Times New Roman"/>
          <w:sz w:val="28"/>
          <w:szCs w:val="28"/>
          <w:lang w:eastAsia="lv-LV"/>
        </w:rPr>
        <w:t xml:space="preserve">, lemj par to izdevumu pilnīgu vai daļēju neattiecināšanu, kas saistīti ar attiecīgo </w:t>
      </w:r>
      <w:r w:rsidR="00496AA3" w:rsidRPr="002B372C">
        <w:rPr>
          <w:rFonts w:eastAsia="Times New Roman" w:cs="Times New Roman"/>
          <w:sz w:val="28"/>
          <w:szCs w:val="28"/>
          <w:lang w:eastAsia="lv-LV"/>
        </w:rPr>
        <w:t xml:space="preserve">iepirkumu </w:t>
      </w:r>
      <w:r w:rsidR="00FE176E" w:rsidRPr="002B372C">
        <w:rPr>
          <w:rFonts w:eastAsia="Times New Roman" w:cs="Times New Roman"/>
          <w:sz w:val="28"/>
          <w:szCs w:val="28"/>
          <w:lang w:eastAsia="lv-LV"/>
        </w:rPr>
        <w:t>līgumu.</w:t>
      </w:r>
      <w:bookmarkStart w:id="83" w:name="p47"/>
      <w:bookmarkStart w:id="84" w:name="p-470945"/>
      <w:bookmarkEnd w:id="83"/>
      <w:bookmarkEnd w:id="84"/>
    </w:p>
    <w:p w14:paraId="1F8F2183" w14:textId="77777777" w:rsidR="002B372C" w:rsidRDefault="002B372C" w:rsidP="002B372C">
      <w:pPr>
        <w:shd w:val="clear" w:color="auto" w:fill="FFFFFF"/>
        <w:ind w:firstLine="709"/>
        <w:jc w:val="both"/>
        <w:rPr>
          <w:rFonts w:eastAsia="Times New Roman" w:cs="Times New Roman"/>
          <w:sz w:val="28"/>
          <w:szCs w:val="28"/>
          <w:lang w:eastAsia="lv-LV"/>
        </w:rPr>
      </w:pPr>
    </w:p>
    <w:p w14:paraId="0EF422C6" w14:textId="51056219" w:rsidR="00DA06B7" w:rsidRPr="002B372C" w:rsidRDefault="002B372C" w:rsidP="002B372C">
      <w:pPr>
        <w:shd w:val="clear" w:color="auto" w:fill="FFFFFF"/>
        <w:ind w:firstLine="709"/>
        <w:jc w:val="both"/>
        <w:rPr>
          <w:rFonts w:eastAsia="Times New Roman" w:cs="Times New Roman"/>
          <w:sz w:val="28"/>
          <w:szCs w:val="28"/>
          <w:lang w:eastAsia="lv-LV"/>
        </w:rPr>
      </w:pPr>
      <w:r>
        <w:rPr>
          <w:rFonts w:eastAsia="Times New Roman" w:cs="Times New Roman"/>
          <w:sz w:val="28"/>
          <w:szCs w:val="28"/>
          <w:lang w:eastAsia="lv-LV"/>
        </w:rPr>
        <w:t>45. </w:t>
      </w:r>
      <w:r w:rsidR="00FE176E" w:rsidRPr="002B372C">
        <w:rPr>
          <w:rFonts w:eastAsia="Times New Roman" w:cs="Times New Roman"/>
          <w:sz w:val="28"/>
          <w:szCs w:val="28"/>
          <w:lang w:eastAsia="lv-LV"/>
        </w:rPr>
        <w:t>Lai noskaidrotu attiecīgo preču, pakalpojumu vai būvdarbu tirgus cenu, atbildīgā institūcija un citas institūcijas, kurām normatīvajos aktos paredzētas kontroles un revīzijas tiesības, ir tiesīgas iegūt informāciju no tirgus dalībniekiem (arī neatklājot pieprasītāju), kā arī pieprasīt citu institūciju rīcībā esošu informāciju.</w:t>
      </w:r>
    </w:p>
    <w:p w14:paraId="1D9C372C" w14:textId="77777777" w:rsidR="007D0C6D" w:rsidRDefault="007D0C6D" w:rsidP="00E90C7C">
      <w:pPr>
        <w:shd w:val="clear" w:color="auto" w:fill="FFFFFF"/>
        <w:jc w:val="center"/>
        <w:rPr>
          <w:rFonts w:eastAsia="Times New Roman" w:cs="Times New Roman"/>
          <w:b/>
          <w:bCs/>
          <w:sz w:val="28"/>
          <w:szCs w:val="28"/>
          <w:lang w:eastAsia="lv-LV"/>
        </w:rPr>
      </w:pPr>
      <w:bookmarkStart w:id="85" w:name="n7"/>
      <w:bookmarkEnd w:id="85"/>
    </w:p>
    <w:p w14:paraId="52F4DA1D" w14:textId="068D08C6" w:rsidR="00FE176E" w:rsidRDefault="006A355A" w:rsidP="00E90C7C">
      <w:pPr>
        <w:shd w:val="clear" w:color="auto" w:fill="FFFFFF"/>
        <w:jc w:val="center"/>
        <w:rPr>
          <w:rFonts w:eastAsia="Times New Roman" w:cs="Times New Roman"/>
          <w:b/>
          <w:bCs/>
          <w:sz w:val="28"/>
          <w:szCs w:val="28"/>
          <w:lang w:eastAsia="lv-LV"/>
        </w:rPr>
      </w:pPr>
      <w:r>
        <w:rPr>
          <w:rFonts w:eastAsia="Times New Roman" w:cs="Times New Roman"/>
          <w:b/>
          <w:bCs/>
          <w:sz w:val="28"/>
          <w:szCs w:val="28"/>
          <w:lang w:eastAsia="lv-LV"/>
        </w:rPr>
        <w:t>VII. Noslēguma jautājumi</w:t>
      </w:r>
    </w:p>
    <w:p w14:paraId="0D57D5E2" w14:textId="77777777" w:rsidR="00A56E49" w:rsidRPr="00B9688D" w:rsidRDefault="00A56E49" w:rsidP="00E90C7C">
      <w:pPr>
        <w:shd w:val="clear" w:color="auto" w:fill="FFFFFF"/>
        <w:jc w:val="center"/>
        <w:rPr>
          <w:rFonts w:eastAsia="Times New Roman" w:cs="Times New Roman"/>
          <w:b/>
          <w:bCs/>
          <w:sz w:val="28"/>
          <w:szCs w:val="28"/>
          <w:lang w:eastAsia="lv-LV"/>
        </w:rPr>
      </w:pPr>
    </w:p>
    <w:p w14:paraId="23C7B28D" w14:textId="714CF284" w:rsidR="00A56E49" w:rsidRPr="002B372C" w:rsidRDefault="002B372C" w:rsidP="002B372C">
      <w:pPr>
        <w:shd w:val="clear" w:color="auto" w:fill="FFFFFF"/>
        <w:ind w:firstLine="709"/>
        <w:jc w:val="both"/>
        <w:rPr>
          <w:rFonts w:eastAsia="Times New Roman" w:cs="Times New Roman"/>
          <w:sz w:val="28"/>
          <w:szCs w:val="28"/>
          <w:lang w:eastAsia="lv-LV"/>
        </w:rPr>
      </w:pPr>
      <w:bookmarkStart w:id="86" w:name="p48"/>
      <w:bookmarkStart w:id="87" w:name="p-470947"/>
      <w:bookmarkStart w:id="88" w:name="p49"/>
      <w:bookmarkStart w:id="89" w:name="p-470948"/>
      <w:bookmarkEnd w:id="86"/>
      <w:bookmarkEnd w:id="87"/>
      <w:bookmarkEnd w:id="88"/>
      <w:bookmarkEnd w:id="89"/>
      <w:r>
        <w:rPr>
          <w:rFonts w:eastAsia="Times New Roman" w:cs="Times New Roman"/>
          <w:sz w:val="28"/>
          <w:szCs w:val="28"/>
          <w:lang w:eastAsia="lv-LV"/>
        </w:rPr>
        <w:t>46. </w:t>
      </w:r>
      <w:r w:rsidR="00A56E49" w:rsidRPr="002B372C">
        <w:rPr>
          <w:rFonts w:eastAsia="Times New Roman" w:cs="Times New Roman"/>
          <w:sz w:val="28"/>
          <w:szCs w:val="28"/>
          <w:lang w:eastAsia="lv-LV"/>
        </w:rPr>
        <w:t>Iepirkuma procedūras, par kurām finansējuma saņēmējs pirms šo noteikumu stāšanās spēkā ir publicējis Iepirkumu uzraudzības biroja tīmekļvietnē paziņojumu par finansējuma saņēmēja iepirkuma procedūru, pabeidz atbilstoši Ministru kabineta 2013. gada 4. jūnija noteikumiem Nr.</w:t>
      </w:r>
      <w:r w:rsidR="00381C17">
        <w:rPr>
          <w:rFonts w:eastAsia="Times New Roman" w:cs="Times New Roman"/>
          <w:sz w:val="28"/>
          <w:szCs w:val="28"/>
          <w:lang w:eastAsia="lv-LV"/>
        </w:rPr>
        <w:t> </w:t>
      </w:r>
      <w:r w:rsidR="00A56E49" w:rsidRPr="002B372C">
        <w:rPr>
          <w:rFonts w:eastAsia="Times New Roman" w:cs="Times New Roman"/>
          <w:sz w:val="28"/>
          <w:szCs w:val="28"/>
          <w:lang w:eastAsia="lv-LV"/>
        </w:rPr>
        <w:t>299</w:t>
      </w:r>
      <w:r w:rsidR="003B5ACD" w:rsidRPr="002B372C">
        <w:rPr>
          <w:rFonts w:eastAsia="Times New Roman" w:cs="Times New Roman"/>
          <w:sz w:val="28"/>
          <w:szCs w:val="28"/>
          <w:lang w:eastAsia="lv-LV"/>
        </w:rPr>
        <w:t xml:space="preserve"> </w:t>
      </w:r>
      <w:r w:rsidR="007D0C6D" w:rsidRPr="002B372C">
        <w:rPr>
          <w:rFonts w:eastAsia="Times New Roman" w:cs="Times New Roman"/>
          <w:sz w:val="28"/>
          <w:szCs w:val="28"/>
          <w:lang w:eastAsia="lv-LV"/>
        </w:rPr>
        <w:t>"</w:t>
      </w:r>
      <w:r w:rsidR="003B5ACD" w:rsidRPr="002B372C">
        <w:rPr>
          <w:rFonts w:eastAsia="Times New Roman" w:cs="Times New Roman"/>
          <w:sz w:val="28"/>
          <w:szCs w:val="28"/>
          <w:lang w:eastAsia="lv-LV"/>
        </w:rPr>
        <w:t>Noteikumi par iepirkuma procedūru un tās piemērošanas kārtību pasūtītāja finansētiem projektiem</w:t>
      </w:r>
      <w:r w:rsidR="007D0C6D" w:rsidRPr="002B372C">
        <w:rPr>
          <w:rFonts w:eastAsia="Times New Roman" w:cs="Times New Roman"/>
          <w:sz w:val="28"/>
          <w:szCs w:val="28"/>
          <w:lang w:eastAsia="lv-LV"/>
        </w:rPr>
        <w:t>"</w:t>
      </w:r>
      <w:r w:rsidR="003B5ACD" w:rsidRPr="002B372C">
        <w:rPr>
          <w:rFonts w:eastAsia="Times New Roman" w:cs="Times New Roman"/>
          <w:sz w:val="28"/>
          <w:szCs w:val="28"/>
          <w:lang w:eastAsia="lv-LV"/>
        </w:rPr>
        <w:t>.</w:t>
      </w:r>
    </w:p>
    <w:p w14:paraId="0CFD5320" w14:textId="77777777" w:rsidR="007D0C6D" w:rsidRDefault="007D0C6D" w:rsidP="002B372C">
      <w:pPr>
        <w:pStyle w:val="ListParagraph"/>
        <w:shd w:val="clear" w:color="auto" w:fill="FFFFFF"/>
        <w:ind w:left="0" w:firstLine="709"/>
        <w:jc w:val="both"/>
        <w:rPr>
          <w:rFonts w:eastAsia="Times New Roman" w:cs="Times New Roman"/>
          <w:sz w:val="28"/>
          <w:szCs w:val="28"/>
          <w:lang w:eastAsia="lv-LV"/>
        </w:rPr>
      </w:pPr>
    </w:p>
    <w:p w14:paraId="0EE134FC" w14:textId="289196F9" w:rsidR="006A355A" w:rsidRPr="002B372C" w:rsidRDefault="002B372C" w:rsidP="002B372C">
      <w:pPr>
        <w:shd w:val="clear" w:color="auto" w:fill="FFFFFF"/>
        <w:ind w:firstLine="709"/>
        <w:jc w:val="both"/>
        <w:rPr>
          <w:rFonts w:eastAsia="Times New Roman" w:cs="Times New Roman"/>
          <w:sz w:val="28"/>
          <w:szCs w:val="28"/>
          <w:lang w:eastAsia="lv-LV"/>
        </w:rPr>
      </w:pPr>
      <w:proofErr w:type="gramStart"/>
      <w:r>
        <w:rPr>
          <w:rFonts w:eastAsia="Times New Roman" w:cs="Times New Roman"/>
          <w:sz w:val="28"/>
          <w:szCs w:val="28"/>
          <w:lang w:eastAsia="lv-LV"/>
        </w:rPr>
        <w:t>47. </w:t>
      </w:r>
      <w:r w:rsidR="006A355A" w:rsidRPr="002B372C">
        <w:rPr>
          <w:rFonts w:eastAsia="Times New Roman" w:cs="Times New Roman"/>
          <w:sz w:val="28"/>
          <w:szCs w:val="28"/>
          <w:lang w:eastAsia="lv-LV"/>
        </w:rPr>
        <w:t xml:space="preserve">Noteikumi stājas </w:t>
      </w:r>
      <w:r w:rsidR="00DA677A" w:rsidRPr="002B372C">
        <w:rPr>
          <w:rFonts w:eastAsia="Times New Roman" w:cs="Times New Roman"/>
          <w:sz w:val="28"/>
          <w:szCs w:val="28"/>
          <w:lang w:eastAsia="lv-LV"/>
        </w:rPr>
        <w:t>spēkā 2017</w:t>
      </w:r>
      <w:r w:rsidR="007D0C6D" w:rsidRPr="002B372C">
        <w:rPr>
          <w:rFonts w:eastAsia="Times New Roman" w:cs="Times New Roman"/>
          <w:sz w:val="28"/>
          <w:szCs w:val="28"/>
          <w:lang w:eastAsia="lv-LV"/>
        </w:rPr>
        <w:t>. g</w:t>
      </w:r>
      <w:r w:rsidR="00DA677A" w:rsidRPr="002B372C">
        <w:rPr>
          <w:rFonts w:eastAsia="Times New Roman" w:cs="Times New Roman"/>
          <w:sz w:val="28"/>
          <w:szCs w:val="28"/>
          <w:lang w:eastAsia="lv-LV"/>
        </w:rPr>
        <w:t>ada 1</w:t>
      </w:r>
      <w:r w:rsidR="007D0C6D" w:rsidRPr="002B372C">
        <w:rPr>
          <w:rFonts w:eastAsia="Times New Roman" w:cs="Times New Roman"/>
          <w:sz w:val="28"/>
          <w:szCs w:val="28"/>
          <w:lang w:eastAsia="lv-LV"/>
        </w:rPr>
        <w:t>. m</w:t>
      </w:r>
      <w:r w:rsidR="00DA677A" w:rsidRPr="002B372C">
        <w:rPr>
          <w:rFonts w:eastAsia="Times New Roman" w:cs="Times New Roman"/>
          <w:sz w:val="28"/>
          <w:szCs w:val="28"/>
          <w:lang w:eastAsia="lv-LV"/>
        </w:rPr>
        <w:t>artā</w:t>
      </w:r>
      <w:proofErr w:type="gramEnd"/>
      <w:r w:rsidR="006A355A" w:rsidRPr="002B372C">
        <w:rPr>
          <w:rFonts w:eastAsia="Times New Roman" w:cs="Times New Roman"/>
          <w:sz w:val="28"/>
          <w:szCs w:val="28"/>
          <w:lang w:eastAsia="lv-LV"/>
        </w:rPr>
        <w:t>.</w:t>
      </w:r>
    </w:p>
    <w:p w14:paraId="0E61BA1D" w14:textId="77777777" w:rsidR="007D0C6D" w:rsidRPr="00C514FD" w:rsidRDefault="007D0C6D" w:rsidP="002B372C">
      <w:pPr>
        <w:ind w:firstLine="709"/>
        <w:jc w:val="both"/>
        <w:rPr>
          <w:sz w:val="28"/>
          <w:szCs w:val="28"/>
        </w:rPr>
      </w:pPr>
    </w:p>
    <w:p w14:paraId="562DAF18" w14:textId="77777777" w:rsidR="007D0C6D" w:rsidRPr="00C514FD" w:rsidRDefault="007D0C6D" w:rsidP="00C27BE4">
      <w:pPr>
        <w:jc w:val="both"/>
        <w:rPr>
          <w:sz w:val="28"/>
          <w:szCs w:val="28"/>
        </w:rPr>
      </w:pPr>
    </w:p>
    <w:p w14:paraId="31A30D47" w14:textId="77777777" w:rsidR="007D0C6D" w:rsidRPr="00C514FD" w:rsidRDefault="007D0C6D" w:rsidP="00C27BE4">
      <w:pPr>
        <w:jc w:val="both"/>
        <w:rPr>
          <w:sz w:val="28"/>
          <w:szCs w:val="28"/>
        </w:rPr>
      </w:pPr>
    </w:p>
    <w:p w14:paraId="5741234D" w14:textId="77777777" w:rsidR="007D0C6D" w:rsidRPr="00C514FD" w:rsidRDefault="007D0C6D"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78F417E3" w14:textId="77777777" w:rsidR="007D0C6D" w:rsidRPr="00C514FD" w:rsidRDefault="007D0C6D" w:rsidP="00B34F08">
      <w:pPr>
        <w:pStyle w:val="naisf"/>
        <w:tabs>
          <w:tab w:val="right" w:pos="9000"/>
        </w:tabs>
        <w:spacing w:before="0" w:after="0"/>
        <w:ind w:firstLine="709"/>
        <w:rPr>
          <w:sz w:val="28"/>
          <w:szCs w:val="28"/>
        </w:rPr>
      </w:pPr>
    </w:p>
    <w:p w14:paraId="47455447" w14:textId="77777777" w:rsidR="007D0C6D" w:rsidRPr="00C514FD" w:rsidRDefault="007D0C6D" w:rsidP="00B34F08">
      <w:pPr>
        <w:pStyle w:val="naisf"/>
        <w:tabs>
          <w:tab w:val="right" w:pos="9000"/>
        </w:tabs>
        <w:spacing w:before="0" w:after="0"/>
        <w:ind w:firstLine="709"/>
        <w:rPr>
          <w:sz w:val="28"/>
          <w:szCs w:val="28"/>
        </w:rPr>
      </w:pPr>
    </w:p>
    <w:p w14:paraId="49BF0886" w14:textId="77777777" w:rsidR="007D0C6D" w:rsidRPr="00C514FD" w:rsidRDefault="007D0C6D" w:rsidP="00B34F08">
      <w:pPr>
        <w:pStyle w:val="naisf"/>
        <w:tabs>
          <w:tab w:val="right" w:pos="9000"/>
        </w:tabs>
        <w:spacing w:before="0" w:after="0"/>
        <w:ind w:firstLine="709"/>
        <w:rPr>
          <w:sz w:val="28"/>
          <w:szCs w:val="28"/>
        </w:rPr>
      </w:pPr>
    </w:p>
    <w:p w14:paraId="0979FA5D" w14:textId="666F4B1F" w:rsidR="00AE74D1" w:rsidRDefault="007D0C6D" w:rsidP="007C00A7">
      <w:pPr>
        <w:tabs>
          <w:tab w:val="left" w:pos="6521"/>
          <w:tab w:val="right" w:pos="8820"/>
        </w:tabs>
        <w:ind w:firstLine="709"/>
        <w:rPr>
          <w:rFonts w:eastAsia="Times New Roman" w:cs="Times New Roman"/>
          <w:sz w:val="28"/>
          <w:szCs w:val="28"/>
          <w:lang w:eastAsia="lv-LV"/>
        </w:rPr>
      </w:pPr>
      <w:r>
        <w:rPr>
          <w:sz w:val="28"/>
          <w:szCs w:val="28"/>
        </w:rPr>
        <w:t>Finanšu ministre</w:t>
      </w:r>
      <w:r>
        <w:rPr>
          <w:sz w:val="28"/>
          <w:szCs w:val="28"/>
        </w:rPr>
        <w:tab/>
        <w:t>Dana Reizniece-Ozola</w:t>
      </w:r>
    </w:p>
    <w:bookmarkEnd w:id="3"/>
    <w:sectPr w:rsidR="00AE74D1" w:rsidSect="002B372C">
      <w:headerReference w:type="default" r:id="rId40"/>
      <w:footerReference w:type="default" r:id="rId41"/>
      <w:headerReference w:type="first" r:id="rId42"/>
      <w:footerReference w:type="first" r:id="rId4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586FC" w14:textId="77777777" w:rsidR="00CC6947" w:rsidRDefault="00CC6947" w:rsidP="008A7D43">
      <w:r>
        <w:separator/>
      </w:r>
    </w:p>
  </w:endnote>
  <w:endnote w:type="continuationSeparator" w:id="0">
    <w:p w14:paraId="0D1FB7F8" w14:textId="77777777" w:rsidR="00CC6947" w:rsidRDefault="00CC6947" w:rsidP="008A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1E36" w14:textId="77777777" w:rsidR="007D0C6D" w:rsidRPr="007D0C6D" w:rsidRDefault="007D0C6D" w:rsidP="007D0C6D">
    <w:pPr>
      <w:pStyle w:val="Footer"/>
      <w:rPr>
        <w:sz w:val="16"/>
        <w:szCs w:val="16"/>
      </w:rPr>
    </w:pPr>
    <w:r>
      <w:rPr>
        <w:sz w:val="16"/>
        <w:szCs w:val="16"/>
      </w:rPr>
      <w:t>N0340_7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D1398" w14:textId="722AFFF8" w:rsidR="007D0C6D" w:rsidRPr="007D0C6D" w:rsidRDefault="007D0C6D">
    <w:pPr>
      <w:pStyle w:val="Footer"/>
      <w:rPr>
        <w:sz w:val="16"/>
        <w:szCs w:val="16"/>
      </w:rPr>
    </w:pPr>
    <w:r>
      <w:rPr>
        <w:sz w:val="16"/>
        <w:szCs w:val="16"/>
      </w:rPr>
      <w:t>N0340_7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FB390" w14:textId="77777777" w:rsidR="00CC6947" w:rsidRDefault="00CC6947" w:rsidP="008A7D43">
      <w:r>
        <w:separator/>
      </w:r>
    </w:p>
  </w:footnote>
  <w:footnote w:type="continuationSeparator" w:id="0">
    <w:p w14:paraId="2A4AA1EF" w14:textId="77777777" w:rsidR="00CC6947" w:rsidRDefault="00CC6947" w:rsidP="008A7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95715"/>
      <w:docPartObj>
        <w:docPartGallery w:val="Page Numbers (Top of Page)"/>
        <w:docPartUnique/>
      </w:docPartObj>
    </w:sdtPr>
    <w:sdtEndPr>
      <w:rPr>
        <w:noProof/>
      </w:rPr>
    </w:sdtEndPr>
    <w:sdtContent>
      <w:p w14:paraId="013CBF3D" w14:textId="2115D4B7" w:rsidR="00E90C7C" w:rsidRDefault="00E90C7C">
        <w:pPr>
          <w:pStyle w:val="Header"/>
          <w:jc w:val="center"/>
        </w:pPr>
        <w:r>
          <w:fldChar w:fldCharType="begin"/>
        </w:r>
        <w:r>
          <w:instrText xml:space="preserve"> PAGE   \* MERGEFORMAT </w:instrText>
        </w:r>
        <w:r>
          <w:fldChar w:fldCharType="separate"/>
        </w:r>
        <w:r w:rsidR="00F77F9A">
          <w:rPr>
            <w:noProof/>
          </w:rPr>
          <w:t>10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E5277" w14:textId="77777777" w:rsidR="007D0C6D" w:rsidRDefault="007D0C6D">
    <w:pPr>
      <w:pStyle w:val="Header"/>
    </w:pPr>
  </w:p>
  <w:p w14:paraId="4B858450" w14:textId="5589F1C1" w:rsidR="007D0C6D" w:rsidRDefault="007D0C6D">
    <w:pPr>
      <w:pStyle w:val="Header"/>
    </w:pPr>
    <w:r>
      <w:rPr>
        <w:noProof/>
        <w:sz w:val="32"/>
        <w:szCs w:val="32"/>
        <w:lang w:eastAsia="lv-LV"/>
      </w:rPr>
      <w:drawing>
        <wp:inline distT="0" distB="0" distL="0" distR="0" wp14:anchorId="280C5B7F" wp14:editId="73E6FBD6">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62A"/>
    <w:multiLevelType w:val="hybridMultilevel"/>
    <w:tmpl w:val="C31A4B68"/>
    <w:lvl w:ilvl="0" w:tplc="D554B4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CF05BF"/>
    <w:multiLevelType w:val="multilevel"/>
    <w:tmpl w:val="923CB06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D1E71B0"/>
    <w:multiLevelType w:val="hybridMultilevel"/>
    <w:tmpl w:val="820464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6455CD"/>
    <w:multiLevelType w:val="hybridMultilevel"/>
    <w:tmpl w:val="D7B4D54C"/>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nsid w:val="12DE7AB5"/>
    <w:multiLevelType w:val="hybridMultilevel"/>
    <w:tmpl w:val="888CEF28"/>
    <w:lvl w:ilvl="0" w:tplc="126C247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nsid w:val="16D47732"/>
    <w:multiLevelType w:val="multilevel"/>
    <w:tmpl w:val="BE2AC372"/>
    <w:lvl w:ilvl="0">
      <w:start w:val="19"/>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D4E5EE0"/>
    <w:multiLevelType w:val="hybridMultilevel"/>
    <w:tmpl w:val="28825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960CFC"/>
    <w:multiLevelType w:val="hybridMultilevel"/>
    <w:tmpl w:val="AB1CD0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2804C5"/>
    <w:multiLevelType w:val="hybridMultilevel"/>
    <w:tmpl w:val="3580BC64"/>
    <w:lvl w:ilvl="0" w:tplc="F844F56C">
      <w:start w:val="1"/>
      <w:numFmt w:val="decimal"/>
      <w:lvlText w:val="%1."/>
      <w:lvlJc w:val="left"/>
      <w:pPr>
        <w:ind w:left="1620" w:hanging="360"/>
      </w:pPr>
      <w:rPr>
        <w:rFonts w:hint="default"/>
        <w:b w:val="0"/>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9">
    <w:nsid w:val="2D112374"/>
    <w:multiLevelType w:val="multilevel"/>
    <w:tmpl w:val="79D693D2"/>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00" w:hanging="180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740" w:hanging="2160"/>
      </w:pPr>
      <w:rPr>
        <w:rFonts w:hint="default"/>
      </w:rPr>
    </w:lvl>
  </w:abstractNum>
  <w:abstractNum w:abstractNumId="10">
    <w:nsid w:val="328C67BE"/>
    <w:multiLevelType w:val="hybridMultilevel"/>
    <w:tmpl w:val="8098B356"/>
    <w:lvl w:ilvl="0" w:tplc="F844F56C">
      <w:start w:val="1"/>
      <w:numFmt w:val="decimal"/>
      <w:lvlText w:val="%1."/>
      <w:lvlJc w:val="left"/>
      <w:pPr>
        <w:ind w:left="10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7C12541"/>
    <w:multiLevelType w:val="multilevel"/>
    <w:tmpl w:val="BE2AC372"/>
    <w:lvl w:ilvl="0">
      <w:start w:val="19"/>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1BE66D8"/>
    <w:multiLevelType w:val="hybridMultilevel"/>
    <w:tmpl w:val="617E92D0"/>
    <w:lvl w:ilvl="0" w:tplc="F844F56C">
      <w:start w:val="1"/>
      <w:numFmt w:val="decimal"/>
      <w:lvlText w:val="%1."/>
      <w:lvlJc w:val="left"/>
      <w:pPr>
        <w:ind w:left="1920" w:hanging="360"/>
      </w:pPr>
      <w:rPr>
        <w:rFonts w:hint="default"/>
        <w:b w:val="0"/>
      </w:r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13">
    <w:nsid w:val="6FEC107B"/>
    <w:multiLevelType w:val="hybridMultilevel"/>
    <w:tmpl w:val="06BCB7A6"/>
    <w:lvl w:ilvl="0" w:tplc="DC7E60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4"/>
  </w:num>
  <w:num w:numId="5">
    <w:abstractNumId w:val="13"/>
  </w:num>
  <w:num w:numId="6">
    <w:abstractNumId w:val="10"/>
  </w:num>
  <w:num w:numId="7">
    <w:abstractNumId w:val="12"/>
  </w:num>
  <w:num w:numId="8">
    <w:abstractNumId w:val="8"/>
  </w:num>
  <w:num w:numId="9">
    <w:abstractNumId w:val="11"/>
  </w:num>
  <w:num w:numId="10">
    <w:abstractNumId w:val="5"/>
  </w:num>
  <w:num w:numId="11">
    <w:abstractNumId w:val="3"/>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6E"/>
    <w:rsid w:val="0005752E"/>
    <w:rsid w:val="000630C7"/>
    <w:rsid w:val="00071A27"/>
    <w:rsid w:val="00094045"/>
    <w:rsid w:val="00095100"/>
    <w:rsid w:val="00143AC5"/>
    <w:rsid w:val="001826E1"/>
    <w:rsid w:val="001B730D"/>
    <w:rsid w:val="00203924"/>
    <w:rsid w:val="00205AB9"/>
    <w:rsid w:val="00221A5D"/>
    <w:rsid w:val="002543CD"/>
    <w:rsid w:val="0027314E"/>
    <w:rsid w:val="00275514"/>
    <w:rsid w:val="002B150C"/>
    <w:rsid w:val="002B372C"/>
    <w:rsid w:val="002C64D3"/>
    <w:rsid w:val="002D042E"/>
    <w:rsid w:val="002D5ACC"/>
    <w:rsid w:val="002E279F"/>
    <w:rsid w:val="002F0BF2"/>
    <w:rsid w:val="003307F0"/>
    <w:rsid w:val="00357E30"/>
    <w:rsid w:val="00361FF5"/>
    <w:rsid w:val="00372928"/>
    <w:rsid w:val="00381C17"/>
    <w:rsid w:val="00387A6A"/>
    <w:rsid w:val="003B5ACD"/>
    <w:rsid w:val="003D7D14"/>
    <w:rsid w:val="003E1E11"/>
    <w:rsid w:val="0040105E"/>
    <w:rsid w:val="00413B21"/>
    <w:rsid w:val="00441F68"/>
    <w:rsid w:val="00445DB0"/>
    <w:rsid w:val="0045243D"/>
    <w:rsid w:val="0047132B"/>
    <w:rsid w:val="0048235D"/>
    <w:rsid w:val="0048416E"/>
    <w:rsid w:val="00496AA3"/>
    <w:rsid w:val="004D3162"/>
    <w:rsid w:val="0050413C"/>
    <w:rsid w:val="005249AB"/>
    <w:rsid w:val="005419BF"/>
    <w:rsid w:val="0055259B"/>
    <w:rsid w:val="0055678C"/>
    <w:rsid w:val="00557EDA"/>
    <w:rsid w:val="00597AF1"/>
    <w:rsid w:val="005A445C"/>
    <w:rsid w:val="005C6085"/>
    <w:rsid w:val="005C6237"/>
    <w:rsid w:val="005D0CBB"/>
    <w:rsid w:val="005E0131"/>
    <w:rsid w:val="005E7E82"/>
    <w:rsid w:val="006248A5"/>
    <w:rsid w:val="00633622"/>
    <w:rsid w:val="00646305"/>
    <w:rsid w:val="0069125A"/>
    <w:rsid w:val="0069337F"/>
    <w:rsid w:val="006A355A"/>
    <w:rsid w:val="006D3547"/>
    <w:rsid w:val="00702333"/>
    <w:rsid w:val="007218D1"/>
    <w:rsid w:val="00725788"/>
    <w:rsid w:val="00742CE0"/>
    <w:rsid w:val="00756764"/>
    <w:rsid w:val="00774C1D"/>
    <w:rsid w:val="00777534"/>
    <w:rsid w:val="00793935"/>
    <w:rsid w:val="007C00A7"/>
    <w:rsid w:val="007C54F5"/>
    <w:rsid w:val="007D096C"/>
    <w:rsid w:val="007D0C6D"/>
    <w:rsid w:val="007E1253"/>
    <w:rsid w:val="0080245A"/>
    <w:rsid w:val="008035A6"/>
    <w:rsid w:val="008263EF"/>
    <w:rsid w:val="00832F09"/>
    <w:rsid w:val="00847C76"/>
    <w:rsid w:val="008916B2"/>
    <w:rsid w:val="008A7D43"/>
    <w:rsid w:val="008B375A"/>
    <w:rsid w:val="008B401E"/>
    <w:rsid w:val="008D1EFA"/>
    <w:rsid w:val="008D534C"/>
    <w:rsid w:val="00910453"/>
    <w:rsid w:val="00912C7A"/>
    <w:rsid w:val="00913992"/>
    <w:rsid w:val="00920472"/>
    <w:rsid w:val="009414CD"/>
    <w:rsid w:val="00950CAF"/>
    <w:rsid w:val="00962A8E"/>
    <w:rsid w:val="009634C6"/>
    <w:rsid w:val="009A56A6"/>
    <w:rsid w:val="009A74FE"/>
    <w:rsid w:val="009B783A"/>
    <w:rsid w:val="009F269A"/>
    <w:rsid w:val="00A0323B"/>
    <w:rsid w:val="00A11101"/>
    <w:rsid w:val="00A27611"/>
    <w:rsid w:val="00A447DD"/>
    <w:rsid w:val="00A51B3C"/>
    <w:rsid w:val="00A56E49"/>
    <w:rsid w:val="00A634BC"/>
    <w:rsid w:val="00A90D9C"/>
    <w:rsid w:val="00AB23EE"/>
    <w:rsid w:val="00AC2242"/>
    <w:rsid w:val="00AC4231"/>
    <w:rsid w:val="00AD4CB0"/>
    <w:rsid w:val="00AD5849"/>
    <w:rsid w:val="00AE74D1"/>
    <w:rsid w:val="00B22EC7"/>
    <w:rsid w:val="00B23948"/>
    <w:rsid w:val="00B3109C"/>
    <w:rsid w:val="00B50B31"/>
    <w:rsid w:val="00B54683"/>
    <w:rsid w:val="00B67C47"/>
    <w:rsid w:val="00B9688D"/>
    <w:rsid w:val="00BA3E9F"/>
    <w:rsid w:val="00BA44F2"/>
    <w:rsid w:val="00BA7F26"/>
    <w:rsid w:val="00BB0BB3"/>
    <w:rsid w:val="00BD1DDC"/>
    <w:rsid w:val="00BE46D5"/>
    <w:rsid w:val="00BF42C9"/>
    <w:rsid w:val="00C04053"/>
    <w:rsid w:val="00C0711C"/>
    <w:rsid w:val="00C21B68"/>
    <w:rsid w:val="00C2239A"/>
    <w:rsid w:val="00C350D1"/>
    <w:rsid w:val="00C47EE1"/>
    <w:rsid w:val="00C67367"/>
    <w:rsid w:val="00C723A6"/>
    <w:rsid w:val="00C77A01"/>
    <w:rsid w:val="00CA1C56"/>
    <w:rsid w:val="00CA548C"/>
    <w:rsid w:val="00CC3F0A"/>
    <w:rsid w:val="00CC6947"/>
    <w:rsid w:val="00CD7A55"/>
    <w:rsid w:val="00D76A61"/>
    <w:rsid w:val="00DA06B7"/>
    <w:rsid w:val="00DA33DE"/>
    <w:rsid w:val="00DA677A"/>
    <w:rsid w:val="00DC5DC3"/>
    <w:rsid w:val="00DD4783"/>
    <w:rsid w:val="00DF4192"/>
    <w:rsid w:val="00E12307"/>
    <w:rsid w:val="00E12508"/>
    <w:rsid w:val="00E302CC"/>
    <w:rsid w:val="00E416F2"/>
    <w:rsid w:val="00E61DC3"/>
    <w:rsid w:val="00E8540C"/>
    <w:rsid w:val="00E90C7C"/>
    <w:rsid w:val="00E96A7B"/>
    <w:rsid w:val="00EE480E"/>
    <w:rsid w:val="00EE4EDD"/>
    <w:rsid w:val="00F343F9"/>
    <w:rsid w:val="00F6615B"/>
    <w:rsid w:val="00F70DFF"/>
    <w:rsid w:val="00F77F9A"/>
    <w:rsid w:val="00F97CD2"/>
    <w:rsid w:val="00FE176E"/>
    <w:rsid w:val="00FE260B"/>
    <w:rsid w:val="00FE3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176E"/>
  </w:style>
  <w:style w:type="character" w:styleId="Hyperlink">
    <w:name w:val="Hyperlink"/>
    <w:basedOn w:val="DefaultParagraphFont"/>
    <w:uiPriority w:val="99"/>
    <w:semiHidden/>
    <w:unhideWhenUsed/>
    <w:rsid w:val="00FE176E"/>
    <w:rPr>
      <w:color w:val="0000FF"/>
      <w:u w:val="single"/>
    </w:rPr>
  </w:style>
  <w:style w:type="paragraph" w:customStyle="1" w:styleId="tv213">
    <w:name w:val="tv213"/>
    <w:basedOn w:val="Normal"/>
    <w:rsid w:val="00FE176E"/>
    <w:pPr>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FE176E"/>
    <w:pPr>
      <w:spacing w:before="100" w:beforeAutospacing="1" w:after="100" w:afterAutospacing="1"/>
    </w:pPr>
    <w:rPr>
      <w:rFonts w:eastAsia="Times New Roman" w:cs="Times New Roman"/>
      <w:szCs w:val="24"/>
      <w:lang w:eastAsia="lv-LV"/>
    </w:rPr>
  </w:style>
  <w:style w:type="paragraph" w:customStyle="1" w:styleId="tvhtml">
    <w:name w:val="tv_html"/>
    <w:basedOn w:val="Normal"/>
    <w:rsid w:val="00FE176E"/>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E1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23A6"/>
    <w:rPr>
      <w:sz w:val="16"/>
      <w:szCs w:val="16"/>
    </w:rPr>
  </w:style>
  <w:style w:type="paragraph" w:styleId="CommentText">
    <w:name w:val="annotation text"/>
    <w:basedOn w:val="Normal"/>
    <w:link w:val="CommentTextChar"/>
    <w:uiPriority w:val="99"/>
    <w:semiHidden/>
    <w:unhideWhenUsed/>
    <w:rsid w:val="00C723A6"/>
    <w:rPr>
      <w:sz w:val="20"/>
      <w:szCs w:val="20"/>
    </w:rPr>
  </w:style>
  <w:style w:type="character" w:customStyle="1" w:styleId="CommentTextChar">
    <w:name w:val="Comment Text Char"/>
    <w:basedOn w:val="DefaultParagraphFont"/>
    <w:link w:val="CommentText"/>
    <w:uiPriority w:val="99"/>
    <w:semiHidden/>
    <w:rsid w:val="00C723A6"/>
    <w:rPr>
      <w:sz w:val="20"/>
      <w:szCs w:val="20"/>
    </w:rPr>
  </w:style>
  <w:style w:type="paragraph" w:styleId="CommentSubject">
    <w:name w:val="annotation subject"/>
    <w:basedOn w:val="CommentText"/>
    <w:next w:val="CommentText"/>
    <w:link w:val="CommentSubjectChar"/>
    <w:uiPriority w:val="99"/>
    <w:semiHidden/>
    <w:unhideWhenUsed/>
    <w:rsid w:val="00C723A6"/>
    <w:rPr>
      <w:b/>
      <w:bCs/>
    </w:rPr>
  </w:style>
  <w:style w:type="character" w:customStyle="1" w:styleId="CommentSubjectChar">
    <w:name w:val="Comment Subject Char"/>
    <w:basedOn w:val="CommentTextChar"/>
    <w:link w:val="CommentSubject"/>
    <w:uiPriority w:val="99"/>
    <w:semiHidden/>
    <w:rsid w:val="00C723A6"/>
    <w:rPr>
      <w:b/>
      <w:bCs/>
      <w:sz w:val="20"/>
      <w:szCs w:val="20"/>
    </w:rPr>
  </w:style>
  <w:style w:type="paragraph" w:styleId="BalloonText">
    <w:name w:val="Balloon Text"/>
    <w:basedOn w:val="Normal"/>
    <w:link w:val="BalloonTextChar"/>
    <w:uiPriority w:val="99"/>
    <w:semiHidden/>
    <w:unhideWhenUsed/>
    <w:rsid w:val="00C72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A6"/>
    <w:rPr>
      <w:rFonts w:ascii="Segoe UI" w:hAnsi="Segoe UI" w:cs="Segoe UI"/>
      <w:sz w:val="18"/>
      <w:szCs w:val="18"/>
    </w:rPr>
  </w:style>
  <w:style w:type="paragraph" w:styleId="Revision">
    <w:name w:val="Revision"/>
    <w:hidden/>
    <w:uiPriority w:val="99"/>
    <w:semiHidden/>
    <w:rsid w:val="004D3162"/>
  </w:style>
  <w:style w:type="paragraph" w:styleId="EndnoteText">
    <w:name w:val="endnote text"/>
    <w:basedOn w:val="Normal"/>
    <w:link w:val="EndnoteTextChar"/>
    <w:uiPriority w:val="99"/>
    <w:semiHidden/>
    <w:unhideWhenUsed/>
    <w:rsid w:val="008A7D43"/>
    <w:rPr>
      <w:sz w:val="20"/>
      <w:szCs w:val="20"/>
    </w:rPr>
  </w:style>
  <w:style w:type="character" w:customStyle="1" w:styleId="EndnoteTextChar">
    <w:name w:val="Endnote Text Char"/>
    <w:basedOn w:val="DefaultParagraphFont"/>
    <w:link w:val="EndnoteText"/>
    <w:uiPriority w:val="99"/>
    <w:semiHidden/>
    <w:rsid w:val="008A7D43"/>
    <w:rPr>
      <w:sz w:val="20"/>
      <w:szCs w:val="20"/>
    </w:rPr>
  </w:style>
  <w:style w:type="character" w:styleId="EndnoteReference">
    <w:name w:val="endnote reference"/>
    <w:basedOn w:val="DefaultParagraphFont"/>
    <w:uiPriority w:val="99"/>
    <w:semiHidden/>
    <w:unhideWhenUsed/>
    <w:rsid w:val="008A7D43"/>
    <w:rPr>
      <w:vertAlign w:val="superscript"/>
    </w:rPr>
  </w:style>
  <w:style w:type="paragraph" w:styleId="ListParagraph">
    <w:name w:val="List Paragraph"/>
    <w:basedOn w:val="Normal"/>
    <w:uiPriority w:val="34"/>
    <w:qFormat/>
    <w:rsid w:val="00DA06B7"/>
    <w:pPr>
      <w:ind w:left="720"/>
      <w:contextualSpacing/>
    </w:pPr>
  </w:style>
  <w:style w:type="paragraph" w:styleId="Header">
    <w:name w:val="header"/>
    <w:basedOn w:val="Normal"/>
    <w:link w:val="HeaderChar"/>
    <w:uiPriority w:val="99"/>
    <w:unhideWhenUsed/>
    <w:rsid w:val="009634C6"/>
    <w:pPr>
      <w:tabs>
        <w:tab w:val="center" w:pos="4153"/>
        <w:tab w:val="right" w:pos="8306"/>
      </w:tabs>
    </w:pPr>
  </w:style>
  <w:style w:type="character" w:customStyle="1" w:styleId="HeaderChar">
    <w:name w:val="Header Char"/>
    <w:basedOn w:val="DefaultParagraphFont"/>
    <w:link w:val="Header"/>
    <w:uiPriority w:val="99"/>
    <w:rsid w:val="009634C6"/>
  </w:style>
  <w:style w:type="paragraph" w:styleId="Footer">
    <w:name w:val="footer"/>
    <w:basedOn w:val="Normal"/>
    <w:link w:val="FooterChar"/>
    <w:uiPriority w:val="99"/>
    <w:unhideWhenUsed/>
    <w:rsid w:val="009634C6"/>
    <w:pPr>
      <w:tabs>
        <w:tab w:val="center" w:pos="4153"/>
        <w:tab w:val="right" w:pos="8306"/>
      </w:tabs>
    </w:pPr>
  </w:style>
  <w:style w:type="character" w:customStyle="1" w:styleId="FooterChar">
    <w:name w:val="Footer Char"/>
    <w:basedOn w:val="DefaultParagraphFont"/>
    <w:link w:val="Footer"/>
    <w:uiPriority w:val="99"/>
    <w:rsid w:val="009634C6"/>
  </w:style>
  <w:style w:type="paragraph" w:customStyle="1" w:styleId="naisf">
    <w:name w:val="naisf"/>
    <w:basedOn w:val="Normal"/>
    <w:rsid w:val="007D0C6D"/>
    <w:pPr>
      <w:spacing w:before="75" w:after="75"/>
      <w:ind w:firstLine="375"/>
      <w:jc w:val="both"/>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176E"/>
  </w:style>
  <w:style w:type="character" w:styleId="Hyperlink">
    <w:name w:val="Hyperlink"/>
    <w:basedOn w:val="DefaultParagraphFont"/>
    <w:uiPriority w:val="99"/>
    <w:semiHidden/>
    <w:unhideWhenUsed/>
    <w:rsid w:val="00FE176E"/>
    <w:rPr>
      <w:color w:val="0000FF"/>
      <w:u w:val="single"/>
    </w:rPr>
  </w:style>
  <w:style w:type="paragraph" w:customStyle="1" w:styleId="tv213">
    <w:name w:val="tv213"/>
    <w:basedOn w:val="Normal"/>
    <w:rsid w:val="00FE176E"/>
    <w:pPr>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FE176E"/>
    <w:pPr>
      <w:spacing w:before="100" w:beforeAutospacing="1" w:after="100" w:afterAutospacing="1"/>
    </w:pPr>
    <w:rPr>
      <w:rFonts w:eastAsia="Times New Roman" w:cs="Times New Roman"/>
      <w:szCs w:val="24"/>
      <w:lang w:eastAsia="lv-LV"/>
    </w:rPr>
  </w:style>
  <w:style w:type="paragraph" w:customStyle="1" w:styleId="tvhtml">
    <w:name w:val="tv_html"/>
    <w:basedOn w:val="Normal"/>
    <w:rsid w:val="00FE176E"/>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E1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23A6"/>
    <w:rPr>
      <w:sz w:val="16"/>
      <w:szCs w:val="16"/>
    </w:rPr>
  </w:style>
  <w:style w:type="paragraph" w:styleId="CommentText">
    <w:name w:val="annotation text"/>
    <w:basedOn w:val="Normal"/>
    <w:link w:val="CommentTextChar"/>
    <w:uiPriority w:val="99"/>
    <w:semiHidden/>
    <w:unhideWhenUsed/>
    <w:rsid w:val="00C723A6"/>
    <w:rPr>
      <w:sz w:val="20"/>
      <w:szCs w:val="20"/>
    </w:rPr>
  </w:style>
  <w:style w:type="character" w:customStyle="1" w:styleId="CommentTextChar">
    <w:name w:val="Comment Text Char"/>
    <w:basedOn w:val="DefaultParagraphFont"/>
    <w:link w:val="CommentText"/>
    <w:uiPriority w:val="99"/>
    <w:semiHidden/>
    <w:rsid w:val="00C723A6"/>
    <w:rPr>
      <w:sz w:val="20"/>
      <w:szCs w:val="20"/>
    </w:rPr>
  </w:style>
  <w:style w:type="paragraph" w:styleId="CommentSubject">
    <w:name w:val="annotation subject"/>
    <w:basedOn w:val="CommentText"/>
    <w:next w:val="CommentText"/>
    <w:link w:val="CommentSubjectChar"/>
    <w:uiPriority w:val="99"/>
    <w:semiHidden/>
    <w:unhideWhenUsed/>
    <w:rsid w:val="00C723A6"/>
    <w:rPr>
      <w:b/>
      <w:bCs/>
    </w:rPr>
  </w:style>
  <w:style w:type="character" w:customStyle="1" w:styleId="CommentSubjectChar">
    <w:name w:val="Comment Subject Char"/>
    <w:basedOn w:val="CommentTextChar"/>
    <w:link w:val="CommentSubject"/>
    <w:uiPriority w:val="99"/>
    <w:semiHidden/>
    <w:rsid w:val="00C723A6"/>
    <w:rPr>
      <w:b/>
      <w:bCs/>
      <w:sz w:val="20"/>
      <w:szCs w:val="20"/>
    </w:rPr>
  </w:style>
  <w:style w:type="paragraph" w:styleId="BalloonText">
    <w:name w:val="Balloon Text"/>
    <w:basedOn w:val="Normal"/>
    <w:link w:val="BalloonTextChar"/>
    <w:uiPriority w:val="99"/>
    <w:semiHidden/>
    <w:unhideWhenUsed/>
    <w:rsid w:val="00C72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A6"/>
    <w:rPr>
      <w:rFonts w:ascii="Segoe UI" w:hAnsi="Segoe UI" w:cs="Segoe UI"/>
      <w:sz w:val="18"/>
      <w:szCs w:val="18"/>
    </w:rPr>
  </w:style>
  <w:style w:type="paragraph" w:styleId="Revision">
    <w:name w:val="Revision"/>
    <w:hidden/>
    <w:uiPriority w:val="99"/>
    <w:semiHidden/>
    <w:rsid w:val="004D3162"/>
  </w:style>
  <w:style w:type="paragraph" w:styleId="EndnoteText">
    <w:name w:val="endnote text"/>
    <w:basedOn w:val="Normal"/>
    <w:link w:val="EndnoteTextChar"/>
    <w:uiPriority w:val="99"/>
    <w:semiHidden/>
    <w:unhideWhenUsed/>
    <w:rsid w:val="008A7D43"/>
    <w:rPr>
      <w:sz w:val="20"/>
      <w:szCs w:val="20"/>
    </w:rPr>
  </w:style>
  <w:style w:type="character" w:customStyle="1" w:styleId="EndnoteTextChar">
    <w:name w:val="Endnote Text Char"/>
    <w:basedOn w:val="DefaultParagraphFont"/>
    <w:link w:val="EndnoteText"/>
    <w:uiPriority w:val="99"/>
    <w:semiHidden/>
    <w:rsid w:val="008A7D43"/>
    <w:rPr>
      <w:sz w:val="20"/>
      <w:szCs w:val="20"/>
    </w:rPr>
  </w:style>
  <w:style w:type="character" w:styleId="EndnoteReference">
    <w:name w:val="endnote reference"/>
    <w:basedOn w:val="DefaultParagraphFont"/>
    <w:uiPriority w:val="99"/>
    <w:semiHidden/>
    <w:unhideWhenUsed/>
    <w:rsid w:val="008A7D43"/>
    <w:rPr>
      <w:vertAlign w:val="superscript"/>
    </w:rPr>
  </w:style>
  <w:style w:type="paragraph" w:styleId="ListParagraph">
    <w:name w:val="List Paragraph"/>
    <w:basedOn w:val="Normal"/>
    <w:uiPriority w:val="34"/>
    <w:qFormat/>
    <w:rsid w:val="00DA06B7"/>
    <w:pPr>
      <w:ind w:left="720"/>
      <w:contextualSpacing/>
    </w:pPr>
  </w:style>
  <w:style w:type="paragraph" w:styleId="Header">
    <w:name w:val="header"/>
    <w:basedOn w:val="Normal"/>
    <w:link w:val="HeaderChar"/>
    <w:uiPriority w:val="99"/>
    <w:unhideWhenUsed/>
    <w:rsid w:val="009634C6"/>
    <w:pPr>
      <w:tabs>
        <w:tab w:val="center" w:pos="4153"/>
        <w:tab w:val="right" w:pos="8306"/>
      </w:tabs>
    </w:pPr>
  </w:style>
  <w:style w:type="character" w:customStyle="1" w:styleId="HeaderChar">
    <w:name w:val="Header Char"/>
    <w:basedOn w:val="DefaultParagraphFont"/>
    <w:link w:val="Header"/>
    <w:uiPriority w:val="99"/>
    <w:rsid w:val="009634C6"/>
  </w:style>
  <w:style w:type="paragraph" w:styleId="Footer">
    <w:name w:val="footer"/>
    <w:basedOn w:val="Normal"/>
    <w:link w:val="FooterChar"/>
    <w:uiPriority w:val="99"/>
    <w:unhideWhenUsed/>
    <w:rsid w:val="009634C6"/>
    <w:pPr>
      <w:tabs>
        <w:tab w:val="center" w:pos="4153"/>
        <w:tab w:val="right" w:pos="8306"/>
      </w:tabs>
    </w:pPr>
  </w:style>
  <w:style w:type="character" w:customStyle="1" w:styleId="FooterChar">
    <w:name w:val="Footer Char"/>
    <w:basedOn w:val="DefaultParagraphFont"/>
    <w:link w:val="Footer"/>
    <w:uiPriority w:val="99"/>
    <w:rsid w:val="009634C6"/>
  </w:style>
  <w:style w:type="paragraph" w:customStyle="1" w:styleId="naisf">
    <w:name w:val="naisf"/>
    <w:basedOn w:val="Normal"/>
    <w:rsid w:val="007D0C6D"/>
    <w:pPr>
      <w:spacing w:before="75" w:after="75"/>
      <w:ind w:firstLine="375"/>
      <w:jc w:val="both"/>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15823">
      <w:bodyDiv w:val="1"/>
      <w:marLeft w:val="0"/>
      <w:marRight w:val="0"/>
      <w:marTop w:val="0"/>
      <w:marBottom w:val="0"/>
      <w:divBdr>
        <w:top w:val="none" w:sz="0" w:space="0" w:color="auto"/>
        <w:left w:val="none" w:sz="0" w:space="0" w:color="auto"/>
        <w:bottom w:val="none" w:sz="0" w:space="0" w:color="auto"/>
        <w:right w:val="none" w:sz="0" w:space="0" w:color="auto"/>
      </w:divBdr>
      <w:divsChild>
        <w:div w:id="475879578">
          <w:marLeft w:val="0"/>
          <w:marRight w:val="0"/>
          <w:marTop w:val="480"/>
          <w:marBottom w:val="240"/>
          <w:divBdr>
            <w:top w:val="none" w:sz="0" w:space="0" w:color="auto"/>
            <w:left w:val="none" w:sz="0" w:space="0" w:color="auto"/>
            <w:bottom w:val="none" w:sz="0" w:space="0" w:color="auto"/>
            <w:right w:val="none" w:sz="0" w:space="0" w:color="auto"/>
          </w:divBdr>
        </w:div>
        <w:div w:id="810056019">
          <w:marLeft w:val="0"/>
          <w:marRight w:val="0"/>
          <w:marTop w:val="0"/>
          <w:marBottom w:val="567"/>
          <w:divBdr>
            <w:top w:val="none" w:sz="0" w:space="0" w:color="auto"/>
            <w:left w:val="none" w:sz="0" w:space="0" w:color="auto"/>
            <w:bottom w:val="none" w:sz="0" w:space="0" w:color="auto"/>
            <w:right w:val="none" w:sz="0" w:space="0" w:color="auto"/>
          </w:divBdr>
        </w:div>
        <w:div w:id="114106062">
          <w:marLeft w:val="0"/>
          <w:marRight w:val="0"/>
          <w:marTop w:val="0"/>
          <w:marBottom w:val="567"/>
          <w:divBdr>
            <w:top w:val="none" w:sz="0" w:space="0" w:color="auto"/>
            <w:left w:val="none" w:sz="0" w:space="0" w:color="auto"/>
            <w:bottom w:val="none" w:sz="0" w:space="0" w:color="auto"/>
            <w:right w:val="none" w:sz="0" w:space="0" w:color="auto"/>
          </w:divBdr>
        </w:div>
        <w:div w:id="1425228942">
          <w:marLeft w:val="0"/>
          <w:marRight w:val="0"/>
          <w:marTop w:val="400"/>
          <w:marBottom w:val="0"/>
          <w:divBdr>
            <w:top w:val="none" w:sz="0" w:space="0" w:color="auto"/>
            <w:left w:val="none" w:sz="0" w:space="0" w:color="auto"/>
            <w:bottom w:val="none" w:sz="0" w:space="0" w:color="auto"/>
            <w:right w:val="none" w:sz="0" w:space="0" w:color="auto"/>
          </w:divBdr>
        </w:div>
        <w:div w:id="289748154">
          <w:marLeft w:val="0"/>
          <w:marRight w:val="0"/>
          <w:marTop w:val="0"/>
          <w:marBottom w:val="0"/>
          <w:divBdr>
            <w:top w:val="none" w:sz="0" w:space="0" w:color="auto"/>
            <w:left w:val="none" w:sz="0" w:space="0" w:color="auto"/>
            <w:bottom w:val="none" w:sz="0" w:space="0" w:color="auto"/>
            <w:right w:val="none" w:sz="0" w:space="0" w:color="auto"/>
          </w:divBdr>
        </w:div>
        <w:div w:id="1608809637">
          <w:marLeft w:val="0"/>
          <w:marRight w:val="0"/>
          <w:marTop w:val="0"/>
          <w:marBottom w:val="0"/>
          <w:divBdr>
            <w:top w:val="none" w:sz="0" w:space="0" w:color="auto"/>
            <w:left w:val="none" w:sz="0" w:space="0" w:color="auto"/>
            <w:bottom w:val="none" w:sz="0" w:space="0" w:color="auto"/>
            <w:right w:val="none" w:sz="0" w:space="0" w:color="auto"/>
          </w:divBdr>
        </w:div>
        <w:div w:id="97800282">
          <w:marLeft w:val="0"/>
          <w:marRight w:val="0"/>
          <w:marTop w:val="0"/>
          <w:marBottom w:val="0"/>
          <w:divBdr>
            <w:top w:val="none" w:sz="0" w:space="0" w:color="auto"/>
            <w:left w:val="none" w:sz="0" w:space="0" w:color="auto"/>
            <w:bottom w:val="none" w:sz="0" w:space="0" w:color="auto"/>
            <w:right w:val="none" w:sz="0" w:space="0" w:color="auto"/>
          </w:divBdr>
        </w:div>
        <w:div w:id="952860513">
          <w:marLeft w:val="0"/>
          <w:marRight w:val="0"/>
          <w:marTop w:val="0"/>
          <w:marBottom w:val="0"/>
          <w:divBdr>
            <w:top w:val="none" w:sz="0" w:space="0" w:color="auto"/>
            <w:left w:val="none" w:sz="0" w:space="0" w:color="auto"/>
            <w:bottom w:val="none" w:sz="0" w:space="0" w:color="auto"/>
            <w:right w:val="none" w:sz="0" w:space="0" w:color="auto"/>
          </w:divBdr>
        </w:div>
        <w:div w:id="1214273355">
          <w:marLeft w:val="0"/>
          <w:marRight w:val="0"/>
          <w:marTop w:val="400"/>
          <w:marBottom w:val="0"/>
          <w:divBdr>
            <w:top w:val="none" w:sz="0" w:space="0" w:color="auto"/>
            <w:left w:val="none" w:sz="0" w:space="0" w:color="auto"/>
            <w:bottom w:val="none" w:sz="0" w:space="0" w:color="auto"/>
            <w:right w:val="none" w:sz="0" w:space="0" w:color="auto"/>
          </w:divBdr>
        </w:div>
        <w:div w:id="70084914">
          <w:marLeft w:val="0"/>
          <w:marRight w:val="0"/>
          <w:marTop w:val="0"/>
          <w:marBottom w:val="0"/>
          <w:divBdr>
            <w:top w:val="none" w:sz="0" w:space="0" w:color="auto"/>
            <w:left w:val="none" w:sz="0" w:space="0" w:color="auto"/>
            <w:bottom w:val="none" w:sz="0" w:space="0" w:color="auto"/>
            <w:right w:val="none" w:sz="0" w:space="0" w:color="auto"/>
          </w:divBdr>
        </w:div>
        <w:div w:id="1018970924">
          <w:marLeft w:val="0"/>
          <w:marRight w:val="0"/>
          <w:marTop w:val="0"/>
          <w:marBottom w:val="0"/>
          <w:divBdr>
            <w:top w:val="none" w:sz="0" w:space="0" w:color="auto"/>
            <w:left w:val="none" w:sz="0" w:space="0" w:color="auto"/>
            <w:bottom w:val="none" w:sz="0" w:space="0" w:color="auto"/>
            <w:right w:val="none" w:sz="0" w:space="0" w:color="auto"/>
          </w:divBdr>
        </w:div>
        <w:div w:id="160898695">
          <w:marLeft w:val="0"/>
          <w:marRight w:val="0"/>
          <w:marTop w:val="0"/>
          <w:marBottom w:val="0"/>
          <w:divBdr>
            <w:top w:val="none" w:sz="0" w:space="0" w:color="auto"/>
            <w:left w:val="none" w:sz="0" w:space="0" w:color="auto"/>
            <w:bottom w:val="none" w:sz="0" w:space="0" w:color="auto"/>
            <w:right w:val="none" w:sz="0" w:space="0" w:color="auto"/>
          </w:divBdr>
        </w:div>
        <w:div w:id="1116681924">
          <w:marLeft w:val="0"/>
          <w:marRight w:val="0"/>
          <w:marTop w:val="0"/>
          <w:marBottom w:val="0"/>
          <w:divBdr>
            <w:top w:val="none" w:sz="0" w:space="0" w:color="auto"/>
            <w:left w:val="none" w:sz="0" w:space="0" w:color="auto"/>
            <w:bottom w:val="none" w:sz="0" w:space="0" w:color="auto"/>
            <w:right w:val="none" w:sz="0" w:space="0" w:color="auto"/>
          </w:divBdr>
        </w:div>
        <w:div w:id="173108711">
          <w:marLeft w:val="0"/>
          <w:marRight w:val="0"/>
          <w:marTop w:val="0"/>
          <w:marBottom w:val="0"/>
          <w:divBdr>
            <w:top w:val="none" w:sz="0" w:space="0" w:color="auto"/>
            <w:left w:val="none" w:sz="0" w:space="0" w:color="auto"/>
            <w:bottom w:val="none" w:sz="0" w:space="0" w:color="auto"/>
            <w:right w:val="none" w:sz="0" w:space="0" w:color="auto"/>
          </w:divBdr>
        </w:div>
        <w:div w:id="1365595796">
          <w:marLeft w:val="0"/>
          <w:marRight w:val="0"/>
          <w:marTop w:val="0"/>
          <w:marBottom w:val="0"/>
          <w:divBdr>
            <w:top w:val="none" w:sz="0" w:space="0" w:color="auto"/>
            <w:left w:val="none" w:sz="0" w:space="0" w:color="auto"/>
            <w:bottom w:val="none" w:sz="0" w:space="0" w:color="auto"/>
            <w:right w:val="none" w:sz="0" w:space="0" w:color="auto"/>
          </w:divBdr>
        </w:div>
        <w:div w:id="2092505033">
          <w:marLeft w:val="0"/>
          <w:marRight w:val="0"/>
          <w:marTop w:val="0"/>
          <w:marBottom w:val="0"/>
          <w:divBdr>
            <w:top w:val="none" w:sz="0" w:space="0" w:color="auto"/>
            <w:left w:val="none" w:sz="0" w:space="0" w:color="auto"/>
            <w:bottom w:val="none" w:sz="0" w:space="0" w:color="auto"/>
            <w:right w:val="none" w:sz="0" w:space="0" w:color="auto"/>
          </w:divBdr>
        </w:div>
        <w:div w:id="1993557441">
          <w:marLeft w:val="0"/>
          <w:marRight w:val="0"/>
          <w:marTop w:val="400"/>
          <w:marBottom w:val="0"/>
          <w:divBdr>
            <w:top w:val="none" w:sz="0" w:space="0" w:color="auto"/>
            <w:left w:val="none" w:sz="0" w:space="0" w:color="auto"/>
            <w:bottom w:val="none" w:sz="0" w:space="0" w:color="auto"/>
            <w:right w:val="none" w:sz="0" w:space="0" w:color="auto"/>
          </w:divBdr>
        </w:div>
        <w:div w:id="194779437">
          <w:marLeft w:val="0"/>
          <w:marRight w:val="0"/>
          <w:marTop w:val="0"/>
          <w:marBottom w:val="0"/>
          <w:divBdr>
            <w:top w:val="none" w:sz="0" w:space="0" w:color="auto"/>
            <w:left w:val="none" w:sz="0" w:space="0" w:color="auto"/>
            <w:bottom w:val="none" w:sz="0" w:space="0" w:color="auto"/>
            <w:right w:val="none" w:sz="0" w:space="0" w:color="auto"/>
          </w:divBdr>
        </w:div>
        <w:div w:id="1911116975">
          <w:marLeft w:val="0"/>
          <w:marRight w:val="0"/>
          <w:marTop w:val="0"/>
          <w:marBottom w:val="0"/>
          <w:divBdr>
            <w:top w:val="none" w:sz="0" w:space="0" w:color="auto"/>
            <w:left w:val="none" w:sz="0" w:space="0" w:color="auto"/>
            <w:bottom w:val="none" w:sz="0" w:space="0" w:color="auto"/>
            <w:right w:val="none" w:sz="0" w:space="0" w:color="auto"/>
          </w:divBdr>
        </w:div>
        <w:div w:id="1631126485">
          <w:marLeft w:val="0"/>
          <w:marRight w:val="0"/>
          <w:marTop w:val="0"/>
          <w:marBottom w:val="0"/>
          <w:divBdr>
            <w:top w:val="none" w:sz="0" w:space="0" w:color="auto"/>
            <w:left w:val="none" w:sz="0" w:space="0" w:color="auto"/>
            <w:bottom w:val="none" w:sz="0" w:space="0" w:color="auto"/>
            <w:right w:val="none" w:sz="0" w:space="0" w:color="auto"/>
          </w:divBdr>
        </w:div>
        <w:div w:id="2132241868">
          <w:marLeft w:val="0"/>
          <w:marRight w:val="0"/>
          <w:marTop w:val="0"/>
          <w:marBottom w:val="0"/>
          <w:divBdr>
            <w:top w:val="none" w:sz="0" w:space="0" w:color="auto"/>
            <w:left w:val="none" w:sz="0" w:space="0" w:color="auto"/>
            <w:bottom w:val="none" w:sz="0" w:space="0" w:color="auto"/>
            <w:right w:val="none" w:sz="0" w:space="0" w:color="auto"/>
          </w:divBdr>
        </w:div>
        <w:div w:id="1438602924">
          <w:marLeft w:val="0"/>
          <w:marRight w:val="0"/>
          <w:marTop w:val="0"/>
          <w:marBottom w:val="0"/>
          <w:divBdr>
            <w:top w:val="none" w:sz="0" w:space="0" w:color="auto"/>
            <w:left w:val="none" w:sz="0" w:space="0" w:color="auto"/>
            <w:bottom w:val="none" w:sz="0" w:space="0" w:color="auto"/>
            <w:right w:val="none" w:sz="0" w:space="0" w:color="auto"/>
          </w:divBdr>
        </w:div>
        <w:div w:id="353271552">
          <w:marLeft w:val="0"/>
          <w:marRight w:val="0"/>
          <w:marTop w:val="0"/>
          <w:marBottom w:val="0"/>
          <w:divBdr>
            <w:top w:val="none" w:sz="0" w:space="0" w:color="auto"/>
            <w:left w:val="none" w:sz="0" w:space="0" w:color="auto"/>
            <w:bottom w:val="none" w:sz="0" w:space="0" w:color="auto"/>
            <w:right w:val="none" w:sz="0" w:space="0" w:color="auto"/>
          </w:divBdr>
        </w:div>
        <w:div w:id="1169566904">
          <w:marLeft w:val="0"/>
          <w:marRight w:val="0"/>
          <w:marTop w:val="0"/>
          <w:marBottom w:val="0"/>
          <w:divBdr>
            <w:top w:val="none" w:sz="0" w:space="0" w:color="auto"/>
            <w:left w:val="none" w:sz="0" w:space="0" w:color="auto"/>
            <w:bottom w:val="none" w:sz="0" w:space="0" w:color="auto"/>
            <w:right w:val="none" w:sz="0" w:space="0" w:color="auto"/>
          </w:divBdr>
        </w:div>
        <w:div w:id="494880786">
          <w:marLeft w:val="0"/>
          <w:marRight w:val="0"/>
          <w:marTop w:val="0"/>
          <w:marBottom w:val="0"/>
          <w:divBdr>
            <w:top w:val="none" w:sz="0" w:space="0" w:color="auto"/>
            <w:left w:val="none" w:sz="0" w:space="0" w:color="auto"/>
            <w:bottom w:val="none" w:sz="0" w:space="0" w:color="auto"/>
            <w:right w:val="none" w:sz="0" w:space="0" w:color="auto"/>
          </w:divBdr>
        </w:div>
        <w:div w:id="1839299954">
          <w:marLeft w:val="0"/>
          <w:marRight w:val="0"/>
          <w:marTop w:val="0"/>
          <w:marBottom w:val="0"/>
          <w:divBdr>
            <w:top w:val="none" w:sz="0" w:space="0" w:color="auto"/>
            <w:left w:val="none" w:sz="0" w:space="0" w:color="auto"/>
            <w:bottom w:val="none" w:sz="0" w:space="0" w:color="auto"/>
            <w:right w:val="none" w:sz="0" w:space="0" w:color="auto"/>
          </w:divBdr>
        </w:div>
        <w:div w:id="572620305">
          <w:marLeft w:val="0"/>
          <w:marRight w:val="0"/>
          <w:marTop w:val="400"/>
          <w:marBottom w:val="0"/>
          <w:divBdr>
            <w:top w:val="none" w:sz="0" w:space="0" w:color="auto"/>
            <w:left w:val="none" w:sz="0" w:space="0" w:color="auto"/>
            <w:bottom w:val="none" w:sz="0" w:space="0" w:color="auto"/>
            <w:right w:val="none" w:sz="0" w:space="0" w:color="auto"/>
          </w:divBdr>
        </w:div>
        <w:div w:id="212425714">
          <w:marLeft w:val="0"/>
          <w:marRight w:val="0"/>
          <w:marTop w:val="0"/>
          <w:marBottom w:val="0"/>
          <w:divBdr>
            <w:top w:val="none" w:sz="0" w:space="0" w:color="auto"/>
            <w:left w:val="none" w:sz="0" w:space="0" w:color="auto"/>
            <w:bottom w:val="none" w:sz="0" w:space="0" w:color="auto"/>
            <w:right w:val="none" w:sz="0" w:space="0" w:color="auto"/>
          </w:divBdr>
        </w:div>
        <w:div w:id="2080899359">
          <w:marLeft w:val="0"/>
          <w:marRight w:val="0"/>
          <w:marTop w:val="0"/>
          <w:marBottom w:val="0"/>
          <w:divBdr>
            <w:top w:val="none" w:sz="0" w:space="0" w:color="auto"/>
            <w:left w:val="none" w:sz="0" w:space="0" w:color="auto"/>
            <w:bottom w:val="none" w:sz="0" w:space="0" w:color="auto"/>
            <w:right w:val="none" w:sz="0" w:space="0" w:color="auto"/>
          </w:divBdr>
        </w:div>
        <w:div w:id="277298552">
          <w:marLeft w:val="0"/>
          <w:marRight w:val="0"/>
          <w:marTop w:val="0"/>
          <w:marBottom w:val="0"/>
          <w:divBdr>
            <w:top w:val="none" w:sz="0" w:space="0" w:color="auto"/>
            <w:left w:val="none" w:sz="0" w:space="0" w:color="auto"/>
            <w:bottom w:val="none" w:sz="0" w:space="0" w:color="auto"/>
            <w:right w:val="none" w:sz="0" w:space="0" w:color="auto"/>
          </w:divBdr>
        </w:div>
        <w:div w:id="742065048">
          <w:marLeft w:val="0"/>
          <w:marRight w:val="0"/>
          <w:marTop w:val="0"/>
          <w:marBottom w:val="0"/>
          <w:divBdr>
            <w:top w:val="none" w:sz="0" w:space="0" w:color="auto"/>
            <w:left w:val="none" w:sz="0" w:space="0" w:color="auto"/>
            <w:bottom w:val="none" w:sz="0" w:space="0" w:color="auto"/>
            <w:right w:val="none" w:sz="0" w:space="0" w:color="auto"/>
          </w:divBdr>
        </w:div>
        <w:div w:id="1823738604">
          <w:marLeft w:val="0"/>
          <w:marRight w:val="0"/>
          <w:marTop w:val="0"/>
          <w:marBottom w:val="0"/>
          <w:divBdr>
            <w:top w:val="none" w:sz="0" w:space="0" w:color="auto"/>
            <w:left w:val="none" w:sz="0" w:space="0" w:color="auto"/>
            <w:bottom w:val="none" w:sz="0" w:space="0" w:color="auto"/>
            <w:right w:val="none" w:sz="0" w:space="0" w:color="auto"/>
          </w:divBdr>
        </w:div>
        <w:div w:id="2119789761">
          <w:marLeft w:val="0"/>
          <w:marRight w:val="0"/>
          <w:marTop w:val="0"/>
          <w:marBottom w:val="0"/>
          <w:divBdr>
            <w:top w:val="none" w:sz="0" w:space="0" w:color="auto"/>
            <w:left w:val="none" w:sz="0" w:space="0" w:color="auto"/>
            <w:bottom w:val="none" w:sz="0" w:space="0" w:color="auto"/>
            <w:right w:val="none" w:sz="0" w:space="0" w:color="auto"/>
          </w:divBdr>
        </w:div>
        <w:div w:id="1099519090">
          <w:marLeft w:val="0"/>
          <w:marRight w:val="0"/>
          <w:marTop w:val="0"/>
          <w:marBottom w:val="0"/>
          <w:divBdr>
            <w:top w:val="none" w:sz="0" w:space="0" w:color="auto"/>
            <w:left w:val="none" w:sz="0" w:space="0" w:color="auto"/>
            <w:bottom w:val="none" w:sz="0" w:space="0" w:color="auto"/>
            <w:right w:val="none" w:sz="0" w:space="0" w:color="auto"/>
          </w:divBdr>
        </w:div>
        <w:div w:id="1153836567">
          <w:marLeft w:val="0"/>
          <w:marRight w:val="0"/>
          <w:marTop w:val="0"/>
          <w:marBottom w:val="0"/>
          <w:divBdr>
            <w:top w:val="none" w:sz="0" w:space="0" w:color="auto"/>
            <w:left w:val="none" w:sz="0" w:space="0" w:color="auto"/>
            <w:bottom w:val="none" w:sz="0" w:space="0" w:color="auto"/>
            <w:right w:val="none" w:sz="0" w:space="0" w:color="auto"/>
          </w:divBdr>
        </w:div>
        <w:div w:id="1384136905">
          <w:marLeft w:val="0"/>
          <w:marRight w:val="0"/>
          <w:marTop w:val="0"/>
          <w:marBottom w:val="0"/>
          <w:divBdr>
            <w:top w:val="none" w:sz="0" w:space="0" w:color="auto"/>
            <w:left w:val="none" w:sz="0" w:space="0" w:color="auto"/>
            <w:bottom w:val="none" w:sz="0" w:space="0" w:color="auto"/>
            <w:right w:val="none" w:sz="0" w:space="0" w:color="auto"/>
          </w:divBdr>
        </w:div>
        <w:div w:id="1869098178">
          <w:marLeft w:val="0"/>
          <w:marRight w:val="0"/>
          <w:marTop w:val="0"/>
          <w:marBottom w:val="0"/>
          <w:divBdr>
            <w:top w:val="none" w:sz="0" w:space="0" w:color="auto"/>
            <w:left w:val="none" w:sz="0" w:space="0" w:color="auto"/>
            <w:bottom w:val="none" w:sz="0" w:space="0" w:color="auto"/>
            <w:right w:val="none" w:sz="0" w:space="0" w:color="auto"/>
          </w:divBdr>
        </w:div>
        <w:div w:id="287316905">
          <w:marLeft w:val="0"/>
          <w:marRight w:val="0"/>
          <w:marTop w:val="0"/>
          <w:marBottom w:val="0"/>
          <w:divBdr>
            <w:top w:val="none" w:sz="0" w:space="0" w:color="auto"/>
            <w:left w:val="none" w:sz="0" w:space="0" w:color="auto"/>
            <w:bottom w:val="none" w:sz="0" w:space="0" w:color="auto"/>
            <w:right w:val="none" w:sz="0" w:space="0" w:color="auto"/>
          </w:divBdr>
        </w:div>
        <w:div w:id="899827101">
          <w:marLeft w:val="0"/>
          <w:marRight w:val="0"/>
          <w:marTop w:val="0"/>
          <w:marBottom w:val="0"/>
          <w:divBdr>
            <w:top w:val="none" w:sz="0" w:space="0" w:color="auto"/>
            <w:left w:val="none" w:sz="0" w:space="0" w:color="auto"/>
            <w:bottom w:val="none" w:sz="0" w:space="0" w:color="auto"/>
            <w:right w:val="none" w:sz="0" w:space="0" w:color="auto"/>
          </w:divBdr>
        </w:div>
        <w:div w:id="883950656">
          <w:marLeft w:val="0"/>
          <w:marRight w:val="0"/>
          <w:marTop w:val="0"/>
          <w:marBottom w:val="0"/>
          <w:divBdr>
            <w:top w:val="none" w:sz="0" w:space="0" w:color="auto"/>
            <w:left w:val="none" w:sz="0" w:space="0" w:color="auto"/>
            <w:bottom w:val="none" w:sz="0" w:space="0" w:color="auto"/>
            <w:right w:val="none" w:sz="0" w:space="0" w:color="auto"/>
          </w:divBdr>
        </w:div>
        <w:div w:id="660813236">
          <w:marLeft w:val="0"/>
          <w:marRight w:val="0"/>
          <w:marTop w:val="0"/>
          <w:marBottom w:val="0"/>
          <w:divBdr>
            <w:top w:val="none" w:sz="0" w:space="0" w:color="auto"/>
            <w:left w:val="none" w:sz="0" w:space="0" w:color="auto"/>
            <w:bottom w:val="none" w:sz="0" w:space="0" w:color="auto"/>
            <w:right w:val="none" w:sz="0" w:space="0" w:color="auto"/>
          </w:divBdr>
        </w:div>
        <w:div w:id="1517383824">
          <w:marLeft w:val="0"/>
          <w:marRight w:val="0"/>
          <w:marTop w:val="0"/>
          <w:marBottom w:val="0"/>
          <w:divBdr>
            <w:top w:val="none" w:sz="0" w:space="0" w:color="auto"/>
            <w:left w:val="none" w:sz="0" w:space="0" w:color="auto"/>
            <w:bottom w:val="none" w:sz="0" w:space="0" w:color="auto"/>
            <w:right w:val="none" w:sz="0" w:space="0" w:color="auto"/>
          </w:divBdr>
        </w:div>
        <w:div w:id="1747024509">
          <w:marLeft w:val="0"/>
          <w:marRight w:val="0"/>
          <w:marTop w:val="0"/>
          <w:marBottom w:val="0"/>
          <w:divBdr>
            <w:top w:val="none" w:sz="0" w:space="0" w:color="auto"/>
            <w:left w:val="none" w:sz="0" w:space="0" w:color="auto"/>
            <w:bottom w:val="none" w:sz="0" w:space="0" w:color="auto"/>
            <w:right w:val="none" w:sz="0" w:space="0" w:color="auto"/>
          </w:divBdr>
        </w:div>
        <w:div w:id="1190290665">
          <w:marLeft w:val="0"/>
          <w:marRight w:val="0"/>
          <w:marTop w:val="0"/>
          <w:marBottom w:val="0"/>
          <w:divBdr>
            <w:top w:val="none" w:sz="0" w:space="0" w:color="auto"/>
            <w:left w:val="none" w:sz="0" w:space="0" w:color="auto"/>
            <w:bottom w:val="none" w:sz="0" w:space="0" w:color="auto"/>
            <w:right w:val="none" w:sz="0" w:space="0" w:color="auto"/>
          </w:divBdr>
        </w:div>
        <w:div w:id="1500732581">
          <w:marLeft w:val="0"/>
          <w:marRight w:val="0"/>
          <w:marTop w:val="0"/>
          <w:marBottom w:val="0"/>
          <w:divBdr>
            <w:top w:val="none" w:sz="0" w:space="0" w:color="auto"/>
            <w:left w:val="none" w:sz="0" w:space="0" w:color="auto"/>
            <w:bottom w:val="none" w:sz="0" w:space="0" w:color="auto"/>
            <w:right w:val="none" w:sz="0" w:space="0" w:color="auto"/>
          </w:divBdr>
        </w:div>
        <w:div w:id="948317526">
          <w:marLeft w:val="0"/>
          <w:marRight w:val="0"/>
          <w:marTop w:val="0"/>
          <w:marBottom w:val="0"/>
          <w:divBdr>
            <w:top w:val="none" w:sz="0" w:space="0" w:color="auto"/>
            <w:left w:val="none" w:sz="0" w:space="0" w:color="auto"/>
            <w:bottom w:val="none" w:sz="0" w:space="0" w:color="auto"/>
            <w:right w:val="none" w:sz="0" w:space="0" w:color="auto"/>
          </w:divBdr>
        </w:div>
        <w:div w:id="1627814006">
          <w:marLeft w:val="0"/>
          <w:marRight w:val="0"/>
          <w:marTop w:val="400"/>
          <w:marBottom w:val="0"/>
          <w:divBdr>
            <w:top w:val="none" w:sz="0" w:space="0" w:color="auto"/>
            <w:left w:val="none" w:sz="0" w:space="0" w:color="auto"/>
            <w:bottom w:val="none" w:sz="0" w:space="0" w:color="auto"/>
            <w:right w:val="none" w:sz="0" w:space="0" w:color="auto"/>
          </w:divBdr>
        </w:div>
        <w:div w:id="2069837988">
          <w:marLeft w:val="0"/>
          <w:marRight w:val="0"/>
          <w:marTop w:val="0"/>
          <w:marBottom w:val="0"/>
          <w:divBdr>
            <w:top w:val="none" w:sz="0" w:space="0" w:color="auto"/>
            <w:left w:val="none" w:sz="0" w:space="0" w:color="auto"/>
            <w:bottom w:val="none" w:sz="0" w:space="0" w:color="auto"/>
            <w:right w:val="none" w:sz="0" w:space="0" w:color="auto"/>
          </w:divBdr>
        </w:div>
        <w:div w:id="2033021737">
          <w:marLeft w:val="0"/>
          <w:marRight w:val="0"/>
          <w:marTop w:val="0"/>
          <w:marBottom w:val="0"/>
          <w:divBdr>
            <w:top w:val="none" w:sz="0" w:space="0" w:color="auto"/>
            <w:left w:val="none" w:sz="0" w:space="0" w:color="auto"/>
            <w:bottom w:val="none" w:sz="0" w:space="0" w:color="auto"/>
            <w:right w:val="none" w:sz="0" w:space="0" w:color="auto"/>
          </w:divBdr>
        </w:div>
        <w:div w:id="622811433">
          <w:marLeft w:val="0"/>
          <w:marRight w:val="0"/>
          <w:marTop w:val="0"/>
          <w:marBottom w:val="0"/>
          <w:divBdr>
            <w:top w:val="none" w:sz="0" w:space="0" w:color="auto"/>
            <w:left w:val="none" w:sz="0" w:space="0" w:color="auto"/>
            <w:bottom w:val="none" w:sz="0" w:space="0" w:color="auto"/>
            <w:right w:val="none" w:sz="0" w:space="0" w:color="auto"/>
          </w:divBdr>
        </w:div>
        <w:div w:id="677385153">
          <w:marLeft w:val="0"/>
          <w:marRight w:val="0"/>
          <w:marTop w:val="0"/>
          <w:marBottom w:val="0"/>
          <w:divBdr>
            <w:top w:val="none" w:sz="0" w:space="0" w:color="auto"/>
            <w:left w:val="none" w:sz="0" w:space="0" w:color="auto"/>
            <w:bottom w:val="none" w:sz="0" w:space="0" w:color="auto"/>
            <w:right w:val="none" w:sz="0" w:space="0" w:color="auto"/>
          </w:divBdr>
        </w:div>
        <w:div w:id="1857815276">
          <w:marLeft w:val="0"/>
          <w:marRight w:val="0"/>
          <w:marTop w:val="0"/>
          <w:marBottom w:val="0"/>
          <w:divBdr>
            <w:top w:val="none" w:sz="0" w:space="0" w:color="auto"/>
            <w:left w:val="none" w:sz="0" w:space="0" w:color="auto"/>
            <w:bottom w:val="none" w:sz="0" w:space="0" w:color="auto"/>
            <w:right w:val="none" w:sz="0" w:space="0" w:color="auto"/>
          </w:divBdr>
        </w:div>
        <w:div w:id="441656317">
          <w:marLeft w:val="0"/>
          <w:marRight w:val="0"/>
          <w:marTop w:val="400"/>
          <w:marBottom w:val="0"/>
          <w:divBdr>
            <w:top w:val="none" w:sz="0" w:space="0" w:color="auto"/>
            <w:left w:val="none" w:sz="0" w:space="0" w:color="auto"/>
            <w:bottom w:val="none" w:sz="0" w:space="0" w:color="auto"/>
            <w:right w:val="none" w:sz="0" w:space="0" w:color="auto"/>
          </w:divBdr>
        </w:div>
        <w:div w:id="716709317">
          <w:marLeft w:val="0"/>
          <w:marRight w:val="0"/>
          <w:marTop w:val="0"/>
          <w:marBottom w:val="0"/>
          <w:divBdr>
            <w:top w:val="none" w:sz="0" w:space="0" w:color="auto"/>
            <w:left w:val="none" w:sz="0" w:space="0" w:color="auto"/>
            <w:bottom w:val="none" w:sz="0" w:space="0" w:color="auto"/>
            <w:right w:val="none" w:sz="0" w:space="0" w:color="auto"/>
          </w:divBdr>
        </w:div>
        <w:div w:id="677118653">
          <w:marLeft w:val="0"/>
          <w:marRight w:val="0"/>
          <w:marTop w:val="0"/>
          <w:marBottom w:val="0"/>
          <w:divBdr>
            <w:top w:val="none" w:sz="0" w:space="0" w:color="auto"/>
            <w:left w:val="none" w:sz="0" w:space="0" w:color="auto"/>
            <w:bottom w:val="none" w:sz="0" w:space="0" w:color="auto"/>
            <w:right w:val="none" w:sz="0" w:space="0" w:color="auto"/>
          </w:divBdr>
        </w:div>
        <w:div w:id="670453917">
          <w:marLeft w:val="0"/>
          <w:marRight w:val="0"/>
          <w:marTop w:val="0"/>
          <w:marBottom w:val="0"/>
          <w:divBdr>
            <w:top w:val="none" w:sz="0" w:space="0" w:color="auto"/>
            <w:left w:val="none" w:sz="0" w:space="0" w:color="auto"/>
            <w:bottom w:val="none" w:sz="0" w:space="0" w:color="auto"/>
            <w:right w:val="none" w:sz="0" w:space="0" w:color="auto"/>
          </w:divBdr>
        </w:div>
        <w:div w:id="1156141140">
          <w:marLeft w:val="0"/>
          <w:marRight w:val="0"/>
          <w:marTop w:val="400"/>
          <w:marBottom w:val="0"/>
          <w:divBdr>
            <w:top w:val="none" w:sz="0" w:space="0" w:color="auto"/>
            <w:left w:val="none" w:sz="0" w:space="0" w:color="auto"/>
            <w:bottom w:val="none" w:sz="0" w:space="0" w:color="auto"/>
            <w:right w:val="none" w:sz="0" w:space="0" w:color="auto"/>
          </w:divBdr>
        </w:div>
        <w:div w:id="954021442">
          <w:marLeft w:val="0"/>
          <w:marRight w:val="0"/>
          <w:marTop w:val="0"/>
          <w:marBottom w:val="0"/>
          <w:divBdr>
            <w:top w:val="none" w:sz="0" w:space="0" w:color="auto"/>
            <w:left w:val="none" w:sz="0" w:space="0" w:color="auto"/>
            <w:bottom w:val="none" w:sz="0" w:space="0" w:color="auto"/>
            <w:right w:val="none" w:sz="0" w:space="0" w:color="auto"/>
          </w:divBdr>
        </w:div>
        <w:div w:id="467208471">
          <w:marLeft w:val="0"/>
          <w:marRight w:val="0"/>
          <w:marTop w:val="0"/>
          <w:marBottom w:val="0"/>
          <w:divBdr>
            <w:top w:val="none" w:sz="0" w:space="0" w:color="auto"/>
            <w:left w:val="none" w:sz="0" w:space="0" w:color="auto"/>
            <w:bottom w:val="none" w:sz="0" w:space="0" w:color="auto"/>
            <w:right w:val="none" w:sz="0" w:space="0" w:color="auto"/>
          </w:divBdr>
        </w:div>
        <w:div w:id="1340306684">
          <w:marLeft w:val="0"/>
          <w:marRight w:val="0"/>
          <w:marTop w:val="0"/>
          <w:marBottom w:val="0"/>
          <w:divBdr>
            <w:top w:val="none" w:sz="0" w:space="0" w:color="auto"/>
            <w:left w:val="none" w:sz="0" w:space="0" w:color="auto"/>
            <w:bottom w:val="none" w:sz="0" w:space="0" w:color="auto"/>
            <w:right w:val="none" w:sz="0" w:space="0" w:color="auto"/>
          </w:divBdr>
        </w:div>
        <w:div w:id="255329559">
          <w:marLeft w:val="0"/>
          <w:marRight w:val="0"/>
          <w:marTop w:val="0"/>
          <w:marBottom w:val="0"/>
          <w:divBdr>
            <w:top w:val="none" w:sz="0" w:space="0" w:color="auto"/>
            <w:left w:val="none" w:sz="0" w:space="0" w:color="auto"/>
            <w:bottom w:val="none" w:sz="0" w:space="0" w:color="auto"/>
            <w:right w:val="none" w:sz="0" w:space="0" w:color="auto"/>
          </w:divBdr>
        </w:div>
        <w:div w:id="1475179840">
          <w:marLeft w:val="0"/>
          <w:marRight w:val="0"/>
          <w:marTop w:val="0"/>
          <w:marBottom w:val="0"/>
          <w:divBdr>
            <w:top w:val="none" w:sz="0" w:space="0" w:color="auto"/>
            <w:left w:val="none" w:sz="0" w:space="0" w:color="auto"/>
            <w:bottom w:val="none" w:sz="0" w:space="0" w:color="auto"/>
            <w:right w:val="none" w:sz="0" w:space="0" w:color="auto"/>
          </w:divBdr>
        </w:div>
        <w:div w:id="1024789199">
          <w:marLeft w:val="0"/>
          <w:marRight w:val="0"/>
          <w:marTop w:val="0"/>
          <w:marBottom w:val="0"/>
          <w:divBdr>
            <w:top w:val="none" w:sz="0" w:space="0" w:color="auto"/>
            <w:left w:val="none" w:sz="0" w:space="0" w:color="auto"/>
            <w:bottom w:val="none" w:sz="0" w:space="0" w:color="auto"/>
            <w:right w:val="none" w:sz="0" w:space="0" w:color="auto"/>
          </w:divBdr>
        </w:div>
        <w:div w:id="1018583817">
          <w:marLeft w:val="0"/>
          <w:marRight w:val="0"/>
          <w:marTop w:val="0"/>
          <w:marBottom w:val="0"/>
          <w:divBdr>
            <w:top w:val="none" w:sz="0" w:space="0" w:color="auto"/>
            <w:left w:val="none" w:sz="0" w:space="0" w:color="auto"/>
            <w:bottom w:val="none" w:sz="0" w:space="0" w:color="auto"/>
            <w:right w:val="none" w:sz="0" w:space="0" w:color="auto"/>
          </w:divBdr>
        </w:div>
        <w:div w:id="142940011">
          <w:marLeft w:val="0"/>
          <w:marRight w:val="0"/>
          <w:marTop w:val="240"/>
          <w:marBottom w:val="0"/>
          <w:divBdr>
            <w:top w:val="none" w:sz="0" w:space="0" w:color="auto"/>
            <w:left w:val="none" w:sz="0" w:space="0" w:color="auto"/>
            <w:bottom w:val="none" w:sz="0" w:space="0" w:color="auto"/>
            <w:right w:val="none" w:sz="0" w:space="0" w:color="auto"/>
          </w:divBdr>
        </w:div>
        <w:div w:id="1792243954">
          <w:marLeft w:val="150"/>
          <w:marRight w:val="150"/>
          <w:marTop w:val="480"/>
          <w:marBottom w:val="0"/>
          <w:divBdr>
            <w:top w:val="single" w:sz="6" w:space="28" w:color="D4D4D4"/>
            <w:left w:val="none" w:sz="0" w:space="0" w:color="auto"/>
            <w:bottom w:val="none" w:sz="0" w:space="0" w:color="auto"/>
            <w:right w:val="none" w:sz="0" w:space="0" w:color="auto"/>
          </w:divBdr>
        </w:div>
        <w:div w:id="317155193">
          <w:marLeft w:val="0"/>
          <w:marRight w:val="0"/>
          <w:marTop w:val="400"/>
          <w:marBottom w:val="0"/>
          <w:divBdr>
            <w:top w:val="none" w:sz="0" w:space="0" w:color="auto"/>
            <w:left w:val="none" w:sz="0" w:space="0" w:color="auto"/>
            <w:bottom w:val="none" w:sz="0" w:space="0" w:color="auto"/>
            <w:right w:val="none" w:sz="0" w:space="0" w:color="auto"/>
          </w:divBdr>
        </w:div>
        <w:div w:id="1458261515">
          <w:marLeft w:val="0"/>
          <w:marRight w:val="0"/>
          <w:marTop w:val="240"/>
          <w:marBottom w:val="0"/>
          <w:divBdr>
            <w:top w:val="none" w:sz="0" w:space="0" w:color="auto"/>
            <w:left w:val="none" w:sz="0" w:space="0" w:color="auto"/>
            <w:bottom w:val="none" w:sz="0" w:space="0" w:color="auto"/>
            <w:right w:val="none" w:sz="0" w:space="0" w:color="auto"/>
          </w:divBdr>
        </w:div>
        <w:div w:id="591209909">
          <w:marLeft w:val="0"/>
          <w:marRight w:val="0"/>
          <w:marTop w:val="240"/>
          <w:marBottom w:val="0"/>
          <w:divBdr>
            <w:top w:val="none" w:sz="0" w:space="0" w:color="auto"/>
            <w:left w:val="none" w:sz="0" w:space="0" w:color="auto"/>
            <w:bottom w:val="none" w:sz="0" w:space="0" w:color="auto"/>
            <w:right w:val="none" w:sz="0" w:space="0" w:color="auto"/>
          </w:divBdr>
        </w:div>
        <w:div w:id="747534737">
          <w:marLeft w:val="150"/>
          <w:marRight w:val="150"/>
          <w:marTop w:val="480"/>
          <w:marBottom w:val="0"/>
          <w:divBdr>
            <w:top w:val="single" w:sz="6" w:space="28" w:color="D4D4D4"/>
            <w:left w:val="none" w:sz="0" w:space="0" w:color="auto"/>
            <w:bottom w:val="none" w:sz="0" w:space="0" w:color="auto"/>
            <w:right w:val="none" w:sz="0" w:space="0" w:color="auto"/>
          </w:divBdr>
        </w:div>
        <w:div w:id="1340624998">
          <w:marLeft w:val="0"/>
          <w:marRight w:val="0"/>
          <w:marTop w:val="400"/>
          <w:marBottom w:val="0"/>
          <w:divBdr>
            <w:top w:val="none" w:sz="0" w:space="0" w:color="auto"/>
            <w:left w:val="none" w:sz="0" w:space="0" w:color="auto"/>
            <w:bottom w:val="none" w:sz="0" w:space="0" w:color="auto"/>
            <w:right w:val="none" w:sz="0" w:space="0" w:color="auto"/>
          </w:divBdr>
        </w:div>
        <w:div w:id="1964382001">
          <w:marLeft w:val="0"/>
          <w:marRight w:val="0"/>
          <w:marTop w:val="240"/>
          <w:marBottom w:val="0"/>
          <w:divBdr>
            <w:top w:val="none" w:sz="0" w:space="0" w:color="auto"/>
            <w:left w:val="none" w:sz="0" w:space="0" w:color="auto"/>
            <w:bottom w:val="none" w:sz="0" w:space="0" w:color="auto"/>
            <w:right w:val="none" w:sz="0" w:space="0" w:color="auto"/>
          </w:divBdr>
        </w:div>
        <w:div w:id="1236472128">
          <w:marLeft w:val="0"/>
          <w:marRight w:val="0"/>
          <w:marTop w:val="240"/>
          <w:marBottom w:val="0"/>
          <w:divBdr>
            <w:top w:val="none" w:sz="0" w:space="0" w:color="auto"/>
            <w:left w:val="none" w:sz="0" w:space="0" w:color="auto"/>
            <w:bottom w:val="none" w:sz="0" w:space="0" w:color="auto"/>
            <w:right w:val="none" w:sz="0" w:space="0" w:color="auto"/>
          </w:divBdr>
        </w:div>
        <w:div w:id="1108742049">
          <w:marLeft w:val="150"/>
          <w:marRight w:val="150"/>
          <w:marTop w:val="480"/>
          <w:marBottom w:val="0"/>
          <w:divBdr>
            <w:top w:val="single" w:sz="6" w:space="28" w:color="D4D4D4"/>
            <w:left w:val="none" w:sz="0" w:space="0" w:color="auto"/>
            <w:bottom w:val="none" w:sz="0" w:space="0" w:color="auto"/>
            <w:right w:val="none" w:sz="0" w:space="0" w:color="auto"/>
          </w:divBdr>
        </w:div>
        <w:div w:id="289090659">
          <w:marLeft w:val="0"/>
          <w:marRight w:val="0"/>
          <w:marTop w:val="400"/>
          <w:marBottom w:val="0"/>
          <w:divBdr>
            <w:top w:val="none" w:sz="0" w:space="0" w:color="auto"/>
            <w:left w:val="none" w:sz="0" w:space="0" w:color="auto"/>
            <w:bottom w:val="none" w:sz="0" w:space="0" w:color="auto"/>
            <w:right w:val="none" w:sz="0" w:space="0" w:color="auto"/>
          </w:divBdr>
        </w:div>
        <w:div w:id="1780831431">
          <w:marLeft w:val="0"/>
          <w:marRight w:val="0"/>
          <w:marTop w:val="240"/>
          <w:marBottom w:val="0"/>
          <w:divBdr>
            <w:top w:val="none" w:sz="0" w:space="0" w:color="auto"/>
            <w:left w:val="none" w:sz="0" w:space="0" w:color="auto"/>
            <w:bottom w:val="none" w:sz="0" w:space="0" w:color="auto"/>
            <w:right w:val="none" w:sz="0" w:space="0" w:color="auto"/>
          </w:divBdr>
        </w:div>
        <w:div w:id="1725836053">
          <w:marLeft w:val="0"/>
          <w:marRight w:val="0"/>
          <w:marTop w:val="240"/>
          <w:marBottom w:val="0"/>
          <w:divBdr>
            <w:top w:val="none" w:sz="0" w:space="0" w:color="auto"/>
            <w:left w:val="none" w:sz="0" w:space="0" w:color="auto"/>
            <w:bottom w:val="none" w:sz="0" w:space="0" w:color="auto"/>
            <w:right w:val="none" w:sz="0" w:space="0" w:color="auto"/>
          </w:divBdr>
        </w:div>
        <w:div w:id="1747216245">
          <w:marLeft w:val="150"/>
          <w:marRight w:val="150"/>
          <w:marTop w:val="480"/>
          <w:marBottom w:val="0"/>
          <w:divBdr>
            <w:top w:val="single" w:sz="6" w:space="28" w:color="D4D4D4"/>
            <w:left w:val="none" w:sz="0" w:space="0" w:color="auto"/>
            <w:bottom w:val="none" w:sz="0" w:space="0" w:color="auto"/>
            <w:right w:val="none" w:sz="0" w:space="0" w:color="auto"/>
          </w:divBdr>
        </w:div>
        <w:div w:id="693070826">
          <w:marLeft w:val="0"/>
          <w:marRight w:val="0"/>
          <w:marTop w:val="400"/>
          <w:marBottom w:val="0"/>
          <w:divBdr>
            <w:top w:val="none" w:sz="0" w:space="0" w:color="auto"/>
            <w:left w:val="none" w:sz="0" w:space="0" w:color="auto"/>
            <w:bottom w:val="none" w:sz="0" w:space="0" w:color="auto"/>
            <w:right w:val="none" w:sz="0" w:space="0" w:color="auto"/>
          </w:divBdr>
        </w:div>
        <w:div w:id="229773589">
          <w:marLeft w:val="0"/>
          <w:marRight w:val="0"/>
          <w:marTop w:val="240"/>
          <w:marBottom w:val="0"/>
          <w:divBdr>
            <w:top w:val="none" w:sz="0" w:space="0" w:color="auto"/>
            <w:left w:val="none" w:sz="0" w:space="0" w:color="auto"/>
            <w:bottom w:val="none" w:sz="0" w:space="0" w:color="auto"/>
            <w:right w:val="none" w:sz="0" w:space="0" w:color="auto"/>
          </w:divBdr>
        </w:div>
      </w:divsChild>
    </w:div>
    <w:div w:id="1536191111">
      <w:bodyDiv w:val="1"/>
      <w:marLeft w:val="0"/>
      <w:marRight w:val="0"/>
      <w:marTop w:val="0"/>
      <w:marBottom w:val="0"/>
      <w:divBdr>
        <w:top w:val="none" w:sz="0" w:space="0" w:color="auto"/>
        <w:left w:val="none" w:sz="0" w:space="0" w:color="auto"/>
        <w:bottom w:val="none" w:sz="0" w:space="0" w:color="auto"/>
        <w:right w:val="none" w:sz="0" w:space="0" w:color="auto"/>
      </w:divBdr>
      <w:divsChild>
        <w:div w:id="732116438">
          <w:marLeft w:val="0"/>
          <w:marRight w:val="0"/>
          <w:marTop w:val="480"/>
          <w:marBottom w:val="240"/>
          <w:divBdr>
            <w:top w:val="none" w:sz="0" w:space="0" w:color="auto"/>
            <w:left w:val="none" w:sz="0" w:space="0" w:color="auto"/>
            <w:bottom w:val="none" w:sz="0" w:space="0" w:color="auto"/>
            <w:right w:val="none" w:sz="0" w:space="0" w:color="auto"/>
          </w:divBdr>
        </w:div>
        <w:div w:id="1647974355">
          <w:marLeft w:val="0"/>
          <w:marRight w:val="0"/>
          <w:marTop w:val="0"/>
          <w:marBottom w:val="567"/>
          <w:divBdr>
            <w:top w:val="none" w:sz="0" w:space="0" w:color="auto"/>
            <w:left w:val="none" w:sz="0" w:space="0" w:color="auto"/>
            <w:bottom w:val="none" w:sz="0" w:space="0" w:color="auto"/>
            <w:right w:val="none" w:sz="0" w:space="0" w:color="auto"/>
          </w:divBdr>
        </w:div>
        <w:div w:id="2043550303">
          <w:marLeft w:val="0"/>
          <w:marRight w:val="0"/>
          <w:marTop w:val="0"/>
          <w:marBottom w:val="567"/>
          <w:divBdr>
            <w:top w:val="none" w:sz="0" w:space="0" w:color="auto"/>
            <w:left w:val="none" w:sz="0" w:space="0" w:color="auto"/>
            <w:bottom w:val="none" w:sz="0" w:space="0" w:color="auto"/>
            <w:right w:val="none" w:sz="0" w:space="0" w:color="auto"/>
          </w:divBdr>
        </w:div>
        <w:div w:id="1144196717">
          <w:marLeft w:val="0"/>
          <w:marRight w:val="0"/>
          <w:marTop w:val="400"/>
          <w:marBottom w:val="0"/>
          <w:divBdr>
            <w:top w:val="none" w:sz="0" w:space="0" w:color="auto"/>
            <w:left w:val="none" w:sz="0" w:space="0" w:color="auto"/>
            <w:bottom w:val="none" w:sz="0" w:space="0" w:color="auto"/>
            <w:right w:val="none" w:sz="0" w:space="0" w:color="auto"/>
          </w:divBdr>
        </w:div>
        <w:div w:id="2063673804">
          <w:marLeft w:val="0"/>
          <w:marRight w:val="0"/>
          <w:marTop w:val="0"/>
          <w:marBottom w:val="0"/>
          <w:divBdr>
            <w:top w:val="none" w:sz="0" w:space="0" w:color="auto"/>
            <w:left w:val="none" w:sz="0" w:space="0" w:color="auto"/>
            <w:bottom w:val="none" w:sz="0" w:space="0" w:color="auto"/>
            <w:right w:val="none" w:sz="0" w:space="0" w:color="auto"/>
          </w:divBdr>
        </w:div>
        <w:div w:id="2113087708">
          <w:marLeft w:val="0"/>
          <w:marRight w:val="0"/>
          <w:marTop w:val="0"/>
          <w:marBottom w:val="0"/>
          <w:divBdr>
            <w:top w:val="none" w:sz="0" w:space="0" w:color="auto"/>
            <w:left w:val="none" w:sz="0" w:space="0" w:color="auto"/>
            <w:bottom w:val="none" w:sz="0" w:space="0" w:color="auto"/>
            <w:right w:val="none" w:sz="0" w:space="0" w:color="auto"/>
          </w:divBdr>
        </w:div>
        <w:div w:id="632247963">
          <w:marLeft w:val="0"/>
          <w:marRight w:val="0"/>
          <w:marTop w:val="0"/>
          <w:marBottom w:val="0"/>
          <w:divBdr>
            <w:top w:val="none" w:sz="0" w:space="0" w:color="auto"/>
            <w:left w:val="none" w:sz="0" w:space="0" w:color="auto"/>
            <w:bottom w:val="none" w:sz="0" w:space="0" w:color="auto"/>
            <w:right w:val="none" w:sz="0" w:space="0" w:color="auto"/>
          </w:divBdr>
        </w:div>
        <w:div w:id="755784323">
          <w:marLeft w:val="0"/>
          <w:marRight w:val="0"/>
          <w:marTop w:val="0"/>
          <w:marBottom w:val="0"/>
          <w:divBdr>
            <w:top w:val="none" w:sz="0" w:space="0" w:color="auto"/>
            <w:left w:val="none" w:sz="0" w:space="0" w:color="auto"/>
            <w:bottom w:val="none" w:sz="0" w:space="0" w:color="auto"/>
            <w:right w:val="none" w:sz="0" w:space="0" w:color="auto"/>
          </w:divBdr>
        </w:div>
        <w:div w:id="58405371">
          <w:marLeft w:val="0"/>
          <w:marRight w:val="0"/>
          <w:marTop w:val="400"/>
          <w:marBottom w:val="0"/>
          <w:divBdr>
            <w:top w:val="none" w:sz="0" w:space="0" w:color="auto"/>
            <w:left w:val="none" w:sz="0" w:space="0" w:color="auto"/>
            <w:bottom w:val="none" w:sz="0" w:space="0" w:color="auto"/>
            <w:right w:val="none" w:sz="0" w:space="0" w:color="auto"/>
          </w:divBdr>
        </w:div>
        <w:div w:id="2011253245">
          <w:marLeft w:val="0"/>
          <w:marRight w:val="0"/>
          <w:marTop w:val="0"/>
          <w:marBottom w:val="0"/>
          <w:divBdr>
            <w:top w:val="none" w:sz="0" w:space="0" w:color="auto"/>
            <w:left w:val="none" w:sz="0" w:space="0" w:color="auto"/>
            <w:bottom w:val="none" w:sz="0" w:space="0" w:color="auto"/>
            <w:right w:val="none" w:sz="0" w:space="0" w:color="auto"/>
          </w:divBdr>
        </w:div>
        <w:div w:id="59258984">
          <w:marLeft w:val="0"/>
          <w:marRight w:val="0"/>
          <w:marTop w:val="0"/>
          <w:marBottom w:val="0"/>
          <w:divBdr>
            <w:top w:val="none" w:sz="0" w:space="0" w:color="auto"/>
            <w:left w:val="none" w:sz="0" w:space="0" w:color="auto"/>
            <w:bottom w:val="none" w:sz="0" w:space="0" w:color="auto"/>
            <w:right w:val="none" w:sz="0" w:space="0" w:color="auto"/>
          </w:divBdr>
        </w:div>
        <w:div w:id="430514634">
          <w:marLeft w:val="0"/>
          <w:marRight w:val="0"/>
          <w:marTop w:val="0"/>
          <w:marBottom w:val="0"/>
          <w:divBdr>
            <w:top w:val="none" w:sz="0" w:space="0" w:color="auto"/>
            <w:left w:val="none" w:sz="0" w:space="0" w:color="auto"/>
            <w:bottom w:val="none" w:sz="0" w:space="0" w:color="auto"/>
            <w:right w:val="none" w:sz="0" w:space="0" w:color="auto"/>
          </w:divBdr>
        </w:div>
        <w:div w:id="1509518121">
          <w:marLeft w:val="0"/>
          <w:marRight w:val="0"/>
          <w:marTop w:val="0"/>
          <w:marBottom w:val="0"/>
          <w:divBdr>
            <w:top w:val="none" w:sz="0" w:space="0" w:color="auto"/>
            <w:left w:val="none" w:sz="0" w:space="0" w:color="auto"/>
            <w:bottom w:val="none" w:sz="0" w:space="0" w:color="auto"/>
            <w:right w:val="none" w:sz="0" w:space="0" w:color="auto"/>
          </w:divBdr>
        </w:div>
        <w:div w:id="471404210">
          <w:marLeft w:val="0"/>
          <w:marRight w:val="0"/>
          <w:marTop w:val="0"/>
          <w:marBottom w:val="0"/>
          <w:divBdr>
            <w:top w:val="none" w:sz="0" w:space="0" w:color="auto"/>
            <w:left w:val="none" w:sz="0" w:space="0" w:color="auto"/>
            <w:bottom w:val="none" w:sz="0" w:space="0" w:color="auto"/>
            <w:right w:val="none" w:sz="0" w:space="0" w:color="auto"/>
          </w:divBdr>
        </w:div>
        <w:div w:id="1075781499">
          <w:marLeft w:val="0"/>
          <w:marRight w:val="0"/>
          <w:marTop w:val="0"/>
          <w:marBottom w:val="0"/>
          <w:divBdr>
            <w:top w:val="none" w:sz="0" w:space="0" w:color="auto"/>
            <w:left w:val="none" w:sz="0" w:space="0" w:color="auto"/>
            <w:bottom w:val="none" w:sz="0" w:space="0" w:color="auto"/>
            <w:right w:val="none" w:sz="0" w:space="0" w:color="auto"/>
          </w:divBdr>
        </w:div>
        <w:div w:id="1432823103">
          <w:marLeft w:val="0"/>
          <w:marRight w:val="0"/>
          <w:marTop w:val="0"/>
          <w:marBottom w:val="0"/>
          <w:divBdr>
            <w:top w:val="none" w:sz="0" w:space="0" w:color="auto"/>
            <w:left w:val="none" w:sz="0" w:space="0" w:color="auto"/>
            <w:bottom w:val="none" w:sz="0" w:space="0" w:color="auto"/>
            <w:right w:val="none" w:sz="0" w:space="0" w:color="auto"/>
          </w:divBdr>
        </w:div>
        <w:div w:id="1873885169">
          <w:marLeft w:val="0"/>
          <w:marRight w:val="0"/>
          <w:marTop w:val="400"/>
          <w:marBottom w:val="0"/>
          <w:divBdr>
            <w:top w:val="none" w:sz="0" w:space="0" w:color="auto"/>
            <w:left w:val="none" w:sz="0" w:space="0" w:color="auto"/>
            <w:bottom w:val="none" w:sz="0" w:space="0" w:color="auto"/>
            <w:right w:val="none" w:sz="0" w:space="0" w:color="auto"/>
          </w:divBdr>
        </w:div>
        <w:div w:id="735125941">
          <w:marLeft w:val="0"/>
          <w:marRight w:val="0"/>
          <w:marTop w:val="0"/>
          <w:marBottom w:val="0"/>
          <w:divBdr>
            <w:top w:val="none" w:sz="0" w:space="0" w:color="auto"/>
            <w:left w:val="none" w:sz="0" w:space="0" w:color="auto"/>
            <w:bottom w:val="none" w:sz="0" w:space="0" w:color="auto"/>
            <w:right w:val="none" w:sz="0" w:space="0" w:color="auto"/>
          </w:divBdr>
        </w:div>
        <w:div w:id="642730946">
          <w:marLeft w:val="0"/>
          <w:marRight w:val="0"/>
          <w:marTop w:val="0"/>
          <w:marBottom w:val="0"/>
          <w:divBdr>
            <w:top w:val="none" w:sz="0" w:space="0" w:color="auto"/>
            <w:left w:val="none" w:sz="0" w:space="0" w:color="auto"/>
            <w:bottom w:val="none" w:sz="0" w:space="0" w:color="auto"/>
            <w:right w:val="none" w:sz="0" w:space="0" w:color="auto"/>
          </w:divBdr>
        </w:div>
        <w:div w:id="30882921">
          <w:marLeft w:val="0"/>
          <w:marRight w:val="0"/>
          <w:marTop w:val="0"/>
          <w:marBottom w:val="0"/>
          <w:divBdr>
            <w:top w:val="none" w:sz="0" w:space="0" w:color="auto"/>
            <w:left w:val="none" w:sz="0" w:space="0" w:color="auto"/>
            <w:bottom w:val="none" w:sz="0" w:space="0" w:color="auto"/>
            <w:right w:val="none" w:sz="0" w:space="0" w:color="auto"/>
          </w:divBdr>
        </w:div>
        <w:div w:id="288711550">
          <w:marLeft w:val="0"/>
          <w:marRight w:val="0"/>
          <w:marTop w:val="0"/>
          <w:marBottom w:val="0"/>
          <w:divBdr>
            <w:top w:val="none" w:sz="0" w:space="0" w:color="auto"/>
            <w:left w:val="none" w:sz="0" w:space="0" w:color="auto"/>
            <w:bottom w:val="none" w:sz="0" w:space="0" w:color="auto"/>
            <w:right w:val="none" w:sz="0" w:space="0" w:color="auto"/>
          </w:divBdr>
        </w:div>
        <w:div w:id="2112436210">
          <w:marLeft w:val="0"/>
          <w:marRight w:val="0"/>
          <w:marTop w:val="0"/>
          <w:marBottom w:val="0"/>
          <w:divBdr>
            <w:top w:val="none" w:sz="0" w:space="0" w:color="auto"/>
            <w:left w:val="none" w:sz="0" w:space="0" w:color="auto"/>
            <w:bottom w:val="none" w:sz="0" w:space="0" w:color="auto"/>
            <w:right w:val="none" w:sz="0" w:space="0" w:color="auto"/>
          </w:divBdr>
        </w:div>
        <w:div w:id="1459374095">
          <w:marLeft w:val="0"/>
          <w:marRight w:val="0"/>
          <w:marTop w:val="0"/>
          <w:marBottom w:val="0"/>
          <w:divBdr>
            <w:top w:val="none" w:sz="0" w:space="0" w:color="auto"/>
            <w:left w:val="none" w:sz="0" w:space="0" w:color="auto"/>
            <w:bottom w:val="none" w:sz="0" w:space="0" w:color="auto"/>
            <w:right w:val="none" w:sz="0" w:space="0" w:color="auto"/>
          </w:divBdr>
        </w:div>
        <w:div w:id="261962354">
          <w:marLeft w:val="0"/>
          <w:marRight w:val="0"/>
          <w:marTop w:val="0"/>
          <w:marBottom w:val="0"/>
          <w:divBdr>
            <w:top w:val="none" w:sz="0" w:space="0" w:color="auto"/>
            <w:left w:val="none" w:sz="0" w:space="0" w:color="auto"/>
            <w:bottom w:val="none" w:sz="0" w:space="0" w:color="auto"/>
            <w:right w:val="none" w:sz="0" w:space="0" w:color="auto"/>
          </w:divBdr>
        </w:div>
        <w:div w:id="1286079764">
          <w:marLeft w:val="0"/>
          <w:marRight w:val="0"/>
          <w:marTop w:val="0"/>
          <w:marBottom w:val="0"/>
          <w:divBdr>
            <w:top w:val="none" w:sz="0" w:space="0" w:color="auto"/>
            <w:left w:val="none" w:sz="0" w:space="0" w:color="auto"/>
            <w:bottom w:val="none" w:sz="0" w:space="0" w:color="auto"/>
            <w:right w:val="none" w:sz="0" w:space="0" w:color="auto"/>
          </w:divBdr>
        </w:div>
        <w:div w:id="1322005654">
          <w:marLeft w:val="0"/>
          <w:marRight w:val="0"/>
          <w:marTop w:val="0"/>
          <w:marBottom w:val="0"/>
          <w:divBdr>
            <w:top w:val="none" w:sz="0" w:space="0" w:color="auto"/>
            <w:left w:val="none" w:sz="0" w:space="0" w:color="auto"/>
            <w:bottom w:val="none" w:sz="0" w:space="0" w:color="auto"/>
            <w:right w:val="none" w:sz="0" w:space="0" w:color="auto"/>
          </w:divBdr>
        </w:div>
        <w:div w:id="1962493480">
          <w:marLeft w:val="0"/>
          <w:marRight w:val="0"/>
          <w:marTop w:val="400"/>
          <w:marBottom w:val="0"/>
          <w:divBdr>
            <w:top w:val="none" w:sz="0" w:space="0" w:color="auto"/>
            <w:left w:val="none" w:sz="0" w:space="0" w:color="auto"/>
            <w:bottom w:val="none" w:sz="0" w:space="0" w:color="auto"/>
            <w:right w:val="none" w:sz="0" w:space="0" w:color="auto"/>
          </w:divBdr>
        </w:div>
        <w:div w:id="332299820">
          <w:marLeft w:val="0"/>
          <w:marRight w:val="0"/>
          <w:marTop w:val="0"/>
          <w:marBottom w:val="0"/>
          <w:divBdr>
            <w:top w:val="none" w:sz="0" w:space="0" w:color="auto"/>
            <w:left w:val="none" w:sz="0" w:space="0" w:color="auto"/>
            <w:bottom w:val="none" w:sz="0" w:space="0" w:color="auto"/>
            <w:right w:val="none" w:sz="0" w:space="0" w:color="auto"/>
          </w:divBdr>
        </w:div>
        <w:div w:id="2130932137">
          <w:marLeft w:val="0"/>
          <w:marRight w:val="0"/>
          <w:marTop w:val="0"/>
          <w:marBottom w:val="0"/>
          <w:divBdr>
            <w:top w:val="none" w:sz="0" w:space="0" w:color="auto"/>
            <w:left w:val="none" w:sz="0" w:space="0" w:color="auto"/>
            <w:bottom w:val="none" w:sz="0" w:space="0" w:color="auto"/>
            <w:right w:val="none" w:sz="0" w:space="0" w:color="auto"/>
          </w:divBdr>
        </w:div>
        <w:div w:id="44261374">
          <w:marLeft w:val="0"/>
          <w:marRight w:val="0"/>
          <w:marTop w:val="0"/>
          <w:marBottom w:val="0"/>
          <w:divBdr>
            <w:top w:val="none" w:sz="0" w:space="0" w:color="auto"/>
            <w:left w:val="none" w:sz="0" w:space="0" w:color="auto"/>
            <w:bottom w:val="none" w:sz="0" w:space="0" w:color="auto"/>
            <w:right w:val="none" w:sz="0" w:space="0" w:color="auto"/>
          </w:divBdr>
        </w:div>
        <w:div w:id="756825338">
          <w:marLeft w:val="0"/>
          <w:marRight w:val="0"/>
          <w:marTop w:val="0"/>
          <w:marBottom w:val="0"/>
          <w:divBdr>
            <w:top w:val="none" w:sz="0" w:space="0" w:color="auto"/>
            <w:left w:val="none" w:sz="0" w:space="0" w:color="auto"/>
            <w:bottom w:val="none" w:sz="0" w:space="0" w:color="auto"/>
            <w:right w:val="none" w:sz="0" w:space="0" w:color="auto"/>
          </w:divBdr>
        </w:div>
        <w:div w:id="1470975195">
          <w:marLeft w:val="0"/>
          <w:marRight w:val="0"/>
          <w:marTop w:val="0"/>
          <w:marBottom w:val="0"/>
          <w:divBdr>
            <w:top w:val="none" w:sz="0" w:space="0" w:color="auto"/>
            <w:left w:val="none" w:sz="0" w:space="0" w:color="auto"/>
            <w:bottom w:val="none" w:sz="0" w:space="0" w:color="auto"/>
            <w:right w:val="none" w:sz="0" w:space="0" w:color="auto"/>
          </w:divBdr>
        </w:div>
        <w:div w:id="404229467">
          <w:marLeft w:val="0"/>
          <w:marRight w:val="0"/>
          <w:marTop w:val="0"/>
          <w:marBottom w:val="0"/>
          <w:divBdr>
            <w:top w:val="none" w:sz="0" w:space="0" w:color="auto"/>
            <w:left w:val="none" w:sz="0" w:space="0" w:color="auto"/>
            <w:bottom w:val="none" w:sz="0" w:space="0" w:color="auto"/>
            <w:right w:val="none" w:sz="0" w:space="0" w:color="auto"/>
          </w:divBdr>
        </w:div>
        <w:div w:id="1519736679">
          <w:marLeft w:val="0"/>
          <w:marRight w:val="0"/>
          <w:marTop w:val="0"/>
          <w:marBottom w:val="0"/>
          <w:divBdr>
            <w:top w:val="none" w:sz="0" w:space="0" w:color="auto"/>
            <w:left w:val="none" w:sz="0" w:space="0" w:color="auto"/>
            <w:bottom w:val="none" w:sz="0" w:space="0" w:color="auto"/>
            <w:right w:val="none" w:sz="0" w:space="0" w:color="auto"/>
          </w:divBdr>
        </w:div>
        <w:div w:id="543101313">
          <w:marLeft w:val="0"/>
          <w:marRight w:val="0"/>
          <w:marTop w:val="0"/>
          <w:marBottom w:val="0"/>
          <w:divBdr>
            <w:top w:val="none" w:sz="0" w:space="0" w:color="auto"/>
            <w:left w:val="none" w:sz="0" w:space="0" w:color="auto"/>
            <w:bottom w:val="none" w:sz="0" w:space="0" w:color="auto"/>
            <w:right w:val="none" w:sz="0" w:space="0" w:color="auto"/>
          </w:divBdr>
        </w:div>
        <w:div w:id="79449645">
          <w:marLeft w:val="0"/>
          <w:marRight w:val="0"/>
          <w:marTop w:val="0"/>
          <w:marBottom w:val="0"/>
          <w:divBdr>
            <w:top w:val="none" w:sz="0" w:space="0" w:color="auto"/>
            <w:left w:val="none" w:sz="0" w:space="0" w:color="auto"/>
            <w:bottom w:val="none" w:sz="0" w:space="0" w:color="auto"/>
            <w:right w:val="none" w:sz="0" w:space="0" w:color="auto"/>
          </w:divBdr>
        </w:div>
        <w:div w:id="748045327">
          <w:marLeft w:val="0"/>
          <w:marRight w:val="0"/>
          <w:marTop w:val="0"/>
          <w:marBottom w:val="0"/>
          <w:divBdr>
            <w:top w:val="none" w:sz="0" w:space="0" w:color="auto"/>
            <w:left w:val="none" w:sz="0" w:space="0" w:color="auto"/>
            <w:bottom w:val="none" w:sz="0" w:space="0" w:color="auto"/>
            <w:right w:val="none" w:sz="0" w:space="0" w:color="auto"/>
          </w:divBdr>
        </w:div>
        <w:div w:id="279801269">
          <w:marLeft w:val="0"/>
          <w:marRight w:val="0"/>
          <w:marTop w:val="0"/>
          <w:marBottom w:val="0"/>
          <w:divBdr>
            <w:top w:val="none" w:sz="0" w:space="0" w:color="auto"/>
            <w:left w:val="none" w:sz="0" w:space="0" w:color="auto"/>
            <w:bottom w:val="none" w:sz="0" w:space="0" w:color="auto"/>
            <w:right w:val="none" w:sz="0" w:space="0" w:color="auto"/>
          </w:divBdr>
        </w:div>
        <w:div w:id="1407453627">
          <w:marLeft w:val="0"/>
          <w:marRight w:val="0"/>
          <w:marTop w:val="0"/>
          <w:marBottom w:val="0"/>
          <w:divBdr>
            <w:top w:val="none" w:sz="0" w:space="0" w:color="auto"/>
            <w:left w:val="none" w:sz="0" w:space="0" w:color="auto"/>
            <w:bottom w:val="none" w:sz="0" w:space="0" w:color="auto"/>
            <w:right w:val="none" w:sz="0" w:space="0" w:color="auto"/>
          </w:divBdr>
        </w:div>
        <w:div w:id="1610048079">
          <w:marLeft w:val="0"/>
          <w:marRight w:val="0"/>
          <w:marTop w:val="0"/>
          <w:marBottom w:val="0"/>
          <w:divBdr>
            <w:top w:val="none" w:sz="0" w:space="0" w:color="auto"/>
            <w:left w:val="none" w:sz="0" w:space="0" w:color="auto"/>
            <w:bottom w:val="none" w:sz="0" w:space="0" w:color="auto"/>
            <w:right w:val="none" w:sz="0" w:space="0" w:color="auto"/>
          </w:divBdr>
        </w:div>
        <w:div w:id="257295333">
          <w:marLeft w:val="0"/>
          <w:marRight w:val="0"/>
          <w:marTop w:val="0"/>
          <w:marBottom w:val="0"/>
          <w:divBdr>
            <w:top w:val="none" w:sz="0" w:space="0" w:color="auto"/>
            <w:left w:val="none" w:sz="0" w:space="0" w:color="auto"/>
            <w:bottom w:val="none" w:sz="0" w:space="0" w:color="auto"/>
            <w:right w:val="none" w:sz="0" w:space="0" w:color="auto"/>
          </w:divBdr>
        </w:div>
        <w:div w:id="2000574641">
          <w:marLeft w:val="0"/>
          <w:marRight w:val="0"/>
          <w:marTop w:val="0"/>
          <w:marBottom w:val="0"/>
          <w:divBdr>
            <w:top w:val="none" w:sz="0" w:space="0" w:color="auto"/>
            <w:left w:val="none" w:sz="0" w:space="0" w:color="auto"/>
            <w:bottom w:val="none" w:sz="0" w:space="0" w:color="auto"/>
            <w:right w:val="none" w:sz="0" w:space="0" w:color="auto"/>
          </w:divBdr>
        </w:div>
        <w:div w:id="728260418">
          <w:marLeft w:val="0"/>
          <w:marRight w:val="0"/>
          <w:marTop w:val="0"/>
          <w:marBottom w:val="0"/>
          <w:divBdr>
            <w:top w:val="none" w:sz="0" w:space="0" w:color="auto"/>
            <w:left w:val="none" w:sz="0" w:space="0" w:color="auto"/>
            <w:bottom w:val="none" w:sz="0" w:space="0" w:color="auto"/>
            <w:right w:val="none" w:sz="0" w:space="0" w:color="auto"/>
          </w:divBdr>
        </w:div>
        <w:div w:id="110250457">
          <w:marLeft w:val="0"/>
          <w:marRight w:val="0"/>
          <w:marTop w:val="0"/>
          <w:marBottom w:val="0"/>
          <w:divBdr>
            <w:top w:val="none" w:sz="0" w:space="0" w:color="auto"/>
            <w:left w:val="none" w:sz="0" w:space="0" w:color="auto"/>
            <w:bottom w:val="none" w:sz="0" w:space="0" w:color="auto"/>
            <w:right w:val="none" w:sz="0" w:space="0" w:color="auto"/>
          </w:divBdr>
        </w:div>
        <w:div w:id="844976926">
          <w:marLeft w:val="0"/>
          <w:marRight w:val="0"/>
          <w:marTop w:val="0"/>
          <w:marBottom w:val="0"/>
          <w:divBdr>
            <w:top w:val="none" w:sz="0" w:space="0" w:color="auto"/>
            <w:left w:val="none" w:sz="0" w:space="0" w:color="auto"/>
            <w:bottom w:val="none" w:sz="0" w:space="0" w:color="auto"/>
            <w:right w:val="none" w:sz="0" w:space="0" w:color="auto"/>
          </w:divBdr>
        </w:div>
        <w:div w:id="1147942041">
          <w:marLeft w:val="0"/>
          <w:marRight w:val="0"/>
          <w:marTop w:val="0"/>
          <w:marBottom w:val="0"/>
          <w:divBdr>
            <w:top w:val="none" w:sz="0" w:space="0" w:color="auto"/>
            <w:left w:val="none" w:sz="0" w:space="0" w:color="auto"/>
            <w:bottom w:val="none" w:sz="0" w:space="0" w:color="auto"/>
            <w:right w:val="none" w:sz="0" w:space="0" w:color="auto"/>
          </w:divBdr>
        </w:div>
        <w:div w:id="1667708856">
          <w:marLeft w:val="0"/>
          <w:marRight w:val="0"/>
          <w:marTop w:val="400"/>
          <w:marBottom w:val="0"/>
          <w:divBdr>
            <w:top w:val="none" w:sz="0" w:space="0" w:color="auto"/>
            <w:left w:val="none" w:sz="0" w:space="0" w:color="auto"/>
            <w:bottom w:val="none" w:sz="0" w:space="0" w:color="auto"/>
            <w:right w:val="none" w:sz="0" w:space="0" w:color="auto"/>
          </w:divBdr>
        </w:div>
        <w:div w:id="331564800">
          <w:marLeft w:val="0"/>
          <w:marRight w:val="0"/>
          <w:marTop w:val="0"/>
          <w:marBottom w:val="0"/>
          <w:divBdr>
            <w:top w:val="none" w:sz="0" w:space="0" w:color="auto"/>
            <w:left w:val="none" w:sz="0" w:space="0" w:color="auto"/>
            <w:bottom w:val="none" w:sz="0" w:space="0" w:color="auto"/>
            <w:right w:val="none" w:sz="0" w:space="0" w:color="auto"/>
          </w:divBdr>
        </w:div>
        <w:div w:id="1842508157">
          <w:marLeft w:val="0"/>
          <w:marRight w:val="0"/>
          <w:marTop w:val="0"/>
          <w:marBottom w:val="0"/>
          <w:divBdr>
            <w:top w:val="none" w:sz="0" w:space="0" w:color="auto"/>
            <w:left w:val="none" w:sz="0" w:space="0" w:color="auto"/>
            <w:bottom w:val="none" w:sz="0" w:space="0" w:color="auto"/>
            <w:right w:val="none" w:sz="0" w:space="0" w:color="auto"/>
          </w:divBdr>
        </w:div>
        <w:div w:id="1978905">
          <w:marLeft w:val="0"/>
          <w:marRight w:val="0"/>
          <w:marTop w:val="0"/>
          <w:marBottom w:val="0"/>
          <w:divBdr>
            <w:top w:val="none" w:sz="0" w:space="0" w:color="auto"/>
            <w:left w:val="none" w:sz="0" w:space="0" w:color="auto"/>
            <w:bottom w:val="none" w:sz="0" w:space="0" w:color="auto"/>
            <w:right w:val="none" w:sz="0" w:space="0" w:color="auto"/>
          </w:divBdr>
        </w:div>
        <w:div w:id="1975483135">
          <w:marLeft w:val="0"/>
          <w:marRight w:val="0"/>
          <w:marTop w:val="0"/>
          <w:marBottom w:val="0"/>
          <w:divBdr>
            <w:top w:val="none" w:sz="0" w:space="0" w:color="auto"/>
            <w:left w:val="none" w:sz="0" w:space="0" w:color="auto"/>
            <w:bottom w:val="none" w:sz="0" w:space="0" w:color="auto"/>
            <w:right w:val="none" w:sz="0" w:space="0" w:color="auto"/>
          </w:divBdr>
        </w:div>
        <w:div w:id="1097599003">
          <w:marLeft w:val="0"/>
          <w:marRight w:val="0"/>
          <w:marTop w:val="0"/>
          <w:marBottom w:val="0"/>
          <w:divBdr>
            <w:top w:val="none" w:sz="0" w:space="0" w:color="auto"/>
            <w:left w:val="none" w:sz="0" w:space="0" w:color="auto"/>
            <w:bottom w:val="none" w:sz="0" w:space="0" w:color="auto"/>
            <w:right w:val="none" w:sz="0" w:space="0" w:color="auto"/>
          </w:divBdr>
        </w:div>
        <w:div w:id="2145852945">
          <w:marLeft w:val="0"/>
          <w:marRight w:val="0"/>
          <w:marTop w:val="400"/>
          <w:marBottom w:val="0"/>
          <w:divBdr>
            <w:top w:val="none" w:sz="0" w:space="0" w:color="auto"/>
            <w:left w:val="none" w:sz="0" w:space="0" w:color="auto"/>
            <w:bottom w:val="none" w:sz="0" w:space="0" w:color="auto"/>
            <w:right w:val="none" w:sz="0" w:space="0" w:color="auto"/>
          </w:divBdr>
        </w:div>
        <w:div w:id="1951158134">
          <w:marLeft w:val="0"/>
          <w:marRight w:val="0"/>
          <w:marTop w:val="0"/>
          <w:marBottom w:val="0"/>
          <w:divBdr>
            <w:top w:val="none" w:sz="0" w:space="0" w:color="auto"/>
            <w:left w:val="none" w:sz="0" w:space="0" w:color="auto"/>
            <w:bottom w:val="none" w:sz="0" w:space="0" w:color="auto"/>
            <w:right w:val="none" w:sz="0" w:space="0" w:color="auto"/>
          </w:divBdr>
        </w:div>
        <w:div w:id="205261878">
          <w:marLeft w:val="0"/>
          <w:marRight w:val="0"/>
          <w:marTop w:val="0"/>
          <w:marBottom w:val="0"/>
          <w:divBdr>
            <w:top w:val="none" w:sz="0" w:space="0" w:color="auto"/>
            <w:left w:val="none" w:sz="0" w:space="0" w:color="auto"/>
            <w:bottom w:val="none" w:sz="0" w:space="0" w:color="auto"/>
            <w:right w:val="none" w:sz="0" w:space="0" w:color="auto"/>
          </w:divBdr>
        </w:div>
        <w:div w:id="203711178">
          <w:marLeft w:val="0"/>
          <w:marRight w:val="0"/>
          <w:marTop w:val="0"/>
          <w:marBottom w:val="0"/>
          <w:divBdr>
            <w:top w:val="none" w:sz="0" w:space="0" w:color="auto"/>
            <w:left w:val="none" w:sz="0" w:space="0" w:color="auto"/>
            <w:bottom w:val="none" w:sz="0" w:space="0" w:color="auto"/>
            <w:right w:val="none" w:sz="0" w:space="0" w:color="auto"/>
          </w:divBdr>
        </w:div>
        <w:div w:id="1913854233">
          <w:marLeft w:val="0"/>
          <w:marRight w:val="0"/>
          <w:marTop w:val="400"/>
          <w:marBottom w:val="0"/>
          <w:divBdr>
            <w:top w:val="none" w:sz="0" w:space="0" w:color="auto"/>
            <w:left w:val="none" w:sz="0" w:space="0" w:color="auto"/>
            <w:bottom w:val="none" w:sz="0" w:space="0" w:color="auto"/>
            <w:right w:val="none" w:sz="0" w:space="0" w:color="auto"/>
          </w:divBdr>
        </w:div>
        <w:div w:id="1917128210">
          <w:marLeft w:val="0"/>
          <w:marRight w:val="0"/>
          <w:marTop w:val="0"/>
          <w:marBottom w:val="0"/>
          <w:divBdr>
            <w:top w:val="none" w:sz="0" w:space="0" w:color="auto"/>
            <w:left w:val="none" w:sz="0" w:space="0" w:color="auto"/>
            <w:bottom w:val="none" w:sz="0" w:space="0" w:color="auto"/>
            <w:right w:val="none" w:sz="0" w:space="0" w:color="auto"/>
          </w:divBdr>
        </w:div>
        <w:div w:id="1279026488">
          <w:marLeft w:val="0"/>
          <w:marRight w:val="0"/>
          <w:marTop w:val="0"/>
          <w:marBottom w:val="0"/>
          <w:divBdr>
            <w:top w:val="none" w:sz="0" w:space="0" w:color="auto"/>
            <w:left w:val="none" w:sz="0" w:space="0" w:color="auto"/>
            <w:bottom w:val="none" w:sz="0" w:space="0" w:color="auto"/>
            <w:right w:val="none" w:sz="0" w:space="0" w:color="auto"/>
          </w:divBdr>
        </w:div>
        <w:div w:id="1238318094">
          <w:marLeft w:val="0"/>
          <w:marRight w:val="0"/>
          <w:marTop w:val="0"/>
          <w:marBottom w:val="0"/>
          <w:divBdr>
            <w:top w:val="none" w:sz="0" w:space="0" w:color="auto"/>
            <w:left w:val="none" w:sz="0" w:space="0" w:color="auto"/>
            <w:bottom w:val="none" w:sz="0" w:space="0" w:color="auto"/>
            <w:right w:val="none" w:sz="0" w:space="0" w:color="auto"/>
          </w:divBdr>
        </w:div>
        <w:div w:id="1835292060">
          <w:marLeft w:val="0"/>
          <w:marRight w:val="0"/>
          <w:marTop w:val="0"/>
          <w:marBottom w:val="0"/>
          <w:divBdr>
            <w:top w:val="none" w:sz="0" w:space="0" w:color="auto"/>
            <w:left w:val="none" w:sz="0" w:space="0" w:color="auto"/>
            <w:bottom w:val="none" w:sz="0" w:space="0" w:color="auto"/>
            <w:right w:val="none" w:sz="0" w:space="0" w:color="auto"/>
          </w:divBdr>
        </w:div>
        <w:div w:id="1548755617">
          <w:marLeft w:val="0"/>
          <w:marRight w:val="0"/>
          <w:marTop w:val="0"/>
          <w:marBottom w:val="0"/>
          <w:divBdr>
            <w:top w:val="none" w:sz="0" w:space="0" w:color="auto"/>
            <w:left w:val="none" w:sz="0" w:space="0" w:color="auto"/>
            <w:bottom w:val="none" w:sz="0" w:space="0" w:color="auto"/>
            <w:right w:val="none" w:sz="0" w:space="0" w:color="auto"/>
          </w:divBdr>
        </w:div>
        <w:div w:id="341705035">
          <w:marLeft w:val="0"/>
          <w:marRight w:val="0"/>
          <w:marTop w:val="0"/>
          <w:marBottom w:val="0"/>
          <w:divBdr>
            <w:top w:val="none" w:sz="0" w:space="0" w:color="auto"/>
            <w:left w:val="none" w:sz="0" w:space="0" w:color="auto"/>
            <w:bottom w:val="none" w:sz="0" w:space="0" w:color="auto"/>
            <w:right w:val="none" w:sz="0" w:space="0" w:color="auto"/>
          </w:divBdr>
        </w:div>
        <w:div w:id="326204862">
          <w:marLeft w:val="0"/>
          <w:marRight w:val="0"/>
          <w:marTop w:val="0"/>
          <w:marBottom w:val="0"/>
          <w:divBdr>
            <w:top w:val="none" w:sz="0" w:space="0" w:color="auto"/>
            <w:left w:val="none" w:sz="0" w:space="0" w:color="auto"/>
            <w:bottom w:val="none" w:sz="0" w:space="0" w:color="auto"/>
            <w:right w:val="none" w:sz="0" w:space="0" w:color="auto"/>
          </w:divBdr>
        </w:div>
        <w:div w:id="108937080">
          <w:marLeft w:val="0"/>
          <w:marRight w:val="0"/>
          <w:marTop w:val="240"/>
          <w:marBottom w:val="0"/>
          <w:divBdr>
            <w:top w:val="none" w:sz="0" w:space="0" w:color="auto"/>
            <w:left w:val="none" w:sz="0" w:space="0" w:color="auto"/>
            <w:bottom w:val="none" w:sz="0" w:space="0" w:color="auto"/>
            <w:right w:val="none" w:sz="0" w:space="0" w:color="auto"/>
          </w:divBdr>
        </w:div>
        <w:div w:id="132916179">
          <w:marLeft w:val="150"/>
          <w:marRight w:val="150"/>
          <w:marTop w:val="480"/>
          <w:marBottom w:val="0"/>
          <w:divBdr>
            <w:top w:val="single" w:sz="6" w:space="28" w:color="D4D4D4"/>
            <w:left w:val="none" w:sz="0" w:space="0" w:color="auto"/>
            <w:bottom w:val="none" w:sz="0" w:space="0" w:color="auto"/>
            <w:right w:val="none" w:sz="0" w:space="0" w:color="auto"/>
          </w:divBdr>
        </w:div>
        <w:div w:id="1912349413">
          <w:marLeft w:val="0"/>
          <w:marRight w:val="0"/>
          <w:marTop w:val="400"/>
          <w:marBottom w:val="0"/>
          <w:divBdr>
            <w:top w:val="none" w:sz="0" w:space="0" w:color="auto"/>
            <w:left w:val="none" w:sz="0" w:space="0" w:color="auto"/>
            <w:bottom w:val="none" w:sz="0" w:space="0" w:color="auto"/>
            <w:right w:val="none" w:sz="0" w:space="0" w:color="auto"/>
          </w:divBdr>
        </w:div>
        <w:div w:id="2050571373">
          <w:marLeft w:val="0"/>
          <w:marRight w:val="0"/>
          <w:marTop w:val="240"/>
          <w:marBottom w:val="0"/>
          <w:divBdr>
            <w:top w:val="none" w:sz="0" w:space="0" w:color="auto"/>
            <w:left w:val="none" w:sz="0" w:space="0" w:color="auto"/>
            <w:bottom w:val="none" w:sz="0" w:space="0" w:color="auto"/>
            <w:right w:val="none" w:sz="0" w:space="0" w:color="auto"/>
          </w:divBdr>
        </w:div>
        <w:div w:id="1227180829">
          <w:marLeft w:val="0"/>
          <w:marRight w:val="0"/>
          <w:marTop w:val="240"/>
          <w:marBottom w:val="0"/>
          <w:divBdr>
            <w:top w:val="none" w:sz="0" w:space="0" w:color="auto"/>
            <w:left w:val="none" w:sz="0" w:space="0" w:color="auto"/>
            <w:bottom w:val="none" w:sz="0" w:space="0" w:color="auto"/>
            <w:right w:val="none" w:sz="0" w:space="0" w:color="auto"/>
          </w:divBdr>
        </w:div>
        <w:div w:id="836574439">
          <w:marLeft w:val="150"/>
          <w:marRight w:val="150"/>
          <w:marTop w:val="480"/>
          <w:marBottom w:val="0"/>
          <w:divBdr>
            <w:top w:val="single" w:sz="6" w:space="28" w:color="D4D4D4"/>
            <w:left w:val="none" w:sz="0" w:space="0" w:color="auto"/>
            <w:bottom w:val="none" w:sz="0" w:space="0" w:color="auto"/>
            <w:right w:val="none" w:sz="0" w:space="0" w:color="auto"/>
          </w:divBdr>
        </w:div>
        <w:div w:id="1633902798">
          <w:marLeft w:val="0"/>
          <w:marRight w:val="0"/>
          <w:marTop w:val="400"/>
          <w:marBottom w:val="0"/>
          <w:divBdr>
            <w:top w:val="none" w:sz="0" w:space="0" w:color="auto"/>
            <w:left w:val="none" w:sz="0" w:space="0" w:color="auto"/>
            <w:bottom w:val="none" w:sz="0" w:space="0" w:color="auto"/>
            <w:right w:val="none" w:sz="0" w:space="0" w:color="auto"/>
          </w:divBdr>
        </w:div>
        <w:div w:id="1389301083">
          <w:marLeft w:val="0"/>
          <w:marRight w:val="0"/>
          <w:marTop w:val="240"/>
          <w:marBottom w:val="0"/>
          <w:divBdr>
            <w:top w:val="none" w:sz="0" w:space="0" w:color="auto"/>
            <w:left w:val="none" w:sz="0" w:space="0" w:color="auto"/>
            <w:bottom w:val="none" w:sz="0" w:space="0" w:color="auto"/>
            <w:right w:val="none" w:sz="0" w:space="0" w:color="auto"/>
          </w:divBdr>
        </w:div>
        <w:div w:id="2022077442">
          <w:marLeft w:val="0"/>
          <w:marRight w:val="0"/>
          <w:marTop w:val="240"/>
          <w:marBottom w:val="0"/>
          <w:divBdr>
            <w:top w:val="none" w:sz="0" w:space="0" w:color="auto"/>
            <w:left w:val="none" w:sz="0" w:space="0" w:color="auto"/>
            <w:bottom w:val="none" w:sz="0" w:space="0" w:color="auto"/>
            <w:right w:val="none" w:sz="0" w:space="0" w:color="auto"/>
          </w:divBdr>
        </w:div>
        <w:div w:id="236550355">
          <w:marLeft w:val="150"/>
          <w:marRight w:val="150"/>
          <w:marTop w:val="480"/>
          <w:marBottom w:val="0"/>
          <w:divBdr>
            <w:top w:val="single" w:sz="6" w:space="28" w:color="D4D4D4"/>
            <w:left w:val="none" w:sz="0" w:space="0" w:color="auto"/>
            <w:bottom w:val="none" w:sz="0" w:space="0" w:color="auto"/>
            <w:right w:val="none" w:sz="0" w:space="0" w:color="auto"/>
          </w:divBdr>
        </w:div>
        <w:div w:id="1358459922">
          <w:marLeft w:val="0"/>
          <w:marRight w:val="0"/>
          <w:marTop w:val="400"/>
          <w:marBottom w:val="0"/>
          <w:divBdr>
            <w:top w:val="none" w:sz="0" w:space="0" w:color="auto"/>
            <w:left w:val="none" w:sz="0" w:space="0" w:color="auto"/>
            <w:bottom w:val="none" w:sz="0" w:space="0" w:color="auto"/>
            <w:right w:val="none" w:sz="0" w:space="0" w:color="auto"/>
          </w:divBdr>
        </w:div>
        <w:div w:id="295064707">
          <w:marLeft w:val="0"/>
          <w:marRight w:val="0"/>
          <w:marTop w:val="240"/>
          <w:marBottom w:val="0"/>
          <w:divBdr>
            <w:top w:val="none" w:sz="0" w:space="0" w:color="auto"/>
            <w:left w:val="none" w:sz="0" w:space="0" w:color="auto"/>
            <w:bottom w:val="none" w:sz="0" w:space="0" w:color="auto"/>
            <w:right w:val="none" w:sz="0" w:space="0" w:color="auto"/>
          </w:divBdr>
        </w:div>
        <w:div w:id="957296918">
          <w:marLeft w:val="0"/>
          <w:marRight w:val="0"/>
          <w:marTop w:val="240"/>
          <w:marBottom w:val="0"/>
          <w:divBdr>
            <w:top w:val="none" w:sz="0" w:space="0" w:color="auto"/>
            <w:left w:val="none" w:sz="0" w:space="0" w:color="auto"/>
            <w:bottom w:val="none" w:sz="0" w:space="0" w:color="auto"/>
            <w:right w:val="none" w:sz="0" w:space="0" w:color="auto"/>
          </w:divBdr>
        </w:div>
        <w:div w:id="476534240">
          <w:marLeft w:val="150"/>
          <w:marRight w:val="150"/>
          <w:marTop w:val="480"/>
          <w:marBottom w:val="0"/>
          <w:divBdr>
            <w:top w:val="single" w:sz="6" w:space="28" w:color="D4D4D4"/>
            <w:left w:val="none" w:sz="0" w:space="0" w:color="auto"/>
            <w:bottom w:val="none" w:sz="0" w:space="0" w:color="auto"/>
            <w:right w:val="none" w:sz="0" w:space="0" w:color="auto"/>
          </w:divBdr>
        </w:div>
        <w:div w:id="95567225">
          <w:marLeft w:val="0"/>
          <w:marRight w:val="0"/>
          <w:marTop w:val="400"/>
          <w:marBottom w:val="0"/>
          <w:divBdr>
            <w:top w:val="none" w:sz="0" w:space="0" w:color="auto"/>
            <w:left w:val="none" w:sz="0" w:space="0" w:color="auto"/>
            <w:bottom w:val="none" w:sz="0" w:space="0" w:color="auto"/>
            <w:right w:val="none" w:sz="0" w:space="0" w:color="auto"/>
          </w:divBdr>
        </w:div>
        <w:div w:id="192298181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133536-publisko-iepirkumu-likums" TargetMode="External"/><Relationship Id="rId18" Type="http://schemas.openxmlformats.org/officeDocument/2006/relationships/hyperlink" Target="http://likumi.lv/doc.php?id=257257" TargetMode="External"/><Relationship Id="rId26" Type="http://schemas.openxmlformats.org/officeDocument/2006/relationships/hyperlink" Target="http://likumi.lv/doc.php?id=257257" TargetMode="External"/><Relationship Id="rId39" Type="http://schemas.openxmlformats.org/officeDocument/2006/relationships/hyperlink" Target="http://likumi.lv/doc.php?id=257257" TargetMode="External"/><Relationship Id="rId3" Type="http://schemas.openxmlformats.org/officeDocument/2006/relationships/styles" Target="styles.xml"/><Relationship Id="rId21" Type="http://schemas.openxmlformats.org/officeDocument/2006/relationships/hyperlink" Target="http://likumi.lv/doc.php?id=257257" TargetMode="External"/><Relationship Id="rId34" Type="http://schemas.openxmlformats.org/officeDocument/2006/relationships/hyperlink" Target="http://likumi.lv/doc.php?id=257257"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likumi.lv/ta/id/133536-publisko-iepirkumu-likums" TargetMode="External"/><Relationship Id="rId17" Type="http://schemas.openxmlformats.org/officeDocument/2006/relationships/hyperlink" Target="http://likumi.lv/doc.php?id=257257" TargetMode="External"/><Relationship Id="rId25" Type="http://schemas.openxmlformats.org/officeDocument/2006/relationships/hyperlink" Target="http://likumi.lv/doc.php?id=257257" TargetMode="External"/><Relationship Id="rId33" Type="http://schemas.openxmlformats.org/officeDocument/2006/relationships/hyperlink" Target="http://likumi.lv/doc.php?id=257257" TargetMode="External"/><Relationship Id="rId38" Type="http://schemas.openxmlformats.org/officeDocument/2006/relationships/hyperlink" Target="http://likumi.lv/doc.php?id=257257" TargetMode="External"/><Relationship Id="rId2" Type="http://schemas.openxmlformats.org/officeDocument/2006/relationships/numbering" Target="numbering.xml"/><Relationship Id="rId16" Type="http://schemas.openxmlformats.org/officeDocument/2006/relationships/hyperlink" Target="http://likumi.lv/doc.php?id=257257" TargetMode="External"/><Relationship Id="rId20" Type="http://schemas.openxmlformats.org/officeDocument/2006/relationships/hyperlink" Target="http://likumi.lv/doc.php?id=257257" TargetMode="External"/><Relationship Id="rId29" Type="http://schemas.openxmlformats.org/officeDocument/2006/relationships/hyperlink" Target="http://likumi.lv/doc.php?id=25725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133536-publisko-iepirkumu-likums" TargetMode="External"/><Relationship Id="rId24" Type="http://schemas.openxmlformats.org/officeDocument/2006/relationships/hyperlink" Target="http://likumi.lv/doc.php?id=257257" TargetMode="External"/><Relationship Id="rId32" Type="http://schemas.openxmlformats.org/officeDocument/2006/relationships/hyperlink" Target="http://likumi.lv/doc.php?id=257257" TargetMode="External"/><Relationship Id="rId37" Type="http://schemas.openxmlformats.org/officeDocument/2006/relationships/hyperlink" Target="http://likumi.lv/doc.php?id=257257"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doc.php?id=257257" TargetMode="External"/><Relationship Id="rId23" Type="http://schemas.openxmlformats.org/officeDocument/2006/relationships/hyperlink" Target="http://likumi.lv/doc.php?id=257257" TargetMode="External"/><Relationship Id="rId28" Type="http://schemas.openxmlformats.org/officeDocument/2006/relationships/hyperlink" Target="http://likumi.lv/doc.php?id=257257" TargetMode="External"/><Relationship Id="rId36" Type="http://schemas.openxmlformats.org/officeDocument/2006/relationships/hyperlink" Target="http://likumi.lv/doc.php?id=257257" TargetMode="External"/><Relationship Id="rId10" Type="http://schemas.openxmlformats.org/officeDocument/2006/relationships/hyperlink" Target="http://likumi.lv/ta/id/133536-publisko-iepirkumu-likums" TargetMode="External"/><Relationship Id="rId19" Type="http://schemas.openxmlformats.org/officeDocument/2006/relationships/hyperlink" Target="http://likumi.lv/doc.php?id=257257" TargetMode="External"/><Relationship Id="rId31" Type="http://schemas.openxmlformats.org/officeDocument/2006/relationships/hyperlink" Target="http://likumi.lv/doc.php?id=257257"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kumi.lv/ta/id/133536-publisko-iepirkumu-likums" TargetMode="External"/><Relationship Id="rId14" Type="http://schemas.openxmlformats.org/officeDocument/2006/relationships/hyperlink" Target="http://likumi.lv/ta/id/133536-publisko-iepirkumu-likums" TargetMode="External"/><Relationship Id="rId22" Type="http://schemas.openxmlformats.org/officeDocument/2006/relationships/hyperlink" Target="http://likumi.lv/doc.php?id=257257" TargetMode="External"/><Relationship Id="rId27" Type="http://schemas.openxmlformats.org/officeDocument/2006/relationships/hyperlink" Target="http://likumi.lv/doc.php?id=257257" TargetMode="External"/><Relationship Id="rId30" Type="http://schemas.openxmlformats.org/officeDocument/2006/relationships/hyperlink" Target="http://likumi.lv/doc.php?id=257257" TargetMode="External"/><Relationship Id="rId35" Type="http://schemas.openxmlformats.org/officeDocument/2006/relationships/hyperlink" Target="http://likumi.lv/doc.php?id=257257"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DE4A5-106F-4FD4-B001-9C47873D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16900</Words>
  <Characters>9633</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MK noteikumu projekts "Iepirkuma procedūra un tās piemērošanas kārtība pasūtītāja finansētiem projektiem"</vt:lpstr>
    </vt:vector>
  </TitlesOfParts>
  <Manager>Inta Lipovska</Manager>
  <Company>Finanšu ministrija</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"Iepirkuma procedūra un tās piemērošanas kārtība pasūtītāja finansētiem projektiem"</dc:title>
  <dc:subject>Noteikumu projekts</dc:subject>
  <dc:creator>67095659, jana.roslova@fm.gov.lv</dc:creator>
  <cp:keywords/>
  <dc:description/>
  <cp:lastModifiedBy>Leontīne Babkina</cp:lastModifiedBy>
  <cp:revision>18</cp:revision>
  <cp:lastPrinted>2017-02-27T15:43:00Z</cp:lastPrinted>
  <dcterms:created xsi:type="dcterms:W3CDTF">2017-02-16T07:57:00Z</dcterms:created>
  <dcterms:modified xsi:type="dcterms:W3CDTF">2017-02-28T10:59:00Z</dcterms:modified>
</cp:coreProperties>
</file>