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6A0CC" w14:textId="77777777" w:rsidR="00CD2962" w:rsidRDefault="00CD2962" w:rsidP="0021166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lv-LV" w:eastAsia="lv-LV"/>
        </w:rPr>
      </w:pPr>
    </w:p>
    <w:p w14:paraId="2A1C1987" w14:textId="77777777" w:rsidR="0021166D" w:rsidRDefault="0021166D" w:rsidP="0021166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lv-LV" w:eastAsia="lv-LV"/>
        </w:rPr>
      </w:pPr>
    </w:p>
    <w:p w14:paraId="02A3D840" w14:textId="77777777" w:rsidR="008D2665" w:rsidRPr="0021166D" w:rsidRDefault="008D2665" w:rsidP="0021166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lv-LV" w:eastAsia="lv-LV"/>
        </w:rPr>
      </w:pPr>
    </w:p>
    <w:p w14:paraId="4BF7528C" w14:textId="13CC4C24" w:rsidR="0021166D" w:rsidRPr="0021166D" w:rsidRDefault="0021166D" w:rsidP="0021166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66D">
        <w:rPr>
          <w:rFonts w:ascii="Times New Roman" w:hAnsi="Times New Roman" w:cs="Times New Roman"/>
          <w:sz w:val="28"/>
          <w:szCs w:val="28"/>
        </w:rPr>
        <w:t>2017. </w:t>
      </w:r>
      <w:proofErr w:type="spellStart"/>
      <w:proofErr w:type="gramStart"/>
      <w:r w:rsidRPr="0021166D">
        <w:rPr>
          <w:rFonts w:ascii="Times New Roman" w:hAnsi="Times New Roman" w:cs="Times New Roman"/>
          <w:sz w:val="28"/>
          <w:szCs w:val="28"/>
        </w:rPr>
        <w:t>gada</w:t>
      </w:r>
      <w:proofErr w:type="spellEnd"/>
      <w:proofErr w:type="gramEnd"/>
      <w:r w:rsidRPr="0021166D">
        <w:rPr>
          <w:rFonts w:ascii="Times New Roman" w:hAnsi="Times New Roman" w:cs="Times New Roman"/>
          <w:sz w:val="28"/>
          <w:szCs w:val="28"/>
        </w:rPr>
        <w:t xml:space="preserve"> </w:t>
      </w:r>
      <w:r w:rsidR="00270C2E" w:rsidRPr="00270C2E">
        <w:rPr>
          <w:rFonts w:ascii="Times New Roman" w:hAnsi="Times New Roman" w:cs="Times New Roman"/>
          <w:sz w:val="28"/>
          <w:szCs w:val="28"/>
        </w:rPr>
        <w:t>28. </w:t>
      </w:r>
      <w:proofErr w:type="spellStart"/>
      <w:proofErr w:type="gramStart"/>
      <w:r w:rsidR="00270C2E" w:rsidRPr="00270C2E">
        <w:rPr>
          <w:rFonts w:ascii="Times New Roman" w:hAnsi="Times New Roman" w:cs="Times New Roman"/>
          <w:sz w:val="28"/>
          <w:szCs w:val="28"/>
        </w:rPr>
        <w:t>februārī</w:t>
      </w:r>
      <w:proofErr w:type="spellEnd"/>
      <w:proofErr w:type="gramEnd"/>
      <w:r w:rsidRPr="0021166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1166D">
        <w:rPr>
          <w:rFonts w:ascii="Times New Roman" w:hAnsi="Times New Roman" w:cs="Times New Roman"/>
          <w:sz w:val="28"/>
          <w:szCs w:val="28"/>
        </w:rPr>
        <w:t>Noteikumi</w:t>
      </w:r>
      <w:proofErr w:type="spellEnd"/>
      <w:r w:rsidRPr="0021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66D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21166D">
        <w:rPr>
          <w:rFonts w:ascii="Times New Roman" w:hAnsi="Times New Roman" w:cs="Times New Roman"/>
          <w:sz w:val="28"/>
          <w:szCs w:val="28"/>
        </w:rPr>
        <w:t>.</w:t>
      </w:r>
      <w:r w:rsidR="00270C2E">
        <w:rPr>
          <w:rFonts w:ascii="Times New Roman" w:hAnsi="Times New Roman" w:cs="Times New Roman"/>
          <w:sz w:val="28"/>
          <w:szCs w:val="28"/>
        </w:rPr>
        <w:t> 109</w:t>
      </w:r>
    </w:p>
    <w:p w14:paraId="6A26AA9C" w14:textId="19C1F2CA" w:rsidR="0021166D" w:rsidRPr="0021166D" w:rsidRDefault="0021166D" w:rsidP="0021166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166D">
        <w:rPr>
          <w:rFonts w:ascii="Times New Roman" w:hAnsi="Times New Roman" w:cs="Times New Roman"/>
          <w:sz w:val="28"/>
          <w:szCs w:val="28"/>
        </w:rPr>
        <w:t>Rīgā</w:t>
      </w:r>
      <w:proofErr w:type="spellEnd"/>
      <w:r w:rsidRPr="0021166D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 w:rsidRPr="0021166D">
        <w:rPr>
          <w:rFonts w:ascii="Times New Roman" w:hAnsi="Times New Roman" w:cs="Times New Roman"/>
          <w:sz w:val="28"/>
          <w:szCs w:val="28"/>
        </w:rPr>
        <w:t>prot</w:t>
      </w:r>
      <w:proofErr w:type="gramEnd"/>
      <w:r w:rsidRPr="0021166D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21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166D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2116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166D">
        <w:rPr>
          <w:rFonts w:ascii="Times New Roman" w:hAnsi="Times New Roman" w:cs="Times New Roman"/>
          <w:sz w:val="28"/>
          <w:szCs w:val="28"/>
        </w:rPr>
        <w:t> </w:t>
      </w:r>
      <w:r w:rsidR="00270C2E">
        <w:rPr>
          <w:rFonts w:ascii="Times New Roman" w:hAnsi="Times New Roman" w:cs="Times New Roman"/>
          <w:sz w:val="28"/>
          <w:szCs w:val="28"/>
        </w:rPr>
        <w:t>10</w:t>
      </w:r>
      <w:r w:rsidRPr="0021166D">
        <w:rPr>
          <w:rFonts w:ascii="Times New Roman" w:hAnsi="Times New Roman" w:cs="Times New Roman"/>
          <w:sz w:val="28"/>
          <w:szCs w:val="28"/>
        </w:rPr>
        <w:t>  </w:t>
      </w:r>
      <w:r w:rsidR="00270C2E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Pr="0021166D">
        <w:rPr>
          <w:rFonts w:ascii="Times New Roman" w:hAnsi="Times New Roman" w:cs="Times New Roman"/>
          <w:sz w:val="28"/>
          <w:szCs w:val="28"/>
        </w:rPr>
        <w:t>. §)</w:t>
      </w:r>
    </w:p>
    <w:p w14:paraId="3C18F9B6" w14:textId="77777777" w:rsidR="00CD2962" w:rsidRPr="008D2665" w:rsidRDefault="00CD2962" w:rsidP="002116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</w:p>
    <w:p w14:paraId="25309495" w14:textId="57C02DA4" w:rsidR="00CD2962" w:rsidRPr="0021166D" w:rsidRDefault="008D2665" w:rsidP="0021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Noteikumi par p</w:t>
      </w:r>
      <w:r w:rsidR="00070519" w:rsidRPr="0021166D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r</w:t>
      </w:r>
      <w:r w:rsidR="00226CDA" w:rsidRPr="0021166D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ofesionālās darbības pārkāpum</w:t>
      </w:r>
      <w:r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iem</w:t>
      </w:r>
      <w:r w:rsidR="00226CDA" w:rsidRPr="0021166D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 </w:t>
      </w:r>
    </w:p>
    <w:p w14:paraId="53C0ED52" w14:textId="77777777" w:rsidR="00752B3B" w:rsidRPr="0021166D" w:rsidRDefault="00752B3B" w:rsidP="00211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2B5D50C9" w14:textId="77777777" w:rsidR="00CD2962" w:rsidRPr="0021166D" w:rsidRDefault="00CD2962" w:rsidP="00211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Izdoti saskaņā ar </w:t>
      </w:r>
    </w:p>
    <w:p w14:paraId="2C7C6087" w14:textId="77777777" w:rsidR="00BC6581" w:rsidRPr="0021166D" w:rsidRDefault="008B4633" w:rsidP="00211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Publisko iepirkumu likuma </w:t>
      </w:r>
    </w:p>
    <w:p w14:paraId="62B047A2" w14:textId="54B9D5E1" w:rsidR="00BC6581" w:rsidRPr="0021166D" w:rsidRDefault="008B4633" w:rsidP="00211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>42.</w:t>
      </w:r>
      <w:r w:rsidR="008D2665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CD2962"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>pant</w:t>
      </w:r>
      <w:r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>a astoto</w:t>
      </w:r>
      <w:r w:rsidR="00BC6581"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7E6460"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daļu </w:t>
      </w:r>
      <w:r w:rsidR="00BC6581"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un </w:t>
      </w:r>
    </w:p>
    <w:p w14:paraId="3FDA91F7" w14:textId="77777777" w:rsidR="00BC6581" w:rsidRPr="0021166D" w:rsidRDefault="007E6460" w:rsidP="00211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 w:rsidR="00BC6581"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abiedrisko pakalpojumu sniedzēju </w:t>
      </w:r>
    </w:p>
    <w:p w14:paraId="63BCFB93" w14:textId="77777777" w:rsidR="008D2665" w:rsidRDefault="00BC6581" w:rsidP="00211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iepirkumu likuma </w:t>
      </w:r>
    </w:p>
    <w:p w14:paraId="35F0FB5F" w14:textId="0B93FD36" w:rsidR="00CD2962" w:rsidRDefault="00BC6581" w:rsidP="00211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>48.</w:t>
      </w:r>
      <w:r w:rsidR="008D2665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>panta trešo daļu</w:t>
      </w:r>
    </w:p>
    <w:p w14:paraId="5CD88E60" w14:textId="77777777" w:rsidR="0021166D" w:rsidRPr="0021166D" w:rsidRDefault="0021166D" w:rsidP="002116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78E848DF" w14:textId="252ABDD7" w:rsidR="00CD2962" w:rsidRPr="0021166D" w:rsidRDefault="00CD2962" w:rsidP="00211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1" w:name="p1"/>
      <w:bookmarkStart w:id="2" w:name="p-344051"/>
      <w:bookmarkEnd w:id="1"/>
      <w:bookmarkEnd w:id="2"/>
      <w:proofErr w:type="gramStart"/>
      <w:r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>1.</w:t>
      </w:r>
      <w:r w:rsidR="008D2665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>Noteikumi</w:t>
      </w:r>
      <w:proofErr w:type="gramEnd"/>
      <w:r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nosaka </w:t>
      </w:r>
      <w:r w:rsidR="004C04DB"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 w:rsidR="00485073"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>magu</w:t>
      </w:r>
      <w:r w:rsidR="004C04DB"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 </w:t>
      </w:r>
      <w:r w:rsidR="009F4036"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>profesionālās darbības pārkāpumu</w:t>
      </w:r>
      <w:r w:rsidR="00070519"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 w:rsidR="009C14E3"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</w:t>
      </w:r>
      <w:r w:rsidR="00485073"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par kuriem </w:t>
      </w:r>
      <w:r w:rsidR="009C14E3"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>pasūtītājs</w:t>
      </w:r>
      <w:r w:rsidR="00BE4871"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vai sabiedrisko pakalpojumu sniedzējs</w:t>
      </w:r>
      <w:r w:rsidR="009C14E3"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var </w:t>
      </w:r>
      <w:r w:rsidR="00485073"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izslēgt </w:t>
      </w:r>
      <w:r w:rsidR="0090245C"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kandidātu vai pretendentu no </w:t>
      </w:r>
      <w:r w:rsidR="00485073"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turpmākās dalības </w:t>
      </w:r>
      <w:r w:rsidR="0090245C"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>iepirkuma procedūr</w:t>
      </w:r>
      <w:r w:rsidR="00485073"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>ā</w:t>
      </w:r>
      <w:r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7ADAEF55" w14:textId="77777777" w:rsidR="0021166D" w:rsidRDefault="0021166D" w:rsidP="00211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3" w:name="p2"/>
      <w:bookmarkStart w:id="4" w:name="p-600969"/>
      <w:bookmarkEnd w:id="3"/>
      <w:bookmarkEnd w:id="4"/>
    </w:p>
    <w:p w14:paraId="25187FC3" w14:textId="2E6D70D3" w:rsidR="00B168F1" w:rsidRPr="0021166D" w:rsidRDefault="001A5C0B" w:rsidP="00211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>2.</w:t>
      </w:r>
      <w:r w:rsidR="008D2665" w:rsidRPr="008D2665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0A10D5"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Pasūtītājs </w:t>
      </w:r>
      <w:r w:rsidR="000A10D5" w:rsidRPr="0021166D">
        <w:rPr>
          <w:rFonts w:ascii="Times New Roman" w:hAnsi="Times New Roman" w:cs="Times New Roman"/>
          <w:sz w:val="28"/>
          <w:lang w:val="lv-LV"/>
        </w:rPr>
        <w:t xml:space="preserve">vai sabiedrisko pakalpojumu sniedzējs, </w:t>
      </w:r>
      <w:r w:rsidR="005B55CF" w:rsidRPr="0021166D">
        <w:rPr>
          <w:rFonts w:ascii="Times New Roman" w:hAnsi="Times New Roman" w:cs="Times New Roman"/>
          <w:sz w:val="28"/>
          <w:lang w:val="lv-LV"/>
        </w:rPr>
        <w:t>ņemot vērā iepirkuma priekšmetu</w:t>
      </w:r>
      <w:r w:rsidR="00C70632" w:rsidRPr="0021166D">
        <w:rPr>
          <w:rFonts w:ascii="Times New Roman" w:hAnsi="Times New Roman" w:cs="Times New Roman"/>
          <w:sz w:val="28"/>
          <w:lang w:val="lv-LV"/>
        </w:rPr>
        <w:t xml:space="preserve"> </w:t>
      </w:r>
      <w:r w:rsidR="00C51726" w:rsidRPr="0021166D">
        <w:rPr>
          <w:rFonts w:ascii="Times New Roman" w:hAnsi="Times New Roman" w:cs="Times New Roman"/>
          <w:sz w:val="28"/>
          <w:lang w:val="lv-LV"/>
        </w:rPr>
        <w:t>vai</w:t>
      </w:r>
      <w:r w:rsidR="00C70632" w:rsidRPr="0021166D">
        <w:rPr>
          <w:rFonts w:ascii="Times New Roman" w:hAnsi="Times New Roman" w:cs="Times New Roman"/>
          <w:sz w:val="28"/>
          <w:lang w:val="lv-LV"/>
        </w:rPr>
        <w:t xml:space="preserve"> iepirkuma procedūru</w:t>
      </w:r>
      <w:r w:rsidR="005B55CF" w:rsidRPr="0021166D">
        <w:rPr>
          <w:rFonts w:ascii="Times New Roman" w:hAnsi="Times New Roman" w:cs="Times New Roman"/>
          <w:sz w:val="28"/>
          <w:lang w:val="lv-LV"/>
        </w:rPr>
        <w:t xml:space="preserve">, paziņojumā par līgumu vai iepirkuma procedūras dokumentos kā </w:t>
      </w:r>
      <w:r w:rsidR="00B73FA5" w:rsidRPr="0021166D">
        <w:rPr>
          <w:rFonts w:ascii="Times New Roman" w:hAnsi="Times New Roman" w:cs="Times New Roman"/>
          <w:sz w:val="28"/>
          <w:lang w:val="lv-LV"/>
        </w:rPr>
        <w:t xml:space="preserve">iemeslu </w:t>
      </w:r>
      <w:r w:rsidR="005B55CF" w:rsidRPr="0021166D">
        <w:rPr>
          <w:rFonts w:ascii="Times New Roman" w:hAnsi="Times New Roman" w:cs="Times New Roman"/>
          <w:sz w:val="28"/>
          <w:lang w:val="lv-LV"/>
        </w:rPr>
        <w:t>kandidāt</w:t>
      </w:r>
      <w:r w:rsidR="00B73FA5">
        <w:rPr>
          <w:rFonts w:ascii="Times New Roman" w:hAnsi="Times New Roman" w:cs="Times New Roman"/>
          <w:sz w:val="28"/>
          <w:lang w:val="lv-LV"/>
        </w:rPr>
        <w:t>a</w:t>
      </w:r>
      <w:r w:rsidR="005B55CF" w:rsidRPr="0021166D">
        <w:rPr>
          <w:rFonts w:ascii="Times New Roman" w:hAnsi="Times New Roman" w:cs="Times New Roman"/>
          <w:sz w:val="28"/>
          <w:lang w:val="lv-LV"/>
        </w:rPr>
        <w:t xml:space="preserve"> vai pretendent</w:t>
      </w:r>
      <w:r w:rsidR="00B73FA5">
        <w:rPr>
          <w:rFonts w:ascii="Times New Roman" w:hAnsi="Times New Roman" w:cs="Times New Roman"/>
          <w:sz w:val="28"/>
          <w:lang w:val="lv-LV"/>
        </w:rPr>
        <w:t>a</w:t>
      </w:r>
      <w:r w:rsidR="005B55CF" w:rsidRPr="0021166D">
        <w:rPr>
          <w:rFonts w:ascii="Times New Roman" w:hAnsi="Times New Roman" w:cs="Times New Roman"/>
          <w:sz w:val="28"/>
          <w:lang w:val="lv-LV"/>
        </w:rPr>
        <w:t xml:space="preserve"> izslēgšana</w:t>
      </w:r>
      <w:r w:rsidR="00B73FA5">
        <w:rPr>
          <w:rFonts w:ascii="Times New Roman" w:hAnsi="Times New Roman" w:cs="Times New Roman"/>
          <w:sz w:val="28"/>
          <w:lang w:val="lv-LV"/>
        </w:rPr>
        <w:t>i</w:t>
      </w:r>
      <w:r w:rsidR="005B55CF" w:rsidRPr="0021166D">
        <w:rPr>
          <w:rFonts w:ascii="Times New Roman" w:hAnsi="Times New Roman" w:cs="Times New Roman"/>
          <w:sz w:val="28"/>
          <w:lang w:val="lv-LV"/>
        </w:rPr>
        <w:t xml:space="preserve"> no dalības iepirkuma procedūrā </w:t>
      </w:r>
      <w:r w:rsidR="00B73FA5" w:rsidRPr="0021166D">
        <w:rPr>
          <w:rFonts w:ascii="Times New Roman" w:hAnsi="Times New Roman" w:cs="Times New Roman"/>
          <w:sz w:val="28"/>
          <w:lang w:val="lv-LV"/>
        </w:rPr>
        <w:t xml:space="preserve">var noteikt </w:t>
      </w:r>
      <w:r w:rsidR="005B55CF" w:rsidRPr="0021166D">
        <w:rPr>
          <w:rFonts w:ascii="Times New Roman" w:hAnsi="Times New Roman" w:cs="Times New Roman"/>
          <w:sz w:val="28"/>
          <w:lang w:val="lv-LV"/>
        </w:rPr>
        <w:t xml:space="preserve">vienu vai vairākus šo noteikumu pielikumā minētos </w:t>
      </w:r>
      <w:r w:rsidR="00C70632" w:rsidRPr="0021166D">
        <w:rPr>
          <w:rFonts w:ascii="Times New Roman" w:hAnsi="Times New Roman" w:cs="Times New Roman"/>
          <w:sz w:val="28"/>
          <w:lang w:val="lv-LV"/>
        </w:rPr>
        <w:t xml:space="preserve">smagos profesionālās darbības </w:t>
      </w:r>
      <w:r w:rsidR="005B55CF" w:rsidRPr="0021166D">
        <w:rPr>
          <w:rFonts w:ascii="Times New Roman" w:hAnsi="Times New Roman" w:cs="Times New Roman"/>
          <w:sz w:val="28"/>
          <w:lang w:val="lv-LV"/>
        </w:rPr>
        <w:t>pārkāpumus</w:t>
      </w:r>
      <w:r w:rsidR="000A10D5"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3C1C96C0" w14:textId="77777777" w:rsidR="0021166D" w:rsidRDefault="0021166D" w:rsidP="00211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5EC732AF" w14:textId="15232474" w:rsidR="00A56D3F" w:rsidRPr="0021166D" w:rsidRDefault="00FC09E7" w:rsidP="00211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proofErr w:type="gramStart"/>
      <w:r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>3</w:t>
      </w:r>
      <w:r w:rsidR="00CD2962"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8D2665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CD2962"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>Noteikumi stājas spēkā 2017.</w:t>
      </w:r>
      <w:r w:rsidR="00B73FA5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CD2962"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>gada 1.</w:t>
      </w:r>
      <w:r w:rsidR="00B73FA5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CD2962"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>martā</w:t>
      </w:r>
      <w:proofErr w:type="gramEnd"/>
      <w:r w:rsidR="00CD2962"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2FD01BCB" w14:textId="77777777" w:rsidR="0021166D" w:rsidRDefault="0021166D" w:rsidP="00211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569F2AB4" w14:textId="7162AEF2" w:rsidR="002E2A89" w:rsidRPr="0021166D" w:rsidRDefault="002E2A89" w:rsidP="0021166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lv-LV" w:eastAsia="lv-LV"/>
        </w:rPr>
      </w:pPr>
      <w:r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>4.</w:t>
      </w:r>
      <w:r w:rsidR="008D2665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Sabiedrisko pakalpojumu sniedzēji </w:t>
      </w:r>
      <w:r w:rsidR="0021166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šos noteikumus piemēro </w:t>
      </w:r>
      <w:r w:rsidR="008D2665">
        <w:rPr>
          <w:rFonts w:ascii="Times New Roman" w:eastAsia="Times New Roman" w:hAnsi="Times New Roman" w:cs="Times New Roman"/>
          <w:sz w:val="28"/>
          <w:szCs w:val="28"/>
          <w:lang w:val="lv-LV"/>
        </w:rPr>
        <w:t>ar</w:t>
      </w:r>
      <w:r w:rsidR="0021166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2017. </w:t>
      </w:r>
      <w:r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>gada 1.</w:t>
      </w:r>
      <w:r w:rsidR="008D2665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>aprī</w:t>
      </w:r>
      <w:r w:rsidR="008D2665">
        <w:rPr>
          <w:rFonts w:ascii="Times New Roman" w:eastAsia="Times New Roman" w:hAnsi="Times New Roman" w:cs="Times New Roman"/>
          <w:sz w:val="28"/>
          <w:szCs w:val="28"/>
          <w:lang w:val="lv-LV"/>
        </w:rPr>
        <w:t>li</w:t>
      </w:r>
      <w:r w:rsidRPr="0021166D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1AF0419D" w14:textId="77777777" w:rsidR="00A56D3F" w:rsidRPr="0021166D" w:rsidRDefault="00A56D3F" w:rsidP="0021166D">
      <w:pPr>
        <w:spacing w:after="0" w:line="240" w:lineRule="auto"/>
        <w:rPr>
          <w:rFonts w:ascii="Times New Roman" w:hAnsi="Times New Roman" w:cs="Times New Roman"/>
          <w:lang w:val="lv-LV" w:eastAsia="lv-LV"/>
        </w:rPr>
      </w:pPr>
    </w:p>
    <w:p w14:paraId="025CB3BA" w14:textId="77777777" w:rsidR="0021166D" w:rsidRPr="0021166D" w:rsidRDefault="0021166D" w:rsidP="0021166D">
      <w:pPr>
        <w:spacing w:after="0" w:line="240" w:lineRule="auto"/>
        <w:rPr>
          <w:rFonts w:ascii="Times New Roman" w:hAnsi="Times New Roman" w:cs="Times New Roman"/>
          <w:lang w:val="lv-LV" w:eastAsia="lv-LV"/>
        </w:rPr>
      </w:pPr>
    </w:p>
    <w:p w14:paraId="3967896A" w14:textId="77777777" w:rsidR="0021166D" w:rsidRPr="0021166D" w:rsidRDefault="0021166D" w:rsidP="0021166D">
      <w:pPr>
        <w:spacing w:after="0" w:line="240" w:lineRule="auto"/>
        <w:rPr>
          <w:rFonts w:ascii="Times New Roman" w:hAnsi="Times New Roman" w:cs="Times New Roman"/>
          <w:lang w:val="lv-LV" w:eastAsia="lv-LV"/>
        </w:rPr>
      </w:pPr>
    </w:p>
    <w:p w14:paraId="117C2489" w14:textId="412954EE" w:rsidR="00CD2962" w:rsidRPr="0021166D" w:rsidRDefault="0021166D" w:rsidP="008D2665">
      <w:pPr>
        <w:pStyle w:val="Subtitle"/>
        <w:tabs>
          <w:tab w:val="left" w:pos="6521"/>
          <w:tab w:val="right" w:pos="9072"/>
        </w:tabs>
        <w:ind w:left="0" w:right="-1" w:firstLine="709"/>
        <w:rPr>
          <w:color w:val="000000" w:themeColor="text1"/>
          <w:szCs w:val="28"/>
          <w:lang w:val="lv-LV"/>
        </w:rPr>
      </w:pPr>
      <w:r w:rsidRPr="0021166D">
        <w:rPr>
          <w:color w:val="000000" w:themeColor="text1"/>
          <w:szCs w:val="28"/>
          <w:lang w:val="lv-LV"/>
        </w:rPr>
        <w:t>Ministru prezidents</w:t>
      </w:r>
      <w:r w:rsidRPr="0021166D">
        <w:rPr>
          <w:color w:val="000000" w:themeColor="text1"/>
          <w:szCs w:val="28"/>
          <w:lang w:val="lv-LV"/>
        </w:rPr>
        <w:tab/>
        <w:t xml:space="preserve">Māris </w:t>
      </w:r>
      <w:r w:rsidR="00CD2962" w:rsidRPr="0021166D">
        <w:rPr>
          <w:color w:val="000000" w:themeColor="text1"/>
          <w:szCs w:val="28"/>
          <w:lang w:val="lv-LV"/>
        </w:rPr>
        <w:t>Kučinskis</w:t>
      </w:r>
    </w:p>
    <w:p w14:paraId="62926054" w14:textId="77777777" w:rsidR="00CD2962" w:rsidRPr="0021166D" w:rsidRDefault="00CD2962" w:rsidP="008D266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</w:pPr>
    </w:p>
    <w:p w14:paraId="540F6CBE" w14:textId="77777777" w:rsidR="0021166D" w:rsidRPr="0021166D" w:rsidRDefault="0021166D" w:rsidP="008D266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</w:pPr>
    </w:p>
    <w:p w14:paraId="6ECB9F92" w14:textId="77777777" w:rsidR="0021166D" w:rsidRPr="0021166D" w:rsidRDefault="0021166D" w:rsidP="008D266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 w:eastAsia="lv-LV"/>
        </w:rPr>
      </w:pPr>
    </w:p>
    <w:p w14:paraId="24865813" w14:textId="6B7854DE" w:rsidR="00CD2962" w:rsidRPr="0021166D" w:rsidRDefault="0021166D" w:rsidP="008D2665">
      <w:pPr>
        <w:tabs>
          <w:tab w:val="left" w:pos="6521"/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  <w:r w:rsidRPr="00211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Finanšu ministre</w:t>
      </w:r>
      <w:r w:rsidRPr="00211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ab/>
        <w:t xml:space="preserve">Dana </w:t>
      </w:r>
      <w:r w:rsidR="00CD2962" w:rsidRPr="00211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  <w:t>Reizniece-Ozola</w:t>
      </w:r>
    </w:p>
    <w:sectPr w:rsidR="00CD2962" w:rsidRPr="0021166D" w:rsidSect="0021166D"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487E8" w14:textId="77777777" w:rsidR="00292FC6" w:rsidRDefault="00292FC6" w:rsidP="00FB1D82">
      <w:pPr>
        <w:spacing w:after="0" w:line="240" w:lineRule="auto"/>
      </w:pPr>
      <w:r>
        <w:separator/>
      </w:r>
    </w:p>
  </w:endnote>
  <w:endnote w:type="continuationSeparator" w:id="0">
    <w:p w14:paraId="243B0772" w14:textId="77777777" w:rsidR="00292FC6" w:rsidRDefault="00292FC6" w:rsidP="00FB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EFA0A" w14:textId="064E089D" w:rsidR="0013327E" w:rsidRDefault="00FC5D10">
    <w:pPr>
      <w:pStyle w:val="Footer"/>
    </w:pPr>
    <w:r w:rsidRPr="0013327E">
      <w:rPr>
        <w:rFonts w:ascii="Times New Roman" w:hAnsi="Times New Roman" w:cs="Times New Roman"/>
        <w:sz w:val="20"/>
      </w:rPr>
      <w:fldChar w:fldCharType="begin"/>
    </w:r>
    <w:r w:rsidRPr="0013327E">
      <w:rPr>
        <w:rFonts w:ascii="Times New Roman" w:hAnsi="Times New Roman" w:cs="Times New Roman"/>
        <w:sz w:val="20"/>
      </w:rPr>
      <w:instrText xml:space="preserve"> FILENAME  \* MERGEFORMAT </w:instrText>
    </w:r>
    <w:r w:rsidRPr="0013327E">
      <w:rPr>
        <w:rFonts w:ascii="Times New Roman" w:hAnsi="Times New Roman" w:cs="Times New Roman"/>
        <w:sz w:val="20"/>
      </w:rPr>
      <w:fldChar w:fldCharType="separate"/>
    </w:r>
    <w:r w:rsidR="00B73FA5">
      <w:rPr>
        <w:rFonts w:ascii="Times New Roman" w:hAnsi="Times New Roman" w:cs="Times New Roman"/>
        <w:noProof/>
        <w:sz w:val="20"/>
      </w:rPr>
      <w:t>FMNot_160217_prof.docx</w:t>
    </w:r>
    <w:r w:rsidRPr="0013327E">
      <w:rPr>
        <w:rFonts w:ascii="Times New Roman" w:hAnsi="Times New Roman" w:cs="Times New Roman"/>
        <w:noProof/>
        <w:sz w:val="20"/>
      </w:rPr>
      <w:fldChar w:fldCharType="end"/>
    </w:r>
    <w:r w:rsidR="00BC6581" w:rsidRPr="00BC6581">
      <w:rPr>
        <w:rFonts w:ascii="Times New Roman" w:hAnsi="Times New Roman" w:cs="Times New Roman"/>
        <w:noProof/>
        <w:sz w:val="20"/>
      </w:rPr>
      <w:t xml:space="preserve"> </w:t>
    </w:r>
    <w:r w:rsidR="00BC6581">
      <w:rPr>
        <w:rFonts w:ascii="Times New Roman" w:hAnsi="Times New Roman" w:cs="Times New Roman"/>
        <w:noProof/>
        <w:sz w:val="20"/>
      </w:rPr>
      <w:t>prof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0C1EE" w14:textId="21B67F34" w:rsidR="0021166D" w:rsidRPr="0021166D" w:rsidRDefault="0021166D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N0343_7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A666E" w14:textId="77777777" w:rsidR="00292FC6" w:rsidRDefault="00292FC6" w:rsidP="00FB1D82">
      <w:pPr>
        <w:spacing w:after="0" w:line="240" w:lineRule="auto"/>
      </w:pPr>
      <w:r>
        <w:separator/>
      </w:r>
    </w:p>
  </w:footnote>
  <w:footnote w:type="continuationSeparator" w:id="0">
    <w:p w14:paraId="29C37F44" w14:textId="77777777" w:rsidR="00292FC6" w:rsidRDefault="00292FC6" w:rsidP="00FB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1ACBF" w14:textId="77777777" w:rsidR="0021166D" w:rsidRDefault="0021166D">
    <w:pPr>
      <w:pStyle w:val="Header"/>
      <w:rPr>
        <w:rFonts w:ascii="Times New Roman" w:hAnsi="Times New Roman" w:cs="Times New Roman"/>
        <w:sz w:val="24"/>
        <w:szCs w:val="24"/>
        <w:lang w:val="lv-LV"/>
      </w:rPr>
    </w:pPr>
  </w:p>
  <w:p w14:paraId="62C3C3F1" w14:textId="12223ED7" w:rsidR="0021166D" w:rsidRPr="0021166D" w:rsidRDefault="0021166D">
    <w:pPr>
      <w:pStyle w:val="Header"/>
      <w:rPr>
        <w:rFonts w:ascii="Times New Roman" w:hAnsi="Times New Roman" w:cs="Times New Roman"/>
        <w:sz w:val="24"/>
        <w:szCs w:val="24"/>
        <w:lang w:val="lv-LV"/>
      </w:rPr>
    </w:pPr>
    <w:r>
      <w:rPr>
        <w:rFonts w:ascii="Times New Roman" w:hAnsi="Times New Roman" w:cs="Times New Roman"/>
        <w:noProof/>
        <w:sz w:val="28"/>
        <w:szCs w:val="28"/>
        <w:lang w:val="lv-LV" w:eastAsia="lv-LV"/>
      </w:rPr>
      <w:drawing>
        <wp:inline distT="0" distB="0" distL="0" distR="0" wp14:anchorId="64DFBB58" wp14:editId="5535F5C4">
          <wp:extent cx="5909310" cy="104394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32F"/>
    <w:multiLevelType w:val="hybridMultilevel"/>
    <w:tmpl w:val="A4C47D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914F3"/>
    <w:multiLevelType w:val="hybridMultilevel"/>
    <w:tmpl w:val="4B4611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62"/>
    <w:rsid w:val="0000253B"/>
    <w:rsid w:val="000240E8"/>
    <w:rsid w:val="000278FF"/>
    <w:rsid w:val="00070519"/>
    <w:rsid w:val="000A10D5"/>
    <w:rsid w:val="0011328C"/>
    <w:rsid w:val="00167640"/>
    <w:rsid w:val="001A5C0B"/>
    <w:rsid w:val="002065DD"/>
    <w:rsid w:val="0021166D"/>
    <w:rsid w:val="002212A1"/>
    <w:rsid w:val="00226CDA"/>
    <w:rsid w:val="00227ABE"/>
    <w:rsid w:val="00253453"/>
    <w:rsid w:val="002556C5"/>
    <w:rsid w:val="00270C2E"/>
    <w:rsid w:val="00277A07"/>
    <w:rsid w:val="00285057"/>
    <w:rsid w:val="002859AC"/>
    <w:rsid w:val="00292FC6"/>
    <w:rsid w:val="002D237C"/>
    <w:rsid w:val="002E2A89"/>
    <w:rsid w:val="00334B53"/>
    <w:rsid w:val="00371212"/>
    <w:rsid w:val="00373B27"/>
    <w:rsid w:val="003B4B8E"/>
    <w:rsid w:val="003B7259"/>
    <w:rsid w:val="003C42B9"/>
    <w:rsid w:val="0040065C"/>
    <w:rsid w:val="00455B8B"/>
    <w:rsid w:val="004833C8"/>
    <w:rsid w:val="00485073"/>
    <w:rsid w:val="004B490D"/>
    <w:rsid w:val="004C04DB"/>
    <w:rsid w:val="004E183A"/>
    <w:rsid w:val="004F349A"/>
    <w:rsid w:val="00510D53"/>
    <w:rsid w:val="00524BCD"/>
    <w:rsid w:val="005526E0"/>
    <w:rsid w:val="00572E40"/>
    <w:rsid w:val="005B4334"/>
    <w:rsid w:val="005B55CF"/>
    <w:rsid w:val="005C487F"/>
    <w:rsid w:val="005C4FB2"/>
    <w:rsid w:val="005C6939"/>
    <w:rsid w:val="005E4568"/>
    <w:rsid w:val="006160A4"/>
    <w:rsid w:val="006211DE"/>
    <w:rsid w:val="006216F5"/>
    <w:rsid w:val="0063284A"/>
    <w:rsid w:val="00644EC2"/>
    <w:rsid w:val="0064579C"/>
    <w:rsid w:val="0065795D"/>
    <w:rsid w:val="0067108C"/>
    <w:rsid w:val="006A6015"/>
    <w:rsid w:val="006C659A"/>
    <w:rsid w:val="006D27A9"/>
    <w:rsid w:val="006E0038"/>
    <w:rsid w:val="007248C7"/>
    <w:rsid w:val="00745D95"/>
    <w:rsid w:val="00752B3B"/>
    <w:rsid w:val="00773385"/>
    <w:rsid w:val="007E6460"/>
    <w:rsid w:val="007F54CF"/>
    <w:rsid w:val="007F6413"/>
    <w:rsid w:val="00801F24"/>
    <w:rsid w:val="00803460"/>
    <w:rsid w:val="00807C45"/>
    <w:rsid w:val="00840B5E"/>
    <w:rsid w:val="00863476"/>
    <w:rsid w:val="0086393E"/>
    <w:rsid w:val="00877573"/>
    <w:rsid w:val="008B3FA3"/>
    <w:rsid w:val="008B4633"/>
    <w:rsid w:val="008D2665"/>
    <w:rsid w:val="0090245C"/>
    <w:rsid w:val="009102FC"/>
    <w:rsid w:val="00915FB5"/>
    <w:rsid w:val="0094187D"/>
    <w:rsid w:val="00964A6E"/>
    <w:rsid w:val="00965F97"/>
    <w:rsid w:val="009926AB"/>
    <w:rsid w:val="009A149C"/>
    <w:rsid w:val="009C14E3"/>
    <w:rsid w:val="009F4036"/>
    <w:rsid w:val="00A36FB5"/>
    <w:rsid w:val="00A56D3F"/>
    <w:rsid w:val="00A60D1F"/>
    <w:rsid w:val="00A65988"/>
    <w:rsid w:val="00A958FE"/>
    <w:rsid w:val="00AA0774"/>
    <w:rsid w:val="00AB0389"/>
    <w:rsid w:val="00AD2372"/>
    <w:rsid w:val="00AE57F5"/>
    <w:rsid w:val="00B168F1"/>
    <w:rsid w:val="00B5020D"/>
    <w:rsid w:val="00B73FA5"/>
    <w:rsid w:val="00B758EE"/>
    <w:rsid w:val="00BB52BC"/>
    <w:rsid w:val="00BC6581"/>
    <w:rsid w:val="00BD3782"/>
    <w:rsid w:val="00BE3C1B"/>
    <w:rsid w:val="00BE4871"/>
    <w:rsid w:val="00C21CA2"/>
    <w:rsid w:val="00C45414"/>
    <w:rsid w:val="00C463DE"/>
    <w:rsid w:val="00C51726"/>
    <w:rsid w:val="00C70632"/>
    <w:rsid w:val="00C911C3"/>
    <w:rsid w:val="00CA3CAF"/>
    <w:rsid w:val="00CD1673"/>
    <w:rsid w:val="00CD2962"/>
    <w:rsid w:val="00CE3DD9"/>
    <w:rsid w:val="00CE5F05"/>
    <w:rsid w:val="00D101BD"/>
    <w:rsid w:val="00D67E3F"/>
    <w:rsid w:val="00DB6D72"/>
    <w:rsid w:val="00DB72B5"/>
    <w:rsid w:val="00DF182E"/>
    <w:rsid w:val="00DF4D0F"/>
    <w:rsid w:val="00E14165"/>
    <w:rsid w:val="00E264F3"/>
    <w:rsid w:val="00E63E8B"/>
    <w:rsid w:val="00EA4D76"/>
    <w:rsid w:val="00EF0121"/>
    <w:rsid w:val="00F87976"/>
    <w:rsid w:val="00FA7B52"/>
    <w:rsid w:val="00FB1D82"/>
    <w:rsid w:val="00FB2B57"/>
    <w:rsid w:val="00FC09E7"/>
    <w:rsid w:val="00FC5D10"/>
    <w:rsid w:val="00FE66BD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174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62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CD29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2962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CD2962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CD2962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  <w:lang w:val="x-none" w:eastAsia="lv-LV"/>
    </w:rPr>
  </w:style>
  <w:style w:type="character" w:customStyle="1" w:styleId="SubtitleChar">
    <w:name w:val="Subtitle Char"/>
    <w:basedOn w:val="DefaultParagraphFont"/>
    <w:link w:val="Subtitle"/>
    <w:rsid w:val="00CD2962"/>
    <w:rPr>
      <w:rFonts w:ascii="Times New Roman" w:eastAsia="Times New Roman" w:hAnsi="Times New Roman" w:cs="Times New Roman"/>
      <w:sz w:val="28"/>
      <w:szCs w:val="20"/>
      <w:lang w:val="x-none" w:eastAsia="lv-LV"/>
    </w:rPr>
  </w:style>
  <w:style w:type="paragraph" w:styleId="Signature">
    <w:name w:val="Signature"/>
    <w:basedOn w:val="Normal"/>
    <w:link w:val="SignatureChar"/>
    <w:uiPriority w:val="99"/>
    <w:unhideWhenUsed/>
    <w:rsid w:val="00CD2962"/>
    <w:pPr>
      <w:keepNext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  <w:lang w:val="lv-LV"/>
    </w:rPr>
  </w:style>
  <w:style w:type="character" w:customStyle="1" w:styleId="SignatureChar">
    <w:name w:val="Signature Char"/>
    <w:basedOn w:val="DefaultParagraphFont"/>
    <w:link w:val="Signature"/>
    <w:uiPriority w:val="99"/>
    <w:rsid w:val="00CD2962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D29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962"/>
    <w:rPr>
      <w:lang w:val="en-US"/>
    </w:rPr>
  </w:style>
  <w:style w:type="table" w:styleId="TableGrid">
    <w:name w:val="Table Grid"/>
    <w:basedOn w:val="TableNormal"/>
    <w:uiPriority w:val="39"/>
    <w:rsid w:val="005E456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5E4568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FB1D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D82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7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5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57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57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73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53453"/>
    <w:pPr>
      <w:ind w:left="720"/>
      <w:contextualSpacing/>
    </w:pPr>
  </w:style>
  <w:style w:type="paragraph" w:styleId="Revision">
    <w:name w:val="Revision"/>
    <w:hidden/>
    <w:uiPriority w:val="99"/>
    <w:semiHidden/>
    <w:rsid w:val="00A958FE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62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CD29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2962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CD2962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CD2962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  <w:lang w:val="x-none" w:eastAsia="lv-LV"/>
    </w:rPr>
  </w:style>
  <w:style w:type="character" w:customStyle="1" w:styleId="SubtitleChar">
    <w:name w:val="Subtitle Char"/>
    <w:basedOn w:val="DefaultParagraphFont"/>
    <w:link w:val="Subtitle"/>
    <w:rsid w:val="00CD2962"/>
    <w:rPr>
      <w:rFonts w:ascii="Times New Roman" w:eastAsia="Times New Roman" w:hAnsi="Times New Roman" w:cs="Times New Roman"/>
      <w:sz w:val="28"/>
      <w:szCs w:val="20"/>
      <w:lang w:val="x-none" w:eastAsia="lv-LV"/>
    </w:rPr>
  </w:style>
  <w:style w:type="paragraph" w:styleId="Signature">
    <w:name w:val="Signature"/>
    <w:basedOn w:val="Normal"/>
    <w:link w:val="SignatureChar"/>
    <w:uiPriority w:val="99"/>
    <w:unhideWhenUsed/>
    <w:rsid w:val="00CD2962"/>
    <w:pPr>
      <w:keepNext/>
      <w:spacing w:before="600"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  <w:lang w:val="lv-LV"/>
    </w:rPr>
  </w:style>
  <w:style w:type="character" w:customStyle="1" w:styleId="SignatureChar">
    <w:name w:val="Signature Char"/>
    <w:basedOn w:val="DefaultParagraphFont"/>
    <w:link w:val="Signature"/>
    <w:uiPriority w:val="99"/>
    <w:rsid w:val="00CD2962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D29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962"/>
    <w:rPr>
      <w:lang w:val="en-US"/>
    </w:rPr>
  </w:style>
  <w:style w:type="table" w:styleId="TableGrid">
    <w:name w:val="Table Grid"/>
    <w:basedOn w:val="TableNormal"/>
    <w:uiPriority w:val="39"/>
    <w:rsid w:val="005E456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5E4568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FB1D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D82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7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5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57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57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73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53453"/>
    <w:pPr>
      <w:ind w:left="720"/>
      <w:contextualSpacing/>
    </w:pPr>
  </w:style>
  <w:style w:type="paragraph" w:styleId="Revision">
    <w:name w:val="Revision"/>
    <w:hidden/>
    <w:uiPriority w:val="99"/>
    <w:semiHidden/>
    <w:rsid w:val="00A958F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B939B-5772-47C7-A206-16C39F45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</vt:vector>
  </HeadingPairs>
  <TitlesOfParts>
    <vt:vector size="4" baseType="lpstr">
      <vt:lpstr>Ministru kabineta noteikumu projekta „Profesionālās darbības pārkāpumu saraksts”</vt:lpstr>
      <vt:lpstr>Ministru kabineta noteikumu projekta „Noteikumi par profesionālās darbības pārkāpumiem, par kuriem paredzēta izslēgšana no iepirkuma procedūras”</vt:lpstr>
      <vt:lpstr>Projekts</vt:lpstr>
      <vt:lpstr>LATVIJAS REPUBLIKAS MINISTRU KABINETS</vt:lpstr>
    </vt:vector>
  </TitlesOfParts>
  <Manager>Inta Lipovska</Manager>
  <Company>Finanšu ministrija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„Profesionālās darbības pārkāpumu saraksts”</dc:title>
  <dc:creator>Agnese Senčilo</dc:creator>
  <dc:description>Tālr. 67083915; _x000d_
E-pasts: agnese.sencilo@fm.gov.lv</dc:description>
  <cp:lastModifiedBy>Leontīne Babkina</cp:lastModifiedBy>
  <cp:revision>6</cp:revision>
  <cp:lastPrinted>2017-02-22T13:37:00Z</cp:lastPrinted>
  <dcterms:created xsi:type="dcterms:W3CDTF">2017-02-16T08:18:00Z</dcterms:created>
  <dcterms:modified xsi:type="dcterms:W3CDTF">2017-02-28T11:33:00Z</dcterms:modified>
</cp:coreProperties>
</file>